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27D90" w14:textId="77777777" w:rsidR="00523791" w:rsidRPr="000877E6" w:rsidRDefault="00523791" w:rsidP="00523791">
      <w:pPr>
        <w:pStyle w:val="Heading1"/>
      </w:pPr>
      <w:bookmarkStart w:id="0" w:name="_GoBack"/>
      <w:bookmarkEnd w:id="0"/>
      <w:r w:rsidRPr="000877E6">
        <w:t>APPENDICES</w:t>
      </w:r>
    </w:p>
    <w:p w14:paraId="2A77C0E6" w14:textId="77777777" w:rsidR="00523791" w:rsidRPr="000877E6" w:rsidRDefault="00523791" w:rsidP="00523791">
      <w:pPr>
        <w:pStyle w:val="Heading1"/>
        <w:spacing w:line="480" w:lineRule="auto"/>
      </w:pPr>
      <w:r w:rsidRPr="000877E6">
        <w:t>Appendix I: Selected Questions of the INTEREURO Interest Group Survey</w:t>
      </w:r>
    </w:p>
    <w:p w14:paraId="4F300B40" w14:textId="77777777" w:rsidR="00523791" w:rsidRPr="000877E6" w:rsidRDefault="00523791" w:rsidP="00523791">
      <w:pPr>
        <w:pStyle w:val="Heading2"/>
        <w:spacing w:line="480" w:lineRule="auto"/>
        <w:rPr>
          <w:rFonts w:eastAsia="Times New Roman"/>
          <w:lang w:eastAsia="nl-BE"/>
        </w:rPr>
      </w:pPr>
      <w:r w:rsidRPr="000877E6">
        <w:rPr>
          <w:rFonts w:eastAsia="Times New Roman"/>
          <w:lang w:eastAsia="nl-BE"/>
        </w:rPr>
        <w:t>Member involvement</w:t>
      </w:r>
    </w:p>
    <w:p w14:paraId="012C6BF9" w14:textId="4E8C4B5E" w:rsidR="00523791" w:rsidRPr="000877E6" w:rsidRDefault="00523791" w:rsidP="00523791">
      <w:pPr>
        <w:pStyle w:val="ListParagraph"/>
        <w:numPr>
          <w:ilvl w:val="0"/>
          <w:numId w:val="1"/>
        </w:numPr>
        <w:spacing w:before="240" w:after="0" w:line="480" w:lineRule="auto"/>
        <w:jc w:val="left"/>
        <w:rPr>
          <w:rFonts w:eastAsia="Times New Roman" w:cs="Times New Roman"/>
          <w:bCs/>
          <w:szCs w:val="24"/>
          <w:u w:val="single"/>
          <w:lang w:eastAsia="nl-BE"/>
        </w:rPr>
      </w:pPr>
      <w:r w:rsidRPr="000877E6">
        <w:rPr>
          <w:rFonts w:eastAsia="Times New Roman" w:cs="Times New Roman"/>
          <w:bCs/>
          <w:szCs w:val="24"/>
          <w:u w:val="single"/>
          <w:lang w:eastAsia="nl-BE"/>
        </w:rPr>
        <w:t>Interaction</w:t>
      </w:r>
      <w:r w:rsidR="003D65A1">
        <w:rPr>
          <w:rFonts w:eastAsia="Times New Roman" w:cs="Times New Roman"/>
          <w:bCs/>
          <w:szCs w:val="24"/>
          <w:u w:val="single"/>
          <w:lang w:eastAsia="nl-BE"/>
        </w:rPr>
        <w:t xml:space="preserve"> among members</w:t>
      </w:r>
      <w:r w:rsidRPr="000877E6">
        <w:rPr>
          <w:rFonts w:eastAsia="Times New Roman" w:cs="Times New Roman"/>
          <w:bCs/>
          <w:szCs w:val="24"/>
          <w:u w:val="single"/>
          <w:lang w:eastAsia="nl-BE"/>
        </w:rPr>
        <w:t xml:space="preserve">: </w:t>
      </w:r>
    </w:p>
    <w:p w14:paraId="2036DB24" w14:textId="77777777" w:rsidR="00523791" w:rsidRPr="000877E6" w:rsidRDefault="00523791" w:rsidP="00523791">
      <w:pPr>
        <w:spacing w:before="240" w:after="0" w:line="480" w:lineRule="auto"/>
        <w:rPr>
          <w:rFonts w:eastAsia="Times New Roman" w:cs="Times New Roman"/>
          <w:bCs/>
          <w:i/>
          <w:szCs w:val="24"/>
          <w:lang w:eastAsia="nl-BE"/>
        </w:rPr>
      </w:pPr>
      <w:r w:rsidRPr="000877E6">
        <w:rPr>
          <w:rFonts w:eastAsia="Times New Roman" w:cs="Times New Roman"/>
          <w:bCs/>
          <w:i/>
          <w:szCs w:val="24"/>
          <w:lang w:eastAsia="nl-BE"/>
        </w:rPr>
        <w:t>Does your organization have a general assembly or an annual general meeting?</w:t>
      </w:r>
    </w:p>
    <w:p w14:paraId="7381C9F2" w14:textId="1D1BD3D2" w:rsidR="00523791" w:rsidRPr="000877E6" w:rsidRDefault="00523791" w:rsidP="00523791">
      <w:pPr>
        <w:pStyle w:val="ListParagraph"/>
        <w:numPr>
          <w:ilvl w:val="0"/>
          <w:numId w:val="1"/>
        </w:numPr>
        <w:spacing w:before="240" w:after="0" w:line="480" w:lineRule="auto"/>
        <w:rPr>
          <w:rFonts w:eastAsia="Times New Roman" w:cs="Times New Roman"/>
          <w:bCs/>
          <w:szCs w:val="24"/>
          <w:u w:val="single"/>
          <w:lang w:eastAsia="nl-BE"/>
        </w:rPr>
      </w:pPr>
      <w:r w:rsidRPr="000877E6">
        <w:rPr>
          <w:rFonts w:eastAsia="Times New Roman" w:cs="Times New Roman"/>
          <w:bCs/>
          <w:szCs w:val="24"/>
          <w:u w:val="single"/>
          <w:lang w:eastAsia="nl-BE"/>
        </w:rPr>
        <w:t>Decision-making</w:t>
      </w:r>
      <w:r w:rsidR="003D65A1">
        <w:rPr>
          <w:rFonts w:eastAsia="Times New Roman" w:cs="Times New Roman"/>
          <w:bCs/>
          <w:szCs w:val="24"/>
          <w:u w:val="single"/>
          <w:lang w:eastAsia="nl-BE"/>
        </w:rPr>
        <w:t xml:space="preserve"> procedure</w:t>
      </w:r>
      <w:r w:rsidRPr="000877E6">
        <w:rPr>
          <w:rFonts w:eastAsia="Times New Roman" w:cs="Times New Roman"/>
          <w:bCs/>
          <w:szCs w:val="24"/>
          <w:u w:val="single"/>
          <w:lang w:eastAsia="nl-BE"/>
        </w:rPr>
        <w:t>:</w:t>
      </w:r>
    </w:p>
    <w:p w14:paraId="552D3466" w14:textId="77777777" w:rsidR="00523791" w:rsidRPr="000877E6" w:rsidRDefault="00523791" w:rsidP="00523791">
      <w:pPr>
        <w:spacing w:before="240" w:after="0" w:line="480" w:lineRule="auto"/>
        <w:rPr>
          <w:rFonts w:eastAsia="Times New Roman" w:cs="Times New Roman"/>
          <w:bCs/>
          <w:i/>
          <w:szCs w:val="24"/>
          <w:lang w:eastAsia="nl-BE"/>
        </w:rPr>
      </w:pPr>
      <w:r w:rsidRPr="000877E6">
        <w:rPr>
          <w:rFonts w:eastAsia="Times New Roman" w:cs="Times New Roman"/>
          <w:bCs/>
          <w:i/>
          <w:szCs w:val="24"/>
          <w:lang w:eastAsia="nl-BE"/>
        </w:rPr>
        <w:t>Organizations like yours can make decisions in different ways, such as consensus among individual members or board members or by voting procedures. Can you please indicate below how your organization </w:t>
      </w:r>
      <w:r w:rsidRPr="00AB4971">
        <w:rPr>
          <w:rFonts w:eastAsia="Times New Roman" w:cs="Times New Roman"/>
          <w:bCs/>
          <w:i/>
          <w:szCs w:val="24"/>
          <w:lang w:eastAsia="nl-BE"/>
        </w:rPr>
        <w:t>primarily</w:t>
      </w:r>
      <w:r w:rsidRPr="000877E6">
        <w:rPr>
          <w:rFonts w:eastAsia="Times New Roman" w:cs="Times New Roman"/>
          <w:bCs/>
          <w:i/>
          <w:szCs w:val="24"/>
          <w:lang w:eastAsia="nl-BE"/>
        </w:rPr>
        <w:t> makes decisions in the following areas?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9"/>
        <w:gridCol w:w="1243"/>
        <w:gridCol w:w="1083"/>
        <w:gridCol w:w="1243"/>
        <w:gridCol w:w="907"/>
        <w:gridCol w:w="1110"/>
        <w:gridCol w:w="879"/>
      </w:tblGrid>
      <w:tr w:rsidR="00523791" w:rsidRPr="000877E6" w14:paraId="2658D8E0" w14:textId="77777777" w:rsidTr="004C2096">
        <w:trPr>
          <w:trHeight w:val="809"/>
          <w:jc w:val="center"/>
        </w:trPr>
        <w:tc>
          <w:tcPr>
            <w:tcW w:w="2029" w:type="dxa"/>
          </w:tcPr>
          <w:p w14:paraId="42400971" w14:textId="77777777" w:rsidR="00523791" w:rsidRPr="000877E6" w:rsidRDefault="00523791" w:rsidP="004C2096">
            <w:pPr>
              <w:spacing w:before="240" w:line="480" w:lineRule="auto"/>
              <w:rPr>
                <w:rFonts w:cs="Times New Roman"/>
                <w:i/>
                <w:sz w:val="20"/>
                <w:szCs w:val="20"/>
                <w:lang w:val="en-US"/>
              </w:rPr>
            </w:pPr>
          </w:p>
        </w:tc>
        <w:tc>
          <w:tcPr>
            <w:tcW w:w="1243" w:type="dxa"/>
          </w:tcPr>
          <w:p w14:paraId="2DB70C78" w14:textId="77777777" w:rsidR="00523791" w:rsidRPr="00AB4971" w:rsidRDefault="00523791" w:rsidP="004C2096">
            <w:pPr>
              <w:spacing w:before="240" w:line="480" w:lineRule="auto"/>
              <w:jc w:val="center"/>
              <w:rPr>
                <w:rFonts w:cs="Times New Roman"/>
                <w:i/>
                <w:sz w:val="20"/>
                <w:szCs w:val="20"/>
                <w:u w:val="single"/>
                <w:lang w:val="en-US"/>
              </w:rPr>
            </w:pPr>
            <w:r w:rsidRPr="00AB4971">
              <w:rPr>
                <w:rFonts w:eastAsia="Times New Roman" w:cs="Times New Roman"/>
                <w:bCs/>
                <w:i/>
                <w:sz w:val="20"/>
                <w:szCs w:val="20"/>
                <w:u w:val="single"/>
                <w:lang w:val="en-US" w:eastAsia="nl-BE"/>
              </w:rPr>
              <w:t>Consensus among members</w:t>
            </w:r>
          </w:p>
        </w:tc>
        <w:tc>
          <w:tcPr>
            <w:tcW w:w="1083" w:type="dxa"/>
          </w:tcPr>
          <w:p w14:paraId="626617F5" w14:textId="77777777" w:rsidR="00523791" w:rsidRPr="00AB4971" w:rsidRDefault="00523791" w:rsidP="004C2096">
            <w:pPr>
              <w:spacing w:before="240" w:line="480" w:lineRule="auto"/>
              <w:jc w:val="center"/>
              <w:rPr>
                <w:rFonts w:cs="Times New Roman"/>
                <w:i/>
                <w:sz w:val="20"/>
                <w:szCs w:val="20"/>
                <w:u w:val="single"/>
                <w:lang w:val="en-US"/>
              </w:rPr>
            </w:pPr>
            <w:r w:rsidRPr="00AB4971">
              <w:rPr>
                <w:rFonts w:eastAsia="Times New Roman" w:cs="Times New Roman"/>
                <w:bCs/>
                <w:i/>
                <w:sz w:val="20"/>
                <w:szCs w:val="20"/>
                <w:u w:val="single"/>
                <w:lang w:val="en-US" w:eastAsia="nl-BE"/>
              </w:rPr>
              <w:t>Voting among the members</w:t>
            </w:r>
          </w:p>
        </w:tc>
        <w:tc>
          <w:tcPr>
            <w:tcW w:w="1243" w:type="dxa"/>
          </w:tcPr>
          <w:p w14:paraId="01B1ECF9" w14:textId="77777777" w:rsidR="00523791" w:rsidRPr="000877E6" w:rsidRDefault="00523791" w:rsidP="004C2096">
            <w:pPr>
              <w:spacing w:before="240" w:line="480" w:lineRule="auto"/>
              <w:jc w:val="center"/>
              <w:rPr>
                <w:rFonts w:cs="Times New Roman"/>
                <w:i/>
                <w:sz w:val="20"/>
                <w:szCs w:val="20"/>
                <w:lang w:val="en-US"/>
              </w:rPr>
            </w:pPr>
            <w:r w:rsidRPr="000877E6">
              <w:rPr>
                <w:rFonts w:eastAsia="Times New Roman" w:cs="Times New Roman"/>
                <w:bCs/>
                <w:i/>
                <w:sz w:val="20"/>
                <w:szCs w:val="20"/>
                <w:lang w:val="en-US" w:eastAsia="nl-BE"/>
              </w:rPr>
              <w:t>Consensus in board</w:t>
            </w:r>
          </w:p>
        </w:tc>
        <w:tc>
          <w:tcPr>
            <w:tcW w:w="907" w:type="dxa"/>
          </w:tcPr>
          <w:p w14:paraId="21DCAD34" w14:textId="77777777" w:rsidR="00523791" w:rsidRPr="000877E6" w:rsidRDefault="00523791" w:rsidP="004C2096">
            <w:pPr>
              <w:spacing w:before="240" w:line="480" w:lineRule="auto"/>
              <w:jc w:val="center"/>
              <w:rPr>
                <w:rFonts w:cs="Times New Roman"/>
                <w:i/>
                <w:sz w:val="20"/>
                <w:szCs w:val="20"/>
                <w:lang w:val="en-US"/>
              </w:rPr>
            </w:pPr>
            <w:r w:rsidRPr="000877E6">
              <w:rPr>
                <w:rFonts w:eastAsia="Times New Roman" w:cs="Times New Roman"/>
                <w:bCs/>
                <w:i/>
                <w:sz w:val="20"/>
                <w:szCs w:val="20"/>
                <w:lang w:val="en-US" w:eastAsia="nl-BE"/>
              </w:rPr>
              <w:t>Voting in the board</w:t>
            </w:r>
          </w:p>
        </w:tc>
        <w:tc>
          <w:tcPr>
            <w:tcW w:w="1110" w:type="dxa"/>
          </w:tcPr>
          <w:p w14:paraId="29ED65D5" w14:textId="77777777" w:rsidR="00523791" w:rsidRPr="000877E6" w:rsidRDefault="00523791" w:rsidP="004C2096">
            <w:pPr>
              <w:spacing w:before="240" w:line="480" w:lineRule="auto"/>
              <w:jc w:val="center"/>
              <w:rPr>
                <w:rFonts w:cs="Times New Roman"/>
                <w:i/>
                <w:sz w:val="20"/>
                <w:szCs w:val="20"/>
                <w:lang w:val="en-US"/>
              </w:rPr>
            </w:pPr>
            <w:r w:rsidRPr="000877E6">
              <w:rPr>
                <w:rFonts w:eastAsia="Times New Roman" w:cs="Times New Roman"/>
                <w:bCs/>
                <w:i/>
                <w:sz w:val="20"/>
                <w:szCs w:val="20"/>
                <w:lang w:val="en-US" w:eastAsia="nl-BE"/>
              </w:rPr>
              <w:t>Senior staff take these decisions</w:t>
            </w:r>
          </w:p>
        </w:tc>
        <w:tc>
          <w:tcPr>
            <w:tcW w:w="879" w:type="dxa"/>
          </w:tcPr>
          <w:p w14:paraId="136860DE" w14:textId="77777777" w:rsidR="00523791" w:rsidRPr="000877E6" w:rsidRDefault="00523791" w:rsidP="004C2096">
            <w:pPr>
              <w:spacing w:before="240" w:line="480" w:lineRule="auto"/>
              <w:jc w:val="center"/>
              <w:rPr>
                <w:rFonts w:cs="Times New Roman"/>
                <w:i/>
                <w:sz w:val="20"/>
                <w:szCs w:val="20"/>
                <w:lang w:val="en-US"/>
              </w:rPr>
            </w:pPr>
            <w:r w:rsidRPr="000877E6">
              <w:rPr>
                <w:rFonts w:eastAsia="Times New Roman" w:cs="Times New Roman"/>
                <w:bCs/>
                <w:i/>
                <w:sz w:val="20"/>
                <w:szCs w:val="20"/>
                <w:lang w:val="en-US" w:eastAsia="nl-BE"/>
              </w:rPr>
              <w:t>Other</w:t>
            </w:r>
          </w:p>
        </w:tc>
      </w:tr>
      <w:tr w:rsidR="00523791" w:rsidRPr="000877E6" w14:paraId="79098A65" w14:textId="77777777" w:rsidTr="004C2096">
        <w:trPr>
          <w:trHeight w:val="717"/>
          <w:jc w:val="center"/>
        </w:trPr>
        <w:tc>
          <w:tcPr>
            <w:tcW w:w="2029" w:type="dxa"/>
            <w:vAlign w:val="center"/>
          </w:tcPr>
          <w:p w14:paraId="3984D401" w14:textId="77777777" w:rsidR="00523791" w:rsidRPr="000877E6" w:rsidRDefault="00523791" w:rsidP="004C2096">
            <w:pPr>
              <w:spacing w:before="240" w:line="480" w:lineRule="auto"/>
              <w:jc w:val="left"/>
              <w:rPr>
                <w:rFonts w:cs="Times New Roman"/>
                <w:i/>
                <w:sz w:val="20"/>
                <w:szCs w:val="20"/>
                <w:lang w:val="en-US"/>
              </w:rPr>
            </w:pPr>
            <w:r w:rsidRPr="000877E6">
              <w:rPr>
                <w:rFonts w:eastAsia="Times New Roman" w:cs="Times New Roman"/>
                <w:i/>
                <w:sz w:val="20"/>
                <w:szCs w:val="20"/>
                <w:lang w:val="en-US" w:eastAsia="nl-BE"/>
              </w:rPr>
              <w:t>Establishing your organization’s position on policy issues </w:t>
            </w:r>
          </w:p>
        </w:tc>
        <w:tc>
          <w:tcPr>
            <w:tcW w:w="1243" w:type="dxa"/>
            <w:vAlign w:val="center"/>
          </w:tcPr>
          <w:p w14:paraId="37C600E8" w14:textId="77777777" w:rsidR="00523791" w:rsidRPr="000877E6" w:rsidRDefault="00523791" w:rsidP="004C2096">
            <w:pPr>
              <w:spacing w:before="240" w:line="480" w:lineRule="auto"/>
              <w:jc w:val="center"/>
              <w:rPr>
                <w:rFonts w:cs="Times New Roman"/>
                <w:i/>
                <w:sz w:val="20"/>
                <w:szCs w:val="20"/>
                <w:lang w:val="en-US"/>
              </w:rPr>
            </w:pPr>
            <w:r w:rsidRPr="000877E6">
              <w:rPr>
                <w:rFonts w:cs="Times New Roman"/>
                <w:i/>
                <w:sz w:val="20"/>
                <w:szCs w:val="20"/>
                <w:lang w:val="en-US"/>
              </w:rPr>
              <w:t>O</w:t>
            </w:r>
          </w:p>
        </w:tc>
        <w:tc>
          <w:tcPr>
            <w:tcW w:w="1083" w:type="dxa"/>
            <w:vAlign w:val="center"/>
          </w:tcPr>
          <w:p w14:paraId="421D9641" w14:textId="77777777" w:rsidR="00523791" w:rsidRPr="000877E6" w:rsidRDefault="00523791" w:rsidP="004C2096">
            <w:pPr>
              <w:spacing w:before="240" w:line="480" w:lineRule="auto"/>
              <w:jc w:val="center"/>
              <w:rPr>
                <w:rFonts w:cs="Times New Roman"/>
                <w:i/>
                <w:sz w:val="20"/>
                <w:szCs w:val="20"/>
                <w:lang w:val="en-US"/>
              </w:rPr>
            </w:pPr>
            <w:r w:rsidRPr="000877E6">
              <w:rPr>
                <w:rFonts w:cs="Times New Roman"/>
                <w:i/>
                <w:sz w:val="20"/>
                <w:szCs w:val="20"/>
                <w:lang w:val="en-US"/>
              </w:rPr>
              <w:t>O</w:t>
            </w:r>
          </w:p>
        </w:tc>
        <w:tc>
          <w:tcPr>
            <w:tcW w:w="1243" w:type="dxa"/>
            <w:vAlign w:val="center"/>
          </w:tcPr>
          <w:p w14:paraId="041A0A84" w14:textId="77777777" w:rsidR="00523791" w:rsidRPr="000877E6" w:rsidRDefault="00523791" w:rsidP="004C2096">
            <w:pPr>
              <w:spacing w:before="240" w:line="480" w:lineRule="auto"/>
              <w:jc w:val="center"/>
              <w:rPr>
                <w:rFonts w:cs="Times New Roman"/>
                <w:i/>
                <w:sz w:val="20"/>
                <w:szCs w:val="20"/>
                <w:lang w:val="en-US"/>
              </w:rPr>
            </w:pPr>
            <w:r w:rsidRPr="000877E6">
              <w:rPr>
                <w:rFonts w:cs="Times New Roman"/>
                <w:i/>
                <w:sz w:val="20"/>
                <w:szCs w:val="20"/>
                <w:lang w:val="en-US"/>
              </w:rPr>
              <w:t>O</w:t>
            </w:r>
          </w:p>
        </w:tc>
        <w:tc>
          <w:tcPr>
            <w:tcW w:w="907" w:type="dxa"/>
            <w:vAlign w:val="center"/>
          </w:tcPr>
          <w:p w14:paraId="761227B1" w14:textId="77777777" w:rsidR="00523791" w:rsidRPr="000877E6" w:rsidRDefault="00523791" w:rsidP="004C2096">
            <w:pPr>
              <w:spacing w:before="240" w:line="480" w:lineRule="auto"/>
              <w:jc w:val="center"/>
              <w:rPr>
                <w:rFonts w:cs="Times New Roman"/>
                <w:i/>
                <w:sz w:val="20"/>
                <w:szCs w:val="20"/>
                <w:lang w:val="en-US"/>
              </w:rPr>
            </w:pPr>
            <w:r w:rsidRPr="000877E6">
              <w:rPr>
                <w:rFonts w:cs="Times New Roman"/>
                <w:i/>
                <w:sz w:val="20"/>
                <w:szCs w:val="20"/>
                <w:lang w:val="en-US"/>
              </w:rPr>
              <w:t>O</w:t>
            </w:r>
          </w:p>
        </w:tc>
        <w:tc>
          <w:tcPr>
            <w:tcW w:w="1110" w:type="dxa"/>
            <w:vAlign w:val="center"/>
          </w:tcPr>
          <w:p w14:paraId="3189A4EB" w14:textId="77777777" w:rsidR="00523791" w:rsidRPr="000877E6" w:rsidRDefault="00523791" w:rsidP="004C2096">
            <w:pPr>
              <w:spacing w:before="240" w:line="480" w:lineRule="auto"/>
              <w:jc w:val="center"/>
              <w:rPr>
                <w:rFonts w:cs="Times New Roman"/>
                <w:i/>
                <w:sz w:val="20"/>
                <w:szCs w:val="20"/>
                <w:lang w:val="en-US"/>
              </w:rPr>
            </w:pPr>
            <w:r w:rsidRPr="000877E6">
              <w:rPr>
                <w:rFonts w:cs="Times New Roman"/>
                <w:i/>
                <w:sz w:val="20"/>
                <w:szCs w:val="20"/>
                <w:lang w:val="en-US"/>
              </w:rPr>
              <w:t>O</w:t>
            </w:r>
          </w:p>
        </w:tc>
        <w:tc>
          <w:tcPr>
            <w:tcW w:w="879" w:type="dxa"/>
            <w:vAlign w:val="center"/>
          </w:tcPr>
          <w:p w14:paraId="08888957" w14:textId="77777777" w:rsidR="00523791" w:rsidRPr="000877E6" w:rsidRDefault="00523791" w:rsidP="004C2096">
            <w:pPr>
              <w:spacing w:before="240" w:line="480" w:lineRule="auto"/>
              <w:jc w:val="center"/>
              <w:rPr>
                <w:rFonts w:cs="Times New Roman"/>
                <w:i/>
                <w:sz w:val="20"/>
                <w:szCs w:val="20"/>
                <w:lang w:val="en-US"/>
              </w:rPr>
            </w:pPr>
            <w:r w:rsidRPr="000877E6">
              <w:rPr>
                <w:rFonts w:cs="Times New Roman"/>
                <w:i/>
                <w:sz w:val="20"/>
                <w:szCs w:val="20"/>
                <w:lang w:val="en-US"/>
              </w:rPr>
              <w:t>O</w:t>
            </w:r>
          </w:p>
        </w:tc>
      </w:tr>
      <w:tr w:rsidR="00523791" w:rsidRPr="000877E6" w14:paraId="2ADCB212" w14:textId="77777777" w:rsidTr="004C2096">
        <w:trPr>
          <w:trHeight w:val="993"/>
          <w:jc w:val="center"/>
        </w:trPr>
        <w:tc>
          <w:tcPr>
            <w:tcW w:w="2029" w:type="dxa"/>
            <w:shd w:val="clear" w:color="auto" w:fill="F2F2F2" w:themeFill="background1" w:themeFillShade="F2"/>
            <w:vAlign w:val="center"/>
          </w:tcPr>
          <w:p w14:paraId="7E0F42F1" w14:textId="77777777" w:rsidR="00523791" w:rsidRPr="000877E6" w:rsidRDefault="00523791" w:rsidP="004C2096">
            <w:pPr>
              <w:spacing w:before="240" w:line="480" w:lineRule="auto"/>
              <w:jc w:val="left"/>
              <w:rPr>
                <w:rFonts w:eastAsia="Times New Roman" w:cs="Times New Roman"/>
                <w:i/>
                <w:sz w:val="20"/>
                <w:szCs w:val="20"/>
                <w:lang w:val="en-US" w:eastAsia="nl-BE"/>
              </w:rPr>
            </w:pPr>
            <w:r w:rsidRPr="000877E6">
              <w:rPr>
                <w:rFonts w:eastAsia="Times New Roman" w:cs="Times New Roman"/>
                <w:i/>
                <w:sz w:val="20"/>
                <w:szCs w:val="20"/>
                <w:lang w:val="en-US" w:eastAsia="nl-BE"/>
              </w:rPr>
              <w:t>Deciding on advocacy/lobbying strategies and tactics</w:t>
            </w:r>
          </w:p>
        </w:tc>
        <w:tc>
          <w:tcPr>
            <w:tcW w:w="1243" w:type="dxa"/>
            <w:shd w:val="clear" w:color="auto" w:fill="F2F2F2" w:themeFill="background1" w:themeFillShade="F2"/>
            <w:vAlign w:val="center"/>
          </w:tcPr>
          <w:p w14:paraId="2A881A4D" w14:textId="77777777" w:rsidR="00523791" w:rsidRPr="000877E6" w:rsidRDefault="00523791" w:rsidP="004C2096">
            <w:pPr>
              <w:spacing w:before="240" w:line="480" w:lineRule="auto"/>
              <w:jc w:val="center"/>
              <w:rPr>
                <w:rFonts w:cs="Times New Roman"/>
                <w:i/>
                <w:sz w:val="20"/>
                <w:szCs w:val="20"/>
                <w:lang w:val="en-US"/>
              </w:rPr>
            </w:pPr>
            <w:r w:rsidRPr="000877E6">
              <w:rPr>
                <w:rFonts w:cs="Times New Roman"/>
                <w:i/>
                <w:sz w:val="20"/>
                <w:szCs w:val="20"/>
                <w:lang w:val="en-US"/>
              </w:rPr>
              <w:t>O</w:t>
            </w:r>
          </w:p>
        </w:tc>
        <w:tc>
          <w:tcPr>
            <w:tcW w:w="1083" w:type="dxa"/>
            <w:shd w:val="clear" w:color="auto" w:fill="F2F2F2" w:themeFill="background1" w:themeFillShade="F2"/>
            <w:vAlign w:val="center"/>
          </w:tcPr>
          <w:p w14:paraId="4265D477" w14:textId="77777777" w:rsidR="00523791" w:rsidRPr="000877E6" w:rsidRDefault="00523791" w:rsidP="004C2096">
            <w:pPr>
              <w:spacing w:before="240" w:line="480" w:lineRule="auto"/>
              <w:jc w:val="center"/>
              <w:rPr>
                <w:rFonts w:cs="Times New Roman"/>
                <w:i/>
                <w:sz w:val="20"/>
                <w:szCs w:val="20"/>
                <w:lang w:val="en-US"/>
              </w:rPr>
            </w:pPr>
            <w:r w:rsidRPr="000877E6">
              <w:rPr>
                <w:rFonts w:cs="Times New Roman"/>
                <w:i/>
                <w:sz w:val="20"/>
                <w:szCs w:val="20"/>
                <w:lang w:val="en-US"/>
              </w:rPr>
              <w:t>O</w:t>
            </w:r>
          </w:p>
        </w:tc>
        <w:tc>
          <w:tcPr>
            <w:tcW w:w="1243" w:type="dxa"/>
            <w:shd w:val="clear" w:color="auto" w:fill="F2F2F2" w:themeFill="background1" w:themeFillShade="F2"/>
            <w:vAlign w:val="center"/>
          </w:tcPr>
          <w:p w14:paraId="5794A090" w14:textId="77777777" w:rsidR="00523791" w:rsidRPr="000877E6" w:rsidRDefault="00523791" w:rsidP="004C2096">
            <w:pPr>
              <w:spacing w:before="240" w:line="480" w:lineRule="auto"/>
              <w:jc w:val="center"/>
              <w:rPr>
                <w:rFonts w:cs="Times New Roman"/>
                <w:i/>
                <w:sz w:val="20"/>
                <w:szCs w:val="20"/>
                <w:lang w:val="en-US"/>
              </w:rPr>
            </w:pPr>
            <w:r w:rsidRPr="000877E6">
              <w:rPr>
                <w:rFonts w:cs="Times New Roman"/>
                <w:i/>
                <w:sz w:val="20"/>
                <w:szCs w:val="20"/>
                <w:lang w:val="en-US"/>
              </w:rPr>
              <w:t>O</w:t>
            </w:r>
          </w:p>
        </w:tc>
        <w:tc>
          <w:tcPr>
            <w:tcW w:w="907" w:type="dxa"/>
            <w:shd w:val="clear" w:color="auto" w:fill="F2F2F2" w:themeFill="background1" w:themeFillShade="F2"/>
            <w:vAlign w:val="center"/>
          </w:tcPr>
          <w:p w14:paraId="7BE08B27" w14:textId="77777777" w:rsidR="00523791" w:rsidRPr="000877E6" w:rsidRDefault="00523791" w:rsidP="004C2096">
            <w:pPr>
              <w:spacing w:before="240" w:line="480" w:lineRule="auto"/>
              <w:jc w:val="center"/>
              <w:rPr>
                <w:rFonts w:cs="Times New Roman"/>
                <w:i/>
                <w:sz w:val="20"/>
                <w:szCs w:val="20"/>
                <w:lang w:val="en-US"/>
              </w:rPr>
            </w:pPr>
            <w:r w:rsidRPr="000877E6">
              <w:rPr>
                <w:rFonts w:cs="Times New Roman"/>
                <w:i/>
                <w:sz w:val="20"/>
                <w:szCs w:val="20"/>
                <w:lang w:val="en-US"/>
              </w:rPr>
              <w:t>O</w:t>
            </w:r>
          </w:p>
        </w:tc>
        <w:tc>
          <w:tcPr>
            <w:tcW w:w="1110" w:type="dxa"/>
            <w:shd w:val="clear" w:color="auto" w:fill="F2F2F2" w:themeFill="background1" w:themeFillShade="F2"/>
            <w:vAlign w:val="center"/>
          </w:tcPr>
          <w:p w14:paraId="70474503" w14:textId="77777777" w:rsidR="00523791" w:rsidRPr="000877E6" w:rsidRDefault="00523791" w:rsidP="004C2096">
            <w:pPr>
              <w:spacing w:before="240" w:line="480" w:lineRule="auto"/>
              <w:jc w:val="center"/>
              <w:rPr>
                <w:rFonts w:cs="Times New Roman"/>
                <w:i/>
                <w:sz w:val="20"/>
                <w:szCs w:val="20"/>
                <w:lang w:val="en-US"/>
              </w:rPr>
            </w:pPr>
            <w:r w:rsidRPr="000877E6">
              <w:rPr>
                <w:rFonts w:cs="Times New Roman"/>
                <w:i/>
                <w:sz w:val="20"/>
                <w:szCs w:val="20"/>
                <w:lang w:val="en-US"/>
              </w:rPr>
              <w:t>O</w:t>
            </w:r>
          </w:p>
        </w:tc>
        <w:tc>
          <w:tcPr>
            <w:tcW w:w="879" w:type="dxa"/>
            <w:shd w:val="clear" w:color="auto" w:fill="F2F2F2" w:themeFill="background1" w:themeFillShade="F2"/>
            <w:vAlign w:val="center"/>
          </w:tcPr>
          <w:p w14:paraId="792F6904" w14:textId="77777777" w:rsidR="00523791" w:rsidRPr="000877E6" w:rsidRDefault="00523791" w:rsidP="004C2096">
            <w:pPr>
              <w:spacing w:before="240" w:line="480" w:lineRule="auto"/>
              <w:jc w:val="center"/>
              <w:rPr>
                <w:rFonts w:cs="Times New Roman"/>
                <w:i/>
                <w:sz w:val="20"/>
                <w:szCs w:val="20"/>
                <w:lang w:val="en-US"/>
              </w:rPr>
            </w:pPr>
            <w:r w:rsidRPr="000877E6">
              <w:rPr>
                <w:rFonts w:cs="Times New Roman"/>
                <w:i/>
                <w:sz w:val="20"/>
                <w:szCs w:val="20"/>
                <w:lang w:val="en-US"/>
              </w:rPr>
              <w:t>O</w:t>
            </w:r>
          </w:p>
        </w:tc>
      </w:tr>
    </w:tbl>
    <w:p w14:paraId="6FA81A81" w14:textId="367CCFB6" w:rsidR="00523791" w:rsidRPr="000877E6" w:rsidRDefault="00300CDB" w:rsidP="00523791">
      <w:pPr>
        <w:spacing w:before="240" w:after="0" w:line="480" w:lineRule="auto"/>
        <w:rPr>
          <w:rFonts w:eastAsia="Times New Roman" w:cs="Times New Roman"/>
          <w:bCs/>
          <w:sz w:val="20"/>
          <w:szCs w:val="20"/>
          <w:lang w:eastAsia="nl-BE"/>
        </w:rPr>
      </w:pPr>
      <w:r w:rsidRPr="000877E6">
        <w:rPr>
          <w:sz w:val="20"/>
          <w:szCs w:val="20"/>
        </w:rPr>
        <w:t xml:space="preserve">Note: These </w:t>
      </w:r>
      <w:r w:rsidRPr="000877E6">
        <w:rPr>
          <w:rFonts w:eastAsia="Times New Roman" w:cs="Times New Roman"/>
          <w:bCs/>
          <w:sz w:val="20"/>
          <w:szCs w:val="20"/>
          <w:lang w:eastAsia="nl-BE"/>
        </w:rPr>
        <w:t xml:space="preserve">two items of the questionnaire have been grouped based on the results of a principal component analysis and confirmed by a Cronbach’s alpha test of reliability (α = </w:t>
      </w:r>
      <w:r w:rsidR="00047A62" w:rsidRPr="000877E6">
        <w:rPr>
          <w:rFonts w:eastAsia="Times New Roman" w:cs="Times New Roman"/>
          <w:bCs/>
          <w:sz w:val="20"/>
          <w:szCs w:val="20"/>
          <w:lang w:eastAsia="nl-BE"/>
        </w:rPr>
        <w:t>0</w:t>
      </w:r>
      <w:r w:rsidRPr="000877E6">
        <w:rPr>
          <w:rFonts w:eastAsia="Times New Roman" w:cs="Times New Roman"/>
          <w:bCs/>
          <w:sz w:val="20"/>
          <w:szCs w:val="20"/>
          <w:lang w:eastAsia="nl-BE"/>
        </w:rPr>
        <w:t>.7</w:t>
      </w:r>
      <w:r w:rsidR="00047A62" w:rsidRPr="000877E6">
        <w:rPr>
          <w:rFonts w:eastAsia="Times New Roman" w:cs="Times New Roman"/>
          <w:bCs/>
          <w:sz w:val="20"/>
          <w:szCs w:val="20"/>
          <w:lang w:eastAsia="nl-BE"/>
        </w:rPr>
        <w:t>2</w:t>
      </w:r>
      <w:r w:rsidRPr="000877E6">
        <w:rPr>
          <w:rFonts w:eastAsia="Times New Roman" w:cs="Times New Roman"/>
          <w:bCs/>
          <w:sz w:val="20"/>
          <w:szCs w:val="20"/>
          <w:lang w:eastAsia="nl-BE"/>
        </w:rPr>
        <w:t>).</w:t>
      </w:r>
    </w:p>
    <w:p w14:paraId="1F0DA906" w14:textId="6D39494A" w:rsidR="00523791" w:rsidRPr="000877E6" w:rsidRDefault="00523791" w:rsidP="00523791">
      <w:pPr>
        <w:spacing w:line="259" w:lineRule="auto"/>
        <w:jc w:val="left"/>
        <w:rPr>
          <w:rFonts w:eastAsia="Times New Roman" w:cs="Times New Roman"/>
          <w:bCs/>
          <w:szCs w:val="24"/>
          <w:u w:val="single"/>
          <w:lang w:eastAsia="nl-BE"/>
        </w:rPr>
      </w:pPr>
    </w:p>
    <w:p w14:paraId="6A19FCDB" w14:textId="3B1BD1BC" w:rsidR="00523791" w:rsidRPr="000877E6" w:rsidRDefault="00523791" w:rsidP="00523791">
      <w:pPr>
        <w:pStyle w:val="ListParagraph"/>
        <w:numPr>
          <w:ilvl w:val="0"/>
          <w:numId w:val="1"/>
        </w:numPr>
        <w:spacing w:before="240" w:after="0" w:line="480" w:lineRule="auto"/>
        <w:rPr>
          <w:rFonts w:eastAsia="Times New Roman" w:cs="Times New Roman"/>
          <w:bCs/>
          <w:szCs w:val="24"/>
          <w:u w:val="single"/>
          <w:lang w:eastAsia="nl-BE"/>
        </w:rPr>
      </w:pPr>
      <w:r w:rsidRPr="000877E6">
        <w:rPr>
          <w:rFonts w:eastAsia="Times New Roman" w:cs="Times New Roman"/>
          <w:bCs/>
          <w:szCs w:val="24"/>
          <w:u w:val="single"/>
          <w:lang w:eastAsia="nl-BE"/>
        </w:rPr>
        <w:lastRenderedPageBreak/>
        <w:t xml:space="preserve">Local </w:t>
      </w:r>
      <w:r w:rsidR="003D65A1">
        <w:rPr>
          <w:rFonts w:eastAsia="Times New Roman" w:cs="Times New Roman"/>
          <w:bCs/>
          <w:szCs w:val="24"/>
          <w:u w:val="single"/>
          <w:lang w:eastAsia="nl-BE"/>
        </w:rPr>
        <w:t>branches</w:t>
      </w:r>
      <w:r w:rsidRPr="000877E6">
        <w:rPr>
          <w:rFonts w:eastAsia="Times New Roman" w:cs="Times New Roman"/>
          <w:bCs/>
          <w:szCs w:val="24"/>
          <w:u w:val="single"/>
          <w:lang w:eastAsia="nl-BE"/>
        </w:rPr>
        <w:t xml:space="preserve">: </w:t>
      </w:r>
    </w:p>
    <w:p w14:paraId="020647D0" w14:textId="77777777" w:rsidR="00523791" w:rsidRPr="000877E6" w:rsidRDefault="00523791" w:rsidP="00523791">
      <w:pPr>
        <w:spacing w:before="240" w:after="0" w:line="480" w:lineRule="auto"/>
        <w:rPr>
          <w:rFonts w:eastAsia="Times New Roman" w:cs="Times New Roman"/>
          <w:bCs/>
          <w:i/>
          <w:szCs w:val="24"/>
          <w:lang w:eastAsia="nl-BE"/>
        </w:rPr>
      </w:pPr>
      <w:r w:rsidRPr="000877E6">
        <w:rPr>
          <w:rFonts w:eastAsia="Times New Roman" w:cs="Times New Roman"/>
          <w:bCs/>
          <w:i/>
          <w:szCs w:val="24"/>
          <w:lang w:eastAsia="nl-BE"/>
        </w:rPr>
        <w:t>Does your organization have local or regional chapters?</w:t>
      </w:r>
    </w:p>
    <w:p w14:paraId="5466C95F" w14:textId="77777777" w:rsidR="00E22F9F" w:rsidRPr="000877E6" w:rsidRDefault="00E22F9F" w:rsidP="000A0756">
      <w:pPr>
        <w:rPr>
          <w:lang w:eastAsia="nl-BE"/>
        </w:rPr>
      </w:pPr>
    </w:p>
    <w:p w14:paraId="45FD9967" w14:textId="5EF7683D" w:rsidR="00523791" w:rsidRPr="000877E6" w:rsidRDefault="00523791" w:rsidP="00523791">
      <w:pPr>
        <w:pStyle w:val="Heading2"/>
        <w:spacing w:line="480" w:lineRule="auto"/>
        <w:rPr>
          <w:rFonts w:eastAsia="Times New Roman"/>
          <w:lang w:eastAsia="nl-BE"/>
        </w:rPr>
      </w:pPr>
      <w:r w:rsidRPr="000877E6">
        <w:rPr>
          <w:rFonts w:eastAsia="Times New Roman"/>
          <w:lang w:eastAsia="nl-BE"/>
        </w:rPr>
        <w:t>Organizational capacity</w:t>
      </w:r>
    </w:p>
    <w:p w14:paraId="2CF2F005" w14:textId="77777777" w:rsidR="00523791" w:rsidRPr="000877E6" w:rsidRDefault="00523791" w:rsidP="00523791">
      <w:pPr>
        <w:pStyle w:val="ListParagraph"/>
        <w:numPr>
          <w:ilvl w:val="0"/>
          <w:numId w:val="2"/>
        </w:numPr>
        <w:spacing w:before="240" w:after="0" w:line="480" w:lineRule="auto"/>
        <w:rPr>
          <w:rFonts w:eastAsia="Times New Roman" w:cs="Times New Roman"/>
          <w:bCs/>
          <w:szCs w:val="24"/>
          <w:u w:val="single"/>
          <w:lang w:eastAsia="nl-BE"/>
        </w:rPr>
      </w:pPr>
      <w:r w:rsidRPr="000877E6">
        <w:rPr>
          <w:rFonts w:eastAsia="Times New Roman" w:cs="Times New Roman"/>
          <w:bCs/>
          <w:szCs w:val="24"/>
          <w:u w:val="single"/>
          <w:lang w:eastAsia="nl-BE"/>
        </w:rPr>
        <w:t>Autonomy:</w:t>
      </w:r>
    </w:p>
    <w:p w14:paraId="7EEEB3FF" w14:textId="77777777" w:rsidR="00523791" w:rsidRPr="000877E6" w:rsidRDefault="00523791" w:rsidP="00523791">
      <w:pPr>
        <w:spacing w:after="0" w:line="480" w:lineRule="auto"/>
        <w:rPr>
          <w:rFonts w:eastAsia="Times New Roman" w:cs="Times New Roman"/>
          <w:bCs/>
          <w:i/>
          <w:szCs w:val="24"/>
          <w:lang w:eastAsia="nl-BE"/>
        </w:rPr>
      </w:pPr>
      <w:r w:rsidRPr="000877E6">
        <w:rPr>
          <w:rFonts w:eastAsia="Times New Roman" w:cs="Times New Roman"/>
          <w:bCs/>
          <w:i/>
          <w:szCs w:val="24"/>
          <w:lang w:eastAsia="nl-BE"/>
        </w:rPr>
        <w:t>Organizations like yours can make decisions in different ways, such as consensus among individual members or board members or by voting procedures. Can you please indicate below how your organization </w:t>
      </w:r>
      <w:r w:rsidRPr="00AB4971">
        <w:rPr>
          <w:rFonts w:eastAsia="Times New Roman" w:cs="Times New Roman"/>
          <w:bCs/>
          <w:i/>
          <w:szCs w:val="24"/>
          <w:lang w:eastAsia="nl-BE"/>
        </w:rPr>
        <w:t>primarily</w:t>
      </w:r>
      <w:r w:rsidRPr="000877E6">
        <w:rPr>
          <w:rFonts w:eastAsia="Times New Roman" w:cs="Times New Roman"/>
          <w:bCs/>
          <w:i/>
          <w:szCs w:val="24"/>
          <w:lang w:eastAsia="nl-BE"/>
        </w:rPr>
        <w:t> makes decisions in the following areas?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1179"/>
        <w:gridCol w:w="1080"/>
        <w:gridCol w:w="1179"/>
        <w:gridCol w:w="920"/>
        <w:gridCol w:w="1059"/>
        <w:gridCol w:w="907"/>
      </w:tblGrid>
      <w:tr w:rsidR="00523791" w:rsidRPr="000877E6" w14:paraId="29FAABAA" w14:textId="77777777" w:rsidTr="004C2096">
        <w:trPr>
          <w:trHeight w:val="809"/>
          <w:jc w:val="center"/>
        </w:trPr>
        <w:tc>
          <w:tcPr>
            <w:tcW w:w="1881" w:type="dxa"/>
          </w:tcPr>
          <w:p w14:paraId="267C4915" w14:textId="77777777" w:rsidR="00523791" w:rsidRPr="000877E6" w:rsidRDefault="00523791" w:rsidP="004C2096">
            <w:pPr>
              <w:rPr>
                <w:i/>
                <w:sz w:val="20"/>
                <w:szCs w:val="20"/>
                <w:lang w:val="en-US"/>
              </w:rPr>
            </w:pPr>
          </w:p>
        </w:tc>
        <w:tc>
          <w:tcPr>
            <w:tcW w:w="1179" w:type="dxa"/>
          </w:tcPr>
          <w:p w14:paraId="090C5F75" w14:textId="77777777" w:rsidR="00523791" w:rsidRPr="000877E6" w:rsidRDefault="00523791" w:rsidP="004C2096">
            <w:pPr>
              <w:jc w:val="center"/>
              <w:rPr>
                <w:i/>
                <w:sz w:val="20"/>
                <w:szCs w:val="20"/>
                <w:lang w:val="en-US"/>
              </w:rPr>
            </w:pPr>
            <w:r w:rsidRPr="000877E6">
              <w:rPr>
                <w:rFonts w:eastAsia="Times New Roman" w:cs="Times New Roman"/>
                <w:bCs/>
                <w:i/>
                <w:sz w:val="20"/>
                <w:szCs w:val="20"/>
                <w:lang w:val="en-US" w:eastAsia="nl-BE"/>
              </w:rPr>
              <w:t>Consensus among members</w:t>
            </w:r>
          </w:p>
        </w:tc>
        <w:tc>
          <w:tcPr>
            <w:tcW w:w="1080" w:type="dxa"/>
          </w:tcPr>
          <w:p w14:paraId="3AB6C127" w14:textId="77777777" w:rsidR="00523791" w:rsidRPr="000877E6" w:rsidRDefault="00523791" w:rsidP="004C2096">
            <w:pPr>
              <w:jc w:val="center"/>
              <w:rPr>
                <w:i/>
                <w:sz w:val="20"/>
                <w:szCs w:val="20"/>
                <w:lang w:val="en-US"/>
              </w:rPr>
            </w:pPr>
            <w:r w:rsidRPr="000877E6">
              <w:rPr>
                <w:rFonts w:eastAsia="Times New Roman" w:cs="Times New Roman"/>
                <w:bCs/>
                <w:i/>
                <w:sz w:val="20"/>
                <w:szCs w:val="20"/>
                <w:lang w:val="en-US" w:eastAsia="nl-BE"/>
              </w:rPr>
              <w:t>Voting among the members</w:t>
            </w:r>
          </w:p>
        </w:tc>
        <w:tc>
          <w:tcPr>
            <w:tcW w:w="1179" w:type="dxa"/>
          </w:tcPr>
          <w:p w14:paraId="101CD11C" w14:textId="77777777" w:rsidR="00523791" w:rsidRPr="000877E6" w:rsidRDefault="00523791" w:rsidP="004C2096">
            <w:pPr>
              <w:jc w:val="center"/>
              <w:rPr>
                <w:i/>
                <w:sz w:val="20"/>
                <w:szCs w:val="20"/>
                <w:lang w:val="en-US"/>
              </w:rPr>
            </w:pPr>
            <w:r w:rsidRPr="000877E6">
              <w:rPr>
                <w:rFonts w:eastAsia="Times New Roman" w:cs="Times New Roman"/>
                <w:bCs/>
                <w:i/>
                <w:sz w:val="20"/>
                <w:szCs w:val="20"/>
                <w:lang w:val="en-US" w:eastAsia="nl-BE"/>
              </w:rPr>
              <w:t>Consensus in board</w:t>
            </w:r>
          </w:p>
        </w:tc>
        <w:tc>
          <w:tcPr>
            <w:tcW w:w="920" w:type="dxa"/>
          </w:tcPr>
          <w:p w14:paraId="3C8ECDC7" w14:textId="77777777" w:rsidR="00523791" w:rsidRPr="000877E6" w:rsidRDefault="00523791" w:rsidP="004C2096">
            <w:pPr>
              <w:jc w:val="center"/>
              <w:rPr>
                <w:i/>
                <w:sz w:val="20"/>
                <w:szCs w:val="20"/>
                <w:lang w:val="en-US"/>
              </w:rPr>
            </w:pPr>
            <w:r w:rsidRPr="000877E6">
              <w:rPr>
                <w:rFonts w:eastAsia="Times New Roman" w:cs="Times New Roman"/>
                <w:bCs/>
                <w:i/>
                <w:sz w:val="20"/>
                <w:szCs w:val="20"/>
                <w:lang w:val="en-US" w:eastAsia="nl-BE"/>
              </w:rPr>
              <w:t>Voting in the board</w:t>
            </w:r>
          </w:p>
        </w:tc>
        <w:tc>
          <w:tcPr>
            <w:tcW w:w="1059" w:type="dxa"/>
          </w:tcPr>
          <w:p w14:paraId="4D792462" w14:textId="77777777" w:rsidR="00523791" w:rsidRPr="00AB4971" w:rsidRDefault="00523791" w:rsidP="004C2096">
            <w:pPr>
              <w:jc w:val="center"/>
              <w:rPr>
                <w:i/>
                <w:sz w:val="20"/>
                <w:szCs w:val="20"/>
                <w:u w:val="single"/>
                <w:lang w:val="en-US"/>
              </w:rPr>
            </w:pPr>
            <w:r w:rsidRPr="00AB4971">
              <w:rPr>
                <w:rFonts w:eastAsia="Times New Roman" w:cs="Times New Roman"/>
                <w:bCs/>
                <w:i/>
                <w:sz w:val="20"/>
                <w:szCs w:val="20"/>
                <w:u w:val="single"/>
                <w:lang w:val="en-US" w:eastAsia="nl-BE"/>
              </w:rPr>
              <w:t>Senior staff take these decisions</w:t>
            </w:r>
          </w:p>
        </w:tc>
        <w:tc>
          <w:tcPr>
            <w:tcW w:w="907" w:type="dxa"/>
          </w:tcPr>
          <w:p w14:paraId="3B759C51" w14:textId="77777777" w:rsidR="00523791" w:rsidRPr="000877E6" w:rsidRDefault="00523791" w:rsidP="004C2096">
            <w:pPr>
              <w:jc w:val="center"/>
              <w:rPr>
                <w:i/>
                <w:sz w:val="20"/>
                <w:szCs w:val="20"/>
                <w:lang w:val="en-US"/>
              </w:rPr>
            </w:pPr>
            <w:r w:rsidRPr="000877E6">
              <w:rPr>
                <w:rFonts w:eastAsia="Times New Roman" w:cs="Times New Roman"/>
                <w:bCs/>
                <w:i/>
                <w:sz w:val="20"/>
                <w:szCs w:val="20"/>
                <w:lang w:val="en-US" w:eastAsia="nl-BE"/>
              </w:rPr>
              <w:t>Other</w:t>
            </w:r>
          </w:p>
        </w:tc>
      </w:tr>
      <w:tr w:rsidR="00523791" w:rsidRPr="000877E6" w14:paraId="73C151B8" w14:textId="77777777" w:rsidTr="004C2096">
        <w:trPr>
          <w:trHeight w:val="809"/>
          <w:jc w:val="center"/>
        </w:trPr>
        <w:tc>
          <w:tcPr>
            <w:tcW w:w="1881" w:type="dxa"/>
            <w:vAlign w:val="center"/>
          </w:tcPr>
          <w:p w14:paraId="1098633D" w14:textId="77777777" w:rsidR="00523791" w:rsidRPr="000877E6" w:rsidRDefault="00523791" w:rsidP="004C2096">
            <w:pPr>
              <w:rPr>
                <w:i/>
                <w:sz w:val="20"/>
                <w:szCs w:val="20"/>
                <w:lang w:val="en-US"/>
              </w:rPr>
            </w:pPr>
            <w:r w:rsidRPr="000877E6">
              <w:rPr>
                <w:rFonts w:eastAsia="Times New Roman" w:cs="Times New Roman"/>
                <w:i/>
                <w:sz w:val="20"/>
                <w:szCs w:val="20"/>
                <w:lang w:val="en-US" w:eastAsia="nl-BE"/>
              </w:rPr>
              <w:t>Budget</w:t>
            </w:r>
          </w:p>
        </w:tc>
        <w:tc>
          <w:tcPr>
            <w:tcW w:w="1179" w:type="dxa"/>
            <w:vAlign w:val="center"/>
          </w:tcPr>
          <w:p w14:paraId="4123E3C4" w14:textId="77777777" w:rsidR="00523791" w:rsidRPr="000877E6" w:rsidRDefault="00523791" w:rsidP="004C2096">
            <w:pPr>
              <w:jc w:val="center"/>
              <w:rPr>
                <w:i/>
                <w:sz w:val="20"/>
                <w:szCs w:val="20"/>
                <w:lang w:val="en-US"/>
              </w:rPr>
            </w:pPr>
            <w:r w:rsidRPr="000877E6">
              <w:rPr>
                <w:i/>
                <w:sz w:val="20"/>
                <w:szCs w:val="20"/>
                <w:lang w:val="en-US"/>
              </w:rPr>
              <w:t>O</w:t>
            </w:r>
          </w:p>
        </w:tc>
        <w:tc>
          <w:tcPr>
            <w:tcW w:w="1080" w:type="dxa"/>
            <w:vAlign w:val="center"/>
          </w:tcPr>
          <w:p w14:paraId="18E5B06B" w14:textId="77777777" w:rsidR="00523791" w:rsidRPr="000877E6" w:rsidRDefault="00523791" w:rsidP="004C2096">
            <w:pPr>
              <w:jc w:val="center"/>
              <w:rPr>
                <w:i/>
                <w:sz w:val="20"/>
                <w:szCs w:val="20"/>
                <w:lang w:val="en-US"/>
              </w:rPr>
            </w:pPr>
            <w:r w:rsidRPr="000877E6">
              <w:rPr>
                <w:i/>
                <w:sz w:val="20"/>
                <w:szCs w:val="20"/>
                <w:lang w:val="en-US"/>
              </w:rPr>
              <w:t>O</w:t>
            </w:r>
          </w:p>
        </w:tc>
        <w:tc>
          <w:tcPr>
            <w:tcW w:w="1179" w:type="dxa"/>
            <w:vAlign w:val="center"/>
          </w:tcPr>
          <w:p w14:paraId="3EADC706" w14:textId="77777777" w:rsidR="00523791" w:rsidRPr="000877E6" w:rsidRDefault="00523791" w:rsidP="004C2096">
            <w:pPr>
              <w:jc w:val="center"/>
              <w:rPr>
                <w:i/>
                <w:sz w:val="20"/>
                <w:szCs w:val="20"/>
                <w:lang w:val="en-US"/>
              </w:rPr>
            </w:pPr>
            <w:r w:rsidRPr="000877E6">
              <w:rPr>
                <w:i/>
                <w:sz w:val="20"/>
                <w:szCs w:val="20"/>
                <w:lang w:val="en-US"/>
              </w:rPr>
              <w:t>O</w:t>
            </w:r>
          </w:p>
        </w:tc>
        <w:tc>
          <w:tcPr>
            <w:tcW w:w="920" w:type="dxa"/>
            <w:vAlign w:val="center"/>
          </w:tcPr>
          <w:p w14:paraId="2BB8F5F7" w14:textId="77777777" w:rsidR="00523791" w:rsidRPr="000877E6" w:rsidRDefault="00523791" w:rsidP="004C2096">
            <w:pPr>
              <w:jc w:val="center"/>
              <w:rPr>
                <w:i/>
                <w:sz w:val="20"/>
                <w:szCs w:val="20"/>
                <w:lang w:val="en-US"/>
              </w:rPr>
            </w:pPr>
            <w:r w:rsidRPr="000877E6">
              <w:rPr>
                <w:i/>
                <w:sz w:val="20"/>
                <w:szCs w:val="20"/>
                <w:lang w:val="en-US"/>
              </w:rPr>
              <w:t>O</w:t>
            </w:r>
          </w:p>
        </w:tc>
        <w:tc>
          <w:tcPr>
            <w:tcW w:w="1059" w:type="dxa"/>
            <w:vAlign w:val="center"/>
          </w:tcPr>
          <w:p w14:paraId="71C0D4D3" w14:textId="77777777" w:rsidR="00523791" w:rsidRPr="000877E6" w:rsidRDefault="00523791" w:rsidP="004C2096">
            <w:pPr>
              <w:jc w:val="center"/>
              <w:rPr>
                <w:i/>
                <w:sz w:val="20"/>
                <w:szCs w:val="20"/>
                <w:lang w:val="en-US"/>
              </w:rPr>
            </w:pPr>
            <w:r w:rsidRPr="000877E6">
              <w:rPr>
                <w:i/>
                <w:sz w:val="20"/>
                <w:szCs w:val="20"/>
                <w:lang w:val="en-US"/>
              </w:rPr>
              <w:t>O</w:t>
            </w:r>
          </w:p>
        </w:tc>
        <w:tc>
          <w:tcPr>
            <w:tcW w:w="907" w:type="dxa"/>
            <w:vAlign w:val="center"/>
          </w:tcPr>
          <w:p w14:paraId="0DB1A987" w14:textId="77777777" w:rsidR="00523791" w:rsidRPr="000877E6" w:rsidRDefault="00523791" w:rsidP="004C2096">
            <w:pPr>
              <w:jc w:val="center"/>
              <w:rPr>
                <w:i/>
                <w:sz w:val="20"/>
                <w:szCs w:val="20"/>
                <w:lang w:val="en-US"/>
              </w:rPr>
            </w:pPr>
            <w:r w:rsidRPr="000877E6">
              <w:rPr>
                <w:i/>
                <w:sz w:val="20"/>
                <w:szCs w:val="20"/>
                <w:lang w:val="en-US"/>
              </w:rPr>
              <w:t>O</w:t>
            </w:r>
          </w:p>
        </w:tc>
      </w:tr>
      <w:tr w:rsidR="00523791" w:rsidRPr="000877E6" w14:paraId="2AC97862" w14:textId="77777777" w:rsidTr="004C2096">
        <w:trPr>
          <w:trHeight w:val="809"/>
          <w:jc w:val="center"/>
        </w:trPr>
        <w:tc>
          <w:tcPr>
            <w:tcW w:w="1881" w:type="dxa"/>
            <w:shd w:val="clear" w:color="auto" w:fill="F2F2F2" w:themeFill="background1" w:themeFillShade="F2"/>
            <w:vAlign w:val="center"/>
          </w:tcPr>
          <w:p w14:paraId="5A68EA17" w14:textId="77777777" w:rsidR="00523791" w:rsidRPr="000877E6" w:rsidRDefault="00523791" w:rsidP="004C2096">
            <w:pPr>
              <w:rPr>
                <w:i/>
                <w:sz w:val="20"/>
                <w:szCs w:val="20"/>
                <w:lang w:val="en-US"/>
              </w:rPr>
            </w:pPr>
            <w:r w:rsidRPr="000877E6">
              <w:rPr>
                <w:rFonts w:eastAsia="Times New Roman" w:cs="Times New Roman"/>
                <w:i/>
                <w:sz w:val="20"/>
                <w:szCs w:val="20"/>
                <w:lang w:val="en-US" w:eastAsia="nl-BE"/>
              </w:rPr>
              <w:t>Hiring staff</w:t>
            </w:r>
          </w:p>
        </w:tc>
        <w:tc>
          <w:tcPr>
            <w:tcW w:w="1179" w:type="dxa"/>
            <w:shd w:val="clear" w:color="auto" w:fill="F2F2F2" w:themeFill="background1" w:themeFillShade="F2"/>
            <w:vAlign w:val="center"/>
          </w:tcPr>
          <w:p w14:paraId="05E96414" w14:textId="77777777" w:rsidR="00523791" w:rsidRPr="000877E6" w:rsidRDefault="00523791" w:rsidP="004C2096">
            <w:pPr>
              <w:jc w:val="center"/>
              <w:rPr>
                <w:i/>
                <w:sz w:val="20"/>
                <w:szCs w:val="20"/>
                <w:lang w:val="en-US"/>
              </w:rPr>
            </w:pPr>
            <w:r w:rsidRPr="000877E6">
              <w:rPr>
                <w:i/>
                <w:sz w:val="20"/>
                <w:szCs w:val="20"/>
                <w:lang w:val="en-US"/>
              </w:rPr>
              <w:t>O</w:t>
            </w:r>
          </w:p>
        </w:tc>
        <w:tc>
          <w:tcPr>
            <w:tcW w:w="1080" w:type="dxa"/>
            <w:shd w:val="clear" w:color="auto" w:fill="F2F2F2" w:themeFill="background1" w:themeFillShade="F2"/>
            <w:vAlign w:val="center"/>
          </w:tcPr>
          <w:p w14:paraId="65B10012" w14:textId="77777777" w:rsidR="00523791" w:rsidRPr="000877E6" w:rsidRDefault="00523791" w:rsidP="004C2096">
            <w:pPr>
              <w:jc w:val="center"/>
              <w:rPr>
                <w:i/>
                <w:sz w:val="20"/>
                <w:szCs w:val="20"/>
                <w:lang w:val="en-US"/>
              </w:rPr>
            </w:pPr>
            <w:r w:rsidRPr="000877E6">
              <w:rPr>
                <w:i/>
                <w:sz w:val="20"/>
                <w:szCs w:val="20"/>
                <w:lang w:val="en-US"/>
              </w:rPr>
              <w:t>O</w:t>
            </w:r>
          </w:p>
        </w:tc>
        <w:tc>
          <w:tcPr>
            <w:tcW w:w="1179" w:type="dxa"/>
            <w:shd w:val="clear" w:color="auto" w:fill="F2F2F2" w:themeFill="background1" w:themeFillShade="F2"/>
            <w:vAlign w:val="center"/>
          </w:tcPr>
          <w:p w14:paraId="525CA434" w14:textId="77777777" w:rsidR="00523791" w:rsidRPr="000877E6" w:rsidRDefault="00523791" w:rsidP="004C2096">
            <w:pPr>
              <w:jc w:val="center"/>
              <w:rPr>
                <w:i/>
                <w:sz w:val="20"/>
                <w:szCs w:val="20"/>
                <w:lang w:val="en-US"/>
              </w:rPr>
            </w:pPr>
            <w:r w:rsidRPr="000877E6">
              <w:rPr>
                <w:i/>
                <w:sz w:val="20"/>
                <w:szCs w:val="20"/>
                <w:lang w:val="en-US"/>
              </w:rPr>
              <w:t>O</w:t>
            </w:r>
          </w:p>
        </w:tc>
        <w:tc>
          <w:tcPr>
            <w:tcW w:w="920" w:type="dxa"/>
            <w:shd w:val="clear" w:color="auto" w:fill="F2F2F2" w:themeFill="background1" w:themeFillShade="F2"/>
            <w:vAlign w:val="center"/>
          </w:tcPr>
          <w:p w14:paraId="47144DC9" w14:textId="77777777" w:rsidR="00523791" w:rsidRPr="000877E6" w:rsidRDefault="00523791" w:rsidP="004C2096">
            <w:pPr>
              <w:jc w:val="center"/>
              <w:rPr>
                <w:i/>
                <w:sz w:val="20"/>
                <w:szCs w:val="20"/>
                <w:lang w:val="en-US"/>
              </w:rPr>
            </w:pPr>
            <w:r w:rsidRPr="000877E6">
              <w:rPr>
                <w:i/>
                <w:sz w:val="20"/>
                <w:szCs w:val="20"/>
                <w:lang w:val="en-US"/>
              </w:rPr>
              <w:t>O</w:t>
            </w:r>
          </w:p>
        </w:tc>
        <w:tc>
          <w:tcPr>
            <w:tcW w:w="1059" w:type="dxa"/>
            <w:shd w:val="clear" w:color="auto" w:fill="F2F2F2" w:themeFill="background1" w:themeFillShade="F2"/>
            <w:vAlign w:val="center"/>
          </w:tcPr>
          <w:p w14:paraId="70F8EB43" w14:textId="77777777" w:rsidR="00523791" w:rsidRPr="000877E6" w:rsidRDefault="00523791" w:rsidP="004C2096">
            <w:pPr>
              <w:jc w:val="center"/>
              <w:rPr>
                <w:i/>
                <w:sz w:val="20"/>
                <w:szCs w:val="20"/>
                <w:lang w:val="en-US"/>
              </w:rPr>
            </w:pPr>
            <w:r w:rsidRPr="000877E6">
              <w:rPr>
                <w:i/>
                <w:sz w:val="20"/>
                <w:szCs w:val="20"/>
                <w:lang w:val="en-US"/>
              </w:rPr>
              <w:t>O</w:t>
            </w:r>
          </w:p>
        </w:tc>
        <w:tc>
          <w:tcPr>
            <w:tcW w:w="907" w:type="dxa"/>
            <w:shd w:val="clear" w:color="auto" w:fill="F2F2F2" w:themeFill="background1" w:themeFillShade="F2"/>
            <w:vAlign w:val="center"/>
          </w:tcPr>
          <w:p w14:paraId="186661FA" w14:textId="77777777" w:rsidR="00523791" w:rsidRPr="000877E6" w:rsidRDefault="00523791" w:rsidP="004C2096">
            <w:pPr>
              <w:jc w:val="center"/>
              <w:rPr>
                <w:i/>
                <w:sz w:val="20"/>
                <w:szCs w:val="20"/>
                <w:lang w:val="en-US"/>
              </w:rPr>
            </w:pPr>
            <w:r w:rsidRPr="000877E6">
              <w:rPr>
                <w:i/>
                <w:sz w:val="20"/>
                <w:szCs w:val="20"/>
                <w:lang w:val="en-US"/>
              </w:rPr>
              <w:t>O</w:t>
            </w:r>
          </w:p>
        </w:tc>
      </w:tr>
    </w:tbl>
    <w:p w14:paraId="56D62973" w14:textId="77777777" w:rsidR="00047A62" w:rsidRPr="000877E6" w:rsidRDefault="00047A62" w:rsidP="00047A62">
      <w:pPr>
        <w:spacing w:before="240" w:after="0" w:line="480" w:lineRule="auto"/>
        <w:rPr>
          <w:rFonts w:eastAsia="Times New Roman" w:cs="Times New Roman"/>
          <w:bCs/>
          <w:szCs w:val="24"/>
          <w:u w:val="single"/>
          <w:lang w:eastAsia="nl-BE"/>
        </w:rPr>
      </w:pPr>
    </w:p>
    <w:p w14:paraId="63A4129D" w14:textId="34D1271C" w:rsidR="00523791" w:rsidRPr="000877E6" w:rsidRDefault="00523791" w:rsidP="00523791">
      <w:pPr>
        <w:pStyle w:val="ListParagraph"/>
        <w:numPr>
          <w:ilvl w:val="0"/>
          <w:numId w:val="2"/>
        </w:numPr>
        <w:spacing w:before="240" w:after="0" w:line="480" w:lineRule="auto"/>
        <w:rPr>
          <w:rFonts w:eastAsia="Times New Roman" w:cs="Times New Roman"/>
          <w:bCs/>
          <w:szCs w:val="24"/>
          <w:u w:val="single"/>
          <w:lang w:eastAsia="nl-BE"/>
        </w:rPr>
      </w:pPr>
      <w:r w:rsidRPr="000877E6">
        <w:rPr>
          <w:rFonts w:eastAsia="Times New Roman" w:cs="Times New Roman"/>
          <w:bCs/>
          <w:szCs w:val="24"/>
          <w:u w:val="single"/>
          <w:lang w:eastAsia="nl-BE"/>
        </w:rPr>
        <w:t xml:space="preserve">Centralization: </w:t>
      </w:r>
    </w:p>
    <w:p w14:paraId="286B0E51" w14:textId="77777777" w:rsidR="00523791" w:rsidRPr="000877E6" w:rsidRDefault="00523791" w:rsidP="00523791">
      <w:pPr>
        <w:spacing w:before="240" w:after="0" w:line="480" w:lineRule="auto"/>
        <w:rPr>
          <w:rFonts w:eastAsia="Times New Roman" w:cs="Times New Roman"/>
          <w:bCs/>
          <w:i/>
          <w:szCs w:val="24"/>
          <w:lang w:eastAsia="nl-BE"/>
        </w:rPr>
      </w:pPr>
      <w:r w:rsidRPr="000877E6">
        <w:rPr>
          <w:rFonts w:eastAsia="Times New Roman" w:cs="Times New Roman"/>
          <w:bCs/>
          <w:i/>
          <w:szCs w:val="24"/>
          <w:lang w:eastAsia="nl-BE"/>
        </w:rPr>
        <w:t>Thinking about your organization’s position on EU policies, how would you rate the relative influence of the following actors?</w:t>
      </w:r>
    </w:p>
    <w:tbl>
      <w:tblPr>
        <w:tblStyle w:val="Tabelraster2"/>
        <w:tblW w:w="8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5"/>
        <w:gridCol w:w="1490"/>
        <w:gridCol w:w="1637"/>
        <w:gridCol w:w="1491"/>
        <w:gridCol w:w="1491"/>
      </w:tblGrid>
      <w:tr w:rsidR="00523791" w:rsidRPr="000877E6" w14:paraId="6CD1012D" w14:textId="77777777" w:rsidTr="004C2096">
        <w:trPr>
          <w:trHeight w:val="541"/>
          <w:jc w:val="center"/>
        </w:trPr>
        <w:tc>
          <w:tcPr>
            <w:tcW w:w="1955" w:type="dxa"/>
          </w:tcPr>
          <w:p w14:paraId="2E1107E1" w14:textId="77777777" w:rsidR="00523791" w:rsidRPr="000877E6" w:rsidRDefault="00523791" w:rsidP="004C2096">
            <w:pPr>
              <w:spacing w:before="240" w:line="480" w:lineRule="auto"/>
              <w:rPr>
                <w:rFonts w:cs="Times New Roman"/>
                <w:i/>
                <w:sz w:val="20"/>
                <w:szCs w:val="20"/>
                <w:lang w:val="en-US"/>
              </w:rPr>
            </w:pPr>
          </w:p>
        </w:tc>
        <w:tc>
          <w:tcPr>
            <w:tcW w:w="1490" w:type="dxa"/>
            <w:vAlign w:val="center"/>
          </w:tcPr>
          <w:p w14:paraId="5E67FD08" w14:textId="77777777" w:rsidR="00523791" w:rsidRPr="00493006" w:rsidRDefault="00523791" w:rsidP="004C2096">
            <w:pPr>
              <w:spacing w:before="240" w:line="480" w:lineRule="auto"/>
              <w:jc w:val="center"/>
              <w:rPr>
                <w:rFonts w:cs="Times New Roman"/>
                <w:i/>
                <w:sz w:val="20"/>
                <w:szCs w:val="20"/>
                <w:u w:val="single"/>
                <w:lang w:val="en-US"/>
              </w:rPr>
            </w:pPr>
            <w:r w:rsidRPr="00493006">
              <w:rPr>
                <w:rFonts w:eastAsia="Times New Roman" w:cs="Times New Roman"/>
                <w:bCs/>
                <w:i/>
                <w:sz w:val="20"/>
                <w:szCs w:val="20"/>
                <w:u w:val="single"/>
                <w:lang w:val="en-US" w:eastAsia="nl-BE"/>
              </w:rPr>
              <w:t>Very influential</w:t>
            </w:r>
          </w:p>
        </w:tc>
        <w:tc>
          <w:tcPr>
            <w:tcW w:w="1637" w:type="dxa"/>
            <w:vAlign w:val="center"/>
          </w:tcPr>
          <w:p w14:paraId="566301E2" w14:textId="77777777" w:rsidR="00523791" w:rsidRPr="00493006" w:rsidRDefault="00523791" w:rsidP="004C2096">
            <w:pPr>
              <w:spacing w:before="240" w:line="480" w:lineRule="auto"/>
              <w:jc w:val="center"/>
              <w:rPr>
                <w:rFonts w:cs="Times New Roman"/>
                <w:i/>
                <w:sz w:val="20"/>
                <w:szCs w:val="20"/>
                <w:u w:val="single"/>
                <w:lang w:val="en-US"/>
              </w:rPr>
            </w:pPr>
            <w:r w:rsidRPr="00493006">
              <w:rPr>
                <w:rFonts w:eastAsia="Times New Roman" w:cs="Times New Roman"/>
                <w:bCs/>
                <w:i/>
                <w:sz w:val="20"/>
                <w:szCs w:val="20"/>
                <w:u w:val="single"/>
                <w:lang w:val="en-US" w:eastAsia="nl-BE"/>
              </w:rPr>
              <w:t>Somewhat influential</w:t>
            </w:r>
          </w:p>
        </w:tc>
        <w:tc>
          <w:tcPr>
            <w:tcW w:w="1491" w:type="dxa"/>
            <w:vAlign w:val="center"/>
          </w:tcPr>
          <w:p w14:paraId="2F4C1D1C" w14:textId="77777777" w:rsidR="00523791" w:rsidRPr="000877E6" w:rsidRDefault="00523791" w:rsidP="004C2096">
            <w:pPr>
              <w:spacing w:before="240" w:line="480" w:lineRule="auto"/>
              <w:jc w:val="center"/>
              <w:rPr>
                <w:rFonts w:cs="Times New Roman"/>
                <w:i/>
                <w:sz w:val="20"/>
                <w:szCs w:val="20"/>
                <w:lang w:val="en-US"/>
              </w:rPr>
            </w:pPr>
            <w:r w:rsidRPr="000877E6">
              <w:rPr>
                <w:rFonts w:eastAsia="Times New Roman" w:cs="Times New Roman"/>
                <w:bCs/>
                <w:i/>
                <w:sz w:val="20"/>
                <w:szCs w:val="20"/>
                <w:lang w:val="en-US" w:eastAsia="nl-BE"/>
              </w:rPr>
              <w:t>Not very influential</w:t>
            </w:r>
          </w:p>
        </w:tc>
        <w:tc>
          <w:tcPr>
            <w:tcW w:w="1491" w:type="dxa"/>
            <w:vAlign w:val="center"/>
          </w:tcPr>
          <w:p w14:paraId="16058521" w14:textId="77777777" w:rsidR="00523791" w:rsidRPr="000877E6" w:rsidRDefault="00523791" w:rsidP="004C2096">
            <w:pPr>
              <w:spacing w:before="240" w:line="480" w:lineRule="auto"/>
              <w:jc w:val="center"/>
              <w:rPr>
                <w:rFonts w:cs="Times New Roman"/>
                <w:i/>
                <w:sz w:val="20"/>
                <w:szCs w:val="20"/>
                <w:lang w:val="en-US"/>
              </w:rPr>
            </w:pPr>
            <w:r w:rsidRPr="000877E6">
              <w:rPr>
                <w:rFonts w:eastAsia="Times New Roman" w:cs="Times New Roman"/>
                <w:bCs/>
                <w:i/>
                <w:sz w:val="20"/>
                <w:szCs w:val="20"/>
                <w:lang w:val="en-US" w:eastAsia="nl-BE"/>
              </w:rPr>
              <w:t>Not at all influential</w:t>
            </w:r>
          </w:p>
        </w:tc>
      </w:tr>
      <w:tr w:rsidR="00523791" w:rsidRPr="000877E6" w14:paraId="3B86F753" w14:textId="77777777" w:rsidTr="004C2096">
        <w:trPr>
          <w:trHeight w:val="541"/>
          <w:jc w:val="center"/>
        </w:trPr>
        <w:tc>
          <w:tcPr>
            <w:tcW w:w="1955" w:type="dxa"/>
            <w:vAlign w:val="center"/>
          </w:tcPr>
          <w:p w14:paraId="29271269" w14:textId="77777777" w:rsidR="00523791" w:rsidRPr="000877E6" w:rsidRDefault="00523791" w:rsidP="004C2096">
            <w:pPr>
              <w:spacing w:before="240" w:line="480" w:lineRule="auto"/>
              <w:jc w:val="left"/>
              <w:rPr>
                <w:rFonts w:cs="Times New Roman"/>
                <w:i/>
                <w:sz w:val="20"/>
                <w:szCs w:val="20"/>
                <w:lang w:val="en-US"/>
              </w:rPr>
            </w:pPr>
            <w:r w:rsidRPr="000877E6">
              <w:rPr>
                <w:rFonts w:eastAsia="Times New Roman" w:cs="Times New Roman"/>
                <w:i/>
                <w:sz w:val="20"/>
                <w:szCs w:val="20"/>
                <w:lang w:val="en-US" w:eastAsia="nl-BE"/>
              </w:rPr>
              <w:t>Executive director</w:t>
            </w:r>
          </w:p>
        </w:tc>
        <w:tc>
          <w:tcPr>
            <w:tcW w:w="1490" w:type="dxa"/>
            <w:vAlign w:val="center"/>
          </w:tcPr>
          <w:p w14:paraId="5AFA11BF" w14:textId="77777777" w:rsidR="00523791" w:rsidRPr="000877E6" w:rsidRDefault="00523791" w:rsidP="004C2096">
            <w:pPr>
              <w:spacing w:before="240" w:line="480" w:lineRule="auto"/>
              <w:jc w:val="center"/>
              <w:rPr>
                <w:rFonts w:cs="Times New Roman"/>
                <w:i/>
                <w:sz w:val="20"/>
                <w:szCs w:val="20"/>
                <w:lang w:val="en-US"/>
              </w:rPr>
            </w:pPr>
            <w:r w:rsidRPr="000877E6">
              <w:rPr>
                <w:rFonts w:cs="Times New Roman"/>
                <w:i/>
                <w:sz w:val="20"/>
                <w:szCs w:val="20"/>
                <w:lang w:val="en-US"/>
              </w:rPr>
              <w:t>O</w:t>
            </w:r>
          </w:p>
        </w:tc>
        <w:tc>
          <w:tcPr>
            <w:tcW w:w="1637" w:type="dxa"/>
            <w:vAlign w:val="center"/>
          </w:tcPr>
          <w:p w14:paraId="4687B0CA" w14:textId="77777777" w:rsidR="00523791" w:rsidRPr="000877E6" w:rsidRDefault="00523791" w:rsidP="004C2096">
            <w:pPr>
              <w:spacing w:before="240" w:line="480" w:lineRule="auto"/>
              <w:jc w:val="center"/>
              <w:rPr>
                <w:rFonts w:cs="Times New Roman"/>
                <w:i/>
                <w:sz w:val="20"/>
                <w:szCs w:val="20"/>
                <w:lang w:val="en-US"/>
              </w:rPr>
            </w:pPr>
            <w:r w:rsidRPr="000877E6">
              <w:rPr>
                <w:rFonts w:cs="Times New Roman"/>
                <w:i/>
                <w:sz w:val="20"/>
                <w:szCs w:val="20"/>
                <w:lang w:val="en-US"/>
              </w:rPr>
              <w:t>O</w:t>
            </w:r>
          </w:p>
        </w:tc>
        <w:tc>
          <w:tcPr>
            <w:tcW w:w="1491" w:type="dxa"/>
            <w:vAlign w:val="center"/>
          </w:tcPr>
          <w:p w14:paraId="5E961E81" w14:textId="77777777" w:rsidR="00523791" w:rsidRPr="000877E6" w:rsidRDefault="00523791" w:rsidP="004C2096">
            <w:pPr>
              <w:spacing w:before="240" w:line="480" w:lineRule="auto"/>
              <w:jc w:val="center"/>
              <w:rPr>
                <w:rFonts w:cs="Times New Roman"/>
                <w:i/>
                <w:sz w:val="20"/>
                <w:szCs w:val="20"/>
                <w:lang w:val="en-US"/>
              </w:rPr>
            </w:pPr>
            <w:r w:rsidRPr="000877E6">
              <w:rPr>
                <w:rFonts w:cs="Times New Roman"/>
                <w:i/>
                <w:sz w:val="20"/>
                <w:szCs w:val="20"/>
                <w:lang w:val="en-US"/>
              </w:rPr>
              <w:t>O</w:t>
            </w:r>
          </w:p>
        </w:tc>
        <w:tc>
          <w:tcPr>
            <w:tcW w:w="1491" w:type="dxa"/>
            <w:vAlign w:val="center"/>
          </w:tcPr>
          <w:p w14:paraId="401D34FF" w14:textId="77777777" w:rsidR="00523791" w:rsidRPr="000877E6" w:rsidRDefault="00523791" w:rsidP="004C2096">
            <w:pPr>
              <w:spacing w:before="240" w:line="480" w:lineRule="auto"/>
              <w:jc w:val="center"/>
              <w:rPr>
                <w:rFonts w:cs="Times New Roman"/>
                <w:i/>
                <w:sz w:val="20"/>
                <w:szCs w:val="20"/>
                <w:lang w:val="en-US"/>
              </w:rPr>
            </w:pPr>
            <w:r w:rsidRPr="000877E6">
              <w:rPr>
                <w:rFonts w:cs="Times New Roman"/>
                <w:i/>
                <w:sz w:val="20"/>
                <w:szCs w:val="20"/>
                <w:lang w:val="en-US"/>
              </w:rPr>
              <w:t>O</w:t>
            </w:r>
          </w:p>
        </w:tc>
      </w:tr>
      <w:tr w:rsidR="00523791" w:rsidRPr="000877E6" w14:paraId="231A8E08" w14:textId="77777777" w:rsidTr="004C2096">
        <w:trPr>
          <w:trHeight w:val="541"/>
          <w:jc w:val="center"/>
        </w:trPr>
        <w:tc>
          <w:tcPr>
            <w:tcW w:w="1955" w:type="dxa"/>
            <w:shd w:val="clear" w:color="auto" w:fill="F2F2F2" w:themeFill="background1" w:themeFillShade="F2"/>
            <w:vAlign w:val="center"/>
          </w:tcPr>
          <w:p w14:paraId="43CAF914" w14:textId="77777777" w:rsidR="00523791" w:rsidRPr="000877E6" w:rsidRDefault="00523791" w:rsidP="004C2096">
            <w:pPr>
              <w:spacing w:before="240" w:line="480" w:lineRule="auto"/>
              <w:jc w:val="left"/>
              <w:rPr>
                <w:rFonts w:cs="Times New Roman"/>
                <w:i/>
                <w:sz w:val="20"/>
                <w:szCs w:val="20"/>
                <w:lang w:val="en-US"/>
              </w:rPr>
            </w:pPr>
            <w:r w:rsidRPr="000877E6">
              <w:rPr>
                <w:rFonts w:eastAsia="Times New Roman" w:cs="Times New Roman"/>
                <w:i/>
                <w:sz w:val="20"/>
                <w:szCs w:val="20"/>
                <w:lang w:val="en-US" w:eastAsia="nl-BE"/>
              </w:rPr>
              <w:t>Chair of the board</w:t>
            </w:r>
          </w:p>
        </w:tc>
        <w:tc>
          <w:tcPr>
            <w:tcW w:w="1490" w:type="dxa"/>
            <w:shd w:val="clear" w:color="auto" w:fill="F2F2F2" w:themeFill="background1" w:themeFillShade="F2"/>
            <w:vAlign w:val="center"/>
          </w:tcPr>
          <w:p w14:paraId="5CC24A82" w14:textId="77777777" w:rsidR="00523791" w:rsidRPr="000877E6" w:rsidRDefault="00523791" w:rsidP="004C2096">
            <w:pPr>
              <w:spacing w:before="240" w:line="480" w:lineRule="auto"/>
              <w:jc w:val="center"/>
              <w:rPr>
                <w:rFonts w:cs="Times New Roman"/>
                <w:i/>
                <w:sz w:val="20"/>
                <w:szCs w:val="20"/>
                <w:lang w:val="en-US"/>
              </w:rPr>
            </w:pPr>
            <w:r w:rsidRPr="000877E6">
              <w:rPr>
                <w:rFonts w:cs="Times New Roman"/>
                <w:i/>
                <w:sz w:val="20"/>
                <w:szCs w:val="20"/>
                <w:lang w:val="en-US"/>
              </w:rPr>
              <w:t>O</w:t>
            </w:r>
          </w:p>
        </w:tc>
        <w:tc>
          <w:tcPr>
            <w:tcW w:w="1637" w:type="dxa"/>
            <w:shd w:val="clear" w:color="auto" w:fill="F2F2F2" w:themeFill="background1" w:themeFillShade="F2"/>
            <w:vAlign w:val="center"/>
          </w:tcPr>
          <w:p w14:paraId="24B139B1" w14:textId="77777777" w:rsidR="00523791" w:rsidRPr="000877E6" w:rsidRDefault="00523791" w:rsidP="004C2096">
            <w:pPr>
              <w:spacing w:before="240" w:line="480" w:lineRule="auto"/>
              <w:jc w:val="center"/>
              <w:rPr>
                <w:rFonts w:cs="Times New Roman"/>
                <w:i/>
                <w:sz w:val="20"/>
                <w:szCs w:val="20"/>
                <w:lang w:val="en-US"/>
              </w:rPr>
            </w:pPr>
            <w:r w:rsidRPr="000877E6">
              <w:rPr>
                <w:rFonts w:cs="Times New Roman"/>
                <w:i/>
                <w:sz w:val="20"/>
                <w:szCs w:val="20"/>
                <w:lang w:val="en-US"/>
              </w:rPr>
              <w:t>O</w:t>
            </w:r>
          </w:p>
        </w:tc>
        <w:tc>
          <w:tcPr>
            <w:tcW w:w="1491" w:type="dxa"/>
            <w:shd w:val="clear" w:color="auto" w:fill="F2F2F2" w:themeFill="background1" w:themeFillShade="F2"/>
            <w:vAlign w:val="center"/>
          </w:tcPr>
          <w:p w14:paraId="3DFEF452" w14:textId="77777777" w:rsidR="00523791" w:rsidRPr="000877E6" w:rsidRDefault="00523791" w:rsidP="004C2096">
            <w:pPr>
              <w:spacing w:before="240" w:line="480" w:lineRule="auto"/>
              <w:jc w:val="center"/>
              <w:rPr>
                <w:rFonts w:cs="Times New Roman"/>
                <w:i/>
                <w:sz w:val="20"/>
                <w:szCs w:val="20"/>
                <w:lang w:val="en-US"/>
              </w:rPr>
            </w:pPr>
            <w:r w:rsidRPr="000877E6">
              <w:rPr>
                <w:rFonts w:cs="Times New Roman"/>
                <w:i/>
                <w:sz w:val="20"/>
                <w:szCs w:val="20"/>
                <w:lang w:val="en-US"/>
              </w:rPr>
              <w:t>O</w:t>
            </w:r>
          </w:p>
        </w:tc>
        <w:tc>
          <w:tcPr>
            <w:tcW w:w="1491" w:type="dxa"/>
            <w:shd w:val="clear" w:color="auto" w:fill="F2F2F2" w:themeFill="background1" w:themeFillShade="F2"/>
            <w:vAlign w:val="center"/>
          </w:tcPr>
          <w:p w14:paraId="78EFD064" w14:textId="77777777" w:rsidR="00523791" w:rsidRPr="000877E6" w:rsidRDefault="00523791" w:rsidP="004C2096">
            <w:pPr>
              <w:spacing w:before="240" w:line="480" w:lineRule="auto"/>
              <w:jc w:val="center"/>
              <w:rPr>
                <w:rFonts w:cs="Times New Roman"/>
                <w:i/>
                <w:sz w:val="20"/>
                <w:szCs w:val="20"/>
                <w:lang w:val="en-US"/>
              </w:rPr>
            </w:pPr>
            <w:r w:rsidRPr="000877E6">
              <w:rPr>
                <w:rFonts w:cs="Times New Roman"/>
                <w:i/>
                <w:sz w:val="20"/>
                <w:szCs w:val="20"/>
                <w:lang w:val="en-US"/>
              </w:rPr>
              <w:t>O</w:t>
            </w:r>
          </w:p>
        </w:tc>
      </w:tr>
      <w:tr w:rsidR="00523791" w:rsidRPr="000877E6" w14:paraId="74468785" w14:textId="77777777" w:rsidTr="004C2096">
        <w:trPr>
          <w:trHeight w:val="541"/>
          <w:jc w:val="center"/>
        </w:trPr>
        <w:tc>
          <w:tcPr>
            <w:tcW w:w="1955" w:type="dxa"/>
            <w:shd w:val="clear" w:color="auto" w:fill="F2F2F2" w:themeFill="background1" w:themeFillShade="F2"/>
            <w:vAlign w:val="center"/>
          </w:tcPr>
          <w:p w14:paraId="4CC78C91" w14:textId="77777777" w:rsidR="00523791" w:rsidRPr="000877E6" w:rsidRDefault="00523791" w:rsidP="004C2096">
            <w:pPr>
              <w:spacing w:before="240" w:line="480" w:lineRule="auto"/>
              <w:jc w:val="left"/>
              <w:rPr>
                <w:rFonts w:eastAsia="Times New Roman" w:cs="Times New Roman"/>
                <w:i/>
                <w:sz w:val="20"/>
                <w:szCs w:val="20"/>
                <w:lang w:val="en-US" w:eastAsia="nl-BE"/>
              </w:rPr>
            </w:pPr>
          </w:p>
        </w:tc>
        <w:tc>
          <w:tcPr>
            <w:tcW w:w="1490" w:type="dxa"/>
            <w:shd w:val="clear" w:color="auto" w:fill="F2F2F2" w:themeFill="background1" w:themeFillShade="F2"/>
            <w:vAlign w:val="center"/>
          </w:tcPr>
          <w:p w14:paraId="1E687157" w14:textId="77777777" w:rsidR="00523791" w:rsidRPr="000877E6" w:rsidRDefault="00523791" w:rsidP="004C2096">
            <w:pPr>
              <w:spacing w:before="240" w:line="480" w:lineRule="auto"/>
              <w:jc w:val="center"/>
              <w:rPr>
                <w:rFonts w:cs="Times New Roman"/>
                <w:i/>
                <w:sz w:val="20"/>
                <w:szCs w:val="20"/>
                <w:lang w:val="en-US"/>
              </w:rPr>
            </w:pPr>
          </w:p>
        </w:tc>
        <w:tc>
          <w:tcPr>
            <w:tcW w:w="1637" w:type="dxa"/>
            <w:shd w:val="clear" w:color="auto" w:fill="F2F2F2" w:themeFill="background1" w:themeFillShade="F2"/>
            <w:vAlign w:val="center"/>
          </w:tcPr>
          <w:p w14:paraId="27D0E834" w14:textId="77777777" w:rsidR="00523791" w:rsidRPr="000877E6" w:rsidRDefault="00523791" w:rsidP="004C2096">
            <w:pPr>
              <w:spacing w:before="240" w:line="480" w:lineRule="auto"/>
              <w:jc w:val="center"/>
              <w:rPr>
                <w:rFonts w:cs="Times New Roman"/>
                <w:i/>
                <w:sz w:val="20"/>
                <w:szCs w:val="20"/>
                <w:lang w:val="en-US"/>
              </w:rPr>
            </w:pPr>
          </w:p>
        </w:tc>
        <w:tc>
          <w:tcPr>
            <w:tcW w:w="1491" w:type="dxa"/>
            <w:shd w:val="clear" w:color="auto" w:fill="F2F2F2" w:themeFill="background1" w:themeFillShade="F2"/>
            <w:vAlign w:val="center"/>
          </w:tcPr>
          <w:p w14:paraId="1468E551" w14:textId="77777777" w:rsidR="00523791" w:rsidRPr="000877E6" w:rsidRDefault="00523791" w:rsidP="004C2096">
            <w:pPr>
              <w:spacing w:before="240" w:line="480" w:lineRule="auto"/>
              <w:jc w:val="center"/>
              <w:rPr>
                <w:rFonts w:cs="Times New Roman"/>
                <w:i/>
                <w:sz w:val="20"/>
                <w:szCs w:val="20"/>
                <w:lang w:val="en-US"/>
              </w:rPr>
            </w:pPr>
          </w:p>
        </w:tc>
        <w:tc>
          <w:tcPr>
            <w:tcW w:w="1491" w:type="dxa"/>
            <w:shd w:val="clear" w:color="auto" w:fill="F2F2F2" w:themeFill="background1" w:themeFillShade="F2"/>
            <w:vAlign w:val="center"/>
          </w:tcPr>
          <w:p w14:paraId="17320069" w14:textId="77777777" w:rsidR="00523791" w:rsidRPr="000877E6" w:rsidRDefault="00523791" w:rsidP="004C2096">
            <w:pPr>
              <w:spacing w:before="240" w:line="480" w:lineRule="auto"/>
              <w:jc w:val="center"/>
              <w:rPr>
                <w:rFonts w:cs="Times New Roman"/>
                <w:i/>
                <w:sz w:val="20"/>
                <w:szCs w:val="20"/>
                <w:lang w:val="en-US"/>
              </w:rPr>
            </w:pPr>
          </w:p>
        </w:tc>
      </w:tr>
      <w:tr w:rsidR="00523791" w:rsidRPr="000877E6" w14:paraId="587C676A" w14:textId="77777777" w:rsidTr="004C2096">
        <w:trPr>
          <w:trHeight w:val="541"/>
          <w:jc w:val="center"/>
        </w:trPr>
        <w:tc>
          <w:tcPr>
            <w:tcW w:w="1955" w:type="dxa"/>
            <w:vAlign w:val="center"/>
          </w:tcPr>
          <w:p w14:paraId="50C9EF2E" w14:textId="77777777" w:rsidR="00523791" w:rsidRPr="000877E6" w:rsidRDefault="00523791" w:rsidP="004C2096">
            <w:pPr>
              <w:spacing w:before="240" w:line="480" w:lineRule="auto"/>
              <w:jc w:val="left"/>
              <w:rPr>
                <w:rFonts w:cs="Times New Roman"/>
                <w:i/>
                <w:sz w:val="20"/>
                <w:szCs w:val="20"/>
                <w:lang w:val="en-US"/>
              </w:rPr>
            </w:pPr>
            <w:r w:rsidRPr="000877E6">
              <w:rPr>
                <w:rFonts w:eastAsia="Times New Roman" w:cs="Times New Roman"/>
                <w:i/>
                <w:sz w:val="20"/>
                <w:szCs w:val="20"/>
                <w:lang w:val="en-US" w:eastAsia="nl-BE"/>
              </w:rPr>
              <w:t>The board of directors/executive committee</w:t>
            </w:r>
          </w:p>
        </w:tc>
        <w:tc>
          <w:tcPr>
            <w:tcW w:w="1490" w:type="dxa"/>
            <w:vAlign w:val="center"/>
          </w:tcPr>
          <w:p w14:paraId="6DE986E8" w14:textId="77777777" w:rsidR="00523791" w:rsidRPr="000877E6" w:rsidRDefault="00523791" w:rsidP="004C2096">
            <w:pPr>
              <w:spacing w:before="240" w:line="480" w:lineRule="auto"/>
              <w:jc w:val="center"/>
              <w:rPr>
                <w:rFonts w:cs="Times New Roman"/>
                <w:i/>
                <w:sz w:val="20"/>
                <w:szCs w:val="20"/>
                <w:lang w:val="en-US"/>
              </w:rPr>
            </w:pPr>
            <w:r w:rsidRPr="000877E6">
              <w:rPr>
                <w:rFonts w:cs="Times New Roman"/>
                <w:i/>
                <w:sz w:val="20"/>
                <w:szCs w:val="20"/>
                <w:lang w:val="en-US"/>
              </w:rPr>
              <w:t>O</w:t>
            </w:r>
          </w:p>
        </w:tc>
        <w:tc>
          <w:tcPr>
            <w:tcW w:w="1637" w:type="dxa"/>
            <w:vAlign w:val="center"/>
          </w:tcPr>
          <w:p w14:paraId="32E97243" w14:textId="77777777" w:rsidR="00523791" w:rsidRPr="000877E6" w:rsidRDefault="00523791" w:rsidP="004C2096">
            <w:pPr>
              <w:spacing w:before="240" w:line="480" w:lineRule="auto"/>
              <w:jc w:val="center"/>
              <w:rPr>
                <w:rFonts w:cs="Times New Roman"/>
                <w:i/>
                <w:sz w:val="20"/>
                <w:szCs w:val="20"/>
                <w:lang w:val="en-US"/>
              </w:rPr>
            </w:pPr>
            <w:r w:rsidRPr="000877E6">
              <w:rPr>
                <w:rFonts w:cs="Times New Roman"/>
                <w:i/>
                <w:sz w:val="20"/>
                <w:szCs w:val="20"/>
                <w:lang w:val="en-US"/>
              </w:rPr>
              <w:t>O</w:t>
            </w:r>
          </w:p>
        </w:tc>
        <w:tc>
          <w:tcPr>
            <w:tcW w:w="1491" w:type="dxa"/>
            <w:vAlign w:val="center"/>
          </w:tcPr>
          <w:p w14:paraId="40D1311B" w14:textId="77777777" w:rsidR="00523791" w:rsidRPr="000877E6" w:rsidRDefault="00523791" w:rsidP="004C2096">
            <w:pPr>
              <w:spacing w:before="240" w:line="480" w:lineRule="auto"/>
              <w:jc w:val="center"/>
              <w:rPr>
                <w:rFonts w:cs="Times New Roman"/>
                <w:i/>
                <w:sz w:val="20"/>
                <w:szCs w:val="20"/>
                <w:lang w:val="en-US"/>
              </w:rPr>
            </w:pPr>
            <w:r w:rsidRPr="000877E6">
              <w:rPr>
                <w:rFonts w:cs="Times New Roman"/>
                <w:i/>
                <w:sz w:val="20"/>
                <w:szCs w:val="20"/>
                <w:lang w:val="en-US"/>
              </w:rPr>
              <w:t>O</w:t>
            </w:r>
          </w:p>
        </w:tc>
        <w:tc>
          <w:tcPr>
            <w:tcW w:w="1491" w:type="dxa"/>
            <w:vAlign w:val="center"/>
          </w:tcPr>
          <w:p w14:paraId="3455BE90" w14:textId="77777777" w:rsidR="00523791" w:rsidRPr="000877E6" w:rsidRDefault="00523791" w:rsidP="004C2096">
            <w:pPr>
              <w:spacing w:before="240" w:line="480" w:lineRule="auto"/>
              <w:jc w:val="center"/>
              <w:rPr>
                <w:rFonts w:cs="Times New Roman"/>
                <w:i/>
                <w:sz w:val="20"/>
                <w:szCs w:val="20"/>
                <w:lang w:val="en-US"/>
              </w:rPr>
            </w:pPr>
            <w:r w:rsidRPr="000877E6">
              <w:rPr>
                <w:rFonts w:cs="Times New Roman"/>
                <w:i/>
                <w:sz w:val="20"/>
                <w:szCs w:val="20"/>
                <w:lang w:val="en-US"/>
              </w:rPr>
              <w:t>O</w:t>
            </w:r>
          </w:p>
        </w:tc>
      </w:tr>
    </w:tbl>
    <w:p w14:paraId="379823D3" w14:textId="77777777" w:rsidR="00523791" w:rsidRPr="000877E6" w:rsidRDefault="00523791" w:rsidP="00523791">
      <w:pPr>
        <w:spacing w:before="240" w:after="0" w:line="480" w:lineRule="auto"/>
        <w:rPr>
          <w:rFonts w:eastAsia="Times New Roman" w:cs="Times New Roman"/>
          <w:bCs/>
          <w:i/>
          <w:szCs w:val="24"/>
          <w:lang w:eastAsia="nl-BE"/>
        </w:rPr>
      </w:pPr>
      <w:r w:rsidRPr="000877E6">
        <w:rPr>
          <w:rFonts w:eastAsia="Times New Roman" w:cs="Times New Roman"/>
          <w:bCs/>
          <w:i/>
          <w:szCs w:val="24"/>
          <w:lang w:eastAsia="nl-BE"/>
        </w:rPr>
        <w:t>Thinking about your organization's decisions on advocacy and lobbying tactics, how would you rate the relative influence of the following actors?</w:t>
      </w:r>
    </w:p>
    <w:tbl>
      <w:tblPr>
        <w:tblStyle w:val="Tabelraster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1600"/>
        <w:gridCol w:w="1601"/>
        <w:gridCol w:w="1601"/>
        <w:gridCol w:w="1601"/>
      </w:tblGrid>
      <w:tr w:rsidR="00523791" w:rsidRPr="000877E6" w14:paraId="7E14E8C0" w14:textId="77777777" w:rsidTr="004C2096">
        <w:trPr>
          <w:trHeight w:val="559"/>
          <w:jc w:val="center"/>
        </w:trPr>
        <w:tc>
          <w:tcPr>
            <w:tcW w:w="1797" w:type="dxa"/>
          </w:tcPr>
          <w:p w14:paraId="62A33915" w14:textId="77777777" w:rsidR="00523791" w:rsidRPr="000877E6" w:rsidRDefault="00523791" w:rsidP="004C2096">
            <w:pPr>
              <w:spacing w:before="240" w:line="480" w:lineRule="auto"/>
              <w:rPr>
                <w:rFonts w:cs="Times New Roman"/>
                <w:i/>
                <w:sz w:val="20"/>
                <w:szCs w:val="20"/>
                <w:lang w:val="en-US"/>
              </w:rPr>
            </w:pPr>
          </w:p>
        </w:tc>
        <w:tc>
          <w:tcPr>
            <w:tcW w:w="1600" w:type="dxa"/>
            <w:vAlign w:val="center"/>
          </w:tcPr>
          <w:p w14:paraId="2AD1B5E5" w14:textId="77777777" w:rsidR="00523791" w:rsidRPr="00493006" w:rsidRDefault="00523791" w:rsidP="004C2096">
            <w:pPr>
              <w:spacing w:before="240" w:line="480" w:lineRule="auto"/>
              <w:jc w:val="center"/>
              <w:rPr>
                <w:rFonts w:cs="Times New Roman"/>
                <w:i/>
                <w:sz w:val="20"/>
                <w:szCs w:val="20"/>
                <w:u w:val="single"/>
                <w:lang w:val="en-US"/>
              </w:rPr>
            </w:pPr>
            <w:r w:rsidRPr="00493006">
              <w:rPr>
                <w:rFonts w:eastAsia="Times New Roman" w:cs="Times New Roman"/>
                <w:bCs/>
                <w:i/>
                <w:sz w:val="20"/>
                <w:szCs w:val="20"/>
                <w:u w:val="single"/>
                <w:lang w:val="en-US" w:eastAsia="nl-BE"/>
              </w:rPr>
              <w:t>Very influential</w:t>
            </w:r>
          </w:p>
        </w:tc>
        <w:tc>
          <w:tcPr>
            <w:tcW w:w="1601" w:type="dxa"/>
            <w:vAlign w:val="center"/>
          </w:tcPr>
          <w:p w14:paraId="4A3BCECF" w14:textId="77777777" w:rsidR="00523791" w:rsidRPr="00493006" w:rsidRDefault="00523791" w:rsidP="004C2096">
            <w:pPr>
              <w:spacing w:before="240" w:line="480" w:lineRule="auto"/>
              <w:jc w:val="center"/>
              <w:rPr>
                <w:rFonts w:cs="Times New Roman"/>
                <w:i/>
                <w:sz w:val="20"/>
                <w:szCs w:val="20"/>
                <w:u w:val="single"/>
                <w:lang w:val="en-US"/>
              </w:rPr>
            </w:pPr>
            <w:r w:rsidRPr="00493006">
              <w:rPr>
                <w:rFonts w:eastAsia="Times New Roman" w:cs="Times New Roman"/>
                <w:bCs/>
                <w:i/>
                <w:sz w:val="20"/>
                <w:szCs w:val="20"/>
                <w:u w:val="single"/>
                <w:lang w:val="en-US" w:eastAsia="nl-BE"/>
              </w:rPr>
              <w:t>Somewhat influential</w:t>
            </w:r>
          </w:p>
        </w:tc>
        <w:tc>
          <w:tcPr>
            <w:tcW w:w="1601" w:type="dxa"/>
            <w:vAlign w:val="center"/>
          </w:tcPr>
          <w:p w14:paraId="7379B303" w14:textId="77777777" w:rsidR="00523791" w:rsidRPr="000877E6" w:rsidRDefault="00523791" w:rsidP="004C2096">
            <w:pPr>
              <w:spacing w:before="240" w:line="480" w:lineRule="auto"/>
              <w:jc w:val="center"/>
              <w:rPr>
                <w:rFonts w:cs="Times New Roman"/>
                <w:i/>
                <w:sz w:val="20"/>
                <w:szCs w:val="20"/>
                <w:lang w:val="en-US"/>
              </w:rPr>
            </w:pPr>
            <w:r w:rsidRPr="000877E6">
              <w:rPr>
                <w:rFonts w:eastAsia="Times New Roman" w:cs="Times New Roman"/>
                <w:bCs/>
                <w:i/>
                <w:sz w:val="20"/>
                <w:szCs w:val="20"/>
                <w:lang w:val="en-US" w:eastAsia="nl-BE"/>
              </w:rPr>
              <w:t>Not very influential</w:t>
            </w:r>
          </w:p>
        </w:tc>
        <w:tc>
          <w:tcPr>
            <w:tcW w:w="1601" w:type="dxa"/>
            <w:vAlign w:val="center"/>
          </w:tcPr>
          <w:p w14:paraId="1ED575CC" w14:textId="77777777" w:rsidR="00523791" w:rsidRPr="000877E6" w:rsidRDefault="00523791" w:rsidP="004C2096">
            <w:pPr>
              <w:spacing w:before="240" w:line="480" w:lineRule="auto"/>
              <w:jc w:val="center"/>
              <w:rPr>
                <w:rFonts w:cs="Times New Roman"/>
                <w:i/>
                <w:sz w:val="20"/>
                <w:szCs w:val="20"/>
                <w:lang w:val="en-US"/>
              </w:rPr>
            </w:pPr>
            <w:r w:rsidRPr="000877E6">
              <w:rPr>
                <w:rFonts w:eastAsia="Times New Roman" w:cs="Times New Roman"/>
                <w:bCs/>
                <w:i/>
                <w:sz w:val="20"/>
                <w:szCs w:val="20"/>
                <w:lang w:val="en-US" w:eastAsia="nl-BE"/>
              </w:rPr>
              <w:t>Not at all influential</w:t>
            </w:r>
          </w:p>
        </w:tc>
      </w:tr>
      <w:tr w:rsidR="00523791" w:rsidRPr="000877E6" w14:paraId="19CB3E80" w14:textId="77777777" w:rsidTr="004C2096">
        <w:trPr>
          <w:trHeight w:val="559"/>
          <w:jc w:val="center"/>
        </w:trPr>
        <w:tc>
          <w:tcPr>
            <w:tcW w:w="1797" w:type="dxa"/>
            <w:vAlign w:val="center"/>
          </w:tcPr>
          <w:p w14:paraId="0331FF32" w14:textId="77777777" w:rsidR="00523791" w:rsidRPr="000877E6" w:rsidRDefault="00523791" w:rsidP="004C2096">
            <w:pPr>
              <w:spacing w:before="240" w:line="480" w:lineRule="auto"/>
              <w:jc w:val="left"/>
              <w:rPr>
                <w:rFonts w:cs="Times New Roman"/>
                <w:i/>
                <w:sz w:val="20"/>
                <w:szCs w:val="20"/>
                <w:lang w:val="en-US"/>
              </w:rPr>
            </w:pPr>
            <w:r w:rsidRPr="000877E6">
              <w:rPr>
                <w:rFonts w:eastAsia="Times New Roman" w:cs="Times New Roman"/>
                <w:i/>
                <w:sz w:val="20"/>
                <w:szCs w:val="20"/>
                <w:lang w:val="en-US" w:eastAsia="nl-BE"/>
              </w:rPr>
              <w:t>Executive director</w:t>
            </w:r>
          </w:p>
        </w:tc>
        <w:tc>
          <w:tcPr>
            <w:tcW w:w="1600" w:type="dxa"/>
            <w:vAlign w:val="center"/>
          </w:tcPr>
          <w:p w14:paraId="3017D4F1" w14:textId="77777777" w:rsidR="00523791" w:rsidRPr="000877E6" w:rsidRDefault="00523791" w:rsidP="004C2096">
            <w:pPr>
              <w:spacing w:before="240" w:line="480" w:lineRule="auto"/>
              <w:jc w:val="center"/>
              <w:rPr>
                <w:rFonts w:cs="Times New Roman"/>
                <w:i/>
                <w:sz w:val="20"/>
                <w:szCs w:val="20"/>
                <w:lang w:val="en-US"/>
              </w:rPr>
            </w:pPr>
            <w:r w:rsidRPr="000877E6">
              <w:rPr>
                <w:rFonts w:cs="Times New Roman"/>
                <w:i/>
                <w:sz w:val="20"/>
                <w:szCs w:val="20"/>
                <w:lang w:val="en-US"/>
              </w:rPr>
              <w:t>O</w:t>
            </w:r>
          </w:p>
        </w:tc>
        <w:tc>
          <w:tcPr>
            <w:tcW w:w="1601" w:type="dxa"/>
            <w:vAlign w:val="center"/>
          </w:tcPr>
          <w:p w14:paraId="1D50E8BD" w14:textId="77777777" w:rsidR="00523791" w:rsidRPr="000877E6" w:rsidRDefault="00523791" w:rsidP="004C2096">
            <w:pPr>
              <w:spacing w:before="240" w:line="480" w:lineRule="auto"/>
              <w:jc w:val="center"/>
              <w:rPr>
                <w:rFonts w:cs="Times New Roman"/>
                <w:i/>
                <w:sz w:val="20"/>
                <w:szCs w:val="20"/>
                <w:lang w:val="en-US"/>
              </w:rPr>
            </w:pPr>
            <w:r w:rsidRPr="000877E6">
              <w:rPr>
                <w:rFonts w:cs="Times New Roman"/>
                <w:i/>
                <w:sz w:val="20"/>
                <w:szCs w:val="20"/>
                <w:lang w:val="en-US"/>
              </w:rPr>
              <w:t>O</w:t>
            </w:r>
          </w:p>
        </w:tc>
        <w:tc>
          <w:tcPr>
            <w:tcW w:w="1601" w:type="dxa"/>
            <w:vAlign w:val="center"/>
          </w:tcPr>
          <w:p w14:paraId="43FD5435" w14:textId="77777777" w:rsidR="00523791" w:rsidRPr="000877E6" w:rsidRDefault="00523791" w:rsidP="004C2096">
            <w:pPr>
              <w:spacing w:before="240" w:line="480" w:lineRule="auto"/>
              <w:jc w:val="center"/>
              <w:rPr>
                <w:rFonts w:cs="Times New Roman"/>
                <w:i/>
                <w:sz w:val="20"/>
                <w:szCs w:val="20"/>
                <w:lang w:val="en-US"/>
              </w:rPr>
            </w:pPr>
            <w:r w:rsidRPr="000877E6">
              <w:rPr>
                <w:rFonts w:cs="Times New Roman"/>
                <w:i/>
                <w:sz w:val="20"/>
                <w:szCs w:val="20"/>
                <w:lang w:val="en-US"/>
              </w:rPr>
              <w:t>O</w:t>
            </w:r>
          </w:p>
        </w:tc>
        <w:tc>
          <w:tcPr>
            <w:tcW w:w="1601" w:type="dxa"/>
            <w:vAlign w:val="center"/>
          </w:tcPr>
          <w:p w14:paraId="68943BE9" w14:textId="77777777" w:rsidR="00523791" w:rsidRPr="000877E6" w:rsidRDefault="00523791" w:rsidP="004C2096">
            <w:pPr>
              <w:spacing w:before="240" w:line="480" w:lineRule="auto"/>
              <w:jc w:val="center"/>
              <w:rPr>
                <w:rFonts w:cs="Times New Roman"/>
                <w:i/>
                <w:sz w:val="20"/>
                <w:szCs w:val="20"/>
                <w:lang w:val="en-US"/>
              </w:rPr>
            </w:pPr>
            <w:r w:rsidRPr="000877E6">
              <w:rPr>
                <w:rFonts w:cs="Times New Roman"/>
                <w:i/>
                <w:sz w:val="20"/>
                <w:szCs w:val="20"/>
                <w:lang w:val="en-US"/>
              </w:rPr>
              <w:t>O</w:t>
            </w:r>
          </w:p>
        </w:tc>
      </w:tr>
      <w:tr w:rsidR="00523791" w:rsidRPr="000877E6" w14:paraId="06D62610" w14:textId="77777777" w:rsidTr="004C2096">
        <w:trPr>
          <w:trHeight w:val="559"/>
          <w:jc w:val="center"/>
        </w:trPr>
        <w:tc>
          <w:tcPr>
            <w:tcW w:w="1797" w:type="dxa"/>
            <w:shd w:val="clear" w:color="auto" w:fill="F2F2F2" w:themeFill="background1" w:themeFillShade="F2"/>
            <w:vAlign w:val="center"/>
          </w:tcPr>
          <w:p w14:paraId="25297AB6" w14:textId="77777777" w:rsidR="00523791" w:rsidRPr="000877E6" w:rsidRDefault="00523791" w:rsidP="004C2096">
            <w:pPr>
              <w:spacing w:before="240" w:line="480" w:lineRule="auto"/>
              <w:jc w:val="left"/>
              <w:rPr>
                <w:rFonts w:cs="Times New Roman"/>
                <w:i/>
                <w:sz w:val="20"/>
                <w:szCs w:val="20"/>
                <w:lang w:val="en-US"/>
              </w:rPr>
            </w:pPr>
            <w:r w:rsidRPr="000877E6">
              <w:rPr>
                <w:rFonts w:eastAsia="Times New Roman" w:cs="Times New Roman"/>
                <w:i/>
                <w:sz w:val="20"/>
                <w:szCs w:val="20"/>
                <w:lang w:val="en-US" w:eastAsia="nl-BE"/>
              </w:rPr>
              <w:t>Chair of the board</w:t>
            </w:r>
          </w:p>
        </w:tc>
        <w:tc>
          <w:tcPr>
            <w:tcW w:w="1600" w:type="dxa"/>
            <w:shd w:val="clear" w:color="auto" w:fill="F2F2F2" w:themeFill="background1" w:themeFillShade="F2"/>
            <w:vAlign w:val="center"/>
          </w:tcPr>
          <w:p w14:paraId="43555329" w14:textId="77777777" w:rsidR="00523791" w:rsidRPr="000877E6" w:rsidRDefault="00523791" w:rsidP="004C2096">
            <w:pPr>
              <w:spacing w:before="240" w:line="480" w:lineRule="auto"/>
              <w:jc w:val="center"/>
              <w:rPr>
                <w:rFonts w:cs="Times New Roman"/>
                <w:i/>
                <w:sz w:val="20"/>
                <w:szCs w:val="20"/>
                <w:lang w:val="en-US"/>
              </w:rPr>
            </w:pPr>
            <w:r w:rsidRPr="000877E6">
              <w:rPr>
                <w:rFonts w:cs="Times New Roman"/>
                <w:i/>
                <w:sz w:val="20"/>
                <w:szCs w:val="20"/>
                <w:lang w:val="en-US"/>
              </w:rPr>
              <w:t>O</w:t>
            </w:r>
          </w:p>
        </w:tc>
        <w:tc>
          <w:tcPr>
            <w:tcW w:w="1601" w:type="dxa"/>
            <w:shd w:val="clear" w:color="auto" w:fill="F2F2F2" w:themeFill="background1" w:themeFillShade="F2"/>
            <w:vAlign w:val="center"/>
          </w:tcPr>
          <w:p w14:paraId="3B642AD4" w14:textId="77777777" w:rsidR="00523791" w:rsidRPr="000877E6" w:rsidRDefault="00523791" w:rsidP="004C2096">
            <w:pPr>
              <w:spacing w:before="240" w:line="480" w:lineRule="auto"/>
              <w:jc w:val="center"/>
              <w:rPr>
                <w:rFonts w:cs="Times New Roman"/>
                <w:i/>
                <w:sz w:val="20"/>
                <w:szCs w:val="20"/>
                <w:lang w:val="en-US"/>
              </w:rPr>
            </w:pPr>
            <w:r w:rsidRPr="000877E6">
              <w:rPr>
                <w:rFonts w:cs="Times New Roman"/>
                <w:i/>
                <w:sz w:val="20"/>
                <w:szCs w:val="20"/>
                <w:lang w:val="en-US"/>
              </w:rPr>
              <w:t>O</w:t>
            </w:r>
          </w:p>
        </w:tc>
        <w:tc>
          <w:tcPr>
            <w:tcW w:w="1601" w:type="dxa"/>
            <w:shd w:val="clear" w:color="auto" w:fill="F2F2F2" w:themeFill="background1" w:themeFillShade="F2"/>
            <w:vAlign w:val="center"/>
          </w:tcPr>
          <w:p w14:paraId="0CCBE62E" w14:textId="77777777" w:rsidR="00523791" w:rsidRPr="000877E6" w:rsidRDefault="00523791" w:rsidP="004C2096">
            <w:pPr>
              <w:spacing w:before="240" w:line="480" w:lineRule="auto"/>
              <w:jc w:val="center"/>
              <w:rPr>
                <w:rFonts w:cs="Times New Roman"/>
                <w:i/>
                <w:sz w:val="20"/>
                <w:szCs w:val="20"/>
                <w:lang w:val="en-US"/>
              </w:rPr>
            </w:pPr>
            <w:r w:rsidRPr="000877E6">
              <w:rPr>
                <w:rFonts w:cs="Times New Roman"/>
                <w:i/>
                <w:sz w:val="20"/>
                <w:szCs w:val="20"/>
                <w:lang w:val="en-US"/>
              </w:rPr>
              <w:t>O</w:t>
            </w:r>
          </w:p>
        </w:tc>
        <w:tc>
          <w:tcPr>
            <w:tcW w:w="1601" w:type="dxa"/>
            <w:shd w:val="clear" w:color="auto" w:fill="F2F2F2" w:themeFill="background1" w:themeFillShade="F2"/>
            <w:vAlign w:val="center"/>
          </w:tcPr>
          <w:p w14:paraId="054A1A0D" w14:textId="77777777" w:rsidR="00523791" w:rsidRPr="000877E6" w:rsidRDefault="00523791" w:rsidP="004C2096">
            <w:pPr>
              <w:spacing w:before="240" w:line="480" w:lineRule="auto"/>
              <w:jc w:val="center"/>
              <w:rPr>
                <w:rFonts w:cs="Times New Roman"/>
                <w:i/>
                <w:sz w:val="20"/>
                <w:szCs w:val="20"/>
                <w:lang w:val="en-US"/>
              </w:rPr>
            </w:pPr>
            <w:r w:rsidRPr="000877E6">
              <w:rPr>
                <w:rFonts w:cs="Times New Roman"/>
                <w:i/>
                <w:sz w:val="20"/>
                <w:szCs w:val="20"/>
                <w:lang w:val="en-US"/>
              </w:rPr>
              <w:t>O</w:t>
            </w:r>
          </w:p>
        </w:tc>
      </w:tr>
      <w:tr w:rsidR="00523791" w:rsidRPr="000877E6" w14:paraId="765809F7" w14:textId="77777777" w:rsidTr="004C2096">
        <w:trPr>
          <w:trHeight w:val="559"/>
          <w:jc w:val="center"/>
        </w:trPr>
        <w:tc>
          <w:tcPr>
            <w:tcW w:w="1797" w:type="dxa"/>
            <w:vAlign w:val="center"/>
          </w:tcPr>
          <w:p w14:paraId="607EF646" w14:textId="77777777" w:rsidR="00523791" w:rsidRPr="000877E6" w:rsidRDefault="00523791" w:rsidP="004C2096">
            <w:pPr>
              <w:spacing w:before="240" w:line="480" w:lineRule="auto"/>
              <w:jc w:val="left"/>
              <w:rPr>
                <w:rFonts w:cs="Times New Roman"/>
                <w:i/>
                <w:sz w:val="20"/>
                <w:szCs w:val="20"/>
                <w:lang w:val="en-US"/>
              </w:rPr>
            </w:pPr>
            <w:r w:rsidRPr="000877E6">
              <w:rPr>
                <w:rFonts w:eastAsia="Times New Roman" w:cs="Times New Roman"/>
                <w:i/>
                <w:sz w:val="20"/>
                <w:szCs w:val="20"/>
                <w:lang w:val="en-US" w:eastAsia="nl-BE"/>
              </w:rPr>
              <w:t>The board of directors/executive committee</w:t>
            </w:r>
          </w:p>
        </w:tc>
        <w:tc>
          <w:tcPr>
            <w:tcW w:w="1600" w:type="dxa"/>
            <w:vAlign w:val="center"/>
          </w:tcPr>
          <w:p w14:paraId="01BAB9B2" w14:textId="77777777" w:rsidR="00523791" w:rsidRPr="000877E6" w:rsidRDefault="00523791" w:rsidP="004C2096">
            <w:pPr>
              <w:spacing w:before="240" w:line="480" w:lineRule="auto"/>
              <w:jc w:val="center"/>
              <w:rPr>
                <w:rFonts w:cs="Times New Roman"/>
                <w:i/>
                <w:sz w:val="20"/>
                <w:szCs w:val="20"/>
                <w:lang w:val="en-US"/>
              </w:rPr>
            </w:pPr>
            <w:r w:rsidRPr="000877E6">
              <w:rPr>
                <w:rFonts w:cs="Times New Roman"/>
                <w:i/>
                <w:sz w:val="20"/>
                <w:szCs w:val="20"/>
                <w:lang w:val="en-US"/>
              </w:rPr>
              <w:t>O</w:t>
            </w:r>
          </w:p>
        </w:tc>
        <w:tc>
          <w:tcPr>
            <w:tcW w:w="1601" w:type="dxa"/>
            <w:vAlign w:val="center"/>
          </w:tcPr>
          <w:p w14:paraId="7372821B" w14:textId="77777777" w:rsidR="00523791" w:rsidRPr="000877E6" w:rsidRDefault="00523791" w:rsidP="004C2096">
            <w:pPr>
              <w:spacing w:before="240" w:line="480" w:lineRule="auto"/>
              <w:jc w:val="center"/>
              <w:rPr>
                <w:rFonts w:cs="Times New Roman"/>
                <w:i/>
                <w:sz w:val="20"/>
                <w:szCs w:val="20"/>
                <w:lang w:val="en-US"/>
              </w:rPr>
            </w:pPr>
            <w:r w:rsidRPr="000877E6">
              <w:rPr>
                <w:rFonts w:cs="Times New Roman"/>
                <w:i/>
                <w:sz w:val="20"/>
                <w:szCs w:val="20"/>
                <w:lang w:val="en-US"/>
              </w:rPr>
              <w:t>O</w:t>
            </w:r>
          </w:p>
        </w:tc>
        <w:tc>
          <w:tcPr>
            <w:tcW w:w="1601" w:type="dxa"/>
            <w:vAlign w:val="center"/>
          </w:tcPr>
          <w:p w14:paraId="0AF6389B" w14:textId="77777777" w:rsidR="00523791" w:rsidRPr="000877E6" w:rsidRDefault="00523791" w:rsidP="004C2096">
            <w:pPr>
              <w:spacing w:before="240" w:line="480" w:lineRule="auto"/>
              <w:jc w:val="center"/>
              <w:rPr>
                <w:rFonts w:cs="Times New Roman"/>
                <w:i/>
                <w:sz w:val="20"/>
                <w:szCs w:val="20"/>
                <w:lang w:val="en-US"/>
              </w:rPr>
            </w:pPr>
            <w:r w:rsidRPr="000877E6">
              <w:rPr>
                <w:rFonts w:cs="Times New Roman"/>
                <w:i/>
                <w:sz w:val="20"/>
                <w:szCs w:val="20"/>
                <w:lang w:val="en-US"/>
              </w:rPr>
              <w:t>O</w:t>
            </w:r>
          </w:p>
        </w:tc>
        <w:tc>
          <w:tcPr>
            <w:tcW w:w="1601" w:type="dxa"/>
            <w:vAlign w:val="center"/>
          </w:tcPr>
          <w:p w14:paraId="22E640FE" w14:textId="77777777" w:rsidR="00523791" w:rsidRPr="000877E6" w:rsidRDefault="00523791" w:rsidP="004C2096">
            <w:pPr>
              <w:spacing w:before="240" w:line="480" w:lineRule="auto"/>
              <w:jc w:val="center"/>
              <w:rPr>
                <w:rFonts w:cs="Times New Roman"/>
                <w:i/>
                <w:sz w:val="20"/>
                <w:szCs w:val="20"/>
                <w:lang w:val="en-US"/>
              </w:rPr>
            </w:pPr>
            <w:r w:rsidRPr="000877E6">
              <w:rPr>
                <w:rFonts w:cs="Times New Roman"/>
                <w:i/>
                <w:sz w:val="20"/>
                <w:szCs w:val="20"/>
                <w:lang w:val="en-US"/>
              </w:rPr>
              <w:t>O</w:t>
            </w:r>
          </w:p>
        </w:tc>
      </w:tr>
    </w:tbl>
    <w:p w14:paraId="2E3B6ED5" w14:textId="49BD835C" w:rsidR="00300CDB" w:rsidRPr="000877E6" w:rsidRDefault="00300CDB" w:rsidP="000A0756">
      <w:pPr>
        <w:spacing w:before="240" w:after="0" w:line="480" w:lineRule="auto"/>
        <w:rPr>
          <w:rFonts w:eastAsia="Times New Roman" w:cs="Times New Roman"/>
          <w:bCs/>
          <w:sz w:val="20"/>
          <w:szCs w:val="20"/>
          <w:lang w:eastAsia="nl-BE"/>
        </w:rPr>
      </w:pPr>
      <w:r w:rsidRPr="000877E6">
        <w:rPr>
          <w:rFonts w:eastAsia="Times New Roman" w:cs="Times New Roman"/>
          <w:bCs/>
          <w:sz w:val="20"/>
          <w:szCs w:val="20"/>
          <w:lang w:eastAsia="nl-BE"/>
        </w:rPr>
        <w:t xml:space="preserve">Note: These six items have </w:t>
      </w:r>
      <w:r w:rsidRPr="000877E6">
        <w:rPr>
          <w:rFonts w:cs="Times New Roman"/>
          <w:sz w:val="20"/>
          <w:szCs w:val="20"/>
        </w:rPr>
        <w:t xml:space="preserve">been grouped after examining the data with a principal component analysis and estimating the reliability of the construct (α = </w:t>
      </w:r>
      <w:r w:rsidR="00047A62" w:rsidRPr="000877E6">
        <w:rPr>
          <w:rFonts w:cs="Times New Roman"/>
          <w:sz w:val="20"/>
          <w:szCs w:val="20"/>
        </w:rPr>
        <w:t>0</w:t>
      </w:r>
      <w:r w:rsidRPr="000877E6">
        <w:rPr>
          <w:rFonts w:cs="Times New Roman"/>
          <w:sz w:val="20"/>
          <w:szCs w:val="20"/>
        </w:rPr>
        <w:t>.79).</w:t>
      </w:r>
    </w:p>
    <w:p w14:paraId="2A8343B0" w14:textId="3AD5917E" w:rsidR="00523791" w:rsidRPr="000877E6" w:rsidRDefault="00523791" w:rsidP="00523791">
      <w:pPr>
        <w:pStyle w:val="ListParagraph"/>
        <w:numPr>
          <w:ilvl w:val="0"/>
          <w:numId w:val="2"/>
        </w:numPr>
        <w:spacing w:before="240" w:after="0" w:line="480" w:lineRule="auto"/>
        <w:rPr>
          <w:rFonts w:eastAsia="Times New Roman" w:cs="Times New Roman"/>
          <w:bCs/>
          <w:szCs w:val="24"/>
          <w:u w:val="single"/>
          <w:lang w:eastAsia="nl-BE"/>
        </w:rPr>
      </w:pPr>
      <w:r w:rsidRPr="000877E6">
        <w:rPr>
          <w:rFonts w:eastAsia="Times New Roman" w:cs="Times New Roman"/>
          <w:bCs/>
          <w:szCs w:val="24"/>
          <w:u w:val="single"/>
          <w:lang w:eastAsia="nl-BE"/>
        </w:rPr>
        <w:t xml:space="preserve">Functional differentiation: </w:t>
      </w:r>
    </w:p>
    <w:p w14:paraId="08C893A1" w14:textId="77777777" w:rsidR="00523791" w:rsidRPr="000877E6" w:rsidRDefault="00523791" w:rsidP="00523791">
      <w:pPr>
        <w:spacing w:before="240" w:after="0" w:line="480" w:lineRule="auto"/>
        <w:rPr>
          <w:rFonts w:eastAsia="Times New Roman" w:cs="Times New Roman"/>
          <w:bCs/>
          <w:i/>
          <w:szCs w:val="24"/>
          <w:lang w:eastAsia="nl-BE"/>
        </w:rPr>
      </w:pPr>
      <w:r w:rsidRPr="000877E6">
        <w:rPr>
          <w:rFonts w:eastAsia="Times New Roman" w:cs="Times New Roman"/>
          <w:bCs/>
          <w:i/>
          <w:szCs w:val="24"/>
          <w:lang w:eastAsia="nl-BE"/>
        </w:rPr>
        <w:t>Does your organization have committees for specific tasks?</w:t>
      </w:r>
    </w:p>
    <w:p w14:paraId="11D42F0E" w14:textId="77777777" w:rsidR="00523791" w:rsidRPr="000877E6" w:rsidRDefault="00523791" w:rsidP="00523791">
      <w:pPr>
        <w:spacing w:before="240" w:after="0" w:line="480" w:lineRule="auto"/>
        <w:jc w:val="left"/>
        <w:rPr>
          <w:rFonts w:eastAsia="Times New Roman" w:cs="Times New Roman"/>
          <w:i/>
          <w:szCs w:val="24"/>
          <w:lang w:eastAsia="nl-BE"/>
        </w:rPr>
      </w:pPr>
    </w:p>
    <w:p w14:paraId="2667EC35" w14:textId="77777777" w:rsidR="00E22F9F" w:rsidRPr="000877E6" w:rsidRDefault="00E22F9F">
      <w:r w:rsidRPr="000877E6">
        <w:br w:type="page"/>
      </w:r>
    </w:p>
    <w:tbl>
      <w:tblPr>
        <w:tblStyle w:val="TableGrid"/>
        <w:tblW w:w="8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2075"/>
        <w:gridCol w:w="900"/>
        <w:gridCol w:w="990"/>
        <w:gridCol w:w="720"/>
        <w:gridCol w:w="990"/>
        <w:gridCol w:w="1029"/>
      </w:tblGrid>
      <w:tr w:rsidR="00B10909" w:rsidRPr="000877E6" w14:paraId="114C3B7B" w14:textId="77777777" w:rsidTr="000A0756">
        <w:tc>
          <w:tcPr>
            <w:tcW w:w="8679" w:type="dxa"/>
            <w:gridSpan w:val="7"/>
          </w:tcPr>
          <w:p w14:paraId="3C61DC46" w14:textId="5F28418F" w:rsidR="00B10909" w:rsidRPr="000877E6" w:rsidRDefault="00B10909" w:rsidP="000A0756">
            <w:pPr>
              <w:pStyle w:val="PlainText"/>
              <w:spacing w:line="480" w:lineRule="auto"/>
              <w:rPr>
                <w:rFonts w:ascii="Times New Roman" w:hAnsi="Times New Roman" w:cs="Times New Roman"/>
                <w:b/>
                <w:bCs/>
                <w:sz w:val="24"/>
                <w:szCs w:val="24"/>
                <w:lang w:val="en-US"/>
              </w:rPr>
            </w:pPr>
            <w:r w:rsidRPr="000877E6">
              <w:rPr>
                <w:rFonts w:ascii="Times New Roman" w:hAnsi="Times New Roman" w:cs="Times New Roman"/>
                <w:b/>
                <w:bCs/>
                <w:sz w:val="24"/>
                <w:szCs w:val="24"/>
                <w:lang w:val="en-US"/>
              </w:rPr>
              <w:lastRenderedPageBreak/>
              <w:t>Table A0. Cronbach’s alpha and correlation matrix of items in the two explanatory variables (n=272)</w:t>
            </w:r>
          </w:p>
        </w:tc>
      </w:tr>
      <w:tr w:rsidR="00B10909" w:rsidRPr="000877E6" w14:paraId="0002EFD9" w14:textId="77777777" w:rsidTr="000A0756">
        <w:tc>
          <w:tcPr>
            <w:tcW w:w="1975" w:type="dxa"/>
            <w:tcBorders>
              <w:top w:val="double" w:sz="4" w:space="0" w:color="auto"/>
              <w:bottom w:val="single" w:sz="4" w:space="0" w:color="auto"/>
            </w:tcBorders>
          </w:tcPr>
          <w:p w14:paraId="34928D30" w14:textId="77777777" w:rsidR="00B10909" w:rsidRPr="000877E6" w:rsidRDefault="00B10909" w:rsidP="000A0756">
            <w:pPr>
              <w:pStyle w:val="PlainText"/>
              <w:spacing w:line="480" w:lineRule="auto"/>
              <w:rPr>
                <w:rFonts w:ascii="Times New Roman" w:hAnsi="Times New Roman" w:cs="Times New Roman"/>
                <w:sz w:val="24"/>
                <w:szCs w:val="24"/>
                <w:lang w:val="en-US"/>
              </w:rPr>
            </w:pPr>
          </w:p>
        </w:tc>
        <w:tc>
          <w:tcPr>
            <w:tcW w:w="2075" w:type="dxa"/>
            <w:tcBorders>
              <w:top w:val="double" w:sz="4" w:space="0" w:color="auto"/>
              <w:bottom w:val="single" w:sz="4" w:space="0" w:color="auto"/>
            </w:tcBorders>
          </w:tcPr>
          <w:p w14:paraId="753F4A6B" w14:textId="77777777" w:rsidR="00B10909" w:rsidRPr="000877E6" w:rsidRDefault="00B10909" w:rsidP="000A0756">
            <w:pPr>
              <w:pStyle w:val="PlainText"/>
              <w:spacing w:line="480" w:lineRule="auto"/>
              <w:rPr>
                <w:rFonts w:ascii="Times New Roman" w:hAnsi="Times New Roman" w:cs="Times New Roman"/>
                <w:sz w:val="24"/>
                <w:szCs w:val="24"/>
                <w:lang w:val="en-US"/>
              </w:rPr>
            </w:pPr>
          </w:p>
        </w:tc>
        <w:tc>
          <w:tcPr>
            <w:tcW w:w="900" w:type="dxa"/>
            <w:tcBorders>
              <w:top w:val="double" w:sz="4" w:space="0" w:color="auto"/>
              <w:bottom w:val="single" w:sz="4" w:space="0" w:color="auto"/>
            </w:tcBorders>
            <w:vAlign w:val="center"/>
          </w:tcPr>
          <w:p w14:paraId="1816DEDD" w14:textId="77777777" w:rsidR="00B10909" w:rsidRPr="000877E6" w:rsidRDefault="00B10909" w:rsidP="000A0756">
            <w:pPr>
              <w:pStyle w:val="PlainText"/>
              <w:spacing w:line="480" w:lineRule="auto"/>
              <w:jc w:val="center"/>
              <w:rPr>
                <w:rFonts w:ascii="Times New Roman" w:hAnsi="Times New Roman" w:cs="Times New Roman"/>
                <w:sz w:val="24"/>
                <w:szCs w:val="24"/>
                <w:lang w:val="en-US"/>
              </w:rPr>
            </w:pPr>
            <w:r w:rsidRPr="000877E6">
              <w:rPr>
                <w:rFonts w:ascii="Times New Roman" w:hAnsi="Times New Roman" w:cs="Times New Roman"/>
                <w:sz w:val="24"/>
                <w:szCs w:val="24"/>
                <w:lang w:val="en-US"/>
              </w:rPr>
              <w:t>1</w:t>
            </w:r>
          </w:p>
        </w:tc>
        <w:tc>
          <w:tcPr>
            <w:tcW w:w="990" w:type="dxa"/>
            <w:tcBorders>
              <w:top w:val="double" w:sz="4" w:space="0" w:color="auto"/>
              <w:bottom w:val="single" w:sz="4" w:space="0" w:color="auto"/>
            </w:tcBorders>
            <w:vAlign w:val="center"/>
          </w:tcPr>
          <w:p w14:paraId="40707EA8" w14:textId="77777777" w:rsidR="00B10909" w:rsidRPr="000877E6" w:rsidRDefault="00B10909" w:rsidP="000A0756">
            <w:pPr>
              <w:pStyle w:val="PlainText"/>
              <w:spacing w:line="480" w:lineRule="auto"/>
              <w:jc w:val="center"/>
              <w:rPr>
                <w:rFonts w:ascii="Times New Roman" w:hAnsi="Times New Roman" w:cs="Times New Roman"/>
                <w:sz w:val="24"/>
                <w:szCs w:val="24"/>
                <w:lang w:val="en-US"/>
              </w:rPr>
            </w:pPr>
            <w:r w:rsidRPr="000877E6">
              <w:rPr>
                <w:rFonts w:ascii="Times New Roman" w:hAnsi="Times New Roman" w:cs="Times New Roman"/>
                <w:sz w:val="24"/>
                <w:szCs w:val="24"/>
                <w:lang w:val="en-US"/>
              </w:rPr>
              <w:t>2</w:t>
            </w:r>
          </w:p>
        </w:tc>
        <w:tc>
          <w:tcPr>
            <w:tcW w:w="720" w:type="dxa"/>
            <w:tcBorders>
              <w:top w:val="double" w:sz="4" w:space="0" w:color="auto"/>
              <w:bottom w:val="single" w:sz="4" w:space="0" w:color="auto"/>
            </w:tcBorders>
            <w:vAlign w:val="center"/>
          </w:tcPr>
          <w:p w14:paraId="36B7B99D" w14:textId="77777777" w:rsidR="00B10909" w:rsidRPr="000877E6" w:rsidRDefault="00B10909" w:rsidP="000A0756">
            <w:pPr>
              <w:pStyle w:val="PlainText"/>
              <w:spacing w:line="480" w:lineRule="auto"/>
              <w:jc w:val="center"/>
              <w:rPr>
                <w:rFonts w:ascii="Times New Roman" w:hAnsi="Times New Roman" w:cs="Times New Roman"/>
                <w:sz w:val="24"/>
                <w:szCs w:val="24"/>
                <w:lang w:val="en-US"/>
              </w:rPr>
            </w:pPr>
            <w:r w:rsidRPr="000877E6">
              <w:rPr>
                <w:rFonts w:ascii="Times New Roman" w:hAnsi="Times New Roman" w:cs="Times New Roman"/>
                <w:sz w:val="24"/>
                <w:szCs w:val="24"/>
                <w:lang w:val="en-US"/>
              </w:rPr>
              <w:t>3</w:t>
            </w:r>
          </w:p>
        </w:tc>
        <w:tc>
          <w:tcPr>
            <w:tcW w:w="990" w:type="dxa"/>
            <w:tcBorders>
              <w:top w:val="double" w:sz="4" w:space="0" w:color="auto"/>
              <w:bottom w:val="single" w:sz="4" w:space="0" w:color="auto"/>
            </w:tcBorders>
            <w:vAlign w:val="center"/>
          </w:tcPr>
          <w:p w14:paraId="415899EC" w14:textId="77777777" w:rsidR="00B10909" w:rsidRPr="000877E6" w:rsidRDefault="00B10909" w:rsidP="000A0756">
            <w:pPr>
              <w:pStyle w:val="PlainText"/>
              <w:spacing w:line="480" w:lineRule="auto"/>
              <w:jc w:val="center"/>
              <w:rPr>
                <w:rFonts w:ascii="Times New Roman" w:hAnsi="Times New Roman" w:cs="Times New Roman"/>
                <w:sz w:val="24"/>
                <w:szCs w:val="24"/>
                <w:lang w:val="en-US"/>
              </w:rPr>
            </w:pPr>
            <w:r w:rsidRPr="000877E6">
              <w:rPr>
                <w:rFonts w:ascii="Times New Roman" w:hAnsi="Times New Roman" w:cs="Times New Roman"/>
                <w:sz w:val="24"/>
                <w:szCs w:val="24"/>
                <w:lang w:val="en-US"/>
              </w:rPr>
              <w:t>4</w:t>
            </w:r>
          </w:p>
        </w:tc>
        <w:tc>
          <w:tcPr>
            <w:tcW w:w="1029" w:type="dxa"/>
            <w:tcBorders>
              <w:top w:val="double" w:sz="4" w:space="0" w:color="auto"/>
              <w:bottom w:val="single" w:sz="4" w:space="0" w:color="auto"/>
            </w:tcBorders>
            <w:vAlign w:val="center"/>
          </w:tcPr>
          <w:p w14:paraId="7F15BD0F" w14:textId="77777777" w:rsidR="00B10909" w:rsidRPr="000877E6" w:rsidRDefault="00B10909" w:rsidP="000A0756">
            <w:pPr>
              <w:pStyle w:val="PlainText"/>
              <w:spacing w:line="480" w:lineRule="auto"/>
              <w:jc w:val="center"/>
              <w:rPr>
                <w:rFonts w:ascii="Times New Roman" w:hAnsi="Times New Roman" w:cs="Times New Roman"/>
                <w:sz w:val="24"/>
                <w:szCs w:val="24"/>
                <w:lang w:val="en-US"/>
              </w:rPr>
            </w:pPr>
            <w:r w:rsidRPr="000877E6">
              <w:rPr>
                <w:rFonts w:ascii="Times New Roman" w:hAnsi="Times New Roman" w:cs="Times New Roman"/>
                <w:sz w:val="24"/>
                <w:szCs w:val="24"/>
                <w:lang w:val="en-US"/>
              </w:rPr>
              <w:t>5</w:t>
            </w:r>
          </w:p>
        </w:tc>
      </w:tr>
      <w:tr w:rsidR="00B10909" w:rsidRPr="000877E6" w14:paraId="7AADF5CE" w14:textId="77777777" w:rsidTr="000A0756">
        <w:tc>
          <w:tcPr>
            <w:tcW w:w="1975" w:type="dxa"/>
            <w:vMerge w:val="restart"/>
            <w:tcBorders>
              <w:top w:val="single" w:sz="4" w:space="0" w:color="auto"/>
            </w:tcBorders>
            <w:vAlign w:val="center"/>
          </w:tcPr>
          <w:p w14:paraId="0BB81401" w14:textId="77777777" w:rsidR="00B10909" w:rsidRPr="000877E6" w:rsidRDefault="00B10909" w:rsidP="000A0756">
            <w:pPr>
              <w:pStyle w:val="PlainText"/>
              <w:spacing w:line="480" w:lineRule="auto"/>
              <w:jc w:val="center"/>
              <w:rPr>
                <w:rFonts w:ascii="Times New Roman" w:hAnsi="Times New Roman" w:cs="Times New Roman"/>
                <w:b/>
                <w:sz w:val="24"/>
                <w:szCs w:val="24"/>
                <w:lang w:val="en-US"/>
              </w:rPr>
            </w:pPr>
            <w:r w:rsidRPr="000877E6">
              <w:rPr>
                <w:rFonts w:ascii="Times New Roman" w:hAnsi="Times New Roman" w:cs="Times New Roman"/>
                <w:b/>
                <w:sz w:val="24"/>
                <w:szCs w:val="24"/>
                <w:lang w:val="en-US"/>
              </w:rPr>
              <w:t>Member involvement</w:t>
            </w:r>
          </w:p>
          <w:p w14:paraId="2FE4185F" w14:textId="0AD4F673" w:rsidR="00B10909" w:rsidRPr="000877E6" w:rsidRDefault="00B10909" w:rsidP="000A0756">
            <w:pPr>
              <w:pStyle w:val="PlainText"/>
              <w:spacing w:line="480" w:lineRule="auto"/>
              <w:jc w:val="center"/>
              <w:rPr>
                <w:rFonts w:ascii="Times New Roman" w:hAnsi="Times New Roman" w:cs="Times New Roman"/>
                <w:sz w:val="24"/>
                <w:szCs w:val="24"/>
                <w:lang w:val="en-US"/>
              </w:rPr>
            </w:pPr>
            <w:r w:rsidRPr="000877E6">
              <w:rPr>
                <w:rFonts w:ascii="Times New Roman" w:hAnsi="Times New Roman" w:cs="Times New Roman"/>
                <w:sz w:val="24"/>
                <w:szCs w:val="24"/>
                <w:lang w:val="en-US"/>
              </w:rPr>
              <w:t>(</w:t>
            </w:r>
            <w:r w:rsidR="00043090" w:rsidRPr="000877E6">
              <w:rPr>
                <w:rFonts w:ascii="Times New Roman" w:hAnsi="Times New Roman" w:cs="Times New Roman"/>
                <w:sz w:val="24"/>
                <w:szCs w:val="24"/>
                <w:lang w:val="en-US"/>
              </w:rPr>
              <w:t>α</w:t>
            </w:r>
            <w:r w:rsidRPr="000877E6">
              <w:rPr>
                <w:rFonts w:ascii="Times New Roman" w:hAnsi="Times New Roman" w:cs="Times New Roman"/>
                <w:sz w:val="24"/>
                <w:szCs w:val="24"/>
                <w:lang w:val="en-US"/>
              </w:rPr>
              <w:t xml:space="preserve"> = 0.085)</w:t>
            </w:r>
          </w:p>
        </w:tc>
        <w:tc>
          <w:tcPr>
            <w:tcW w:w="2075" w:type="dxa"/>
            <w:tcBorders>
              <w:top w:val="single" w:sz="4" w:space="0" w:color="auto"/>
            </w:tcBorders>
            <w:vAlign w:val="center"/>
          </w:tcPr>
          <w:p w14:paraId="5C87CA0D" w14:textId="568439F0" w:rsidR="00B10909" w:rsidRPr="000877E6" w:rsidRDefault="00B10909" w:rsidP="000A0756">
            <w:pPr>
              <w:pStyle w:val="PlainText"/>
              <w:spacing w:line="480" w:lineRule="auto"/>
              <w:rPr>
                <w:rFonts w:ascii="Times New Roman" w:hAnsi="Times New Roman" w:cs="Times New Roman"/>
                <w:sz w:val="24"/>
                <w:szCs w:val="24"/>
                <w:lang w:val="en-US"/>
              </w:rPr>
            </w:pPr>
            <w:r w:rsidRPr="000877E6">
              <w:rPr>
                <w:rFonts w:ascii="Times New Roman" w:hAnsi="Times New Roman" w:cs="Times New Roman"/>
                <w:sz w:val="24"/>
                <w:szCs w:val="24"/>
                <w:lang w:val="en-US"/>
              </w:rPr>
              <w:t>1.Interaction</w:t>
            </w:r>
            <w:r w:rsidR="003D65A1">
              <w:rPr>
                <w:rFonts w:ascii="Times New Roman" w:hAnsi="Times New Roman" w:cs="Times New Roman"/>
                <w:sz w:val="24"/>
                <w:szCs w:val="24"/>
                <w:lang w:val="en-US"/>
              </w:rPr>
              <w:t xml:space="preserve"> among members</w:t>
            </w:r>
          </w:p>
        </w:tc>
        <w:tc>
          <w:tcPr>
            <w:tcW w:w="900" w:type="dxa"/>
            <w:tcBorders>
              <w:top w:val="single" w:sz="4" w:space="0" w:color="auto"/>
            </w:tcBorders>
            <w:vAlign w:val="center"/>
          </w:tcPr>
          <w:p w14:paraId="605F37C7" w14:textId="00166FF1" w:rsidR="00B10909" w:rsidRPr="000877E6" w:rsidRDefault="00B10909" w:rsidP="000A0756">
            <w:pPr>
              <w:pStyle w:val="PlainText"/>
              <w:spacing w:line="480" w:lineRule="auto"/>
              <w:jc w:val="center"/>
              <w:rPr>
                <w:rFonts w:ascii="Times New Roman" w:hAnsi="Times New Roman" w:cs="Times New Roman"/>
                <w:sz w:val="24"/>
                <w:szCs w:val="24"/>
                <w:lang w:val="en-US"/>
              </w:rPr>
            </w:pPr>
          </w:p>
        </w:tc>
        <w:tc>
          <w:tcPr>
            <w:tcW w:w="990" w:type="dxa"/>
            <w:tcBorders>
              <w:top w:val="single" w:sz="4" w:space="0" w:color="auto"/>
            </w:tcBorders>
            <w:vAlign w:val="center"/>
          </w:tcPr>
          <w:p w14:paraId="3FEBAC14" w14:textId="77777777" w:rsidR="00B10909" w:rsidRPr="000877E6" w:rsidRDefault="00B10909" w:rsidP="000A0756">
            <w:pPr>
              <w:pStyle w:val="PlainText"/>
              <w:spacing w:line="480" w:lineRule="auto"/>
              <w:jc w:val="center"/>
              <w:rPr>
                <w:rFonts w:ascii="Times New Roman" w:hAnsi="Times New Roman" w:cs="Times New Roman"/>
                <w:sz w:val="24"/>
                <w:szCs w:val="24"/>
                <w:lang w:val="en-US"/>
              </w:rPr>
            </w:pPr>
          </w:p>
        </w:tc>
        <w:tc>
          <w:tcPr>
            <w:tcW w:w="720" w:type="dxa"/>
            <w:tcBorders>
              <w:top w:val="single" w:sz="4" w:space="0" w:color="auto"/>
            </w:tcBorders>
            <w:vAlign w:val="center"/>
          </w:tcPr>
          <w:p w14:paraId="4F354C7D" w14:textId="77777777" w:rsidR="00B10909" w:rsidRPr="000877E6" w:rsidRDefault="00B10909" w:rsidP="000A0756">
            <w:pPr>
              <w:pStyle w:val="PlainText"/>
              <w:spacing w:line="480" w:lineRule="auto"/>
              <w:jc w:val="center"/>
              <w:rPr>
                <w:rFonts w:ascii="Times New Roman" w:hAnsi="Times New Roman" w:cs="Times New Roman"/>
                <w:sz w:val="24"/>
                <w:szCs w:val="24"/>
                <w:lang w:val="en-US"/>
              </w:rPr>
            </w:pPr>
          </w:p>
        </w:tc>
        <w:tc>
          <w:tcPr>
            <w:tcW w:w="990" w:type="dxa"/>
            <w:tcBorders>
              <w:top w:val="single" w:sz="4" w:space="0" w:color="auto"/>
            </w:tcBorders>
            <w:vAlign w:val="center"/>
          </w:tcPr>
          <w:p w14:paraId="4AC42D5A" w14:textId="77777777" w:rsidR="00B10909" w:rsidRPr="000877E6" w:rsidRDefault="00B10909" w:rsidP="000A0756">
            <w:pPr>
              <w:pStyle w:val="PlainText"/>
              <w:spacing w:line="480" w:lineRule="auto"/>
              <w:jc w:val="center"/>
              <w:rPr>
                <w:rFonts w:ascii="Times New Roman" w:hAnsi="Times New Roman" w:cs="Times New Roman"/>
                <w:sz w:val="24"/>
                <w:szCs w:val="24"/>
                <w:lang w:val="en-US"/>
              </w:rPr>
            </w:pPr>
          </w:p>
        </w:tc>
        <w:tc>
          <w:tcPr>
            <w:tcW w:w="1029" w:type="dxa"/>
            <w:tcBorders>
              <w:top w:val="single" w:sz="4" w:space="0" w:color="auto"/>
            </w:tcBorders>
            <w:vAlign w:val="center"/>
          </w:tcPr>
          <w:p w14:paraId="630CBCA5" w14:textId="77777777" w:rsidR="00B10909" w:rsidRPr="000877E6" w:rsidRDefault="00B10909" w:rsidP="000A0756">
            <w:pPr>
              <w:pStyle w:val="PlainText"/>
              <w:spacing w:line="480" w:lineRule="auto"/>
              <w:jc w:val="center"/>
              <w:rPr>
                <w:rFonts w:ascii="Times New Roman" w:hAnsi="Times New Roman" w:cs="Times New Roman"/>
                <w:sz w:val="24"/>
                <w:szCs w:val="24"/>
                <w:lang w:val="en-US"/>
              </w:rPr>
            </w:pPr>
          </w:p>
        </w:tc>
      </w:tr>
      <w:tr w:rsidR="00B10909" w:rsidRPr="000877E6" w14:paraId="0019D692" w14:textId="77777777" w:rsidTr="000A0756">
        <w:tc>
          <w:tcPr>
            <w:tcW w:w="1975" w:type="dxa"/>
            <w:vMerge/>
            <w:vAlign w:val="center"/>
          </w:tcPr>
          <w:p w14:paraId="7EBBE74E" w14:textId="77777777" w:rsidR="00B10909" w:rsidRPr="000877E6" w:rsidRDefault="00B10909" w:rsidP="000A0756">
            <w:pPr>
              <w:pStyle w:val="PlainText"/>
              <w:spacing w:line="480" w:lineRule="auto"/>
              <w:jc w:val="center"/>
              <w:rPr>
                <w:rFonts w:ascii="Times New Roman" w:hAnsi="Times New Roman" w:cs="Times New Roman"/>
                <w:sz w:val="24"/>
                <w:szCs w:val="24"/>
                <w:lang w:val="en-US"/>
              </w:rPr>
            </w:pPr>
          </w:p>
        </w:tc>
        <w:tc>
          <w:tcPr>
            <w:tcW w:w="2075" w:type="dxa"/>
            <w:vAlign w:val="center"/>
          </w:tcPr>
          <w:p w14:paraId="09A584C4" w14:textId="46C88964" w:rsidR="00B10909" w:rsidRPr="000877E6" w:rsidRDefault="00B10909" w:rsidP="000A0756">
            <w:pPr>
              <w:pStyle w:val="PlainText"/>
              <w:spacing w:line="480" w:lineRule="auto"/>
              <w:rPr>
                <w:rFonts w:ascii="Times New Roman" w:hAnsi="Times New Roman" w:cs="Times New Roman"/>
                <w:sz w:val="24"/>
                <w:szCs w:val="24"/>
                <w:lang w:val="en-US"/>
              </w:rPr>
            </w:pPr>
            <w:r w:rsidRPr="000877E6">
              <w:rPr>
                <w:rFonts w:ascii="Times New Roman" w:hAnsi="Times New Roman" w:cs="Times New Roman"/>
                <w:sz w:val="24"/>
                <w:szCs w:val="24"/>
                <w:lang w:val="en-US"/>
              </w:rPr>
              <w:t>2.Decision-making</w:t>
            </w:r>
            <w:r w:rsidR="003D65A1">
              <w:rPr>
                <w:rFonts w:ascii="Times New Roman" w:hAnsi="Times New Roman" w:cs="Times New Roman"/>
                <w:sz w:val="24"/>
                <w:szCs w:val="24"/>
                <w:lang w:val="en-US"/>
              </w:rPr>
              <w:t xml:space="preserve"> procedure</w:t>
            </w:r>
          </w:p>
        </w:tc>
        <w:tc>
          <w:tcPr>
            <w:tcW w:w="900" w:type="dxa"/>
            <w:vAlign w:val="center"/>
          </w:tcPr>
          <w:p w14:paraId="2DE2F632" w14:textId="77777777" w:rsidR="00B10909" w:rsidRPr="000877E6" w:rsidRDefault="00B10909" w:rsidP="000A0756">
            <w:pPr>
              <w:pStyle w:val="PlainText"/>
              <w:spacing w:line="480" w:lineRule="auto"/>
              <w:jc w:val="center"/>
              <w:rPr>
                <w:rFonts w:ascii="Times New Roman" w:hAnsi="Times New Roman" w:cs="Times New Roman"/>
                <w:sz w:val="24"/>
                <w:szCs w:val="24"/>
                <w:lang w:val="en-US"/>
              </w:rPr>
            </w:pPr>
            <w:r w:rsidRPr="000877E6">
              <w:rPr>
                <w:rFonts w:ascii="Times New Roman" w:hAnsi="Times New Roman" w:cs="Times New Roman"/>
                <w:sz w:val="24"/>
                <w:szCs w:val="24"/>
                <w:lang w:val="en-US"/>
              </w:rPr>
              <w:t>-.024</w:t>
            </w:r>
          </w:p>
        </w:tc>
        <w:tc>
          <w:tcPr>
            <w:tcW w:w="990" w:type="dxa"/>
            <w:vAlign w:val="center"/>
          </w:tcPr>
          <w:p w14:paraId="770BAF55" w14:textId="77D11689" w:rsidR="00B10909" w:rsidRPr="000877E6" w:rsidRDefault="00B10909" w:rsidP="000A0756">
            <w:pPr>
              <w:pStyle w:val="PlainText"/>
              <w:spacing w:line="480" w:lineRule="auto"/>
              <w:jc w:val="center"/>
              <w:rPr>
                <w:rFonts w:ascii="Times New Roman" w:hAnsi="Times New Roman" w:cs="Times New Roman"/>
                <w:sz w:val="24"/>
                <w:szCs w:val="24"/>
                <w:lang w:val="en-US"/>
              </w:rPr>
            </w:pPr>
          </w:p>
        </w:tc>
        <w:tc>
          <w:tcPr>
            <w:tcW w:w="720" w:type="dxa"/>
            <w:vAlign w:val="center"/>
          </w:tcPr>
          <w:p w14:paraId="1652418C" w14:textId="77777777" w:rsidR="00B10909" w:rsidRPr="000877E6" w:rsidRDefault="00B10909" w:rsidP="000A0756">
            <w:pPr>
              <w:pStyle w:val="PlainText"/>
              <w:spacing w:line="480" w:lineRule="auto"/>
              <w:jc w:val="center"/>
              <w:rPr>
                <w:rFonts w:ascii="Times New Roman" w:hAnsi="Times New Roman" w:cs="Times New Roman"/>
                <w:sz w:val="24"/>
                <w:szCs w:val="24"/>
                <w:lang w:val="en-US"/>
              </w:rPr>
            </w:pPr>
          </w:p>
        </w:tc>
        <w:tc>
          <w:tcPr>
            <w:tcW w:w="990" w:type="dxa"/>
            <w:vAlign w:val="center"/>
          </w:tcPr>
          <w:p w14:paraId="6CA96076" w14:textId="77777777" w:rsidR="00B10909" w:rsidRPr="000877E6" w:rsidRDefault="00B10909" w:rsidP="000A0756">
            <w:pPr>
              <w:pStyle w:val="PlainText"/>
              <w:spacing w:line="480" w:lineRule="auto"/>
              <w:jc w:val="center"/>
              <w:rPr>
                <w:rFonts w:ascii="Times New Roman" w:hAnsi="Times New Roman" w:cs="Times New Roman"/>
                <w:sz w:val="24"/>
                <w:szCs w:val="24"/>
                <w:lang w:val="en-US"/>
              </w:rPr>
            </w:pPr>
          </w:p>
        </w:tc>
        <w:tc>
          <w:tcPr>
            <w:tcW w:w="1029" w:type="dxa"/>
            <w:vAlign w:val="center"/>
          </w:tcPr>
          <w:p w14:paraId="38E68F72" w14:textId="77777777" w:rsidR="00B10909" w:rsidRPr="000877E6" w:rsidRDefault="00B10909" w:rsidP="000A0756">
            <w:pPr>
              <w:pStyle w:val="PlainText"/>
              <w:spacing w:line="480" w:lineRule="auto"/>
              <w:jc w:val="center"/>
              <w:rPr>
                <w:rFonts w:ascii="Times New Roman" w:hAnsi="Times New Roman" w:cs="Times New Roman"/>
                <w:sz w:val="24"/>
                <w:szCs w:val="24"/>
                <w:lang w:val="en-US"/>
              </w:rPr>
            </w:pPr>
          </w:p>
        </w:tc>
      </w:tr>
      <w:tr w:rsidR="00B10909" w:rsidRPr="000877E6" w14:paraId="454FB2B8" w14:textId="77777777" w:rsidTr="000A0756">
        <w:tc>
          <w:tcPr>
            <w:tcW w:w="1975" w:type="dxa"/>
            <w:vMerge/>
            <w:vAlign w:val="center"/>
          </w:tcPr>
          <w:p w14:paraId="7A493D75" w14:textId="77777777" w:rsidR="00B10909" w:rsidRPr="000877E6" w:rsidRDefault="00B10909" w:rsidP="000A0756">
            <w:pPr>
              <w:pStyle w:val="PlainText"/>
              <w:spacing w:line="480" w:lineRule="auto"/>
              <w:jc w:val="center"/>
              <w:rPr>
                <w:rFonts w:ascii="Times New Roman" w:hAnsi="Times New Roman" w:cs="Times New Roman"/>
                <w:sz w:val="24"/>
                <w:szCs w:val="24"/>
                <w:lang w:val="en-US"/>
              </w:rPr>
            </w:pPr>
          </w:p>
        </w:tc>
        <w:tc>
          <w:tcPr>
            <w:tcW w:w="2075" w:type="dxa"/>
            <w:vAlign w:val="center"/>
          </w:tcPr>
          <w:p w14:paraId="66C7A7F7" w14:textId="77777777" w:rsidR="00B10909" w:rsidRPr="000877E6" w:rsidRDefault="00B10909" w:rsidP="000A0756">
            <w:pPr>
              <w:pStyle w:val="PlainText"/>
              <w:spacing w:line="480" w:lineRule="auto"/>
              <w:rPr>
                <w:rFonts w:ascii="Times New Roman" w:hAnsi="Times New Roman" w:cs="Times New Roman"/>
                <w:sz w:val="24"/>
                <w:szCs w:val="24"/>
                <w:lang w:val="en-US"/>
              </w:rPr>
            </w:pPr>
            <w:r w:rsidRPr="000877E6">
              <w:rPr>
                <w:rFonts w:ascii="Times New Roman" w:hAnsi="Times New Roman" w:cs="Times New Roman"/>
                <w:sz w:val="24"/>
                <w:szCs w:val="24"/>
                <w:lang w:val="en-US"/>
              </w:rPr>
              <w:t>3.Local branches</w:t>
            </w:r>
          </w:p>
        </w:tc>
        <w:tc>
          <w:tcPr>
            <w:tcW w:w="900" w:type="dxa"/>
            <w:vAlign w:val="center"/>
          </w:tcPr>
          <w:p w14:paraId="14839CF4" w14:textId="77777777" w:rsidR="00B10909" w:rsidRPr="000877E6" w:rsidRDefault="00B10909" w:rsidP="000A0756">
            <w:pPr>
              <w:pStyle w:val="PlainText"/>
              <w:spacing w:line="480" w:lineRule="auto"/>
              <w:jc w:val="center"/>
              <w:rPr>
                <w:rFonts w:ascii="Times New Roman" w:hAnsi="Times New Roman" w:cs="Times New Roman"/>
                <w:sz w:val="24"/>
                <w:szCs w:val="24"/>
                <w:lang w:val="en-US"/>
              </w:rPr>
            </w:pPr>
            <w:r w:rsidRPr="000877E6">
              <w:rPr>
                <w:rFonts w:ascii="Times New Roman" w:hAnsi="Times New Roman" w:cs="Times New Roman"/>
                <w:sz w:val="24"/>
                <w:szCs w:val="24"/>
                <w:lang w:val="en-US"/>
              </w:rPr>
              <w:t>-.002</w:t>
            </w:r>
          </w:p>
        </w:tc>
        <w:tc>
          <w:tcPr>
            <w:tcW w:w="990" w:type="dxa"/>
            <w:vAlign w:val="center"/>
          </w:tcPr>
          <w:p w14:paraId="1828F789" w14:textId="77777777" w:rsidR="00B10909" w:rsidRPr="000877E6" w:rsidRDefault="00B10909" w:rsidP="000A0756">
            <w:pPr>
              <w:pStyle w:val="PlainText"/>
              <w:spacing w:line="480" w:lineRule="auto"/>
              <w:jc w:val="center"/>
              <w:rPr>
                <w:rFonts w:ascii="Times New Roman" w:hAnsi="Times New Roman" w:cs="Times New Roman"/>
                <w:sz w:val="24"/>
                <w:szCs w:val="24"/>
                <w:lang w:val="en-US"/>
              </w:rPr>
            </w:pPr>
            <w:r w:rsidRPr="000877E6">
              <w:rPr>
                <w:rFonts w:ascii="Times New Roman" w:hAnsi="Times New Roman" w:cs="Times New Roman"/>
                <w:sz w:val="24"/>
                <w:szCs w:val="24"/>
                <w:lang w:val="en-US"/>
              </w:rPr>
              <w:t>-.056</w:t>
            </w:r>
          </w:p>
        </w:tc>
        <w:tc>
          <w:tcPr>
            <w:tcW w:w="720" w:type="dxa"/>
            <w:vAlign w:val="center"/>
          </w:tcPr>
          <w:p w14:paraId="76AD13C4" w14:textId="2B5A897F" w:rsidR="00B10909" w:rsidRPr="000877E6" w:rsidRDefault="00B10909" w:rsidP="000A0756">
            <w:pPr>
              <w:pStyle w:val="PlainText"/>
              <w:spacing w:line="480" w:lineRule="auto"/>
              <w:jc w:val="center"/>
              <w:rPr>
                <w:rFonts w:ascii="Times New Roman" w:hAnsi="Times New Roman" w:cs="Times New Roman"/>
                <w:sz w:val="24"/>
                <w:szCs w:val="24"/>
                <w:lang w:val="en-US"/>
              </w:rPr>
            </w:pPr>
          </w:p>
        </w:tc>
        <w:tc>
          <w:tcPr>
            <w:tcW w:w="990" w:type="dxa"/>
            <w:vAlign w:val="center"/>
          </w:tcPr>
          <w:p w14:paraId="68DC2D9A" w14:textId="77777777" w:rsidR="00B10909" w:rsidRPr="000877E6" w:rsidRDefault="00B10909" w:rsidP="000A0756">
            <w:pPr>
              <w:pStyle w:val="PlainText"/>
              <w:spacing w:line="480" w:lineRule="auto"/>
              <w:jc w:val="center"/>
              <w:rPr>
                <w:rFonts w:ascii="Times New Roman" w:hAnsi="Times New Roman" w:cs="Times New Roman"/>
                <w:sz w:val="24"/>
                <w:szCs w:val="24"/>
                <w:lang w:val="en-US"/>
              </w:rPr>
            </w:pPr>
          </w:p>
        </w:tc>
        <w:tc>
          <w:tcPr>
            <w:tcW w:w="1029" w:type="dxa"/>
            <w:vAlign w:val="center"/>
          </w:tcPr>
          <w:p w14:paraId="61CE6042" w14:textId="77777777" w:rsidR="00B10909" w:rsidRPr="000877E6" w:rsidRDefault="00B10909" w:rsidP="000A0756">
            <w:pPr>
              <w:pStyle w:val="PlainText"/>
              <w:spacing w:line="480" w:lineRule="auto"/>
              <w:jc w:val="center"/>
              <w:rPr>
                <w:rFonts w:ascii="Times New Roman" w:hAnsi="Times New Roman" w:cs="Times New Roman"/>
                <w:sz w:val="24"/>
                <w:szCs w:val="24"/>
                <w:lang w:val="en-US"/>
              </w:rPr>
            </w:pPr>
          </w:p>
        </w:tc>
      </w:tr>
      <w:tr w:rsidR="00B10909" w:rsidRPr="000877E6" w14:paraId="0DF9545F" w14:textId="77777777" w:rsidTr="000A0756">
        <w:tc>
          <w:tcPr>
            <w:tcW w:w="1975" w:type="dxa"/>
            <w:vMerge w:val="restart"/>
            <w:vAlign w:val="center"/>
          </w:tcPr>
          <w:p w14:paraId="1D882885" w14:textId="77777777" w:rsidR="00B10909" w:rsidRPr="000877E6" w:rsidRDefault="00B10909" w:rsidP="000A0756">
            <w:pPr>
              <w:pStyle w:val="PlainText"/>
              <w:spacing w:line="480" w:lineRule="auto"/>
              <w:jc w:val="center"/>
              <w:rPr>
                <w:rFonts w:ascii="Times New Roman" w:hAnsi="Times New Roman" w:cs="Times New Roman"/>
                <w:b/>
                <w:sz w:val="24"/>
                <w:szCs w:val="24"/>
                <w:lang w:val="en-US"/>
              </w:rPr>
            </w:pPr>
            <w:r w:rsidRPr="000877E6">
              <w:rPr>
                <w:rFonts w:ascii="Times New Roman" w:hAnsi="Times New Roman" w:cs="Times New Roman"/>
                <w:b/>
                <w:sz w:val="24"/>
                <w:szCs w:val="24"/>
                <w:lang w:val="en-US"/>
              </w:rPr>
              <w:t>Organizational capacity</w:t>
            </w:r>
          </w:p>
          <w:p w14:paraId="0B872A78" w14:textId="795C8BDA" w:rsidR="00B10909" w:rsidRPr="000877E6" w:rsidRDefault="00B10909" w:rsidP="000A0756">
            <w:pPr>
              <w:pStyle w:val="PlainText"/>
              <w:spacing w:line="480" w:lineRule="auto"/>
              <w:jc w:val="center"/>
              <w:rPr>
                <w:rFonts w:ascii="Times New Roman" w:hAnsi="Times New Roman" w:cs="Times New Roman"/>
                <w:sz w:val="24"/>
                <w:szCs w:val="24"/>
                <w:lang w:val="en-US"/>
              </w:rPr>
            </w:pPr>
            <w:r w:rsidRPr="000877E6">
              <w:rPr>
                <w:rFonts w:ascii="Times New Roman" w:hAnsi="Times New Roman" w:cs="Times New Roman"/>
                <w:sz w:val="24"/>
                <w:szCs w:val="24"/>
                <w:lang w:val="en-US"/>
              </w:rPr>
              <w:t>(</w:t>
            </w:r>
            <w:r w:rsidR="00043090" w:rsidRPr="000877E6">
              <w:rPr>
                <w:rFonts w:ascii="Times New Roman" w:hAnsi="Times New Roman" w:cs="Times New Roman"/>
                <w:sz w:val="24"/>
                <w:szCs w:val="24"/>
                <w:lang w:val="en-US"/>
              </w:rPr>
              <w:t xml:space="preserve">α </w:t>
            </w:r>
            <w:r w:rsidRPr="000877E6">
              <w:rPr>
                <w:rFonts w:ascii="Times New Roman" w:hAnsi="Times New Roman" w:cs="Times New Roman"/>
                <w:sz w:val="24"/>
                <w:szCs w:val="24"/>
                <w:lang w:val="en-US"/>
              </w:rPr>
              <w:t>= 0.214)</w:t>
            </w:r>
          </w:p>
        </w:tc>
        <w:tc>
          <w:tcPr>
            <w:tcW w:w="2075" w:type="dxa"/>
            <w:vAlign w:val="center"/>
          </w:tcPr>
          <w:p w14:paraId="5B750141" w14:textId="77777777" w:rsidR="00B10909" w:rsidRPr="000877E6" w:rsidRDefault="00B10909" w:rsidP="000A0756">
            <w:pPr>
              <w:pStyle w:val="PlainText"/>
              <w:spacing w:line="480" w:lineRule="auto"/>
              <w:rPr>
                <w:rFonts w:ascii="Times New Roman" w:hAnsi="Times New Roman" w:cs="Times New Roman"/>
                <w:sz w:val="24"/>
                <w:szCs w:val="24"/>
                <w:lang w:val="en-US"/>
              </w:rPr>
            </w:pPr>
            <w:r w:rsidRPr="000877E6">
              <w:rPr>
                <w:rFonts w:ascii="Times New Roman" w:hAnsi="Times New Roman" w:cs="Times New Roman"/>
                <w:sz w:val="24"/>
                <w:szCs w:val="24"/>
                <w:lang w:val="en-US"/>
              </w:rPr>
              <w:t>4.Autonomy</w:t>
            </w:r>
          </w:p>
        </w:tc>
        <w:tc>
          <w:tcPr>
            <w:tcW w:w="900" w:type="dxa"/>
            <w:vAlign w:val="center"/>
          </w:tcPr>
          <w:p w14:paraId="32BDF547" w14:textId="77777777" w:rsidR="00B10909" w:rsidRPr="000877E6" w:rsidRDefault="00B10909" w:rsidP="000A0756">
            <w:pPr>
              <w:pStyle w:val="PlainText"/>
              <w:spacing w:line="480" w:lineRule="auto"/>
              <w:jc w:val="center"/>
              <w:rPr>
                <w:rFonts w:ascii="Times New Roman" w:hAnsi="Times New Roman" w:cs="Times New Roman"/>
                <w:sz w:val="24"/>
                <w:szCs w:val="24"/>
                <w:lang w:val="en-US"/>
              </w:rPr>
            </w:pPr>
            <w:r w:rsidRPr="000877E6">
              <w:rPr>
                <w:rFonts w:ascii="Times New Roman" w:hAnsi="Times New Roman" w:cs="Times New Roman"/>
                <w:sz w:val="24"/>
                <w:szCs w:val="24"/>
                <w:lang w:val="en-US"/>
              </w:rPr>
              <w:t>-.011</w:t>
            </w:r>
          </w:p>
        </w:tc>
        <w:tc>
          <w:tcPr>
            <w:tcW w:w="990" w:type="dxa"/>
            <w:vAlign w:val="center"/>
          </w:tcPr>
          <w:p w14:paraId="3C777664" w14:textId="77777777" w:rsidR="00B10909" w:rsidRPr="000877E6" w:rsidRDefault="00B10909" w:rsidP="000A0756">
            <w:pPr>
              <w:pStyle w:val="PlainText"/>
              <w:spacing w:line="480" w:lineRule="auto"/>
              <w:jc w:val="center"/>
              <w:rPr>
                <w:rFonts w:ascii="Times New Roman" w:hAnsi="Times New Roman" w:cs="Times New Roman"/>
                <w:sz w:val="24"/>
                <w:szCs w:val="24"/>
                <w:lang w:val="en-US"/>
              </w:rPr>
            </w:pPr>
            <w:r w:rsidRPr="000877E6">
              <w:rPr>
                <w:rFonts w:ascii="Times New Roman" w:hAnsi="Times New Roman" w:cs="Times New Roman"/>
                <w:sz w:val="24"/>
                <w:szCs w:val="24"/>
                <w:lang w:val="en-US"/>
              </w:rPr>
              <w:t>-.038</w:t>
            </w:r>
          </w:p>
        </w:tc>
        <w:tc>
          <w:tcPr>
            <w:tcW w:w="720" w:type="dxa"/>
            <w:vAlign w:val="center"/>
          </w:tcPr>
          <w:p w14:paraId="4E05ACC0" w14:textId="77777777" w:rsidR="00B10909" w:rsidRPr="000877E6" w:rsidRDefault="00B10909" w:rsidP="000A0756">
            <w:pPr>
              <w:pStyle w:val="PlainText"/>
              <w:spacing w:line="480" w:lineRule="auto"/>
              <w:jc w:val="center"/>
              <w:rPr>
                <w:rFonts w:ascii="Times New Roman" w:hAnsi="Times New Roman" w:cs="Times New Roman"/>
                <w:sz w:val="24"/>
                <w:szCs w:val="24"/>
                <w:lang w:val="en-US"/>
              </w:rPr>
            </w:pPr>
            <w:r w:rsidRPr="000877E6">
              <w:rPr>
                <w:rFonts w:ascii="Times New Roman" w:hAnsi="Times New Roman" w:cs="Times New Roman"/>
                <w:sz w:val="24"/>
                <w:szCs w:val="24"/>
                <w:lang w:val="en-US"/>
              </w:rPr>
              <w:t>.055</w:t>
            </w:r>
          </w:p>
        </w:tc>
        <w:tc>
          <w:tcPr>
            <w:tcW w:w="990" w:type="dxa"/>
            <w:vAlign w:val="center"/>
          </w:tcPr>
          <w:p w14:paraId="4AC11419" w14:textId="4B599AD6" w:rsidR="00B10909" w:rsidRPr="000877E6" w:rsidRDefault="00B10909" w:rsidP="000A0756">
            <w:pPr>
              <w:pStyle w:val="PlainText"/>
              <w:spacing w:line="480" w:lineRule="auto"/>
              <w:jc w:val="center"/>
              <w:rPr>
                <w:rFonts w:ascii="Times New Roman" w:hAnsi="Times New Roman" w:cs="Times New Roman"/>
                <w:sz w:val="24"/>
                <w:szCs w:val="24"/>
                <w:lang w:val="en-US"/>
              </w:rPr>
            </w:pPr>
          </w:p>
        </w:tc>
        <w:tc>
          <w:tcPr>
            <w:tcW w:w="1029" w:type="dxa"/>
            <w:vAlign w:val="center"/>
          </w:tcPr>
          <w:p w14:paraId="6C2CCE75" w14:textId="77777777" w:rsidR="00B10909" w:rsidRPr="000877E6" w:rsidRDefault="00B10909" w:rsidP="000A0756">
            <w:pPr>
              <w:pStyle w:val="PlainText"/>
              <w:spacing w:line="480" w:lineRule="auto"/>
              <w:jc w:val="center"/>
              <w:rPr>
                <w:rFonts w:ascii="Times New Roman" w:hAnsi="Times New Roman" w:cs="Times New Roman"/>
                <w:sz w:val="24"/>
                <w:szCs w:val="24"/>
                <w:lang w:val="en-US"/>
              </w:rPr>
            </w:pPr>
          </w:p>
        </w:tc>
      </w:tr>
      <w:tr w:rsidR="00B10909" w:rsidRPr="000877E6" w14:paraId="0EF742F9" w14:textId="77777777" w:rsidTr="000A0756">
        <w:tc>
          <w:tcPr>
            <w:tcW w:w="1975" w:type="dxa"/>
            <w:vMerge/>
          </w:tcPr>
          <w:p w14:paraId="31266959" w14:textId="77777777" w:rsidR="00B10909" w:rsidRPr="000877E6" w:rsidRDefault="00B10909" w:rsidP="000A0756">
            <w:pPr>
              <w:pStyle w:val="PlainText"/>
              <w:spacing w:line="480" w:lineRule="auto"/>
              <w:rPr>
                <w:rFonts w:ascii="Times New Roman" w:hAnsi="Times New Roman" w:cs="Times New Roman"/>
                <w:sz w:val="24"/>
                <w:szCs w:val="24"/>
                <w:lang w:val="en-US"/>
              </w:rPr>
            </w:pPr>
          </w:p>
        </w:tc>
        <w:tc>
          <w:tcPr>
            <w:tcW w:w="2075" w:type="dxa"/>
            <w:vAlign w:val="center"/>
          </w:tcPr>
          <w:p w14:paraId="29A454F3" w14:textId="77777777" w:rsidR="00B10909" w:rsidRPr="000877E6" w:rsidRDefault="00B10909" w:rsidP="000A0756">
            <w:pPr>
              <w:pStyle w:val="PlainText"/>
              <w:spacing w:line="480" w:lineRule="auto"/>
              <w:rPr>
                <w:rFonts w:ascii="Times New Roman" w:hAnsi="Times New Roman" w:cs="Times New Roman"/>
                <w:sz w:val="24"/>
                <w:szCs w:val="24"/>
                <w:lang w:val="en-US"/>
              </w:rPr>
            </w:pPr>
            <w:r w:rsidRPr="000877E6">
              <w:rPr>
                <w:rFonts w:ascii="Times New Roman" w:hAnsi="Times New Roman" w:cs="Times New Roman"/>
                <w:sz w:val="24"/>
                <w:szCs w:val="24"/>
                <w:lang w:val="en-US"/>
              </w:rPr>
              <w:t>5.Centralizaiton</w:t>
            </w:r>
          </w:p>
        </w:tc>
        <w:tc>
          <w:tcPr>
            <w:tcW w:w="900" w:type="dxa"/>
            <w:vAlign w:val="center"/>
          </w:tcPr>
          <w:p w14:paraId="205BAB0C" w14:textId="77777777" w:rsidR="00B10909" w:rsidRPr="000877E6" w:rsidRDefault="00B10909" w:rsidP="000A0756">
            <w:pPr>
              <w:pStyle w:val="PlainText"/>
              <w:spacing w:line="480" w:lineRule="auto"/>
              <w:jc w:val="center"/>
              <w:rPr>
                <w:rFonts w:ascii="Times New Roman" w:hAnsi="Times New Roman" w:cs="Times New Roman"/>
                <w:sz w:val="24"/>
                <w:szCs w:val="24"/>
                <w:lang w:val="en-US"/>
              </w:rPr>
            </w:pPr>
            <w:r w:rsidRPr="000877E6">
              <w:rPr>
                <w:rFonts w:ascii="Times New Roman" w:hAnsi="Times New Roman" w:cs="Times New Roman"/>
                <w:sz w:val="24"/>
                <w:szCs w:val="24"/>
                <w:lang w:val="en-US"/>
              </w:rPr>
              <w:t>-.105</w:t>
            </w:r>
          </w:p>
        </w:tc>
        <w:tc>
          <w:tcPr>
            <w:tcW w:w="990" w:type="dxa"/>
            <w:vAlign w:val="center"/>
          </w:tcPr>
          <w:p w14:paraId="77BDAABF" w14:textId="61B283C0" w:rsidR="00B10909" w:rsidRPr="000877E6" w:rsidRDefault="00B10909" w:rsidP="000A0756">
            <w:pPr>
              <w:pStyle w:val="PlainText"/>
              <w:spacing w:line="480" w:lineRule="auto"/>
              <w:jc w:val="center"/>
              <w:rPr>
                <w:rFonts w:ascii="Times New Roman" w:hAnsi="Times New Roman" w:cs="Times New Roman"/>
                <w:sz w:val="24"/>
                <w:szCs w:val="24"/>
                <w:lang w:val="en-US"/>
              </w:rPr>
            </w:pPr>
            <w:r w:rsidRPr="000877E6">
              <w:rPr>
                <w:rFonts w:ascii="Times New Roman" w:hAnsi="Times New Roman" w:cs="Times New Roman"/>
                <w:sz w:val="24"/>
                <w:szCs w:val="24"/>
                <w:lang w:val="en-US"/>
              </w:rPr>
              <w:t>.117*</w:t>
            </w:r>
          </w:p>
        </w:tc>
        <w:tc>
          <w:tcPr>
            <w:tcW w:w="720" w:type="dxa"/>
            <w:vAlign w:val="center"/>
          </w:tcPr>
          <w:p w14:paraId="424C54DA" w14:textId="77777777" w:rsidR="00B10909" w:rsidRPr="000877E6" w:rsidRDefault="00B10909" w:rsidP="000A0756">
            <w:pPr>
              <w:pStyle w:val="PlainText"/>
              <w:spacing w:line="480" w:lineRule="auto"/>
              <w:jc w:val="center"/>
              <w:rPr>
                <w:rFonts w:ascii="Times New Roman" w:hAnsi="Times New Roman" w:cs="Times New Roman"/>
                <w:sz w:val="24"/>
                <w:szCs w:val="24"/>
                <w:lang w:val="en-US"/>
              </w:rPr>
            </w:pPr>
            <w:r w:rsidRPr="000877E6">
              <w:rPr>
                <w:rFonts w:ascii="Times New Roman" w:hAnsi="Times New Roman" w:cs="Times New Roman"/>
                <w:sz w:val="24"/>
                <w:szCs w:val="24"/>
                <w:lang w:val="en-US"/>
              </w:rPr>
              <w:t>-.063</w:t>
            </w:r>
          </w:p>
        </w:tc>
        <w:tc>
          <w:tcPr>
            <w:tcW w:w="990" w:type="dxa"/>
            <w:vAlign w:val="center"/>
          </w:tcPr>
          <w:p w14:paraId="05600597" w14:textId="77777777" w:rsidR="00B10909" w:rsidRPr="000877E6" w:rsidRDefault="00B10909" w:rsidP="000A0756">
            <w:pPr>
              <w:pStyle w:val="PlainText"/>
              <w:spacing w:line="480" w:lineRule="auto"/>
              <w:jc w:val="center"/>
              <w:rPr>
                <w:rFonts w:ascii="Times New Roman" w:hAnsi="Times New Roman" w:cs="Times New Roman"/>
                <w:sz w:val="24"/>
                <w:szCs w:val="24"/>
                <w:lang w:val="en-US"/>
              </w:rPr>
            </w:pPr>
            <w:r w:rsidRPr="000877E6">
              <w:rPr>
                <w:rFonts w:ascii="Times New Roman" w:hAnsi="Times New Roman" w:cs="Times New Roman"/>
                <w:sz w:val="24"/>
                <w:szCs w:val="24"/>
                <w:lang w:val="en-US"/>
              </w:rPr>
              <w:t>-.014</w:t>
            </w:r>
          </w:p>
        </w:tc>
        <w:tc>
          <w:tcPr>
            <w:tcW w:w="1029" w:type="dxa"/>
            <w:vAlign w:val="center"/>
          </w:tcPr>
          <w:p w14:paraId="4FC335E4" w14:textId="4795EB71" w:rsidR="00B10909" w:rsidRPr="000877E6" w:rsidRDefault="00B10909" w:rsidP="000A0756">
            <w:pPr>
              <w:pStyle w:val="PlainText"/>
              <w:spacing w:line="480" w:lineRule="auto"/>
              <w:jc w:val="center"/>
              <w:rPr>
                <w:rFonts w:ascii="Times New Roman" w:hAnsi="Times New Roman" w:cs="Times New Roman"/>
                <w:sz w:val="24"/>
                <w:szCs w:val="24"/>
                <w:lang w:val="en-US"/>
              </w:rPr>
            </w:pPr>
          </w:p>
        </w:tc>
      </w:tr>
      <w:tr w:rsidR="00B10909" w:rsidRPr="000877E6" w14:paraId="57456007" w14:textId="77777777" w:rsidTr="000A0756">
        <w:tc>
          <w:tcPr>
            <w:tcW w:w="1975" w:type="dxa"/>
            <w:vMerge/>
            <w:tcBorders>
              <w:bottom w:val="single" w:sz="4" w:space="0" w:color="auto"/>
            </w:tcBorders>
          </w:tcPr>
          <w:p w14:paraId="3ED10773" w14:textId="77777777" w:rsidR="00B10909" w:rsidRPr="000877E6" w:rsidRDefault="00B10909" w:rsidP="000A0756">
            <w:pPr>
              <w:pStyle w:val="PlainText"/>
              <w:spacing w:line="480" w:lineRule="auto"/>
              <w:rPr>
                <w:rFonts w:ascii="Times New Roman" w:hAnsi="Times New Roman" w:cs="Times New Roman"/>
                <w:sz w:val="24"/>
                <w:szCs w:val="24"/>
                <w:lang w:val="en-US"/>
              </w:rPr>
            </w:pPr>
          </w:p>
        </w:tc>
        <w:tc>
          <w:tcPr>
            <w:tcW w:w="2075" w:type="dxa"/>
            <w:tcBorders>
              <w:bottom w:val="single" w:sz="4" w:space="0" w:color="auto"/>
            </w:tcBorders>
            <w:vAlign w:val="center"/>
          </w:tcPr>
          <w:p w14:paraId="74179B12" w14:textId="77777777" w:rsidR="00B10909" w:rsidRPr="000877E6" w:rsidRDefault="00B10909" w:rsidP="000A0756">
            <w:pPr>
              <w:pStyle w:val="PlainText"/>
              <w:spacing w:line="480" w:lineRule="auto"/>
              <w:rPr>
                <w:rFonts w:ascii="Times New Roman" w:hAnsi="Times New Roman" w:cs="Times New Roman"/>
                <w:sz w:val="24"/>
                <w:szCs w:val="24"/>
                <w:lang w:val="en-US"/>
              </w:rPr>
            </w:pPr>
            <w:r w:rsidRPr="000877E6">
              <w:rPr>
                <w:rFonts w:ascii="Times New Roman" w:hAnsi="Times New Roman" w:cs="Times New Roman"/>
                <w:sz w:val="24"/>
                <w:szCs w:val="24"/>
                <w:lang w:val="en-US"/>
              </w:rPr>
              <w:t>6.Funcational differentiation</w:t>
            </w:r>
          </w:p>
        </w:tc>
        <w:tc>
          <w:tcPr>
            <w:tcW w:w="900" w:type="dxa"/>
            <w:tcBorders>
              <w:bottom w:val="single" w:sz="4" w:space="0" w:color="auto"/>
            </w:tcBorders>
            <w:vAlign w:val="center"/>
          </w:tcPr>
          <w:p w14:paraId="48A4E8A4" w14:textId="483CDB36" w:rsidR="00B10909" w:rsidRPr="000877E6" w:rsidRDefault="00B10909" w:rsidP="000A0756">
            <w:pPr>
              <w:pStyle w:val="PlainText"/>
              <w:spacing w:line="480" w:lineRule="auto"/>
              <w:jc w:val="center"/>
              <w:rPr>
                <w:rFonts w:ascii="Times New Roman" w:hAnsi="Times New Roman" w:cs="Times New Roman"/>
                <w:sz w:val="24"/>
                <w:szCs w:val="24"/>
                <w:lang w:val="en-US"/>
              </w:rPr>
            </w:pPr>
            <w:r w:rsidRPr="000877E6">
              <w:rPr>
                <w:rFonts w:ascii="Times New Roman" w:hAnsi="Times New Roman" w:cs="Times New Roman"/>
                <w:sz w:val="24"/>
                <w:szCs w:val="24"/>
                <w:lang w:val="en-US"/>
              </w:rPr>
              <w:t>.170*</w:t>
            </w:r>
          </w:p>
        </w:tc>
        <w:tc>
          <w:tcPr>
            <w:tcW w:w="990" w:type="dxa"/>
            <w:tcBorders>
              <w:bottom w:val="single" w:sz="4" w:space="0" w:color="auto"/>
            </w:tcBorders>
            <w:vAlign w:val="center"/>
          </w:tcPr>
          <w:p w14:paraId="797DB304" w14:textId="77777777" w:rsidR="00B10909" w:rsidRPr="000877E6" w:rsidRDefault="00B10909" w:rsidP="000A0756">
            <w:pPr>
              <w:pStyle w:val="PlainText"/>
              <w:spacing w:line="480" w:lineRule="auto"/>
              <w:jc w:val="center"/>
              <w:rPr>
                <w:rFonts w:ascii="Times New Roman" w:hAnsi="Times New Roman" w:cs="Times New Roman"/>
                <w:sz w:val="24"/>
                <w:szCs w:val="24"/>
                <w:lang w:val="en-US"/>
              </w:rPr>
            </w:pPr>
            <w:r w:rsidRPr="000877E6">
              <w:rPr>
                <w:rFonts w:ascii="Times New Roman" w:hAnsi="Times New Roman" w:cs="Times New Roman"/>
                <w:sz w:val="24"/>
                <w:szCs w:val="24"/>
                <w:lang w:val="en-US"/>
              </w:rPr>
              <w:t>.016</w:t>
            </w:r>
          </w:p>
        </w:tc>
        <w:tc>
          <w:tcPr>
            <w:tcW w:w="720" w:type="dxa"/>
            <w:tcBorders>
              <w:bottom w:val="single" w:sz="4" w:space="0" w:color="auto"/>
            </w:tcBorders>
            <w:vAlign w:val="center"/>
          </w:tcPr>
          <w:p w14:paraId="66499FAE" w14:textId="77777777" w:rsidR="00B10909" w:rsidRPr="000877E6" w:rsidRDefault="00B10909" w:rsidP="000A0756">
            <w:pPr>
              <w:pStyle w:val="PlainText"/>
              <w:spacing w:line="480" w:lineRule="auto"/>
              <w:jc w:val="center"/>
              <w:rPr>
                <w:rFonts w:ascii="Times New Roman" w:hAnsi="Times New Roman" w:cs="Times New Roman"/>
                <w:sz w:val="24"/>
                <w:szCs w:val="24"/>
                <w:lang w:val="en-US"/>
              </w:rPr>
            </w:pPr>
            <w:r w:rsidRPr="000877E6">
              <w:rPr>
                <w:rFonts w:ascii="Times New Roman" w:hAnsi="Times New Roman" w:cs="Times New Roman"/>
                <w:sz w:val="24"/>
                <w:szCs w:val="24"/>
                <w:lang w:val="en-US"/>
              </w:rPr>
              <w:t>.026</w:t>
            </w:r>
          </w:p>
        </w:tc>
        <w:tc>
          <w:tcPr>
            <w:tcW w:w="990" w:type="dxa"/>
            <w:tcBorders>
              <w:bottom w:val="single" w:sz="4" w:space="0" w:color="auto"/>
            </w:tcBorders>
            <w:vAlign w:val="center"/>
          </w:tcPr>
          <w:p w14:paraId="317FC089" w14:textId="1875547D" w:rsidR="00B10909" w:rsidRPr="000877E6" w:rsidRDefault="00B10909" w:rsidP="000A0756">
            <w:pPr>
              <w:pStyle w:val="PlainText"/>
              <w:spacing w:line="480" w:lineRule="auto"/>
              <w:jc w:val="center"/>
              <w:rPr>
                <w:rFonts w:ascii="Times New Roman" w:hAnsi="Times New Roman" w:cs="Times New Roman"/>
                <w:sz w:val="24"/>
                <w:szCs w:val="24"/>
                <w:lang w:val="en-US"/>
              </w:rPr>
            </w:pPr>
            <w:r w:rsidRPr="000877E6">
              <w:rPr>
                <w:rFonts w:ascii="Times New Roman" w:hAnsi="Times New Roman" w:cs="Times New Roman"/>
                <w:sz w:val="24"/>
                <w:szCs w:val="24"/>
                <w:lang w:val="en-US"/>
              </w:rPr>
              <w:t>-.133*</w:t>
            </w:r>
          </w:p>
        </w:tc>
        <w:tc>
          <w:tcPr>
            <w:tcW w:w="1029" w:type="dxa"/>
            <w:tcBorders>
              <w:bottom w:val="single" w:sz="4" w:space="0" w:color="auto"/>
            </w:tcBorders>
            <w:vAlign w:val="center"/>
          </w:tcPr>
          <w:p w14:paraId="0D0A17F2" w14:textId="77777777" w:rsidR="00B10909" w:rsidRPr="000877E6" w:rsidRDefault="00B10909" w:rsidP="000A0756">
            <w:pPr>
              <w:pStyle w:val="PlainText"/>
              <w:spacing w:line="480" w:lineRule="auto"/>
              <w:jc w:val="center"/>
              <w:rPr>
                <w:rFonts w:ascii="Times New Roman" w:hAnsi="Times New Roman" w:cs="Times New Roman"/>
                <w:sz w:val="24"/>
                <w:szCs w:val="24"/>
                <w:lang w:val="en-US"/>
              </w:rPr>
            </w:pPr>
            <w:r w:rsidRPr="000877E6">
              <w:rPr>
                <w:rFonts w:ascii="Times New Roman" w:hAnsi="Times New Roman" w:cs="Times New Roman"/>
                <w:sz w:val="24"/>
                <w:szCs w:val="24"/>
                <w:lang w:val="en-US"/>
              </w:rPr>
              <w:t>.101</w:t>
            </w:r>
          </w:p>
        </w:tc>
      </w:tr>
      <w:tr w:rsidR="00043090" w:rsidRPr="000877E6" w14:paraId="6D6B65C0" w14:textId="77777777" w:rsidTr="000A0756">
        <w:tc>
          <w:tcPr>
            <w:tcW w:w="8679" w:type="dxa"/>
            <w:gridSpan w:val="7"/>
            <w:tcBorders>
              <w:bottom w:val="single" w:sz="4" w:space="0" w:color="auto"/>
            </w:tcBorders>
            <w:vAlign w:val="center"/>
          </w:tcPr>
          <w:p w14:paraId="78659E00" w14:textId="1C4525CF" w:rsidR="00043090" w:rsidRPr="000877E6" w:rsidRDefault="00043090" w:rsidP="000A0756">
            <w:pPr>
              <w:pStyle w:val="PlainText"/>
              <w:spacing w:line="480" w:lineRule="auto"/>
              <w:rPr>
                <w:rFonts w:ascii="Times New Roman" w:hAnsi="Times New Roman" w:cs="Times New Roman"/>
                <w:sz w:val="20"/>
                <w:szCs w:val="20"/>
                <w:lang w:val="en-US"/>
              </w:rPr>
            </w:pPr>
            <w:r w:rsidRPr="000877E6">
              <w:rPr>
                <w:rFonts w:ascii="Times New Roman" w:hAnsi="Times New Roman" w:cs="Times New Roman"/>
                <w:sz w:val="20"/>
                <w:szCs w:val="20"/>
                <w:lang w:val="en-US"/>
              </w:rPr>
              <w:t>Note: the low scores of the Cronbach's alphas (α)</w:t>
            </w:r>
            <w:r w:rsidRPr="000877E6">
              <w:rPr>
                <w:rFonts w:ascii="Arial" w:hAnsi="Arial" w:cs="Arial"/>
                <w:color w:val="222222"/>
                <w:shd w:val="clear" w:color="auto" w:fill="FFFFFF"/>
                <w:lang w:val="en-US"/>
              </w:rPr>
              <w:t xml:space="preserve"> </w:t>
            </w:r>
            <w:r w:rsidRPr="000877E6">
              <w:rPr>
                <w:rFonts w:ascii="Times New Roman" w:hAnsi="Times New Roman" w:cs="Times New Roman"/>
                <w:sz w:val="20"/>
                <w:szCs w:val="20"/>
                <w:lang w:val="en-US"/>
              </w:rPr>
              <w:t xml:space="preserve">confirm that the two explanatory factors are multi-dimensional 'composites'.  </w:t>
            </w:r>
          </w:p>
        </w:tc>
      </w:tr>
    </w:tbl>
    <w:p w14:paraId="141DDBF8" w14:textId="77777777" w:rsidR="00523791" w:rsidRPr="000877E6" w:rsidRDefault="00523791" w:rsidP="00523791">
      <w:pPr>
        <w:spacing w:before="240" w:after="0" w:line="480" w:lineRule="auto"/>
        <w:jc w:val="left"/>
        <w:rPr>
          <w:rFonts w:eastAsia="Times New Roman" w:cs="Times New Roman"/>
          <w:i/>
          <w:szCs w:val="24"/>
          <w:lang w:eastAsia="nl-BE"/>
        </w:rPr>
      </w:pPr>
    </w:p>
    <w:p w14:paraId="588C6F31" w14:textId="77777777" w:rsidR="00523791" w:rsidRPr="000877E6" w:rsidRDefault="00523791" w:rsidP="00523791">
      <w:pPr>
        <w:spacing w:line="259" w:lineRule="auto"/>
        <w:jc w:val="left"/>
      </w:pPr>
      <w:r w:rsidRPr="000877E6">
        <w:br w:type="page"/>
      </w:r>
    </w:p>
    <w:p w14:paraId="1E928A30" w14:textId="77777777" w:rsidR="00523791" w:rsidRPr="000877E6" w:rsidRDefault="00523791" w:rsidP="00523791">
      <w:pPr>
        <w:pStyle w:val="Heading1"/>
        <w:spacing w:before="0" w:after="0"/>
      </w:pPr>
      <w:r w:rsidRPr="000877E6">
        <w:lastRenderedPageBreak/>
        <w:t>Appendix II: Descriptive statistics and correlation matrix</w:t>
      </w:r>
    </w:p>
    <w:p w14:paraId="76CC0FAD" w14:textId="77777777" w:rsidR="00523791" w:rsidRPr="000877E6" w:rsidRDefault="00523791" w:rsidP="00523791"/>
    <w:tbl>
      <w:tblPr>
        <w:tblpPr w:leftFromText="180" w:rightFromText="180" w:vertAnchor="page" w:horzAnchor="margin" w:tblpXSpec="center" w:tblpY="3367"/>
        <w:tblW w:w="10586" w:type="dxa"/>
        <w:tblLook w:val="04A0" w:firstRow="1" w:lastRow="0" w:firstColumn="1" w:lastColumn="0" w:noHBand="0" w:noVBand="1"/>
      </w:tblPr>
      <w:tblGrid>
        <w:gridCol w:w="1555"/>
        <w:gridCol w:w="900"/>
        <w:gridCol w:w="616"/>
        <w:gridCol w:w="835"/>
        <w:gridCol w:w="835"/>
        <w:gridCol w:w="835"/>
        <w:gridCol w:w="835"/>
        <w:gridCol w:w="835"/>
        <w:gridCol w:w="835"/>
        <w:gridCol w:w="835"/>
        <w:gridCol w:w="835"/>
        <w:gridCol w:w="835"/>
      </w:tblGrid>
      <w:tr w:rsidR="006358AA" w:rsidRPr="000877E6" w14:paraId="3C3417C1" w14:textId="77777777" w:rsidTr="006358AA">
        <w:trPr>
          <w:trHeight w:val="315"/>
        </w:trPr>
        <w:tc>
          <w:tcPr>
            <w:tcW w:w="1555" w:type="dxa"/>
            <w:tcBorders>
              <w:top w:val="double" w:sz="4" w:space="0" w:color="auto"/>
              <w:bottom w:val="single" w:sz="4" w:space="0" w:color="auto"/>
            </w:tcBorders>
            <w:shd w:val="clear" w:color="auto" w:fill="auto"/>
            <w:noWrap/>
            <w:vAlign w:val="bottom"/>
            <w:hideMark/>
          </w:tcPr>
          <w:p w14:paraId="0D82618D" w14:textId="77777777" w:rsidR="00523791" w:rsidRPr="000877E6" w:rsidRDefault="00523791" w:rsidP="004C2096">
            <w:pPr>
              <w:spacing w:after="0" w:line="240" w:lineRule="auto"/>
              <w:jc w:val="left"/>
              <w:rPr>
                <w:rFonts w:eastAsia="Times New Roman" w:cs="Times New Roman"/>
                <w:sz w:val="20"/>
                <w:szCs w:val="20"/>
              </w:rPr>
            </w:pPr>
          </w:p>
        </w:tc>
        <w:tc>
          <w:tcPr>
            <w:tcW w:w="900" w:type="dxa"/>
            <w:tcBorders>
              <w:top w:val="double" w:sz="4" w:space="0" w:color="auto"/>
              <w:bottom w:val="single" w:sz="4" w:space="0" w:color="auto"/>
            </w:tcBorders>
          </w:tcPr>
          <w:p w14:paraId="5DE521E2" w14:textId="77777777" w:rsidR="00523791" w:rsidRPr="000877E6" w:rsidRDefault="00523791" w:rsidP="004C2096">
            <w:pPr>
              <w:spacing w:after="0" w:line="240" w:lineRule="auto"/>
              <w:jc w:val="center"/>
              <w:rPr>
                <w:rFonts w:eastAsia="Times New Roman" w:cs="Times New Roman"/>
                <w:color w:val="000000"/>
                <w:sz w:val="20"/>
                <w:szCs w:val="20"/>
              </w:rPr>
            </w:pPr>
            <w:r w:rsidRPr="000877E6">
              <w:rPr>
                <w:rFonts w:eastAsia="Times New Roman" w:cs="Times New Roman"/>
                <w:color w:val="000000"/>
                <w:sz w:val="20"/>
                <w:szCs w:val="20"/>
              </w:rPr>
              <w:t>Mean (S.D.)</w:t>
            </w:r>
          </w:p>
        </w:tc>
        <w:tc>
          <w:tcPr>
            <w:tcW w:w="616" w:type="dxa"/>
            <w:tcBorders>
              <w:top w:val="double" w:sz="4" w:space="0" w:color="auto"/>
              <w:bottom w:val="single" w:sz="4" w:space="0" w:color="auto"/>
            </w:tcBorders>
          </w:tcPr>
          <w:p w14:paraId="3A51B5C4" w14:textId="77777777" w:rsidR="00523791" w:rsidRPr="000877E6" w:rsidRDefault="00523791" w:rsidP="004C2096">
            <w:pPr>
              <w:spacing w:after="0" w:line="240" w:lineRule="auto"/>
              <w:jc w:val="center"/>
              <w:rPr>
                <w:rFonts w:eastAsia="Times New Roman" w:cs="Times New Roman"/>
                <w:color w:val="000000"/>
                <w:sz w:val="20"/>
                <w:szCs w:val="20"/>
              </w:rPr>
            </w:pPr>
            <w:r w:rsidRPr="000877E6">
              <w:rPr>
                <w:rFonts w:eastAsia="Times New Roman" w:cs="Times New Roman"/>
                <w:color w:val="000000"/>
                <w:sz w:val="20"/>
                <w:szCs w:val="20"/>
              </w:rPr>
              <w:t>Min-Max</w:t>
            </w:r>
          </w:p>
        </w:tc>
        <w:tc>
          <w:tcPr>
            <w:tcW w:w="835" w:type="dxa"/>
            <w:tcBorders>
              <w:top w:val="double" w:sz="4" w:space="0" w:color="auto"/>
              <w:bottom w:val="single" w:sz="4" w:space="0" w:color="auto"/>
            </w:tcBorders>
            <w:shd w:val="clear" w:color="auto" w:fill="auto"/>
            <w:noWrap/>
            <w:vAlign w:val="center"/>
            <w:hideMark/>
          </w:tcPr>
          <w:p w14:paraId="6BB6F1CC" w14:textId="77777777" w:rsidR="00523791" w:rsidRPr="000877E6" w:rsidRDefault="00523791" w:rsidP="004C2096">
            <w:pPr>
              <w:spacing w:after="0" w:line="240" w:lineRule="auto"/>
              <w:jc w:val="center"/>
              <w:rPr>
                <w:rFonts w:eastAsia="Times New Roman" w:cs="Times New Roman"/>
                <w:color w:val="000000"/>
                <w:sz w:val="20"/>
                <w:szCs w:val="20"/>
              </w:rPr>
            </w:pPr>
            <w:r w:rsidRPr="000877E6">
              <w:rPr>
                <w:rFonts w:eastAsia="Times New Roman" w:cs="Times New Roman"/>
                <w:color w:val="000000"/>
                <w:sz w:val="20"/>
                <w:szCs w:val="20"/>
              </w:rPr>
              <w:t>1</w:t>
            </w:r>
          </w:p>
        </w:tc>
        <w:tc>
          <w:tcPr>
            <w:tcW w:w="835" w:type="dxa"/>
            <w:tcBorders>
              <w:top w:val="double" w:sz="4" w:space="0" w:color="auto"/>
              <w:bottom w:val="single" w:sz="4" w:space="0" w:color="auto"/>
            </w:tcBorders>
            <w:shd w:val="clear" w:color="auto" w:fill="auto"/>
            <w:noWrap/>
            <w:vAlign w:val="center"/>
            <w:hideMark/>
          </w:tcPr>
          <w:p w14:paraId="646717E4" w14:textId="77777777" w:rsidR="00523791" w:rsidRPr="000877E6" w:rsidRDefault="00523791" w:rsidP="004C2096">
            <w:pPr>
              <w:spacing w:after="0" w:line="240" w:lineRule="auto"/>
              <w:jc w:val="center"/>
              <w:rPr>
                <w:rFonts w:eastAsia="Times New Roman" w:cs="Times New Roman"/>
                <w:color w:val="000000"/>
                <w:sz w:val="20"/>
                <w:szCs w:val="20"/>
              </w:rPr>
            </w:pPr>
            <w:r w:rsidRPr="000877E6">
              <w:rPr>
                <w:rFonts w:eastAsia="Times New Roman" w:cs="Times New Roman"/>
                <w:color w:val="000000"/>
                <w:sz w:val="20"/>
                <w:szCs w:val="20"/>
              </w:rPr>
              <w:t>2</w:t>
            </w:r>
          </w:p>
        </w:tc>
        <w:tc>
          <w:tcPr>
            <w:tcW w:w="835" w:type="dxa"/>
            <w:tcBorders>
              <w:top w:val="double" w:sz="4" w:space="0" w:color="auto"/>
              <w:bottom w:val="single" w:sz="4" w:space="0" w:color="auto"/>
            </w:tcBorders>
            <w:shd w:val="clear" w:color="auto" w:fill="auto"/>
            <w:noWrap/>
            <w:vAlign w:val="center"/>
            <w:hideMark/>
          </w:tcPr>
          <w:p w14:paraId="620C7E89" w14:textId="77777777" w:rsidR="00523791" w:rsidRPr="000877E6" w:rsidRDefault="00523791" w:rsidP="004C2096">
            <w:pPr>
              <w:spacing w:after="0" w:line="240" w:lineRule="auto"/>
              <w:jc w:val="center"/>
              <w:rPr>
                <w:rFonts w:eastAsia="Times New Roman" w:cs="Times New Roman"/>
                <w:color w:val="000000"/>
                <w:sz w:val="20"/>
                <w:szCs w:val="20"/>
              </w:rPr>
            </w:pPr>
            <w:r w:rsidRPr="000877E6">
              <w:rPr>
                <w:rFonts w:eastAsia="Times New Roman" w:cs="Times New Roman"/>
                <w:color w:val="000000"/>
                <w:sz w:val="20"/>
                <w:szCs w:val="20"/>
              </w:rPr>
              <w:t>3</w:t>
            </w:r>
          </w:p>
        </w:tc>
        <w:tc>
          <w:tcPr>
            <w:tcW w:w="835" w:type="dxa"/>
            <w:tcBorders>
              <w:top w:val="double" w:sz="4" w:space="0" w:color="auto"/>
              <w:bottom w:val="single" w:sz="4" w:space="0" w:color="auto"/>
            </w:tcBorders>
            <w:shd w:val="clear" w:color="auto" w:fill="auto"/>
            <w:noWrap/>
            <w:vAlign w:val="center"/>
            <w:hideMark/>
          </w:tcPr>
          <w:p w14:paraId="145F3F83" w14:textId="77777777" w:rsidR="00523791" w:rsidRPr="000877E6" w:rsidRDefault="00523791" w:rsidP="004C2096">
            <w:pPr>
              <w:spacing w:after="0" w:line="240" w:lineRule="auto"/>
              <w:jc w:val="center"/>
              <w:rPr>
                <w:rFonts w:eastAsia="Times New Roman" w:cs="Times New Roman"/>
                <w:color w:val="000000"/>
                <w:sz w:val="20"/>
                <w:szCs w:val="20"/>
              </w:rPr>
            </w:pPr>
            <w:r w:rsidRPr="000877E6">
              <w:rPr>
                <w:rFonts w:eastAsia="Times New Roman" w:cs="Times New Roman"/>
                <w:color w:val="000000"/>
                <w:sz w:val="20"/>
                <w:szCs w:val="20"/>
              </w:rPr>
              <w:t>4</w:t>
            </w:r>
          </w:p>
        </w:tc>
        <w:tc>
          <w:tcPr>
            <w:tcW w:w="835" w:type="dxa"/>
            <w:tcBorders>
              <w:top w:val="double" w:sz="4" w:space="0" w:color="auto"/>
              <w:bottom w:val="single" w:sz="4" w:space="0" w:color="auto"/>
            </w:tcBorders>
            <w:shd w:val="clear" w:color="auto" w:fill="auto"/>
            <w:noWrap/>
            <w:vAlign w:val="center"/>
            <w:hideMark/>
          </w:tcPr>
          <w:p w14:paraId="25145417" w14:textId="77777777" w:rsidR="00523791" w:rsidRPr="000877E6" w:rsidRDefault="00523791" w:rsidP="004C2096">
            <w:pPr>
              <w:spacing w:after="0" w:line="240" w:lineRule="auto"/>
              <w:jc w:val="center"/>
              <w:rPr>
                <w:rFonts w:eastAsia="Times New Roman" w:cs="Times New Roman"/>
                <w:color w:val="000000"/>
                <w:sz w:val="20"/>
                <w:szCs w:val="20"/>
              </w:rPr>
            </w:pPr>
            <w:r w:rsidRPr="000877E6">
              <w:rPr>
                <w:rFonts w:eastAsia="Times New Roman" w:cs="Times New Roman"/>
                <w:color w:val="000000"/>
                <w:sz w:val="20"/>
                <w:szCs w:val="20"/>
              </w:rPr>
              <w:t>5</w:t>
            </w:r>
          </w:p>
        </w:tc>
        <w:tc>
          <w:tcPr>
            <w:tcW w:w="835" w:type="dxa"/>
            <w:tcBorders>
              <w:top w:val="double" w:sz="4" w:space="0" w:color="auto"/>
              <w:bottom w:val="single" w:sz="4" w:space="0" w:color="auto"/>
            </w:tcBorders>
            <w:shd w:val="clear" w:color="auto" w:fill="auto"/>
            <w:noWrap/>
            <w:vAlign w:val="center"/>
            <w:hideMark/>
          </w:tcPr>
          <w:p w14:paraId="17EAC57C" w14:textId="77777777" w:rsidR="00523791" w:rsidRPr="000877E6" w:rsidRDefault="00523791" w:rsidP="004C2096">
            <w:pPr>
              <w:spacing w:after="0" w:line="240" w:lineRule="auto"/>
              <w:jc w:val="center"/>
              <w:rPr>
                <w:rFonts w:eastAsia="Times New Roman" w:cs="Times New Roman"/>
                <w:color w:val="000000"/>
                <w:sz w:val="20"/>
                <w:szCs w:val="20"/>
              </w:rPr>
            </w:pPr>
            <w:r w:rsidRPr="000877E6">
              <w:rPr>
                <w:rFonts w:eastAsia="Times New Roman" w:cs="Times New Roman"/>
                <w:color w:val="000000"/>
                <w:sz w:val="20"/>
                <w:szCs w:val="20"/>
              </w:rPr>
              <w:t>6</w:t>
            </w:r>
          </w:p>
        </w:tc>
        <w:tc>
          <w:tcPr>
            <w:tcW w:w="835" w:type="dxa"/>
            <w:tcBorders>
              <w:top w:val="double" w:sz="4" w:space="0" w:color="auto"/>
              <w:bottom w:val="single" w:sz="4" w:space="0" w:color="auto"/>
            </w:tcBorders>
            <w:shd w:val="clear" w:color="auto" w:fill="auto"/>
            <w:noWrap/>
            <w:vAlign w:val="center"/>
            <w:hideMark/>
          </w:tcPr>
          <w:p w14:paraId="24A6D255" w14:textId="77777777" w:rsidR="00523791" w:rsidRPr="000877E6" w:rsidRDefault="00523791" w:rsidP="004C2096">
            <w:pPr>
              <w:spacing w:after="0" w:line="240" w:lineRule="auto"/>
              <w:jc w:val="center"/>
              <w:rPr>
                <w:rFonts w:eastAsia="Times New Roman" w:cs="Times New Roman"/>
                <w:color w:val="000000"/>
                <w:sz w:val="20"/>
                <w:szCs w:val="20"/>
              </w:rPr>
            </w:pPr>
            <w:r w:rsidRPr="000877E6">
              <w:rPr>
                <w:rFonts w:eastAsia="Times New Roman" w:cs="Times New Roman"/>
                <w:color w:val="000000"/>
                <w:sz w:val="20"/>
                <w:szCs w:val="20"/>
              </w:rPr>
              <w:t>7</w:t>
            </w:r>
          </w:p>
        </w:tc>
        <w:tc>
          <w:tcPr>
            <w:tcW w:w="835" w:type="dxa"/>
            <w:tcBorders>
              <w:top w:val="double" w:sz="4" w:space="0" w:color="auto"/>
              <w:bottom w:val="single" w:sz="4" w:space="0" w:color="auto"/>
            </w:tcBorders>
            <w:shd w:val="clear" w:color="auto" w:fill="auto"/>
            <w:noWrap/>
            <w:vAlign w:val="center"/>
            <w:hideMark/>
          </w:tcPr>
          <w:p w14:paraId="2EDFC7C5" w14:textId="77777777" w:rsidR="00523791" w:rsidRPr="000877E6" w:rsidRDefault="00523791" w:rsidP="004C2096">
            <w:pPr>
              <w:spacing w:after="0" w:line="240" w:lineRule="auto"/>
              <w:jc w:val="center"/>
              <w:rPr>
                <w:rFonts w:eastAsia="Times New Roman" w:cs="Times New Roman"/>
                <w:color w:val="000000"/>
                <w:sz w:val="20"/>
                <w:szCs w:val="20"/>
              </w:rPr>
            </w:pPr>
            <w:r w:rsidRPr="000877E6">
              <w:rPr>
                <w:rFonts w:eastAsia="Times New Roman" w:cs="Times New Roman"/>
                <w:color w:val="000000"/>
                <w:sz w:val="20"/>
                <w:szCs w:val="20"/>
              </w:rPr>
              <w:t>8</w:t>
            </w:r>
          </w:p>
        </w:tc>
        <w:tc>
          <w:tcPr>
            <w:tcW w:w="835" w:type="dxa"/>
            <w:tcBorders>
              <w:top w:val="double" w:sz="4" w:space="0" w:color="auto"/>
              <w:bottom w:val="single" w:sz="4" w:space="0" w:color="auto"/>
            </w:tcBorders>
            <w:shd w:val="clear" w:color="auto" w:fill="auto"/>
            <w:noWrap/>
            <w:vAlign w:val="center"/>
            <w:hideMark/>
          </w:tcPr>
          <w:p w14:paraId="59FF8F94" w14:textId="77777777" w:rsidR="00523791" w:rsidRPr="000877E6" w:rsidRDefault="00523791" w:rsidP="004C2096">
            <w:pPr>
              <w:spacing w:after="0" w:line="240" w:lineRule="auto"/>
              <w:jc w:val="center"/>
              <w:rPr>
                <w:rFonts w:eastAsia="Times New Roman" w:cs="Times New Roman"/>
                <w:color w:val="000000"/>
                <w:sz w:val="20"/>
                <w:szCs w:val="20"/>
              </w:rPr>
            </w:pPr>
            <w:r w:rsidRPr="000877E6">
              <w:rPr>
                <w:rFonts w:eastAsia="Times New Roman" w:cs="Times New Roman"/>
                <w:color w:val="000000"/>
                <w:sz w:val="20"/>
                <w:szCs w:val="20"/>
              </w:rPr>
              <w:t>9</w:t>
            </w:r>
          </w:p>
        </w:tc>
      </w:tr>
      <w:tr w:rsidR="006358AA" w:rsidRPr="000877E6" w14:paraId="2CB8084F" w14:textId="77777777" w:rsidTr="006358AA">
        <w:trPr>
          <w:trHeight w:val="300"/>
        </w:trPr>
        <w:tc>
          <w:tcPr>
            <w:tcW w:w="1555" w:type="dxa"/>
            <w:shd w:val="clear" w:color="auto" w:fill="auto"/>
            <w:noWrap/>
            <w:vAlign w:val="center"/>
            <w:hideMark/>
          </w:tcPr>
          <w:p w14:paraId="35800BAC" w14:textId="77777777" w:rsidR="00523791" w:rsidRPr="000877E6" w:rsidRDefault="00523791" w:rsidP="004C2096">
            <w:pPr>
              <w:spacing w:after="0" w:line="240" w:lineRule="auto"/>
              <w:jc w:val="left"/>
              <w:rPr>
                <w:rFonts w:eastAsia="Times New Roman" w:cs="Times New Roman"/>
                <w:color w:val="000000"/>
                <w:sz w:val="20"/>
                <w:szCs w:val="20"/>
              </w:rPr>
            </w:pPr>
            <w:r w:rsidRPr="000877E6">
              <w:rPr>
                <w:rFonts w:eastAsia="Times New Roman" w:cs="Times New Roman"/>
                <w:color w:val="000000"/>
                <w:sz w:val="20"/>
                <w:szCs w:val="20"/>
              </w:rPr>
              <w:t>1.Level of access to the Commission</w:t>
            </w:r>
          </w:p>
        </w:tc>
        <w:tc>
          <w:tcPr>
            <w:tcW w:w="900" w:type="dxa"/>
            <w:vAlign w:val="center"/>
          </w:tcPr>
          <w:p w14:paraId="0C4CA70B" w14:textId="77777777" w:rsidR="00523791" w:rsidRPr="000877E6" w:rsidRDefault="00523791"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8.204 (15.431)</w:t>
            </w:r>
          </w:p>
        </w:tc>
        <w:tc>
          <w:tcPr>
            <w:tcW w:w="616" w:type="dxa"/>
            <w:vAlign w:val="center"/>
          </w:tcPr>
          <w:p w14:paraId="73B11780" w14:textId="77777777" w:rsidR="00523791" w:rsidRPr="000877E6" w:rsidRDefault="00523791" w:rsidP="004C2096">
            <w:pPr>
              <w:spacing w:after="0" w:line="240" w:lineRule="auto"/>
              <w:jc w:val="center"/>
              <w:rPr>
                <w:rFonts w:eastAsia="Times New Roman" w:cs="Times New Roman"/>
                <w:color w:val="000000"/>
                <w:sz w:val="20"/>
                <w:szCs w:val="20"/>
              </w:rPr>
            </w:pPr>
            <w:r w:rsidRPr="000877E6">
              <w:rPr>
                <w:rFonts w:eastAsia="Times New Roman" w:cs="Times New Roman"/>
                <w:color w:val="000000"/>
                <w:sz w:val="20"/>
                <w:szCs w:val="20"/>
              </w:rPr>
              <w:t>1-116</w:t>
            </w:r>
          </w:p>
        </w:tc>
        <w:tc>
          <w:tcPr>
            <w:tcW w:w="835" w:type="dxa"/>
            <w:shd w:val="clear" w:color="auto" w:fill="auto"/>
            <w:noWrap/>
            <w:vAlign w:val="center"/>
          </w:tcPr>
          <w:p w14:paraId="6BDF86C7" w14:textId="77777777" w:rsidR="00523791" w:rsidRPr="000877E6" w:rsidRDefault="00523791" w:rsidP="004C2096">
            <w:pPr>
              <w:spacing w:after="0" w:line="240" w:lineRule="auto"/>
              <w:jc w:val="center"/>
              <w:rPr>
                <w:rFonts w:eastAsia="Times New Roman" w:cs="Times New Roman"/>
                <w:color w:val="000000"/>
                <w:sz w:val="20"/>
                <w:szCs w:val="20"/>
              </w:rPr>
            </w:pPr>
            <w:r w:rsidRPr="000877E6">
              <w:rPr>
                <w:rFonts w:eastAsia="Times New Roman" w:cs="Times New Roman"/>
                <w:color w:val="000000"/>
                <w:sz w:val="20"/>
                <w:szCs w:val="20"/>
              </w:rPr>
              <w:t>-</w:t>
            </w:r>
          </w:p>
        </w:tc>
        <w:tc>
          <w:tcPr>
            <w:tcW w:w="835" w:type="dxa"/>
            <w:shd w:val="clear" w:color="auto" w:fill="auto"/>
            <w:noWrap/>
            <w:vAlign w:val="center"/>
          </w:tcPr>
          <w:p w14:paraId="7942751A" w14:textId="77777777" w:rsidR="00523791" w:rsidRPr="000877E6" w:rsidRDefault="00523791" w:rsidP="004C2096">
            <w:pPr>
              <w:spacing w:after="0" w:line="240" w:lineRule="auto"/>
              <w:jc w:val="center"/>
              <w:rPr>
                <w:rFonts w:eastAsia="Times New Roman" w:cs="Times New Roman"/>
                <w:color w:val="000000"/>
                <w:sz w:val="20"/>
                <w:szCs w:val="20"/>
              </w:rPr>
            </w:pPr>
          </w:p>
        </w:tc>
        <w:tc>
          <w:tcPr>
            <w:tcW w:w="835" w:type="dxa"/>
            <w:shd w:val="clear" w:color="auto" w:fill="auto"/>
            <w:noWrap/>
            <w:vAlign w:val="center"/>
          </w:tcPr>
          <w:p w14:paraId="05936D8B" w14:textId="77777777" w:rsidR="00523791" w:rsidRPr="000877E6" w:rsidRDefault="00523791" w:rsidP="004C2096">
            <w:pPr>
              <w:spacing w:after="0" w:line="240" w:lineRule="auto"/>
              <w:jc w:val="center"/>
              <w:rPr>
                <w:rFonts w:eastAsia="Times New Roman" w:cs="Times New Roman"/>
                <w:color w:val="000000"/>
                <w:sz w:val="20"/>
                <w:szCs w:val="20"/>
              </w:rPr>
            </w:pPr>
          </w:p>
        </w:tc>
        <w:tc>
          <w:tcPr>
            <w:tcW w:w="835" w:type="dxa"/>
            <w:shd w:val="clear" w:color="auto" w:fill="auto"/>
            <w:noWrap/>
            <w:vAlign w:val="center"/>
          </w:tcPr>
          <w:p w14:paraId="03DE3428" w14:textId="77777777" w:rsidR="00523791" w:rsidRPr="000877E6" w:rsidRDefault="00523791" w:rsidP="004C2096">
            <w:pPr>
              <w:spacing w:after="0" w:line="240" w:lineRule="auto"/>
              <w:jc w:val="center"/>
              <w:rPr>
                <w:rFonts w:eastAsia="Times New Roman" w:cs="Times New Roman"/>
                <w:sz w:val="20"/>
                <w:szCs w:val="20"/>
              </w:rPr>
            </w:pPr>
          </w:p>
        </w:tc>
        <w:tc>
          <w:tcPr>
            <w:tcW w:w="835" w:type="dxa"/>
            <w:shd w:val="clear" w:color="auto" w:fill="auto"/>
            <w:noWrap/>
            <w:vAlign w:val="center"/>
          </w:tcPr>
          <w:p w14:paraId="7E83A105" w14:textId="77777777" w:rsidR="00523791" w:rsidRPr="000877E6" w:rsidRDefault="00523791" w:rsidP="004C2096">
            <w:pPr>
              <w:spacing w:after="0" w:line="240" w:lineRule="auto"/>
              <w:jc w:val="center"/>
              <w:rPr>
                <w:rFonts w:eastAsia="Times New Roman" w:cs="Times New Roman"/>
                <w:sz w:val="20"/>
                <w:szCs w:val="20"/>
              </w:rPr>
            </w:pPr>
          </w:p>
        </w:tc>
        <w:tc>
          <w:tcPr>
            <w:tcW w:w="835" w:type="dxa"/>
            <w:shd w:val="clear" w:color="auto" w:fill="auto"/>
            <w:noWrap/>
            <w:vAlign w:val="center"/>
          </w:tcPr>
          <w:p w14:paraId="1AC52964" w14:textId="77777777" w:rsidR="00523791" w:rsidRPr="000877E6" w:rsidRDefault="00523791" w:rsidP="004C2096">
            <w:pPr>
              <w:spacing w:after="0" w:line="240" w:lineRule="auto"/>
              <w:jc w:val="center"/>
              <w:rPr>
                <w:rFonts w:eastAsia="Times New Roman" w:cs="Times New Roman"/>
                <w:sz w:val="20"/>
                <w:szCs w:val="20"/>
              </w:rPr>
            </w:pPr>
          </w:p>
        </w:tc>
        <w:tc>
          <w:tcPr>
            <w:tcW w:w="835" w:type="dxa"/>
            <w:shd w:val="clear" w:color="auto" w:fill="auto"/>
            <w:noWrap/>
            <w:vAlign w:val="center"/>
          </w:tcPr>
          <w:p w14:paraId="18D19C73" w14:textId="77777777" w:rsidR="00523791" w:rsidRPr="000877E6" w:rsidRDefault="00523791" w:rsidP="004C2096">
            <w:pPr>
              <w:spacing w:after="0" w:line="240" w:lineRule="auto"/>
              <w:jc w:val="center"/>
              <w:rPr>
                <w:rFonts w:eastAsia="Times New Roman" w:cs="Times New Roman"/>
                <w:sz w:val="20"/>
                <w:szCs w:val="20"/>
              </w:rPr>
            </w:pPr>
          </w:p>
        </w:tc>
        <w:tc>
          <w:tcPr>
            <w:tcW w:w="835" w:type="dxa"/>
            <w:shd w:val="clear" w:color="auto" w:fill="auto"/>
            <w:noWrap/>
            <w:vAlign w:val="center"/>
          </w:tcPr>
          <w:p w14:paraId="3C6BA751" w14:textId="77777777" w:rsidR="00523791" w:rsidRPr="000877E6" w:rsidRDefault="00523791" w:rsidP="004C2096">
            <w:pPr>
              <w:spacing w:after="0" w:line="240" w:lineRule="auto"/>
              <w:jc w:val="center"/>
              <w:rPr>
                <w:rFonts w:eastAsia="Times New Roman" w:cs="Times New Roman"/>
                <w:sz w:val="20"/>
                <w:szCs w:val="20"/>
              </w:rPr>
            </w:pPr>
          </w:p>
        </w:tc>
        <w:tc>
          <w:tcPr>
            <w:tcW w:w="835" w:type="dxa"/>
            <w:shd w:val="clear" w:color="auto" w:fill="auto"/>
            <w:noWrap/>
            <w:vAlign w:val="center"/>
          </w:tcPr>
          <w:p w14:paraId="08FEA978" w14:textId="77777777" w:rsidR="00523791" w:rsidRPr="000877E6" w:rsidRDefault="00523791" w:rsidP="004C2096">
            <w:pPr>
              <w:spacing w:after="0" w:line="240" w:lineRule="auto"/>
              <w:jc w:val="center"/>
              <w:rPr>
                <w:rFonts w:eastAsia="Times New Roman" w:cs="Times New Roman"/>
                <w:sz w:val="20"/>
                <w:szCs w:val="20"/>
              </w:rPr>
            </w:pPr>
          </w:p>
        </w:tc>
      </w:tr>
      <w:tr w:rsidR="006358AA" w:rsidRPr="000877E6" w14:paraId="7075BFE5" w14:textId="77777777" w:rsidTr="006358AA">
        <w:trPr>
          <w:trHeight w:val="300"/>
        </w:trPr>
        <w:tc>
          <w:tcPr>
            <w:tcW w:w="1555" w:type="dxa"/>
            <w:shd w:val="clear" w:color="auto" w:fill="auto"/>
            <w:noWrap/>
            <w:vAlign w:val="center"/>
            <w:hideMark/>
          </w:tcPr>
          <w:p w14:paraId="2B237C84" w14:textId="77777777" w:rsidR="00523791" w:rsidRPr="000877E6" w:rsidRDefault="00523791" w:rsidP="004C2096">
            <w:pPr>
              <w:spacing w:after="0" w:line="240" w:lineRule="auto"/>
              <w:jc w:val="left"/>
              <w:rPr>
                <w:rFonts w:eastAsia="Times New Roman" w:cs="Times New Roman"/>
                <w:color w:val="000000"/>
                <w:sz w:val="20"/>
                <w:szCs w:val="20"/>
              </w:rPr>
            </w:pPr>
            <w:r w:rsidRPr="000877E6">
              <w:rPr>
                <w:rFonts w:eastAsia="Times New Roman" w:cs="Times New Roman"/>
                <w:color w:val="000000"/>
                <w:sz w:val="20"/>
                <w:szCs w:val="20"/>
              </w:rPr>
              <w:t>2.Member involvement</w:t>
            </w:r>
          </w:p>
        </w:tc>
        <w:tc>
          <w:tcPr>
            <w:tcW w:w="900" w:type="dxa"/>
            <w:vAlign w:val="center"/>
          </w:tcPr>
          <w:p w14:paraId="0B6CA82D" w14:textId="52FE9D28" w:rsidR="00523791" w:rsidRPr="000877E6" w:rsidRDefault="00523791"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1.486 (</w:t>
            </w:r>
            <w:r w:rsidR="00E21E54" w:rsidRPr="000877E6">
              <w:rPr>
                <w:rFonts w:cs="Times New Roman"/>
                <w:color w:val="000000"/>
                <w:sz w:val="20"/>
                <w:szCs w:val="20"/>
              </w:rPr>
              <w:t>0</w:t>
            </w:r>
            <w:r w:rsidRPr="000877E6">
              <w:rPr>
                <w:rFonts w:cs="Times New Roman"/>
                <w:color w:val="000000"/>
                <w:sz w:val="20"/>
                <w:szCs w:val="20"/>
              </w:rPr>
              <w:t>.643)</w:t>
            </w:r>
          </w:p>
        </w:tc>
        <w:tc>
          <w:tcPr>
            <w:tcW w:w="616" w:type="dxa"/>
            <w:vAlign w:val="center"/>
          </w:tcPr>
          <w:p w14:paraId="627C801E" w14:textId="77777777" w:rsidR="00523791" w:rsidRPr="000877E6" w:rsidRDefault="00523791" w:rsidP="004C2096">
            <w:pPr>
              <w:spacing w:after="0" w:line="240" w:lineRule="auto"/>
              <w:jc w:val="center"/>
              <w:rPr>
                <w:rFonts w:eastAsia="Times New Roman" w:cs="Times New Roman"/>
                <w:color w:val="000000"/>
                <w:sz w:val="20"/>
                <w:szCs w:val="20"/>
              </w:rPr>
            </w:pPr>
            <w:r w:rsidRPr="000877E6">
              <w:rPr>
                <w:rFonts w:eastAsia="Times New Roman" w:cs="Times New Roman"/>
                <w:color w:val="000000"/>
                <w:sz w:val="20"/>
                <w:szCs w:val="20"/>
              </w:rPr>
              <w:t>0-3</w:t>
            </w:r>
          </w:p>
        </w:tc>
        <w:tc>
          <w:tcPr>
            <w:tcW w:w="835" w:type="dxa"/>
            <w:shd w:val="clear" w:color="auto" w:fill="auto"/>
            <w:noWrap/>
            <w:vAlign w:val="center"/>
          </w:tcPr>
          <w:p w14:paraId="5D4BDA76" w14:textId="2BE79193" w:rsidR="00523791" w:rsidRPr="000877E6" w:rsidRDefault="00E21E54"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0</w:t>
            </w:r>
            <w:r w:rsidR="00523791" w:rsidRPr="000877E6">
              <w:rPr>
                <w:rFonts w:cs="Times New Roman"/>
                <w:color w:val="000000"/>
                <w:sz w:val="20"/>
                <w:szCs w:val="20"/>
              </w:rPr>
              <w:t>.035</w:t>
            </w:r>
          </w:p>
        </w:tc>
        <w:tc>
          <w:tcPr>
            <w:tcW w:w="835" w:type="dxa"/>
            <w:shd w:val="clear" w:color="auto" w:fill="auto"/>
            <w:noWrap/>
            <w:vAlign w:val="center"/>
          </w:tcPr>
          <w:p w14:paraId="4208B95C" w14:textId="77777777" w:rsidR="00523791" w:rsidRPr="000877E6" w:rsidRDefault="00523791" w:rsidP="004C2096">
            <w:pPr>
              <w:spacing w:after="0" w:line="240" w:lineRule="auto"/>
              <w:jc w:val="center"/>
              <w:rPr>
                <w:rFonts w:eastAsia="Times New Roman" w:cs="Times New Roman"/>
                <w:color w:val="000000"/>
                <w:sz w:val="20"/>
                <w:szCs w:val="20"/>
              </w:rPr>
            </w:pPr>
            <w:r w:rsidRPr="000877E6">
              <w:rPr>
                <w:rFonts w:eastAsia="Times New Roman" w:cs="Times New Roman"/>
                <w:color w:val="000000"/>
                <w:sz w:val="20"/>
                <w:szCs w:val="20"/>
              </w:rPr>
              <w:t>-</w:t>
            </w:r>
          </w:p>
        </w:tc>
        <w:tc>
          <w:tcPr>
            <w:tcW w:w="835" w:type="dxa"/>
            <w:shd w:val="clear" w:color="auto" w:fill="auto"/>
            <w:noWrap/>
            <w:vAlign w:val="center"/>
          </w:tcPr>
          <w:p w14:paraId="63BBC5C0" w14:textId="77777777" w:rsidR="00523791" w:rsidRPr="000877E6" w:rsidRDefault="00523791" w:rsidP="004C2096">
            <w:pPr>
              <w:spacing w:after="0" w:line="240" w:lineRule="auto"/>
              <w:jc w:val="center"/>
              <w:rPr>
                <w:rFonts w:eastAsia="Times New Roman" w:cs="Times New Roman"/>
                <w:color w:val="000000"/>
                <w:sz w:val="20"/>
                <w:szCs w:val="20"/>
              </w:rPr>
            </w:pPr>
          </w:p>
        </w:tc>
        <w:tc>
          <w:tcPr>
            <w:tcW w:w="835" w:type="dxa"/>
            <w:shd w:val="clear" w:color="auto" w:fill="auto"/>
            <w:noWrap/>
            <w:vAlign w:val="center"/>
          </w:tcPr>
          <w:p w14:paraId="359E53F5" w14:textId="77777777" w:rsidR="00523791" w:rsidRPr="000877E6" w:rsidRDefault="00523791" w:rsidP="004C2096">
            <w:pPr>
              <w:spacing w:after="0" w:line="240" w:lineRule="auto"/>
              <w:jc w:val="center"/>
              <w:rPr>
                <w:rFonts w:eastAsia="Times New Roman" w:cs="Times New Roman"/>
                <w:color w:val="000000"/>
                <w:sz w:val="20"/>
                <w:szCs w:val="20"/>
              </w:rPr>
            </w:pPr>
          </w:p>
        </w:tc>
        <w:tc>
          <w:tcPr>
            <w:tcW w:w="835" w:type="dxa"/>
            <w:shd w:val="clear" w:color="auto" w:fill="auto"/>
            <w:noWrap/>
            <w:vAlign w:val="center"/>
          </w:tcPr>
          <w:p w14:paraId="1607A57D" w14:textId="77777777" w:rsidR="00523791" w:rsidRPr="000877E6" w:rsidRDefault="00523791" w:rsidP="004C2096">
            <w:pPr>
              <w:spacing w:after="0" w:line="240" w:lineRule="auto"/>
              <w:jc w:val="center"/>
              <w:rPr>
                <w:rFonts w:eastAsia="Times New Roman" w:cs="Times New Roman"/>
                <w:sz w:val="20"/>
                <w:szCs w:val="20"/>
              </w:rPr>
            </w:pPr>
          </w:p>
        </w:tc>
        <w:tc>
          <w:tcPr>
            <w:tcW w:w="835" w:type="dxa"/>
            <w:shd w:val="clear" w:color="auto" w:fill="auto"/>
            <w:noWrap/>
            <w:vAlign w:val="center"/>
          </w:tcPr>
          <w:p w14:paraId="3E646AD3" w14:textId="77777777" w:rsidR="00523791" w:rsidRPr="000877E6" w:rsidRDefault="00523791" w:rsidP="004C2096">
            <w:pPr>
              <w:spacing w:after="0" w:line="240" w:lineRule="auto"/>
              <w:jc w:val="center"/>
              <w:rPr>
                <w:rFonts w:eastAsia="Times New Roman" w:cs="Times New Roman"/>
                <w:sz w:val="20"/>
                <w:szCs w:val="20"/>
              </w:rPr>
            </w:pPr>
          </w:p>
        </w:tc>
        <w:tc>
          <w:tcPr>
            <w:tcW w:w="835" w:type="dxa"/>
            <w:shd w:val="clear" w:color="auto" w:fill="auto"/>
            <w:noWrap/>
            <w:vAlign w:val="center"/>
          </w:tcPr>
          <w:p w14:paraId="2D630642" w14:textId="77777777" w:rsidR="00523791" w:rsidRPr="000877E6" w:rsidRDefault="00523791" w:rsidP="004C2096">
            <w:pPr>
              <w:spacing w:after="0" w:line="240" w:lineRule="auto"/>
              <w:jc w:val="center"/>
              <w:rPr>
                <w:rFonts w:eastAsia="Times New Roman" w:cs="Times New Roman"/>
                <w:sz w:val="20"/>
                <w:szCs w:val="20"/>
              </w:rPr>
            </w:pPr>
          </w:p>
        </w:tc>
        <w:tc>
          <w:tcPr>
            <w:tcW w:w="835" w:type="dxa"/>
            <w:shd w:val="clear" w:color="auto" w:fill="auto"/>
            <w:noWrap/>
            <w:vAlign w:val="center"/>
          </w:tcPr>
          <w:p w14:paraId="4AF3D124" w14:textId="77777777" w:rsidR="00523791" w:rsidRPr="000877E6" w:rsidRDefault="00523791" w:rsidP="004C2096">
            <w:pPr>
              <w:spacing w:after="0" w:line="240" w:lineRule="auto"/>
              <w:jc w:val="center"/>
              <w:rPr>
                <w:rFonts w:eastAsia="Times New Roman" w:cs="Times New Roman"/>
                <w:sz w:val="20"/>
                <w:szCs w:val="20"/>
              </w:rPr>
            </w:pPr>
          </w:p>
        </w:tc>
        <w:tc>
          <w:tcPr>
            <w:tcW w:w="835" w:type="dxa"/>
            <w:shd w:val="clear" w:color="auto" w:fill="auto"/>
            <w:noWrap/>
            <w:vAlign w:val="center"/>
          </w:tcPr>
          <w:p w14:paraId="06AB30A4" w14:textId="77777777" w:rsidR="00523791" w:rsidRPr="000877E6" w:rsidRDefault="00523791" w:rsidP="004C2096">
            <w:pPr>
              <w:spacing w:after="0" w:line="240" w:lineRule="auto"/>
              <w:jc w:val="center"/>
              <w:rPr>
                <w:rFonts w:eastAsia="Times New Roman" w:cs="Times New Roman"/>
                <w:sz w:val="20"/>
                <w:szCs w:val="20"/>
              </w:rPr>
            </w:pPr>
          </w:p>
        </w:tc>
      </w:tr>
      <w:tr w:rsidR="006358AA" w:rsidRPr="000877E6" w14:paraId="144BCC41" w14:textId="77777777" w:rsidTr="006358AA">
        <w:trPr>
          <w:trHeight w:val="300"/>
        </w:trPr>
        <w:tc>
          <w:tcPr>
            <w:tcW w:w="1555" w:type="dxa"/>
            <w:shd w:val="clear" w:color="auto" w:fill="auto"/>
            <w:noWrap/>
            <w:vAlign w:val="center"/>
            <w:hideMark/>
          </w:tcPr>
          <w:p w14:paraId="704F967F" w14:textId="77777777" w:rsidR="00523791" w:rsidRPr="000877E6" w:rsidRDefault="00523791" w:rsidP="004C2096">
            <w:pPr>
              <w:spacing w:after="0" w:line="240" w:lineRule="auto"/>
              <w:jc w:val="left"/>
              <w:rPr>
                <w:rFonts w:eastAsia="Times New Roman" w:cs="Times New Roman"/>
                <w:color w:val="000000"/>
                <w:sz w:val="20"/>
                <w:szCs w:val="20"/>
              </w:rPr>
            </w:pPr>
            <w:r w:rsidRPr="000877E6">
              <w:rPr>
                <w:rFonts w:eastAsia="Times New Roman" w:cs="Times New Roman"/>
                <w:color w:val="000000"/>
                <w:sz w:val="20"/>
                <w:szCs w:val="20"/>
              </w:rPr>
              <w:t>3.Organizational capacity</w:t>
            </w:r>
          </w:p>
        </w:tc>
        <w:tc>
          <w:tcPr>
            <w:tcW w:w="900" w:type="dxa"/>
            <w:vAlign w:val="center"/>
          </w:tcPr>
          <w:p w14:paraId="384D6BF7" w14:textId="77777777" w:rsidR="00523791" w:rsidRPr="000877E6" w:rsidRDefault="00523791"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1.797 (.481)</w:t>
            </w:r>
          </w:p>
        </w:tc>
        <w:tc>
          <w:tcPr>
            <w:tcW w:w="616" w:type="dxa"/>
            <w:vAlign w:val="center"/>
          </w:tcPr>
          <w:p w14:paraId="0D33B6E1" w14:textId="77777777" w:rsidR="00523791" w:rsidRPr="000877E6" w:rsidRDefault="00523791" w:rsidP="004C2096">
            <w:pPr>
              <w:spacing w:after="0" w:line="240" w:lineRule="auto"/>
              <w:jc w:val="center"/>
              <w:rPr>
                <w:rFonts w:eastAsia="Times New Roman" w:cs="Times New Roman"/>
                <w:color w:val="000000"/>
                <w:sz w:val="20"/>
                <w:szCs w:val="20"/>
              </w:rPr>
            </w:pPr>
            <w:r w:rsidRPr="000877E6">
              <w:rPr>
                <w:rFonts w:eastAsia="Times New Roman" w:cs="Times New Roman"/>
                <w:color w:val="000000"/>
                <w:sz w:val="20"/>
                <w:szCs w:val="20"/>
              </w:rPr>
              <w:t>0-3</w:t>
            </w:r>
          </w:p>
        </w:tc>
        <w:tc>
          <w:tcPr>
            <w:tcW w:w="835" w:type="dxa"/>
            <w:shd w:val="clear" w:color="auto" w:fill="auto"/>
            <w:noWrap/>
            <w:vAlign w:val="center"/>
          </w:tcPr>
          <w:p w14:paraId="13FB888B" w14:textId="6DC86E52" w:rsidR="00523791" w:rsidRPr="000877E6" w:rsidRDefault="00E21E54"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0</w:t>
            </w:r>
            <w:r w:rsidR="00523791" w:rsidRPr="000877E6">
              <w:rPr>
                <w:rFonts w:cs="Times New Roman"/>
                <w:color w:val="000000"/>
                <w:sz w:val="20"/>
                <w:szCs w:val="20"/>
              </w:rPr>
              <w:t>.199*</w:t>
            </w:r>
          </w:p>
        </w:tc>
        <w:tc>
          <w:tcPr>
            <w:tcW w:w="835" w:type="dxa"/>
            <w:shd w:val="clear" w:color="auto" w:fill="auto"/>
            <w:noWrap/>
            <w:vAlign w:val="center"/>
          </w:tcPr>
          <w:p w14:paraId="33B1F5D1" w14:textId="043751B3" w:rsidR="00523791" w:rsidRPr="000877E6" w:rsidRDefault="00E21E54"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0</w:t>
            </w:r>
            <w:r w:rsidR="00523791" w:rsidRPr="000877E6">
              <w:rPr>
                <w:rFonts w:cs="Times New Roman"/>
                <w:color w:val="000000"/>
                <w:sz w:val="20"/>
                <w:szCs w:val="20"/>
              </w:rPr>
              <w:t>.099</w:t>
            </w:r>
          </w:p>
        </w:tc>
        <w:tc>
          <w:tcPr>
            <w:tcW w:w="835" w:type="dxa"/>
            <w:shd w:val="clear" w:color="auto" w:fill="auto"/>
            <w:noWrap/>
            <w:vAlign w:val="center"/>
          </w:tcPr>
          <w:p w14:paraId="4D302B0A" w14:textId="77777777" w:rsidR="00523791" w:rsidRPr="000877E6" w:rsidRDefault="00523791" w:rsidP="004C2096">
            <w:pPr>
              <w:spacing w:after="0" w:line="240" w:lineRule="auto"/>
              <w:jc w:val="center"/>
              <w:rPr>
                <w:rFonts w:eastAsia="Times New Roman" w:cs="Times New Roman"/>
                <w:color w:val="000000"/>
                <w:sz w:val="20"/>
                <w:szCs w:val="20"/>
              </w:rPr>
            </w:pPr>
            <w:r w:rsidRPr="000877E6">
              <w:rPr>
                <w:rFonts w:eastAsia="Times New Roman" w:cs="Times New Roman"/>
                <w:color w:val="000000"/>
                <w:sz w:val="20"/>
                <w:szCs w:val="20"/>
              </w:rPr>
              <w:t>-</w:t>
            </w:r>
          </w:p>
        </w:tc>
        <w:tc>
          <w:tcPr>
            <w:tcW w:w="835" w:type="dxa"/>
            <w:shd w:val="clear" w:color="auto" w:fill="auto"/>
            <w:noWrap/>
            <w:vAlign w:val="center"/>
          </w:tcPr>
          <w:p w14:paraId="4BF00FD9" w14:textId="77777777" w:rsidR="00523791" w:rsidRPr="000877E6" w:rsidRDefault="00523791" w:rsidP="004C2096">
            <w:pPr>
              <w:spacing w:after="0" w:line="240" w:lineRule="auto"/>
              <w:jc w:val="center"/>
              <w:rPr>
                <w:rFonts w:eastAsia="Times New Roman" w:cs="Times New Roman"/>
                <w:color w:val="000000"/>
                <w:sz w:val="20"/>
                <w:szCs w:val="20"/>
              </w:rPr>
            </w:pPr>
          </w:p>
        </w:tc>
        <w:tc>
          <w:tcPr>
            <w:tcW w:w="835" w:type="dxa"/>
            <w:shd w:val="clear" w:color="auto" w:fill="auto"/>
            <w:noWrap/>
            <w:vAlign w:val="center"/>
          </w:tcPr>
          <w:p w14:paraId="539CE347" w14:textId="77777777" w:rsidR="00523791" w:rsidRPr="000877E6" w:rsidRDefault="00523791" w:rsidP="004C2096">
            <w:pPr>
              <w:spacing w:after="0" w:line="240" w:lineRule="auto"/>
              <w:jc w:val="center"/>
              <w:rPr>
                <w:rFonts w:eastAsia="Times New Roman" w:cs="Times New Roman"/>
                <w:color w:val="000000"/>
                <w:sz w:val="20"/>
                <w:szCs w:val="20"/>
              </w:rPr>
            </w:pPr>
          </w:p>
        </w:tc>
        <w:tc>
          <w:tcPr>
            <w:tcW w:w="835" w:type="dxa"/>
            <w:shd w:val="clear" w:color="auto" w:fill="auto"/>
            <w:noWrap/>
            <w:vAlign w:val="center"/>
          </w:tcPr>
          <w:p w14:paraId="44C806C4" w14:textId="77777777" w:rsidR="00523791" w:rsidRPr="000877E6" w:rsidRDefault="00523791" w:rsidP="004C2096">
            <w:pPr>
              <w:spacing w:after="0" w:line="240" w:lineRule="auto"/>
              <w:jc w:val="center"/>
              <w:rPr>
                <w:rFonts w:eastAsia="Times New Roman" w:cs="Times New Roman"/>
                <w:sz w:val="20"/>
                <w:szCs w:val="20"/>
              </w:rPr>
            </w:pPr>
          </w:p>
        </w:tc>
        <w:tc>
          <w:tcPr>
            <w:tcW w:w="835" w:type="dxa"/>
            <w:shd w:val="clear" w:color="auto" w:fill="auto"/>
            <w:noWrap/>
            <w:vAlign w:val="center"/>
          </w:tcPr>
          <w:p w14:paraId="48B85D3A" w14:textId="77777777" w:rsidR="00523791" w:rsidRPr="000877E6" w:rsidRDefault="00523791" w:rsidP="004C2096">
            <w:pPr>
              <w:spacing w:after="0" w:line="240" w:lineRule="auto"/>
              <w:jc w:val="center"/>
              <w:rPr>
                <w:rFonts w:eastAsia="Times New Roman" w:cs="Times New Roman"/>
                <w:sz w:val="20"/>
                <w:szCs w:val="20"/>
              </w:rPr>
            </w:pPr>
          </w:p>
        </w:tc>
        <w:tc>
          <w:tcPr>
            <w:tcW w:w="835" w:type="dxa"/>
            <w:shd w:val="clear" w:color="auto" w:fill="auto"/>
            <w:noWrap/>
            <w:vAlign w:val="center"/>
          </w:tcPr>
          <w:p w14:paraId="63DD539C" w14:textId="77777777" w:rsidR="00523791" w:rsidRPr="000877E6" w:rsidRDefault="00523791" w:rsidP="004C2096">
            <w:pPr>
              <w:spacing w:after="0" w:line="240" w:lineRule="auto"/>
              <w:jc w:val="center"/>
              <w:rPr>
                <w:rFonts w:eastAsia="Times New Roman" w:cs="Times New Roman"/>
                <w:sz w:val="20"/>
                <w:szCs w:val="20"/>
              </w:rPr>
            </w:pPr>
          </w:p>
        </w:tc>
        <w:tc>
          <w:tcPr>
            <w:tcW w:w="835" w:type="dxa"/>
            <w:shd w:val="clear" w:color="auto" w:fill="auto"/>
            <w:noWrap/>
            <w:vAlign w:val="center"/>
          </w:tcPr>
          <w:p w14:paraId="3CDD63D6" w14:textId="77777777" w:rsidR="00523791" w:rsidRPr="000877E6" w:rsidRDefault="00523791" w:rsidP="004C2096">
            <w:pPr>
              <w:spacing w:after="0" w:line="240" w:lineRule="auto"/>
              <w:jc w:val="center"/>
              <w:rPr>
                <w:rFonts w:eastAsia="Times New Roman" w:cs="Times New Roman"/>
                <w:sz w:val="20"/>
                <w:szCs w:val="20"/>
              </w:rPr>
            </w:pPr>
          </w:p>
        </w:tc>
      </w:tr>
      <w:tr w:rsidR="006358AA" w:rsidRPr="000877E6" w14:paraId="2FEE51E4" w14:textId="77777777" w:rsidTr="006358AA">
        <w:trPr>
          <w:trHeight w:val="300"/>
        </w:trPr>
        <w:tc>
          <w:tcPr>
            <w:tcW w:w="1555" w:type="dxa"/>
            <w:shd w:val="clear" w:color="auto" w:fill="auto"/>
            <w:noWrap/>
            <w:vAlign w:val="center"/>
            <w:hideMark/>
          </w:tcPr>
          <w:p w14:paraId="3AE7A657" w14:textId="77777777" w:rsidR="00523791" w:rsidRPr="000877E6" w:rsidRDefault="00523791" w:rsidP="004C2096">
            <w:pPr>
              <w:spacing w:after="0" w:line="240" w:lineRule="auto"/>
              <w:jc w:val="left"/>
              <w:rPr>
                <w:rFonts w:eastAsia="Times New Roman" w:cs="Times New Roman"/>
                <w:color w:val="000000"/>
                <w:sz w:val="20"/>
                <w:szCs w:val="20"/>
              </w:rPr>
            </w:pPr>
            <w:r w:rsidRPr="000877E6">
              <w:rPr>
                <w:rFonts w:eastAsia="Times New Roman" w:cs="Times New Roman"/>
                <w:color w:val="000000"/>
                <w:sz w:val="20"/>
                <w:szCs w:val="20"/>
              </w:rPr>
              <w:t>4.Transmission belt</w:t>
            </w:r>
          </w:p>
        </w:tc>
        <w:tc>
          <w:tcPr>
            <w:tcW w:w="900" w:type="dxa"/>
            <w:vAlign w:val="center"/>
          </w:tcPr>
          <w:p w14:paraId="63E53171" w14:textId="0CDFE9EA" w:rsidR="00523791" w:rsidRPr="000877E6" w:rsidRDefault="00523791"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0.372 (</w:t>
            </w:r>
            <w:r w:rsidR="00E21E54" w:rsidRPr="000877E6">
              <w:rPr>
                <w:rFonts w:cs="Times New Roman"/>
                <w:color w:val="000000"/>
                <w:sz w:val="20"/>
                <w:szCs w:val="20"/>
              </w:rPr>
              <w:t>0</w:t>
            </w:r>
            <w:r w:rsidRPr="000877E6">
              <w:rPr>
                <w:rFonts w:cs="Times New Roman"/>
                <w:color w:val="000000"/>
                <w:sz w:val="20"/>
                <w:szCs w:val="20"/>
              </w:rPr>
              <w:t>.485)</w:t>
            </w:r>
          </w:p>
        </w:tc>
        <w:tc>
          <w:tcPr>
            <w:tcW w:w="616" w:type="dxa"/>
            <w:vAlign w:val="center"/>
          </w:tcPr>
          <w:p w14:paraId="6AA6B415" w14:textId="77777777" w:rsidR="00523791" w:rsidRPr="000877E6" w:rsidRDefault="00523791" w:rsidP="004C2096">
            <w:pPr>
              <w:spacing w:after="0" w:line="240" w:lineRule="auto"/>
              <w:jc w:val="center"/>
              <w:rPr>
                <w:rFonts w:eastAsia="Times New Roman" w:cs="Times New Roman"/>
                <w:color w:val="000000"/>
                <w:sz w:val="20"/>
                <w:szCs w:val="20"/>
              </w:rPr>
            </w:pPr>
            <w:r w:rsidRPr="000877E6">
              <w:rPr>
                <w:rFonts w:eastAsia="Times New Roman" w:cs="Times New Roman"/>
                <w:color w:val="000000"/>
                <w:sz w:val="20"/>
                <w:szCs w:val="20"/>
              </w:rPr>
              <w:t>0-1</w:t>
            </w:r>
          </w:p>
        </w:tc>
        <w:tc>
          <w:tcPr>
            <w:tcW w:w="835" w:type="dxa"/>
            <w:shd w:val="clear" w:color="auto" w:fill="auto"/>
            <w:noWrap/>
            <w:vAlign w:val="center"/>
          </w:tcPr>
          <w:p w14:paraId="18578962" w14:textId="3D3D294A" w:rsidR="00523791" w:rsidRPr="000877E6" w:rsidRDefault="00E21E54"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0</w:t>
            </w:r>
            <w:r w:rsidR="00523791" w:rsidRPr="000877E6">
              <w:rPr>
                <w:rFonts w:cs="Times New Roman"/>
                <w:color w:val="000000"/>
                <w:sz w:val="20"/>
                <w:szCs w:val="20"/>
              </w:rPr>
              <w:t>.079</w:t>
            </w:r>
          </w:p>
        </w:tc>
        <w:tc>
          <w:tcPr>
            <w:tcW w:w="835" w:type="dxa"/>
            <w:shd w:val="clear" w:color="auto" w:fill="auto"/>
            <w:noWrap/>
            <w:vAlign w:val="center"/>
          </w:tcPr>
          <w:p w14:paraId="713E42D3" w14:textId="66AFE028" w:rsidR="00523791" w:rsidRPr="000877E6" w:rsidRDefault="00E21E54"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0</w:t>
            </w:r>
            <w:r w:rsidR="00523791" w:rsidRPr="000877E6">
              <w:rPr>
                <w:rFonts w:cs="Times New Roman"/>
                <w:color w:val="000000"/>
                <w:sz w:val="20"/>
                <w:szCs w:val="20"/>
              </w:rPr>
              <w:t>.785*</w:t>
            </w:r>
          </w:p>
        </w:tc>
        <w:tc>
          <w:tcPr>
            <w:tcW w:w="835" w:type="dxa"/>
            <w:shd w:val="clear" w:color="auto" w:fill="auto"/>
            <w:noWrap/>
            <w:vAlign w:val="center"/>
          </w:tcPr>
          <w:p w14:paraId="7C968AC4" w14:textId="5945FA78" w:rsidR="00523791" w:rsidRPr="000877E6" w:rsidRDefault="00E21E54"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0</w:t>
            </w:r>
            <w:r w:rsidR="00523791" w:rsidRPr="000877E6">
              <w:rPr>
                <w:rFonts w:cs="Times New Roman"/>
                <w:color w:val="000000"/>
                <w:sz w:val="20"/>
                <w:szCs w:val="20"/>
              </w:rPr>
              <w:t>.391*</w:t>
            </w:r>
          </w:p>
        </w:tc>
        <w:tc>
          <w:tcPr>
            <w:tcW w:w="835" w:type="dxa"/>
            <w:shd w:val="clear" w:color="auto" w:fill="auto"/>
            <w:noWrap/>
            <w:vAlign w:val="center"/>
          </w:tcPr>
          <w:p w14:paraId="3656739F" w14:textId="77777777" w:rsidR="00523791" w:rsidRPr="000877E6" w:rsidRDefault="00523791" w:rsidP="004C2096">
            <w:pPr>
              <w:spacing w:after="0" w:line="240" w:lineRule="auto"/>
              <w:jc w:val="center"/>
              <w:rPr>
                <w:rFonts w:eastAsia="Times New Roman" w:cs="Times New Roman"/>
                <w:color w:val="000000"/>
                <w:sz w:val="20"/>
                <w:szCs w:val="20"/>
              </w:rPr>
            </w:pPr>
            <w:r w:rsidRPr="000877E6">
              <w:rPr>
                <w:rFonts w:eastAsia="Times New Roman" w:cs="Times New Roman"/>
                <w:color w:val="000000"/>
                <w:sz w:val="20"/>
                <w:szCs w:val="20"/>
              </w:rPr>
              <w:t>-</w:t>
            </w:r>
          </w:p>
        </w:tc>
        <w:tc>
          <w:tcPr>
            <w:tcW w:w="835" w:type="dxa"/>
            <w:shd w:val="clear" w:color="auto" w:fill="auto"/>
            <w:noWrap/>
            <w:vAlign w:val="center"/>
          </w:tcPr>
          <w:p w14:paraId="2D9E5C53" w14:textId="77777777" w:rsidR="00523791" w:rsidRPr="000877E6" w:rsidRDefault="00523791" w:rsidP="004C2096">
            <w:pPr>
              <w:spacing w:after="0" w:line="240" w:lineRule="auto"/>
              <w:jc w:val="center"/>
              <w:rPr>
                <w:rFonts w:eastAsia="Times New Roman" w:cs="Times New Roman"/>
                <w:color w:val="000000"/>
                <w:sz w:val="20"/>
                <w:szCs w:val="20"/>
              </w:rPr>
            </w:pPr>
          </w:p>
        </w:tc>
        <w:tc>
          <w:tcPr>
            <w:tcW w:w="835" w:type="dxa"/>
            <w:shd w:val="clear" w:color="auto" w:fill="auto"/>
            <w:noWrap/>
            <w:vAlign w:val="center"/>
          </w:tcPr>
          <w:p w14:paraId="2F48B385" w14:textId="77777777" w:rsidR="00523791" w:rsidRPr="000877E6" w:rsidRDefault="00523791" w:rsidP="004C2096">
            <w:pPr>
              <w:spacing w:after="0" w:line="240" w:lineRule="auto"/>
              <w:jc w:val="center"/>
              <w:rPr>
                <w:rFonts w:eastAsia="Times New Roman" w:cs="Times New Roman"/>
                <w:color w:val="000000"/>
                <w:sz w:val="20"/>
                <w:szCs w:val="20"/>
              </w:rPr>
            </w:pPr>
          </w:p>
        </w:tc>
        <w:tc>
          <w:tcPr>
            <w:tcW w:w="835" w:type="dxa"/>
            <w:shd w:val="clear" w:color="auto" w:fill="auto"/>
            <w:noWrap/>
            <w:vAlign w:val="center"/>
          </w:tcPr>
          <w:p w14:paraId="131BC737" w14:textId="77777777" w:rsidR="00523791" w:rsidRPr="000877E6" w:rsidRDefault="00523791" w:rsidP="004C2096">
            <w:pPr>
              <w:spacing w:after="0" w:line="240" w:lineRule="auto"/>
              <w:jc w:val="center"/>
              <w:rPr>
                <w:rFonts w:eastAsia="Times New Roman" w:cs="Times New Roman"/>
                <w:sz w:val="20"/>
                <w:szCs w:val="20"/>
              </w:rPr>
            </w:pPr>
          </w:p>
        </w:tc>
        <w:tc>
          <w:tcPr>
            <w:tcW w:w="835" w:type="dxa"/>
            <w:shd w:val="clear" w:color="auto" w:fill="auto"/>
            <w:noWrap/>
            <w:vAlign w:val="center"/>
          </w:tcPr>
          <w:p w14:paraId="2BB650EA" w14:textId="77777777" w:rsidR="00523791" w:rsidRPr="000877E6" w:rsidRDefault="00523791" w:rsidP="004C2096">
            <w:pPr>
              <w:spacing w:after="0" w:line="240" w:lineRule="auto"/>
              <w:jc w:val="center"/>
              <w:rPr>
                <w:rFonts w:eastAsia="Times New Roman" w:cs="Times New Roman"/>
                <w:sz w:val="20"/>
                <w:szCs w:val="20"/>
              </w:rPr>
            </w:pPr>
          </w:p>
        </w:tc>
        <w:tc>
          <w:tcPr>
            <w:tcW w:w="835" w:type="dxa"/>
            <w:shd w:val="clear" w:color="auto" w:fill="auto"/>
            <w:noWrap/>
            <w:vAlign w:val="center"/>
          </w:tcPr>
          <w:p w14:paraId="0C4AE2E0" w14:textId="77777777" w:rsidR="00523791" w:rsidRPr="000877E6" w:rsidRDefault="00523791" w:rsidP="004C2096">
            <w:pPr>
              <w:spacing w:after="0" w:line="240" w:lineRule="auto"/>
              <w:jc w:val="center"/>
              <w:rPr>
                <w:rFonts w:eastAsia="Times New Roman" w:cs="Times New Roman"/>
                <w:sz w:val="20"/>
                <w:szCs w:val="20"/>
              </w:rPr>
            </w:pPr>
          </w:p>
        </w:tc>
      </w:tr>
      <w:tr w:rsidR="006358AA" w:rsidRPr="000877E6" w14:paraId="2F077BE2" w14:textId="77777777" w:rsidTr="006358AA">
        <w:trPr>
          <w:trHeight w:val="300"/>
        </w:trPr>
        <w:tc>
          <w:tcPr>
            <w:tcW w:w="1555" w:type="dxa"/>
            <w:shd w:val="clear" w:color="auto" w:fill="auto"/>
            <w:noWrap/>
            <w:vAlign w:val="center"/>
            <w:hideMark/>
          </w:tcPr>
          <w:p w14:paraId="64C8593D" w14:textId="77777777" w:rsidR="00523791" w:rsidRPr="000877E6" w:rsidRDefault="00523791" w:rsidP="004C2096">
            <w:pPr>
              <w:spacing w:after="0" w:line="240" w:lineRule="auto"/>
              <w:jc w:val="left"/>
              <w:rPr>
                <w:rFonts w:eastAsia="Times New Roman" w:cs="Times New Roman"/>
                <w:color w:val="000000"/>
                <w:sz w:val="20"/>
                <w:szCs w:val="20"/>
              </w:rPr>
            </w:pPr>
            <w:r w:rsidRPr="000877E6">
              <w:rPr>
                <w:rFonts w:eastAsia="Times New Roman" w:cs="Times New Roman"/>
                <w:color w:val="000000"/>
                <w:sz w:val="20"/>
                <w:szCs w:val="20"/>
              </w:rPr>
              <w:t>5.Group type</w:t>
            </w:r>
          </w:p>
        </w:tc>
        <w:tc>
          <w:tcPr>
            <w:tcW w:w="900" w:type="dxa"/>
            <w:vAlign w:val="center"/>
          </w:tcPr>
          <w:p w14:paraId="751468F3" w14:textId="051D7C72" w:rsidR="00523791" w:rsidRPr="000877E6" w:rsidRDefault="00523791"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0.546 (</w:t>
            </w:r>
            <w:r w:rsidR="00E21E54" w:rsidRPr="000877E6">
              <w:rPr>
                <w:rFonts w:cs="Times New Roman"/>
                <w:color w:val="000000"/>
                <w:sz w:val="20"/>
                <w:szCs w:val="20"/>
              </w:rPr>
              <w:t>0</w:t>
            </w:r>
            <w:r w:rsidRPr="000877E6">
              <w:rPr>
                <w:rFonts w:cs="Times New Roman"/>
                <w:color w:val="000000"/>
                <w:sz w:val="20"/>
                <w:szCs w:val="20"/>
              </w:rPr>
              <w:t>.499)</w:t>
            </w:r>
          </w:p>
        </w:tc>
        <w:tc>
          <w:tcPr>
            <w:tcW w:w="616" w:type="dxa"/>
            <w:vAlign w:val="center"/>
          </w:tcPr>
          <w:p w14:paraId="2B0B32C8" w14:textId="77777777" w:rsidR="00523791" w:rsidRPr="000877E6" w:rsidRDefault="00523791" w:rsidP="004C2096">
            <w:pPr>
              <w:spacing w:after="0" w:line="240" w:lineRule="auto"/>
              <w:jc w:val="center"/>
              <w:rPr>
                <w:rFonts w:eastAsia="Times New Roman" w:cs="Times New Roman"/>
                <w:color w:val="000000"/>
                <w:sz w:val="20"/>
                <w:szCs w:val="20"/>
              </w:rPr>
            </w:pPr>
            <w:r w:rsidRPr="000877E6">
              <w:rPr>
                <w:rFonts w:eastAsia="Times New Roman" w:cs="Times New Roman"/>
                <w:color w:val="000000"/>
                <w:sz w:val="20"/>
                <w:szCs w:val="20"/>
              </w:rPr>
              <w:t>0-1</w:t>
            </w:r>
          </w:p>
        </w:tc>
        <w:tc>
          <w:tcPr>
            <w:tcW w:w="835" w:type="dxa"/>
            <w:shd w:val="clear" w:color="auto" w:fill="auto"/>
            <w:noWrap/>
            <w:vAlign w:val="center"/>
          </w:tcPr>
          <w:p w14:paraId="67A7E9E9" w14:textId="6E65CC21" w:rsidR="00523791" w:rsidRPr="000877E6" w:rsidRDefault="00523791"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w:t>
            </w:r>
            <w:r w:rsidR="00E21E54" w:rsidRPr="000877E6">
              <w:rPr>
                <w:rFonts w:cs="Times New Roman"/>
                <w:color w:val="000000"/>
                <w:sz w:val="20"/>
                <w:szCs w:val="20"/>
              </w:rPr>
              <w:t>0</w:t>
            </w:r>
            <w:r w:rsidRPr="000877E6">
              <w:rPr>
                <w:rFonts w:cs="Times New Roman"/>
                <w:color w:val="000000"/>
                <w:sz w:val="20"/>
                <w:szCs w:val="20"/>
              </w:rPr>
              <w:t>.062</w:t>
            </w:r>
          </w:p>
        </w:tc>
        <w:tc>
          <w:tcPr>
            <w:tcW w:w="835" w:type="dxa"/>
            <w:shd w:val="clear" w:color="auto" w:fill="auto"/>
            <w:noWrap/>
            <w:vAlign w:val="center"/>
          </w:tcPr>
          <w:p w14:paraId="2FC585E2" w14:textId="55E5A9CC" w:rsidR="00523791" w:rsidRPr="000877E6" w:rsidRDefault="00E21E54"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0</w:t>
            </w:r>
            <w:r w:rsidR="00523791" w:rsidRPr="000877E6">
              <w:rPr>
                <w:rFonts w:cs="Times New Roman"/>
                <w:color w:val="000000"/>
                <w:sz w:val="20"/>
                <w:szCs w:val="20"/>
              </w:rPr>
              <w:t>.155</w:t>
            </w:r>
          </w:p>
        </w:tc>
        <w:tc>
          <w:tcPr>
            <w:tcW w:w="835" w:type="dxa"/>
            <w:shd w:val="clear" w:color="auto" w:fill="auto"/>
            <w:noWrap/>
            <w:vAlign w:val="center"/>
          </w:tcPr>
          <w:p w14:paraId="47ADFAB4" w14:textId="6CA6C181" w:rsidR="00523791" w:rsidRPr="000877E6" w:rsidRDefault="00E21E54"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0</w:t>
            </w:r>
            <w:r w:rsidR="00523791" w:rsidRPr="000877E6">
              <w:rPr>
                <w:rFonts w:cs="Times New Roman"/>
                <w:color w:val="000000"/>
                <w:sz w:val="20"/>
                <w:szCs w:val="20"/>
              </w:rPr>
              <w:t>.077</w:t>
            </w:r>
          </w:p>
        </w:tc>
        <w:tc>
          <w:tcPr>
            <w:tcW w:w="835" w:type="dxa"/>
            <w:shd w:val="clear" w:color="auto" w:fill="auto"/>
            <w:noWrap/>
            <w:vAlign w:val="center"/>
          </w:tcPr>
          <w:p w14:paraId="7877AFCB" w14:textId="5837173C" w:rsidR="00523791" w:rsidRPr="000877E6" w:rsidRDefault="00E21E54"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0</w:t>
            </w:r>
            <w:r w:rsidR="00523791" w:rsidRPr="000877E6">
              <w:rPr>
                <w:rFonts w:cs="Times New Roman"/>
                <w:color w:val="000000"/>
                <w:sz w:val="20"/>
                <w:szCs w:val="20"/>
              </w:rPr>
              <w:t>.203*</w:t>
            </w:r>
          </w:p>
        </w:tc>
        <w:tc>
          <w:tcPr>
            <w:tcW w:w="835" w:type="dxa"/>
            <w:shd w:val="clear" w:color="auto" w:fill="auto"/>
            <w:noWrap/>
            <w:vAlign w:val="center"/>
          </w:tcPr>
          <w:p w14:paraId="229FE7DF" w14:textId="77777777" w:rsidR="00523791" w:rsidRPr="000877E6" w:rsidRDefault="00523791" w:rsidP="004C2096">
            <w:pPr>
              <w:spacing w:after="0" w:line="240" w:lineRule="auto"/>
              <w:jc w:val="center"/>
              <w:rPr>
                <w:rFonts w:eastAsia="Times New Roman" w:cs="Times New Roman"/>
                <w:color w:val="000000"/>
                <w:sz w:val="20"/>
                <w:szCs w:val="20"/>
              </w:rPr>
            </w:pPr>
            <w:r w:rsidRPr="000877E6">
              <w:rPr>
                <w:rFonts w:eastAsia="Times New Roman" w:cs="Times New Roman"/>
                <w:color w:val="000000"/>
                <w:sz w:val="20"/>
                <w:szCs w:val="20"/>
              </w:rPr>
              <w:t>-</w:t>
            </w:r>
          </w:p>
        </w:tc>
        <w:tc>
          <w:tcPr>
            <w:tcW w:w="835" w:type="dxa"/>
            <w:shd w:val="clear" w:color="auto" w:fill="auto"/>
            <w:noWrap/>
            <w:vAlign w:val="center"/>
          </w:tcPr>
          <w:p w14:paraId="6B8F29DB" w14:textId="77777777" w:rsidR="00523791" w:rsidRPr="000877E6" w:rsidRDefault="00523791" w:rsidP="004C2096">
            <w:pPr>
              <w:spacing w:after="0" w:line="240" w:lineRule="auto"/>
              <w:jc w:val="center"/>
              <w:rPr>
                <w:rFonts w:eastAsia="Times New Roman" w:cs="Times New Roman"/>
                <w:color w:val="000000"/>
                <w:sz w:val="20"/>
                <w:szCs w:val="20"/>
              </w:rPr>
            </w:pPr>
          </w:p>
        </w:tc>
        <w:tc>
          <w:tcPr>
            <w:tcW w:w="835" w:type="dxa"/>
            <w:shd w:val="clear" w:color="auto" w:fill="auto"/>
            <w:noWrap/>
            <w:vAlign w:val="center"/>
          </w:tcPr>
          <w:p w14:paraId="6E459A36" w14:textId="77777777" w:rsidR="00523791" w:rsidRPr="000877E6" w:rsidRDefault="00523791" w:rsidP="004C2096">
            <w:pPr>
              <w:spacing w:after="0" w:line="240" w:lineRule="auto"/>
              <w:jc w:val="center"/>
              <w:rPr>
                <w:rFonts w:eastAsia="Times New Roman" w:cs="Times New Roman"/>
                <w:color w:val="000000"/>
                <w:sz w:val="20"/>
                <w:szCs w:val="20"/>
              </w:rPr>
            </w:pPr>
          </w:p>
        </w:tc>
        <w:tc>
          <w:tcPr>
            <w:tcW w:w="835" w:type="dxa"/>
            <w:shd w:val="clear" w:color="auto" w:fill="auto"/>
            <w:noWrap/>
            <w:vAlign w:val="center"/>
          </w:tcPr>
          <w:p w14:paraId="7F39F9EE" w14:textId="77777777" w:rsidR="00523791" w:rsidRPr="000877E6" w:rsidRDefault="00523791" w:rsidP="004C2096">
            <w:pPr>
              <w:spacing w:after="0" w:line="240" w:lineRule="auto"/>
              <w:jc w:val="center"/>
              <w:rPr>
                <w:rFonts w:eastAsia="Times New Roman" w:cs="Times New Roman"/>
                <w:sz w:val="20"/>
                <w:szCs w:val="20"/>
              </w:rPr>
            </w:pPr>
          </w:p>
        </w:tc>
        <w:tc>
          <w:tcPr>
            <w:tcW w:w="835" w:type="dxa"/>
            <w:shd w:val="clear" w:color="auto" w:fill="auto"/>
            <w:noWrap/>
            <w:vAlign w:val="center"/>
          </w:tcPr>
          <w:p w14:paraId="6E362A73" w14:textId="77777777" w:rsidR="00523791" w:rsidRPr="000877E6" w:rsidRDefault="00523791" w:rsidP="004C2096">
            <w:pPr>
              <w:spacing w:after="0" w:line="240" w:lineRule="auto"/>
              <w:jc w:val="center"/>
              <w:rPr>
                <w:rFonts w:eastAsia="Times New Roman" w:cs="Times New Roman"/>
                <w:sz w:val="20"/>
                <w:szCs w:val="20"/>
              </w:rPr>
            </w:pPr>
          </w:p>
        </w:tc>
      </w:tr>
      <w:tr w:rsidR="006358AA" w:rsidRPr="000877E6" w14:paraId="739E1F88" w14:textId="77777777" w:rsidTr="006358AA">
        <w:trPr>
          <w:trHeight w:val="300"/>
        </w:trPr>
        <w:tc>
          <w:tcPr>
            <w:tcW w:w="1555" w:type="dxa"/>
            <w:shd w:val="clear" w:color="auto" w:fill="auto"/>
            <w:noWrap/>
            <w:vAlign w:val="center"/>
            <w:hideMark/>
          </w:tcPr>
          <w:p w14:paraId="4D285B8D" w14:textId="77777777" w:rsidR="00523791" w:rsidRPr="000877E6" w:rsidRDefault="00523791" w:rsidP="004C2096">
            <w:pPr>
              <w:spacing w:after="0" w:line="240" w:lineRule="auto"/>
              <w:jc w:val="left"/>
              <w:rPr>
                <w:rFonts w:eastAsia="Times New Roman" w:cs="Times New Roman"/>
                <w:color w:val="000000"/>
                <w:sz w:val="20"/>
                <w:szCs w:val="20"/>
              </w:rPr>
            </w:pPr>
            <w:r w:rsidRPr="000877E6">
              <w:rPr>
                <w:rFonts w:eastAsia="Times New Roman" w:cs="Times New Roman"/>
                <w:color w:val="000000"/>
                <w:sz w:val="20"/>
                <w:szCs w:val="20"/>
              </w:rPr>
              <w:t>6.Organizational scale</w:t>
            </w:r>
          </w:p>
        </w:tc>
        <w:tc>
          <w:tcPr>
            <w:tcW w:w="900" w:type="dxa"/>
            <w:vAlign w:val="center"/>
          </w:tcPr>
          <w:p w14:paraId="204D10E2" w14:textId="573BCB00" w:rsidR="00523791" w:rsidRPr="000877E6" w:rsidRDefault="00523791"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0.893 (</w:t>
            </w:r>
            <w:r w:rsidR="00E21E54" w:rsidRPr="000877E6">
              <w:rPr>
                <w:rFonts w:cs="Times New Roman"/>
                <w:color w:val="000000"/>
                <w:sz w:val="20"/>
                <w:szCs w:val="20"/>
              </w:rPr>
              <w:t>0</w:t>
            </w:r>
            <w:r w:rsidRPr="000877E6">
              <w:rPr>
                <w:rFonts w:cs="Times New Roman"/>
                <w:color w:val="000000"/>
                <w:sz w:val="20"/>
                <w:szCs w:val="20"/>
              </w:rPr>
              <w:t>.310)</w:t>
            </w:r>
          </w:p>
        </w:tc>
        <w:tc>
          <w:tcPr>
            <w:tcW w:w="616" w:type="dxa"/>
            <w:vAlign w:val="center"/>
          </w:tcPr>
          <w:p w14:paraId="478D6DB7" w14:textId="77777777" w:rsidR="00523791" w:rsidRPr="000877E6" w:rsidRDefault="00523791" w:rsidP="004C2096">
            <w:pPr>
              <w:spacing w:after="0" w:line="240" w:lineRule="auto"/>
              <w:jc w:val="center"/>
              <w:rPr>
                <w:rFonts w:eastAsia="Times New Roman" w:cs="Times New Roman"/>
                <w:color w:val="000000"/>
                <w:sz w:val="20"/>
                <w:szCs w:val="20"/>
              </w:rPr>
            </w:pPr>
            <w:r w:rsidRPr="000877E6">
              <w:rPr>
                <w:rFonts w:eastAsia="Times New Roman" w:cs="Times New Roman"/>
                <w:color w:val="000000"/>
                <w:sz w:val="20"/>
                <w:szCs w:val="20"/>
              </w:rPr>
              <w:t>0-1</w:t>
            </w:r>
          </w:p>
        </w:tc>
        <w:tc>
          <w:tcPr>
            <w:tcW w:w="835" w:type="dxa"/>
            <w:shd w:val="clear" w:color="auto" w:fill="auto"/>
            <w:noWrap/>
            <w:vAlign w:val="center"/>
          </w:tcPr>
          <w:p w14:paraId="17B6E77D" w14:textId="5254FC6F" w:rsidR="00523791" w:rsidRPr="000877E6" w:rsidRDefault="00E21E54"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0</w:t>
            </w:r>
            <w:r w:rsidR="00523791" w:rsidRPr="000877E6">
              <w:rPr>
                <w:rFonts w:cs="Times New Roman"/>
                <w:color w:val="000000"/>
                <w:sz w:val="20"/>
                <w:szCs w:val="20"/>
              </w:rPr>
              <w:t>.069</w:t>
            </w:r>
          </w:p>
        </w:tc>
        <w:tc>
          <w:tcPr>
            <w:tcW w:w="835" w:type="dxa"/>
            <w:shd w:val="clear" w:color="auto" w:fill="auto"/>
            <w:noWrap/>
            <w:vAlign w:val="center"/>
          </w:tcPr>
          <w:p w14:paraId="5EDB705D" w14:textId="0D7829BB" w:rsidR="00523791" w:rsidRPr="000877E6" w:rsidRDefault="00E21E54"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0</w:t>
            </w:r>
            <w:r w:rsidR="00523791" w:rsidRPr="000877E6">
              <w:rPr>
                <w:rFonts w:cs="Times New Roman"/>
                <w:color w:val="000000"/>
                <w:sz w:val="20"/>
                <w:szCs w:val="20"/>
              </w:rPr>
              <w:t>.059</w:t>
            </w:r>
          </w:p>
        </w:tc>
        <w:tc>
          <w:tcPr>
            <w:tcW w:w="835" w:type="dxa"/>
            <w:shd w:val="clear" w:color="auto" w:fill="auto"/>
            <w:noWrap/>
            <w:vAlign w:val="center"/>
          </w:tcPr>
          <w:p w14:paraId="23728457" w14:textId="545A71FD" w:rsidR="00523791" w:rsidRPr="000877E6" w:rsidRDefault="00E21E54"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0</w:t>
            </w:r>
            <w:r w:rsidR="00523791" w:rsidRPr="000877E6">
              <w:rPr>
                <w:rFonts w:cs="Times New Roman"/>
                <w:color w:val="000000"/>
                <w:sz w:val="20"/>
                <w:szCs w:val="20"/>
              </w:rPr>
              <w:t>.217*</w:t>
            </w:r>
          </w:p>
        </w:tc>
        <w:tc>
          <w:tcPr>
            <w:tcW w:w="835" w:type="dxa"/>
            <w:shd w:val="clear" w:color="auto" w:fill="auto"/>
            <w:noWrap/>
            <w:vAlign w:val="center"/>
          </w:tcPr>
          <w:p w14:paraId="7B4BCE4D" w14:textId="37E7F1E1" w:rsidR="00523791" w:rsidRPr="000877E6" w:rsidRDefault="00E21E54"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0</w:t>
            </w:r>
            <w:r w:rsidR="00523791" w:rsidRPr="000877E6">
              <w:rPr>
                <w:rFonts w:cs="Times New Roman"/>
                <w:color w:val="000000"/>
                <w:sz w:val="20"/>
                <w:szCs w:val="20"/>
              </w:rPr>
              <w:t>.128</w:t>
            </w:r>
          </w:p>
        </w:tc>
        <w:tc>
          <w:tcPr>
            <w:tcW w:w="835" w:type="dxa"/>
            <w:shd w:val="clear" w:color="auto" w:fill="auto"/>
            <w:noWrap/>
            <w:vAlign w:val="center"/>
          </w:tcPr>
          <w:p w14:paraId="263651DE" w14:textId="5483321C" w:rsidR="00523791" w:rsidRPr="000877E6" w:rsidRDefault="00523791"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w:t>
            </w:r>
            <w:r w:rsidR="00E21E54" w:rsidRPr="000877E6">
              <w:rPr>
                <w:rFonts w:cs="Times New Roman"/>
                <w:color w:val="000000"/>
                <w:sz w:val="20"/>
                <w:szCs w:val="20"/>
              </w:rPr>
              <w:t>0</w:t>
            </w:r>
            <w:r w:rsidRPr="000877E6">
              <w:rPr>
                <w:rFonts w:cs="Times New Roman"/>
                <w:color w:val="000000"/>
                <w:sz w:val="20"/>
                <w:szCs w:val="20"/>
              </w:rPr>
              <w:t>.001</w:t>
            </w:r>
          </w:p>
        </w:tc>
        <w:tc>
          <w:tcPr>
            <w:tcW w:w="835" w:type="dxa"/>
            <w:shd w:val="clear" w:color="auto" w:fill="auto"/>
            <w:noWrap/>
            <w:vAlign w:val="center"/>
          </w:tcPr>
          <w:p w14:paraId="0CEF68B9" w14:textId="77777777" w:rsidR="00523791" w:rsidRPr="000877E6" w:rsidRDefault="00523791" w:rsidP="004C2096">
            <w:pPr>
              <w:spacing w:after="0" w:line="240" w:lineRule="auto"/>
              <w:jc w:val="center"/>
              <w:rPr>
                <w:rFonts w:eastAsia="Times New Roman" w:cs="Times New Roman"/>
                <w:color w:val="000000"/>
                <w:sz w:val="20"/>
                <w:szCs w:val="20"/>
              </w:rPr>
            </w:pPr>
            <w:r w:rsidRPr="000877E6">
              <w:rPr>
                <w:rFonts w:eastAsia="Times New Roman" w:cs="Times New Roman"/>
                <w:color w:val="000000"/>
                <w:sz w:val="20"/>
                <w:szCs w:val="20"/>
              </w:rPr>
              <w:t>-</w:t>
            </w:r>
          </w:p>
        </w:tc>
        <w:tc>
          <w:tcPr>
            <w:tcW w:w="835" w:type="dxa"/>
            <w:shd w:val="clear" w:color="auto" w:fill="auto"/>
            <w:noWrap/>
            <w:vAlign w:val="center"/>
          </w:tcPr>
          <w:p w14:paraId="57914817" w14:textId="77777777" w:rsidR="00523791" w:rsidRPr="000877E6" w:rsidRDefault="00523791" w:rsidP="004C2096">
            <w:pPr>
              <w:spacing w:after="0" w:line="240" w:lineRule="auto"/>
              <w:jc w:val="center"/>
              <w:rPr>
                <w:rFonts w:eastAsia="Times New Roman" w:cs="Times New Roman"/>
                <w:color w:val="000000"/>
                <w:sz w:val="20"/>
                <w:szCs w:val="20"/>
              </w:rPr>
            </w:pPr>
          </w:p>
        </w:tc>
        <w:tc>
          <w:tcPr>
            <w:tcW w:w="835" w:type="dxa"/>
            <w:shd w:val="clear" w:color="auto" w:fill="auto"/>
            <w:noWrap/>
            <w:vAlign w:val="center"/>
          </w:tcPr>
          <w:p w14:paraId="7B876DBF" w14:textId="77777777" w:rsidR="00523791" w:rsidRPr="000877E6" w:rsidRDefault="00523791" w:rsidP="004C2096">
            <w:pPr>
              <w:spacing w:after="0" w:line="240" w:lineRule="auto"/>
              <w:jc w:val="center"/>
              <w:rPr>
                <w:rFonts w:eastAsia="Times New Roman" w:cs="Times New Roman"/>
                <w:color w:val="000000"/>
                <w:sz w:val="20"/>
                <w:szCs w:val="20"/>
              </w:rPr>
            </w:pPr>
          </w:p>
        </w:tc>
        <w:tc>
          <w:tcPr>
            <w:tcW w:w="835" w:type="dxa"/>
            <w:shd w:val="clear" w:color="auto" w:fill="auto"/>
            <w:noWrap/>
            <w:vAlign w:val="center"/>
          </w:tcPr>
          <w:p w14:paraId="158A3EF6" w14:textId="77777777" w:rsidR="00523791" w:rsidRPr="000877E6" w:rsidRDefault="00523791" w:rsidP="004C2096">
            <w:pPr>
              <w:spacing w:after="0" w:line="240" w:lineRule="auto"/>
              <w:jc w:val="center"/>
              <w:rPr>
                <w:rFonts w:eastAsia="Times New Roman" w:cs="Times New Roman"/>
                <w:sz w:val="20"/>
                <w:szCs w:val="20"/>
              </w:rPr>
            </w:pPr>
          </w:p>
        </w:tc>
      </w:tr>
      <w:tr w:rsidR="006358AA" w:rsidRPr="000877E6" w14:paraId="33D89F2C" w14:textId="77777777" w:rsidTr="006358AA">
        <w:trPr>
          <w:trHeight w:val="300"/>
        </w:trPr>
        <w:tc>
          <w:tcPr>
            <w:tcW w:w="1555" w:type="dxa"/>
            <w:shd w:val="clear" w:color="auto" w:fill="auto"/>
            <w:noWrap/>
            <w:vAlign w:val="center"/>
            <w:hideMark/>
          </w:tcPr>
          <w:p w14:paraId="142C9F24" w14:textId="77777777" w:rsidR="00523791" w:rsidRPr="000877E6" w:rsidRDefault="00523791" w:rsidP="004C2096">
            <w:pPr>
              <w:spacing w:after="0" w:line="240" w:lineRule="auto"/>
              <w:jc w:val="left"/>
              <w:rPr>
                <w:rFonts w:eastAsia="Times New Roman" w:cs="Times New Roman"/>
                <w:color w:val="000000"/>
                <w:sz w:val="20"/>
                <w:szCs w:val="20"/>
              </w:rPr>
            </w:pPr>
            <w:r w:rsidRPr="000877E6">
              <w:rPr>
                <w:rFonts w:eastAsia="Times New Roman" w:cs="Times New Roman"/>
                <w:color w:val="000000"/>
                <w:sz w:val="20"/>
                <w:szCs w:val="20"/>
              </w:rPr>
              <w:t>7.Scope of activity</w:t>
            </w:r>
          </w:p>
        </w:tc>
        <w:tc>
          <w:tcPr>
            <w:tcW w:w="900" w:type="dxa"/>
            <w:vAlign w:val="center"/>
          </w:tcPr>
          <w:p w14:paraId="0EE1EFF0" w14:textId="77777777" w:rsidR="00523791" w:rsidRPr="000877E6" w:rsidRDefault="00523791"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4.888 (3.294)</w:t>
            </w:r>
          </w:p>
        </w:tc>
        <w:tc>
          <w:tcPr>
            <w:tcW w:w="616" w:type="dxa"/>
            <w:vAlign w:val="center"/>
          </w:tcPr>
          <w:p w14:paraId="0CBE8516" w14:textId="77777777" w:rsidR="00523791" w:rsidRPr="000877E6" w:rsidRDefault="00523791" w:rsidP="004C2096">
            <w:pPr>
              <w:spacing w:after="0" w:line="240" w:lineRule="auto"/>
              <w:jc w:val="center"/>
              <w:rPr>
                <w:rFonts w:eastAsia="Times New Roman" w:cs="Times New Roman"/>
                <w:color w:val="000000"/>
                <w:sz w:val="20"/>
                <w:szCs w:val="20"/>
              </w:rPr>
            </w:pPr>
            <w:r w:rsidRPr="000877E6">
              <w:rPr>
                <w:rFonts w:eastAsia="Times New Roman" w:cs="Times New Roman"/>
                <w:color w:val="000000"/>
                <w:sz w:val="20"/>
                <w:szCs w:val="20"/>
              </w:rPr>
              <w:t>1-15</w:t>
            </w:r>
          </w:p>
        </w:tc>
        <w:tc>
          <w:tcPr>
            <w:tcW w:w="835" w:type="dxa"/>
            <w:shd w:val="clear" w:color="auto" w:fill="auto"/>
            <w:noWrap/>
            <w:vAlign w:val="center"/>
          </w:tcPr>
          <w:p w14:paraId="040447A1" w14:textId="2164FE46" w:rsidR="00523791" w:rsidRPr="000877E6" w:rsidRDefault="00E21E54"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0</w:t>
            </w:r>
            <w:r w:rsidR="00523791" w:rsidRPr="000877E6">
              <w:rPr>
                <w:rFonts w:cs="Times New Roman"/>
                <w:color w:val="000000"/>
                <w:sz w:val="20"/>
                <w:szCs w:val="20"/>
              </w:rPr>
              <w:t>.122</w:t>
            </w:r>
          </w:p>
        </w:tc>
        <w:tc>
          <w:tcPr>
            <w:tcW w:w="835" w:type="dxa"/>
            <w:shd w:val="clear" w:color="auto" w:fill="auto"/>
            <w:noWrap/>
            <w:vAlign w:val="center"/>
          </w:tcPr>
          <w:p w14:paraId="333CAC87" w14:textId="4DF00EE4" w:rsidR="00523791" w:rsidRPr="000877E6" w:rsidRDefault="00E21E54"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0</w:t>
            </w:r>
            <w:r w:rsidR="00523791" w:rsidRPr="000877E6">
              <w:rPr>
                <w:rFonts w:cs="Times New Roman"/>
                <w:color w:val="000000"/>
                <w:sz w:val="20"/>
                <w:szCs w:val="20"/>
              </w:rPr>
              <w:t>.086</w:t>
            </w:r>
          </w:p>
        </w:tc>
        <w:tc>
          <w:tcPr>
            <w:tcW w:w="835" w:type="dxa"/>
            <w:shd w:val="clear" w:color="auto" w:fill="auto"/>
            <w:noWrap/>
            <w:vAlign w:val="center"/>
          </w:tcPr>
          <w:p w14:paraId="39B383FF" w14:textId="2CD3E821" w:rsidR="00523791" w:rsidRPr="000877E6" w:rsidRDefault="00523791"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w:t>
            </w:r>
            <w:r w:rsidR="00E21E54" w:rsidRPr="000877E6">
              <w:rPr>
                <w:rFonts w:cs="Times New Roman"/>
                <w:color w:val="000000"/>
                <w:sz w:val="20"/>
                <w:szCs w:val="20"/>
              </w:rPr>
              <w:t>0</w:t>
            </w:r>
            <w:r w:rsidRPr="000877E6">
              <w:rPr>
                <w:rFonts w:cs="Times New Roman"/>
                <w:color w:val="000000"/>
                <w:sz w:val="20"/>
                <w:szCs w:val="20"/>
              </w:rPr>
              <w:t>.049</w:t>
            </w:r>
          </w:p>
        </w:tc>
        <w:tc>
          <w:tcPr>
            <w:tcW w:w="835" w:type="dxa"/>
            <w:shd w:val="clear" w:color="auto" w:fill="auto"/>
            <w:noWrap/>
            <w:vAlign w:val="center"/>
          </w:tcPr>
          <w:p w14:paraId="36DB9605" w14:textId="7FDC0CE7" w:rsidR="00523791" w:rsidRPr="000877E6" w:rsidRDefault="00523791"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w:t>
            </w:r>
            <w:r w:rsidR="00E21E54" w:rsidRPr="000877E6">
              <w:rPr>
                <w:rFonts w:cs="Times New Roman"/>
                <w:color w:val="000000"/>
                <w:sz w:val="20"/>
                <w:szCs w:val="20"/>
              </w:rPr>
              <w:t>0</w:t>
            </w:r>
            <w:r w:rsidRPr="000877E6">
              <w:rPr>
                <w:rFonts w:cs="Times New Roman"/>
                <w:color w:val="000000"/>
                <w:sz w:val="20"/>
                <w:szCs w:val="20"/>
              </w:rPr>
              <w:t>.092</w:t>
            </w:r>
          </w:p>
        </w:tc>
        <w:tc>
          <w:tcPr>
            <w:tcW w:w="835" w:type="dxa"/>
            <w:shd w:val="clear" w:color="auto" w:fill="auto"/>
            <w:noWrap/>
            <w:vAlign w:val="center"/>
          </w:tcPr>
          <w:p w14:paraId="21170321" w14:textId="482649CB" w:rsidR="00523791" w:rsidRPr="000877E6" w:rsidRDefault="00523791"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w:t>
            </w:r>
            <w:r w:rsidR="00E21E54" w:rsidRPr="000877E6">
              <w:rPr>
                <w:rFonts w:cs="Times New Roman"/>
                <w:color w:val="000000"/>
                <w:sz w:val="20"/>
                <w:szCs w:val="20"/>
              </w:rPr>
              <w:t>0</w:t>
            </w:r>
            <w:r w:rsidRPr="000877E6">
              <w:rPr>
                <w:rFonts w:cs="Times New Roman"/>
                <w:color w:val="000000"/>
                <w:sz w:val="20"/>
                <w:szCs w:val="20"/>
              </w:rPr>
              <w:t>.225*</w:t>
            </w:r>
          </w:p>
        </w:tc>
        <w:tc>
          <w:tcPr>
            <w:tcW w:w="835" w:type="dxa"/>
            <w:shd w:val="clear" w:color="auto" w:fill="auto"/>
            <w:noWrap/>
            <w:vAlign w:val="center"/>
          </w:tcPr>
          <w:p w14:paraId="0ADFBD24" w14:textId="7B08B3B8" w:rsidR="00523791" w:rsidRPr="000877E6" w:rsidRDefault="00523791"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w:t>
            </w:r>
            <w:r w:rsidR="00E21E54" w:rsidRPr="000877E6">
              <w:rPr>
                <w:rFonts w:cs="Times New Roman"/>
                <w:color w:val="000000"/>
                <w:sz w:val="20"/>
                <w:szCs w:val="20"/>
              </w:rPr>
              <w:t>0</w:t>
            </w:r>
            <w:r w:rsidRPr="000877E6">
              <w:rPr>
                <w:rFonts w:cs="Times New Roman"/>
                <w:color w:val="000000"/>
                <w:sz w:val="20"/>
                <w:szCs w:val="20"/>
              </w:rPr>
              <w:t>.164</w:t>
            </w:r>
          </w:p>
        </w:tc>
        <w:tc>
          <w:tcPr>
            <w:tcW w:w="835" w:type="dxa"/>
            <w:shd w:val="clear" w:color="auto" w:fill="auto"/>
            <w:noWrap/>
            <w:vAlign w:val="center"/>
          </w:tcPr>
          <w:p w14:paraId="4467D1BD" w14:textId="77777777" w:rsidR="00523791" w:rsidRPr="000877E6" w:rsidRDefault="00523791" w:rsidP="004C2096">
            <w:pPr>
              <w:spacing w:after="0" w:line="240" w:lineRule="auto"/>
              <w:jc w:val="center"/>
              <w:rPr>
                <w:rFonts w:eastAsia="Times New Roman" w:cs="Times New Roman"/>
                <w:color w:val="000000"/>
                <w:sz w:val="20"/>
                <w:szCs w:val="20"/>
              </w:rPr>
            </w:pPr>
            <w:r w:rsidRPr="000877E6">
              <w:rPr>
                <w:rFonts w:eastAsia="Times New Roman" w:cs="Times New Roman"/>
                <w:color w:val="000000"/>
                <w:sz w:val="20"/>
                <w:szCs w:val="20"/>
              </w:rPr>
              <w:t>-</w:t>
            </w:r>
          </w:p>
        </w:tc>
        <w:tc>
          <w:tcPr>
            <w:tcW w:w="835" w:type="dxa"/>
            <w:shd w:val="clear" w:color="auto" w:fill="auto"/>
            <w:noWrap/>
            <w:vAlign w:val="center"/>
          </w:tcPr>
          <w:p w14:paraId="5DE61A52" w14:textId="77777777" w:rsidR="00523791" w:rsidRPr="000877E6" w:rsidRDefault="00523791" w:rsidP="004C2096">
            <w:pPr>
              <w:spacing w:after="0" w:line="240" w:lineRule="auto"/>
              <w:jc w:val="center"/>
              <w:rPr>
                <w:rFonts w:eastAsia="Times New Roman" w:cs="Times New Roman"/>
                <w:color w:val="000000"/>
                <w:sz w:val="20"/>
                <w:szCs w:val="20"/>
              </w:rPr>
            </w:pPr>
          </w:p>
        </w:tc>
        <w:tc>
          <w:tcPr>
            <w:tcW w:w="835" w:type="dxa"/>
            <w:shd w:val="clear" w:color="auto" w:fill="auto"/>
            <w:noWrap/>
            <w:vAlign w:val="center"/>
          </w:tcPr>
          <w:p w14:paraId="5F8CB3BF" w14:textId="77777777" w:rsidR="00523791" w:rsidRPr="000877E6" w:rsidRDefault="00523791" w:rsidP="004C2096">
            <w:pPr>
              <w:spacing w:after="0" w:line="240" w:lineRule="auto"/>
              <w:jc w:val="center"/>
              <w:rPr>
                <w:rFonts w:eastAsia="Times New Roman" w:cs="Times New Roman"/>
                <w:color w:val="000000"/>
                <w:sz w:val="20"/>
                <w:szCs w:val="20"/>
              </w:rPr>
            </w:pPr>
          </w:p>
        </w:tc>
      </w:tr>
      <w:tr w:rsidR="006358AA" w:rsidRPr="000877E6" w14:paraId="22E3C65E" w14:textId="77777777" w:rsidTr="006358AA">
        <w:trPr>
          <w:trHeight w:val="300"/>
        </w:trPr>
        <w:tc>
          <w:tcPr>
            <w:tcW w:w="1555" w:type="dxa"/>
            <w:shd w:val="clear" w:color="auto" w:fill="auto"/>
            <w:noWrap/>
            <w:vAlign w:val="center"/>
            <w:hideMark/>
          </w:tcPr>
          <w:p w14:paraId="185F2D55" w14:textId="77777777" w:rsidR="00523791" w:rsidRPr="000877E6" w:rsidRDefault="00523791" w:rsidP="004C2096">
            <w:pPr>
              <w:spacing w:after="0" w:line="240" w:lineRule="auto"/>
              <w:jc w:val="left"/>
              <w:rPr>
                <w:rFonts w:eastAsia="Times New Roman" w:cs="Times New Roman"/>
                <w:color w:val="000000"/>
                <w:sz w:val="20"/>
                <w:szCs w:val="20"/>
              </w:rPr>
            </w:pPr>
            <w:r w:rsidRPr="000877E6">
              <w:rPr>
                <w:rFonts w:eastAsia="Times New Roman" w:cs="Times New Roman"/>
                <w:color w:val="000000"/>
                <w:sz w:val="20"/>
                <w:szCs w:val="20"/>
              </w:rPr>
              <w:t>8. Membership diversity</w:t>
            </w:r>
          </w:p>
        </w:tc>
        <w:tc>
          <w:tcPr>
            <w:tcW w:w="900" w:type="dxa"/>
            <w:vAlign w:val="center"/>
          </w:tcPr>
          <w:p w14:paraId="165AE142" w14:textId="77777777" w:rsidR="00523791" w:rsidRPr="000877E6" w:rsidRDefault="00523791"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1.883 (1.133)</w:t>
            </w:r>
          </w:p>
        </w:tc>
        <w:tc>
          <w:tcPr>
            <w:tcW w:w="616" w:type="dxa"/>
            <w:vAlign w:val="center"/>
          </w:tcPr>
          <w:p w14:paraId="3780707A" w14:textId="77777777" w:rsidR="00523791" w:rsidRPr="000877E6" w:rsidRDefault="00523791" w:rsidP="004C2096">
            <w:pPr>
              <w:spacing w:after="0" w:line="240" w:lineRule="auto"/>
              <w:jc w:val="center"/>
              <w:rPr>
                <w:rFonts w:eastAsia="Times New Roman" w:cs="Times New Roman"/>
                <w:color w:val="000000"/>
                <w:sz w:val="20"/>
                <w:szCs w:val="20"/>
              </w:rPr>
            </w:pPr>
            <w:r w:rsidRPr="000877E6">
              <w:rPr>
                <w:rFonts w:eastAsia="Times New Roman" w:cs="Times New Roman"/>
                <w:color w:val="000000"/>
                <w:sz w:val="20"/>
                <w:szCs w:val="20"/>
              </w:rPr>
              <w:t>1-5</w:t>
            </w:r>
          </w:p>
        </w:tc>
        <w:tc>
          <w:tcPr>
            <w:tcW w:w="835" w:type="dxa"/>
            <w:shd w:val="clear" w:color="auto" w:fill="auto"/>
            <w:noWrap/>
            <w:vAlign w:val="center"/>
          </w:tcPr>
          <w:p w14:paraId="5567C772" w14:textId="3A7B9600" w:rsidR="00523791" w:rsidRPr="000877E6" w:rsidRDefault="00523791"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w:t>
            </w:r>
            <w:r w:rsidR="00E21E54" w:rsidRPr="000877E6">
              <w:rPr>
                <w:rFonts w:cs="Times New Roman"/>
                <w:color w:val="000000"/>
                <w:sz w:val="20"/>
                <w:szCs w:val="20"/>
              </w:rPr>
              <w:t>0</w:t>
            </w:r>
            <w:r w:rsidRPr="000877E6">
              <w:rPr>
                <w:rFonts w:cs="Times New Roman"/>
                <w:color w:val="000000"/>
                <w:sz w:val="20"/>
                <w:szCs w:val="20"/>
              </w:rPr>
              <w:t>.098</w:t>
            </w:r>
          </w:p>
        </w:tc>
        <w:tc>
          <w:tcPr>
            <w:tcW w:w="835" w:type="dxa"/>
            <w:shd w:val="clear" w:color="auto" w:fill="auto"/>
            <w:noWrap/>
            <w:vAlign w:val="center"/>
          </w:tcPr>
          <w:p w14:paraId="095B3310" w14:textId="4474BFD4" w:rsidR="00523791" w:rsidRPr="000877E6" w:rsidRDefault="00523791"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w:t>
            </w:r>
            <w:r w:rsidR="00E21E54" w:rsidRPr="000877E6">
              <w:rPr>
                <w:rFonts w:cs="Times New Roman"/>
                <w:color w:val="000000"/>
                <w:sz w:val="20"/>
                <w:szCs w:val="20"/>
              </w:rPr>
              <w:t>0</w:t>
            </w:r>
            <w:r w:rsidRPr="000877E6">
              <w:rPr>
                <w:rFonts w:cs="Times New Roman"/>
                <w:color w:val="000000"/>
                <w:sz w:val="20"/>
                <w:szCs w:val="20"/>
              </w:rPr>
              <w:t>.192*</w:t>
            </w:r>
          </w:p>
        </w:tc>
        <w:tc>
          <w:tcPr>
            <w:tcW w:w="835" w:type="dxa"/>
            <w:shd w:val="clear" w:color="auto" w:fill="auto"/>
            <w:noWrap/>
            <w:vAlign w:val="center"/>
          </w:tcPr>
          <w:p w14:paraId="0AC2ADB4" w14:textId="587CFF12" w:rsidR="00523791" w:rsidRPr="000877E6" w:rsidRDefault="00523791"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w:t>
            </w:r>
            <w:r w:rsidR="00E21E54" w:rsidRPr="000877E6">
              <w:rPr>
                <w:rFonts w:cs="Times New Roman"/>
                <w:color w:val="000000"/>
                <w:sz w:val="20"/>
                <w:szCs w:val="20"/>
              </w:rPr>
              <w:t>0</w:t>
            </w:r>
            <w:r w:rsidRPr="000877E6">
              <w:rPr>
                <w:rFonts w:cs="Times New Roman"/>
                <w:color w:val="000000"/>
                <w:sz w:val="20"/>
                <w:szCs w:val="20"/>
              </w:rPr>
              <w:t>.094</w:t>
            </w:r>
          </w:p>
        </w:tc>
        <w:tc>
          <w:tcPr>
            <w:tcW w:w="835" w:type="dxa"/>
            <w:shd w:val="clear" w:color="auto" w:fill="auto"/>
            <w:noWrap/>
            <w:vAlign w:val="center"/>
          </w:tcPr>
          <w:p w14:paraId="698E9167" w14:textId="1B289B57" w:rsidR="00523791" w:rsidRPr="000877E6" w:rsidRDefault="00523791"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w:t>
            </w:r>
            <w:r w:rsidR="00E21E54" w:rsidRPr="000877E6">
              <w:rPr>
                <w:rFonts w:cs="Times New Roman"/>
                <w:color w:val="000000"/>
                <w:sz w:val="20"/>
                <w:szCs w:val="20"/>
              </w:rPr>
              <w:t>0</w:t>
            </w:r>
            <w:r w:rsidRPr="000877E6">
              <w:rPr>
                <w:rFonts w:cs="Times New Roman"/>
                <w:color w:val="000000"/>
                <w:sz w:val="20"/>
                <w:szCs w:val="20"/>
              </w:rPr>
              <w:t>.298*</w:t>
            </w:r>
          </w:p>
        </w:tc>
        <w:tc>
          <w:tcPr>
            <w:tcW w:w="835" w:type="dxa"/>
            <w:shd w:val="clear" w:color="auto" w:fill="auto"/>
            <w:noWrap/>
            <w:vAlign w:val="center"/>
          </w:tcPr>
          <w:p w14:paraId="1D6D1368" w14:textId="7FE9C09E" w:rsidR="00523791" w:rsidRPr="000877E6" w:rsidRDefault="00523791"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w:t>
            </w:r>
            <w:r w:rsidR="00E21E54" w:rsidRPr="000877E6">
              <w:rPr>
                <w:rFonts w:cs="Times New Roman"/>
                <w:color w:val="000000"/>
                <w:sz w:val="20"/>
                <w:szCs w:val="20"/>
              </w:rPr>
              <w:t>0</w:t>
            </w:r>
            <w:r w:rsidRPr="000877E6">
              <w:rPr>
                <w:rFonts w:cs="Times New Roman"/>
                <w:color w:val="000000"/>
                <w:sz w:val="20"/>
                <w:szCs w:val="20"/>
              </w:rPr>
              <w:t>.154</w:t>
            </w:r>
          </w:p>
        </w:tc>
        <w:tc>
          <w:tcPr>
            <w:tcW w:w="835" w:type="dxa"/>
            <w:shd w:val="clear" w:color="auto" w:fill="auto"/>
            <w:noWrap/>
            <w:vAlign w:val="center"/>
          </w:tcPr>
          <w:p w14:paraId="7C8E4156" w14:textId="27B23785" w:rsidR="00523791" w:rsidRPr="000877E6" w:rsidRDefault="00523791"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w:t>
            </w:r>
            <w:r w:rsidR="00E21E54" w:rsidRPr="000877E6">
              <w:rPr>
                <w:rFonts w:cs="Times New Roman"/>
                <w:color w:val="000000"/>
                <w:sz w:val="20"/>
                <w:szCs w:val="20"/>
              </w:rPr>
              <w:t>0</w:t>
            </w:r>
            <w:r w:rsidRPr="000877E6">
              <w:rPr>
                <w:rFonts w:cs="Times New Roman"/>
                <w:color w:val="000000"/>
                <w:sz w:val="20"/>
                <w:szCs w:val="20"/>
              </w:rPr>
              <w:t>.075</w:t>
            </w:r>
          </w:p>
        </w:tc>
        <w:tc>
          <w:tcPr>
            <w:tcW w:w="835" w:type="dxa"/>
            <w:shd w:val="clear" w:color="auto" w:fill="auto"/>
            <w:noWrap/>
            <w:vAlign w:val="center"/>
          </w:tcPr>
          <w:p w14:paraId="786D8829" w14:textId="17E381D9" w:rsidR="00523791" w:rsidRPr="000877E6" w:rsidRDefault="00E21E54"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0</w:t>
            </w:r>
            <w:r w:rsidR="00523791" w:rsidRPr="000877E6">
              <w:rPr>
                <w:rFonts w:cs="Times New Roman"/>
                <w:color w:val="000000"/>
                <w:sz w:val="20"/>
                <w:szCs w:val="20"/>
              </w:rPr>
              <w:t>.267*</w:t>
            </w:r>
          </w:p>
        </w:tc>
        <w:tc>
          <w:tcPr>
            <w:tcW w:w="835" w:type="dxa"/>
            <w:shd w:val="clear" w:color="auto" w:fill="auto"/>
            <w:noWrap/>
            <w:vAlign w:val="center"/>
          </w:tcPr>
          <w:p w14:paraId="1D0D79EB" w14:textId="77777777" w:rsidR="00523791" w:rsidRPr="000877E6" w:rsidRDefault="00523791" w:rsidP="004C2096">
            <w:pPr>
              <w:spacing w:after="0" w:line="240" w:lineRule="auto"/>
              <w:jc w:val="center"/>
              <w:rPr>
                <w:rFonts w:eastAsia="Times New Roman" w:cs="Times New Roman"/>
                <w:color w:val="000000"/>
                <w:sz w:val="20"/>
                <w:szCs w:val="20"/>
              </w:rPr>
            </w:pPr>
            <w:r w:rsidRPr="000877E6">
              <w:rPr>
                <w:rFonts w:eastAsia="Times New Roman" w:cs="Times New Roman"/>
                <w:color w:val="000000"/>
                <w:sz w:val="20"/>
                <w:szCs w:val="20"/>
              </w:rPr>
              <w:t>-</w:t>
            </w:r>
          </w:p>
        </w:tc>
        <w:tc>
          <w:tcPr>
            <w:tcW w:w="835" w:type="dxa"/>
            <w:shd w:val="clear" w:color="auto" w:fill="auto"/>
            <w:noWrap/>
            <w:vAlign w:val="center"/>
          </w:tcPr>
          <w:p w14:paraId="290AEAF0" w14:textId="77777777" w:rsidR="00523791" w:rsidRPr="000877E6" w:rsidRDefault="00523791" w:rsidP="004C2096">
            <w:pPr>
              <w:spacing w:after="0" w:line="240" w:lineRule="auto"/>
              <w:jc w:val="center"/>
              <w:rPr>
                <w:rFonts w:eastAsia="Times New Roman" w:cs="Times New Roman"/>
                <w:color w:val="000000"/>
                <w:sz w:val="20"/>
                <w:szCs w:val="20"/>
              </w:rPr>
            </w:pPr>
          </w:p>
        </w:tc>
      </w:tr>
      <w:tr w:rsidR="006358AA" w:rsidRPr="000877E6" w14:paraId="47A4E874" w14:textId="77777777" w:rsidTr="006358AA">
        <w:trPr>
          <w:trHeight w:val="300"/>
        </w:trPr>
        <w:tc>
          <w:tcPr>
            <w:tcW w:w="1555" w:type="dxa"/>
            <w:shd w:val="clear" w:color="auto" w:fill="auto"/>
            <w:noWrap/>
            <w:vAlign w:val="center"/>
            <w:hideMark/>
          </w:tcPr>
          <w:p w14:paraId="173DBB13" w14:textId="77777777" w:rsidR="00523791" w:rsidRPr="000877E6" w:rsidRDefault="00523791" w:rsidP="004C2096">
            <w:pPr>
              <w:spacing w:after="0" w:line="240" w:lineRule="auto"/>
              <w:jc w:val="left"/>
              <w:rPr>
                <w:rFonts w:eastAsia="Times New Roman" w:cs="Times New Roman"/>
                <w:color w:val="000000"/>
                <w:sz w:val="20"/>
                <w:szCs w:val="20"/>
              </w:rPr>
            </w:pPr>
            <w:r w:rsidRPr="000877E6">
              <w:rPr>
                <w:rFonts w:eastAsia="Times New Roman" w:cs="Times New Roman"/>
                <w:color w:val="000000"/>
                <w:sz w:val="20"/>
                <w:szCs w:val="20"/>
              </w:rPr>
              <w:t>9.Organizational age</w:t>
            </w:r>
          </w:p>
        </w:tc>
        <w:tc>
          <w:tcPr>
            <w:tcW w:w="900" w:type="dxa"/>
            <w:vAlign w:val="center"/>
          </w:tcPr>
          <w:p w14:paraId="363E80D9" w14:textId="77777777" w:rsidR="00523791" w:rsidRPr="000877E6" w:rsidRDefault="00523791"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31.593 (28.534)</w:t>
            </w:r>
          </w:p>
        </w:tc>
        <w:tc>
          <w:tcPr>
            <w:tcW w:w="616" w:type="dxa"/>
            <w:vAlign w:val="center"/>
          </w:tcPr>
          <w:p w14:paraId="16E1E079" w14:textId="77777777" w:rsidR="00523791" w:rsidRPr="000877E6" w:rsidRDefault="00523791" w:rsidP="004C2096">
            <w:pPr>
              <w:spacing w:after="0" w:line="240" w:lineRule="auto"/>
              <w:jc w:val="center"/>
              <w:rPr>
                <w:rFonts w:eastAsia="Times New Roman" w:cs="Times New Roman"/>
                <w:color w:val="000000"/>
                <w:sz w:val="20"/>
                <w:szCs w:val="20"/>
              </w:rPr>
            </w:pPr>
            <w:r w:rsidRPr="000877E6">
              <w:rPr>
                <w:rFonts w:eastAsia="Times New Roman" w:cs="Times New Roman"/>
                <w:color w:val="000000"/>
                <w:sz w:val="20"/>
                <w:szCs w:val="20"/>
              </w:rPr>
              <w:t>3-168</w:t>
            </w:r>
          </w:p>
        </w:tc>
        <w:tc>
          <w:tcPr>
            <w:tcW w:w="835" w:type="dxa"/>
            <w:shd w:val="clear" w:color="auto" w:fill="auto"/>
            <w:noWrap/>
            <w:vAlign w:val="center"/>
          </w:tcPr>
          <w:p w14:paraId="726D3B0D" w14:textId="32365E49" w:rsidR="00523791" w:rsidRPr="000877E6" w:rsidRDefault="00E21E54"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0</w:t>
            </w:r>
            <w:r w:rsidR="00523791" w:rsidRPr="000877E6">
              <w:rPr>
                <w:rFonts w:cs="Times New Roman"/>
                <w:color w:val="000000"/>
                <w:sz w:val="20"/>
                <w:szCs w:val="20"/>
              </w:rPr>
              <w:t>.014</w:t>
            </w:r>
          </w:p>
        </w:tc>
        <w:tc>
          <w:tcPr>
            <w:tcW w:w="835" w:type="dxa"/>
            <w:shd w:val="clear" w:color="auto" w:fill="auto"/>
            <w:noWrap/>
            <w:vAlign w:val="center"/>
          </w:tcPr>
          <w:p w14:paraId="637F4B4B" w14:textId="5BB4DC50" w:rsidR="00523791" w:rsidRPr="000877E6" w:rsidRDefault="00E21E54"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0</w:t>
            </w:r>
            <w:r w:rsidR="00523791" w:rsidRPr="000877E6">
              <w:rPr>
                <w:rFonts w:cs="Times New Roman"/>
                <w:color w:val="000000"/>
                <w:sz w:val="20"/>
                <w:szCs w:val="20"/>
              </w:rPr>
              <w:t>.085</w:t>
            </w:r>
          </w:p>
        </w:tc>
        <w:tc>
          <w:tcPr>
            <w:tcW w:w="835" w:type="dxa"/>
            <w:shd w:val="clear" w:color="auto" w:fill="auto"/>
            <w:noWrap/>
            <w:vAlign w:val="center"/>
          </w:tcPr>
          <w:p w14:paraId="257879E7" w14:textId="4E524183" w:rsidR="00523791" w:rsidRPr="000877E6" w:rsidRDefault="00523791"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w:t>
            </w:r>
            <w:r w:rsidR="00E21E54" w:rsidRPr="000877E6">
              <w:rPr>
                <w:rFonts w:cs="Times New Roman"/>
                <w:color w:val="000000"/>
                <w:sz w:val="20"/>
                <w:szCs w:val="20"/>
              </w:rPr>
              <w:t>0</w:t>
            </w:r>
            <w:r w:rsidRPr="000877E6">
              <w:rPr>
                <w:rFonts w:cs="Times New Roman"/>
                <w:color w:val="000000"/>
                <w:sz w:val="20"/>
                <w:szCs w:val="20"/>
              </w:rPr>
              <w:t>.130</w:t>
            </w:r>
          </w:p>
        </w:tc>
        <w:tc>
          <w:tcPr>
            <w:tcW w:w="835" w:type="dxa"/>
            <w:shd w:val="clear" w:color="auto" w:fill="auto"/>
            <w:noWrap/>
            <w:vAlign w:val="center"/>
          </w:tcPr>
          <w:p w14:paraId="19E95DD9" w14:textId="49E2C190" w:rsidR="00523791" w:rsidRPr="000877E6" w:rsidRDefault="00523791"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w:t>
            </w:r>
            <w:r w:rsidR="00E21E54" w:rsidRPr="000877E6">
              <w:rPr>
                <w:rFonts w:cs="Times New Roman"/>
                <w:color w:val="000000"/>
                <w:sz w:val="20"/>
                <w:szCs w:val="20"/>
              </w:rPr>
              <w:t>0</w:t>
            </w:r>
            <w:r w:rsidRPr="000877E6">
              <w:rPr>
                <w:rFonts w:cs="Times New Roman"/>
                <w:color w:val="000000"/>
                <w:sz w:val="20"/>
                <w:szCs w:val="20"/>
              </w:rPr>
              <w:t>.025</w:t>
            </w:r>
          </w:p>
        </w:tc>
        <w:tc>
          <w:tcPr>
            <w:tcW w:w="835" w:type="dxa"/>
            <w:shd w:val="clear" w:color="auto" w:fill="auto"/>
            <w:noWrap/>
            <w:vAlign w:val="center"/>
          </w:tcPr>
          <w:p w14:paraId="28C219E3" w14:textId="458F5F5D" w:rsidR="00523791" w:rsidRPr="000877E6" w:rsidRDefault="00E21E54"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0</w:t>
            </w:r>
            <w:r w:rsidR="00523791" w:rsidRPr="000877E6">
              <w:rPr>
                <w:rFonts w:cs="Times New Roman"/>
                <w:color w:val="000000"/>
                <w:sz w:val="20"/>
                <w:szCs w:val="20"/>
              </w:rPr>
              <w:t>.024</w:t>
            </w:r>
          </w:p>
        </w:tc>
        <w:tc>
          <w:tcPr>
            <w:tcW w:w="835" w:type="dxa"/>
            <w:shd w:val="clear" w:color="auto" w:fill="auto"/>
            <w:noWrap/>
            <w:vAlign w:val="center"/>
          </w:tcPr>
          <w:p w14:paraId="3967DAF4" w14:textId="492B92F9" w:rsidR="00523791" w:rsidRPr="000877E6" w:rsidRDefault="00523791"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w:t>
            </w:r>
            <w:r w:rsidR="00E21E54" w:rsidRPr="000877E6">
              <w:rPr>
                <w:rFonts w:cs="Times New Roman"/>
                <w:color w:val="000000"/>
                <w:sz w:val="20"/>
                <w:szCs w:val="20"/>
              </w:rPr>
              <w:t>0</w:t>
            </w:r>
            <w:r w:rsidRPr="000877E6">
              <w:rPr>
                <w:rFonts w:cs="Times New Roman"/>
                <w:color w:val="000000"/>
                <w:sz w:val="20"/>
                <w:szCs w:val="20"/>
              </w:rPr>
              <w:t>.253*</w:t>
            </w:r>
          </w:p>
        </w:tc>
        <w:tc>
          <w:tcPr>
            <w:tcW w:w="835" w:type="dxa"/>
            <w:shd w:val="clear" w:color="auto" w:fill="auto"/>
            <w:noWrap/>
            <w:vAlign w:val="center"/>
          </w:tcPr>
          <w:p w14:paraId="60479309" w14:textId="0DF919CF" w:rsidR="00523791" w:rsidRPr="000877E6" w:rsidRDefault="00E21E54"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0</w:t>
            </w:r>
            <w:r w:rsidR="00523791" w:rsidRPr="000877E6">
              <w:rPr>
                <w:rFonts w:cs="Times New Roman"/>
                <w:color w:val="000000"/>
                <w:sz w:val="20"/>
                <w:szCs w:val="20"/>
              </w:rPr>
              <w:t>.287*</w:t>
            </w:r>
          </w:p>
        </w:tc>
        <w:tc>
          <w:tcPr>
            <w:tcW w:w="835" w:type="dxa"/>
            <w:shd w:val="clear" w:color="auto" w:fill="auto"/>
            <w:noWrap/>
            <w:vAlign w:val="center"/>
          </w:tcPr>
          <w:p w14:paraId="34E0BCA7" w14:textId="3EB02A4F" w:rsidR="00523791" w:rsidRPr="000877E6" w:rsidRDefault="00523791"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w:t>
            </w:r>
            <w:r w:rsidR="00E21E54" w:rsidRPr="000877E6">
              <w:rPr>
                <w:rFonts w:cs="Times New Roman"/>
                <w:color w:val="000000"/>
                <w:sz w:val="20"/>
                <w:szCs w:val="20"/>
              </w:rPr>
              <w:t>0</w:t>
            </w:r>
            <w:r w:rsidRPr="000877E6">
              <w:rPr>
                <w:rFonts w:cs="Times New Roman"/>
                <w:color w:val="000000"/>
                <w:sz w:val="20"/>
                <w:szCs w:val="20"/>
              </w:rPr>
              <w:t>.092</w:t>
            </w:r>
          </w:p>
        </w:tc>
        <w:tc>
          <w:tcPr>
            <w:tcW w:w="835" w:type="dxa"/>
            <w:shd w:val="clear" w:color="auto" w:fill="auto"/>
            <w:noWrap/>
            <w:vAlign w:val="center"/>
          </w:tcPr>
          <w:p w14:paraId="2CB21A3A" w14:textId="77777777" w:rsidR="00523791" w:rsidRPr="000877E6" w:rsidRDefault="00523791" w:rsidP="004C2096">
            <w:pPr>
              <w:spacing w:after="0" w:line="240" w:lineRule="auto"/>
              <w:jc w:val="center"/>
              <w:rPr>
                <w:rFonts w:eastAsia="Times New Roman" w:cs="Times New Roman"/>
                <w:color w:val="000000"/>
                <w:sz w:val="20"/>
                <w:szCs w:val="20"/>
              </w:rPr>
            </w:pPr>
            <w:r w:rsidRPr="000877E6">
              <w:rPr>
                <w:rFonts w:eastAsia="Times New Roman" w:cs="Times New Roman"/>
                <w:color w:val="000000"/>
                <w:sz w:val="20"/>
                <w:szCs w:val="20"/>
              </w:rPr>
              <w:t>-</w:t>
            </w:r>
          </w:p>
        </w:tc>
      </w:tr>
      <w:tr w:rsidR="006358AA" w:rsidRPr="000877E6" w14:paraId="0D40434A" w14:textId="77777777" w:rsidTr="000A0756">
        <w:trPr>
          <w:trHeight w:val="315"/>
        </w:trPr>
        <w:tc>
          <w:tcPr>
            <w:tcW w:w="1555" w:type="dxa"/>
            <w:tcBorders>
              <w:bottom w:val="single" w:sz="4" w:space="0" w:color="auto"/>
            </w:tcBorders>
            <w:shd w:val="clear" w:color="auto" w:fill="auto"/>
            <w:noWrap/>
            <w:vAlign w:val="center"/>
            <w:hideMark/>
          </w:tcPr>
          <w:p w14:paraId="1C768BA0" w14:textId="77777777" w:rsidR="00523791" w:rsidRPr="000877E6" w:rsidRDefault="00523791" w:rsidP="004C2096">
            <w:pPr>
              <w:spacing w:after="0" w:line="240" w:lineRule="auto"/>
              <w:jc w:val="left"/>
              <w:rPr>
                <w:rFonts w:eastAsia="Times New Roman" w:cs="Times New Roman"/>
                <w:color w:val="000000"/>
                <w:sz w:val="20"/>
                <w:szCs w:val="20"/>
              </w:rPr>
            </w:pPr>
            <w:r w:rsidRPr="000877E6">
              <w:rPr>
                <w:rFonts w:eastAsia="Times New Roman" w:cs="Times New Roman"/>
                <w:color w:val="000000"/>
                <w:sz w:val="20"/>
                <w:szCs w:val="20"/>
              </w:rPr>
              <w:t>10.Resources (FTE)</w:t>
            </w:r>
          </w:p>
        </w:tc>
        <w:tc>
          <w:tcPr>
            <w:tcW w:w="900" w:type="dxa"/>
            <w:tcBorders>
              <w:bottom w:val="single" w:sz="4" w:space="0" w:color="auto"/>
            </w:tcBorders>
            <w:vAlign w:val="center"/>
          </w:tcPr>
          <w:p w14:paraId="0AD738AB" w14:textId="77777777" w:rsidR="00523791" w:rsidRPr="000877E6" w:rsidRDefault="00523791"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16.790 (46.058)</w:t>
            </w:r>
          </w:p>
        </w:tc>
        <w:tc>
          <w:tcPr>
            <w:tcW w:w="616" w:type="dxa"/>
            <w:tcBorders>
              <w:bottom w:val="single" w:sz="4" w:space="0" w:color="auto"/>
            </w:tcBorders>
            <w:vAlign w:val="center"/>
          </w:tcPr>
          <w:p w14:paraId="7DA5ACCB" w14:textId="77777777" w:rsidR="00523791" w:rsidRPr="000877E6" w:rsidRDefault="00523791" w:rsidP="004C2096">
            <w:pPr>
              <w:spacing w:after="0" w:line="240" w:lineRule="auto"/>
              <w:jc w:val="center"/>
              <w:rPr>
                <w:rFonts w:eastAsia="Times New Roman" w:cs="Times New Roman"/>
                <w:color w:val="000000"/>
                <w:sz w:val="20"/>
                <w:szCs w:val="20"/>
              </w:rPr>
            </w:pPr>
            <w:r w:rsidRPr="000877E6">
              <w:rPr>
                <w:rFonts w:eastAsia="Times New Roman" w:cs="Times New Roman"/>
                <w:color w:val="000000"/>
                <w:sz w:val="20"/>
                <w:szCs w:val="20"/>
              </w:rPr>
              <w:t>0-500</w:t>
            </w:r>
          </w:p>
        </w:tc>
        <w:tc>
          <w:tcPr>
            <w:tcW w:w="835" w:type="dxa"/>
            <w:tcBorders>
              <w:bottom w:val="single" w:sz="4" w:space="0" w:color="auto"/>
            </w:tcBorders>
            <w:shd w:val="clear" w:color="auto" w:fill="auto"/>
            <w:noWrap/>
            <w:vAlign w:val="center"/>
          </w:tcPr>
          <w:p w14:paraId="57E2DC2F" w14:textId="6ACBD9A7" w:rsidR="00523791" w:rsidRPr="000877E6" w:rsidRDefault="00E21E54"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0</w:t>
            </w:r>
            <w:r w:rsidR="00523791" w:rsidRPr="000877E6">
              <w:rPr>
                <w:rFonts w:cs="Times New Roman"/>
                <w:color w:val="000000"/>
                <w:sz w:val="20"/>
                <w:szCs w:val="20"/>
              </w:rPr>
              <w:t>.116</w:t>
            </w:r>
          </w:p>
        </w:tc>
        <w:tc>
          <w:tcPr>
            <w:tcW w:w="835" w:type="dxa"/>
            <w:tcBorders>
              <w:bottom w:val="single" w:sz="4" w:space="0" w:color="auto"/>
            </w:tcBorders>
            <w:shd w:val="clear" w:color="auto" w:fill="auto"/>
            <w:noWrap/>
            <w:vAlign w:val="center"/>
          </w:tcPr>
          <w:p w14:paraId="3525DB67" w14:textId="2969D248" w:rsidR="00523791" w:rsidRPr="000877E6" w:rsidRDefault="00E21E54"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0</w:t>
            </w:r>
            <w:r w:rsidR="00523791" w:rsidRPr="000877E6">
              <w:rPr>
                <w:rFonts w:cs="Times New Roman"/>
                <w:color w:val="000000"/>
                <w:sz w:val="20"/>
                <w:szCs w:val="20"/>
              </w:rPr>
              <w:t>.139</w:t>
            </w:r>
          </w:p>
        </w:tc>
        <w:tc>
          <w:tcPr>
            <w:tcW w:w="835" w:type="dxa"/>
            <w:tcBorders>
              <w:bottom w:val="single" w:sz="4" w:space="0" w:color="auto"/>
            </w:tcBorders>
            <w:shd w:val="clear" w:color="auto" w:fill="auto"/>
            <w:noWrap/>
            <w:vAlign w:val="center"/>
          </w:tcPr>
          <w:p w14:paraId="085EE094" w14:textId="44A80E9D" w:rsidR="00523791" w:rsidRPr="000877E6" w:rsidRDefault="00523791"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w:t>
            </w:r>
            <w:r w:rsidR="00E21E54" w:rsidRPr="000877E6">
              <w:rPr>
                <w:rFonts w:cs="Times New Roman"/>
                <w:color w:val="000000"/>
                <w:sz w:val="20"/>
                <w:szCs w:val="20"/>
              </w:rPr>
              <w:t>0</w:t>
            </w:r>
            <w:r w:rsidRPr="000877E6">
              <w:rPr>
                <w:rFonts w:cs="Times New Roman"/>
                <w:color w:val="000000"/>
                <w:sz w:val="20"/>
                <w:szCs w:val="20"/>
              </w:rPr>
              <w:t>.185</w:t>
            </w:r>
          </w:p>
        </w:tc>
        <w:tc>
          <w:tcPr>
            <w:tcW w:w="835" w:type="dxa"/>
            <w:tcBorders>
              <w:bottom w:val="single" w:sz="4" w:space="0" w:color="auto"/>
            </w:tcBorders>
            <w:shd w:val="clear" w:color="auto" w:fill="auto"/>
            <w:noWrap/>
            <w:vAlign w:val="center"/>
          </w:tcPr>
          <w:p w14:paraId="3ADA3F4B" w14:textId="7E457692" w:rsidR="00523791" w:rsidRPr="000877E6" w:rsidRDefault="00523791"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w:t>
            </w:r>
            <w:r w:rsidR="00E21E54" w:rsidRPr="000877E6">
              <w:rPr>
                <w:rFonts w:cs="Times New Roman"/>
                <w:color w:val="000000"/>
                <w:sz w:val="20"/>
                <w:szCs w:val="20"/>
              </w:rPr>
              <w:t>0</w:t>
            </w:r>
            <w:r w:rsidRPr="000877E6">
              <w:rPr>
                <w:rFonts w:cs="Times New Roman"/>
                <w:color w:val="000000"/>
                <w:sz w:val="20"/>
                <w:szCs w:val="20"/>
              </w:rPr>
              <w:t>.078</w:t>
            </w:r>
          </w:p>
        </w:tc>
        <w:tc>
          <w:tcPr>
            <w:tcW w:w="835" w:type="dxa"/>
            <w:tcBorders>
              <w:bottom w:val="single" w:sz="4" w:space="0" w:color="auto"/>
            </w:tcBorders>
            <w:shd w:val="clear" w:color="auto" w:fill="auto"/>
            <w:noWrap/>
            <w:vAlign w:val="center"/>
          </w:tcPr>
          <w:p w14:paraId="61BAFC8E" w14:textId="284A5744" w:rsidR="00523791" w:rsidRPr="000877E6" w:rsidRDefault="00523791"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w:t>
            </w:r>
            <w:r w:rsidR="00E21E54" w:rsidRPr="000877E6">
              <w:rPr>
                <w:rFonts w:cs="Times New Roman"/>
                <w:color w:val="000000"/>
                <w:sz w:val="20"/>
                <w:szCs w:val="20"/>
              </w:rPr>
              <w:t>0</w:t>
            </w:r>
            <w:r w:rsidRPr="000877E6">
              <w:rPr>
                <w:rFonts w:cs="Times New Roman"/>
                <w:color w:val="000000"/>
                <w:sz w:val="20"/>
                <w:szCs w:val="20"/>
              </w:rPr>
              <w:t>.006</w:t>
            </w:r>
          </w:p>
        </w:tc>
        <w:tc>
          <w:tcPr>
            <w:tcW w:w="835" w:type="dxa"/>
            <w:tcBorders>
              <w:bottom w:val="single" w:sz="4" w:space="0" w:color="auto"/>
            </w:tcBorders>
            <w:shd w:val="clear" w:color="auto" w:fill="auto"/>
            <w:noWrap/>
            <w:vAlign w:val="center"/>
          </w:tcPr>
          <w:p w14:paraId="5D77CB65" w14:textId="4702956F" w:rsidR="00523791" w:rsidRPr="000877E6" w:rsidRDefault="00523791"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w:t>
            </w:r>
            <w:r w:rsidR="00E21E54" w:rsidRPr="000877E6">
              <w:rPr>
                <w:rFonts w:cs="Times New Roman"/>
                <w:color w:val="000000"/>
                <w:sz w:val="20"/>
                <w:szCs w:val="20"/>
              </w:rPr>
              <w:t>0</w:t>
            </w:r>
            <w:r w:rsidRPr="000877E6">
              <w:rPr>
                <w:rFonts w:cs="Times New Roman"/>
                <w:color w:val="000000"/>
                <w:sz w:val="20"/>
                <w:szCs w:val="20"/>
              </w:rPr>
              <w:t>.473*</w:t>
            </w:r>
          </w:p>
        </w:tc>
        <w:tc>
          <w:tcPr>
            <w:tcW w:w="835" w:type="dxa"/>
            <w:tcBorders>
              <w:bottom w:val="single" w:sz="4" w:space="0" w:color="auto"/>
            </w:tcBorders>
            <w:shd w:val="clear" w:color="auto" w:fill="auto"/>
            <w:noWrap/>
            <w:vAlign w:val="center"/>
          </w:tcPr>
          <w:p w14:paraId="57C2CC8A" w14:textId="285FC19D" w:rsidR="00523791" w:rsidRPr="000877E6" w:rsidRDefault="00E21E54"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0</w:t>
            </w:r>
            <w:r w:rsidR="00523791" w:rsidRPr="000877E6">
              <w:rPr>
                <w:rFonts w:cs="Times New Roman"/>
                <w:color w:val="000000"/>
                <w:sz w:val="20"/>
                <w:szCs w:val="20"/>
              </w:rPr>
              <w:t>.180</w:t>
            </w:r>
          </w:p>
        </w:tc>
        <w:tc>
          <w:tcPr>
            <w:tcW w:w="835" w:type="dxa"/>
            <w:tcBorders>
              <w:bottom w:val="single" w:sz="4" w:space="0" w:color="auto"/>
            </w:tcBorders>
            <w:shd w:val="clear" w:color="auto" w:fill="auto"/>
            <w:noWrap/>
            <w:vAlign w:val="center"/>
          </w:tcPr>
          <w:p w14:paraId="672DA4B8" w14:textId="7C936C56" w:rsidR="00523791" w:rsidRPr="000877E6" w:rsidRDefault="00E21E54"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0</w:t>
            </w:r>
            <w:r w:rsidR="00523791" w:rsidRPr="000877E6">
              <w:rPr>
                <w:rFonts w:cs="Times New Roman"/>
                <w:color w:val="000000"/>
                <w:sz w:val="20"/>
                <w:szCs w:val="20"/>
              </w:rPr>
              <w:t>.122</w:t>
            </w:r>
          </w:p>
        </w:tc>
        <w:tc>
          <w:tcPr>
            <w:tcW w:w="835" w:type="dxa"/>
            <w:tcBorders>
              <w:bottom w:val="single" w:sz="4" w:space="0" w:color="auto"/>
            </w:tcBorders>
            <w:shd w:val="clear" w:color="auto" w:fill="auto"/>
            <w:noWrap/>
            <w:vAlign w:val="center"/>
          </w:tcPr>
          <w:p w14:paraId="5D1517D6" w14:textId="0753F756" w:rsidR="00523791" w:rsidRPr="000877E6" w:rsidRDefault="00E21E54" w:rsidP="004C2096">
            <w:pPr>
              <w:spacing w:after="0" w:line="240" w:lineRule="auto"/>
              <w:jc w:val="center"/>
              <w:rPr>
                <w:rFonts w:eastAsia="Times New Roman" w:cs="Times New Roman"/>
                <w:color w:val="000000"/>
                <w:sz w:val="20"/>
                <w:szCs w:val="20"/>
              </w:rPr>
            </w:pPr>
            <w:r w:rsidRPr="000877E6">
              <w:rPr>
                <w:rFonts w:cs="Times New Roman"/>
                <w:color w:val="000000"/>
                <w:sz w:val="20"/>
                <w:szCs w:val="20"/>
              </w:rPr>
              <w:t>0</w:t>
            </w:r>
            <w:r w:rsidR="00523791" w:rsidRPr="000877E6">
              <w:rPr>
                <w:rFonts w:cs="Times New Roman"/>
                <w:color w:val="000000"/>
                <w:sz w:val="20"/>
                <w:szCs w:val="20"/>
              </w:rPr>
              <w:t>.328*</w:t>
            </w:r>
          </w:p>
        </w:tc>
      </w:tr>
      <w:tr w:rsidR="000A0756" w:rsidRPr="000877E6" w14:paraId="37CED806" w14:textId="77777777" w:rsidTr="000A0756">
        <w:trPr>
          <w:trHeight w:val="315"/>
        </w:trPr>
        <w:tc>
          <w:tcPr>
            <w:tcW w:w="1555" w:type="dxa"/>
            <w:tcBorders>
              <w:top w:val="single" w:sz="4" w:space="0" w:color="auto"/>
              <w:bottom w:val="single" w:sz="4" w:space="0" w:color="auto"/>
            </w:tcBorders>
            <w:shd w:val="clear" w:color="auto" w:fill="auto"/>
            <w:noWrap/>
            <w:vAlign w:val="center"/>
          </w:tcPr>
          <w:p w14:paraId="0031858C" w14:textId="2D5FA9F2" w:rsidR="000A0756" w:rsidRPr="000877E6" w:rsidRDefault="000A0756" w:rsidP="004C2096">
            <w:pPr>
              <w:spacing w:after="0" w:line="240" w:lineRule="auto"/>
              <w:jc w:val="left"/>
              <w:rPr>
                <w:rFonts w:eastAsia="Times New Roman" w:cs="Times New Roman"/>
                <w:i/>
                <w:iCs/>
                <w:color w:val="000000"/>
                <w:sz w:val="20"/>
                <w:szCs w:val="20"/>
              </w:rPr>
            </w:pPr>
            <w:r w:rsidRPr="000877E6">
              <w:rPr>
                <w:rFonts w:eastAsia="Times New Roman" w:cs="Times New Roman"/>
                <w:i/>
                <w:iCs/>
                <w:color w:val="000000"/>
                <w:sz w:val="20"/>
                <w:szCs w:val="20"/>
              </w:rPr>
              <w:t>*</w:t>
            </w:r>
            <w:r w:rsidRPr="000877E6">
              <w:rPr>
                <w:rFonts w:eastAsia="Times New Roman" w:cs="Times New Roman"/>
                <w:color w:val="000000"/>
                <w:sz w:val="20"/>
                <w:szCs w:val="20"/>
              </w:rPr>
              <w:t>p &lt; 0.05</w:t>
            </w:r>
          </w:p>
        </w:tc>
        <w:tc>
          <w:tcPr>
            <w:tcW w:w="900" w:type="dxa"/>
            <w:tcBorders>
              <w:top w:val="single" w:sz="4" w:space="0" w:color="auto"/>
              <w:bottom w:val="single" w:sz="4" w:space="0" w:color="auto"/>
            </w:tcBorders>
            <w:vAlign w:val="center"/>
          </w:tcPr>
          <w:p w14:paraId="06DCE93C" w14:textId="77777777" w:rsidR="000A0756" w:rsidRPr="000877E6" w:rsidRDefault="000A0756" w:rsidP="004C2096">
            <w:pPr>
              <w:spacing w:after="0" w:line="240" w:lineRule="auto"/>
              <w:jc w:val="center"/>
              <w:rPr>
                <w:rFonts w:cs="Times New Roman"/>
                <w:color w:val="000000"/>
                <w:sz w:val="20"/>
                <w:szCs w:val="20"/>
              </w:rPr>
            </w:pPr>
          </w:p>
        </w:tc>
        <w:tc>
          <w:tcPr>
            <w:tcW w:w="616" w:type="dxa"/>
            <w:tcBorders>
              <w:top w:val="single" w:sz="4" w:space="0" w:color="auto"/>
              <w:bottom w:val="single" w:sz="4" w:space="0" w:color="auto"/>
            </w:tcBorders>
            <w:vAlign w:val="center"/>
          </w:tcPr>
          <w:p w14:paraId="63EC5E11" w14:textId="77777777" w:rsidR="000A0756" w:rsidRPr="000877E6" w:rsidRDefault="000A0756" w:rsidP="004C2096">
            <w:pPr>
              <w:spacing w:after="0" w:line="240" w:lineRule="auto"/>
              <w:jc w:val="center"/>
              <w:rPr>
                <w:rFonts w:eastAsia="Times New Roman" w:cs="Times New Roman"/>
                <w:color w:val="000000"/>
                <w:sz w:val="20"/>
                <w:szCs w:val="20"/>
              </w:rPr>
            </w:pPr>
          </w:p>
        </w:tc>
        <w:tc>
          <w:tcPr>
            <w:tcW w:w="835" w:type="dxa"/>
            <w:tcBorders>
              <w:top w:val="single" w:sz="4" w:space="0" w:color="auto"/>
              <w:bottom w:val="single" w:sz="4" w:space="0" w:color="auto"/>
            </w:tcBorders>
            <w:shd w:val="clear" w:color="auto" w:fill="auto"/>
            <w:noWrap/>
            <w:vAlign w:val="center"/>
          </w:tcPr>
          <w:p w14:paraId="7DE18E06" w14:textId="77777777" w:rsidR="000A0756" w:rsidRPr="000877E6" w:rsidRDefault="000A0756" w:rsidP="004C2096">
            <w:pPr>
              <w:spacing w:after="0" w:line="240" w:lineRule="auto"/>
              <w:jc w:val="center"/>
              <w:rPr>
                <w:rFonts w:cs="Times New Roman"/>
                <w:color w:val="000000"/>
                <w:sz w:val="20"/>
                <w:szCs w:val="20"/>
              </w:rPr>
            </w:pPr>
          </w:p>
        </w:tc>
        <w:tc>
          <w:tcPr>
            <w:tcW w:w="835" w:type="dxa"/>
            <w:tcBorders>
              <w:top w:val="single" w:sz="4" w:space="0" w:color="auto"/>
              <w:bottom w:val="single" w:sz="4" w:space="0" w:color="auto"/>
            </w:tcBorders>
            <w:shd w:val="clear" w:color="auto" w:fill="auto"/>
            <w:noWrap/>
            <w:vAlign w:val="center"/>
          </w:tcPr>
          <w:p w14:paraId="5112879F" w14:textId="77777777" w:rsidR="000A0756" w:rsidRPr="000877E6" w:rsidRDefault="000A0756" w:rsidP="004C2096">
            <w:pPr>
              <w:spacing w:after="0" w:line="240" w:lineRule="auto"/>
              <w:jc w:val="center"/>
              <w:rPr>
                <w:rFonts w:cs="Times New Roman"/>
                <w:color w:val="000000"/>
                <w:sz w:val="20"/>
                <w:szCs w:val="20"/>
              </w:rPr>
            </w:pPr>
          </w:p>
        </w:tc>
        <w:tc>
          <w:tcPr>
            <w:tcW w:w="835" w:type="dxa"/>
            <w:tcBorders>
              <w:top w:val="single" w:sz="4" w:space="0" w:color="auto"/>
              <w:bottom w:val="single" w:sz="4" w:space="0" w:color="auto"/>
            </w:tcBorders>
            <w:shd w:val="clear" w:color="auto" w:fill="auto"/>
            <w:noWrap/>
            <w:vAlign w:val="center"/>
          </w:tcPr>
          <w:p w14:paraId="4EE9B9F3" w14:textId="77777777" w:rsidR="000A0756" w:rsidRPr="000877E6" w:rsidRDefault="000A0756" w:rsidP="004C2096">
            <w:pPr>
              <w:spacing w:after="0" w:line="240" w:lineRule="auto"/>
              <w:jc w:val="center"/>
              <w:rPr>
                <w:rFonts w:cs="Times New Roman"/>
                <w:color w:val="000000"/>
                <w:sz w:val="20"/>
                <w:szCs w:val="20"/>
              </w:rPr>
            </w:pPr>
          </w:p>
        </w:tc>
        <w:tc>
          <w:tcPr>
            <w:tcW w:w="835" w:type="dxa"/>
            <w:tcBorders>
              <w:top w:val="single" w:sz="4" w:space="0" w:color="auto"/>
              <w:bottom w:val="single" w:sz="4" w:space="0" w:color="auto"/>
            </w:tcBorders>
            <w:shd w:val="clear" w:color="auto" w:fill="auto"/>
            <w:noWrap/>
            <w:vAlign w:val="center"/>
          </w:tcPr>
          <w:p w14:paraId="778F7B49" w14:textId="77777777" w:rsidR="000A0756" w:rsidRPr="000877E6" w:rsidRDefault="000A0756" w:rsidP="004C2096">
            <w:pPr>
              <w:spacing w:after="0" w:line="240" w:lineRule="auto"/>
              <w:jc w:val="center"/>
              <w:rPr>
                <w:rFonts w:cs="Times New Roman"/>
                <w:color w:val="000000"/>
                <w:sz w:val="20"/>
                <w:szCs w:val="20"/>
              </w:rPr>
            </w:pPr>
          </w:p>
        </w:tc>
        <w:tc>
          <w:tcPr>
            <w:tcW w:w="835" w:type="dxa"/>
            <w:tcBorders>
              <w:top w:val="single" w:sz="4" w:space="0" w:color="auto"/>
              <w:bottom w:val="single" w:sz="4" w:space="0" w:color="auto"/>
            </w:tcBorders>
            <w:shd w:val="clear" w:color="auto" w:fill="auto"/>
            <w:noWrap/>
            <w:vAlign w:val="center"/>
          </w:tcPr>
          <w:p w14:paraId="5679A1D2" w14:textId="77777777" w:rsidR="000A0756" w:rsidRPr="000877E6" w:rsidRDefault="000A0756" w:rsidP="004C2096">
            <w:pPr>
              <w:spacing w:after="0" w:line="240" w:lineRule="auto"/>
              <w:jc w:val="center"/>
              <w:rPr>
                <w:rFonts w:cs="Times New Roman"/>
                <w:color w:val="000000"/>
                <w:sz w:val="20"/>
                <w:szCs w:val="20"/>
              </w:rPr>
            </w:pPr>
          </w:p>
        </w:tc>
        <w:tc>
          <w:tcPr>
            <w:tcW w:w="835" w:type="dxa"/>
            <w:tcBorders>
              <w:top w:val="single" w:sz="4" w:space="0" w:color="auto"/>
              <w:bottom w:val="single" w:sz="4" w:space="0" w:color="auto"/>
            </w:tcBorders>
            <w:shd w:val="clear" w:color="auto" w:fill="auto"/>
            <w:noWrap/>
            <w:vAlign w:val="center"/>
          </w:tcPr>
          <w:p w14:paraId="1341CA56" w14:textId="77777777" w:rsidR="000A0756" w:rsidRPr="000877E6" w:rsidRDefault="000A0756" w:rsidP="004C2096">
            <w:pPr>
              <w:spacing w:after="0" w:line="240" w:lineRule="auto"/>
              <w:jc w:val="center"/>
              <w:rPr>
                <w:rFonts w:cs="Times New Roman"/>
                <w:color w:val="000000"/>
                <w:sz w:val="20"/>
                <w:szCs w:val="20"/>
              </w:rPr>
            </w:pPr>
          </w:p>
        </w:tc>
        <w:tc>
          <w:tcPr>
            <w:tcW w:w="835" w:type="dxa"/>
            <w:tcBorders>
              <w:top w:val="single" w:sz="4" w:space="0" w:color="auto"/>
              <w:bottom w:val="single" w:sz="4" w:space="0" w:color="auto"/>
            </w:tcBorders>
            <w:shd w:val="clear" w:color="auto" w:fill="auto"/>
            <w:noWrap/>
            <w:vAlign w:val="center"/>
          </w:tcPr>
          <w:p w14:paraId="5DFBFEEF" w14:textId="77777777" w:rsidR="000A0756" w:rsidRPr="000877E6" w:rsidRDefault="000A0756" w:rsidP="004C2096">
            <w:pPr>
              <w:spacing w:after="0" w:line="240" w:lineRule="auto"/>
              <w:jc w:val="center"/>
              <w:rPr>
                <w:rFonts w:cs="Times New Roman"/>
                <w:color w:val="000000"/>
                <w:sz w:val="20"/>
                <w:szCs w:val="20"/>
              </w:rPr>
            </w:pPr>
          </w:p>
        </w:tc>
        <w:tc>
          <w:tcPr>
            <w:tcW w:w="835" w:type="dxa"/>
            <w:tcBorders>
              <w:top w:val="single" w:sz="4" w:space="0" w:color="auto"/>
              <w:bottom w:val="single" w:sz="4" w:space="0" w:color="auto"/>
            </w:tcBorders>
            <w:shd w:val="clear" w:color="auto" w:fill="auto"/>
            <w:noWrap/>
            <w:vAlign w:val="center"/>
          </w:tcPr>
          <w:p w14:paraId="277011C9" w14:textId="77777777" w:rsidR="000A0756" w:rsidRPr="000877E6" w:rsidRDefault="000A0756" w:rsidP="004C2096">
            <w:pPr>
              <w:spacing w:after="0" w:line="240" w:lineRule="auto"/>
              <w:jc w:val="center"/>
              <w:rPr>
                <w:rFonts w:cs="Times New Roman"/>
                <w:color w:val="000000"/>
                <w:sz w:val="20"/>
                <w:szCs w:val="20"/>
              </w:rPr>
            </w:pPr>
          </w:p>
        </w:tc>
        <w:tc>
          <w:tcPr>
            <w:tcW w:w="835" w:type="dxa"/>
            <w:tcBorders>
              <w:top w:val="single" w:sz="4" w:space="0" w:color="auto"/>
              <w:bottom w:val="single" w:sz="4" w:space="0" w:color="auto"/>
            </w:tcBorders>
            <w:shd w:val="clear" w:color="auto" w:fill="auto"/>
            <w:noWrap/>
            <w:vAlign w:val="center"/>
          </w:tcPr>
          <w:p w14:paraId="11670245" w14:textId="77777777" w:rsidR="000A0756" w:rsidRPr="000877E6" w:rsidRDefault="000A0756" w:rsidP="004C2096">
            <w:pPr>
              <w:spacing w:after="0" w:line="240" w:lineRule="auto"/>
              <w:jc w:val="center"/>
              <w:rPr>
                <w:rFonts w:cs="Times New Roman"/>
                <w:color w:val="000000"/>
                <w:sz w:val="20"/>
                <w:szCs w:val="20"/>
              </w:rPr>
            </w:pPr>
          </w:p>
        </w:tc>
      </w:tr>
    </w:tbl>
    <w:p w14:paraId="7562197D" w14:textId="77777777" w:rsidR="00523791" w:rsidRPr="000877E6" w:rsidRDefault="00523791" w:rsidP="00523791">
      <w:pPr>
        <w:pStyle w:val="Heading2"/>
      </w:pPr>
      <w:r w:rsidRPr="000877E6">
        <w:t>Table A1. Descriptive statistics and correlation matrix of dependent variable and explanatory factors</w:t>
      </w:r>
    </w:p>
    <w:p w14:paraId="4F78C5AC" w14:textId="77777777" w:rsidR="00523791" w:rsidRPr="000877E6" w:rsidRDefault="00523791" w:rsidP="00523791">
      <w:pPr>
        <w:spacing w:line="259" w:lineRule="auto"/>
        <w:jc w:val="left"/>
      </w:pPr>
    </w:p>
    <w:p w14:paraId="67443BA9" w14:textId="77777777" w:rsidR="00523791" w:rsidRPr="000877E6" w:rsidRDefault="00523791" w:rsidP="00523791">
      <w:pPr>
        <w:spacing w:line="259" w:lineRule="auto"/>
        <w:jc w:val="left"/>
      </w:pPr>
    </w:p>
    <w:p w14:paraId="3FB1BCFA" w14:textId="77777777" w:rsidR="00523791" w:rsidRPr="000877E6" w:rsidRDefault="00523791" w:rsidP="00523791">
      <w:pPr>
        <w:spacing w:line="259" w:lineRule="auto"/>
        <w:jc w:val="left"/>
      </w:pPr>
    </w:p>
    <w:p w14:paraId="20ABA2F5" w14:textId="77777777" w:rsidR="00523791" w:rsidRPr="000877E6" w:rsidRDefault="00523791" w:rsidP="00523791">
      <w:pPr>
        <w:spacing w:line="259" w:lineRule="auto"/>
        <w:jc w:val="left"/>
        <w:sectPr w:rsidR="00523791" w:rsidRPr="000877E6" w:rsidSect="004C2096">
          <w:pgSz w:w="11906" w:h="16838"/>
          <w:pgMar w:top="1417" w:right="1701" w:bottom="1417" w:left="1701" w:header="708" w:footer="708" w:gutter="0"/>
          <w:cols w:space="2"/>
          <w:docGrid w:linePitch="360"/>
        </w:sectPr>
      </w:pPr>
    </w:p>
    <w:p w14:paraId="73974633" w14:textId="77777777" w:rsidR="00523791" w:rsidRPr="000877E6" w:rsidRDefault="00523791" w:rsidP="00523791">
      <w:pPr>
        <w:pStyle w:val="Heading1"/>
      </w:pPr>
      <w:r w:rsidRPr="000877E6">
        <w:lastRenderedPageBreak/>
        <w:t>Appendix III: Robustness checks</w:t>
      </w:r>
    </w:p>
    <w:p w14:paraId="7E228777" w14:textId="0D4ABD3D" w:rsidR="000877E6" w:rsidRDefault="00523791" w:rsidP="00047A62">
      <w:pPr>
        <w:spacing w:before="240" w:after="0" w:line="480" w:lineRule="auto"/>
        <w:rPr>
          <w:rFonts w:cs="Times New Roman"/>
          <w:szCs w:val="24"/>
        </w:rPr>
      </w:pPr>
      <w:r w:rsidRPr="000877E6">
        <w:rPr>
          <w:szCs w:val="24"/>
        </w:rPr>
        <w:t>This appendix presents several checks that have been conducted in order to confirm the results presented in Table</w:t>
      </w:r>
      <w:r w:rsidR="003D65A1">
        <w:rPr>
          <w:szCs w:val="24"/>
        </w:rPr>
        <w:t>s</w:t>
      </w:r>
      <w:r w:rsidRPr="000877E6">
        <w:rPr>
          <w:szCs w:val="24"/>
        </w:rPr>
        <w:t xml:space="preserve"> 2</w:t>
      </w:r>
      <w:r w:rsidR="003D65A1">
        <w:rPr>
          <w:szCs w:val="24"/>
        </w:rPr>
        <w:t xml:space="preserve"> and 3</w:t>
      </w:r>
      <w:r w:rsidR="00B62754">
        <w:rPr>
          <w:szCs w:val="24"/>
        </w:rPr>
        <w:t xml:space="preserve"> in the article</w:t>
      </w:r>
      <w:r w:rsidRPr="000877E6">
        <w:rPr>
          <w:szCs w:val="24"/>
        </w:rPr>
        <w:t xml:space="preserve">. Firstly, to account for a potential over-estimation of the models presented in the paper, Models 1 in Table A2 show how the main results hold when excluding all the control variables. Secondly, to provide a more contextualized analyses, Models 2 in Table A2 control for the policy domain in which groups have access </w:t>
      </w:r>
      <w:r w:rsidRPr="000877E6">
        <w:rPr>
          <w:szCs w:val="24"/>
        </w:rPr>
        <w:fldChar w:fldCharType="begin" w:fldLock="1"/>
      </w:r>
      <w:r w:rsidR="00417781" w:rsidRPr="000877E6">
        <w:rPr>
          <w:szCs w:val="24"/>
        </w:rPr>
        <w:instrText>ADDIN CSL_CITATION {"citationItems":[{"id":"ITEM-1","itemData":{"ISSN":"1350-1763","abstract":"We outline a conceptual framework that identifies and characterizes the contextual nature of interest group politics in the European Union (EU) to better understand variation in interest group mobilization, lobbying strategies and interest group influence. We focus on two sets of contextual factors that affect EU interest group lobbying. First, we argue that interest group activities are shaped by several policy-related factors, namely the complexity, the policy type, the status quo, the salience and the degree of conflict characterizing legislative proposals and the associated issues. Second, we posit that lobbying in the EU is affected by institutional factors that vary within the EU political system, such as the institutional fragmentation within the European Commission and the European Parliament and across different national political systems depending on the patterns of interest intermediation or the vertical and horizontal distribution of powers. Finally, we theorize about the interrelationship between contextual features and interest group properties and summarize the findings of the collection. Reprinted by permission of Routledge, Taylor and Francis Ltd.","author":[{"dropping-particle":"","family":"Klüver","given":"Heike","non-dropping-particle":"","parse-names":false,"suffix":""},{"dropping-particle":"","family":"Braun","given":"Caelesta","non-dropping-particle":"","parse-names":false,"suffix":""},{"dropping-particle":"","family":"Beyers","given":"Jan","non-dropping-particle":"","parse-names":false,"suffix":""}],"container-title":"Journal of European Public Policy","id":"ITEM-1","issue":"4","issued":{"date-parts":[["2015"]]},"page":"447-461","title":"Legislative lobbying in context: towards a conceptual framework of interest group lobbying in the European Union","type":"article-journal","volume":"22"},"uris":["http://www.mendeley.com/documents/?uuid=fcb03e88-c54b-4ac3-b134-8bb3f8ffc60d"]}],"mendeley":{"formattedCitation":"(Klüver Braun and Beyers 2015)","plainTextFormattedCitation":"(Klüver Braun and Beyers 2015)","previouslyFormattedCitation":"(Klüver Braun and Beyers 2015)"},"properties":{"noteIndex":0},"schema":"https://github.com/citation-style-language/schema/raw/master/csl-citation.json"}</w:instrText>
      </w:r>
      <w:r w:rsidRPr="000877E6">
        <w:rPr>
          <w:szCs w:val="24"/>
        </w:rPr>
        <w:fldChar w:fldCharType="separate"/>
      </w:r>
      <w:r w:rsidR="00417781" w:rsidRPr="000877E6">
        <w:rPr>
          <w:szCs w:val="24"/>
        </w:rPr>
        <w:t>(Klüver Braun and Beyers 2015)</w:t>
      </w:r>
      <w:r w:rsidRPr="000877E6">
        <w:rPr>
          <w:szCs w:val="24"/>
        </w:rPr>
        <w:fldChar w:fldCharType="end"/>
      </w:r>
      <w:r w:rsidRPr="000877E6">
        <w:rPr>
          <w:rFonts w:cs="Times New Roman"/>
          <w:szCs w:val="24"/>
        </w:rPr>
        <w:t xml:space="preserve">. </w:t>
      </w:r>
      <w:r w:rsidR="003D65A1">
        <w:rPr>
          <w:rFonts w:cs="Times New Roman"/>
          <w:szCs w:val="24"/>
        </w:rPr>
        <w:t xml:space="preserve">According to the results, </w:t>
      </w:r>
      <w:r w:rsidRPr="000877E6">
        <w:rPr>
          <w:rFonts w:cs="Times New Roman"/>
          <w:szCs w:val="24"/>
        </w:rPr>
        <w:t>investing in organizational capacity is relevant across economic and non-economic domains. Thirdly, results also hold when control</w:t>
      </w:r>
      <w:r w:rsidR="003D65A1">
        <w:rPr>
          <w:rFonts w:cs="Times New Roman"/>
          <w:szCs w:val="24"/>
        </w:rPr>
        <w:t>ling</w:t>
      </w:r>
      <w:r w:rsidRPr="000877E6">
        <w:rPr>
          <w:rFonts w:cs="Times New Roman"/>
          <w:szCs w:val="24"/>
        </w:rPr>
        <w:t xml:space="preserve"> for whether groups seek access to the Commission and </w:t>
      </w:r>
      <w:r w:rsidR="003D65A1">
        <w:rPr>
          <w:rFonts w:cs="Times New Roman"/>
          <w:szCs w:val="24"/>
        </w:rPr>
        <w:t xml:space="preserve">for </w:t>
      </w:r>
      <w:r w:rsidRPr="000877E6">
        <w:rPr>
          <w:rFonts w:cs="Times New Roman"/>
          <w:szCs w:val="24"/>
        </w:rPr>
        <w:t xml:space="preserve">the extent to which they include their potential constituency (see Models 1 and 2 in Table A3). The extent to which </w:t>
      </w:r>
      <w:r w:rsidR="0027486A" w:rsidRPr="000877E6">
        <w:rPr>
          <w:rFonts w:cs="Times New Roman"/>
          <w:szCs w:val="24"/>
        </w:rPr>
        <w:t xml:space="preserve">interest groups </w:t>
      </w:r>
      <w:r w:rsidRPr="000877E6">
        <w:rPr>
          <w:rFonts w:cs="Times New Roman"/>
          <w:szCs w:val="24"/>
        </w:rPr>
        <w:t>seek access is an important control as some group</w:t>
      </w:r>
      <w:r w:rsidR="0027486A" w:rsidRPr="000877E6">
        <w:rPr>
          <w:rFonts w:cs="Times New Roman"/>
          <w:szCs w:val="24"/>
        </w:rPr>
        <w:t>s</w:t>
      </w:r>
      <w:r w:rsidRPr="000877E6">
        <w:rPr>
          <w:rFonts w:cs="Times New Roman"/>
          <w:szCs w:val="24"/>
        </w:rPr>
        <w:t xml:space="preserve"> may function as clubs that do not intend to interact with public officials </w:t>
      </w:r>
      <w:r w:rsidRPr="000877E6">
        <w:rPr>
          <w:rFonts w:cs="Times New Roman"/>
          <w:szCs w:val="24"/>
        </w:rPr>
        <w:fldChar w:fldCharType="begin" w:fldLock="1"/>
      </w:r>
      <w:r w:rsidR="00417781" w:rsidRPr="000877E6">
        <w:rPr>
          <w:rFonts w:cs="Times New Roman"/>
          <w:szCs w:val="24"/>
        </w:rPr>
        <w:instrText>ADDIN CSL_CITATION {"citationItems":[{"id":"ITEM-1","itemData":{"ISBN":"0944-2073","abstract":"Vom Max Planck Institut für GEsellschaftsforschung, abgerfen am 08.01.2014 unter der unnten angegebenen Adresse","author":[{"dropping-particle":"","family":"Schmitter","given":"Philippe C.","non-dropping-particle":"","parse-names":false,"suffix":""},{"dropping-particle":"","family":"Streeck","given":"Wolfgang","non-dropping-particle":"","parse-names":false,"suffix":""}],"id":"ITEM-1","issued":{"date-parts":[["1999"]]},"page":"1-95","title":"The Organization of Business Interests. Studying the Associative Action of Business in Advanced Industrial Societies","type":"article-journal"},"uris":["http://www.mendeley.com/documents/?uuid=36b0720c-64fc-464a-aaf7-c6ab870f4e17"]},{"id":"ITEM-2","itemData":{"ISBN":"0952-1895","ISSN":"09521895","abstract":"The literature offers individually valid yet collectively inconsistent hypotheses concerning the nature of public agencies' responsiveness to interest groups. This article analyzes the nature of this responsiveness by examining the brokerage potential of public agencies among interest groups. Such a brokerage potential is hypothesized to follow from agencies' preferences for policy goods as well as the tendency of interest groups to seek access to public agencies. It combines analyses of agencies' demand for policy goods with interest groups preferences for seeking access to specific policy venues. The analyses are based on survey data of national civil servants and interest groups in the United Kingdom and in the Netherlands. The findings suggest that both strategic preferences as well as organizational routines positively correlate with a brokerage potential while interaction patterns within and with the organizational environment of public agencies can constrain their brokerage potential in several distinct ways.","author":[{"dropping-particle":"","family":"Braun","given":"Caelesta","non-dropping-particle":"","parse-names":false,"suffix":""}],"container-title":"Governance","id":"ITEM-2","issue":"2","issued":{"date-parts":[["2012"]]},"page":"291-314","title":"The Captive or the Broker? Explaining Public Agency-Interest Group Interactions","type":"article-journal","volume":"25"},"uris":["http://www.mendeley.com/documents/?uuid=2e4a9df0-a6d6-4cb0-9082-d233f85cfa30"]}],"mendeley":{"formattedCitation":"(Braun 2012; Schmitter and Streeck 1999)","plainTextFormattedCitation":"(Braun 2012; Schmitter and Streeck 1999)","previouslyFormattedCitation":"(Braun 2012; Schmitter and Streeck 1999)"},"properties":{"noteIndex":0},"schema":"https://github.com/citation-style-language/schema/raw/master/csl-citation.json"}</w:instrText>
      </w:r>
      <w:r w:rsidRPr="000877E6">
        <w:rPr>
          <w:rFonts w:cs="Times New Roman"/>
          <w:szCs w:val="24"/>
        </w:rPr>
        <w:fldChar w:fldCharType="separate"/>
      </w:r>
      <w:r w:rsidR="00417781" w:rsidRPr="000877E6">
        <w:rPr>
          <w:rFonts w:cs="Times New Roman"/>
          <w:szCs w:val="24"/>
        </w:rPr>
        <w:t>(Braun 2012; Schmitter and Streeck 1999)</w:t>
      </w:r>
      <w:r w:rsidRPr="000877E6">
        <w:rPr>
          <w:rFonts w:cs="Times New Roman"/>
          <w:szCs w:val="24"/>
        </w:rPr>
        <w:fldChar w:fldCharType="end"/>
      </w:r>
      <w:r w:rsidRPr="000877E6">
        <w:rPr>
          <w:rFonts w:cs="Times New Roman"/>
          <w:szCs w:val="24"/>
        </w:rPr>
        <w:t xml:space="preserve"> or may prioritize outside lobbying strategies </w:t>
      </w:r>
      <w:r w:rsidRPr="000877E6">
        <w:rPr>
          <w:rFonts w:cs="Times New Roman"/>
          <w:szCs w:val="24"/>
        </w:rPr>
        <w:fldChar w:fldCharType="begin" w:fldLock="1"/>
      </w:r>
      <w:r w:rsidR="00417781" w:rsidRPr="000877E6">
        <w:rPr>
          <w:rFonts w:cs="Times New Roman"/>
          <w:szCs w:val="24"/>
        </w:rPr>
        <w:instrText>ADDIN CSL_CITATION {"citationItems":[{"id":"ITEM-1","itemData":{"DOI":"10.1111/j.1467-9248.2005.00552.x","ISBN":"1467-9248","ISSN":"00323217","abstract":"The literature often contrasts interest groups possessing insider status and outsider groups forced to seek influence through more indirect means. Drawing on data from a survey of all national Danish interest groups, this article demonstrates that most groups have an action repertoire including both direct contacts to bureaucrats and parliamentarians and indirect activities such as media campaigns and mobilizations of members. Different strategies of influence are correlated positively, hence, there is no contradiction between pursuing strategies associated with insider access to decision-making and strategies where pressure is put on decision makers through media contacts and mobilizations. An analysis of four distinct strategies – an administrative, a parliamentary, a media and a mobilization strategy – finds interesting variations in the factors that affect the pursuance of the various strategies of influence. Groups with a privileged position vis-à-vis decision makers have high levels of activities targeting these decision makers, but the lack of a privileged position does not lead groups to pursue indirect strategies. Indirect strategies are most intensively pursued by cause groups and groups who find themselves in a competitive situation with regard to attracting members.","author":[{"dropping-particle":"","family":"Binderkrantz","given":"Anne Skorkjær","non-dropping-particle":"","parse-names":false,"suffix":""}],"container-title":"Political Studies","id":"ITEM-1","issue":"4","issued":{"date-parts":[["2005"]]},"page":"694-715","title":"Interest group strategies: Navigating between privileged access and strategies of pressure","type":"article-journal","volume":"53"},"uris":["http://www.mendeley.com/documents/?uuid=075032a5-cbe7-4584-ab78-09be18362f96"]}],"mendeley":{"formattedCitation":"(Binderkrantz 2005)","plainTextFormattedCitation":"(Binderkrantz 2005)","previouslyFormattedCitation":"(Binderkrantz 2005)"},"properties":{"noteIndex":0},"schema":"https://github.com/citation-style-language/schema/raw/master/csl-citation.json"}</w:instrText>
      </w:r>
      <w:r w:rsidRPr="000877E6">
        <w:rPr>
          <w:rFonts w:cs="Times New Roman"/>
          <w:szCs w:val="24"/>
        </w:rPr>
        <w:fldChar w:fldCharType="separate"/>
      </w:r>
      <w:r w:rsidR="00417781" w:rsidRPr="000877E6">
        <w:rPr>
          <w:rFonts w:cs="Times New Roman"/>
          <w:szCs w:val="24"/>
        </w:rPr>
        <w:t>(Binderkrantz 2005)</w:t>
      </w:r>
      <w:r w:rsidRPr="000877E6">
        <w:rPr>
          <w:rFonts w:cs="Times New Roman"/>
          <w:szCs w:val="24"/>
        </w:rPr>
        <w:fldChar w:fldCharType="end"/>
      </w:r>
      <w:r w:rsidRPr="000877E6">
        <w:rPr>
          <w:rFonts w:cs="Times New Roman"/>
          <w:szCs w:val="24"/>
        </w:rPr>
        <w:t xml:space="preserve">. The level of representativeness is also important since it relates to the transmissive belt function and affects legislative access of interest groups </w:t>
      </w:r>
      <w:r w:rsidRPr="000877E6">
        <w:rPr>
          <w:rFonts w:cs="Times New Roman"/>
          <w:szCs w:val="24"/>
        </w:rPr>
        <w:fldChar w:fldCharType="begin" w:fldLock="1"/>
      </w:r>
      <w:r w:rsidR="00417781" w:rsidRPr="000877E6">
        <w:rPr>
          <w:rFonts w:cs="Times New Roman"/>
          <w:szCs w:val="24"/>
        </w:rPr>
        <w:instrText>ADDIN CSL_CITATION {"citationItems":[{"id":"ITEM-1","itemData":{"DOI":"10.1111/gove.12375","ISSN":"0952-1895","author":[{"dropping-particle":"","family":"Junk","given":"Wiebke Marie","non-dropping-particle":"","parse-names":false,"suffix":""}],"container-title":"Governance","id":"ITEM-1","issue":"2","issued":{"date-parts":[["2019","4","12"]]},"page":"313-330","publisher":"John Wiley &amp; Sons, Ltd (10.1111)","title":"Representation beyond people: Lobbying access of umbrella associations to legislatures and the media","type":"article-journal","volume":"32"},"uris":["http://www.mendeley.com/documents/?uuid=a70fdd84-4752-3e2b-9686-a09995551388"]},{"id":"ITEM-2","itemData":{"DOI":"10.1080/01402382.2017.1303244","ISSN":"0140-2382","abstract":"AbstractThe role of interest groups in EU policy-making has been widely researched, but findings are still inconclusive. With regard to national business interest associations (BIAs), it is generally acknowledged that they have adopted a multilevel strategy in the course of EU integration. Yet there is little empirical knowledge as to how much attention they devote to national compared to EU institutions, how this varies between different levels of responsibility and which features of BIAs allow for access. Based on a large new dataset of BIAs from France, Germany, Poland and the United Kingdom, this article tests hypotheses derived from an exchange model of interest intermediation. The analysis shows that BIAs with high financial resources, BIAs with a high level of representativeness and multisectoral BIAs have the highest probability of access, whereas the economic importance of the represented sector has no relevance, not even for access to elected political actors, be they national or European.","author":[{"dropping-particle":"","family":"Kohler-Koch","given":"Beate","non-dropping-particle":"","parse-names":false,"suffix":""},{"dropping-particle":"","family":"Kotzian","given":"Peter","non-dropping-particle":"","parse-names":false,"suffix":""},{"dropping-particle":"","family":"Quittkat","given":"Christine","non-dropping-particle":"","parse-names":false,"suffix":""}],"container-title":"West European Politics","id":"ITEM-2","issue":"5","issued":{"date-parts":[["2017","9","3"]]},"page":"1046-1065","publisher":"Routledge","title":"The multilevel interest representation of national business associations","type":"article-journal","volume":"40"},"uris":["http://www.mendeley.com/documents/?uuid=1245405e-6aa9-3bae-a70d-9211ccc329f3"]}],"mendeley":{"formattedCitation":"(Junk 2019; Kohler-Koch Kotzian and Quittkat 2017)","plainTextFormattedCitation":"(Junk 2019; Kohler-Koch Kotzian and Quittkat 2017)","previouslyFormattedCitation":"(Junk 2019; Kohler-Koch Kotzian and Quittkat 2017)"},"properties":{"noteIndex":0},"schema":"https://github.com/citation-style-language/schema/raw/master/csl-citation.json"}</w:instrText>
      </w:r>
      <w:r w:rsidRPr="000877E6">
        <w:rPr>
          <w:rFonts w:cs="Times New Roman"/>
          <w:szCs w:val="24"/>
        </w:rPr>
        <w:fldChar w:fldCharType="separate"/>
      </w:r>
      <w:r w:rsidR="00417781" w:rsidRPr="000877E6">
        <w:rPr>
          <w:rFonts w:cs="Times New Roman"/>
          <w:szCs w:val="24"/>
        </w:rPr>
        <w:t>(Junk 2019; Kohler-Koch Kotzian and Quittkat 2017)</w:t>
      </w:r>
      <w:r w:rsidRPr="000877E6">
        <w:rPr>
          <w:rFonts w:cs="Times New Roman"/>
          <w:szCs w:val="24"/>
        </w:rPr>
        <w:fldChar w:fldCharType="end"/>
      </w:r>
      <w:r w:rsidRPr="000877E6">
        <w:rPr>
          <w:rFonts w:cs="Times New Roman"/>
          <w:szCs w:val="24"/>
        </w:rPr>
        <w:t xml:space="preserve">. The inclusion of these two variables does not affect the main results. Fourthly, an OLS regressions using survey data as dependent variable has been conducted. More specifically, the dependent variable indicates the 'frequency of access to the Commission via public consultations, advisory meetings and presenting reports'. Again, results hold, and only organizational capacity is positively and significantly related to the frequency of access to the Commission (see Table A4). </w:t>
      </w:r>
    </w:p>
    <w:p w14:paraId="695F8DA3" w14:textId="69F3AEF9" w:rsidR="000877E6" w:rsidRDefault="00571931" w:rsidP="000877E6">
      <w:pPr>
        <w:spacing w:before="240" w:after="0" w:line="480" w:lineRule="auto"/>
        <w:rPr>
          <w:rFonts w:cs="Times New Roman"/>
          <w:szCs w:val="24"/>
        </w:rPr>
      </w:pPr>
      <w:r w:rsidRPr="000877E6">
        <w:rPr>
          <w:rFonts w:cs="Times New Roman"/>
          <w:szCs w:val="24"/>
        </w:rPr>
        <w:t>T</w:t>
      </w:r>
      <w:r w:rsidR="00060836" w:rsidRPr="000877E6">
        <w:rPr>
          <w:rFonts w:cs="Times New Roman"/>
          <w:szCs w:val="24"/>
        </w:rPr>
        <w:t>o confirm the results while accounting for the organizations without access, Tables A5</w:t>
      </w:r>
      <w:r w:rsidR="00B54C19" w:rsidRPr="000877E6">
        <w:rPr>
          <w:rFonts w:cs="Times New Roman"/>
          <w:szCs w:val="24"/>
        </w:rPr>
        <w:t>, A6</w:t>
      </w:r>
      <w:r w:rsidR="00060836" w:rsidRPr="000877E6">
        <w:rPr>
          <w:rFonts w:cs="Times New Roman"/>
          <w:szCs w:val="24"/>
        </w:rPr>
        <w:t xml:space="preserve"> and A</w:t>
      </w:r>
      <w:r w:rsidR="00B54C19" w:rsidRPr="000877E6">
        <w:rPr>
          <w:rFonts w:cs="Times New Roman"/>
          <w:szCs w:val="24"/>
        </w:rPr>
        <w:t>7</w:t>
      </w:r>
      <w:r w:rsidR="00060836" w:rsidRPr="000877E6">
        <w:rPr>
          <w:rFonts w:cs="Times New Roman"/>
          <w:szCs w:val="24"/>
        </w:rPr>
        <w:t xml:space="preserve"> include </w:t>
      </w:r>
      <w:r w:rsidR="00B54C19" w:rsidRPr="000877E6">
        <w:rPr>
          <w:rFonts w:cs="Times New Roman"/>
          <w:szCs w:val="24"/>
        </w:rPr>
        <w:t xml:space="preserve">alternative </w:t>
      </w:r>
      <w:r w:rsidR="00060836" w:rsidRPr="000877E6">
        <w:rPr>
          <w:rFonts w:cs="Times New Roman"/>
          <w:szCs w:val="24"/>
        </w:rPr>
        <w:t xml:space="preserve">models. </w:t>
      </w:r>
      <w:r w:rsidR="00B54C19" w:rsidRPr="000877E6">
        <w:rPr>
          <w:rFonts w:cs="Times New Roman"/>
          <w:szCs w:val="24"/>
        </w:rPr>
        <w:t xml:space="preserve">Firstly, Table A5 replicates the models in Table </w:t>
      </w:r>
      <w:r w:rsidR="0027486A" w:rsidRPr="000877E6">
        <w:rPr>
          <w:rFonts w:cs="Times New Roman"/>
          <w:szCs w:val="24"/>
        </w:rPr>
        <w:t>2</w:t>
      </w:r>
      <w:r w:rsidR="00B54C19" w:rsidRPr="000877E6">
        <w:rPr>
          <w:rFonts w:cs="Times New Roman"/>
          <w:szCs w:val="24"/>
        </w:rPr>
        <w:t xml:space="preserve"> of the manuscript but including the interest groups with "zero" meetings with public </w:t>
      </w:r>
      <w:r w:rsidR="00B54C19" w:rsidRPr="000877E6">
        <w:rPr>
          <w:rFonts w:cs="Times New Roman"/>
          <w:szCs w:val="24"/>
        </w:rPr>
        <w:lastRenderedPageBreak/>
        <w:t>officials. The coefficients and p-values are almost identical to the ones reported in the manuscript, confirming the robustness of the results</w:t>
      </w:r>
      <w:r w:rsidR="00F41BDD" w:rsidRPr="000877E6">
        <w:rPr>
          <w:rFonts w:cs="Times New Roman"/>
          <w:szCs w:val="24"/>
        </w:rPr>
        <w:t xml:space="preserve">. </w:t>
      </w:r>
      <w:r w:rsidR="00B54C19" w:rsidRPr="000877E6">
        <w:rPr>
          <w:rFonts w:cs="Times New Roman"/>
          <w:szCs w:val="24"/>
        </w:rPr>
        <w:t>Secondly</w:t>
      </w:r>
      <w:r w:rsidR="00060836" w:rsidRPr="000877E6">
        <w:rPr>
          <w:rFonts w:cs="Times New Roman"/>
          <w:szCs w:val="24"/>
        </w:rPr>
        <w:t>, Table A</w:t>
      </w:r>
      <w:r w:rsidR="00B54C19" w:rsidRPr="000877E6">
        <w:rPr>
          <w:rFonts w:cs="Times New Roman"/>
          <w:szCs w:val="24"/>
        </w:rPr>
        <w:t>6</w:t>
      </w:r>
      <w:r w:rsidR="00060836" w:rsidRPr="000877E6">
        <w:rPr>
          <w:rFonts w:cs="Times New Roman"/>
          <w:szCs w:val="24"/>
        </w:rPr>
        <w:t xml:space="preserve"> presents the results of zero-inflated negative binomial regression that assumes that </w:t>
      </w:r>
      <w:r w:rsidR="0027486A" w:rsidRPr="000877E6">
        <w:rPr>
          <w:rFonts w:cs="Times New Roman"/>
          <w:szCs w:val="24"/>
        </w:rPr>
        <w:t xml:space="preserve">the </w:t>
      </w:r>
      <w:r w:rsidR="00060836" w:rsidRPr="000877E6">
        <w:rPr>
          <w:rFonts w:cs="Times New Roman"/>
          <w:szCs w:val="24"/>
        </w:rPr>
        <w:t>zero outcome is due to two different processes</w:t>
      </w:r>
      <w:r w:rsidR="00B33A59" w:rsidRPr="000877E6">
        <w:rPr>
          <w:rFonts w:cs="Times New Roman"/>
          <w:szCs w:val="24"/>
        </w:rPr>
        <w:t xml:space="preserve"> – binomial and negative binomial distributions. Zero-inflated negative binomial accounts for both the structural and sampling zeros, therefore, the two components of the mixture distribution are estimated simultaneously. However, as noted by Rasmussen and Gross </w:t>
      </w:r>
      <w:r w:rsidR="00417781" w:rsidRPr="000877E6">
        <w:rPr>
          <w:rFonts w:cs="Times New Roman"/>
          <w:szCs w:val="24"/>
        </w:rPr>
        <w:fldChar w:fldCharType="begin" w:fldLock="1"/>
      </w:r>
      <w:r w:rsidR="00417781" w:rsidRPr="000877E6">
        <w:rPr>
          <w:rFonts w:cs="Times New Roman"/>
          <w:szCs w:val="24"/>
        </w:rPr>
        <w:instrText>ADDIN CSL_CITATION {"citationItems":[{"id":"ITEM-1","itemData":{"ISSN":"1755-7739","abstract":"The existing literature on bias in interest group access faces the challenge that there is often no clear benchmark for judging whether a given distribution of interest groups involved in policy making is biased. To tackle this challenge, we link two new data sets on registered European Union (EU) interest groups and membership of the advisory committees of the European Commission and examine the factors affecting selection to these committees. Our approach allows us to qualify the conclusions of the existing literature. We see that, even if business interests dominate advisory committees, they are not generally privileged over other group types in the selection processes and their degree of access varies considerably between policy areas. Instead, supranational interest groups enjoy selection privileges, which are particularly pronounced on permanent committees. Finally, we find some evidence that, even though lobbying budgets are important for getting access, their value varies across group types. In this way, our study has implications for future theory building on resource exchanges between interest group types and decision makers.","author":[{"dropping-particle":"","family":"Rasmussen","given":"Anne","non-dropping-particle":"","parse-names":false,"suffix":""},{"dropping-particle":"","family":"Gross","given":"Vlad","non-dropping-particle":"","parse-names":false,"suffix":""}],"container-title":"European Political Science Review","id":"ITEM-1","issue":"3","issued":{"date-parts":[["2015"]]},"page":"343-372","title":"Biased access? Exploring selection to advisory committees","type":"article-journal","volume":"7"},"suppress-author":1,"uris":["http://www.mendeley.com/documents/?uuid=e97db55d-dd46-47b4-bc0c-8993c15abf5b"]}],"mendeley":{"formattedCitation":"(2015)","plainTextFormattedCitation":"(2015)","previouslyFormattedCitation":"(2015)"},"properties":{"noteIndex":0},"schema":"https://github.com/citation-style-language/schema/raw/master/csl-citation.json"}</w:instrText>
      </w:r>
      <w:r w:rsidR="00417781" w:rsidRPr="000877E6">
        <w:rPr>
          <w:rFonts w:cs="Times New Roman"/>
          <w:szCs w:val="24"/>
        </w:rPr>
        <w:fldChar w:fldCharType="separate"/>
      </w:r>
      <w:r w:rsidR="00417781" w:rsidRPr="000877E6">
        <w:rPr>
          <w:rFonts w:cs="Times New Roman"/>
          <w:szCs w:val="24"/>
        </w:rPr>
        <w:t>(2015)</w:t>
      </w:r>
      <w:r w:rsidR="00417781" w:rsidRPr="000877E6">
        <w:rPr>
          <w:rFonts w:cs="Times New Roman"/>
          <w:szCs w:val="24"/>
        </w:rPr>
        <w:fldChar w:fldCharType="end"/>
      </w:r>
      <w:r w:rsidR="00B33A59" w:rsidRPr="000877E6">
        <w:rPr>
          <w:rFonts w:cs="Times New Roman"/>
          <w:szCs w:val="24"/>
        </w:rPr>
        <w:t>, 'it is not theoretically clear which substantive factor/s predict whether a group always (or only sometimes) has the value of zero'. In this case, the models reported in Table A</w:t>
      </w:r>
      <w:r w:rsidR="00B54C19" w:rsidRPr="000877E6">
        <w:rPr>
          <w:rFonts w:cs="Times New Roman"/>
          <w:szCs w:val="24"/>
        </w:rPr>
        <w:t>6</w:t>
      </w:r>
      <w:r w:rsidR="00B33A59" w:rsidRPr="000877E6">
        <w:rPr>
          <w:rFonts w:cs="Times New Roman"/>
          <w:szCs w:val="24"/>
        </w:rPr>
        <w:t xml:space="preserve"> only consider group type, organizational age and resources, together with the main explanatory variables, as the predictors of the logit model</w:t>
      </w:r>
      <w:r w:rsidR="00B54C19" w:rsidRPr="000877E6">
        <w:rPr>
          <w:rFonts w:cs="Times New Roman"/>
          <w:szCs w:val="24"/>
        </w:rPr>
        <w:t xml:space="preserve"> – the models fail to converge when adding additional controls</w:t>
      </w:r>
      <w:r w:rsidR="00B33A59" w:rsidRPr="000877E6">
        <w:rPr>
          <w:rFonts w:cs="Times New Roman"/>
          <w:szCs w:val="24"/>
        </w:rPr>
        <w:t xml:space="preserve">. </w:t>
      </w:r>
      <w:r w:rsidR="00B54C19" w:rsidRPr="000877E6">
        <w:rPr>
          <w:rFonts w:cs="Times New Roman"/>
          <w:szCs w:val="24"/>
        </w:rPr>
        <w:t>It is worth noting that when comparing the models from Table A5 and Table A6 using the BIC and AIC, the negative binomial models (i.e., the ones in Table A5), are preferred over zero-inflated negative binomial reported int Table A6.</w:t>
      </w:r>
      <w:r w:rsidR="00B33A59" w:rsidRPr="000877E6">
        <w:rPr>
          <w:rFonts w:cs="Times New Roman"/>
          <w:szCs w:val="24"/>
        </w:rPr>
        <w:t xml:space="preserve"> </w:t>
      </w:r>
      <w:r w:rsidR="00247AD7" w:rsidRPr="000877E6">
        <w:rPr>
          <w:rFonts w:cs="Times New Roman"/>
          <w:szCs w:val="24"/>
        </w:rPr>
        <w:t>Despite not being the preferred method</w:t>
      </w:r>
      <w:r w:rsidR="00B54C19" w:rsidRPr="000877E6">
        <w:rPr>
          <w:rFonts w:cs="Times New Roman"/>
          <w:szCs w:val="24"/>
        </w:rPr>
        <w:t>, t</w:t>
      </w:r>
      <w:r w:rsidR="00B33A59" w:rsidRPr="000877E6">
        <w:rPr>
          <w:rFonts w:cs="Times New Roman"/>
          <w:szCs w:val="24"/>
        </w:rPr>
        <w:t xml:space="preserve">he second-step of the model confirms the results </w:t>
      </w:r>
      <w:r w:rsidR="00B54C19" w:rsidRPr="000877E6">
        <w:rPr>
          <w:rFonts w:cs="Times New Roman"/>
          <w:szCs w:val="24"/>
        </w:rPr>
        <w:t xml:space="preserve">related to the main explanatory variables as </w:t>
      </w:r>
      <w:r w:rsidR="00B33A59" w:rsidRPr="000877E6">
        <w:rPr>
          <w:rFonts w:cs="Times New Roman"/>
          <w:szCs w:val="24"/>
        </w:rPr>
        <w:t xml:space="preserve">presented in the manuscript. </w:t>
      </w:r>
    </w:p>
    <w:p w14:paraId="2C40A402" w14:textId="1356B8FF" w:rsidR="00523791" w:rsidRPr="000877E6" w:rsidRDefault="00B33A59" w:rsidP="000877E6">
      <w:pPr>
        <w:spacing w:before="240" w:after="0" w:line="480" w:lineRule="auto"/>
        <w:rPr>
          <w:rFonts w:cs="Times New Roman"/>
          <w:szCs w:val="24"/>
        </w:rPr>
      </w:pPr>
      <w:r w:rsidRPr="000877E6">
        <w:rPr>
          <w:rFonts w:cs="Times New Roman"/>
          <w:szCs w:val="24"/>
        </w:rPr>
        <w:t>Lastly, Table A</w:t>
      </w:r>
      <w:r w:rsidR="00B54C19" w:rsidRPr="000877E6">
        <w:rPr>
          <w:rFonts w:cs="Times New Roman"/>
          <w:szCs w:val="24"/>
        </w:rPr>
        <w:t>7</w:t>
      </w:r>
      <w:r w:rsidRPr="000877E6">
        <w:rPr>
          <w:rFonts w:cs="Times New Roman"/>
          <w:szCs w:val="24"/>
        </w:rPr>
        <w:t xml:space="preserve"> present the results of a Heckman two step selection model. </w:t>
      </w:r>
      <w:r w:rsidR="001C5E81" w:rsidRPr="000877E6">
        <w:rPr>
          <w:rFonts w:cs="Times New Roman"/>
          <w:szCs w:val="24"/>
        </w:rPr>
        <w:t>This approach involves estimation of a probit model for selection, followed by the insertion of a correction factor—the inverse Mills ratio, calculated from the probit model—into the second OLS model of interest. Due to the overdispersion of the dependent variable (i.e., level of access), OLS is not the most appropriate model, yet the results presented in Table A</w:t>
      </w:r>
      <w:r w:rsidR="00B54C19" w:rsidRPr="000877E6">
        <w:rPr>
          <w:rFonts w:cs="Times New Roman"/>
          <w:szCs w:val="24"/>
        </w:rPr>
        <w:t>7</w:t>
      </w:r>
      <w:r w:rsidR="001C5E81" w:rsidRPr="000877E6">
        <w:rPr>
          <w:rFonts w:cs="Times New Roman"/>
          <w:szCs w:val="24"/>
        </w:rPr>
        <w:t xml:space="preserve"> confirm the ones discussed in the paper. Importantly, the probit model is the same for all the models</w:t>
      </w:r>
      <w:r w:rsidR="00B62754">
        <w:rPr>
          <w:rFonts w:cs="Times New Roman"/>
          <w:szCs w:val="24"/>
        </w:rPr>
        <w:t>. T</w:t>
      </w:r>
      <w:r w:rsidR="00B62754" w:rsidRPr="000877E6">
        <w:rPr>
          <w:rFonts w:cs="Times New Roman"/>
          <w:szCs w:val="24"/>
        </w:rPr>
        <w:t>o avoid inflated standard errors due to multicollinearity resulting from the use of the same factors in the selection and regression equations</w:t>
      </w:r>
      <w:r w:rsidR="00B62754">
        <w:rPr>
          <w:rFonts w:cs="Times New Roman"/>
          <w:szCs w:val="24"/>
        </w:rPr>
        <w:t>, t</w:t>
      </w:r>
      <w:r w:rsidR="001C5E81" w:rsidRPr="000877E6">
        <w:rPr>
          <w:rFonts w:cs="Times New Roman"/>
          <w:szCs w:val="24"/>
        </w:rPr>
        <w:t xml:space="preserve">he factors included in this </w:t>
      </w:r>
      <w:r w:rsidR="00B62754">
        <w:rPr>
          <w:rFonts w:cs="Times New Roman"/>
          <w:szCs w:val="24"/>
        </w:rPr>
        <w:t xml:space="preserve">first step </w:t>
      </w:r>
      <w:r w:rsidR="001C5E81" w:rsidRPr="000877E6">
        <w:rPr>
          <w:rFonts w:cs="Times New Roman"/>
          <w:szCs w:val="24"/>
        </w:rPr>
        <w:t xml:space="preserve">are not the same as the ones included in the second step </w:t>
      </w:r>
      <w:r w:rsidR="00B62754">
        <w:rPr>
          <w:rFonts w:cs="Times New Roman"/>
          <w:szCs w:val="24"/>
        </w:rPr>
        <w:t xml:space="preserve">of the model </w:t>
      </w:r>
      <w:r w:rsidR="00417781" w:rsidRPr="000877E6">
        <w:rPr>
          <w:rFonts w:cs="Times New Roman"/>
          <w:szCs w:val="24"/>
        </w:rPr>
        <w:lastRenderedPageBreak/>
        <w:fldChar w:fldCharType="begin" w:fldLock="1"/>
      </w:r>
      <w:r w:rsidR="00FF6E2F" w:rsidRPr="000877E6">
        <w:rPr>
          <w:rFonts w:cs="Times New Roman"/>
          <w:szCs w:val="24"/>
        </w:rPr>
        <w:instrText>ADDIN CSL_CITATION {"citationItems":[{"id":"ITEM-1","itemData":{"author":[{"dropping-particle":"","family":"Moffitt","given":"R","non-dropping-particle":"","parse-names":false,"suffix":""}],"id":"ITEM-1","issued":{"date-parts":[["1999"]]},"publisher":"North-Holland","title":"Econometric methods for labor market analysis","type":"article"},"uris":["http://www.mendeley.com/documents/?uuid=6dd9ea77-ca18-3a74-b729-9616defbfc33"]},{"id":"ITEM-2","itemData":{"DOI":"10.1111/1467-6419.00104","ISSN":"09500804","abstract":"This paper gives a short overview of Monte Carlo studies on the usefulness of Heckman's (1976, 1979) two-step estimator for estimating selection models. Such models occur frequently in empirical work, especially in microeconometrics when estimating wage equations or consumer expenditures. It is shown that exploratory work to check for collinearity problems is strongly recommended before deciding on which estimator to apply. In the absence of collinearity problems, the full-information maximum likelihood estimator is preferable to the limited-information two-step method of Heckman, although the latter also gives reasonable results. If, however, collinearity problems prevail, subsample OLS (or the Two-Part Model) is the most robust amongst the simple-to-calculate estimators.","author":[{"dropping-particle":"","family":"Puhani","given":"Patrick A.","non-dropping-particle":"","parse-names":false,"suffix":""}],"container-title":"Journal of Economic Surveys","id":"ITEM-2","issue":"1","issued":{"date-parts":[["2000"]]},"page":"53-68","title":"The Heckman correction for sample selection and its critique","type":"article-journal","volume":"14"},"uris":["http://www.mendeley.com/documents/?uuid=fc33a60e-4f80-33c7-9b83-6cc20dc3540b"]},{"id":"ITEM-3","itemData":{"DOI":"10.1007/s10940-007-9024-4","ISSN":"07484518","abstract":"Issues of selection bias pervade criminological research. Despite their ubiquity, considerable confusion surrounds various approaches for addressing sample selection. The most common approach for dealing with selection bias in criminology remains Heckman's [(1976) Ann Econ Social Measure 5:475-492] two-step correction. This technique has often been misapplied in criminological research. This paper highlights some common problems with its application, including its use with dichotomous dependent variables, difficulties with calculating the hazard rate, misestimated standard error estimates, and collinearity between the correction term and other regressors in the substantive model of interest. We also discuss the fundamental importance of exclusion restrictions, or theoretically determined variables that affect selection but not the substantive problem of interest. Standard statistical software can readily address some of these common errors, but the real problem with selection bias is substantive, not technical. Any correction for selection bias requires that the researcher understand the source and magnitude of the bias. To illustrate this, we apply a diagnostic technique by Stolzenberg and Relles [(1997) Am Sociol Rev 62:494-507] to help develop intuition about selection bias in the context of criminal sentencing research. Our investigation suggests that while Heckman's two-step correction can be an appropriate technique for addressing this bias, it is not a magic solution to the problem. Thoughtful consideration is therefore needed before employing this common but overused technique. © Springer Science+Business Media, LLC 2007.","author":[{"dropping-particle":"","family":"Bushway","given":"Shawn","non-dropping-particle":"","parse-names":false,"suffix":""},{"dropping-particle":"","family":"Johnson","given":"Brian D.","non-dropping-particle":"","parse-names":false,"suffix":""},{"dropping-particle":"","family":"Slocum","given":"Lee Ann","non-dropping-particle":"","parse-names":false,"suffix":""}],"container-title":"Journal of Quantitative Criminology","id":"ITEM-3","issue":"2","issued":{"date-parts":[["2007","6","23"]]},"page":"151-178","publisher":"Springer","title":"Is the magic still there? The use of the Heckman two-step correction for selection bias in criminology","type":"article-journal","volume":"23"},"uris":["http://www.mendeley.com/documents/?uuid=65086171-d43e-3cc4-a0b7-f803a09970c9"]}],"mendeley":{"formattedCitation":"(Bushway Johnson and Slocum 2007; Moffitt 1999; Puhani 2000)","plainTextFormattedCitation":"(Bushway Johnson and Slocum 2007; Moffitt 1999; Puhani 2000)","previouslyFormattedCitation":"(Moffitt 1999; Puhani 2000)"},"properties":{"noteIndex":0},"schema":"https://github.com/citation-style-language/schema/raw/master/csl-citation.json"}</w:instrText>
      </w:r>
      <w:r w:rsidR="00417781" w:rsidRPr="000877E6">
        <w:rPr>
          <w:rFonts w:cs="Times New Roman"/>
          <w:szCs w:val="24"/>
        </w:rPr>
        <w:fldChar w:fldCharType="separate"/>
      </w:r>
      <w:r w:rsidR="00FF6E2F" w:rsidRPr="000877E6">
        <w:rPr>
          <w:rFonts w:cs="Times New Roman"/>
          <w:szCs w:val="24"/>
        </w:rPr>
        <w:t>(Bushway Johnson and Slocum 2007; Moffitt 1999; Puhani 2000)</w:t>
      </w:r>
      <w:r w:rsidR="00417781" w:rsidRPr="000877E6">
        <w:rPr>
          <w:rFonts w:cs="Times New Roman"/>
          <w:szCs w:val="24"/>
        </w:rPr>
        <w:fldChar w:fldCharType="end"/>
      </w:r>
      <w:r w:rsidR="00417781" w:rsidRPr="000877E6">
        <w:rPr>
          <w:rFonts w:cs="Times New Roman"/>
          <w:szCs w:val="24"/>
        </w:rPr>
        <w:t xml:space="preserve">. To </w:t>
      </w:r>
      <w:r w:rsidR="003D65A1" w:rsidRPr="000877E6">
        <w:rPr>
          <w:rFonts w:cs="Times New Roman"/>
          <w:szCs w:val="24"/>
        </w:rPr>
        <w:t>circumvent</w:t>
      </w:r>
      <w:r w:rsidR="00417781" w:rsidRPr="000877E6">
        <w:rPr>
          <w:rFonts w:cs="Times New Roman"/>
          <w:szCs w:val="24"/>
        </w:rPr>
        <w:t xml:space="preserve"> the multicollinearity issue, and aligned with the goals of the paper, the hypotheses are tested at the second level of the selection model. </w:t>
      </w:r>
    </w:p>
    <w:p w14:paraId="46E0BE89" w14:textId="77777777" w:rsidR="00523791" w:rsidRPr="000877E6" w:rsidRDefault="00523791" w:rsidP="00523791">
      <w:pPr>
        <w:spacing w:line="259" w:lineRule="auto"/>
        <w:jc w:val="left"/>
        <w:rPr>
          <w:rFonts w:eastAsiaTheme="majorEastAsia" w:cstheme="majorBidi"/>
          <w:b/>
          <w:i/>
          <w:szCs w:val="26"/>
        </w:rPr>
      </w:pPr>
      <w:r w:rsidRPr="000877E6">
        <w:br w:type="page"/>
      </w:r>
    </w:p>
    <w:p w14:paraId="36FA777F" w14:textId="77777777" w:rsidR="00523791" w:rsidRPr="000877E6" w:rsidRDefault="00523791" w:rsidP="00523791">
      <w:pPr>
        <w:pStyle w:val="Heading2"/>
      </w:pPr>
      <w:r w:rsidRPr="000877E6">
        <w:lastRenderedPageBreak/>
        <w:t>Table A2. Models without controls and full model controlling for policy domain</w:t>
      </w:r>
    </w:p>
    <w:tbl>
      <w:tblPr>
        <w:tblStyle w:val="TableGrid"/>
        <w:tblW w:w="926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191"/>
        <w:gridCol w:w="1191"/>
        <w:gridCol w:w="1191"/>
        <w:gridCol w:w="1191"/>
        <w:gridCol w:w="1191"/>
        <w:gridCol w:w="1191"/>
      </w:tblGrid>
      <w:tr w:rsidR="00523791" w:rsidRPr="000877E6" w14:paraId="21250349" w14:textId="77777777" w:rsidTr="004C2096">
        <w:tc>
          <w:tcPr>
            <w:tcW w:w="2122" w:type="dxa"/>
            <w:tcBorders>
              <w:top w:val="double" w:sz="4" w:space="0" w:color="auto"/>
            </w:tcBorders>
            <w:vAlign w:val="center"/>
          </w:tcPr>
          <w:p w14:paraId="41C701ED" w14:textId="77777777" w:rsidR="00523791" w:rsidRPr="000877E6" w:rsidRDefault="00523791" w:rsidP="004C2096">
            <w:pPr>
              <w:jc w:val="left"/>
              <w:rPr>
                <w:rFonts w:cs="Times New Roman"/>
                <w:sz w:val="20"/>
                <w:szCs w:val="20"/>
                <w:lang w:val="en-US"/>
              </w:rPr>
            </w:pPr>
          </w:p>
        </w:tc>
        <w:tc>
          <w:tcPr>
            <w:tcW w:w="3573" w:type="dxa"/>
            <w:gridSpan w:val="3"/>
            <w:tcBorders>
              <w:top w:val="double" w:sz="4" w:space="0" w:color="auto"/>
            </w:tcBorders>
          </w:tcPr>
          <w:p w14:paraId="0AA1C32F" w14:textId="77777777" w:rsidR="00523791" w:rsidRPr="000877E6" w:rsidRDefault="00523791" w:rsidP="004C2096">
            <w:pPr>
              <w:jc w:val="center"/>
              <w:rPr>
                <w:rFonts w:cs="Times New Roman"/>
                <w:sz w:val="20"/>
                <w:szCs w:val="20"/>
                <w:lang w:val="en-US"/>
              </w:rPr>
            </w:pPr>
            <w:r w:rsidRPr="000877E6">
              <w:rPr>
                <w:rFonts w:cs="Times New Roman"/>
                <w:sz w:val="20"/>
                <w:szCs w:val="20"/>
                <w:lang w:val="en-US"/>
              </w:rPr>
              <w:t>Main model without controls</w:t>
            </w:r>
          </w:p>
        </w:tc>
        <w:tc>
          <w:tcPr>
            <w:tcW w:w="3573" w:type="dxa"/>
            <w:gridSpan w:val="3"/>
            <w:tcBorders>
              <w:top w:val="double" w:sz="4" w:space="0" w:color="auto"/>
            </w:tcBorders>
            <w:vAlign w:val="bottom"/>
          </w:tcPr>
          <w:p w14:paraId="7AC98CA1" w14:textId="77777777" w:rsidR="00523791" w:rsidRPr="000877E6" w:rsidRDefault="00523791" w:rsidP="004C2096">
            <w:pPr>
              <w:jc w:val="center"/>
              <w:rPr>
                <w:rFonts w:cs="Times New Roman"/>
                <w:color w:val="000000"/>
                <w:sz w:val="20"/>
                <w:szCs w:val="20"/>
                <w:lang w:val="en-US"/>
              </w:rPr>
            </w:pPr>
            <w:r w:rsidRPr="000877E6">
              <w:rPr>
                <w:rFonts w:cs="Times New Roman"/>
                <w:color w:val="000000"/>
                <w:sz w:val="20"/>
                <w:szCs w:val="20"/>
                <w:lang w:val="en-US"/>
              </w:rPr>
              <w:t>Models with policy domains as controls</w:t>
            </w:r>
            <w:r w:rsidRPr="000877E6">
              <w:rPr>
                <w:rFonts w:cs="Times New Roman"/>
                <w:color w:val="000000"/>
                <w:sz w:val="20"/>
                <w:szCs w:val="20"/>
                <w:vertAlign w:val="superscript"/>
                <w:lang w:val="en-US"/>
              </w:rPr>
              <w:t>a</w:t>
            </w:r>
          </w:p>
        </w:tc>
      </w:tr>
      <w:tr w:rsidR="00523791" w:rsidRPr="000877E6" w14:paraId="6F0AB2DF" w14:textId="77777777" w:rsidTr="004C2096">
        <w:tc>
          <w:tcPr>
            <w:tcW w:w="2122" w:type="dxa"/>
            <w:tcBorders>
              <w:bottom w:val="single" w:sz="4" w:space="0" w:color="auto"/>
            </w:tcBorders>
            <w:vAlign w:val="center"/>
          </w:tcPr>
          <w:p w14:paraId="23FBD8AB" w14:textId="77777777" w:rsidR="00523791" w:rsidRPr="000877E6" w:rsidRDefault="00523791" w:rsidP="004C2096">
            <w:pPr>
              <w:jc w:val="left"/>
              <w:rPr>
                <w:rFonts w:cs="Times New Roman"/>
                <w:sz w:val="20"/>
                <w:szCs w:val="20"/>
                <w:lang w:val="en-US"/>
              </w:rPr>
            </w:pPr>
          </w:p>
        </w:tc>
        <w:tc>
          <w:tcPr>
            <w:tcW w:w="1191" w:type="dxa"/>
            <w:tcBorders>
              <w:bottom w:val="single" w:sz="4" w:space="0" w:color="auto"/>
            </w:tcBorders>
            <w:vAlign w:val="center"/>
          </w:tcPr>
          <w:p w14:paraId="0FB3E719" w14:textId="77777777" w:rsidR="00523791" w:rsidRPr="000877E6" w:rsidRDefault="00523791" w:rsidP="004C2096">
            <w:pPr>
              <w:jc w:val="center"/>
              <w:rPr>
                <w:rFonts w:cs="Times New Roman"/>
                <w:sz w:val="20"/>
                <w:szCs w:val="20"/>
                <w:lang w:val="en-US"/>
              </w:rPr>
            </w:pPr>
            <w:r w:rsidRPr="000877E6">
              <w:rPr>
                <w:rFonts w:cs="Times New Roman"/>
                <w:sz w:val="20"/>
                <w:szCs w:val="20"/>
                <w:lang w:val="en-US"/>
              </w:rPr>
              <w:t>Model 1a</w:t>
            </w:r>
          </w:p>
        </w:tc>
        <w:tc>
          <w:tcPr>
            <w:tcW w:w="1191" w:type="dxa"/>
            <w:tcBorders>
              <w:bottom w:val="single" w:sz="4" w:space="0" w:color="auto"/>
            </w:tcBorders>
            <w:vAlign w:val="center"/>
          </w:tcPr>
          <w:p w14:paraId="03B56ECC" w14:textId="77777777" w:rsidR="00523791" w:rsidRPr="000877E6" w:rsidRDefault="00523791" w:rsidP="004C2096">
            <w:pPr>
              <w:jc w:val="center"/>
              <w:rPr>
                <w:rFonts w:cs="Times New Roman"/>
                <w:sz w:val="20"/>
                <w:szCs w:val="20"/>
                <w:lang w:val="en-US"/>
              </w:rPr>
            </w:pPr>
            <w:r w:rsidRPr="000877E6">
              <w:rPr>
                <w:rFonts w:cs="Times New Roman"/>
                <w:sz w:val="20"/>
                <w:szCs w:val="20"/>
                <w:lang w:val="en-US"/>
              </w:rPr>
              <w:t>Model 1b</w:t>
            </w:r>
          </w:p>
        </w:tc>
        <w:tc>
          <w:tcPr>
            <w:tcW w:w="1191" w:type="dxa"/>
            <w:tcBorders>
              <w:bottom w:val="single" w:sz="4" w:space="0" w:color="auto"/>
            </w:tcBorders>
            <w:vAlign w:val="center"/>
          </w:tcPr>
          <w:p w14:paraId="62682AE0" w14:textId="77777777" w:rsidR="00523791" w:rsidRPr="000877E6" w:rsidRDefault="00523791" w:rsidP="004C2096">
            <w:pPr>
              <w:jc w:val="center"/>
              <w:rPr>
                <w:rFonts w:cs="Times New Roman"/>
                <w:sz w:val="20"/>
                <w:szCs w:val="20"/>
                <w:lang w:val="en-US"/>
              </w:rPr>
            </w:pPr>
            <w:r w:rsidRPr="000877E6">
              <w:rPr>
                <w:rFonts w:cs="Times New Roman"/>
                <w:sz w:val="20"/>
                <w:szCs w:val="20"/>
                <w:lang w:val="en-US"/>
              </w:rPr>
              <w:t>Model 1c</w:t>
            </w:r>
          </w:p>
        </w:tc>
        <w:tc>
          <w:tcPr>
            <w:tcW w:w="1191" w:type="dxa"/>
            <w:tcBorders>
              <w:bottom w:val="single" w:sz="4" w:space="0" w:color="auto"/>
            </w:tcBorders>
            <w:vAlign w:val="center"/>
          </w:tcPr>
          <w:p w14:paraId="5141B801" w14:textId="77777777" w:rsidR="00523791" w:rsidRPr="000877E6" w:rsidRDefault="00523791" w:rsidP="004C2096">
            <w:pPr>
              <w:jc w:val="center"/>
              <w:rPr>
                <w:rFonts w:cs="Times New Roman"/>
                <w:color w:val="000000"/>
                <w:sz w:val="20"/>
                <w:szCs w:val="20"/>
                <w:lang w:val="en-US"/>
              </w:rPr>
            </w:pPr>
            <w:r w:rsidRPr="000877E6">
              <w:rPr>
                <w:rFonts w:cs="Times New Roman"/>
                <w:color w:val="000000"/>
                <w:sz w:val="20"/>
                <w:szCs w:val="20"/>
                <w:lang w:val="en-US"/>
              </w:rPr>
              <w:t>Model 2a</w:t>
            </w:r>
          </w:p>
        </w:tc>
        <w:tc>
          <w:tcPr>
            <w:tcW w:w="1191" w:type="dxa"/>
            <w:tcBorders>
              <w:bottom w:val="single" w:sz="4" w:space="0" w:color="auto"/>
            </w:tcBorders>
            <w:vAlign w:val="center"/>
          </w:tcPr>
          <w:p w14:paraId="613CD607" w14:textId="77777777" w:rsidR="00523791" w:rsidRPr="000877E6" w:rsidRDefault="00523791" w:rsidP="004C2096">
            <w:pPr>
              <w:jc w:val="center"/>
              <w:rPr>
                <w:rFonts w:cs="Times New Roman"/>
                <w:color w:val="000000"/>
                <w:sz w:val="20"/>
                <w:szCs w:val="20"/>
                <w:lang w:val="en-US"/>
              </w:rPr>
            </w:pPr>
            <w:r w:rsidRPr="000877E6">
              <w:rPr>
                <w:rFonts w:cs="Times New Roman"/>
                <w:color w:val="000000"/>
                <w:sz w:val="20"/>
                <w:szCs w:val="20"/>
                <w:lang w:val="en-US"/>
              </w:rPr>
              <w:t>Model 2b</w:t>
            </w:r>
          </w:p>
        </w:tc>
        <w:tc>
          <w:tcPr>
            <w:tcW w:w="1191" w:type="dxa"/>
            <w:tcBorders>
              <w:bottom w:val="single" w:sz="4" w:space="0" w:color="auto"/>
            </w:tcBorders>
            <w:vAlign w:val="center"/>
          </w:tcPr>
          <w:p w14:paraId="75EBB84F" w14:textId="77777777" w:rsidR="00523791" w:rsidRPr="000877E6" w:rsidRDefault="00523791" w:rsidP="004C2096">
            <w:pPr>
              <w:jc w:val="center"/>
              <w:rPr>
                <w:rFonts w:cs="Times New Roman"/>
                <w:color w:val="000000"/>
                <w:sz w:val="20"/>
                <w:szCs w:val="20"/>
                <w:lang w:val="en-US"/>
              </w:rPr>
            </w:pPr>
            <w:r w:rsidRPr="000877E6">
              <w:rPr>
                <w:rFonts w:cs="Times New Roman"/>
                <w:color w:val="000000"/>
                <w:sz w:val="20"/>
                <w:szCs w:val="20"/>
                <w:lang w:val="en-US"/>
              </w:rPr>
              <w:t>Model 2c</w:t>
            </w:r>
          </w:p>
        </w:tc>
      </w:tr>
      <w:tr w:rsidR="00523791" w:rsidRPr="000877E6" w14:paraId="14F4FF25" w14:textId="77777777" w:rsidTr="004C2096">
        <w:tc>
          <w:tcPr>
            <w:tcW w:w="2122" w:type="dxa"/>
            <w:tcBorders>
              <w:top w:val="single" w:sz="4" w:space="0" w:color="auto"/>
            </w:tcBorders>
            <w:vAlign w:val="center"/>
          </w:tcPr>
          <w:p w14:paraId="087CFEBD" w14:textId="63C68CF3" w:rsidR="00523791" w:rsidRPr="000877E6" w:rsidRDefault="00523791" w:rsidP="004C2096">
            <w:pPr>
              <w:jc w:val="left"/>
              <w:rPr>
                <w:rFonts w:cs="Times New Roman"/>
                <w:sz w:val="20"/>
                <w:szCs w:val="20"/>
                <w:lang w:val="en-US"/>
              </w:rPr>
            </w:pPr>
            <w:r w:rsidRPr="000877E6">
              <w:rPr>
                <w:sz w:val="20"/>
                <w:szCs w:val="20"/>
                <w:lang w:val="en-US"/>
              </w:rPr>
              <w:t>Membership involvement</w:t>
            </w:r>
          </w:p>
        </w:tc>
        <w:tc>
          <w:tcPr>
            <w:tcW w:w="1191" w:type="dxa"/>
            <w:tcBorders>
              <w:top w:val="single" w:sz="4" w:space="0" w:color="auto"/>
            </w:tcBorders>
            <w:vAlign w:val="center"/>
          </w:tcPr>
          <w:p w14:paraId="3E455787" w14:textId="0103BEAC" w:rsidR="00523791" w:rsidRPr="000877E6" w:rsidRDefault="00523791" w:rsidP="004C2096">
            <w:pPr>
              <w:jc w:val="center"/>
              <w:rPr>
                <w:rFonts w:cs="Times New Roman"/>
                <w:sz w:val="20"/>
                <w:szCs w:val="20"/>
                <w:lang w:val="en-US"/>
              </w:rPr>
            </w:pPr>
            <w:r w:rsidRPr="000877E6">
              <w:rPr>
                <w:rFonts w:cs="Times New Roman"/>
                <w:sz w:val="20"/>
                <w:szCs w:val="20"/>
                <w:lang w:val="en-US"/>
              </w:rPr>
              <w:t>-</w:t>
            </w:r>
            <w:r w:rsidR="00E21E54" w:rsidRPr="000877E6">
              <w:rPr>
                <w:rFonts w:cs="Times New Roman"/>
                <w:sz w:val="20"/>
                <w:szCs w:val="20"/>
                <w:lang w:val="en-US"/>
              </w:rPr>
              <w:t>0</w:t>
            </w:r>
            <w:r w:rsidRPr="000877E6">
              <w:rPr>
                <w:rFonts w:cs="Times New Roman"/>
                <w:sz w:val="20"/>
                <w:szCs w:val="20"/>
                <w:lang w:val="en-US"/>
              </w:rPr>
              <w:t>.003 (</w:t>
            </w:r>
            <w:r w:rsidR="00B62754">
              <w:rPr>
                <w:rFonts w:cs="Times New Roman"/>
                <w:sz w:val="20"/>
                <w:szCs w:val="20"/>
                <w:lang w:val="en-US"/>
              </w:rPr>
              <w:t>0</w:t>
            </w:r>
            <w:r w:rsidRPr="000877E6">
              <w:rPr>
                <w:rFonts w:cs="Times New Roman"/>
                <w:sz w:val="20"/>
                <w:szCs w:val="20"/>
                <w:lang w:val="en-US"/>
              </w:rPr>
              <w:t>.184)</w:t>
            </w:r>
          </w:p>
        </w:tc>
        <w:tc>
          <w:tcPr>
            <w:tcW w:w="1191" w:type="dxa"/>
            <w:tcBorders>
              <w:top w:val="single" w:sz="4" w:space="0" w:color="auto"/>
            </w:tcBorders>
            <w:vAlign w:val="center"/>
          </w:tcPr>
          <w:p w14:paraId="053B98BC" w14:textId="77777777" w:rsidR="00523791" w:rsidRPr="000877E6" w:rsidRDefault="00523791" w:rsidP="004C2096">
            <w:pPr>
              <w:jc w:val="center"/>
              <w:rPr>
                <w:rFonts w:cs="Times New Roman"/>
                <w:sz w:val="20"/>
                <w:szCs w:val="20"/>
                <w:lang w:val="en-US"/>
              </w:rPr>
            </w:pPr>
          </w:p>
        </w:tc>
        <w:tc>
          <w:tcPr>
            <w:tcW w:w="1191" w:type="dxa"/>
            <w:tcBorders>
              <w:top w:val="single" w:sz="4" w:space="0" w:color="auto"/>
            </w:tcBorders>
            <w:vAlign w:val="center"/>
          </w:tcPr>
          <w:p w14:paraId="5A5F0ABC" w14:textId="4FDCC059" w:rsidR="00523791" w:rsidRPr="000877E6" w:rsidRDefault="00E21E54" w:rsidP="004C2096">
            <w:pPr>
              <w:jc w:val="center"/>
              <w:rPr>
                <w:rFonts w:cs="Times New Roman"/>
                <w:sz w:val="20"/>
                <w:szCs w:val="20"/>
                <w:lang w:val="en-US"/>
              </w:rPr>
            </w:pPr>
            <w:r w:rsidRPr="000877E6">
              <w:rPr>
                <w:rFonts w:cs="Times New Roman"/>
                <w:sz w:val="20"/>
                <w:szCs w:val="20"/>
                <w:lang w:val="en-US"/>
              </w:rPr>
              <w:t>0</w:t>
            </w:r>
            <w:r w:rsidR="00523791" w:rsidRPr="000877E6">
              <w:rPr>
                <w:rFonts w:cs="Times New Roman"/>
                <w:sz w:val="20"/>
                <w:szCs w:val="20"/>
                <w:lang w:val="en-US"/>
              </w:rPr>
              <w:t>.086 (</w:t>
            </w:r>
            <w:r w:rsidRPr="000877E6">
              <w:rPr>
                <w:rFonts w:cs="Times New Roman"/>
                <w:sz w:val="20"/>
                <w:szCs w:val="20"/>
                <w:lang w:val="en-US"/>
              </w:rPr>
              <w:t>0</w:t>
            </w:r>
            <w:r w:rsidR="00523791" w:rsidRPr="000877E6">
              <w:rPr>
                <w:rFonts w:cs="Times New Roman"/>
                <w:sz w:val="20"/>
                <w:szCs w:val="20"/>
                <w:lang w:val="en-US"/>
              </w:rPr>
              <w:t>.317)</w:t>
            </w:r>
          </w:p>
        </w:tc>
        <w:tc>
          <w:tcPr>
            <w:tcW w:w="1191" w:type="dxa"/>
            <w:tcBorders>
              <w:top w:val="single" w:sz="4" w:space="0" w:color="auto"/>
            </w:tcBorders>
            <w:vAlign w:val="center"/>
          </w:tcPr>
          <w:p w14:paraId="0B2BAF1C" w14:textId="4422E128" w:rsidR="00523791" w:rsidRPr="000877E6" w:rsidRDefault="00523791" w:rsidP="004C2096">
            <w:pPr>
              <w:jc w:val="center"/>
              <w:rPr>
                <w:rFonts w:cs="Times New Roman"/>
                <w:sz w:val="20"/>
                <w:szCs w:val="20"/>
                <w:lang w:val="en-US"/>
              </w:rPr>
            </w:pPr>
            <w:r w:rsidRPr="000877E6">
              <w:rPr>
                <w:rFonts w:cs="Times New Roman"/>
                <w:color w:val="000000"/>
                <w:sz w:val="20"/>
                <w:szCs w:val="20"/>
                <w:lang w:val="en-US"/>
              </w:rPr>
              <w:t>-</w:t>
            </w:r>
            <w:r w:rsidR="00E21E54" w:rsidRPr="000877E6">
              <w:rPr>
                <w:rFonts w:cs="Times New Roman"/>
                <w:color w:val="000000"/>
                <w:sz w:val="20"/>
                <w:szCs w:val="20"/>
                <w:lang w:val="en-US"/>
              </w:rPr>
              <w:t>0</w:t>
            </w:r>
            <w:r w:rsidRPr="000877E6">
              <w:rPr>
                <w:rFonts w:cs="Times New Roman"/>
                <w:color w:val="000000"/>
                <w:sz w:val="20"/>
                <w:szCs w:val="20"/>
                <w:lang w:val="en-US"/>
              </w:rPr>
              <w:t>.212 (</w:t>
            </w:r>
            <w:r w:rsidR="00E21E54" w:rsidRPr="000877E6">
              <w:rPr>
                <w:rFonts w:cs="Times New Roman"/>
                <w:color w:val="000000"/>
                <w:sz w:val="20"/>
                <w:szCs w:val="20"/>
                <w:lang w:val="en-US"/>
              </w:rPr>
              <w:t>0</w:t>
            </w:r>
            <w:r w:rsidRPr="000877E6">
              <w:rPr>
                <w:rFonts w:cs="Times New Roman"/>
                <w:color w:val="000000"/>
                <w:sz w:val="20"/>
                <w:szCs w:val="20"/>
                <w:lang w:val="en-US"/>
              </w:rPr>
              <w:t>.152)</w:t>
            </w:r>
          </w:p>
        </w:tc>
        <w:tc>
          <w:tcPr>
            <w:tcW w:w="1191" w:type="dxa"/>
            <w:tcBorders>
              <w:top w:val="single" w:sz="4" w:space="0" w:color="auto"/>
            </w:tcBorders>
            <w:vAlign w:val="center"/>
          </w:tcPr>
          <w:p w14:paraId="25E96C5C" w14:textId="77777777" w:rsidR="00523791" w:rsidRPr="000877E6" w:rsidRDefault="00523791" w:rsidP="004C2096">
            <w:pPr>
              <w:jc w:val="center"/>
              <w:rPr>
                <w:rFonts w:cs="Times New Roman"/>
                <w:sz w:val="20"/>
                <w:szCs w:val="20"/>
                <w:lang w:val="en-US"/>
              </w:rPr>
            </w:pPr>
          </w:p>
        </w:tc>
        <w:tc>
          <w:tcPr>
            <w:tcW w:w="1191" w:type="dxa"/>
            <w:tcBorders>
              <w:top w:val="single" w:sz="4" w:space="0" w:color="auto"/>
            </w:tcBorders>
            <w:vAlign w:val="center"/>
          </w:tcPr>
          <w:p w14:paraId="06EEDF31" w14:textId="2DC88175" w:rsidR="00523791" w:rsidRPr="000877E6" w:rsidRDefault="00523791" w:rsidP="004C2096">
            <w:pPr>
              <w:jc w:val="center"/>
              <w:rPr>
                <w:rFonts w:cs="Times New Roman"/>
                <w:sz w:val="20"/>
                <w:szCs w:val="20"/>
                <w:lang w:val="en-US"/>
              </w:rPr>
            </w:pPr>
            <w:r w:rsidRPr="000877E6">
              <w:rPr>
                <w:rFonts w:cs="Times New Roman"/>
                <w:color w:val="000000"/>
                <w:sz w:val="20"/>
                <w:szCs w:val="20"/>
                <w:lang w:val="en-US"/>
              </w:rPr>
              <w:t>-</w:t>
            </w:r>
            <w:r w:rsidR="00E21E54" w:rsidRPr="000877E6">
              <w:rPr>
                <w:rFonts w:cs="Times New Roman"/>
                <w:color w:val="000000"/>
                <w:sz w:val="20"/>
                <w:szCs w:val="20"/>
                <w:lang w:val="en-US"/>
              </w:rPr>
              <w:t>0</w:t>
            </w:r>
            <w:r w:rsidRPr="000877E6">
              <w:rPr>
                <w:rFonts w:cs="Times New Roman"/>
                <w:color w:val="000000"/>
                <w:sz w:val="20"/>
                <w:szCs w:val="20"/>
                <w:lang w:val="en-US"/>
              </w:rPr>
              <w:t>.353 (</w:t>
            </w:r>
            <w:r w:rsidR="00E21E54" w:rsidRPr="000877E6">
              <w:rPr>
                <w:rFonts w:cs="Times New Roman"/>
                <w:color w:val="000000"/>
                <w:sz w:val="20"/>
                <w:szCs w:val="20"/>
                <w:lang w:val="en-US"/>
              </w:rPr>
              <w:t>0</w:t>
            </w:r>
            <w:r w:rsidRPr="000877E6">
              <w:rPr>
                <w:rFonts w:cs="Times New Roman"/>
                <w:color w:val="000000"/>
                <w:sz w:val="20"/>
                <w:szCs w:val="20"/>
                <w:lang w:val="en-US"/>
              </w:rPr>
              <w:t>.267)</w:t>
            </w:r>
          </w:p>
        </w:tc>
      </w:tr>
      <w:tr w:rsidR="00523791" w:rsidRPr="000877E6" w14:paraId="369653EB" w14:textId="77777777" w:rsidTr="004C2096">
        <w:tc>
          <w:tcPr>
            <w:tcW w:w="2122" w:type="dxa"/>
            <w:vAlign w:val="center"/>
          </w:tcPr>
          <w:p w14:paraId="15ECE597" w14:textId="769B0898" w:rsidR="00523791" w:rsidRPr="000877E6" w:rsidRDefault="00523791" w:rsidP="004C2096">
            <w:pPr>
              <w:jc w:val="left"/>
              <w:rPr>
                <w:rFonts w:cs="Times New Roman"/>
                <w:sz w:val="20"/>
                <w:szCs w:val="20"/>
                <w:lang w:val="en-US"/>
              </w:rPr>
            </w:pPr>
            <w:r w:rsidRPr="000877E6">
              <w:rPr>
                <w:sz w:val="20"/>
                <w:szCs w:val="20"/>
                <w:lang w:val="en-US"/>
              </w:rPr>
              <w:t>Organizational capacity</w:t>
            </w:r>
          </w:p>
        </w:tc>
        <w:tc>
          <w:tcPr>
            <w:tcW w:w="1191" w:type="dxa"/>
            <w:vAlign w:val="center"/>
          </w:tcPr>
          <w:p w14:paraId="3C309FB5" w14:textId="7E96E3CD" w:rsidR="00523791" w:rsidRPr="000877E6" w:rsidRDefault="00E21E54" w:rsidP="004C2096">
            <w:pPr>
              <w:jc w:val="center"/>
              <w:rPr>
                <w:rFonts w:cs="Times New Roman"/>
                <w:sz w:val="20"/>
                <w:szCs w:val="20"/>
                <w:lang w:val="en-US"/>
              </w:rPr>
            </w:pPr>
            <w:r w:rsidRPr="000877E6">
              <w:rPr>
                <w:rFonts w:cs="Times New Roman"/>
                <w:sz w:val="20"/>
                <w:szCs w:val="20"/>
                <w:lang w:val="en-US"/>
              </w:rPr>
              <w:t>0</w:t>
            </w:r>
            <w:r w:rsidR="00523791" w:rsidRPr="000877E6">
              <w:rPr>
                <w:rFonts w:cs="Times New Roman"/>
                <w:sz w:val="20"/>
                <w:szCs w:val="20"/>
                <w:lang w:val="en-US"/>
              </w:rPr>
              <w:t>.782*** (</w:t>
            </w:r>
            <w:r w:rsidRPr="000877E6">
              <w:rPr>
                <w:rFonts w:cs="Times New Roman"/>
                <w:sz w:val="20"/>
                <w:szCs w:val="20"/>
                <w:lang w:val="en-US"/>
              </w:rPr>
              <w:t>0</w:t>
            </w:r>
            <w:r w:rsidR="00523791" w:rsidRPr="000877E6">
              <w:rPr>
                <w:rFonts w:cs="Times New Roman"/>
                <w:sz w:val="20"/>
                <w:szCs w:val="20"/>
                <w:lang w:val="en-US"/>
              </w:rPr>
              <w:t>.231)</w:t>
            </w:r>
          </w:p>
        </w:tc>
        <w:tc>
          <w:tcPr>
            <w:tcW w:w="1191" w:type="dxa"/>
            <w:vAlign w:val="center"/>
          </w:tcPr>
          <w:p w14:paraId="306BB208" w14:textId="77777777" w:rsidR="00523791" w:rsidRPr="000877E6" w:rsidRDefault="00523791" w:rsidP="004C2096">
            <w:pPr>
              <w:jc w:val="center"/>
              <w:rPr>
                <w:rFonts w:cs="Times New Roman"/>
                <w:sz w:val="20"/>
                <w:szCs w:val="20"/>
                <w:lang w:val="en-US"/>
              </w:rPr>
            </w:pPr>
          </w:p>
        </w:tc>
        <w:tc>
          <w:tcPr>
            <w:tcW w:w="1191" w:type="dxa"/>
            <w:vAlign w:val="center"/>
          </w:tcPr>
          <w:p w14:paraId="2E999720" w14:textId="445679FE" w:rsidR="00523791" w:rsidRPr="000877E6" w:rsidRDefault="00E21E54" w:rsidP="004C2096">
            <w:pPr>
              <w:jc w:val="center"/>
              <w:rPr>
                <w:rFonts w:cs="Times New Roman"/>
                <w:sz w:val="20"/>
                <w:szCs w:val="20"/>
                <w:lang w:val="en-US"/>
              </w:rPr>
            </w:pPr>
            <w:r w:rsidRPr="000877E6">
              <w:rPr>
                <w:rFonts w:cs="Times New Roman"/>
                <w:sz w:val="20"/>
                <w:szCs w:val="20"/>
                <w:lang w:val="en-US"/>
              </w:rPr>
              <w:t>0</w:t>
            </w:r>
            <w:r w:rsidR="00523791" w:rsidRPr="000877E6">
              <w:rPr>
                <w:rFonts w:cs="Times New Roman"/>
                <w:sz w:val="20"/>
                <w:szCs w:val="20"/>
                <w:lang w:val="en-US"/>
              </w:rPr>
              <w:t>.843*** (</w:t>
            </w:r>
            <w:r w:rsidRPr="000877E6">
              <w:rPr>
                <w:rFonts w:cs="Times New Roman"/>
                <w:sz w:val="20"/>
                <w:szCs w:val="20"/>
                <w:lang w:val="en-US"/>
              </w:rPr>
              <w:t>0</w:t>
            </w:r>
            <w:r w:rsidR="00523791" w:rsidRPr="000877E6">
              <w:rPr>
                <w:rFonts w:cs="Times New Roman"/>
                <w:sz w:val="20"/>
                <w:szCs w:val="20"/>
                <w:lang w:val="en-US"/>
              </w:rPr>
              <w:t>.289)</w:t>
            </w:r>
          </w:p>
        </w:tc>
        <w:tc>
          <w:tcPr>
            <w:tcW w:w="1191" w:type="dxa"/>
            <w:vAlign w:val="center"/>
          </w:tcPr>
          <w:p w14:paraId="554785A2" w14:textId="5CC520B3" w:rsidR="00523791" w:rsidRPr="000877E6" w:rsidRDefault="00E21E54" w:rsidP="004C2096">
            <w:pPr>
              <w:jc w:val="center"/>
              <w:rPr>
                <w:rFonts w:cs="Times New Roman"/>
                <w:sz w:val="20"/>
                <w:szCs w:val="20"/>
                <w:lang w:val="en-US"/>
              </w:rPr>
            </w:pPr>
            <w:r w:rsidRPr="000877E6">
              <w:rPr>
                <w:rFonts w:cs="Times New Roman"/>
                <w:color w:val="000000"/>
                <w:sz w:val="20"/>
                <w:szCs w:val="20"/>
                <w:lang w:val="en-US"/>
              </w:rPr>
              <w:t>0</w:t>
            </w:r>
            <w:r w:rsidR="00523791" w:rsidRPr="000877E6">
              <w:rPr>
                <w:rFonts w:cs="Times New Roman"/>
                <w:color w:val="000000"/>
                <w:sz w:val="20"/>
                <w:szCs w:val="20"/>
                <w:lang w:val="en-US"/>
              </w:rPr>
              <w:t>.578*** (</w:t>
            </w:r>
            <w:r w:rsidRPr="000877E6">
              <w:rPr>
                <w:rFonts w:cs="Times New Roman"/>
                <w:color w:val="000000"/>
                <w:sz w:val="20"/>
                <w:szCs w:val="20"/>
                <w:lang w:val="en-US"/>
              </w:rPr>
              <w:t>0</w:t>
            </w:r>
            <w:r w:rsidR="00523791" w:rsidRPr="000877E6">
              <w:rPr>
                <w:rFonts w:cs="Times New Roman"/>
                <w:color w:val="000000"/>
                <w:sz w:val="20"/>
                <w:szCs w:val="20"/>
                <w:lang w:val="en-US"/>
              </w:rPr>
              <w:t>.191)</w:t>
            </w:r>
          </w:p>
        </w:tc>
        <w:tc>
          <w:tcPr>
            <w:tcW w:w="1191" w:type="dxa"/>
            <w:vAlign w:val="center"/>
          </w:tcPr>
          <w:p w14:paraId="33DE7DFB" w14:textId="77777777" w:rsidR="00523791" w:rsidRPr="000877E6" w:rsidRDefault="00523791" w:rsidP="004C2096">
            <w:pPr>
              <w:jc w:val="center"/>
              <w:rPr>
                <w:rFonts w:cs="Times New Roman"/>
                <w:sz w:val="20"/>
                <w:szCs w:val="20"/>
                <w:lang w:val="en-US"/>
              </w:rPr>
            </w:pPr>
          </w:p>
        </w:tc>
        <w:tc>
          <w:tcPr>
            <w:tcW w:w="1191" w:type="dxa"/>
            <w:vAlign w:val="center"/>
          </w:tcPr>
          <w:p w14:paraId="7993CFC3" w14:textId="216A2654" w:rsidR="00523791" w:rsidRPr="000877E6" w:rsidRDefault="00E21E54" w:rsidP="004C2096">
            <w:pPr>
              <w:jc w:val="center"/>
              <w:rPr>
                <w:rFonts w:cs="Times New Roman"/>
                <w:sz w:val="20"/>
                <w:szCs w:val="20"/>
                <w:lang w:val="en-US"/>
              </w:rPr>
            </w:pPr>
            <w:r w:rsidRPr="000877E6">
              <w:rPr>
                <w:rFonts w:cs="Times New Roman"/>
                <w:color w:val="000000"/>
                <w:sz w:val="20"/>
                <w:szCs w:val="20"/>
                <w:lang w:val="en-US"/>
              </w:rPr>
              <w:t>0</w:t>
            </w:r>
            <w:r w:rsidR="00523791" w:rsidRPr="000877E6">
              <w:rPr>
                <w:rFonts w:cs="Times New Roman"/>
                <w:color w:val="000000"/>
                <w:sz w:val="20"/>
                <w:szCs w:val="20"/>
                <w:lang w:val="en-US"/>
              </w:rPr>
              <w:t>.494** (</w:t>
            </w:r>
            <w:r w:rsidRPr="000877E6">
              <w:rPr>
                <w:rFonts w:cs="Times New Roman"/>
                <w:color w:val="000000"/>
                <w:sz w:val="20"/>
                <w:szCs w:val="20"/>
                <w:lang w:val="en-US"/>
              </w:rPr>
              <w:t>0</w:t>
            </w:r>
            <w:r w:rsidR="00523791" w:rsidRPr="000877E6">
              <w:rPr>
                <w:rFonts w:cs="Times New Roman"/>
                <w:color w:val="000000"/>
                <w:sz w:val="20"/>
                <w:szCs w:val="20"/>
                <w:lang w:val="en-US"/>
              </w:rPr>
              <w:t>.231)</w:t>
            </w:r>
          </w:p>
        </w:tc>
      </w:tr>
      <w:tr w:rsidR="00523791" w:rsidRPr="000877E6" w14:paraId="271E0B42" w14:textId="77777777" w:rsidTr="004C2096">
        <w:tc>
          <w:tcPr>
            <w:tcW w:w="2122" w:type="dxa"/>
            <w:vAlign w:val="center"/>
          </w:tcPr>
          <w:p w14:paraId="401E1D63" w14:textId="48C1E626" w:rsidR="00523791" w:rsidRPr="000877E6" w:rsidRDefault="00523791" w:rsidP="004C2096">
            <w:pPr>
              <w:jc w:val="left"/>
              <w:rPr>
                <w:rFonts w:cs="Times New Roman"/>
                <w:sz w:val="20"/>
                <w:szCs w:val="20"/>
                <w:lang w:val="en-US"/>
              </w:rPr>
            </w:pPr>
            <w:r w:rsidRPr="000877E6">
              <w:rPr>
                <w:sz w:val="20"/>
                <w:szCs w:val="20"/>
                <w:lang w:val="en-US"/>
              </w:rPr>
              <w:t>Transmission belt</w:t>
            </w:r>
          </w:p>
        </w:tc>
        <w:tc>
          <w:tcPr>
            <w:tcW w:w="1191" w:type="dxa"/>
            <w:vAlign w:val="center"/>
          </w:tcPr>
          <w:p w14:paraId="5E5A2F96" w14:textId="77777777" w:rsidR="00523791" w:rsidRPr="000877E6" w:rsidRDefault="00523791" w:rsidP="004C2096">
            <w:pPr>
              <w:jc w:val="center"/>
              <w:rPr>
                <w:rFonts w:cs="Times New Roman"/>
                <w:sz w:val="20"/>
                <w:szCs w:val="20"/>
                <w:lang w:val="en-US"/>
              </w:rPr>
            </w:pPr>
          </w:p>
        </w:tc>
        <w:tc>
          <w:tcPr>
            <w:tcW w:w="1191" w:type="dxa"/>
            <w:vAlign w:val="center"/>
          </w:tcPr>
          <w:p w14:paraId="44E0786A" w14:textId="1E7ED090" w:rsidR="00523791" w:rsidRPr="000877E6" w:rsidRDefault="00E21E54" w:rsidP="004C2096">
            <w:pPr>
              <w:jc w:val="center"/>
              <w:rPr>
                <w:rFonts w:cs="Times New Roman"/>
                <w:sz w:val="20"/>
                <w:szCs w:val="20"/>
                <w:lang w:val="en-US"/>
              </w:rPr>
            </w:pPr>
            <w:r w:rsidRPr="000877E6">
              <w:rPr>
                <w:rFonts w:cs="Times New Roman"/>
                <w:sz w:val="20"/>
                <w:szCs w:val="20"/>
                <w:lang w:val="en-US"/>
              </w:rPr>
              <w:t>0</w:t>
            </w:r>
            <w:r w:rsidR="00523791" w:rsidRPr="000877E6">
              <w:rPr>
                <w:rFonts w:cs="Times New Roman"/>
                <w:sz w:val="20"/>
                <w:szCs w:val="20"/>
                <w:lang w:val="en-US"/>
              </w:rPr>
              <w:t>.313 (</w:t>
            </w:r>
            <w:r w:rsidRPr="000877E6">
              <w:rPr>
                <w:rFonts w:cs="Times New Roman"/>
                <w:sz w:val="20"/>
                <w:szCs w:val="20"/>
                <w:lang w:val="en-US"/>
              </w:rPr>
              <w:t>0</w:t>
            </w:r>
            <w:r w:rsidR="00523791" w:rsidRPr="000877E6">
              <w:rPr>
                <w:rFonts w:cs="Times New Roman"/>
                <w:sz w:val="20"/>
                <w:szCs w:val="20"/>
                <w:lang w:val="en-US"/>
              </w:rPr>
              <w:t>.241)</w:t>
            </w:r>
          </w:p>
        </w:tc>
        <w:tc>
          <w:tcPr>
            <w:tcW w:w="1191" w:type="dxa"/>
            <w:vAlign w:val="center"/>
          </w:tcPr>
          <w:p w14:paraId="72785C10" w14:textId="50161D5D" w:rsidR="00523791" w:rsidRPr="000877E6" w:rsidRDefault="00523791" w:rsidP="004C2096">
            <w:pPr>
              <w:jc w:val="center"/>
              <w:rPr>
                <w:rFonts w:cs="Times New Roman"/>
                <w:sz w:val="20"/>
                <w:szCs w:val="20"/>
                <w:lang w:val="en-US"/>
              </w:rPr>
            </w:pPr>
            <w:r w:rsidRPr="000877E6">
              <w:rPr>
                <w:rFonts w:cs="Times New Roman"/>
                <w:sz w:val="20"/>
                <w:szCs w:val="20"/>
                <w:lang w:val="en-US"/>
              </w:rPr>
              <w:t>-</w:t>
            </w:r>
            <w:r w:rsidR="00E21E54" w:rsidRPr="000877E6">
              <w:rPr>
                <w:rFonts w:cs="Times New Roman"/>
                <w:sz w:val="20"/>
                <w:szCs w:val="20"/>
                <w:lang w:val="en-US"/>
              </w:rPr>
              <w:t>0</w:t>
            </w:r>
            <w:r w:rsidRPr="000877E6">
              <w:rPr>
                <w:rFonts w:cs="Times New Roman"/>
                <w:sz w:val="20"/>
                <w:szCs w:val="20"/>
                <w:lang w:val="en-US"/>
              </w:rPr>
              <w:t>.159 (</w:t>
            </w:r>
            <w:r w:rsidR="00E21E54" w:rsidRPr="000877E6">
              <w:rPr>
                <w:rFonts w:cs="Times New Roman"/>
                <w:sz w:val="20"/>
                <w:szCs w:val="20"/>
                <w:lang w:val="en-US"/>
              </w:rPr>
              <w:t>0</w:t>
            </w:r>
            <w:r w:rsidRPr="000877E6">
              <w:rPr>
                <w:rFonts w:cs="Times New Roman"/>
                <w:sz w:val="20"/>
                <w:szCs w:val="20"/>
                <w:lang w:val="en-US"/>
              </w:rPr>
              <w:t>.452)</w:t>
            </w:r>
          </w:p>
        </w:tc>
        <w:tc>
          <w:tcPr>
            <w:tcW w:w="1191" w:type="dxa"/>
            <w:vAlign w:val="center"/>
          </w:tcPr>
          <w:p w14:paraId="0E70BEB0" w14:textId="77777777" w:rsidR="00523791" w:rsidRPr="000877E6" w:rsidRDefault="00523791" w:rsidP="004C2096">
            <w:pPr>
              <w:jc w:val="center"/>
              <w:rPr>
                <w:rFonts w:cs="Times New Roman"/>
                <w:sz w:val="20"/>
                <w:szCs w:val="20"/>
                <w:lang w:val="en-US"/>
              </w:rPr>
            </w:pPr>
          </w:p>
        </w:tc>
        <w:tc>
          <w:tcPr>
            <w:tcW w:w="1191" w:type="dxa"/>
            <w:vAlign w:val="center"/>
          </w:tcPr>
          <w:p w14:paraId="16501692" w14:textId="1B46752B" w:rsidR="00523791" w:rsidRPr="000877E6" w:rsidRDefault="00E21E54" w:rsidP="004C2096">
            <w:pPr>
              <w:jc w:val="center"/>
              <w:rPr>
                <w:rFonts w:cs="Times New Roman"/>
                <w:sz w:val="20"/>
                <w:szCs w:val="20"/>
                <w:lang w:val="en-US"/>
              </w:rPr>
            </w:pPr>
            <w:r w:rsidRPr="000877E6">
              <w:rPr>
                <w:rFonts w:cs="Times New Roman"/>
                <w:color w:val="000000"/>
                <w:sz w:val="20"/>
                <w:szCs w:val="20"/>
                <w:lang w:val="en-US"/>
              </w:rPr>
              <w:t>0</w:t>
            </w:r>
            <w:r w:rsidR="00523791" w:rsidRPr="000877E6">
              <w:rPr>
                <w:rFonts w:cs="Times New Roman"/>
                <w:color w:val="000000"/>
                <w:sz w:val="20"/>
                <w:szCs w:val="20"/>
                <w:lang w:val="en-US"/>
              </w:rPr>
              <w:t>.085 (</w:t>
            </w:r>
            <w:r w:rsidRPr="000877E6">
              <w:rPr>
                <w:rFonts w:cs="Times New Roman"/>
                <w:color w:val="000000"/>
                <w:sz w:val="20"/>
                <w:szCs w:val="20"/>
                <w:lang w:val="en-US"/>
              </w:rPr>
              <w:t>0</w:t>
            </w:r>
            <w:r w:rsidR="00523791" w:rsidRPr="000877E6">
              <w:rPr>
                <w:rFonts w:cs="Times New Roman"/>
                <w:color w:val="000000"/>
                <w:sz w:val="20"/>
                <w:szCs w:val="20"/>
                <w:lang w:val="en-US"/>
              </w:rPr>
              <w:t>.200)</w:t>
            </w:r>
          </w:p>
        </w:tc>
        <w:tc>
          <w:tcPr>
            <w:tcW w:w="1191" w:type="dxa"/>
            <w:vAlign w:val="center"/>
          </w:tcPr>
          <w:p w14:paraId="197E8E19" w14:textId="043B477B" w:rsidR="00523791" w:rsidRPr="000877E6" w:rsidRDefault="00E21E54" w:rsidP="004C2096">
            <w:pPr>
              <w:jc w:val="center"/>
              <w:rPr>
                <w:rFonts w:cs="Times New Roman"/>
                <w:sz w:val="20"/>
                <w:szCs w:val="20"/>
                <w:lang w:val="en-US"/>
              </w:rPr>
            </w:pPr>
            <w:r w:rsidRPr="000877E6">
              <w:rPr>
                <w:rFonts w:cs="Times New Roman"/>
                <w:color w:val="000000"/>
                <w:sz w:val="20"/>
                <w:szCs w:val="20"/>
                <w:lang w:val="en-US"/>
              </w:rPr>
              <w:t>0</w:t>
            </w:r>
            <w:r w:rsidR="00523791" w:rsidRPr="000877E6">
              <w:rPr>
                <w:rFonts w:cs="Times New Roman"/>
                <w:color w:val="000000"/>
                <w:sz w:val="20"/>
                <w:szCs w:val="20"/>
                <w:lang w:val="en-US"/>
              </w:rPr>
              <w:t>.235 (</w:t>
            </w:r>
            <w:r w:rsidRPr="000877E6">
              <w:rPr>
                <w:rFonts w:cs="Times New Roman"/>
                <w:color w:val="000000"/>
                <w:sz w:val="20"/>
                <w:szCs w:val="20"/>
                <w:lang w:val="en-US"/>
              </w:rPr>
              <w:t>0</w:t>
            </w:r>
            <w:r w:rsidR="00523791" w:rsidRPr="000877E6">
              <w:rPr>
                <w:rFonts w:cs="Times New Roman"/>
                <w:color w:val="000000"/>
                <w:sz w:val="20"/>
                <w:szCs w:val="20"/>
                <w:lang w:val="en-US"/>
              </w:rPr>
              <w:t>.368)</w:t>
            </w:r>
          </w:p>
        </w:tc>
      </w:tr>
      <w:tr w:rsidR="00523791" w:rsidRPr="000877E6" w14:paraId="492E702E" w14:textId="77777777" w:rsidTr="004C2096">
        <w:tc>
          <w:tcPr>
            <w:tcW w:w="2122" w:type="dxa"/>
            <w:tcBorders>
              <w:top w:val="single" w:sz="4" w:space="0" w:color="auto"/>
            </w:tcBorders>
            <w:vAlign w:val="center"/>
          </w:tcPr>
          <w:p w14:paraId="36719582" w14:textId="3DF074B3" w:rsidR="00523791" w:rsidRPr="000877E6" w:rsidRDefault="00047A62" w:rsidP="004C2096">
            <w:pPr>
              <w:jc w:val="left"/>
              <w:rPr>
                <w:rFonts w:cs="Times New Roman"/>
                <w:sz w:val="20"/>
                <w:szCs w:val="20"/>
                <w:lang w:val="en-US"/>
              </w:rPr>
            </w:pPr>
            <w:r w:rsidRPr="000877E6">
              <w:rPr>
                <w:rFonts w:cs="Times New Roman"/>
                <w:sz w:val="20"/>
                <w:szCs w:val="20"/>
                <w:lang w:val="en-US"/>
              </w:rPr>
              <w:t>Group type: Non-business (REF)</w:t>
            </w:r>
          </w:p>
        </w:tc>
        <w:tc>
          <w:tcPr>
            <w:tcW w:w="1191" w:type="dxa"/>
            <w:tcBorders>
              <w:top w:val="single" w:sz="4" w:space="0" w:color="auto"/>
            </w:tcBorders>
            <w:vAlign w:val="center"/>
          </w:tcPr>
          <w:p w14:paraId="3E815EEA" w14:textId="77777777" w:rsidR="00523791" w:rsidRPr="000877E6" w:rsidRDefault="00523791" w:rsidP="004C2096">
            <w:pPr>
              <w:jc w:val="center"/>
              <w:rPr>
                <w:rFonts w:cs="Times New Roman"/>
                <w:sz w:val="20"/>
                <w:szCs w:val="20"/>
                <w:lang w:val="en-US"/>
              </w:rPr>
            </w:pPr>
          </w:p>
        </w:tc>
        <w:tc>
          <w:tcPr>
            <w:tcW w:w="1191" w:type="dxa"/>
            <w:tcBorders>
              <w:top w:val="single" w:sz="4" w:space="0" w:color="auto"/>
            </w:tcBorders>
            <w:vAlign w:val="center"/>
          </w:tcPr>
          <w:p w14:paraId="042303D0" w14:textId="77777777" w:rsidR="00523791" w:rsidRPr="000877E6" w:rsidRDefault="00523791" w:rsidP="004C2096">
            <w:pPr>
              <w:jc w:val="center"/>
              <w:rPr>
                <w:rFonts w:cs="Times New Roman"/>
                <w:sz w:val="20"/>
                <w:szCs w:val="20"/>
                <w:lang w:val="en-US"/>
              </w:rPr>
            </w:pPr>
          </w:p>
        </w:tc>
        <w:tc>
          <w:tcPr>
            <w:tcW w:w="1191" w:type="dxa"/>
            <w:tcBorders>
              <w:top w:val="single" w:sz="4" w:space="0" w:color="auto"/>
            </w:tcBorders>
            <w:vAlign w:val="center"/>
          </w:tcPr>
          <w:p w14:paraId="4E55FD02" w14:textId="77777777" w:rsidR="00523791" w:rsidRPr="000877E6" w:rsidRDefault="00523791" w:rsidP="004C2096">
            <w:pPr>
              <w:jc w:val="center"/>
              <w:rPr>
                <w:rFonts w:cs="Times New Roman"/>
                <w:sz w:val="20"/>
                <w:szCs w:val="20"/>
                <w:lang w:val="en-US"/>
              </w:rPr>
            </w:pPr>
          </w:p>
        </w:tc>
        <w:tc>
          <w:tcPr>
            <w:tcW w:w="1191" w:type="dxa"/>
            <w:tcBorders>
              <w:top w:val="single" w:sz="4" w:space="0" w:color="auto"/>
            </w:tcBorders>
            <w:vAlign w:val="center"/>
          </w:tcPr>
          <w:p w14:paraId="53D80347" w14:textId="0A80104F" w:rsidR="00523791" w:rsidRPr="000877E6" w:rsidRDefault="00523791" w:rsidP="004C2096">
            <w:pPr>
              <w:jc w:val="center"/>
              <w:rPr>
                <w:rFonts w:cs="Times New Roman"/>
                <w:sz w:val="20"/>
                <w:szCs w:val="20"/>
                <w:lang w:val="en-US"/>
              </w:rPr>
            </w:pPr>
          </w:p>
        </w:tc>
        <w:tc>
          <w:tcPr>
            <w:tcW w:w="1191" w:type="dxa"/>
            <w:tcBorders>
              <w:top w:val="single" w:sz="4" w:space="0" w:color="auto"/>
            </w:tcBorders>
            <w:vAlign w:val="center"/>
          </w:tcPr>
          <w:p w14:paraId="2102948F" w14:textId="739732AD" w:rsidR="00523791" w:rsidRPr="000877E6" w:rsidRDefault="00523791" w:rsidP="004C2096">
            <w:pPr>
              <w:jc w:val="center"/>
              <w:rPr>
                <w:rFonts w:cs="Times New Roman"/>
                <w:sz w:val="20"/>
                <w:szCs w:val="20"/>
                <w:lang w:val="en-US"/>
              </w:rPr>
            </w:pPr>
          </w:p>
        </w:tc>
        <w:tc>
          <w:tcPr>
            <w:tcW w:w="1191" w:type="dxa"/>
            <w:tcBorders>
              <w:top w:val="single" w:sz="4" w:space="0" w:color="auto"/>
            </w:tcBorders>
            <w:vAlign w:val="center"/>
          </w:tcPr>
          <w:p w14:paraId="7B09FCA6" w14:textId="6E029190" w:rsidR="00523791" w:rsidRPr="000877E6" w:rsidRDefault="00523791" w:rsidP="004C2096">
            <w:pPr>
              <w:jc w:val="center"/>
              <w:rPr>
                <w:rFonts w:cs="Times New Roman"/>
                <w:sz w:val="20"/>
                <w:szCs w:val="20"/>
                <w:lang w:val="en-US"/>
              </w:rPr>
            </w:pPr>
          </w:p>
        </w:tc>
      </w:tr>
      <w:tr w:rsidR="00523791" w:rsidRPr="000877E6" w14:paraId="40C4AE47" w14:textId="77777777" w:rsidTr="004C2096">
        <w:tc>
          <w:tcPr>
            <w:tcW w:w="2122" w:type="dxa"/>
            <w:vAlign w:val="center"/>
          </w:tcPr>
          <w:p w14:paraId="15926290" w14:textId="77777777" w:rsidR="00523791" w:rsidRPr="000877E6" w:rsidRDefault="00523791" w:rsidP="004C2096">
            <w:pPr>
              <w:jc w:val="left"/>
              <w:rPr>
                <w:rFonts w:cs="Times New Roman"/>
                <w:sz w:val="20"/>
                <w:szCs w:val="20"/>
                <w:lang w:val="en-US"/>
              </w:rPr>
            </w:pPr>
            <w:r w:rsidRPr="000877E6">
              <w:rPr>
                <w:rFonts w:cs="Times New Roman"/>
                <w:sz w:val="20"/>
                <w:szCs w:val="20"/>
                <w:lang w:val="en-US"/>
              </w:rPr>
              <w:t>Group type: Business</w:t>
            </w:r>
          </w:p>
        </w:tc>
        <w:tc>
          <w:tcPr>
            <w:tcW w:w="1191" w:type="dxa"/>
            <w:vAlign w:val="center"/>
          </w:tcPr>
          <w:p w14:paraId="2BDBFD97" w14:textId="77777777" w:rsidR="00523791" w:rsidRPr="000877E6" w:rsidRDefault="00523791" w:rsidP="004C2096">
            <w:pPr>
              <w:jc w:val="center"/>
              <w:rPr>
                <w:rFonts w:cs="Times New Roman"/>
                <w:sz w:val="20"/>
                <w:szCs w:val="20"/>
                <w:lang w:val="en-US"/>
              </w:rPr>
            </w:pPr>
          </w:p>
        </w:tc>
        <w:tc>
          <w:tcPr>
            <w:tcW w:w="1191" w:type="dxa"/>
            <w:vAlign w:val="center"/>
          </w:tcPr>
          <w:p w14:paraId="319C4413" w14:textId="77777777" w:rsidR="00523791" w:rsidRPr="000877E6" w:rsidRDefault="00523791" w:rsidP="004C2096">
            <w:pPr>
              <w:jc w:val="center"/>
              <w:rPr>
                <w:rFonts w:cs="Times New Roman"/>
                <w:sz w:val="20"/>
                <w:szCs w:val="20"/>
                <w:lang w:val="en-US"/>
              </w:rPr>
            </w:pPr>
          </w:p>
        </w:tc>
        <w:tc>
          <w:tcPr>
            <w:tcW w:w="1191" w:type="dxa"/>
            <w:vAlign w:val="center"/>
          </w:tcPr>
          <w:p w14:paraId="52EC6BE9" w14:textId="77777777" w:rsidR="00523791" w:rsidRPr="000877E6" w:rsidRDefault="00523791" w:rsidP="004C2096">
            <w:pPr>
              <w:jc w:val="center"/>
              <w:rPr>
                <w:rFonts w:cs="Times New Roman"/>
                <w:sz w:val="20"/>
                <w:szCs w:val="20"/>
                <w:lang w:val="en-US"/>
              </w:rPr>
            </w:pPr>
          </w:p>
        </w:tc>
        <w:tc>
          <w:tcPr>
            <w:tcW w:w="1191" w:type="dxa"/>
            <w:vAlign w:val="center"/>
          </w:tcPr>
          <w:p w14:paraId="52F4AFC5" w14:textId="2DE74F39" w:rsidR="00523791" w:rsidRPr="000877E6" w:rsidRDefault="00523791" w:rsidP="004C2096">
            <w:pPr>
              <w:jc w:val="center"/>
              <w:rPr>
                <w:rFonts w:cs="Times New Roman"/>
                <w:sz w:val="20"/>
                <w:szCs w:val="20"/>
                <w:lang w:val="en-US"/>
              </w:rPr>
            </w:pPr>
            <w:r w:rsidRPr="000877E6">
              <w:rPr>
                <w:rFonts w:cs="Times New Roman"/>
                <w:color w:val="000000"/>
                <w:sz w:val="20"/>
                <w:szCs w:val="20"/>
                <w:lang w:val="en-US"/>
              </w:rPr>
              <w:t>-</w:t>
            </w:r>
            <w:r w:rsidR="00E21E54" w:rsidRPr="000877E6">
              <w:rPr>
                <w:rFonts w:cs="Times New Roman"/>
                <w:color w:val="000000"/>
                <w:sz w:val="20"/>
                <w:szCs w:val="20"/>
                <w:lang w:val="en-US"/>
              </w:rPr>
              <w:t>0</w:t>
            </w:r>
            <w:r w:rsidRPr="000877E6">
              <w:rPr>
                <w:rFonts w:cs="Times New Roman"/>
                <w:color w:val="000000"/>
                <w:sz w:val="20"/>
                <w:szCs w:val="20"/>
                <w:lang w:val="en-US"/>
              </w:rPr>
              <w:t>.254 (</w:t>
            </w:r>
            <w:r w:rsidR="00E21E54" w:rsidRPr="000877E6">
              <w:rPr>
                <w:rFonts w:cs="Times New Roman"/>
                <w:color w:val="000000"/>
                <w:sz w:val="20"/>
                <w:szCs w:val="20"/>
                <w:lang w:val="en-US"/>
              </w:rPr>
              <w:t>0</w:t>
            </w:r>
            <w:r w:rsidRPr="000877E6">
              <w:rPr>
                <w:rFonts w:cs="Times New Roman"/>
                <w:color w:val="000000"/>
                <w:sz w:val="20"/>
                <w:szCs w:val="20"/>
                <w:lang w:val="en-US"/>
              </w:rPr>
              <w:t>.192)</w:t>
            </w:r>
          </w:p>
        </w:tc>
        <w:tc>
          <w:tcPr>
            <w:tcW w:w="1191" w:type="dxa"/>
            <w:vAlign w:val="center"/>
          </w:tcPr>
          <w:p w14:paraId="10080883" w14:textId="1815C434" w:rsidR="00523791" w:rsidRPr="000877E6" w:rsidRDefault="00523791" w:rsidP="004C2096">
            <w:pPr>
              <w:jc w:val="center"/>
              <w:rPr>
                <w:rFonts w:cs="Times New Roman"/>
                <w:sz w:val="20"/>
                <w:szCs w:val="20"/>
                <w:lang w:val="en-US"/>
              </w:rPr>
            </w:pPr>
            <w:r w:rsidRPr="000877E6">
              <w:rPr>
                <w:rFonts w:cs="Times New Roman"/>
                <w:color w:val="000000"/>
                <w:sz w:val="20"/>
                <w:szCs w:val="20"/>
                <w:lang w:val="en-US"/>
              </w:rPr>
              <w:t>-</w:t>
            </w:r>
            <w:r w:rsidR="00E21E54" w:rsidRPr="000877E6">
              <w:rPr>
                <w:rFonts w:cs="Times New Roman"/>
                <w:color w:val="000000"/>
                <w:sz w:val="20"/>
                <w:szCs w:val="20"/>
                <w:lang w:val="en-US"/>
              </w:rPr>
              <w:t>0</w:t>
            </w:r>
            <w:r w:rsidRPr="000877E6">
              <w:rPr>
                <w:rFonts w:cs="Times New Roman"/>
                <w:color w:val="000000"/>
                <w:sz w:val="20"/>
                <w:szCs w:val="20"/>
                <w:lang w:val="en-US"/>
              </w:rPr>
              <w:t>.206 (</w:t>
            </w:r>
            <w:r w:rsidR="00E21E54" w:rsidRPr="000877E6">
              <w:rPr>
                <w:rFonts w:cs="Times New Roman"/>
                <w:color w:val="000000"/>
                <w:sz w:val="20"/>
                <w:szCs w:val="20"/>
                <w:lang w:val="en-US"/>
              </w:rPr>
              <w:t>0</w:t>
            </w:r>
            <w:r w:rsidRPr="000877E6">
              <w:rPr>
                <w:rFonts w:cs="Times New Roman"/>
                <w:color w:val="000000"/>
                <w:sz w:val="20"/>
                <w:szCs w:val="20"/>
                <w:lang w:val="en-US"/>
              </w:rPr>
              <w:t>.197)</w:t>
            </w:r>
          </w:p>
        </w:tc>
        <w:tc>
          <w:tcPr>
            <w:tcW w:w="1191" w:type="dxa"/>
            <w:vAlign w:val="center"/>
          </w:tcPr>
          <w:p w14:paraId="1F3B4B4E" w14:textId="339E2B3A" w:rsidR="00523791" w:rsidRPr="000877E6" w:rsidRDefault="00523791" w:rsidP="004C2096">
            <w:pPr>
              <w:jc w:val="center"/>
              <w:rPr>
                <w:rFonts w:cs="Times New Roman"/>
                <w:sz w:val="20"/>
                <w:szCs w:val="20"/>
                <w:lang w:val="en-US"/>
              </w:rPr>
            </w:pPr>
            <w:r w:rsidRPr="000877E6">
              <w:rPr>
                <w:rFonts w:cs="Times New Roman"/>
                <w:color w:val="000000"/>
                <w:sz w:val="20"/>
                <w:szCs w:val="20"/>
                <w:lang w:val="en-US"/>
              </w:rPr>
              <w:t>-</w:t>
            </w:r>
            <w:r w:rsidR="00E21E54" w:rsidRPr="000877E6">
              <w:rPr>
                <w:rFonts w:cs="Times New Roman"/>
                <w:color w:val="000000"/>
                <w:sz w:val="20"/>
                <w:szCs w:val="20"/>
                <w:lang w:val="en-US"/>
              </w:rPr>
              <w:t>0</w:t>
            </w:r>
            <w:r w:rsidRPr="000877E6">
              <w:rPr>
                <w:rFonts w:cs="Times New Roman"/>
                <w:color w:val="000000"/>
                <w:sz w:val="20"/>
                <w:szCs w:val="20"/>
                <w:lang w:val="en-US"/>
              </w:rPr>
              <w:t>.245 (</w:t>
            </w:r>
            <w:r w:rsidR="00E21E54" w:rsidRPr="000877E6">
              <w:rPr>
                <w:rFonts w:cs="Times New Roman"/>
                <w:color w:val="000000"/>
                <w:sz w:val="20"/>
                <w:szCs w:val="20"/>
                <w:lang w:val="en-US"/>
              </w:rPr>
              <w:t>0</w:t>
            </w:r>
            <w:r w:rsidRPr="000877E6">
              <w:rPr>
                <w:rFonts w:cs="Times New Roman"/>
                <w:color w:val="000000"/>
                <w:sz w:val="20"/>
                <w:szCs w:val="20"/>
                <w:lang w:val="en-US"/>
              </w:rPr>
              <w:t>.192)</w:t>
            </w:r>
          </w:p>
        </w:tc>
      </w:tr>
      <w:tr w:rsidR="00523791" w:rsidRPr="000877E6" w14:paraId="6CEFC00B" w14:textId="77777777" w:rsidTr="004C2096">
        <w:tc>
          <w:tcPr>
            <w:tcW w:w="2122" w:type="dxa"/>
            <w:vAlign w:val="center"/>
          </w:tcPr>
          <w:p w14:paraId="545EA372" w14:textId="7997396E" w:rsidR="00523791" w:rsidRPr="000877E6" w:rsidRDefault="00523791" w:rsidP="004C2096">
            <w:pPr>
              <w:jc w:val="left"/>
              <w:rPr>
                <w:rFonts w:cs="Times New Roman"/>
                <w:sz w:val="20"/>
                <w:szCs w:val="20"/>
                <w:lang w:val="en-US"/>
              </w:rPr>
            </w:pPr>
            <w:r w:rsidRPr="000877E6">
              <w:rPr>
                <w:rFonts w:cs="Times New Roman"/>
                <w:sz w:val="20"/>
                <w:szCs w:val="20"/>
                <w:lang w:val="en-US"/>
              </w:rPr>
              <w:t>Org. scale: (Sub)</w:t>
            </w:r>
            <w:r w:rsidR="00047A62" w:rsidRPr="000877E6">
              <w:rPr>
                <w:rFonts w:cs="Times New Roman"/>
                <w:sz w:val="20"/>
                <w:szCs w:val="20"/>
                <w:lang w:val="en-US"/>
              </w:rPr>
              <w:t xml:space="preserve"> </w:t>
            </w:r>
            <w:r w:rsidRPr="000877E6">
              <w:rPr>
                <w:rFonts w:cs="Times New Roman"/>
                <w:sz w:val="20"/>
                <w:szCs w:val="20"/>
                <w:lang w:val="en-US"/>
              </w:rPr>
              <w:t>National assns.</w:t>
            </w:r>
            <w:r w:rsidR="00047A62" w:rsidRPr="000877E6">
              <w:rPr>
                <w:rFonts w:cs="Times New Roman"/>
                <w:sz w:val="20"/>
                <w:szCs w:val="20"/>
                <w:lang w:val="en-US"/>
              </w:rPr>
              <w:t xml:space="preserve"> (REF)</w:t>
            </w:r>
          </w:p>
        </w:tc>
        <w:tc>
          <w:tcPr>
            <w:tcW w:w="1191" w:type="dxa"/>
            <w:vAlign w:val="center"/>
          </w:tcPr>
          <w:p w14:paraId="4DB13B75" w14:textId="77777777" w:rsidR="00523791" w:rsidRPr="000877E6" w:rsidRDefault="00523791" w:rsidP="004C2096">
            <w:pPr>
              <w:jc w:val="center"/>
              <w:rPr>
                <w:rFonts w:cs="Times New Roman"/>
                <w:sz w:val="20"/>
                <w:szCs w:val="20"/>
                <w:lang w:val="en-US"/>
              </w:rPr>
            </w:pPr>
          </w:p>
        </w:tc>
        <w:tc>
          <w:tcPr>
            <w:tcW w:w="1191" w:type="dxa"/>
            <w:vAlign w:val="center"/>
          </w:tcPr>
          <w:p w14:paraId="2342D8B0" w14:textId="77777777" w:rsidR="00523791" w:rsidRPr="000877E6" w:rsidRDefault="00523791" w:rsidP="004C2096">
            <w:pPr>
              <w:jc w:val="center"/>
              <w:rPr>
                <w:rFonts w:cs="Times New Roman"/>
                <w:sz w:val="20"/>
                <w:szCs w:val="20"/>
                <w:lang w:val="en-US"/>
              </w:rPr>
            </w:pPr>
          </w:p>
        </w:tc>
        <w:tc>
          <w:tcPr>
            <w:tcW w:w="1191" w:type="dxa"/>
            <w:vAlign w:val="center"/>
          </w:tcPr>
          <w:p w14:paraId="567FA1F7" w14:textId="77777777" w:rsidR="00523791" w:rsidRPr="000877E6" w:rsidRDefault="00523791" w:rsidP="004C2096">
            <w:pPr>
              <w:jc w:val="center"/>
              <w:rPr>
                <w:rFonts w:cs="Times New Roman"/>
                <w:sz w:val="20"/>
                <w:szCs w:val="20"/>
                <w:lang w:val="en-US"/>
              </w:rPr>
            </w:pPr>
          </w:p>
        </w:tc>
        <w:tc>
          <w:tcPr>
            <w:tcW w:w="1191" w:type="dxa"/>
            <w:vAlign w:val="center"/>
          </w:tcPr>
          <w:p w14:paraId="79756C40" w14:textId="22C4B9A7" w:rsidR="00523791" w:rsidRPr="000877E6" w:rsidRDefault="00523791" w:rsidP="004C2096">
            <w:pPr>
              <w:jc w:val="center"/>
              <w:rPr>
                <w:rFonts w:cs="Times New Roman"/>
                <w:sz w:val="20"/>
                <w:szCs w:val="20"/>
                <w:lang w:val="en-US"/>
              </w:rPr>
            </w:pPr>
          </w:p>
        </w:tc>
        <w:tc>
          <w:tcPr>
            <w:tcW w:w="1191" w:type="dxa"/>
            <w:vAlign w:val="center"/>
          </w:tcPr>
          <w:p w14:paraId="28C6C631" w14:textId="7672877D" w:rsidR="00523791" w:rsidRPr="000877E6" w:rsidRDefault="00523791" w:rsidP="004C2096">
            <w:pPr>
              <w:jc w:val="center"/>
              <w:rPr>
                <w:rFonts w:cs="Times New Roman"/>
                <w:sz w:val="20"/>
                <w:szCs w:val="20"/>
                <w:lang w:val="en-US"/>
              </w:rPr>
            </w:pPr>
          </w:p>
        </w:tc>
        <w:tc>
          <w:tcPr>
            <w:tcW w:w="1191" w:type="dxa"/>
            <w:vAlign w:val="center"/>
          </w:tcPr>
          <w:p w14:paraId="6CAE11DA" w14:textId="39832015" w:rsidR="00523791" w:rsidRPr="000877E6" w:rsidRDefault="00523791" w:rsidP="004C2096">
            <w:pPr>
              <w:jc w:val="center"/>
              <w:rPr>
                <w:rFonts w:cs="Times New Roman"/>
                <w:sz w:val="20"/>
                <w:szCs w:val="20"/>
                <w:lang w:val="en-US"/>
              </w:rPr>
            </w:pPr>
          </w:p>
        </w:tc>
      </w:tr>
      <w:tr w:rsidR="00523791" w:rsidRPr="000877E6" w14:paraId="08352A27" w14:textId="77777777" w:rsidTr="004C2096">
        <w:tc>
          <w:tcPr>
            <w:tcW w:w="2122" w:type="dxa"/>
            <w:vAlign w:val="center"/>
          </w:tcPr>
          <w:p w14:paraId="44A75CE8" w14:textId="77777777" w:rsidR="00523791" w:rsidRPr="000877E6" w:rsidRDefault="00523791" w:rsidP="004C2096">
            <w:pPr>
              <w:jc w:val="left"/>
              <w:rPr>
                <w:rFonts w:cs="Times New Roman"/>
                <w:sz w:val="20"/>
                <w:szCs w:val="20"/>
                <w:lang w:val="en-US"/>
              </w:rPr>
            </w:pPr>
            <w:r w:rsidRPr="000877E6">
              <w:rPr>
                <w:rFonts w:cs="Times New Roman"/>
                <w:sz w:val="20"/>
                <w:szCs w:val="20"/>
                <w:lang w:val="en-US"/>
              </w:rPr>
              <w:t>Org. scale: European or Int'l assns.</w:t>
            </w:r>
          </w:p>
        </w:tc>
        <w:tc>
          <w:tcPr>
            <w:tcW w:w="1191" w:type="dxa"/>
            <w:vAlign w:val="center"/>
          </w:tcPr>
          <w:p w14:paraId="63A4144F" w14:textId="77777777" w:rsidR="00523791" w:rsidRPr="000877E6" w:rsidRDefault="00523791" w:rsidP="004C2096">
            <w:pPr>
              <w:jc w:val="center"/>
              <w:rPr>
                <w:rFonts w:cs="Times New Roman"/>
                <w:sz w:val="20"/>
                <w:szCs w:val="20"/>
                <w:lang w:val="en-US"/>
              </w:rPr>
            </w:pPr>
          </w:p>
        </w:tc>
        <w:tc>
          <w:tcPr>
            <w:tcW w:w="1191" w:type="dxa"/>
            <w:vAlign w:val="center"/>
          </w:tcPr>
          <w:p w14:paraId="28AC0759" w14:textId="77777777" w:rsidR="00523791" w:rsidRPr="000877E6" w:rsidRDefault="00523791" w:rsidP="004C2096">
            <w:pPr>
              <w:jc w:val="center"/>
              <w:rPr>
                <w:rFonts w:cs="Times New Roman"/>
                <w:sz w:val="20"/>
                <w:szCs w:val="20"/>
                <w:lang w:val="en-US"/>
              </w:rPr>
            </w:pPr>
          </w:p>
        </w:tc>
        <w:tc>
          <w:tcPr>
            <w:tcW w:w="1191" w:type="dxa"/>
            <w:vAlign w:val="center"/>
          </w:tcPr>
          <w:p w14:paraId="6AA2A357" w14:textId="77777777" w:rsidR="00523791" w:rsidRPr="000877E6" w:rsidRDefault="00523791" w:rsidP="004C2096">
            <w:pPr>
              <w:jc w:val="center"/>
              <w:rPr>
                <w:rFonts w:cs="Times New Roman"/>
                <w:sz w:val="20"/>
                <w:szCs w:val="20"/>
                <w:lang w:val="en-US"/>
              </w:rPr>
            </w:pPr>
          </w:p>
        </w:tc>
        <w:tc>
          <w:tcPr>
            <w:tcW w:w="1191" w:type="dxa"/>
            <w:vAlign w:val="center"/>
          </w:tcPr>
          <w:p w14:paraId="7C6141C7" w14:textId="5B8D6582" w:rsidR="00523791" w:rsidRPr="000877E6" w:rsidRDefault="00E21E54" w:rsidP="004C2096">
            <w:pPr>
              <w:jc w:val="center"/>
              <w:rPr>
                <w:rFonts w:cs="Times New Roman"/>
                <w:sz w:val="20"/>
                <w:szCs w:val="20"/>
                <w:lang w:val="en-US"/>
              </w:rPr>
            </w:pPr>
            <w:r w:rsidRPr="000877E6">
              <w:rPr>
                <w:rFonts w:cs="Times New Roman"/>
                <w:color w:val="000000"/>
                <w:sz w:val="20"/>
                <w:szCs w:val="20"/>
                <w:lang w:val="en-US"/>
              </w:rPr>
              <w:t>0</w:t>
            </w:r>
            <w:r w:rsidR="00523791" w:rsidRPr="000877E6">
              <w:rPr>
                <w:rFonts w:cs="Times New Roman"/>
                <w:color w:val="000000"/>
                <w:sz w:val="20"/>
                <w:szCs w:val="20"/>
                <w:lang w:val="en-US"/>
              </w:rPr>
              <w:t>.442 (</w:t>
            </w:r>
            <w:r w:rsidRPr="000877E6">
              <w:rPr>
                <w:rFonts w:cs="Times New Roman"/>
                <w:color w:val="000000"/>
                <w:sz w:val="20"/>
                <w:szCs w:val="20"/>
                <w:lang w:val="en-US"/>
              </w:rPr>
              <w:t>0</w:t>
            </w:r>
            <w:r w:rsidR="00523791" w:rsidRPr="000877E6">
              <w:rPr>
                <w:rFonts w:cs="Times New Roman"/>
                <w:color w:val="000000"/>
                <w:sz w:val="20"/>
                <w:szCs w:val="20"/>
                <w:lang w:val="en-US"/>
              </w:rPr>
              <w:t>.307)</w:t>
            </w:r>
          </w:p>
        </w:tc>
        <w:tc>
          <w:tcPr>
            <w:tcW w:w="1191" w:type="dxa"/>
            <w:vAlign w:val="center"/>
          </w:tcPr>
          <w:p w14:paraId="3A257531" w14:textId="335D7F60" w:rsidR="00523791" w:rsidRPr="000877E6" w:rsidRDefault="00E21E54" w:rsidP="004C2096">
            <w:pPr>
              <w:jc w:val="center"/>
              <w:rPr>
                <w:rFonts w:cs="Times New Roman"/>
                <w:sz w:val="20"/>
                <w:szCs w:val="20"/>
                <w:lang w:val="en-US"/>
              </w:rPr>
            </w:pPr>
            <w:r w:rsidRPr="000877E6">
              <w:rPr>
                <w:rFonts w:cs="Times New Roman"/>
                <w:color w:val="000000"/>
                <w:sz w:val="20"/>
                <w:szCs w:val="20"/>
                <w:lang w:val="en-US"/>
              </w:rPr>
              <w:t>0</w:t>
            </w:r>
            <w:r w:rsidR="00523791" w:rsidRPr="000877E6">
              <w:rPr>
                <w:rFonts w:cs="Times New Roman"/>
                <w:color w:val="000000"/>
                <w:sz w:val="20"/>
                <w:szCs w:val="20"/>
                <w:lang w:val="en-US"/>
              </w:rPr>
              <w:t>.416 (</w:t>
            </w:r>
            <w:r w:rsidRPr="000877E6">
              <w:rPr>
                <w:rFonts w:cs="Times New Roman"/>
                <w:color w:val="000000"/>
                <w:sz w:val="20"/>
                <w:szCs w:val="20"/>
                <w:lang w:val="en-US"/>
              </w:rPr>
              <w:t>0</w:t>
            </w:r>
            <w:r w:rsidR="00523791" w:rsidRPr="000877E6">
              <w:rPr>
                <w:rFonts w:cs="Times New Roman"/>
                <w:color w:val="000000"/>
                <w:sz w:val="20"/>
                <w:szCs w:val="20"/>
                <w:lang w:val="en-US"/>
              </w:rPr>
              <w:t>.316)</w:t>
            </w:r>
          </w:p>
        </w:tc>
        <w:tc>
          <w:tcPr>
            <w:tcW w:w="1191" w:type="dxa"/>
            <w:vAlign w:val="center"/>
          </w:tcPr>
          <w:p w14:paraId="4A0DA30E" w14:textId="039C21C8" w:rsidR="00523791" w:rsidRPr="000877E6" w:rsidRDefault="00E21E54" w:rsidP="004C2096">
            <w:pPr>
              <w:jc w:val="center"/>
              <w:rPr>
                <w:rFonts w:cs="Times New Roman"/>
                <w:sz w:val="20"/>
                <w:szCs w:val="20"/>
                <w:lang w:val="en-US"/>
              </w:rPr>
            </w:pPr>
            <w:r w:rsidRPr="000877E6">
              <w:rPr>
                <w:rFonts w:cs="Times New Roman"/>
                <w:color w:val="000000"/>
                <w:sz w:val="20"/>
                <w:szCs w:val="20"/>
                <w:lang w:val="en-US"/>
              </w:rPr>
              <w:t>0</w:t>
            </w:r>
            <w:r w:rsidR="00523791" w:rsidRPr="000877E6">
              <w:rPr>
                <w:rFonts w:cs="Times New Roman"/>
                <w:color w:val="000000"/>
                <w:sz w:val="20"/>
                <w:szCs w:val="20"/>
                <w:lang w:val="en-US"/>
              </w:rPr>
              <w:t>.445 (</w:t>
            </w:r>
            <w:r w:rsidRPr="000877E6">
              <w:rPr>
                <w:rFonts w:cs="Times New Roman"/>
                <w:color w:val="000000"/>
                <w:sz w:val="20"/>
                <w:szCs w:val="20"/>
                <w:lang w:val="en-US"/>
              </w:rPr>
              <w:t>0</w:t>
            </w:r>
            <w:r w:rsidR="00523791" w:rsidRPr="000877E6">
              <w:rPr>
                <w:rFonts w:cs="Times New Roman"/>
                <w:color w:val="000000"/>
                <w:sz w:val="20"/>
                <w:szCs w:val="20"/>
                <w:lang w:val="en-US"/>
              </w:rPr>
              <w:t>.305)</w:t>
            </w:r>
          </w:p>
        </w:tc>
      </w:tr>
      <w:tr w:rsidR="00523791" w:rsidRPr="000877E6" w14:paraId="0255CBDF" w14:textId="77777777" w:rsidTr="004C2096">
        <w:tc>
          <w:tcPr>
            <w:tcW w:w="2122" w:type="dxa"/>
            <w:vAlign w:val="center"/>
          </w:tcPr>
          <w:p w14:paraId="7A9EDA61" w14:textId="77777777" w:rsidR="00523791" w:rsidRPr="000877E6" w:rsidRDefault="00523791" w:rsidP="004C2096">
            <w:pPr>
              <w:jc w:val="left"/>
              <w:rPr>
                <w:rFonts w:cs="Times New Roman"/>
                <w:sz w:val="20"/>
                <w:szCs w:val="20"/>
                <w:lang w:val="en-US"/>
              </w:rPr>
            </w:pPr>
            <w:r w:rsidRPr="000877E6">
              <w:rPr>
                <w:rFonts w:cs="Times New Roman"/>
                <w:sz w:val="20"/>
                <w:szCs w:val="20"/>
                <w:lang w:val="en-US"/>
              </w:rPr>
              <w:t>Scope of activity</w:t>
            </w:r>
          </w:p>
        </w:tc>
        <w:tc>
          <w:tcPr>
            <w:tcW w:w="1191" w:type="dxa"/>
            <w:vAlign w:val="center"/>
          </w:tcPr>
          <w:p w14:paraId="3B2CAEA1" w14:textId="77777777" w:rsidR="00523791" w:rsidRPr="000877E6" w:rsidRDefault="00523791" w:rsidP="004C2096">
            <w:pPr>
              <w:jc w:val="center"/>
              <w:rPr>
                <w:rFonts w:cs="Times New Roman"/>
                <w:sz w:val="20"/>
                <w:szCs w:val="20"/>
                <w:lang w:val="en-US"/>
              </w:rPr>
            </w:pPr>
          </w:p>
        </w:tc>
        <w:tc>
          <w:tcPr>
            <w:tcW w:w="1191" w:type="dxa"/>
            <w:vAlign w:val="center"/>
          </w:tcPr>
          <w:p w14:paraId="3C3425D7" w14:textId="77777777" w:rsidR="00523791" w:rsidRPr="000877E6" w:rsidRDefault="00523791" w:rsidP="004C2096">
            <w:pPr>
              <w:jc w:val="center"/>
              <w:rPr>
                <w:rFonts w:cs="Times New Roman"/>
                <w:sz w:val="20"/>
                <w:szCs w:val="20"/>
                <w:lang w:val="en-US"/>
              </w:rPr>
            </w:pPr>
          </w:p>
        </w:tc>
        <w:tc>
          <w:tcPr>
            <w:tcW w:w="1191" w:type="dxa"/>
            <w:vAlign w:val="center"/>
          </w:tcPr>
          <w:p w14:paraId="379C6A4B" w14:textId="77777777" w:rsidR="00523791" w:rsidRPr="000877E6" w:rsidRDefault="00523791" w:rsidP="004C2096">
            <w:pPr>
              <w:jc w:val="center"/>
              <w:rPr>
                <w:rFonts w:cs="Times New Roman"/>
                <w:sz w:val="20"/>
                <w:szCs w:val="20"/>
                <w:lang w:val="en-US"/>
              </w:rPr>
            </w:pPr>
          </w:p>
        </w:tc>
        <w:tc>
          <w:tcPr>
            <w:tcW w:w="1191" w:type="dxa"/>
            <w:vAlign w:val="center"/>
          </w:tcPr>
          <w:p w14:paraId="06A69A23" w14:textId="654631B9" w:rsidR="00523791" w:rsidRPr="000877E6" w:rsidRDefault="00E21E54" w:rsidP="004C2096">
            <w:pPr>
              <w:jc w:val="center"/>
              <w:rPr>
                <w:rFonts w:cs="Times New Roman"/>
                <w:sz w:val="20"/>
                <w:szCs w:val="20"/>
                <w:lang w:val="en-US"/>
              </w:rPr>
            </w:pPr>
            <w:r w:rsidRPr="000877E6">
              <w:rPr>
                <w:rFonts w:cs="Times New Roman"/>
                <w:color w:val="000000"/>
                <w:sz w:val="20"/>
                <w:szCs w:val="20"/>
                <w:lang w:val="en-US"/>
              </w:rPr>
              <w:t>0</w:t>
            </w:r>
            <w:r w:rsidR="00523791" w:rsidRPr="000877E6">
              <w:rPr>
                <w:rFonts w:cs="Times New Roman"/>
                <w:color w:val="000000"/>
                <w:sz w:val="20"/>
                <w:szCs w:val="20"/>
                <w:lang w:val="en-US"/>
              </w:rPr>
              <w:t>.019 (</w:t>
            </w:r>
            <w:r w:rsidRPr="000877E6">
              <w:rPr>
                <w:rFonts w:cs="Times New Roman"/>
                <w:color w:val="000000"/>
                <w:sz w:val="20"/>
                <w:szCs w:val="20"/>
                <w:lang w:val="en-US"/>
              </w:rPr>
              <w:t>0</w:t>
            </w:r>
            <w:r w:rsidR="00523791" w:rsidRPr="000877E6">
              <w:rPr>
                <w:rFonts w:cs="Times New Roman"/>
                <w:color w:val="000000"/>
                <w:sz w:val="20"/>
                <w:szCs w:val="20"/>
                <w:lang w:val="en-US"/>
              </w:rPr>
              <w:t>.032)</w:t>
            </w:r>
          </w:p>
        </w:tc>
        <w:tc>
          <w:tcPr>
            <w:tcW w:w="1191" w:type="dxa"/>
            <w:vAlign w:val="center"/>
          </w:tcPr>
          <w:p w14:paraId="4073F0DB" w14:textId="092C84ED" w:rsidR="00523791" w:rsidRPr="000877E6" w:rsidRDefault="00E21E54" w:rsidP="004C2096">
            <w:pPr>
              <w:jc w:val="center"/>
              <w:rPr>
                <w:rFonts w:cs="Times New Roman"/>
                <w:sz w:val="20"/>
                <w:szCs w:val="20"/>
                <w:lang w:val="en-US"/>
              </w:rPr>
            </w:pPr>
            <w:r w:rsidRPr="000877E6">
              <w:rPr>
                <w:rFonts w:cs="Times New Roman"/>
                <w:color w:val="000000"/>
                <w:sz w:val="20"/>
                <w:szCs w:val="20"/>
                <w:lang w:val="en-US"/>
              </w:rPr>
              <w:t>0</w:t>
            </w:r>
            <w:r w:rsidR="00523791" w:rsidRPr="000877E6">
              <w:rPr>
                <w:rFonts w:cs="Times New Roman"/>
                <w:color w:val="000000"/>
                <w:sz w:val="20"/>
                <w:szCs w:val="20"/>
                <w:lang w:val="en-US"/>
              </w:rPr>
              <w:t>.021 (</w:t>
            </w:r>
            <w:r w:rsidRPr="000877E6">
              <w:rPr>
                <w:rFonts w:cs="Times New Roman"/>
                <w:color w:val="000000"/>
                <w:sz w:val="20"/>
                <w:szCs w:val="20"/>
                <w:lang w:val="en-US"/>
              </w:rPr>
              <w:t>0</w:t>
            </w:r>
            <w:r w:rsidR="00523791" w:rsidRPr="000877E6">
              <w:rPr>
                <w:rFonts w:cs="Times New Roman"/>
                <w:color w:val="000000"/>
                <w:sz w:val="20"/>
                <w:szCs w:val="20"/>
                <w:lang w:val="en-US"/>
              </w:rPr>
              <w:t>.034)</w:t>
            </w:r>
          </w:p>
        </w:tc>
        <w:tc>
          <w:tcPr>
            <w:tcW w:w="1191" w:type="dxa"/>
            <w:vAlign w:val="center"/>
          </w:tcPr>
          <w:p w14:paraId="3AEBC79E" w14:textId="07C57243" w:rsidR="00523791" w:rsidRPr="000877E6" w:rsidRDefault="00E21E54" w:rsidP="004C2096">
            <w:pPr>
              <w:jc w:val="center"/>
              <w:rPr>
                <w:rFonts w:cs="Times New Roman"/>
                <w:sz w:val="20"/>
                <w:szCs w:val="20"/>
                <w:lang w:val="en-US"/>
              </w:rPr>
            </w:pPr>
            <w:r w:rsidRPr="000877E6">
              <w:rPr>
                <w:rFonts w:cs="Times New Roman"/>
                <w:color w:val="000000"/>
                <w:sz w:val="20"/>
                <w:szCs w:val="20"/>
                <w:lang w:val="en-US"/>
              </w:rPr>
              <w:t>0</w:t>
            </w:r>
            <w:r w:rsidR="00523791" w:rsidRPr="000877E6">
              <w:rPr>
                <w:rFonts w:cs="Times New Roman"/>
                <w:color w:val="000000"/>
                <w:sz w:val="20"/>
                <w:szCs w:val="20"/>
                <w:lang w:val="en-US"/>
              </w:rPr>
              <w:t>.024 (</w:t>
            </w:r>
            <w:r w:rsidRPr="000877E6">
              <w:rPr>
                <w:rFonts w:cs="Times New Roman"/>
                <w:color w:val="000000"/>
                <w:sz w:val="20"/>
                <w:szCs w:val="20"/>
                <w:lang w:val="en-US"/>
              </w:rPr>
              <w:t>0</w:t>
            </w:r>
            <w:r w:rsidR="00523791" w:rsidRPr="000877E6">
              <w:rPr>
                <w:rFonts w:cs="Times New Roman"/>
                <w:color w:val="000000"/>
                <w:sz w:val="20"/>
                <w:szCs w:val="20"/>
                <w:lang w:val="en-US"/>
              </w:rPr>
              <w:t>.033)</w:t>
            </w:r>
          </w:p>
        </w:tc>
      </w:tr>
      <w:tr w:rsidR="00523791" w:rsidRPr="000877E6" w14:paraId="043ACD16" w14:textId="77777777" w:rsidTr="004C2096">
        <w:tc>
          <w:tcPr>
            <w:tcW w:w="2122" w:type="dxa"/>
            <w:vAlign w:val="center"/>
          </w:tcPr>
          <w:p w14:paraId="307AEAD3" w14:textId="77777777" w:rsidR="00523791" w:rsidRPr="000877E6" w:rsidRDefault="00523791" w:rsidP="004C2096">
            <w:pPr>
              <w:jc w:val="left"/>
              <w:rPr>
                <w:rFonts w:cs="Times New Roman"/>
                <w:sz w:val="20"/>
                <w:szCs w:val="20"/>
                <w:lang w:val="en-US"/>
              </w:rPr>
            </w:pPr>
            <w:r w:rsidRPr="000877E6">
              <w:rPr>
                <w:rFonts w:cs="Times New Roman"/>
                <w:sz w:val="20"/>
                <w:szCs w:val="20"/>
                <w:lang w:val="en-US"/>
              </w:rPr>
              <w:t>Membership diversity</w:t>
            </w:r>
          </w:p>
        </w:tc>
        <w:tc>
          <w:tcPr>
            <w:tcW w:w="1191" w:type="dxa"/>
            <w:vAlign w:val="center"/>
          </w:tcPr>
          <w:p w14:paraId="768F7F10" w14:textId="77777777" w:rsidR="00523791" w:rsidRPr="000877E6" w:rsidRDefault="00523791" w:rsidP="004C2096">
            <w:pPr>
              <w:jc w:val="center"/>
              <w:rPr>
                <w:rFonts w:cs="Times New Roman"/>
                <w:sz w:val="20"/>
                <w:szCs w:val="20"/>
                <w:lang w:val="en-US"/>
              </w:rPr>
            </w:pPr>
          </w:p>
        </w:tc>
        <w:tc>
          <w:tcPr>
            <w:tcW w:w="1191" w:type="dxa"/>
            <w:vAlign w:val="center"/>
          </w:tcPr>
          <w:p w14:paraId="7A0A748E" w14:textId="77777777" w:rsidR="00523791" w:rsidRPr="000877E6" w:rsidRDefault="00523791" w:rsidP="004C2096">
            <w:pPr>
              <w:jc w:val="center"/>
              <w:rPr>
                <w:rFonts w:cs="Times New Roman"/>
                <w:sz w:val="20"/>
                <w:szCs w:val="20"/>
                <w:lang w:val="en-US"/>
              </w:rPr>
            </w:pPr>
          </w:p>
        </w:tc>
        <w:tc>
          <w:tcPr>
            <w:tcW w:w="1191" w:type="dxa"/>
            <w:vAlign w:val="center"/>
          </w:tcPr>
          <w:p w14:paraId="7E267394" w14:textId="77777777" w:rsidR="00523791" w:rsidRPr="000877E6" w:rsidRDefault="00523791" w:rsidP="004C2096">
            <w:pPr>
              <w:jc w:val="center"/>
              <w:rPr>
                <w:rFonts w:cs="Times New Roman"/>
                <w:sz w:val="20"/>
                <w:szCs w:val="20"/>
                <w:lang w:val="en-US"/>
              </w:rPr>
            </w:pPr>
          </w:p>
        </w:tc>
        <w:tc>
          <w:tcPr>
            <w:tcW w:w="1191" w:type="dxa"/>
            <w:vAlign w:val="center"/>
          </w:tcPr>
          <w:p w14:paraId="242CE8AF" w14:textId="6590EAE4" w:rsidR="00523791" w:rsidRPr="000877E6" w:rsidRDefault="00523791" w:rsidP="004C2096">
            <w:pPr>
              <w:jc w:val="center"/>
              <w:rPr>
                <w:rFonts w:cs="Times New Roman"/>
                <w:sz w:val="20"/>
                <w:szCs w:val="20"/>
                <w:lang w:val="en-US"/>
              </w:rPr>
            </w:pPr>
            <w:r w:rsidRPr="000877E6">
              <w:rPr>
                <w:rFonts w:cs="Times New Roman"/>
                <w:color w:val="000000"/>
                <w:sz w:val="20"/>
                <w:szCs w:val="20"/>
                <w:lang w:val="en-US"/>
              </w:rPr>
              <w:t>-</w:t>
            </w:r>
            <w:r w:rsidR="00E21E54" w:rsidRPr="000877E6">
              <w:rPr>
                <w:rFonts w:cs="Times New Roman"/>
                <w:color w:val="000000"/>
                <w:sz w:val="20"/>
                <w:szCs w:val="20"/>
                <w:lang w:val="en-US"/>
              </w:rPr>
              <w:t>0</w:t>
            </w:r>
            <w:r w:rsidRPr="000877E6">
              <w:rPr>
                <w:rFonts w:cs="Times New Roman"/>
                <w:color w:val="000000"/>
                <w:sz w:val="20"/>
                <w:szCs w:val="20"/>
                <w:lang w:val="en-US"/>
              </w:rPr>
              <w:t>.264*** (</w:t>
            </w:r>
            <w:r w:rsidR="00E21E54" w:rsidRPr="000877E6">
              <w:rPr>
                <w:rFonts w:cs="Times New Roman"/>
                <w:color w:val="000000"/>
                <w:sz w:val="20"/>
                <w:szCs w:val="20"/>
                <w:lang w:val="en-US"/>
              </w:rPr>
              <w:t>0</w:t>
            </w:r>
            <w:r w:rsidRPr="000877E6">
              <w:rPr>
                <w:rFonts w:cs="Times New Roman"/>
                <w:color w:val="000000"/>
                <w:sz w:val="20"/>
                <w:szCs w:val="20"/>
                <w:lang w:val="en-US"/>
              </w:rPr>
              <w:t>.089)</w:t>
            </w:r>
          </w:p>
        </w:tc>
        <w:tc>
          <w:tcPr>
            <w:tcW w:w="1191" w:type="dxa"/>
            <w:vAlign w:val="center"/>
          </w:tcPr>
          <w:p w14:paraId="69E7350C" w14:textId="59047F79" w:rsidR="00523791" w:rsidRPr="000877E6" w:rsidRDefault="00523791" w:rsidP="004C2096">
            <w:pPr>
              <w:jc w:val="center"/>
              <w:rPr>
                <w:rFonts w:cs="Times New Roman"/>
                <w:sz w:val="20"/>
                <w:szCs w:val="20"/>
                <w:lang w:val="en-US"/>
              </w:rPr>
            </w:pPr>
            <w:r w:rsidRPr="000877E6">
              <w:rPr>
                <w:rFonts w:cs="Times New Roman"/>
                <w:color w:val="000000"/>
                <w:sz w:val="20"/>
                <w:szCs w:val="20"/>
                <w:lang w:val="en-US"/>
              </w:rPr>
              <w:t>-</w:t>
            </w:r>
            <w:r w:rsidR="00E21E54" w:rsidRPr="000877E6">
              <w:rPr>
                <w:rFonts w:cs="Times New Roman"/>
                <w:color w:val="000000"/>
                <w:sz w:val="20"/>
                <w:szCs w:val="20"/>
                <w:lang w:val="en-US"/>
              </w:rPr>
              <w:t>0</w:t>
            </w:r>
            <w:r w:rsidRPr="000877E6">
              <w:rPr>
                <w:rFonts w:cs="Times New Roman"/>
                <w:color w:val="000000"/>
                <w:sz w:val="20"/>
                <w:szCs w:val="20"/>
                <w:lang w:val="en-US"/>
              </w:rPr>
              <w:t>.245*** (</w:t>
            </w:r>
            <w:r w:rsidR="00E21E54" w:rsidRPr="000877E6">
              <w:rPr>
                <w:rFonts w:cs="Times New Roman"/>
                <w:color w:val="000000"/>
                <w:sz w:val="20"/>
                <w:szCs w:val="20"/>
                <w:lang w:val="en-US"/>
              </w:rPr>
              <w:t>0</w:t>
            </w:r>
            <w:r w:rsidRPr="000877E6">
              <w:rPr>
                <w:rFonts w:cs="Times New Roman"/>
                <w:color w:val="000000"/>
                <w:sz w:val="20"/>
                <w:szCs w:val="20"/>
                <w:lang w:val="en-US"/>
              </w:rPr>
              <w:t>.093)</w:t>
            </w:r>
          </w:p>
        </w:tc>
        <w:tc>
          <w:tcPr>
            <w:tcW w:w="1191" w:type="dxa"/>
            <w:vAlign w:val="center"/>
          </w:tcPr>
          <w:p w14:paraId="65EB0564" w14:textId="3DCD4432" w:rsidR="00523791" w:rsidRPr="000877E6" w:rsidRDefault="00523791" w:rsidP="004C2096">
            <w:pPr>
              <w:jc w:val="center"/>
              <w:rPr>
                <w:rFonts w:cs="Times New Roman"/>
                <w:sz w:val="20"/>
                <w:szCs w:val="20"/>
                <w:lang w:val="en-US"/>
              </w:rPr>
            </w:pPr>
            <w:r w:rsidRPr="000877E6">
              <w:rPr>
                <w:rFonts w:cs="Times New Roman"/>
                <w:color w:val="000000"/>
                <w:sz w:val="20"/>
                <w:szCs w:val="20"/>
                <w:lang w:val="en-US"/>
              </w:rPr>
              <w:t>-</w:t>
            </w:r>
            <w:r w:rsidR="00E21E54" w:rsidRPr="000877E6">
              <w:rPr>
                <w:rFonts w:cs="Times New Roman"/>
                <w:color w:val="000000"/>
                <w:sz w:val="20"/>
                <w:szCs w:val="20"/>
                <w:lang w:val="en-US"/>
              </w:rPr>
              <w:t>0</w:t>
            </w:r>
            <w:r w:rsidRPr="000877E6">
              <w:rPr>
                <w:rFonts w:cs="Times New Roman"/>
                <w:color w:val="000000"/>
                <w:sz w:val="20"/>
                <w:szCs w:val="20"/>
                <w:lang w:val="en-US"/>
              </w:rPr>
              <w:t>.256*** (</w:t>
            </w:r>
            <w:r w:rsidR="00E21E54" w:rsidRPr="000877E6">
              <w:rPr>
                <w:rFonts w:cs="Times New Roman"/>
                <w:color w:val="000000"/>
                <w:sz w:val="20"/>
                <w:szCs w:val="20"/>
                <w:lang w:val="en-US"/>
              </w:rPr>
              <w:t>0</w:t>
            </w:r>
            <w:r w:rsidRPr="000877E6">
              <w:rPr>
                <w:rFonts w:cs="Times New Roman"/>
                <w:color w:val="000000"/>
                <w:sz w:val="20"/>
                <w:szCs w:val="20"/>
                <w:lang w:val="en-US"/>
              </w:rPr>
              <w:t>.089)</w:t>
            </w:r>
          </w:p>
        </w:tc>
      </w:tr>
      <w:tr w:rsidR="00523791" w:rsidRPr="000877E6" w14:paraId="1BCFF2DB" w14:textId="77777777" w:rsidTr="004C2096">
        <w:tc>
          <w:tcPr>
            <w:tcW w:w="2122" w:type="dxa"/>
            <w:vAlign w:val="center"/>
          </w:tcPr>
          <w:p w14:paraId="5EDA6CDA" w14:textId="77777777" w:rsidR="00523791" w:rsidRPr="000877E6" w:rsidRDefault="00523791" w:rsidP="004C2096">
            <w:pPr>
              <w:jc w:val="left"/>
              <w:rPr>
                <w:rFonts w:cs="Times New Roman"/>
                <w:sz w:val="20"/>
                <w:szCs w:val="20"/>
                <w:lang w:val="en-US"/>
              </w:rPr>
            </w:pPr>
            <w:r w:rsidRPr="000877E6">
              <w:rPr>
                <w:rFonts w:cs="Times New Roman"/>
                <w:sz w:val="20"/>
                <w:szCs w:val="20"/>
                <w:lang w:val="en-US"/>
              </w:rPr>
              <w:t>Organizational age</w:t>
            </w:r>
          </w:p>
        </w:tc>
        <w:tc>
          <w:tcPr>
            <w:tcW w:w="1191" w:type="dxa"/>
            <w:vAlign w:val="center"/>
          </w:tcPr>
          <w:p w14:paraId="7C8ED94F" w14:textId="77777777" w:rsidR="00523791" w:rsidRPr="000877E6" w:rsidRDefault="00523791" w:rsidP="004C2096">
            <w:pPr>
              <w:jc w:val="center"/>
              <w:rPr>
                <w:rFonts w:cs="Times New Roman"/>
                <w:sz w:val="20"/>
                <w:szCs w:val="20"/>
                <w:lang w:val="en-US"/>
              </w:rPr>
            </w:pPr>
          </w:p>
        </w:tc>
        <w:tc>
          <w:tcPr>
            <w:tcW w:w="1191" w:type="dxa"/>
            <w:vAlign w:val="center"/>
          </w:tcPr>
          <w:p w14:paraId="0F339E0B" w14:textId="77777777" w:rsidR="00523791" w:rsidRPr="000877E6" w:rsidRDefault="00523791" w:rsidP="004C2096">
            <w:pPr>
              <w:jc w:val="center"/>
              <w:rPr>
                <w:rFonts w:cs="Times New Roman"/>
                <w:sz w:val="20"/>
                <w:szCs w:val="20"/>
                <w:lang w:val="en-US"/>
              </w:rPr>
            </w:pPr>
          </w:p>
        </w:tc>
        <w:tc>
          <w:tcPr>
            <w:tcW w:w="1191" w:type="dxa"/>
            <w:vAlign w:val="center"/>
          </w:tcPr>
          <w:p w14:paraId="4A42C6AA" w14:textId="77777777" w:rsidR="00523791" w:rsidRPr="000877E6" w:rsidRDefault="00523791" w:rsidP="004C2096">
            <w:pPr>
              <w:jc w:val="center"/>
              <w:rPr>
                <w:rFonts w:cs="Times New Roman"/>
                <w:sz w:val="20"/>
                <w:szCs w:val="20"/>
                <w:lang w:val="en-US"/>
              </w:rPr>
            </w:pPr>
          </w:p>
        </w:tc>
        <w:tc>
          <w:tcPr>
            <w:tcW w:w="1191" w:type="dxa"/>
            <w:vAlign w:val="center"/>
          </w:tcPr>
          <w:p w14:paraId="7ECC4A36" w14:textId="47E0D9D8" w:rsidR="00523791" w:rsidRPr="000877E6" w:rsidRDefault="00E21E54" w:rsidP="004C2096">
            <w:pPr>
              <w:jc w:val="center"/>
              <w:rPr>
                <w:rFonts w:cs="Times New Roman"/>
                <w:sz w:val="20"/>
                <w:szCs w:val="20"/>
                <w:lang w:val="en-US"/>
              </w:rPr>
            </w:pPr>
            <w:r w:rsidRPr="000877E6">
              <w:rPr>
                <w:rFonts w:cs="Times New Roman"/>
                <w:color w:val="000000"/>
                <w:sz w:val="20"/>
                <w:szCs w:val="20"/>
                <w:lang w:val="en-US"/>
              </w:rPr>
              <w:t>0</w:t>
            </w:r>
            <w:r w:rsidR="00523791" w:rsidRPr="000877E6">
              <w:rPr>
                <w:rFonts w:cs="Times New Roman"/>
                <w:color w:val="000000"/>
                <w:sz w:val="20"/>
                <w:szCs w:val="20"/>
                <w:lang w:val="en-US"/>
              </w:rPr>
              <w:t>.002 (</w:t>
            </w:r>
            <w:r w:rsidRPr="000877E6">
              <w:rPr>
                <w:rFonts w:cs="Times New Roman"/>
                <w:color w:val="000000"/>
                <w:sz w:val="20"/>
                <w:szCs w:val="20"/>
                <w:lang w:val="en-US"/>
              </w:rPr>
              <w:t>0</w:t>
            </w:r>
            <w:r w:rsidR="00523791" w:rsidRPr="000877E6">
              <w:rPr>
                <w:rFonts w:cs="Times New Roman"/>
                <w:color w:val="000000"/>
                <w:sz w:val="20"/>
                <w:szCs w:val="20"/>
                <w:lang w:val="en-US"/>
              </w:rPr>
              <w:t>.004)</w:t>
            </w:r>
          </w:p>
        </w:tc>
        <w:tc>
          <w:tcPr>
            <w:tcW w:w="1191" w:type="dxa"/>
            <w:vAlign w:val="center"/>
          </w:tcPr>
          <w:p w14:paraId="7E47ED61" w14:textId="32F3D989" w:rsidR="00523791" w:rsidRPr="000877E6" w:rsidRDefault="00E21E54" w:rsidP="004C2096">
            <w:pPr>
              <w:jc w:val="center"/>
              <w:rPr>
                <w:rFonts w:cs="Times New Roman"/>
                <w:sz w:val="20"/>
                <w:szCs w:val="20"/>
                <w:lang w:val="en-US"/>
              </w:rPr>
            </w:pPr>
            <w:r w:rsidRPr="000877E6">
              <w:rPr>
                <w:rFonts w:cs="Times New Roman"/>
                <w:color w:val="000000"/>
                <w:sz w:val="20"/>
                <w:szCs w:val="20"/>
                <w:lang w:val="en-US"/>
              </w:rPr>
              <w:t>0</w:t>
            </w:r>
            <w:r w:rsidR="00523791" w:rsidRPr="000877E6">
              <w:rPr>
                <w:rFonts w:cs="Times New Roman"/>
                <w:color w:val="000000"/>
                <w:sz w:val="20"/>
                <w:szCs w:val="20"/>
                <w:lang w:val="en-US"/>
              </w:rPr>
              <w:t>.001 (</w:t>
            </w:r>
            <w:r w:rsidRPr="000877E6">
              <w:rPr>
                <w:rFonts w:cs="Times New Roman"/>
                <w:color w:val="000000"/>
                <w:sz w:val="20"/>
                <w:szCs w:val="20"/>
                <w:lang w:val="en-US"/>
              </w:rPr>
              <w:t>0</w:t>
            </w:r>
            <w:r w:rsidR="00523791" w:rsidRPr="000877E6">
              <w:rPr>
                <w:rFonts w:cs="Times New Roman"/>
                <w:color w:val="000000"/>
                <w:sz w:val="20"/>
                <w:szCs w:val="20"/>
                <w:lang w:val="en-US"/>
              </w:rPr>
              <w:t>.004)</w:t>
            </w:r>
          </w:p>
        </w:tc>
        <w:tc>
          <w:tcPr>
            <w:tcW w:w="1191" w:type="dxa"/>
            <w:vAlign w:val="center"/>
          </w:tcPr>
          <w:p w14:paraId="286A9481" w14:textId="4374F8D2" w:rsidR="00523791" w:rsidRPr="000877E6" w:rsidRDefault="00E21E54" w:rsidP="004C2096">
            <w:pPr>
              <w:jc w:val="center"/>
              <w:rPr>
                <w:rFonts w:cs="Times New Roman"/>
                <w:sz w:val="20"/>
                <w:szCs w:val="20"/>
                <w:lang w:val="en-US"/>
              </w:rPr>
            </w:pPr>
            <w:r w:rsidRPr="000877E6">
              <w:rPr>
                <w:rFonts w:cs="Times New Roman"/>
                <w:color w:val="000000"/>
                <w:sz w:val="20"/>
                <w:szCs w:val="20"/>
                <w:lang w:val="en-US"/>
              </w:rPr>
              <w:t>0</w:t>
            </w:r>
            <w:r w:rsidR="00523791" w:rsidRPr="000877E6">
              <w:rPr>
                <w:rFonts w:cs="Times New Roman"/>
                <w:color w:val="000000"/>
                <w:sz w:val="20"/>
                <w:szCs w:val="20"/>
                <w:lang w:val="en-US"/>
              </w:rPr>
              <w:t>.002 (</w:t>
            </w:r>
            <w:r w:rsidRPr="000877E6">
              <w:rPr>
                <w:rFonts w:cs="Times New Roman"/>
                <w:color w:val="000000"/>
                <w:sz w:val="20"/>
                <w:szCs w:val="20"/>
                <w:lang w:val="en-US"/>
              </w:rPr>
              <w:t>0</w:t>
            </w:r>
            <w:r w:rsidR="00523791" w:rsidRPr="000877E6">
              <w:rPr>
                <w:rFonts w:cs="Times New Roman"/>
                <w:color w:val="000000"/>
                <w:sz w:val="20"/>
                <w:szCs w:val="20"/>
                <w:lang w:val="en-US"/>
              </w:rPr>
              <w:t>.004)</w:t>
            </w:r>
          </w:p>
        </w:tc>
      </w:tr>
      <w:tr w:rsidR="00523791" w:rsidRPr="000877E6" w14:paraId="3DE81339" w14:textId="77777777" w:rsidTr="004C2096">
        <w:tc>
          <w:tcPr>
            <w:tcW w:w="2122" w:type="dxa"/>
            <w:vAlign w:val="center"/>
          </w:tcPr>
          <w:p w14:paraId="13A474CF" w14:textId="77777777" w:rsidR="00523791" w:rsidRPr="000877E6" w:rsidRDefault="00523791" w:rsidP="004C2096">
            <w:pPr>
              <w:jc w:val="left"/>
              <w:rPr>
                <w:rFonts w:cs="Times New Roman"/>
                <w:sz w:val="20"/>
                <w:szCs w:val="20"/>
                <w:lang w:val="en-US"/>
              </w:rPr>
            </w:pPr>
            <w:r w:rsidRPr="000877E6">
              <w:rPr>
                <w:rFonts w:cs="Times New Roman"/>
                <w:sz w:val="20"/>
                <w:szCs w:val="20"/>
                <w:lang w:val="en-US"/>
              </w:rPr>
              <w:t>Resources (FTE)</w:t>
            </w:r>
          </w:p>
        </w:tc>
        <w:tc>
          <w:tcPr>
            <w:tcW w:w="1191" w:type="dxa"/>
            <w:vAlign w:val="center"/>
          </w:tcPr>
          <w:p w14:paraId="2721D3FC" w14:textId="77777777" w:rsidR="00523791" w:rsidRPr="000877E6" w:rsidRDefault="00523791" w:rsidP="004C2096">
            <w:pPr>
              <w:jc w:val="center"/>
              <w:rPr>
                <w:rFonts w:cs="Times New Roman"/>
                <w:sz w:val="20"/>
                <w:szCs w:val="20"/>
                <w:lang w:val="en-US"/>
              </w:rPr>
            </w:pPr>
          </w:p>
        </w:tc>
        <w:tc>
          <w:tcPr>
            <w:tcW w:w="1191" w:type="dxa"/>
            <w:vAlign w:val="center"/>
          </w:tcPr>
          <w:p w14:paraId="57CE3985" w14:textId="77777777" w:rsidR="00523791" w:rsidRPr="000877E6" w:rsidRDefault="00523791" w:rsidP="004C2096">
            <w:pPr>
              <w:jc w:val="center"/>
              <w:rPr>
                <w:rFonts w:cs="Times New Roman"/>
                <w:sz w:val="20"/>
                <w:szCs w:val="20"/>
                <w:lang w:val="en-US"/>
              </w:rPr>
            </w:pPr>
          </w:p>
        </w:tc>
        <w:tc>
          <w:tcPr>
            <w:tcW w:w="1191" w:type="dxa"/>
            <w:vAlign w:val="center"/>
          </w:tcPr>
          <w:p w14:paraId="1D818E64" w14:textId="77777777" w:rsidR="00523791" w:rsidRPr="000877E6" w:rsidRDefault="00523791" w:rsidP="004C2096">
            <w:pPr>
              <w:jc w:val="center"/>
              <w:rPr>
                <w:rFonts w:cs="Times New Roman"/>
                <w:sz w:val="20"/>
                <w:szCs w:val="20"/>
                <w:lang w:val="en-US"/>
              </w:rPr>
            </w:pPr>
          </w:p>
        </w:tc>
        <w:tc>
          <w:tcPr>
            <w:tcW w:w="1191" w:type="dxa"/>
            <w:vAlign w:val="center"/>
          </w:tcPr>
          <w:p w14:paraId="0E405B76" w14:textId="07DA5E45" w:rsidR="00523791" w:rsidRPr="000877E6" w:rsidRDefault="00E21E54" w:rsidP="004C2096">
            <w:pPr>
              <w:jc w:val="center"/>
              <w:rPr>
                <w:rFonts w:cs="Times New Roman"/>
                <w:sz w:val="20"/>
                <w:szCs w:val="20"/>
                <w:lang w:val="en-US"/>
              </w:rPr>
            </w:pPr>
            <w:r w:rsidRPr="000877E6">
              <w:rPr>
                <w:rFonts w:cs="Times New Roman"/>
                <w:color w:val="000000"/>
                <w:sz w:val="20"/>
                <w:szCs w:val="20"/>
                <w:lang w:val="en-US"/>
              </w:rPr>
              <w:t>0</w:t>
            </w:r>
            <w:r w:rsidR="00523791" w:rsidRPr="000877E6">
              <w:rPr>
                <w:rFonts w:cs="Times New Roman"/>
                <w:color w:val="000000"/>
                <w:sz w:val="20"/>
                <w:szCs w:val="20"/>
                <w:lang w:val="en-US"/>
              </w:rPr>
              <w:t>.004 (</w:t>
            </w:r>
            <w:r w:rsidRPr="000877E6">
              <w:rPr>
                <w:rFonts w:cs="Times New Roman"/>
                <w:color w:val="000000"/>
                <w:sz w:val="20"/>
                <w:szCs w:val="20"/>
                <w:lang w:val="en-US"/>
              </w:rPr>
              <w:t>0</w:t>
            </w:r>
            <w:r w:rsidR="00523791" w:rsidRPr="000877E6">
              <w:rPr>
                <w:rFonts w:cs="Times New Roman"/>
                <w:color w:val="000000"/>
                <w:sz w:val="20"/>
                <w:szCs w:val="20"/>
                <w:lang w:val="en-US"/>
              </w:rPr>
              <w:t>.002)</w:t>
            </w:r>
          </w:p>
        </w:tc>
        <w:tc>
          <w:tcPr>
            <w:tcW w:w="1191" w:type="dxa"/>
            <w:vAlign w:val="center"/>
          </w:tcPr>
          <w:p w14:paraId="56017C22" w14:textId="2568076E" w:rsidR="00523791" w:rsidRPr="000877E6" w:rsidRDefault="00E21E54" w:rsidP="004C2096">
            <w:pPr>
              <w:jc w:val="center"/>
              <w:rPr>
                <w:rFonts w:cs="Times New Roman"/>
                <w:sz w:val="20"/>
                <w:szCs w:val="20"/>
                <w:lang w:val="en-US"/>
              </w:rPr>
            </w:pPr>
            <w:r w:rsidRPr="000877E6">
              <w:rPr>
                <w:rFonts w:cs="Times New Roman"/>
                <w:color w:val="000000"/>
                <w:sz w:val="20"/>
                <w:szCs w:val="20"/>
                <w:lang w:val="en-US"/>
              </w:rPr>
              <w:t>0</w:t>
            </w:r>
            <w:r w:rsidR="00523791" w:rsidRPr="000877E6">
              <w:rPr>
                <w:rFonts w:cs="Times New Roman"/>
                <w:color w:val="000000"/>
                <w:sz w:val="20"/>
                <w:szCs w:val="20"/>
                <w:lang w:val="en-US"/>
              </w:rPr>
              <w:t>.003 (</w:t>
            </w:r>
            <w:r w:rsidRPr="000877E6">
              <w:rPr>
                <w:rFonts w:cs="Times New Roman"/>
                <w:color w:val="000000"/>
                <w:sz w:val="20"/>
                <w:szCs w:val="20"/>
                <w:lang w:val="en-US"/>
              </w:rPr>
              <w:t>0</w:t>
            </w:r>
            <w:r w:rsidR="00523791" w:rsidRPr="000877E6">
              <w:rPr>
                <w:rFonts w:cs="Times New Roman"/>
                <w:color w:val="000000"/>
                <w:sz w:val="20"/>
                <w:szCs w:val="20"/>
                <w:lang w:val="en-US"/>
              </w:rPr>
              <w:t>.002)</w:t>
            </w:r>
          </w:p>
        </w:tc>
        <w:tc>
          <w:tcPr>
            <w:tcW w:w="1191" w:type="dxa"/>
            <w:vAlign w:val="center"/>
          </w:tcPr>
          <w:p w14:paraId="1203FC05" w14:textId="680FA81D" w:rsidR="00523791" w:rsidRPr="000877E6" w:rsidRDefault="00E21E54" w:rsidP="004C2096">
            <w:pPr>
              <w:jc w:val="center"/>
              <w:rPr>
                <w:rFonts w:cs="Times New Roman"/>
                <w:sz w:val="20"/>
                <w:szCs w:val="20"/>
                <w:lang w:val="en-US"/>
              </w:rPr>
            </w:pPr>
            <w:r w:rsidRPr="000877E6">
              <w:rPr>
                <w:rFonts w:cs="Times New Roman"/>
                <w:color w:val="000000"/>
                <w:sz w:val="20"/>
                <w:szCs w:val="20"/>
                <w:lang w:val="en-US"/>
              </w:rPr>
              <w:t>0</w:t>
            </w:r>
            <w:r w:rsidR="00523791" w:rsidRPr="000877E6">
              <w:rPr>
                <w:rFonts w:cs="Times New Roman"/>
                <w:color w:val="000000"/>
                <w:sz w:val="20"/>
                <w:szCs w:val="20"/>
                <w:lang w:val="en-US"/>
              </w:rPr>
              <w:t>.004 (</w:t>
            </w:r>
            <w:r w:rsidRPr="000877E6">
              <w:rPr>
                <w:rFonts w:cs="Times New Roman"/>
                <w:color w:val="000000"/>
                <w:sz w:val="20"/>
                <w:szCs w:val="20"/>
                <w:lang w:val="en-US"/>
              </w:rPr>
              <w:t>0</w:t>
            </w:r>
            <w:r w:rsidR="00523791" w:rsidRPr="000877E6">
              <w:rPr>
                <w:rFonts w:cs="Times New Roman"/>
                <w:color w:val="000000"/>
                <w:sz w:val="20"/>
                <w:szCs w:val="20"/>
                <w:lang w:val="en-US"/>
              </w:rPr>
              <w:t>.002)</w:t>
            </w:r>
          </w:p>
        </w:tc>
      </w:tr>
      <w:tr w:rsidR="00523791" w:rsidRPr="000877E6" w14:paraId="42F360D1" w14:textId="77777777" w:rsidTr="004C2096">
        <w:tc>
          <w:tcPr>
            <w:tcW w:w="2122" w:type="dxa"/>
            <w:vAlign w:val="center"/>
          </w:tcPr>
          <w:p w14:paraId="0B364F85" w14:textId="77777777" w:rsidR="00523791" w:rsidRPr="000877E6" w:rsidRDefault="00523791" w:rsidP="004C2096">
            <w:pPr>
              <w:jc w:val="left"/>
              <w:rPr>
                <w:rFonts w:cs="Times New Roman"/>
                <w:b/>
                <w:sz w:val="20"/>
                <w:szCs w:val="20"/>
                <w:lang w:val="en-US"/>
              </w:rPr>
            </w:pPr>
            <w:r w:rsidRPr="000877E6">
              <w:rPr>
                <w:rFonts w:cs="Times New Roman"/>
                <w:sz w:val="20"/>
                <w:szCs w:val="20"/>
                <w:lang w:val="en-US"/>
              </w:rPr>
              <w:t>Policy domain: Economy</w:t>
            </w:r>
          </w:p>
        </w:tc>
        <w:tc>
          <w:tcPr>
            <w:tcW w:w="1191" w:type="dxa"/>
            <w:vAlign w:val="center"/>
          </w:tcPr>
          <w:p w14:paraId="3D9564AD" w14:textId="77777777" w:rsidR="00523791" w:rsidRPr="000877E6" w:rsidRDefault="00523791" w:rsidP="004C2096">
            <w:pPr>
              <w:jc w:val="center"/>
              <w:rPr>
                <w:rFonts w:cs="Times New Roman"/>
                <w:sz w:val="20"/>
                <w:szCs w:val="20"/>
                <w:lang w:val="en-US"/>
              </w:rPr>
            </w:pPr>
          </w:p>
        </w:tc>
        <w:tc>
          <w:tcPr>
            <w:tcW w:w="1191" w:type="dxa"/>
            <w:vAlign w:val="center"/>
          </w:tcPr>
          <w:p w14:paraId="27442601" w14:textId="77777777" w:rsidR="00523791" w:rsidRPr="000877E6" w:rsidRDefault="00523791" w:rsidP="004C2096">
            <w:pPr>
              <w:jc w:val="center"/>
              <w:rPr>
                <w:rFonts w:cs="Times New Roman"/>
                <w:sz w:val="20"/>
                <w:szCs w:val="20"/>
                <w:lang w:val="en-US"/>
              </w:rPr>
            </w:pPr>
          </w:p>
        </w:tc>
        <w:tc>
          <w:tcPr>
            <w:tcW w:w="1191" w:type="dxa"/>
            <w:vAlign w:val="center"/>
          </w:tcPr>
          <w:p w14:paraId="7C72B014" w14:textId="77777777" w:rsidR="00523791" w:rsidRPr="000877E6" w:rsidRDefault="00523791" w:rsidP="004C2096">
            <w:pPr>
              <w:jc w:val="center"/>
              <w:rPr>
                <w:rFonts w:cs="Times New Roman"/>
                <w:sz w:val="20"/>
                <w:szCs w:val="20"/>
                <w:lang w:val="en-US"/>
              </w:rPr>
            </w:pPr>
          </w:p>
        </w:tc>
        <w:tc>
          <w:tcPr>
            <w:tcW w:w="1191" w:type="dxa"/>
            <w:vAlign w:val="center"/>
          </w:tcPr>
          <w:p w14:paraId="56D9E68D" w14:textId="5F5F4047" w:rsidR="00523791" w:rsidRPr="000877E6" w:rsidRDefault="00523791" w:rsidP="004C2096">
            <w:pPr>
              <w:jc w:val="center"/>
              <w:rPr>
                <w:rFonts w:cs="Times New Roman"/>
                <w:sz w:val="20"/>
                <w:szCs w:val="20"/>
                <w:lang w:val="en-US"/>
              </w:rPr>
            </w:pPr>
            <w:r w:rsidRPr="000877E6">
              <w:rPr>
                <w:rFonts w:cs="Times New Roman"/>
                <w:color w:val="000000"/>
                <w:sz w:val="20"/>
                <w:szCs w:val="20"/>
                <w:lang w:val="en-US"/>
              </w:rPr>
              <w:t>1.872*** (</w:t>
            </w:r>
            <w:r w:rsidR="00E21E54" w:rsidRPr="000877E6">
              <w:rPr>
                <w:rFonts w:cs="Times New Roman"/>
                <w:color w:val="000000"/>
                <w:sz w:val="20"/>
                <w:szCs w:val="20"/>
                <w:lang w:val="en-US"/>
              </w:rPr>
              <w:t>0</w:t>
            </w:r>
            <w:r w:rsidRPr="000877E6">
              <w:rPr>
                <w:rFonts w:cs="Times New Roman"/>
                <w:color w:val="000000"/>
                <w:sz w:val="20"/>
                <w:szCs w:val="20"/>
                <w:lang w:val="en-US"/>
              </w:rPr>
              <w:t>.212)</w:t>
            </w:r>
          </w:p>
        </w:tc>
        <w:tc>
          <w:tcPr>
            <w:tcW w:w="1191" w:type="dxa"/>
            <w:vAlign w:val="center"/>
          </w:tcPr>
          <w:p w14:paraId="006E8FA9" w14:textId="541BB9BE" w:rsidR="00523791" w:rsidRPr="000877E6" w:rsidRDefault="00523791" w:rsidP="004C2096">
            <w:pPr>
              <w:jc w:val="center"/>
              <w:rPr>
                <w:rFonts w:cs="Times New Roman"/>
                <w:sz w:val="20"/>
                <w:szCs w:val="20"/>
                <w:lang w:val="en-US"/>
              </w:rPr>
            </w:pPr>
            <w:r w:rsidRPr="000877E6">
              <w:rPr>
                <w:rFonts w:cs="Times New Roman"/>
                <w:color w:val="000000"/>
                <w:sz w:val="20"/>
                <w:szCs w:val="20"/>
                <w:lang w:val="en-US"/>
              </w:rPr>
              <w:t>1.931*** (</w:t>
            </w:r>
            <w:r w:rsidR="00E21E54" w:rsidRPr="000877E6">
              <w:rPr>
                <w:rFonts w:cs="Times New Roman"/>
                <w:color w:val="000000"/>
                <w:sz w:val="20"/>
                <w:szCs w:val="20"/>
                <w:lang w:val="en-US"/>
              </w:rPr>
              <w:t>0</w:t>
            </w:r>
            <w:r w:rsidRPr="000877E6">
              <w:rPr>
                <w:rFonts w:cs="Times New Roman"/>
                <w:color w:val="000000"/>
                <w:sz w:val="20"/>
                <w:szCs w:val="20"/>
                <w:lang w:val="en-US"/>
              </w:rPr>
              <w:t>.222)</w:t>
            </w:r>
          </w:p>
        </w:tc>
        <w:tc>
          <w:tcPr>
            <w:tcW w:w="1191" w:type="dxa"/>
            <w:vAlign w:val="center"/>
          </w:tcPr>
          <w:p w14:paraId="2C89F11B" w14:textId="3BB161F0" w:rsidR="00523791" w:rsidRPr="000877E6" w:rsidRDefault="00523791" w:rsidP="004C2096">
            <w:pPr>
              <w:jc w:val="center"/>
              <w:rPr>
                <w:rFonts w:cs="Times New Roman"/>
                <w:sz w:val="20"/>
                <w:szCs w:val="20"/>
                <w:lang w:val="en-US"/>
              </w:rPr>
            </w:pPr>
            <w:r w:rsidRPr="000877E6">
              <w:rPr>
                <w:rFonts w:cs="Times New Roman"/>
                <w:color w:val="000000"/>
                <w:sz w:val="20"/>
                <w:szCs w:val="20"/>
                <w:lang w:val="en-US"/>
              </w:rPr>
              <w:t>1.860*** (</w:t>
            </w:r>
            <w:r w:rsidR="00E21E54" w:rsidRPr="000877E6">
              <w:rPr>
                <w:rFonts w:cs="Times New Roman"/>
                <w:color w:val="000000"/>
                <w:sz w:val="20"/>
                <w:szCs w:val="20"/>
                <w:lang w:val="en-US"/>
              </w:rPr>
              <w:t>0</w:t>
            </w:r>
            <w:r w:rsidRPr="000877E6">
              <w:rPr>
                <w:rFonts w:cs="Times New Roman"/>
                <w:color w:val="000000"/>
                <w:sz w:val="20"/>
                <w:szCs w:val="20"/>
                <w:lang w:val="en-US"/>
              </w:rPr>
              <w:t>.212)</w:t>
            </w:r>
          </w:p>
        </w:tc>
      </w:tr>
      <w:tr w:rsidR="00523791" w:rsidRPr="000877E6" w14:paraId="45961A8F" w14:textId="77777777" w:rsidTr="004C2096">
        <w:tc>
          <w:tcPr>
            <w:tcW w:w="2122" w:type="dxa"/>
            <w:tcBorders>
              <w:bottom w:val="single" w:sz="4" w:space="0" w:color="auto"/>
            </w:tcBorders>
            <w:vAlign w:val="center"/>
          </w:tcPr>
          <w:p w14:paraId="0DD60643" w14:textId="77777777" w:rsidR="00523791" w:rsidRPr="000877E6" w:rsidRDefault="00523791" w:rsidP="004C2096">
            <w:pPr>
              <w:jc w:val="left"/>
              <w:rPr>
                <w:rFonts w:cs="Times New Roman"/>
                <w:sz w:val="20"/>
                <w:szCs w:val="20"/>
                <w:lang w:val="en-US"/>
              </w:rPr>
            </w:pPr>
            <w:r w:rsidRPr="000877E6">
              <w:rPr>
                <w:rFonts w:cs="Times New Roman"/>
                <w:sz w:val="20"/>
                <w:szCs w:val="20"/>
                <w:lang w:val="en-US"/>
              </w:rPr>
              <w:t>Policy domain: Others</w:t>
            </w:r>
          </w:p>
        </w:tc>
        <w:tc>
          <w:tcPr>
            <w:tcW w:w="1191" w:type="dxa"/>
            <w:tcBorders>
              <w:bottom w:val="single" w:sz="4" w:space="0" w:color="auto"/>
            </w:tcBorders>
            <w:vAlign w:val="center"/>
          </w:tcPr>
          <w:p w14:paraId="66BAE957" w14:textId="77777777" w:rsidR="00523791" w:rsidRPr="000877E6" w:rsidRDefault="00523791" w:rsidP="004C2096">
            <w:pPr>
              <w:jc w:val="center"/>
              <w:rPr>
                <w:rFonts w:cs="Times New Roman"/>
                <w:sz w:val="20"/>
                <w:szCs w:val="20"/>
                <w:lang w:val="en-US"/>
              </w:rPr>
            </w:pPr>
          </w:p>
        </w:tc>
        <w:tc>
          <w:tcPr>
            <w:tcW w:w="1191" w:type="dxa"/>
            <w:tcBorders>
              <w:bottom w:val="single" w:sz="4" w:space="0" w:color="auto"/>
            </w:tcBorders>
            <w:vAlign w:val="center"/>
          </w:tcPr>
          <w:p w14:paraId="2B96A6DE" w14:textId="77777777" w:rsidR="00523791" w:rsidRPr="000877E6" w:rsidRDefault="00523791" w:rsidP="004C2096">
            <w:pPr>
              <w:jc w:val="center"/>
              <w:rPr>
                <w:rFonts w:cs="Times New Roman"/>
                <w:sz w:val="20"/>
                <w:szCs w:val="20"/>
                <w:lang w:val="en-US"/>
              </w:rPr>
            </w:pPr>
          </w:p>
        </w:tc>
        <w:tc>
          <w:tcPr>
            <w:tcW w:w="1191" w:type="dxa"/>
            <w:tcBorders>
              <w:bottom w:val="single" w:sz="4" w:space="0" w:color="auto"/>
            </w:tcBorders>
            <w:vAlign w:val="center"/>
          </w:tcPr>
          <w:p w14:paraId="4D8C5A94" w14:textId="77777777" w:rsidR="00523791" w:rsidRPr="000877E6" w:rsidRDefault="00523791" w:rsidP="004C2096">
            <w:pPr>
              <w:jc w:val="center"/>
              <w:rPr>
                <w:rFonts w:cs="Times New Roman"/>
                <w:sz w:val="20"/>
                <w:szCs w:val="20"/>
                <w:lang w:val="en-US"/>
              </w:rPr>
            </w:pPr>
          </w:p>
        </w:tc>
        <w:tc>
          <w:tcPr>
            <w:tcW w:w="1191" w:type="dxa"/>
            <w:tcBorders>
              <w:bottom w:val="single" w:sz="4" w:space="0" w:color="auto"/>
            </w:tcBorders>
            <w:vAlign w:val="center"/>
          </w:tcPr>
          <w:p w14:paraId="1C7BC7FE" w14:textId="6431BB02" w:rsidR="00523791" w:rsidRPr="000877E6" w:rsidRDefault="00523791" w:rsidP="004C2096">
            <w:pPr>
              <w:jc w:val="center"/>
              <w:rPr>
                <w:rFonts w:cs="Times New Roman"/>
                <w:sz w:val="20"/>
                <w:szCs w:val="20"/>
                <w:lang w:val="en-US"/>
              </w:rPr>
            </w:pPr>
            <w:r w:rsidRPr="000877E6">
              <w:rPr>
                <w:rFonts w:cs="Times New Roman"/>
                <w:color w:val="000000"/>
                <w:sz w:val="20"/>
                <w:szCs w:val="20"/>
                <w:lang w:val="en-US"/>
              </w:rPr>
              <w:t>1.766*** (</w:t>
            </w:r>
            <w:r w:rsidR="00E21E54" w:rsidRPr="000877E6">
              <w:rPr>
                <w:rFonts w:cs="Times New Roman"/>
                <w:color w:val="000000"/>
                <w:sz w:val="20"/>
                <w:szCs w:val="20"/>
                <w:lang w:val="en-US"/>
              </w:rPr>
              <w:t>0</w:t>
            </w:r>
            <w:r w:rsidRPr="000877E6">
              <w:rPr>
                <w:rFonts w:cs="Times New Roman"/>
                <w:color w:val="000000"/>
                <w:sz w:val="20"/>
                <w:szCs w:val="20"/>
                <w:lang w:val="en-US"/>
              </w:rPr>
              <w:t>.262)</w:t>
            </w:r>
          </w:p>
        </w:tc>
        <w:tc>
          <w:tcPr>
            <w:tcW w:w="1191" w:type="dxa"/>
            <w:tcBorders>
              <w:bottom w:val="single" w:sz="4" w:space="0" w:color="auto"/>
            </w:tcBorders>
            <w:vAlign w:val="center"/>
          </w:tcPr>
          <w:p w14:paraId="53B42826" w14:textId="582665C9" w:rsidR="00523791" w:rsidRPr="000877E6" w:rsidRDefault="00523791" w:rsidP="004C2096">
            <w:pPr>
              <w:jc w:val="center"/>
              <w:rPr>
                <w:rFonts w:cs="Times New Roman"/>
                <w:sz w:val="20"/>
                <w:szCs w:val="20"/>
                <w:lang w:val="en-US"/>
              </w:rPr>
            </w:pPr>
            <w:r w:rsidRPr="000877E6">
              <w:rPr>
                <w:rFonts w:cs="Times New Roman"/>
                <w:color w:val="000000"/>
                <w:sz w:val="20"/>
                <w:szCs w:val="20"/>
                <w:lang w:val="en-US"/>
              </w:rPr>
              <w:t>1.952*** (</w:t>
            </w:r>
            <w:r w:rsidR="00E21E54" w:rsidRPr="000877E6">
              <w:rPr>
                <w:rFonts w:cs="Times New Roman"/>
                <w:color w:val="000000"/>
                <w:sz w:val="20"/>
                <w:szCs w:val="20"/>
                <w:lang w:val="en-US"/>
              </w:rPr>
              <w:t>0</w:t>
            </w:r>
            <w:r w:rsidRPr="000877E6">
              <w:rPr>
                <w:rFonts w:cs="Times New Roman"/>
                <w:color w:val="000000"/>
                <w:sz w:val="20"/>
                <w:szCs w:val="20"/>
                <w:lang w:val="en-US"/>
              </w:rPr>
              <w:t>.268)</w:t>
            </w:r>
          </w:p>
        </w:tc>
        <w:tc>
          <w:tcPr>
            <w:tcW w:w="1191" w:type="dxa"/>
            <w:tcBorders>
              <w:bottom w:val="single" w:sz="4" w:space="0" w:color="auto"/>
            </w:tcBorders>
            <w:vAlign w:val="center"/>
          </w:tcPr>
          <w:p w14:paraId="41752195" w14:textId="1F070244" w:rsidR="00523791" w:rsidRPr="000877E6" w:rsidRDefault="00523791" w:rsidP="004C2096">
            <w:pPr>
              <w:jc w:val="center"/>
              <w:rPr>
                <w:rFonts w:cs="Times New Roman"/>
                <w:sz w:val="20"/>
                <w:szCs w:val="20"/>
                <w:lang w:val="en-US"/>
              </w:rPr>
            </w:pPr>
            <w:r w:rsidRPr="000877E6">
              <w:rPr>
                <w:rFonts w:cs="Times New Roman"/>
                <w:color w:val="000000"/>
                <w:sz w:val="20"/>
                <w:szCs w:val="20"/>
                <w:lang w:val="en-US"/>
              </w:rPr>
              <w:t>1.786*** (</w:t>
            </w:r>
            <w:r w:rsidR="00E21E54" w:rsidRPr="000877E6">
              <w:rPr>
                <w:rFonts w:cs="Times New Roman"/>
                <w:color w:val="000000"/>
                <w:sz w:val="20"/>
                <w:szCs w:val="20"/>
                <w:lang w:val="en-US"/>
              </w:rPr>
              <w:t>0</w:t>
            </w:r>
            <w:r w:rsidRPr="000877E6">
              <w:rPr>
                <w:rFonts w:cs="Times New Roman"/>
                <w:color w:val="000000"/>
                <w:sz w:val="20"/>
                <w:szCs w:val="20"/>
                <w:lang w:val="en-US"/>
              </w:rPr>
              <w:t>.264)</w:t>
            </w:r>
          </w:p>
        </w:tc>
      </w:tr>
      <w:tr w:rsidR="00523791" w:rsidRPr="000877E6" w14:paraId="067C74AC" w14:textId="77777777" w:rsidTr="004C2096">
        <w:tc>
          <w:tcPr>
            <w:tcW w:w="2122" w:type="dxa"/>
            <w:tcBorders>
              <w:top w:val="single" w:sz="4" w:space="0" w:color="auto"/>
            </w:tcBorders>
            <w:vAlign w:val="center"/>
          </w:tcPr>
          <w:p w14:paraId="2A85BA17" w14:textId="77777777" w:rsidR="00523791" w:rsidRPr="000877E6" w:rsidRDefault="00523791" w:rsidP="004C2096">
            <w:pPr>
              <w:jc w:val="left"/>
              <w:rPr>
                <w:rFonts w:cs="Times New Roman"/>
                <w:sz w:val="20"/>
                <w:szCs w:val="20"/>
                <w:lang w:val="en-US"/>
              </w:rPr>
            </w:pPr>
            <w:r w:rsidRPr="000877E6">
              <w:rPr>
                <w:rFonts w:cs="Times New Roman"/>
                <w:sz w:val="20"/>
                <w:szCs w:val="20"/>
                <w:lang w:val="en-US"/>
              </w:rPr>
              <w:t>Constant</w:t>
            </w:r>
          </w:p>
        </w:tc>
        <w:tc>
          <w:tcPr>
            <w:tcW w:w="1191" w:type="dxa"/>
            <w:tcBorders>
              <w:top w:val="single" w:sz="4" w:space="0" w:color="auto"/>
            </w:tcBorders>
            <w:vAlign w:val="center"/>
          </w:tcPr>
          <w:p w14:paraId="6740CB89" w14:textId="46CC5641" w:rsidR="00523791" w:rsidRPr="000877E6" w:rsidRDefault="00E21E54" w:rsidP="004C2096">
            <w:pPr>
              <w:jc w:val="center"/>
              <w:rPr>
                <w:rFonts w:cs="Times New Roman"/>
                <w:sz w:val="20"/>
                <w:szCs w:val="20"/>
                <w:lang w:val="en-US"/>
              </w:rPr>
            </w:pPr>
            <w:r w:rsidRPr="000877E6">
              <w:rPr>
                <w:rFonts w:cs="Times New Roman"/>
                <w:sz w:val="20"/>
                <w:szCs w:val="20"/>
                <w:lang w:val="en-US"/>
              </w:rPr>
              <w:t>0</w:t>
            </w:r>
            <w:r w:rsidR="00523791" w:rsidRPr="000877E6">
              <w:rPr>
                <w:rFonts w:cs="Times New Roman"/>
                <w:sz w:val="20"/>
                <w:szCs w:val="20"/>
                <w:lang w:val="en-US"/>
              </w:rPr>
              <w:t>.662 (</w:t>
            </w:r>
            <w:r w:rsidRPr="000877E6">
              <w:rPr>
                <w:rFonts w:cs="Times New Roman"/>
                <w:sz w:val="20"/>
                <w:szCs w:val="20"/>
                <w:lang w:val="en-US"/>
              </w:rPr>
              <w:t>0</w:t>
            </w:r>
            <w:r w:rsidR="00523791" w:rsidRPr="000877E6">
              <w:rPr>
                <w:rFonts w:cs="Times New Roman"/>
                <w:sz w:val="20"/>
                <w:szCs w:val="20"/>
                <w:lang w:val="en-US"/>
              </w:rPr>
              <w:t>.498)</w:t>
            </w:r>
          </w:p>
        </w:tc>
        <w:tc>
          <w:tcPr>
            <w:tcW w:w="1191" w:type="dxa"/>
            <w:tcBorders>
              <w:top w:val="single" w:sz="4" w:space="0" w:color="auto"/>
            </w:tcBorders>
            <w:vAlign w:val="center"/>
          </w:tcPr>
          <w:p w14:paraId="3BCD360A" w14:textId="2815E7A9" w:rsidR="00523791" w:rsidRPr="000877E6" w:rsidRDefault="00523791" w:rsidP="004C2096">
            <w:pPr>
              <w:jc w:val="center"/>
              <w:rPr>
                <w:rFonts w:cs="Times New Roman"/>
                <w:sz w:val="20"/>
                <w:szCs w:val="20"/>
                <w:lang w:val="en-US"/>
              </w:rPr>
            </w:pPr>
            <w:r w:rsidRPr="000877E6">
              <w:rPr>
                <w:rFonts w:cs="Times New Roman"/>
                <w:sz w:val="20"/>
                <w:szCs w:val="20"/>
                <w:lang w:val="en-US"/>
              </w:rPr>
              <w:t>2.021*** (</w:t>
            </w:r>
            <w:r w:rsidR="00E21E54" w:rsidRPr="000877E6">
              <w:rPr>
                <w:rFonts w:cs="Times New Roman"/>
                <w:sz w:val="20"/>
                <w:szCs w:val="20"/>
                <w:lang w:val="en-US"/>
              </w:rPr>
              <w:t>0</w:t>
            </w:r>
            <w:r w:rsidRPr="000877E6">
              <w:rPr>
                <w:rFonts w:cs="Times New Roman"/>
                <w:sz w:val="20"/>
                <w:szCs w:val="20"/>
                <w:lang w:val="en-US"/>
              </w:rPr>
              <w:t>.148)</w:t>
            </w:r>
          </w:p>
        </w:tc>
        <w:tc>
          <w:tcPr>
            <w:tcW w:w="1191" w:type="dxa"/>
            <w:tcBorders>
              <w:top w:val="single" w:sz="4" w:space="0" w:color="auto"/>
            </w:tcBorders>
            <w:vAlign w:val="center"/>
          </w:tcPr>
          <w:p w14:paraId="4A9EED5B" w14:textId="1FF24C63" w:rsidR="00523791" w:rsidRPr="000877E6" w:rsidRDefault="00E21E54" w:rsidP="004C2096">
            <w:pPr>
              <w:jc w:val="center"/>
              <w:rPr>
                <w:rFonts w:cs="Times New Roman"/>
                <w:sz w:val="20"/>
                <w:szCs w:val="20"/>
                <w:lang w:val="en-US"/>
              </w:rPr>
            </w:pPr>
            <w:r w:rsidRPr="000877E6">
              <w:rPr>
                <w:rFonts w:cs="Times New Roman"/>
                <w:sz w:val="20"/>
                <w:szCs w:val="20"/>
                <w:lang w:val="en-US"/>
              </w:rPr>
              <w:t>0</w:t>
            </w:r>
            <w:r w:rsidR="00523791" w:rsidRPr="000877E6">
              <w:rPr>
                <w:rFonts w:cs="Times New Roman"/>
                <w:sz w:val="20"/>
                <w:szCs w:val="20"/>
                <w:lang w:val="en-US"/>
              </w:rPr>
              <w:t>.472 (</w:t>
            </w:r>
            <w:r w:rsidRPr="000877E6">
              <w:rPr>
                <w:rFonts w:cs="Times New Roman"/>
                <w:sz w:val="20"/>
                <w:szCs w:val="20"/>
                <w:lang w:val="en-US"/>
              </w:rPr>
              <w:t>0</w:t>
            </w:r>
            <w:r w:rsidR="00523791" w:rsidRPr="000877E6">
              <w:rPr>
                <w:rFonts w:cs="Times New Roman"/>
                <w:sz w:val="20"/>
                <w:szCs w:val="20"/>
                <w:lang w:val="en-US"/>
              </w:rPr>
              <w:t>.732)</w:t>
            </w:r>
          </w:p>
        </w:tc>
        <w:tc>
          <w:tcPr>
            <w:tcW w:w="1191" w:type="dxa"/>
            <w:tcBorders>
              <w:top w:val="single" w:sz="4" w:space="0" w:color="auto"/>
            </w:tcBorders>
            <w:vAlign w:val="center"/>
          </w:tcPr>
          <w:p w14:paraId="4E04A016" w14:textId="62E0260C" w:rsidR="00523791" w:rsidRPr="000877E6" w:rsidRDefault="00523791" w:rsidP="004C2096">
            <w:pPr>
              <w:jc w:val="center"/>
              <w:rPr>
                <w:rFonts w:cs="Times New Roman"/>
                <w:sz w:val="20"/>
                <w:szCs w:val="20"/>
                <w:lang w:val="en-US"/>
              </w:rPr>
            </w:pPr>
            <w:r w:rsidRPr="000877E6">
              <w:rPr>
                <w:rFonts w:cs="Times New Roman"/>
                <w:color w:val="000000"/>
                <w:sz w:val="20"/>
                <w:szCs w:val="20"/>
                <w:lang w:val="en-US"/>
              </w:rPr>
              <w:t>-1.657*** (</w:t>
            </w:r>
            <w:r w:rsidR="00E21E54" w:rsidRPr="000877E6">
              <w:rPr>
                <w:rFonts w:cs="Times New Roman"/>
                <w:color w:val="000000"/>
                <w:sz w:val="20"/>
                <w:szCs w:val="20"/>
                <w:lang w:val="en-US"/>
              </w:rPr>
              <w:t>0</w:t>
            </w:r>
            <w:r w:rsidRPr="000877E6">
              <w:rPr>
                <w:rFonts w:cs="Times New Roman"/>
                <w:color w:val="000000"/>
                <w:sz w:val="20"/>
                <w:szCs w:val="20"/>
                <w:lang w:val="en-US"/>
              </w:rPr>
              <w:t>.555)</w:t>
            </w:r>
          </w:p>
        </w:tc>
        <w:tc>
          <w:tcPr>
            <w:tcW w:w="1191" w:type="dxa"/>
            <w:tcBorders>
              <w:top w:val="single" w:sz="4" w:space="0" w:color="auto"/>
            </w:tcBorders>
            <w:vAlign w:val="center"/>
          </w:tcPr>
          <w:p w14:paraId="227E58A4" w14:textId="71620352" w:rsidR="00523791" w:rsidRPr="000877E6" w:rsidRDefault="00523791" w:rsidP="004C2096">
            <w:pPr>
              <w:jc w:val="center"/>
              <w:rPr>
                <w:rFonts w:cs="Times New Roman"/>
                <w:sz w:val="20"/>
                <w:szCs w:val="20"/>
                <w:lang w:val="en-US"/>
              </w:rPr>
            </w:pPr>
            <w:r w:rsidRPr="000877E6">
              <w:rPr>
                <w:rFonts w:cs="Times New Roman"/>
                <w:color w:val="000000"/>
                <w:sz w:val="20"/>
                <w:szCs w:val="20"/>
                <w:lang w:val="en-US"/>
              </w:rPr>
              <w:t>-1.133*** (</w:t>
            </w:r>
            <w:r w:rsidR="00E21E54" w:rsidRPr="000877E6">
              <w:rPr>
                <w:rFonts w:cs="Times New Roman"/>
                <w:color w:val="000000"/>
                <w:sz w:val="20"/>
                <w:szCs w:val="20"/>
                <w:lang w:val="en-US"/>
              </w:rPr>
              <w:t>0</w:t>
            </w:r>
            <w:r w:rsidRPr="000877E6">
              <w:rPr>
                <w:rFonts w:cs="Times New Roman"/>
                <w:color w:val="000000"/>
                <w:sz w:val="20"/>
                <w:szCs w:val="20"/>
                <w:lang w:val="en-US"/>
              </w:rPr>
              <w:t>.489)</w:t>
            </w:r>
          </w:p>
        </w:tc>
        <w:tc>
          <w:tcPr>
            <w:tcW w:w="1191" w:type="dxa"/>
            <w:tcBorders>
              <w:top w:val="single" w:sz="4" w:space="0" w:color="auto"/>
            </w:tcBorders>
            <w:vAlign w:val="center"/>
          </w:tcPr>
          <w:p w14:paraId="641B4D97" w14:textId="6AEEA884" w:rsidR="00523791" w:rsidRPr="000877E6" w:rsidRDefault="00523791" w:rsidP="004C2096">
            <w:pPr>
              <w:jc w:val="center"/>
              <w:rPr>
                <w:rFonts w:cs="Times New Roman"/>
                <w:sz w:val="20"/>
                <w:szCs w:val="20"/>
                <w:lang w:val="en-US"/>
              </w:rPr>
            </w:pPr>
            <w:r w:rsidRPr="000877E6">
              <w:rPr>
                <w:rFonts w:cs="Times New Roman"/>
                <w:color w:val="000000"/>
                <w:sz w:val="20"/>
                <w:szCs w:val="20"/>
                <w:lang w:val="en-US"/>
              </w:rPr>
              <w:t>-1.445** (</w:t>
            </w:r>
            <w:r w:rsidR="00E21E54" w:rsidRPr="000877E6">
              <w:rPr>
                <w:rFonts w:cs="Times New Roman"/>
                <w:color w:val="000000"/>
                <w:sz w:val="20"/>
                <w:szCs w:val="20"/>
                <w:lang w:val="en-US"/>
              </w:rPr>
              <w:t>0</w:t>
            </w:r>
            <w:r w:rsidRPr="000877E6">
              <w:rPr>
                <w:rFonts w:cs="Times New Roman"/>
                <w:color w:val="000000"/>
                <w:sz w:val="20"/>
                <w:szCs w:val="20"/>
                <w:lang w:val="en-US"/>
              </w:rPr>
              <w:t>.646)</w:t>
            </w:r>
          </w:p>
        </w:tc>
      </w:tr>
      <w:tr w:rsidR="00523791" w:rsidRPr="000877E6" w14:paraId="1853E88F" w14:textId="77777777" w:rsidTr="004C2096">
        <w:tc>
          <w:tcPr>
            <w:tcW w:w="2122" w:type="dxa"/>
            <w:vAlign w:val="center"/>
          </w:tcPr>
          <w:p w14:paraId="6F94A3A7" w14:textId="77777777" w:rsidR="00523791" w:rsidRPr="000877E6" w:rsidRDefault="00523791" w:rsidP="004C2096">
            <w:pPr>
              <w:jc w:val="left"/>
              <w:rPr>
                <w:rFonts w:cs="Times New Roman"/>
                <w:sz w:val="20"/>
                <w:szCs w:val="20"/>
                <w:lang w:val="en-US"/>
              </w:rPr>
            </w:pPr>
            <w:r w:rsidRPr="000877E6">
              <w:rPr>
                <w:rFonts w:cs="Times New Roman"/>
                <w:sz w:val="20"/>
                <w:szCs w:val="20"/>
                <w:lang w:val="en-US"/>
              </w:rPr>
              <w:t>N</w:t>
            </w:r>
          </w:p>
        </w:tc>
        <w:tc>
          <w:tcPr>
            <w:tcW w:w="1191" w:type="dxa"/>
            <w:vAlign w:val="center"/>
          </w:tcPr>
          <w:p w14:paraId="34572E36" w14:textId="77777777" w:rsidR="00523791" w:rsidRPr="000877E6" w:rsidRDefault="00523791" w:rsidP="004C2096">
            <w:pPr>
              <w:jc w:val="center"/>
              <w:rPr>
                <w:rFonts w:cs="Times New Roman"/>
                <w:sz w:val="20"/>
                <w:szCs w:val="20"/>
                <w:lang w:val="en-US"/>
              </w:rPr>
            </w:pPr>
            <w:r w:rsidRPr="000877E6">
              <w:rPr>
                <w:rFonts w:cs="Times New Roman"/>
                <w:sz w:val="20"/>
                <w:szCs w:val="20"/>
                <w:lang w:val="en-US"/>
              </w:rPr>
              <w:t>113</w:t>
            </w:r>
          </w:p>
        </w:tc>
        <w:tc>
          <w:tcPr>
            <w:tcW w:w="1191" w:type="dxa"/>
            <w:vAlign w:val="center"/>
          </w:tcPr>
          <w:p w14:paraId="0F94A0DE" w14:textId="77777777" w:rsidR="00523791" w:rsidRPr="000877E6" w:rsidRDefault="00523791" w:rsidP="004C2096">
            <w:pPr>
              <w:jc w:val="center"/>
              <w:rPr>
                <w:rFonts w:cs="Times New Roman"/>
                <w:sz w:val="20"/>
                <w:szCs w:val="20"/>
                <w:lang w:val="en-US"/>
              </w:rPr>
            </w:pPr>
            <w:r w:rsidRPr="000877E6">
              <w:rPr>
                <w:rFonts w:cs="Times New Roman"/>
                <w:sz w:val="20"/>
                <w:szCs w:val="20"/>
                <w:lang w:val="en-US"/>
              </w:rPr>
              <w:t>113</w:t>
            </w:r>
          </w:p>
        </w:tc>
        <w:tc>
          <w:tcPr>
            <w:tcW w:w="1191" w:type="dxa"/>
            <w:vAlign w:val="center"/>
          </w:tcPr>
          <w:p w14:paraId="53EC108E" w14:textId="77777777" w:rsidR="00523791" w:rsidRPr="000877E6" w:rsidRDefault="00523791" w:rsidP="004C2096">
            <w:pPr>
              <w:jc w:val="center"/>
              <w:rPr>
                <w:rFonts w:cs="Times New Roman"/>
                <w:sz w:val="20"/>
                <w:szCs w:val="20"/>
                <w:lang w:val="en-US"/>
              </w:rPr>
            </w:pPr>
            <w:r w:rsidRPr="000877E6">
              <w:rPr>
                <w:rFonts w:cs="Times New Roman"/>
                <w:sz w:val="20"/>
                <w:szCs w:val="20"/>
                <w:lang w:val="en-US"/>
              </w:rPr>
              <w:t>113</w:t>
            </w:r>
          </w:p>
        </w:tc>
        <w:tc>
          <w:tcPr>
            <w:tcW w:w="1191" w:type="dxa"/>
            <w:vAlign w:val="center"/>
          </w:tcPr>
          <w:p w14:paraId="2244025C" w14:textId="77777777" w:rsidR="00523791" w:rsidRPr="000877E6" w:rsidRDefault="00523791" w:rsidP="004C2096">
            <w:pPr>
              <w:jc w:val="center"/>
              <w:rPr>
                <w:rFonts w:cs="Times New Roman"/>
                <w:sz w:val="20"/>
                <w:szCs w:val="20"/>
                <w:lang w:val="en-US"/>
              </w:rPr>
            </w:pPr>
            <w:r w:rsidRPr="000877E6">
              <w:rPr>
                <w:rFonts w:cs="Times New Roman"/>
                <w:sz w:val="20"/>
                <w:szCs w:val="20"/>
                <w:lang w:val="en-US"/>
              </w:rPr>
              <w:t>107</w:t>
            </w:r>
          </w:p>
        </w:tc>
        <w:tc>
          <w:tcPr>
            <w:tcW w:w="1191" w:type="dxa"/>
            <w:vAlign w:val="center"/>
          </w:tcPr>
          <w:p w14:paraId="261B570B" w14:textId="77777777" w:rsidR="00523791" w:rsidRPr="000877E6" w:rsidRDefault="00523791" w:rsidP="004C2096">
            <w:pPr>
              <w:jc w:val="center"/>
              <w:rPr>
                <w:rFonts w:cs="Times New Roman"/>
                <w:sz w:val="20"/>
                <w:szCs w:val="20"/>
                <w:lang w:val="en-US"/>
              </w:rPr>
            </w:pPr>
            <w:r w:rsidRPr="000877E6">
              <w:rPr>
                <w:rFonts w:cs="Times New Roman"/>
                <w:sz w:val="20"/>
                <w:szCs w:val="20"/>
                <w:lang w:val="en-US"/>
              </w:rPr>
              <w:t>107</w:t>
            </w:r>
          </w:p>
        </w:tc>
        <w:tc>
          <w:tcPr>
            <w:tcW w:w="1191" w:type="dxa"/>
            <w:vAlign w:val="center"/>
          </w:tcPr>
          <w:p w14:paraId="01E70FC0" w14:textId="77777777" w:rsidR="00523791" w:rsidRPr="000877E6" w:rsidRDefault="00523791" w:rsidP="004C2096">
            <w:pPr>
              <w:jc w:val="center"/>
              <w:rPr>
                <w:rFonts w:cs="Times New Roman"/>
                <w:sz w:val="20"/>
                <w:szCs w:val="20"/>
                <w:lang w:val="en-US"/>
              </w:rPr>
            </w:pPr>
            <w:r w:rsidRPr="000877E6">
              <w:rPr>
                <w:rFonts w:cs="Times New Roman"/>
                <w:sz w:val="20"/>
                <w:szCs w:val="20"/>
                <w:lang w:val="en-US"/>
              </w:rPr>
              <w:t>107</w:t>
            </w:r>
          </w:p>
        </w:tc>
      </w:tr>
      <w:tr w:rsidR="00523791" w:rsidRPr="000877E6" w14:paraId="2067B83A" w14:textId="77777777" w:rsidTr="004C2096">
        <w:tc>
          <w:tcPr>
            <w:tcW w:w="2122" w:type="dxa"/>
            <w:vAlign w:val="center"/>
          </w:tcPr>
          <w:p w14:paraId="660D6514" w14:textId="77777777" w:rsidR="00523791" w:rsidRPr="000877E6" w:rsidRDefault="00523791" w:rsidP="004C2096">
            <w:pPr>
              <w:jc w:val="left"/>
              <w:rPr>
                <w:rFonts w:cs="Times New Roman"/>
                <w:sz w:val="20"/>
                <w:szCs w:val="20"/>
                <w:lang w:val="en-US"/>
              </w:rPr>
            </w:pPr>
            <w:r w:rsidRPr="000877E6">
              <w:rPr>
                <w:rFonts w:cs="Times New Roman"/>
                <w:sz w:val="20"/>
                <w:szCs w:val="20"/>
                <w:lang w:val="en-US"/>
              </w:rPr>
              <w:t>Alpha</w:t>
            </w:r>
          </w:p>
        </w:tc>
        <w:tc>
          <w:tcPr>
            <w:tcW w:w="1191" w:type="dxa"/>
            <w:vAlign w:val="center"/>
          </w:tcPr>
          <w:p w14:paraId="2AEBAAC6" w14:textId="443D43A9" w:rsidR="00523791" w:rsidRPr="000877E6" w:rsidRDefault="00523791" w:rsidP="004C2096">
            <w:pPr>
              <w:jc w:val="center"/>
              <w:rPr>
                <w:rFonts w:cs="Times New Roman"/>
                <w:sz w:val="20"/>
                <w:szCs w:val="20"/>
                <w:lang w:val="en-US"/>
              </w:rPr>
            </w:pPr>
            <w:r w:rsidRPr="000877E6">
              <w:rPr>
                <w:rFonts w:cs="Times New Roman"/>
                <w:sz w:val="20"/>
                <w:szCs w:val="20"/>
                <w:lang w:val="en-US"/>
              </w:rPr>
              <w:t>1.326 (</w:t>
            </w:r>
            <w:r w:rsidR="00E21E54" w:rsidRPr="000877E6">
              <w:rPr>
                <w:rFonts w:cs="Times New Roman"/>
                <w:sz w:val="20"/>
                <w:szCs w:val="20"/>
                <w:lang w:val="en-US"/>
              </w:rPr>
              <w:t>0</w:t>
            </w:r>
            <w:r w:rsidRPr="000877E6">
              <w:rPr>
                <w:rFonts w:cs="Times New Roman"/>
                <w:sz w:val="20"/>
                <w:szCs w:val="20"/>
                <w:lang w:val="en-US"/>
              </w:rPr>
              <w:t>.172)</w:t>
            </w:r>
          </w:p>
        </w:tc>
        <w:tc>
          <w:tcPr>
            <w:tcW w:w="1191" w:type="dxa"/>
            <w:vAlign w:val="center"/>
          </w:tcPr>
          <w:p w14:paraId="2E034719" w14:textId="3635AD11" w:rsidR="00523791" w:rsidRPr="000877E6" w:rsidRDefault="00523791" w:rsidP="004C2096">
            <w:pPr>
              <w:jc w:val="center"/>
              <w:rPr>
                <w:rFonts w:cs="Times New Roman"/>
                <w:sz w:val="20"/>
                <w:szCs w:val="20"/>
                <w:lang w:val="en-US"/>
              </w:rPr>
            </w:pPr>
            <w:r w:rsidRPr="000877E6">
              <w:rPr>
                <w:rFonts w:cs="Times New Roman"/>
                <w:sz w:val="20"/>
                <w:szCs w:val="20"/>
                <w:lang w:val="en-US"/>
              </w:rPr>
              <w:t>1.424 (</w:t>
            </w:r>
            <w:r w:rsidR="00E21E54" w:rsidRPr="000877E6">
              <w:rPr>
                <w:rFonts w:cs="Times New Roman"/>
                <w:sz w:val="20"/>
                <w:szCs w:val="20"/>
                <w:lang w:val="en-US"/>
              </w:rPr>
              <w:t>0</w:t>
            </w:r>
            <w:r w:rsidRPr="000877E6">
              <w:rPr>
                <w:rFonts w:cs="Times New Roman"/>
                <w:sz w:val="20"/>
                <w:szCs w:val="20"/>
                <w:lang w:val="en-US"/>
              </w:rPr>
              <w:t>.182)</w:t>
            </w:r>
          </w:p>
        </w:tc>
        <w:tc>
          <w:tcPr>
            <w:tcW w:w="1191" w:type="dxa"/>
            <w:vAlign w:val="center"/>
          </w:tcPr>
          <w:p w14:paraId="4ECB4367" w14:textId="2D692824" w:rsidR="00523791" w:rsidRPr="000877E6" w:rsidRDefault="00523791" w:rsidP="004C2096">
            <w:pPr>
              <w:jc w:val="center"/>
              <w:rPr>
                <w:rFonts w:cs="Times New Roman"/>
                <w:sz w:val="20"/>
                <w:szCs w:val="20"/>
                <w:lang w:val="en-US"/>
              </w:rPr>
            </w:pPr>
            <w:r w:rsidRPr="000877E6">
              <w:rPr>
                <w:rFonts w:cs="Times New Roman"/>
                <w:sz w:val="20"/>
                <w:szCs w:val="20"/>
                <w:lang w:val="en-US"/>
              </w:rPr>
              <w:t>1.325 (</w:t>
            </w:r>
            <w:r w:rsidR="00E21E54" w:rsidRPr="000877E6">
              <w:rPr>
                <w:rFonts w:cs="Times New Roman"/>
                <w:sz w:val="20"/>
                <w:szCs w:val="20"/>
                <w:lang w:val="en-US"/>
              </w:rPr>
              <w:t>0</w:t>
            </w:r>
            <w:r w:rsidRPr="000877E6">
              <w:rPr>
                <w:rFonts w:cs="Times New Roman"/>
                <w:sz w:val="20"/>
                <w:szCs w:val="20"/>
                <w:lang w:val="en-US"/>
              </w:rPr>
              <w:t>.172)</w:t>
            </w:r>
          </w:p>
        </w:tc>
        <w:tc>
          <w:tcPr>
            <w:tcW w:w="1191" w:type="dxa"/>
            <w:vAlign w:val="center"/>
          </w:tcPr>
          <w:p w14:paraId="66E59E88" w14:textId="186388AC" w:rsidR="00523791" w:rsidRPr="000877E6" w:rsidRDefault="00E21E54" w:rsidP="004C2096">
            <w:pPr>
              <w:jc w:val="center"/>
              <w:rPr>
                <w:rFonts w:cs="Times New Roman"/>
                <w:sz w:val="20"/>
                <w:szCs w:val="20"/>
                <w:lang w:val="en-US"/>
              </w:rPr>
            </w:pPr>
            <w:r w:rsidRPr="000877E6">
              <w:rPr>
                <w:rFonts w:cs="Times New Roman"/>
                <w:sz w:val="20"/>
                <w:szCs w:val="20"/>
                <w:lang w:val="en-US"/>
              </w:rPr>
              <w:t>0</w:t>
            </w:r>
            <w:r w:rsidR="00523791" w:rsidRPr="000877E6">
              <w:rPr>
                <w:rFonts w:cs="Times New Roman"/>
                <w:sz w:val="20"/>
                <w:szCs w:val="20"/>
                <w:lang w:val="en-US"/>
              </w:rPr>
              <w:t>.519 (</w:t>
            </w:r>
            <w:r w:rsidRPr="000877E6">
              <w:rPr>
                <w:rFonts w:cs="Times New Roman"/>
                <w:sz w:val="20"/>
                <w:szCs w:val="20"/>
                <w:lang w:val="en-US"/>
              </w:rPr>
              <w:t>0</w:t>
            </w:r>
            <w:r w:rsidR="00523791" w:rsidRPr="000877E6">
              <w:rPr>
                <w:rFonts w:cs="Times New Roman"/>
                <w:sz w:val="20"/>
                <w:szCs w:val="20"/>
                <w:lang w:val="en-US"/>
              </w:rPr>
              <w:t>.088)</w:t>
            </w:r>
          </w:p>
        </w:tc>
        <w:tc>
          <w:tcPr>
            <w:tcW w:w="1191" w:type="dxa"/>
            <w:vAlign w:val="center"/>
          </w:tcPr>
          <w:p w14:paraId="11FFB8A0" w14:textId="6E7AA03C" w:rsidR="00523791" w:rsidRPr="000877E6" w:rsidRDefault="00E21E54" w:rsidP="004C2096">
            <w:pPr>
              <w:jc w:val="center"/>
              <w:rPr>
                <w:rFonts w:cs="Times New Roman"/>
                <w:sz w:val="20"/>
                <w:szCs w:val="20"/>
                <w:lang w:val="en-US"/>
              </w:rPr>
            </w:pPr>
            <w:r w:rsidRPr="000877E6">
              <w:rPr>
                <w:rFonts w:cs="Times New Roman"/>
                <w:sz w:val="20"/>
                <w:szCs w:val="20"/>
                <w:lang w:val="en-US"/>
              </w:rPr>
              <w:t>0</w:t>
            </w:r>
            <w:r w:rsidR="00523791" w:rsidRPr="000877E6">
              <w:rPr>
                <w:rFonts w:cs="Times New Roman"/>
                <w:sz w:val="20"/>
                <w:szCs w:val="20"/>
                <w:lang w:val="en-US"/>
              </w:rPr>
              <w:t>.589 (</w:t>
            </w:r>
            <w:r w:rsidRPr="000877E6">
              <w:rPr>
                <w:rFonts w:cs="Times New Roman"/>
                <w:sz w:val="20"/>
                <w:szCs w:val="20"/>
                <w:lang w:val="en-US"/>
              </w:rPr>
              <w:t>0</w:t>
            </w:r>
            <w:r w:rsidR="00523791" w:rsidRPr="000877E6">
              <w:rPr>
                <w:rFonts w:cs="Times New Roman"/>
                <w:sz w:val="20"/>
                <w:szCs w:val="20"/>
                <w:lang w:val="en-US"/>
              </w:rPr>
              <w:t>.095)</w:t>
            </w:r>
          </w:p>
        </w:tc>
        <w:tc>
          <w:tcPr>
            <w:tcW w:w="1191" w:type="dxa"/>
            <w:vAlign w:val="center"/>
          </w:tcPr>
          <w:p w14:paraId="1A5A9736" w14:textId="523DC9E7" w:rsidR="00523791" w:rsidRPr="000877E6" w:rsidRDefault="00E21E54" w:rsidP="004C2096">
            <w:pPr>
              <w:jc w:val="center"/>
              <w:rPr>
                <w:rFonts w:cs="Times New Roman"/>
                <w:sz w:val="20"/>
                <w:szCs w:val="20"/>
                <w:lang w:val="en-US"/>
              </w:rPr>
            </w:pPr>
            <w:r w:rsidRPr="000877E6">
              <w:rPr>
                <w:rFonts w:cs="Times New Roman"/>
                <w:sz w:val="20"/>
                <w:szCs w:val="20"/>
                <w:lang w:val="en-US"/>
              </w:rPr>
              <w:t>0</w:t>
            </w:r>
            <w:r w:rsidR="00523791" w:rsidRPr="000877E6">
              <w:rPr>
                <w:rFonts w:cs="Times New Roman"/>
                <w:sz w:val="20"/>
                <w:szCs w:val="20"/>
                <w:lang w:val="en-US"/>
              </w:rPr>
              <w:t>.516 (</w:t>
            </w:r>
            <w:r w:rsidRPr="000877E6">
              <w:rPr>
                <w:rFonts w:cs="Times New Roman"/>
                <w:sz w:val="20"/>
                <w:szCs w:val="20"/>
                <w:lang w:val="en-US"/>
              </w:rPr>
              <w:t>0</w:t>
            </w:r>
            <w:r w:rsidR="00523791" w:rsidRPr="000877E6">
              <w:rPr>
                <w:rFonts w:cs="Times New Roman"/>
                <w:sz w:val="20"/>
                <w:szCs w:val="20"/>
                <w:lang w:val="en-US"/>
              </w:rPr>
              <w:t>.088)</w:t>
            </w:r>
          </w:p>
        </w:tc>
      </w:tr>
      <w:tr w:rsidR="00523791" w:rsidRPr="000877E6" w14:paraId="7EC96354" w14:textId="77777777" w:rsidTr="004C2096">
        <w:tc>
          <w:tcPr>
            <w:tcW w:w="2122" w:type="dxa"/>
            <w:tcBorders>
              <w:bottom w:val="single" w:sz="4" w:space="0" w:color="auto"/>
            </w:tcBorders>
            <w:vAlign w:val="center"/>
          </w:tcPr>
          <w:p w14:paraId="46135918" w14:textId="77777777" w:rsidR="00523791" w:rsidRPr="000877E6" w:rsidRDefault="00523791" w:rsidP="004C2096">
            <w:pPr>
              <w:jc w:val="left"/>
              <w:rPr>
                <w:rFonts w:cs="Times New Roman"/>
                <w:sz w:val="20"/>
                <w:szCs w:val="20"/>
                <w:lang w:val="en-US"/>
              </w:rPr>
            </w:pPr>
            <w:r w:rsidRPr="000877E6">
              <w:rPr>
                <w:rFonts w:cs="Times New Roman"/>
                <w:sz w:val="20"/>
                <w:szCs w:val="20"/>
                <w:lang w:val="en-US"/>
              </w:rPr>
              <w:t>Log likelihood</w:t>
            </w:r>
          </w:p>
        </w:tc>
        <w:tc>
          <w:tcPr>
            <w:tcW w:w="1191" w:type="dxa"/>
            <w:tcBorders>
              <w:bottom w:val="single" w:sz="4" w:space="0" w:color="auto"/>
            </w:tcBorders>
            <w:vAlign w:val="center"/>
          </w:tcPr>
          <w:p w14:paraId="6F4DC741" w14:textId="77777777" w:rsidR="00523791" w:rsidRPr="000877E6" w:rsidRDefault="00523791" w:rsidP="004C2096">
            <w:pPr>
              <w:jc w:val="center"/>
              <w:rPr>
                <w:rFonts w:cs="Times New Roman"/>
                <w:sz w:val="20"/>
                <w:szCs w:val="20"/>
                <w:lang w:val="en-US"/>
              </w:rPr>
            </w:pPr>
            <w:r w:rsidRPr="000877E6">
              <w:rPr>
                <w:rFonts w:cs="Times New Roman"/>
                <w:sz w:val="20"/>
                <w:szCs w:val="20"/>
                <w:lang w:val="en-US"/>
              </w:rPr>
              <w:t>-352.452</w:t>
            </w:r>
          </w:p>
        </w:tc>
        <w:tc>
          <w:tcPr>
            <w:tcW w:w="1191" w:type="dxa"/>
            <w:tcBorders>
              <w:bottom w:val="single" w:sz="4" w:space="0" w:color="auto"/>
            </w:tcBorders>
            <w:vAlign w:val="center"/>
          </w:tcPr>
          <w:p w14:paraId="15E20B24" w14:textId="77777777" w:rsidR="00523791" w:rsidRPr="000877E6" w:rsidRDefault="00523791" w:rsidP="004C2096">
            <w:pPr>
              <w:jc w:val="center"/>
              <w:rPr>
                <w:rFonts w:cs="Times New Roman"/>
                <w:sz w:val="20"/>
                <w:szCs w:val="20"/>
                <w:lang w:val="en-US"/>
              </w:rPr>
            </w:pPr>
            <w:r w:rsidRPr="000877E6">
              <w:rPr>
                <w:rFonts w:cs="Times New Roman"/>
                <w:sz w:val="20"/>
                <w:szCs w:val="20"/>
                <w:lang w:val="en-US"/>
              </w:rPr>
              <w:t>-357.085</w:t>
            </w:r>
          </w:p>
        </w:tc>
        <w:tc>
          <w:tcPr>
            <w:tcW w:w="1191" w:type="dxa"/>
            <w:tcBorders>
              <w:bottom w:val="single" w:sz="4" w:space="0" w:color="auto"/>
            </w:tcBorders>
            <w:vAlign w:val="center"/>
          </w:tcPr>
          <w:p w14:paraId="1BD227BE" w14:textId="77777777" w:rsidR="00523791" w:rsidRPr="000877E6" w:rsidRDefault="00523791" w:rsidP="004C2096">
            <w:pPr>
              <w:jc w:val="center"/>
              <w:rPr>
                <w:rFonts w:cs="Times New Roman"/>
                <w:sz w:val="20"/>
                <w:szCs w:val="20"/>
                <w:lang w:val="en-US"/>
              </w:rPr>
            </w:pPr>
            <w:r w:rsidRPr="000877E6">
              <w:rPr>
                <w:rFonts w:cs="Times New Roman"/>
                <w:sz w:val="20"/>
                <w:szCs w:val="20"/>
                <w:lang w:val="en-US"/>
              </w:rPr>
              <w:t>-352.390</w:t>
            </w:r>
          </w:p>
        </w:tc>
        <w:tc>
          <w:tcPr>
            <w:tcW w:w="1191" w:type="dxa"/>
            <w:tcBorders>
              <w:bottom w:val="single" w:sz="4" w:space="0" w:color="auto"/>
            </w:tcBorders>
            <w:vAlign w:val="center"/>
          </w:tcPr>
          <w:p w14:paraId="684B5852" w14:textId="77777777" w:rsidR="00523791" w:rsidRPr="000877E6" w:rsidRDefault="00523791" w:rsidP="004C2096">
            <w:pPr>
              <w:jc w:val="center"/>
              <w:rPr>
                <w:rFonts w:cs="Times New Roman"/>
                <w:sz w:val="20"/>
                <w:szCs w:val="20"/>
                <w:lang w:val="en-US"/>
              </w:rPr>
            </w:pPr>
            <w:r w:rsidRPr="000877E6">
              <w:rPr>
                <w:rFonts w:cs="Times New Roman"/>
                <w:sz w:val="20"/>
                <w:szCs w:val="20"/>
                <w:lang w:val="en-US"/>
              </w:rPr>
              <w:t>-286.532</w:t>
            </w:r>
          </w:p>
        </w:tc>
        <w:tc>
          <w:tcPr>
            <w:tcW w:w="1191" w:type="dxa"/>
            <w:tcBorders>
              <w:bottom w:val="single" w:sz="4" w:space="0" w:color="auto"/>
            </w:tcBorders>
            <w:vAlign w:val="center"/>
          </w:tcPr>
          <w:p w14:paraId="2D8839C0" w14:textId="77777777" w:rsidR="00523791" w:rsidRPr="000877E6" w:rsidRDefault="00523791" w:rsidP="004C2096">
            <w:pPr>
              <w:jc w:val="center"/>
              <w:rPr>
                <w:rFonts w:cs="Times New Roman"/>
                <w:sz w:val="20"/>
                <w:szCs w:val="20"/>
                <w:lang w:val="en-US"/>
              </w:rPr>
            </w:pPr>
            <w:r w:rsidRPr="000877E6">
              <w:rPr>
                <w:rFonts w:cs="Times New Roman"/>
                <w:sz w:val="20"/>
                <w:szCs w:val="20"/>
                <w:lang w:val="en-US"/>
              </w:rPr>
              <w:t>-291.212</w:t>
            </w:r>
          </w:p>
        </w:tc>
        <w:tc>
          <w:tcPr>
            <w:tcW w:w="1191" w:type="dxa"/>
            <w:tcBorders>
              <w:bottom w:val="single" w:sz="4" w:space="0" w:color="auto"/>
            </w:tcBorders>
            <w:vAlign w:val="center"/>
          </w:tcPr>
          <w:p w14:paraId="5E1C4D2B" w14:textId="77777777" w:rsidR="00523791" w:rsidRPr="000877E6" w:rsidRDefault="00523791" w:rsidP="004C2096">
            <w:pPr>
              <w:jc w:val="center"/>
              <w:rPr>
                <w:rFonts w:cs="Times New Roman"/>
                <w:sz w:val="20"/>
                <w:szCs w:val="20"/>
                <w:lang w:val="en-US"/>
              </w:rPr>
            </w:pPr>
            <w:r w:rsidRPr="000877E6">
              <w:rPr>
                <w:rFonts w:cs="Times New Roman"/>
                <w:sz w:val="20"/>
                <w:szCs w:val="20"/>
                <w:lang w:val="en-US"/>
              </w:rPr>
              <w:t>-286.330</w:t>
            </w:r>
          </w:p>
        </w:tc>
      </w:tr>
      <w:tr w:rsidR="000A0756" w:rsidRPr="000877E6" w14:paraId="556DD62C" w14:textId="77777777" w:rsidTr="000A0756">
        <w:tc>
          <w:tcPr>
            <w:tcW w:w="9268" w:type="dxa"/>
            <w:gridSpan w:val="7"/>
            <w:tcBorders>
              <w:bottom w:val="single" w:sz="4" w:space="0" w:color="auto"/>
            </w:tcBorders>
            <w:vAlign w:val="center"/>
          </w:tcPr>
          <w:p w14:paraId="58D7448E" w14:textId="4C2A516D" w:rsidR="000A0756" w:rsidRPr="000877E6" w:rsidRDefault="000A0756" w:rsidP="000A0756">
            <w:pPr>
              <w:rPr>
                <w:sz w:val="20"/>
                <w:szCs w:val="20"/>
                <w:lang w:val="en-US"/>
              </w:rPr>
            </w:pPr>
            <w:r w:rsidRPr="000877E6">
              <w:rPr>
                <w:sz w:val="20"/>
                <w:szCs w:val="20"/>
                <w:lang w:val="en-US"/>
              </w:rPr>
              <w:t>* p&lt;</w:t>
            </w:r>
            <w:r w:rsidR="00B62754">
              <w:rPr>
                <w:sz w:val="20"/>
                <w:szCs w:val="20"/>
                <w:lang w:val="en-US"/>
              </w:rPr>
              <w:t>0</w:t>
            </w:r>
            <w:r w:rsidRPr="000877E6">
              <w:rPr>
                <w:sz w:val="20"/>
                <w:szCs w:val="20"/>
                <w:lang w:val="en-US"/>
              </w:rPr>
              <w:t>.1; ** p&lt;</w:t>
            </w:r>
            <w:r w:rsidR="00B62754">
              <w:rPr>
                <w:sz w:val="20"/>
                <w:szCs w:val="20"/>
                <w:lang w:val="en-US"/>
              </w:rPr>
              <w:t>0</w:t>
            </w:r>
            <w:r w:rsidRPr="000877E6">
              <w:rPr>
                <w:sz w:val="20"/>
                <w:szCs w:val="20"/>
                <w:lang w:val="en-US"/>
              </w:rPr>
              <w:t>.05; *** p&lt;</w:t>
            </w:r>
            <w:r w:rsidR="00B62754">
              <w:rPr>
                <w:sz w:val="20"/>
                <w:szCs w:val="20"/>
                <w:lang w:val="en-US"/>
              </w:rPr>
              <w:t>0</w:t>
            </w:r>
            <w:r w:rsidRPr="000877E6">
              <w:rPr>
                <w:sz w:val="20"/>
                <w:szCs w:val="20"/>
                <w:lang w:val="en-US"/>
              </w:rPr>
              <w:t>.01</w:t>
            </w:r>
          </w:p>
        </w:tc>
      </w:tr>
      <w:tr w:rsidR="00523791" w:rsidRPr="000877E6" w14:paraId="54C2D6A0" w14:textId="77777777" w:rsidTr="003D65A1">
        <w:tc>
          <w:tcPr>
            <w:tcW w:w="9268" w:type="dxa"/>
            <w:gridSpan w:val="7"/>
            <w:vAlign w:val="center"/>
          </w:tcPr>
          <w:p w14:paraId="04B2A2AB" w14:textId="785801F0" w:rsidR="00523791" w:rsidRPr="000877E6" w:rsidRDefault="00523791" w:rsidP="004C2096">
            <w:pPr>
              <w:rPr>
                <w:rFonts w:cs="Times New Roman"/>
                <w:sz w:val="20"/>
                <w:szCs w:val="20"/>
                <w:lang w:val="en-US"/>
              </w:rPr>
            </w:pPr>
            <w:r w:rsidRPr="000877E6">
              <w:rPr>
                <w:rFonts w:cs="Times New Roman"/>
                <w:sz w:val="20"/>
                <w:szCs w:val="20"/>
                <w:vertAlign w:val="superscript"/>
                <w:lang w:val="en-US"/>
              </w:rPr>
              <w:t>a</w:t>
            </w:r>
            <w:r w:rsidRPr="000877E6">
              <w:rPr>
                <w:rFonts w:cs="Times New Roman"/>
                <w:sz w:val="20"/>
                <w:szCs w:val="20"/>
                <w:lang w:val="en-US"/>
              </w:rPr>
              <w:t xml:space="preserve"> Policy domain: Economic domains include the following DGs: Competition; Economic and Financial Affairs; Financial Stability, Financial Services and Capital Markets Union; Internal Market, Industry, Entrepreneurship and SMEs; Taxation and Customs Union; Trade. Other domains include the remaining DGs of the Commission.  </w:t>
            </w:r>
          </w:p>
          <w:p w14:paraId="0EF47F43" w14:textId="11C9957D" w:rsidR="000877E6" w:rsidRPr="000877E6" w:rsidRDefault="000877E6" w:rsidP="004C2096">
            <w:pPr>
              <w:rPr>
                <w:rFonts w:cs="Times New Roman"/>
                <w:sz w:val="20"/>
                <w:szCs w:val="20"/>
                <w:lang w:val="en-US"/>
              </w:rPr>
            </w:pPr>
          </w:p>
        </w:tc>
      </w:tr>
    </w:tbl>
    <w:p w14:paraId="7BF0BCBD" w14:textId="77777777" w:rsidR="003D65A1" w:rsidRPr="000877E6" w:rsidRDefault="003D65A1" w:rsidP="003D65A1">
      <w:pPr>
        <w:pStyle w:val="Heading2"/>
      </w:pPr>
      <w:r w:rsidRPr="000877E6">
        <w:lastRenderedPageBreak/>
        <w:t>Table A3. Models controlling for 'seeking access' and 'representativeness'</w:t>
      </w:r>
    </w:p>
    <w:tbl>
      <w:tblPr>
        <w:tblStyle w:val="TableGrid"/>
        <w:tblW w:w="926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191"/>
        <w:gridCol w:w="1191"/>
        <w:gridCol w:w="1191"/>
        <w:gridCol w:w="1191"/>
        <w:gridCol w:w="1191"/>
        <w:gridCol w:w="1191"/>
      </w:tblGrid>
      <w:tr w:rsidR="003D65A1" w:rsidRPr="000877E6" w14:paraId="603509CC" w14:textId="77777777" w:rsidTr="00493006">
        <w:tc>
          <w:tcPr>
            <w:tcW w:w="2122" w:type="dxa"/>
            <w:tcBorders>
              <w:top w:val="double" w:sz="4" w:space="0" w:color="auto"/>
            </w:tcBorders>
            <w:vAlign w:val="center"/>
          </w:tcPr>
          <w:p w14:paraId="5D8593C6" w14:textId="77777777" w:rsidR="003D65A1" w:rsidRPr="000877E6" w:rsidRDefault="003D65A1" w:rsidP="00493006">
            <w:pPr>
              <w:jc w:val="left"/>
              <w:rPr>
                <w:rFonts w:cs="Times New Roman"/>
                <w:sz w:val="20"/>
                <w:szCs w:val="20"/>
                <w:lang w:val="en-US"/>
              </w:rPr>
            </w:pPr>
          </w:p>
        </w:tc>
        <w:tc>
          <w:tcPr>
            <w:tcW w:w="3573" w:type="dxa"/>
            <w:gridSpan w:val="3"/>
            <w:tcBorders>
              <w:top w:val="double" w:sz="4" w:space="0" w:color="auto"/>
            </w:tcBorders>
            <w:vAlign w:val="center"/>
          </w:tcPr>
          <w:p w14:paraId="6882E92C"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Models controlling for 'seeking access'</w:t>
            </w:r>
            <w:r w:rsidRPr="000877E6">
              <w:rPr>
                <w:rFonts w:cs="Times New Roman"/>
                <w:sz w:val="20"/>
                <w:szCs w:val="20"/>
                <w:vertAlign w:val="superscript"/>
                <w:lang w:val="en-US"/>
              </w:rPr>
              <w:t>a</w:t>
            </w:r>
          </w:p>
        </w:tc>
        <w:tc>
          <w:tcPr>
            <w:tcW w:w="3573" w:type="dxa"/>
            <w:gridSpan w:val="3"/>
            <w:tcBorders>
              <w:top w:val="double" w:sz="4" w:space="0" w:color="auto"/>
            </w:tcBorders>
            <w:vAlign w:val="center"/>
          </w:tcPr>
          <w:p w14:paraId="01381973" w14:textId="77777777" w:rsidR="003D65A1" w:rsidRPr="000877E6" w:rsidRDefault="003D65A1" w:rsidP="00493006">
            <w:pPr>
              <w:jc w:val="center"/>
              <w:rPr>
                <w:rFonts w:cs="Times New Roman"/>
                <w:color w:val="000000"/>
                <w:sz w:val="20"/>
                <w:szCs w:val="20"/>
                <w:lang w:val="en-US"/>
              </w:rPr>
            </w:pPr>
            <w:r w:rsidRPr="000877E6">
              <w:rPr>
                <w:rFonts w:cs="Times New Roman"/>
                <w:color w:val="000000"/>
                <w:sz w:val="20"/>
                <w:szCs w:val="20"/>
                <w:lang w:val="en-US"/>
              </w:rPr>
              <w:t>Models controlling for 'representativeness'</w:t>
            </w:r>
            <w:r w:rsidRPr="000877E6">
              <w:rPr>
                <w:rFonts w:cs="Times New Roman"/>
                <w:sz w:val="20"/>
                <w:szCs w:val="20"/>
                <w:vertAlign w:val="superscript"/>
                <w:lang w:val="en-US"/>
              </w:rPr>
              <w:t>b</w:t>
            </w:r>
          </w:p>
        </w:tc>
      </w:tr>
      <w:tr w:rsidR="003D65A1" w:rsidRPr="000877E6" w14:paraId="1ED38DFA" w14:textId="77777777" w:rsidTr="00493006">
        <w:tc>
          <w:tcPr>
            <w:tcW w:w="2122" w:type="dxa"/>
            <w:tcBorders>
              <w:bottom w:val="single" w:sz="4" w:space="0" w:color="auto"/>
            </w:tcBorders>
            <w:vAlign w:val="center"/>
          </w:tcPr>
          <w:p w14:paraId="6DC5B9B7" w14:textId="77777777" w:rsidR="003D65A1" w:rsidRPr="000877E6" w:rsidRDefault="003D65A1" w:rsidP="00493006">
            <w:pPr>
              <w:jc w:val="left"/>
              <w:rPr>
                <w:rFonts w:cs="Times New Roman"/>
                <w:sz w:val="20"/>
                <w:szCs w:val="20"/>
                <w:lang w:val="en-US"/>
              </w:rPr>
            </w:pPr>
          </w:p>
        </w:tc>
        <w:tc>
          <w:tcPr>
            <w:tcW w:w="1191" w:type="dxa"/>
            <w:tcBorders>
              <w:bottom w:val="single" w:sz="4" w:space="0" w:color="auto"/>
            </w:tcBorders>
            <w:vAlign w:val="center"/>
          </w:tcPr>
          <w:p w14:paraId="55728848"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Model 1a</w:t>
            </w:r>
          </w:p>
        </w:tc>
        <w:tc>
          <w:tcPr>
            <w:tcW w:w="1191" w:type="dxa"/>
            <w:tcBorders>
              <w:bottom w:val="single" w:sz="4" w:space="0" w:color="auto"/>
            </w:tcBorders>
            <w:vAlign w:val="center"/>
          </w:tcPr>
          <w:p w14:paraId="25E31417"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Model 1b</w:t>
            </w:r>
          </w:p>
        </w:tc>
        <w:tc>
          <w:tcPr>
            <w:tcW w:w="1191" w:type="dxa"/>
            <w:tcBorders>
              <w:bottom w:val="single" w:sz="4" w:space="0" w:color="auto"/>
            </w:tcBorders>
            <w:vAlign w:val="center"/>
          </w:tcPr>
          <w:p w14:paraId="13867958"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Model 1c</w:t>
            </w:r>
          </w:p>
        </w:tc>
        <w:tc>
          <w:tcPr>
            <w:tcW w:w="1191" w:type="dxa"/>
            <w:tcBorders>
              <w:bottom w:val="single" w:sz="4" w:space="0" w:color="auto"/>
            </w:tcBorders>
            <w:vAlign w:val="center"/>
          </w:tcPr>
          <w:p w14:paraId="28E9E748" w14:textId="77777777" w:rsidR="003D65A1" w:rsidRPr="000877E6" w:rsidRDefault="003D65A1" w:rsidP="00493006">
            <w:pPr>
              <w:jc w:val="center"/>
              <w:rPr>
                <w:rFonts w:cs="Times New Roman"/>
                <w:color w:val="000000"/>
                <w:sz w:val="20"/>
                <w:szCs w:val="20"/>
                <w:lang w:val="en-US"/>
              </w:rPr>
            </w:pPr>
            <w:r w:rsidRPr="000877E6">
              <w:rPr>
                <w:rFonts w:cs="Times New Roman"/>
                <w:color w:val="000000"/>
                <w:sz w:val="20"/>
                <w:szCs w:val="20"/>
                <w:lang w:val="en-US"/>
              </w:rPr>
              <w:t>Model 2a</w:t>
            </w:r>
          </w:p>
        </w:tc>
        <w:tc>
          <w:tcPr>
            <w:tcW w:w="1191" w:type="dxa"/>
            <w:tcBorders>
              <w:bottom w:val="single" w:sz="4" w:space="0" w:color="auto"/>
            </w:tcBorders>
            <w:vAlign w:val="center"/>
          </w:tcPr>
          <w:p w14:paraId="305A857B" w14:textId="77777777" w:rsidR="003D65A1" w:rsidRPr="000877E6" w:rsidRDefault="003D65A1" w:rsidP="00493006">
            <w:pPr>
              <w:jc w:val="center"/>
              <w:rPr>
                <w:rFonts w:cs="Times New Roman"/>
                <w:color w:val="000000"/>
                <w:sz w:val="20"/>
                <w:szCs w:val="20"/>
                <w:lang w:val="en-US"/>
              </w:rPr>
            </w:pPr>
            <w:r w:rsidRPr="000877E6">
              <w:rPr>
                <w:rFonts w:cs="Times New Roman"/>
                <w:color w:val="000000"/>
                <w:sz w:val="20"/>
                <w:szCs w:val="20"/>
                <w:lang w:val="en-US"/>
              </w:rPr>
              <w:t>Model 2b</w:t>
            </w:r>
          </w:p>
        </w:tc>
        <w:tc>
          <w:tcPr>
            <w:tcW w:w="1191" w:type="dxa"/>
            <w:tcBorders>
              <w:bottom w:val="single" w:sz="4" w:space="0" w:color="auto"/>
            </w:tcBorders>
            <w:vAlign w:val="center"/>
          </w:tcPr>
          <w:p w14:paraId="1BBF8EBC" w14:textId="77777777" w:rsidR="003D65A1" w:rsidRPr="000877E6" w:rsidRDefault="003D65A1" w:rsidP="00493006">
            <w:pPr>
              <w:jc w:val="center"/>
              <w:rPr>
                <w:rFonts w:cs="Times New Roman"/>
                <w:color w:val="000000"/>
                <w:sz w:val="20"/>
                <w:szCs w:val="20"/>
                <w:lang w:val="en-US"/>
              </w:rPr>
            </w:pPr>
            <w:r w:rsidRPr="000877E6">
              <w:rPr>
                <w:rFonts w:cs="Times New Roman"/>
                <w:color w:val="000000"/>
                <w:sz w:val="20"/>
                <w:szCs w:val="20"/>
                <w:lang w:val="en-US"/>
              </w:rPr>
              <w:t>Model 2c</w:t>
            </w:r>
          </w:p>
        </w:tc>
      </w:tr>
      <w:tr w:rsidR="003D65A1" w:rsidRPr="000877E6" w14:paraId="6572D6A5" w14:textId="77777777" w:rsidTr="00493006">
        <w:tc>
          <w:tcPr>
            <w:tcW w:w="2122" w:type="dxa"/>
            <w:tcBorders>
              <w:top w:val="single" w:sz="4" w:space="0" w:color="auto"/>
            </w:tcBorders>
            <w:vAlign w:val="center"/>
          </w:tcPr>
          <w:p w14:paraId="34FA74D5" w14:textId="77777777" w:rsidR="003D65A1" w:rsidRPr="000877E6" w:rsidRDefault="003D65A1" w:rsidP="00493006">
            <w:pPr>
              <w:jc w:val="left"/>
              <w:rPr>
                <w:rFonts w:cs="Times New Roman"/>
                <w:sz w:val="20"/>
                <w:szCs w:val="20"/>
                <w:lang w:val="en-US"/>
              </w:rPr>
            </w:pPr>
            <w:r w:rsidRPr="000877E6">
              <w:rPr>
                <w:sz w:val="20"/>
                <w:szCs w:val="20"/>
                <w:lang w:val="en-US"/>
              </w:rPr>
              <w:t>Membership involvement</w:t>
            </w:r>
          </w:p>
        </w:tc>
        <w:tc>
          <w:tcPr>
            <w:tcW w:w="1191" w:type="dxa"/>
            <w:tcBorders>
              <w:top w:val="single" w:sz="4" w:space="0" w:color="auto"/>
            </w:tcBorders>
            <w:vAlign w:val="center"/>
          </w:tcPr>
          <w:p w14:paraId="0760CE06"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0.143 (0.212)</w:t>
            </w:r>
          </w:p>
        </w:tc>
        <w:tc>
          <w:tcPr>
            <w:tcW w:w="1191" w:type="dxa"/>
            <w:tcBorders>
              <w:top w:val="single" w:sz="4" w:space="0" w:color="auto"/>
            </w:tcBorders>
            <w:vAlign w:val="center"/>
          </w:tcPr>
          <w:p w14:paraId="27CC69F6" w14:textId="77777777" w:rsidR="003D65A1" w:rsidRPr="000877E6" w:rsidRDefault="003D65A1" w:rsidP="00493006">
            <w:pPr>
              <w:jc w:val="center"/>
              <w:rPr>
                <w:rFonts w:cs="Times New Roman"/>
                <w:sz w:val="20"/>
                <w:szCs w:val="20"/>
                <w:lang w:val="en-US"/>
              </w:rPr>
            </w:pPr>
          </w:p>
        </w:tc>
        <w:tc>
          <w:tcPr>
            <w:tcW w:w="1191" w:type="dxa"/>
            <w:tcBorders>
              <w:top w:val="single" w:sz="4" w:space="0" w:color="auto"/>
            </w:tcBorders>
            <w:vAlign w:val="center"/>
          </w:tcPr>
          <w:p w14:paraId="6809DB88"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-0.086 (0.323)</w:t>
            </w:r>
          </w:p>
        </w:tc>
        <w:tc>
          <w:tcPr>
            <w:tcW w:w="1191" w:type="dxa"/>
            <w:tcBorders>
              <w:top w:val="single" w:sz="4" w:space="0" w:color="auto"/>
            </w:tcBorders>
            <w:vAlign w:val="center"/>
          </w:tcPr>
          <w:p w14:paraId="5D37D017"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-0.0783 (0.193)</w:t>
            </w:r>
          </w:p>
        </w:tc>
        <w:tc>
          <w:tcPr>
            <w:tcW w:w="1191" w:type="dxa"/>
            <w:tcBorders>
              <w:top w:val="single" w:sz="4" w:space="0" w:color="auto"/>
            </w:tcBorders>
            <w:vAlign w:val="center"/>
          </w:tcPr>
          <w:p w14:paraId="4136DA79" w14:textId="77777777" w:rsidR="003D65A1" w:rsidRPr="000877E6" w:rsidRDefault="003D65A1" w:rsidP="00493006">
            <w:pPr>
              <w:jc w:val="center"/>
              <w:rPr>
                <w:rFonts w:cs="Times New Roman"/>
                <w:sz w:val="20"/>
                <w:szCs w:val="20"/>
                <w:lang w:val="en-US"/>
              </w:rPr>
            </w:pPr>
          </w:p>
        </w:tc>
        <w:tc>
          <w:tcPr>
            <w:tcW w:w="1191" w:type="dxa"/>
            <w:tcBorders>
              <w:top w:val="single" w:sz="4" w:space="0" w:color="auto"/>
            </w:tcBorders>
            <w:vAlign w:val="center"/>
          </w:tcPr>
          <w:p w14:paraId="70681ECF"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-0.1733 (0.348)</w:t>
            </w:r>
          </w:p>
        </w:tc>
      </w:tr>
      <w:tr w:rsidR="003D65A1" w:rsidRPr="000877E6" w14:paraId="73246716" w14:textId="77777777" w:rsidTr="00493006">
        <w:tc>
          <w:tcPr>
            <w:tcW w:w="2122" w:type="dxa"/>
            <w:vAlign w:val="center"/>
          </w:tcPr>
          <w:p w14:paraId="01A16411" w14:textId="77777777" w:rsidR="003D65A1" w:rsidRPr="000877E6" w:rsidRDefault="003D65A1" w:rsidP="00493006">
            <w:pPr>
              <w:jc w:val="left"/>
              <w:rPr>
                <w:rFonts w:cs="Times New Roman"/>
                <w:sz w:val="20"/>
                <w:szCs w:val="20"/>
                <w:lang w:val="en-US"/>
              </w:rPr>
            </w:pPr>
            <w:r w:rsidRPr="000877E6">
              <w:rPr>
                <w:sz w:val="20"/>
                <w:szCs w:val="20"/>
                <w:lang w:val="en-US"/>
              </w:rPr>
              <w:t>Organizational capacity</w:t>
            </w:r>
          </w:p>
        </w:tc>
        <w:tc>
          <w:tcPr>
            <w:tcW w:w="1191" w:type="dxa"/>
            <w:vAlign w:val="center"/>
          </w:tcPr>
          <w:p w14:paraId="278897C6"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0.702*** (0.238)</w:t>
            </w:r>
          </w:p>
        </w:tc>
        <w:tc>
          <w:tcPr>
            <w:tcW w:w="1191" w:type="dxa"/>
            <w:vAlign w:val="center"/>
          </w:tcPr>
          <w:p w14:paraId="3E33583A" w14:textId="77777777" w:rsidR="003D65A1" w:rsidRPr="000877E6" w:rsidRDefault="003D65A1" w:rsidP="00493006">
            <w:pPr>
              <w:jc w:val="center"/>
              <w:rPr>
                <w:rFonts w:cs="Times New Roman"/>
                <w:sz w:val="20"/>
                <w:szCs w:val="20"/>
                <w:lang w:val="en-US"/>
              </w:rPr>
            </w:pPr>
          </w:p>
        </w:tc>
        <w:tc>
          <w:tcPr>
            <w:tcW w:w="1191" w:type="dxa"/>
            <w:vAlign w:val="center"/>
          </w:tcPr>
          <w:p w14:paraId="52CC917B"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0.571** (0.277)</w:t>
            </w:r>
          </w:p>
        </w:tc>
        <w:tc>
          <w:tcPr>
            <w:tcW w:w="1191" w:type="dxa"/>
            <w:vAlign w:val="center"/>
          </w:tcPr>
          <w:p w14:paraId="0CF60D21"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0.744** (0.296)</w:t>
            </w:r>
          </w:p>
        </w:tc>
        <w:tc>
          <w:tcPr>
            <w:tcW w:w="1191" w:type="dxa"/>
            <w:vAlign w:val="center"/>
          </w:tcPr>
          <w:p w14:paraId="56625E9D" w14:textId="77777777" w:rsidR="003D65A1" w:rsidRPr="000877E6" w:rsidRDefault="003D65A1" w:rsidP="00493006">
            <w:pPr>
              <w:jc w:val="center"/>
              <w:rPr>
                <w:rFonts w:cs="Times New Roman"/>
                <w:sz w:val="20"/>
                <w:szCs w:val="20"/>
                <w:lang w:val="en-US"/>
              </w:rPr>
            </w:pPr>
          </w:p>
        </w:tc>
        <w:tc>
          <w:tcPr>
            <w:tcW w:w="1191" w:type="dxa"/>
            <w:vAlign w:val="center"/>
          </w:tcPr>
          <w:p w14:paraId="16D48CA6"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0.666* (0.381)</w:t>
            </w:r>
          </w:p>
        </w:tc>
      </w:tr>
      <w:tr w:rsidR="003D65A1" w:rsidRPr="000877E6" w14:paraId="2420DFB5" w14:textId="77777777" w:rsidTr="00493006">
        <w:tc>
          <w:tcPr>
            <w:tcW w:w="2122" w:type="dxa"/>
            <w:vAlign w:val="center"/>
          </w:tcPr>
          <w:p w14:paraId="5693AC54" w14:textId="77777777" w:rsidR="003D65A1" w:rsidRPr="000877E6" w:rsidRDefault="003D65A1" w:rsidP="00493006">
            <w:pPr>
              <w:jc w:val="left"/>
              <w:rPr>
                <w:rFonts w:cs="Times New Roman"/>
                <w:sz w:val="20"/>
                <w:szCs w:val="20"/>
                <w:lang w:val="en-US"/>
              </w:rPr>
            </w:pPr>
            <w:r w:rsidRPr="000877E6">
              <w:rPr>
                <w:sz w:val="20"/>
                <w:szCs w:val="20"/>
                <w:lang w:val="en-US"/>
              </w:rPr>
              <w:t>Transmission belt</w:t>
            </w:r>
          </w:p>
        </w:tc>
        <w:tc>
          <w:tcPr>
            <w:tcW w:w="1191" w:type="dxa"/>
            <w:vAlign w:val="center"/>
          </w:tcPr>
          <w:p w14:paraId="7A46FDBC" w14:textId="77777777" w:rsidR="003D65A1" w:rsidRPr="000877E6" w:rsidRDefault="003D65A1" w:rsidP="00493006">
            <w:pPr>
              <w:jc w:val="center"/>
              <w:rPr>
                <w:rFonts w:cs="Times New Roman"/>
                <w:sz w:val="20"/>
                <w:szCs w:val="20"/>
                <w:lang w:val="en-US"/>
              </w:rPr>
            </w:pPr>
          </w:p>
        </w:tc>
        <w:tc>
          <w:tcPr>
            <w:tcW w:w="1191" w:type="dxa"/>
            <w:vAlign w:val="center"/>
          </w:tcPr>
          <w:p w14:paraId="108112BB"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0.623** (0.267)</w:t>
            </w:r>
          </w:p>
        </w:tc>
        <w:tc>
          <w:tcPr>
            <w:tcW w:w="1191" w:type="dxa"/>
            <w:vAlign w:val="center"/>
          </w:tcPr>
          <w:p w14:paraId="42B8461B"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0.408 (0.452)</w:t>
            </w:r>
          </w:p>
        </w:tc>
        <w:tc>
          <w:tcPr>
            <w:tcW w:w="1191" w:type="dxa"/>
            <w:vAlign w:val="center"/>
          </w:tcPr>
          <w:p w14:paraId="32666029" w14:textId="77777777" w:rsidR="003D65A1" w:rsidRPr="000877E6" w:rsidRDefault="003D65A1" w:rsidP="00493006">
            <w:pPr>
              <w:jc w:val="center"/>
              <w:rPr>
                <w:rFonts w:cs="Times New Roman"/>
                <w:sz w:val="20"/>
                <w:szCs w:val="20"/>
                <w:lang w:val="en-US"/>
              </w:rPr>
            </w:pPr>
          </w:p>
        </w:tc>
        <w:tc>
          <w:tcPr>
            <w:tcW w:w="1191" w:type="dxa"/>
            <w:vAlign w:val="center"/>
          </w:tcPr>
          <w:p w14:paraId="1C83E362"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0.153 (0.248)</w:t>
            </w:r>
          </w:p>
        </w:tc>
        <w:tc>
          <w:tcPr>
            <w:tcW w:w="1191" w:type="dxa"/>
            <w:vAlign w:val="center"/>
          </w:tcPr>
          <w:p w14:paraId="0AB6DBF4"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0.153 (0.472)</w:t>
            </w:r>
          </w:p>
        </w:tc>
      </w:tr>
      <w:tr w:rsidR="003D65A1" w:rsidRPr="000877E6" w14:paraId="39C27C1C" w14:textId="77777777" w:rsidTr="00493006">
        <w:tc>
          <w:tcPr>
            <w:tcW w:w="2122" w:type="dxa"/>
            <w:tcBorders>
              <w:top w:val="single" w:sz="4" w:space="0" w:color="auto"/>
            </w:tcBorders>
            <w:vAlign w:val="center"/>
          </w:tcPr>
          <w:p w14:paraId="1C32E1D9" w14:textId="77777777" w:rsidR="003D65A1" w:rsidRPr="000877E6" w:rsidRDefault="003D65A1" w:rsidP="00493006">
            <w:pPr>
              <w:jc w:val="left"/>
              <w:rPr>
                <w:rFonts w:cs="Times New Roman"/>
                <w:sz w:val="20"/>
                <w:szCs w:val="20"/>
                <w:lang w:val="en-US"/>
              </w:rPr>
            </w:pPr>
            <w:r w:rsidRPr="000877E6">
              <w:rPr>
                <w:rFonts w:cs="Times New Roman"/>
                <w:sz w:val="20"/>
                <w:szCs w:val="20"/>
                <w:lang w:val="en-US"/>
              </w:rPr>
              <w:t>Group type: Non-business (REF)</w:t>
            </w:r>
          </w:p>
        </w:tc>
        <w:tc>
          <w:tcPr>
            <w:tcW w:w="1191" w:type="dxa"/>
            <w:tcBorders>
              <w:top w:val="single" w:sz="4" w:space="0" w:color="auto"/>
            </w:tcBorders>
            <w:vAlign w:val="center"/>
          </w:tcPr>
          <w:p w14:paraId="670EF30F" w14:textId="77777777" w:rsidR="003D65A1" w:rsidRPr="000877E6" w:rsidRDefault="003D65A1" w:rsidP="00493006">
            <w:pPr>
              <w:jc w:val="center"/>
              <w:rPr>
                <w:rFonts w:cs="Times New Roman"/>
                <w:sz w:val="20"/>
                <w:szCs w:val="20"/>
                <w:lang w:val="en-US"/>
              </w:rPr>
            </w:pPr>
          </w:p>
        </w:tc>
        <w:tc>
          <w:tcPr>
            <w:tcW w:w="1191" w:type="dxa"/>
            <w:tcBorders>
              <w:top w:val="single" w:sz="4" w:space="0" w:color="auto"/>
            </w:tcBorders>
            <w:vAlign w:val="center"/>
          </w:tcPr>
          <w:p w14:paraId="438F6D40" w14:textId="77777777" w:rsidR="003D65A1" w:rsidRPr="000877E6" w:rsidRDefault="003D65A1" w:rsidP="00493006">
            <w:pPr>
              <w:jc w:val="center"/>
              <w:rPr>
                <w:rFonts w:cs="Times New Roman"/>
                <w:sz w:val="20"/>
                <w:szCs w:val="20"/>
                <w:lang w:val="en-US"/>
              </w:rPr>
            </w:pPr>
          </w:p>
        </w:tc>
        <w:tc>
          <w:tcPr>
            <w:tcW w:w="1191" w:type="dxa"/>
            <w:tcBorders>
              <w:top w:val="single" w:sz="4" w:space="0" w:color="auto"/>
            </w:tcBorders>
            <w:vAlign w:val="center"/>
          </w:tcPr>
          <w:p w14:paraId="705F122E" w14:textId="77777777" w:rsidR="003D65A1" w:rsidRPr="000877E6" w:rsidRDefault="003D65A1" w:rsidP="00493006">
            <w:pPr>
              <w:jc w:val="center"/>
              <w:rPr>
                <w:rFonts w:cs="Times New Roman"/>
                <w:sz w:val="20"/>
                <w:szCs w:val="20"/>
                <w:lang w:val="en-US"/>
              </w:rPr>
            </w:pPr>
          </w:p>
        </w:tc>
        <w:tc>
          <w:tcPr>
            <w:tcW w:w="1191" w:type="dxa"/>
            <w:tcBorders>
              <w:top w:val="single" w:sz="4" w:space="0" w:color="auto"/>
            </w:tcBorders>
            <w:vAlign w:val="center"/>
          </w:tcPr>
          <w:p w14:paraId="0A495810" w14:textId="77777777" w:rsidR="003D65A1" w:rsidRPr="000877E6" w:rsidRDefault="003D65A1" w:rsidP="00493006">
            <w:pPr>
              <w:jc w:val="center"/>
              <w:rPr>
                <w:rFonts w:cs="Times New Roman"/>
                <w:sz w:val="20"/>
                <w:szCs w:val="20"/>
                <w:lang w:val="en-US"/>
              </w:rPr>
            </w:pPr>
          </w:p>
        </w:tc>
        <w:tc>
          <w:tcPr>
            <w:tcW w:w="1191" w:type="dxa"/>
            <w:tcBorders>
              <w:top w:val="single" w:sz="4" w:space="0" w:color="auto"/>
            </w:tcBorders>
            <w:vAlign w:val="center"/>
          </w:tcPr>
          <w:p w14:paraId="3AC42046" w14:textId="77777777" w:rsidR="003D65A1" w:rsidRPr="000877E6" w:rsidRDefault="003D65A1" w:rsidP="00493006">
            <w:pPr>
              <w:jc w:val="center"/>
              <w:rPr>
                <w:rFonts w:cs="Times New Roman"/>
                <w:sz w:val="20"/>
                <w:szCs w:val="20"/>
                <w:lang w:val="en-US"/>
              </w:rPr>
            </w:pPr>
          </w:p>
        </w:tc>
        <w:tc>
          <w:tcPr>
            <w:tcW w:w="1191" w:type="dxa"/>
            <w:tcBorders>
              <w:top w:val="single" w:sz="4" w:space="0" w:color="auto"/>
            </w:tcBorders>
            <w:vAlign w:val="center"/>
          </w:tcPr>
          <w:p w14:paraId="1116FBB1" w14:textId="77777777" w:rsidR="003D65A1" w:rsidRPr="000877E6" w:rsidRDefault="003D65A1" w:rsidP="00493006">
            <w:pPr>
              <w:jc w:val="center"/>
              <w:rPr>
                <w:rFonts w:cs="Times New Roman"/>
                <w:sz w:val="20"/>
                <w:szCs w:val="20"/>
                <w:lang w:val="en-US"/>
              </w:rPr>
            </w:pPr>
          </w:p>
        </w:tc>
      </w:tr>
      <w:tr w:rsidR="003D65A1" w:rsidRPr="000877E6" w14:paraId="25EB6C53" w14:textId="77777777" w:rsidTr="00493006">
        <w:tc>
          <w:tcPr>
            <w:tcW w:w="2122" w:type="dxa"/>
            <w:vAlign w:val="center"/>
          </w:tcPr>
          <w:p w14:paraId="75200A99" w14:textId="77777777" w:rsidR="003D65A1" w:rsidRPr="000877E6" w:rsidRDefault="003D65A1" w:rsidP="00493006">
            <w:pPr>
              <w:jc w:val="left"/>
              <w:rPr>
                <w:rFonts w:cs="Times New Roman"/>
                <w:sz w:val="20"/>
                <w:szCs w:val="20"/>
                <w:lang w:val="en-US"/>
              </w:rPr>
            </w:pPr>
            <w:r w:rsidRPr="000877E6">
              <w:rPr>
                <w:rFonts w:cs="Times New Roman"/>
                <w:sz w:val="20"/>
                <w:szCs w:val="20"/>
                <w:lang w:val="en-US"/>
              </w:rPr>
              <w:t>Group type: Business</w:t>
            </w:r>
          </w:p>
        </w:tc>
        <w:tc>
          <w:tcPr>
            <w:tcW w:w="1191" w:type="dxa"/>
            <w:vAlign w:val="center"/>
          </w:tcPr>
          <w:p w14:paraId="694373E9"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-0.036 (0.265)</w:t>
            </w:r>
          </w:p>
        </w:tc>
        <w:tc>
          <w:tcPr>
            <w:tcW w:w="1191" w:type="dxa"/>
            <w:vAlign w:val="center"/>
          </w:tcPr>
          <w:p w14:paraId="5BC293E0"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0.023 (0.264)</w:t>
            </w:r>
          </w:p>
        </w:tc>
        <w:tc>
          <w:tcPr>
            <w:tcW w:w="1191" w:type="dxa"/>
            <w:vAlign w:val="center"/>
          </w:tcPr>
          <w:p w14:paraId="52AFD73C"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-0.033 (0.264)</w:t>
            </w:r>
          </w:p>
        </w:tc>
        <w:tc>
          <w:tcPr>
            <w:tcW w:w="1191" w:type="dxa"/>
            <w:vAlign w:val="center"/>
          </w:tcPr>
          <w:p w14:paraId="3EE0F0FD"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-0.461* (0.240)</w:t>
            </w:r>
          </w:p>
        </w:tc>
        <w:tc>
          <w:tcPr>
            <w:tcW w:w="1191" w:type="dxa"/>
            <w:vAlign w:val="center"/>
          </w:tcPr>
          <w:p w14:paraId="5689EBBB"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-0.543** (0.244)</w:t>
            </w:r>
          </w:p>
        </w:tc>
        <w:tc>
          <w:tcPr>
            <w:tcW w:w="1191" w:type="dxa"/>
            <w:vAlign w:val="center"/>
          </w:tcPr>
          <w:p w14:paraId="04254C44"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-0.469* (0.241)</w:t>
            </w:r>
          </w:p>
        </w:tc>
      </w:tr>
      <w:tr w:rsidR="003D65A1" w:rsidRPr="000877E6" w14:paraId="6BB9F155" w14:textId="77777777" w:rsidTr="00493006">
        <w:tc>
          <w:tcPr>
            <w:tcW w:w="2122" w:type="dxa"/>
            <w:vAlign w:val="center"/>
          </w:tcPr>
          <w:p w14:paraId="53A778A7" w14:textId="77777777" w:rsidR="003D65A1" w:rsidRPr="000877E6" w:rsidRDefault="003D65A1" w:rsidP="00493006">
            <w:pPr>
              <w:jc w:val="left"/>
              <w:rPr>
                <w:rFonts w:cs="Times New Roman"/>
                <w:sz w:val="20"/>
                <w:szCs w:val="20"/>
                <w:lang w:val="en-US"/>
              </w:rPr>
            </w:pPr>
            <w:r w:rsidRPr="000877E6">
              <w:rPr>
                <w:rFonts w:cs="Times New Roman"/>
                <w:sz w:val="20"/>
                <w:szCs w:val="20"/>
                <w:lang w:val="en-US"/>
              </w:rPr>
              <w:t>Organizational age</w:t>
            </w:r>
          </w:p>
        </w:tc>
        <w:tc>
          <w:tcPr>
            <w:tcW w:w="1191" w:type="dxa"/>
            <w:vAlign w:val="center"/>
          </w:tcPr>
          <w:p w14:paraId="5ACC89F7"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-0.005 (0.005)</w:t>
            </w:r>
          </w:p>
        </w:tc>
        <w:tc>
          <w:tcPr>
            <w:tcW w:w="1191" w:type="dxa"/>
            <w:vAlign w:val="center"/>
          </w:tcPr>
          <w:p w14:paraId="73D5A6C3"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-0.006 (0.005)</w:t>
            </w:r>
          </w:p>
        </w:tc>
        <w:tc>
          <w:tcPr>
            <w:tcW w:w="1191" w:type="dxa"/>
            <w:vAlign w:val="center"/>
          </w:tcPr>
          <w:p w14:paraId="666B8577"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-0.004 (0.005)</w:t>
            </w:r>
          </w:p>
        </w:tc>
        <w:tc>
          <w:tcPr>
            <w:tcW w:w="1191" w:type="dxa"/>
            <w:vAlign w:val="center"/>
          </w:tcPr>
          <w:p w14:paraId="45EC2589"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0.005 (0.005)</w:t>
            </w:r>
          </w:p>
        </w:tc>
        <w:tc>
          <w:tcPr>
            <w:tcW w:w="1191" w:type="dxa"/>
            <w:vAlign w:val="center"/>
          </w:tcPr>
          <w:p w14:paraId="0F68C38D"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0.006 (0.005)</w:t>
            </w:r>
          </w:p>
        </w:tc>
        <w:tc>
          <w:tcPr>
            <w:tcW w:w="1191" w:type="dxa"/>
            <w:vAlign w:val="center"/>
          </w:tcPr>
          <w:p w14:paraId="4122B657"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0.005 (0.005)</w:t>
            </w:r>
          </w:p>
        </w:tc>
      </w:tr>
      <w:tr w:rsidR="003D65A1" w:rsidRPr="000877E6" w14:paraId="00314D7C" w14:textId="77777777" w:rsidTr="00493006">
        <w:tc>
          <w:tcPr>
            <w:tcW w:w="2122" w:type="dxa"/>
            <w:vAlign w:val="center"/>
          </w:tcPr>
          <w:p w14:paraId="576C3FE4" w14:textId="77777777" w:rsidR="003D65A1" w:rsidRPr="000877E6" w:rsidRDefault="003D65A1" w:rsidP="00493006">
            <w:pPr>
              <w:jc w:val="left"/>
              <w:rPr>
                <w:rFonts w:cs="Times New Roman"/>
                <w:sz w:val="20"/>
                <w:szCs w:val="20"/>
                <w:lang w:val="en-US"/>
              </w:rPr>
            </w:pPr>
            <w:r w:rsidRPr="000877E6">
              <w:rPr>
                <w:rFonts w:cs="Times New Roman"/>
                <w:sz w:val="20"/>
                <w:szCs w:val="20"/>
                <w:lang w:val="en-US"/>
              </w:rPr>
              <w:t>Resources (FTE)</w:t>
            </w:r>
          </w:p>
        </w:tc>
        <w:tc>
          <w:tcPr>
            <w:tcW w:w="1191" w:type="dxa"/>
            <w:vAlign w:val="center"/>
          </w:tcPr>
          <w:p w14:paraId="6EDBEAF6"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0.006** (0.003)</w:t>
            </w:r>
          </w:p>
        </w:tc>
        <w:tc>
          <w:tcPr>
            <w:tcW w:w="1191" w:type="dxa"/>
            <w:vAlign w:val="center"/>
          </w:tcPr>
          <w:p w14:paraId="05D1D71B"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0.006** (0.003)</w:t>
            </w:r>
          </w:p>
        </w:tc>
        <w:tc>
          <w:tcPr>
            <w:tcW w:w="1191" w:type="dxa"/>
            <w:vAlign w:val="center"/>
          </w:tcPr>
          <w:p w14:paraId="5E35E479"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0.007** (0.003)</w:t>
            </w:r>
          </w:p>
        </w:tc>
        <w:tc>
          <w:tcPr>
            <w:tcW w:w="1191" w:type="dxa"/>
            <w:vAlign w:val="center"/>
          </w:tcPr>
          <w:p w14:paraId="548AE29A"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0.006** (0.003)</w:t>
            </w:r>
          </w:p>
        </w:tc>
        <w:tc>
          <w:tcPr>
            <w:tcW w:w="1191" w:type="dxa"/>
            <w:vAlign w:val="center"/>
          </w:tcPr>
          <w:p w14:paraId="6F241651"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0.006* (0.003)</w:t>
            </w:r>
          </w:p>
        </w:tc>
        <w:tc>
          <w:tcPr>
            <w:tcW w:w="1191" w:type="dxa"/>
            <w:vAlign w:val="center"/>
          </w:tcPr>
          <w:p w14:paraId="5679229A"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0.007** (0.003)</w:t>
            </w:r>
          </w:p>
        </w:tc>
      </w:tr>
      <w:tr w:rsidR="003D65A1" w:rsidRPr="000877E6" w14:paraId="3E282B6A" w14:textId="77777777" w:rsidTr="00493006">
        <w:tc>
          <w:tcPr>
            <w:tcW w:w="2122" w:type="dxa"/>
            <w:vAlign w:val="center"/>
          </w:tcPr>
          <w:p w14:paraId="7E7631DC" w14:textId="77777777" w:rsidR="003D65A1" w:rsidRPr="000877E6" w:rsidRDefault="003D65A1" w:rsidP="00493006">
            <w:pPr>
              <w:jc w:val="left"/>
              <w:rPr>
                <w:rFonts w:cs="Times New Roman"/>
                <w:b/>
                <w:sz w:val="20"/>
                <w:szCs w:val="20"/>
                <w:lang w:val="en-US"/>
              </w:rPr>
            </w:pPr>
            <w:r w:rsidRPr="000877E6">
              <w:rPr>
                <w:rFonts w:cs="Times New Roman"/>
                <w:sz w:val="20"/>
                <w:szCs w:val="20"/>
                <w:lang w:val="en-US"/>
              </w:rPr>
              <w:t>Seeking access</w:t>
            </w:r>
          </w:p>
        </w:tc>
        <w:tc>
          <w:tcPr>
            <w:tcW w:w="1191" w:type="dxa"/>
            <w:vAlign w:val="center"/>
          </w:tcPr>
          <w:p w14:paraId="1763BE63"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0.711*** (0.137)</w:t>
            </w:r>
          </w:p>
        </w:tc>
        <w:tc>
          <w:tcPr>
            <w:tcW w:w="1191" w:type="dxa"/>
            <w:vAlign w:val="center"/>
          </w:tcPr>
          <w:p w14:paraId="688B8865"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.815*** (0.136)</w:t>
            </w:r>
          </w:p>
        </w:tc>
        <w:tc>
          <w:tcPr>
            <w:tcW w:w="1191" w:type="dxa"/>
            <w:vAlign w:val="center"/>
          </w:tcPr>
          <w:p w14:paraId="4BFC7FE1"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0.714*** (0.138)</w:t>
            </w:r>
          </w:p>
        </w:tc>
        <w:tc>
          <w:tcPr>
            <w:tcW w:w="1191" w:type="dxa"/>
            <w:vAlign w:val="center"/>
          </w:tcPr>
          <w:p w14:paraId="30C2B7E0" w14:textId="77777777" w:rsidR="003D65A1" w:rsidRPr="000877E6" w:rsidRDefault="003D65A1" w:rsidP="00493006">
            <w:pPr>
              <w:jc w:val="center"/>
              <w:rPr>
                <w:rFonts w:cs="Times New Roman"/>
                <w:sz w:val="20"/>
                <w:szCs w:val="20"/>
                <w:lang w:val="en-US"/>
              </w:rPr>
            </w:pPr>
          </w:p>
        </w:tc>
        <w:tc>
          <w:tcPr>
            <w:tcW w:w="1191" w:type="dxa"/>
            <w:vAlign w:val="center"/>
          </w:tcPr>
          <w:p w14:paraId="3914DDBF" w14:textId="77777777" w:rsidR="003D65A1" w:rsidRPr="000877E6" w:rsidRDefault="003D65A1" w:rsidP="00493006">
            <w:pPr>
              <w:jc w:val="center"/>
              <w:rPr>
                <w:rFonts w:cs="Times New Roman"/>
                <w:sz w:val="20"/>
                <w:szCs w:val="20"/>
                <w:lang w:val="en-US"/>
              </w:rPr>
            </w:pPr>
          </w:p>
        </w:tc>
        <w:tc>
          <w:tcPr>
            <w:tcW w:w="1191" w:type="dxa"/>
            <w:vAlign w:val="center"/>
          </w:tcPr>
          <w:p w14:paraId="708BCC43" w14:textId="77777777" w:rsidR="003D65A1" w:rsidRPr="000877E6" w:rsidRDefault="003D65A1" w:rsidP="00493006">
            <w:pPr>
              <w:jc w:val="center"/>
              <w:rPr>
                <w:rFonts w:cs="Times New Roman"/>
                <w:sz w:val="20"/>
                <w:szCs w:val="20"/>
                <w:lang w:val="en-US"/>
              </w:rPr>
            </w:pPr>
          </w:p>
        </w:tc>
      </w:tr>
      <w:tr w:rsidR="003D65A1" w:rsidRPr="000877E6" w14:paraId="50B9A2B3" w14:textId="77777777" w:rsidTr="00493006">
        <w:tc>
          <w:tcPr>
            <w:tcW w:w="2122" w:type="dxa"/>
            <w:tcBorders>
              <w:bottom w:val="single" w:sz="4" w:space="0" w:color="auto"/>
            </w:tcBorders>
            <w:vAlign w:val="center"/>
          </w:tcPr>
          <w:p w14:paraId="26164BC3" w14:textId="77777777" w:rsidR="003D65A1" w:rsidRPr="000877E6" w:rsidRDefault="003D65A1" w:rsidP="00493006">
            <w:pPr>
              <w:jc w:val="left"/>
              <w:rPr>
                <w:rFonts w:cs="Times New Roman"/>
                <w:sz w:val="20"/>
                <w:szCs w:val="20"/>
                <w:lang w:val="en-US"/>
              </w:rPr>
            </w:pPr>
            <w:r w:rsidRPr="000877E6">
              <w:rPr>
                <w:rFonts w:cs="Times New Roman"/>
                <w:sz w:val="20"/>
                <w:szCs w:val="20"/>
                <w:lang w:val="en-US"/>
              </w:rPr>
              <w:t>Representativeness</w:t>
            </w:r>
          </w:p>
        </w:tc>
        <w:tc>
          <w:tcPr>
            <w:tcW w:w="1191" w:type="dxa"/>
            <w:tcBorders>
              <w:bottom w:val="single" w:sz="4" w:space="0" w:color="auto"/>
            </w:tcBorders>
            <w:vAlign w:val="center"/>
          </w:tcPr>
          <w:p w14:paraId="406551E7" w14:textId="77777777" w:rsidR="003D65A1" w:rsidRPr="000877E6" w:rsidRDefault="003D65A1" w:rsidP="00493006">
            <w:pPr>
              <w:jc w:val="center"/>
              <w:rPr>
                <w:rFonts w:cs="Times New Roman"/>
                <w:sz w:val="20"/>
                <w:szCs w:val="20"/>
                <w:lang w:val="en-US"/>
              </w:rPr>
            </w:pPr>
          </w:p>
        </w:tc>
        <w:tc>
          <w:tcPr>
            <w:tcW w:w="1191" w:type="dxa"/>
            <w:tcBorders>
              <w:bottom w:val="single" w:sz="4" w:space="0" w:color="auto"/>
            </w:tcBorders>
            <w:vAlign w:val="center"/>
          </w:tcPr>
          <w:p w14:paraId="0A03F180" w14:textId="77777777" w:rsidR="003D65A1" w:rsidRPr="000877E6" w:rsidRDefault="003D65A1" w:rsidP="00493006">
            <w:pPr>
              <w:jc w:val="center"/>
              <w:rPr>
                <w:rFonts w:cs="Times New Roman"/>
                <w:sz w:val="20"/>
                <w:szCs w:val="20"/>
                <w:lang w:val="en-US"/>
              </w:rPr>
            </w:pPr>
          </w:p>
        </w:tc>
        <w:tc>
          <w:tcPr>
            <w:tcW w:w="1191" w:type="dxa"/>
            <w:tcBorders>
              <w:bottom w:val="single" w:sz="4" w:space="0" w:color="auto"/>
            </w:tcBorders>
            <w:vAlign w:val="center"/>
          </w:tcPr>
          <w:p w14:paraId="54546229" w14:textId="77777777" w:rsidR="003D65A1" w:rsidRPr="000877E6" w:rsidRDefault="003D65A1" w:rsidP="00493006">
            <w:pPr>
              <w:jc w:val="center"/>
              <w:rPr>
                <w:rFonts w:cs="Times New Roman"/>
                <w:sz w:val="20"/>
                <w:szCs w:val="20"/>
                <w:lang w:val="en-US"/>
              </w:rPr>
            </w:pPr>
          </w:p>
        </w:tc>
        <w:tc>
          <w:tcPr>
            <w:tcW w:w="1191" w:type="dxa"/>
            <w:tcBorders>
              <w:bottom w:val="single" w:sz="4" w:space="0" w:color="auto"/>
            </w:tcBorders>
            <w:vAlign w:val="center"/>
          </w:tcPr>
          <w:p w14:paraId="4446B49B"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0.103 (0.118)</w:t>
            </w:r>
          </w:p>
        </w:tc>
        <w:tc>
          <w:tcPr>
            <w:tcW w:w="1191" w:type="dxa"/>
            <w:tcBorders>
              <w:bottom w:val="single" w:sz="4" w:space="0" w:color="auto"/>
            </w:tcBorders>
            <w:vAlign w:val="center"/>
          </w:tcPr>
          <w:p w14:paraId="678B85DB"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0.126 (0.124)</w:t>
            </w:r>
          </w:p>
        </w:tc>
        <w:tc>
          <w:tcPr>
            <w:tcW w:w="1191" w:type="dxa"/>
            <w:tcBorders>
              <w:bottom w:val="single" w:sz="4" w:space="0" w:color="auto"/>
            </w:tcBorders>
            <w:vAlign w:val="center"/>
          </w:tcPr>
          <w:p w14:paraId="6E9B23CF"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0.116 (0.125)</w:t>
            </w:r>
          </w:p>
        </w:tc>
      </w:tr>
      <w:tr w:rsidR="003D65A1" w:rsidRPr="000877E6" w14:paraId="4EF4CA5C" w14:textId="77777777" w:rsidTr="00493006">
        <w:tc>
          <w:tcPr>
            <w:tcW w:w="2122" w:type="dxa"/>
            <w:tcBorders>
              <w:top w:val="single" w:sz="4" w:space="0" w:color="auto"/>
            </w:tcBorders>
            <w:vAlign w:val="center"/>
          </w:tcPr>
          <w:p w14:paraId="7CA39972" w14:textId="77777777" w:rsidR="003D65A1" w:rsidRPr="000877E6" w:rsidRDefault="003D65A1" w:rsidP="00493006">
            <w:pPr>
              <w:jc w:val="left"/>
              <w:rPr>
                <w:rFonts w:cs="Times New Roman"/>
                <w:sz w:val="20"/>
                <w:szCs w:val="20"/>
                <w:lang w:val="en-US"/>
              </w:rPr>
            </w:pPr>
            <w:r w:rsidRPr="000877E6">
              <w:rPr>
                <w:rFonts w:cs="Times New Roman"/>
                <w:sz w:val="20"/>
                <w:szCs w:val="20"/>
                <w:lang w:val="en-US"/>
              </w:rPr>
              <w:t>Constant</w:t>
            </w:r>
          </w:p>
        </w:tc>
        <w:tc>
          <w:tcPr>
            <w:tcW w:w="1191" w:type="dxa"/>
            <w:tcBorders>
              <w:top w:val="single" w:sz="4" w:space="0" w:color="auto"/>
            </w:tcBorders>
            <w:vAlign w:val="center"/>
          </w:tcPr>
          <w:p w14:paraId="2B42A440"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-1.879*** (0.638)</w:t>
            </w:r>
          </w:p>
        </w:tc>
        <w:tc>
          <w:tcPr>
            <w:tcW w:w="1191" w:type="dxa"/>
            <w:tcBorders>
              <w:top w:val="single" w:sz="4" w:space="0" w:color="auto"/>
            </w:tcBorders>
            <w:vAlign w:val="center"/>
          </w:tcPr>
          <w:p w14:paraId="36A3EC37"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-.934* (0.530)</w:t>
            </w:r>
          </w:p>
        </w:tc>
        <w:tc>
          <w:tcPr>
            <w:tcW w:w="1191" w:type="dxa"/>
            <w:tcBorders>
              <w:top w:val="single" w:sz="4" w:space="0" w:color="auto"/>
            </w:tcBorders>
            <w:vAlign w:val="center"/>
          </w:tcPr>
          <w:p w14:paraId="49A9BFF7"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-1.486*   0.7718</w:t>
            </w:r>
          </w:p>
        </w:tc>
        <w:tc>
          <w:tcPr>
            <w:tcW w:w="1191" w:type="dxa"/>
            <w:tcBorders>
              <w:top w:val="single" w:sz="4" w:space="0" w:color="auto"/>
            </w:tcBorders>
            <w:vAlign w:val="center"/>
          </w:tcPr>
          <w:p w14:paraId="1036333C"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0.326 (0.702)</w:t>
            </w:r>
          </w:p>
        </w:tc>
        <w:tc>
          <w:tcPr>
            <w:tcW w:w="1191" w:type="dxa"/>
            <w:tcBorders>
              <w:top w:val="single" w:sz="4" w:space="0" w:color="auto"/>
            </w:tcBorders>
            <w:vAlign w:val="center"/>
          </w:tcPr>
          <w:p w14:paraId="0A5849BC"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1.492*** (0.405)</w:t>
            </w:r>
          </w:p>
        </w:tc>
        <w:tc>
          <w:tcPr>
            <w:tcW w:w="1191" w:type="dxa"/>
            <w:tcBorders>
              <w:top w:val="single" w:sz="4" w:space="0" w:color="auto"/>
            </w:tcBorders>
            <w:vAlign w:val="center"/>
          </w:tcPr>
          <w:p w14:paraId="781168F7"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0.510 (0.904)</w:t>
            </w:r>
          </w:p>
        </w:tc>
      </w:tr>
      <w:tr w:rsidR="003D65A1" w:rsidRPr="000877E6" w14:paraId="544A4AE0" w14:textId="77777777" w:rsidTr="00493006">
        <w:tc>
          <w:tcPr>
            <w:tcW w:w="2122" w:type="dxa"/>
            <w:vAlign w:val="center"/>
          </w:tcPr>
          <w:p w14:paraId="2004045D" w14:textId="77777777" w:rsidR="003D65A1" w:rsidRPr="000877E6" w:rsidRDefault="003D65A1" w:rsidP="00493006">
            <w:pPr>
              <w:jc w:val="left"/>
              <w:rPr>
                <w:rFonts w:cs="Times New Roman"/>
                <w:sz w:val="20"/>
                <w:szCs w:val="20"/>
                <w:lang w:val="en-US"/>
              </w:rPr>
            </w:pPr>
            <w:r w:rsidRPr="000877E6">
              <w:rPr>
                <w:rFonts w:cs="Times New Roman"/>
                <w:sz w:val="20"/>
                <w:szCs w:val="20"/>
                <w:lang w:val="en-US"/>
              </w:rPr>
              <w:t>N</w:t>
            </w:r>
          </w:p>
        </w:tc>
        <w:tc>
          <w:tcPr>
            <w:tcW w:w="1191" w:type="dxa"/>
            <w:vAlign w:val="center"/>
          </w:tcPr>
          <w:p w14:paraId="55282E90"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86</w:t>
            </w:r>
          </w:p>
        </w:tc>
        <w:tc>
          <w:tcPr>
            <w:tcW w:w="1191" w:type="dxa"/>
            <w:vAlign w:val="center"/>
          </w:tcPr>
          <w:p w14:paraId="018F2ECC"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86</w:t>
            </w:r>
          </w:p>
        </w:tc>
        <w:tc>
          <w:tcPr>
            <w:tcW w:w="1191" w:type="dxa"/>
            <w:vAlign w:val="center"/>
          </w:tcPr>
          <w:p w14:paraId="6D02EB79"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86</w:t>
            </w:r>
          </w:p>
        </w:tc>
        <w:tc>
          <w:tcPr>
            <w:tcW w:w="1191" w:type="dxa"/>
            <w:vAlign w:val="center"/>
          </w:tcPr>
          <w:p w14:paraId="241076F9"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99</w:t>
            </w:r>
          </w:p>
        </w:tc>
        <w:tc>
          <w:tcPr>
            <w:tcW w:w="1191" w:type="dxa"/>
            <w:vAlign w:val="center"/>
          </w:tcPr>
          <w:p w14:paraId="26B0F0C5"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99</w:t>
            </w:r>
          </w:p>
        </w:tc>
        <w:tc>
          <w:tcPr>
            <w:tcW w:w="1191" w:type="dxa"/>
            <w:vAlign w:val="center"/>
          </w:tcPr>
          <w:p w14:paraId="6D1185E3"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99</w:t>
            </w:r>
          </w:p>
        </w:tc>
      </w:tr>
      <w:tr w:rsidR="003D65A1" w:rsidRPr="000877E6" w14:paraId="3D5A16BF" w14:textId="77777777" w:rsidTr="00493006">
        <w:tc>
          <w:tcPr>
            <w:tcW w:w="2122" w:type="dxa"/>
            <w:vAlign w:val="center"/>
          </w:tcPr>
          <w:p w14:paraId="4127657E" w14:textId="77777777" w:rsidR="003D65A1" w:rsidRPr="000877E6" w:rsidRDefault="003D65A1" w:rsidP="00493006">
            <w:pPr>
              <w:jc w:val="left"/>
              <w:rPr>
                <w:rFonts w:cs="Times New Roman"/>
                <w:sz w:val="20"/>
                <w:szCs w:val="20"/>
                <w:lang w:val="en-US"/>
              </w:rPr>
            </w:pPr>
            <w:r w:rsidRPr="000877E6">
              <w:rPr>
                <w:rFonts w:cs="Times New Roman"/>
                <w:sz w:val="20"/>
                <w:szCs w:val="20"/>
                <w:lang w:val="en-US"/>
              </w:rPr>
              <w:t>Alpha</w:t>
            </w:r>
          </w:p>
        </w:tc>
        <w:tc>
          <w:tcPr>
            <w:tcW w:w="1191" w:type="dxa"/>
            <w:vAlign w:val="center"/>
          </w:tcPr>
          <w:p w14:paraId="1F6D5EC1"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0.928 (0.150)</w:t>
            </w:r>
          </w:p>
        </w:tc>
        <w:tc>
          <w:tcPr>
            <w:tcW w:w="1191" w:type="dxa"/>
            <w:vAlign w:val="center"/>
          </w:tcPr>
          <w:p w14:paraId="41D8CCA2"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0.987 (0.155)</w:t>
            </w:r>
          </w:p>
        </w:tc>
        <w:tc>
          <w:tcPr>
            <w:tcW w:w="1191" w:type="dxa"/>
            <w:vAlign w:val="center"/>
          </w:tcPr>
          <w:p w14:paraId="352F375F"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0.921 (.149)</w:t>
            </w:r>
          </w:p>
        </w:tc>
        <w:tc>
          <w:tcPr>
            <w:tcW w:w="1191" w:type="dxa"/>
            <w:vAlign w:val="center"/>
          </w:tcPr>
          <w:p w14:paraId="6F6C0D27"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1.098 (0.160)</w:t>
            </w:r>
          </w:p>
        </w:tc>
        <w:tc>
          <w:tcPr>
            <w:tcW w:w="1191" w:type="dxa"/>
            <w:vAlign w:val="center"/>
          </w:tcPr>
          <w:p w14:paraId="1F41829D"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1.158 (0.166)</w:t>
            </w:r>
          </w:p>
        </w:tc>
        <w:tc>
          <w:tcPr>
            <w:tcW w:w="1191" w:type="dxa"/>
            <w:vAlign w:val="center"/>
          </w:tcPr>
          <w:p w14:paraId="2F3C74D0"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1.096 (0.160)</w:t>
            </w:r>
          </w:p>
        </w:tc>
      </w:tr>
      <w:tr w:rsidR="003D65A1" w:rsidRPr="000877E6" w14:paraId="4221328B" w14:textId="77777777" w:rsidTr="00493006">
        <w:tc>
          <w:tcPr>
            <w:tcW w:w="2122" w:type="dxa"/>
            <w:tcBorders>
              <w:bottom w:val="single" w:sz="4" w:space="0" w:color="auto"/>
            </w:tcBorders>
            <w:vAlign w:val="center"/>
          </w:tcPr>
          <w:p w14:paraId="4427664B" w14:textId="77777777" w:rsidR="003D65A1" w:rsidRPr="000877E6" w:rsidRDefault="003D65A1" w:rsidP="00493006">
            <w:pPr>
              <w:jc w:val="left"/>
              <w:rPr>
                <w:rFonts w:cs="Times New Roman"/>
                <w:sz w:val="20"/>
                <w:szCs w:val="20"/>
                <w:lang w:val="en-US"/>
              </w:rPr>
            </w:pPr>
            <w:r w:rsidRPr="000877E6">
              <w:rPr>
                <w:rFonts w:cs="Times New Roman"/>
                <w:sz w:val="20"/>
                <w:szCs w:val="20"/>
                <w:lang w:val="en-US"/>
              </w:rPr>
              <w:t>Log likelihood</w:t>
            </w:r>
          </w:p>
        </w:tc>
        <w:tc>
          <w:tcPr>
            <w:tcW w:w="1191" w:type="dxa"/>
            <w:tcBorders>
              <w:bottom w:val="single" w:sz="4" w:space="0" w:color="auto"/>
            </w:tcBorders>
            <w:vAlign w:val="center"/>
          </w:tcPr>
          <w:p w14:paraId="368C1AF8"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-261.437</w:t>
            </w:r>
          </w:p>
        </w:tc>
        <w:tc>
          <w:tcPr>
            <w:tcW w:w="1191" w:type="dxa"/>
            <w:tcBorders>
              <w:bottom w:val="single" w:sz="4" w:space="0" w:color="auto"/>
            </w:tcBorders>
            <w:vAlign w:val="center"/>
          </w:tcPr>
          <w:p w14:paraId="37F38020"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-263.573</w:t>
            </w:r>
          </w:p>
        </w:tc>
        <w:tc>
          <w:tcPr>
            <w:tcW w:w="1191" w:type="dxa"/>
            <w:tcBorders>
              <w:bottom w:val="single" w:sz="4" w:space="0" w:color="auto"/>
            </w:tcBorders>
            <w:vAlign w:val="center"/>
          </w:tcPr>
          <w:p w14:paraId="138711E9"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-261.035</w:t>
            </w:r>
          </w:p>
        </w:tc>
        <w:tc>
          <w:tcPr>
            <w:tcW w:w="1191" w:type="dxa"/>
            <w:tcBorders>
              <w:bottom w:val="single" w:sz="4" w:space="0" w:color="auto"/>
            </w:tcBorders>
            <w:vAlign w:val="center"/>
          </w:tcPr>
          <w:p w14:paraId="3FC6D9A8"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-297.207</w:t>
            </w:r>
          </w:p>
        </w:tc>
        <w:tc>
          <w:tcPr>
            <w:tcW w:w="1191" w:type="dxa"/>
            <w:tcBorders>
              <w:bottom w:val="single" w:sz="4" w:space="0" w:color="auto"/>
            </w:tcBorders>
            <w:vAlign w:val="center"/>
          </w:tcPr>
          <w:p w14:paraId="4A98DCD8"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-299.946</w:t>
            </w:r>
          </w:p>
        </w:tc>
        <w:tc>
          <w:tcPr>
            <w:tcW w:w="1191" w:type="dxa"/>
            <w:tcBorders>
              <w:bottom w:val="single" w:sz="4" w:space="0" w:color="auto"/>
            </w:tcBorders>
            <w:vAlign w:val="center"/>
          </w:tcPr>
          <w:p w14:paraId="655D2A00" w14:textId="77777777" w:rsidR="003D65A1" w:rsidRPr="000877E6" w:rsidRDefault="003D65A1" w:rsidP="00493006">
            <w:pPr>
              <w:jc w:val="center"/>
              <w:rPr>
                <w:rFonts w:cs="Times New Roman"/>
                <w:sz w:val="20"/>
                <w:szCs w:val="20"/>
                <w:lang w:val="en-US"/>
              </w:rPr>
            </w:pPr>
            <w:r w:rsidRPr="000877E6">
              <w:rPr>
                <w:rFonts w:cs="Times New Roman"/>
                <w:sz w:val="20"/>
                <w:szCs w:val="20"/>
                <w:lang w:val="en-US"/>
              </w:rPr>
              <w:t>-297.154</w:t>
            </w:r>
          </w:p>
        </w:tc>
      </w:tr>
      <w:tr w:rsidR="003D65A1" w:rsidRPr="000877E6" w14:paraId="3121788E" w14:textId="77777777" w:rsidTr="00493006">
        <w:tc>
          <w:tcPr>
            <w:tcW w:w="9268" w:type="dxa"/>
            <w:gridSpan w:val="7"/>
            <w:tcBorders>
              <w:bottom w:val="single" w:sz="4" w:space="0" w:color="auto"/>
            </w:tcBorders>
            <w:vAlign w:val="center"/>
          </w:tcPr>
          <w:p w14:paraId="0E9CD198" w14:textId="1788157F" w:rsidR="003D65A1" w:rsidRPr="000877E6" w:rsidRDefault="003D65A1" w:rsidP="00493006">
            <w:pPr>
              <w:rPr>
                <w:sz w:val="20"/>
                <w:szCs w:val="20"/>
                <w:lang w:val="en-US"/>
              </w:rPr>
            </w:pPr>
            <w:r w:rsidRPr="000877E6">
              <w:rPr>
                <w:sz w:val="20"/>
                <w:szCs w:val="20"/>
                <w:lang w:val="en-US"/>
              </w:rPr>
              <w:t>* p&lt;</w:t>
            </w:r>
            <w:r w:rsidR="00B62754">
              <w:rPr>
                <w:sz w:val="20"/>
                <w:szCs w:val="20"/>
                <w:lang w:val="en-US"/>
              </w:rPr>
              <w:t>0</w:t>
            </w:r>
            <w:r w:rsidRPr="000877E6">
              <w:rPr>
                <w:sz w:val="20"/>
                <w:szCs w:val="20"/>
                <w:lang w:val="en-US"/>
              </w:rPr>
              <w:t>.1; ** p&lt;</w:t>
            </w:r>
            <w:r w:rsidR="00B62754">
              <w:rPr>
                <w:sz w:val="20"/>
                <w:szCs w:val="20"/>
                <w:lang w:val="en-US"/>
              </w:rPr>
              <w:t>0</w:t>
            </w:r>
            <w:r w:rsidRPr="000877E6">
              <w:rPr>
                <w:sz w:val="20"/>
                <w:szCs w:val="20"/>
                <w:lang w:val="en-US"/>
              </w:rPr>
              <w:t>.05; *** p&lt;</w:t>
            </w:r>
            <w:r w:rsidR="00B62754">
              <w:rPr>
                <w:sz w:val="20"/>
                <w:szCs w:val="20"/>
                <w:lang w:val="en-US"/>
              </w:rPr>
              <w:t>0</w:t>
            </w:r>
            <w:r w:rsidRPr="000877E6">
              <w:rPr>
                <w:sz w:val="20"/>
                <w:szCs w:val="20"/>
                <w:lang w:val="en-US"/>
              </w:rPr>
              <w:t>.01</w:t>
            </w:r>
          </w:p>
        </w:tc>
      </w:tr>
      <w:tr w:rsidR="003D65A1" w:rsidRPr="000877E6" w14:paraId="7FF59EC8" w14:textId="77777777" w:rsidTr="00493006">
        <w:tc>
          <w:tcPr>
            <w:tcW w:w="9268" w:type="dxa"/>
            <w:gridSpan w:val="7"/>
            <w:tcBorders>
              <w:top w:val="single" w:sz="4" w:space="0" w:color="auto"/>
            </w:tcBorders>
            <w:vAlign w:val="center"/>
          </w:tcPr>
          <w:p w14:paraId="6C1AAC3C" w14:textId="77777777" w:rsidR="003D65A1" w:rsidRPr="000877E6" w:rsidRDefault="003D65A1" w:rsidP="00493006">
            <w:pPr>
              <w:rPr>
                <w:rFonts w:cs="Times New Roman"/>
                <w:sz w:val="20"/>
                <w:szCs w:val="20"/>
                <w:lang w:val="en-US"/>
              </w:rPr>
            </w:pPr>
            <w:r w:rsidRPr="000877E6">
              <w:rPr>
                <w:rFonts w:cs="Times New Roman"/>
                <w:sz w:val="20"/>
                <w:szCs w:val="20"/>
                <w:vertAlign w:val="superscript"/>
                <w:lang w:val="en-US"/>
              </w:rPr>
              <w:t>a</w:t>
            </w:r>
            <w:r w:rsidRPr="000877E6">
              <w:rPr>
                <w:rFonts w:cs="Times New Roman"/>
                <w:sz w:val="20"/>
                <w:szCs w:val="20"/>
                <w:lang w:val="en-US"/>
              </w:rPr>
              <w:t xml:space="preserve"> Question: How frequently did your organization seek access to the Commission? [Options: 1=We did not seek access; 2=At least once; 3=At least once every three months; 4=At least once a month; 5=At least once a week]</w:t>
            </w:r>
          </w:p>
          <w:p w14:paraId="564E7308" w14:textId="77777777" w:rsidR="003D65A1" w:rsidRPr="000877E6" w:rsidRDefault="003D65A1" w:rsidP="00493006">
            <w:pPr>
              <w:rPr>
                <w:rFonts w:cs="Times New Roman"/>
                <w:sz w:val="20"/>
                <w:szCs w:val="20"/>
                <w:lang w:val="en-US"/>
              </w:rPr>
            </w:pPr>
            <w:r w:rsidRPr="000877E6">
              <w:rPr>
                <w:rFonts w:cs="Times New Roman"/>
                <w:sz w:val="20"/>
                <w:szCs w:val="20"/>
                <w:vertAlign w:val="superscript"/>
                <w:lang w:val="en-US"/>
              </w:rPr>
              <w:t xml:space="preserve">b </w:t>
            </w:r>
            <w:r w:rsidRPr="000877E6">
              <w:rPr>
                <w:rFonts w:cs="Times New Roman"/>
                <w:sz w:val="20"/>
                <w:szCs w:val="20"/>
                <w:lang w:val="en-US"/>
              </w:rPr>
              <w:t>Question: If you consider the size of your potential membership and the number of actual members, approximately what percentage of potential members are actually members of your organization? [Options: Less than 25%; Between 25 and 50%; Between 50 and 75%; More than 75%]</w:t>
            </w:r>
          </w:p>
          <w:p w14:paraId="1A9FCFDA" w14:textId="77777777" w:rsidR="003D65A1" w:rsidRPr="000877E6" w:rsidRDefault="003D65A1" w:rsidP="00493006">
            <w:pPr>
              <w:rPr>
                <w:rFonts w:cs="Times New Roman"/>
                <w:sz w:val="20"/>
                <w:szCs w:val="20"/>
                <w:lang w:val="en-US"/>
              </w:rPr>
            </w:pPr>
          </w:p>
        </w:tc>
      </w:tr>
    </w:tbl>
    <w:p w14:paraId="53C71D34" w14:textId="18B8262A" w:rsidR="003D65A1" w:rsidRDefault="003D65A1" w:rsidP="00523791">
      <w:pPr>
        <w:spacing w:line="259" w:lineRule="auto"/>
        <w:jc w:val="left"/>
        <w:rPr>
          <w:rFonts w:eastAsiaTheme="majorEastAsia" w:cstheme="majorBidi"/>
          <w:b/>
          <w:i/>
          <w:szCs w:val="26"/>
        </w:rPr>
      </w:pPr>
    </w:p>
    <w:p w14:paraId="6B9CDDAA" w14:textId="77777777" w:rsidR="003D65A1" w:rsidRPr="000877E6" w:rsidRDefault="003D65A1" w:rsidP="00523791">
      <w:pPr>
        <w:spacing w:line="259" w:lineRule="auto"/>
        <w:jc w:val="left"/>
        <w:rPr>
          <w:rFonts w:eastAsiaTheme="majorEastAsia" w:cstheme="majorBidi"/>
          <w:b/>
          <w:i/>
          <w:szCs w:val="26"/>
        </w:rPr>
      </w:pPr>
    </w:p>
    <w:p w14:paraId="07A64BDE" w14:textId="77777777" w:rsidR="003D65A1" w:rsidRDefault="003D65A1">
      <w:pPr>
        <w:spacing w:line="259" w:lineRule="auto"/>
        <w:jc w:val="left"/>
        <w:rPr>
          <w:rFonts w:eastAsiaTheme="majorEastAsia" w:cstheme="majorBidi"/>
          <w:b/>
          <w:i/>
          <w:szCs w:val="26"/>
        </w:rPr>
      </w:pPr>
      <w:r>
        <w:br w:type="page"/>
      </w:r>
    </w:p>
    <w:p w14:paraId="1615CB90" w14:textId="0CD94E87" w:rsidR="00523791" w:rsidRPr="000877E6" w:rsidRDefault="00523791" w:rsidP="00523791">
      <w:pPr>
        <w:pStyle w:val="Heading2"/>
        <w:rPr>
          <w:b w:val="0"/>
          <w:i w:val="0"/>
          <w:vertAlign w:val="superscript"/>
        </w:rPr>
      </w:pPr>
      <w:r w:rsidRPr="000877E6">
        <w:lastRenderedPageBreak/>
        <w:t>Table A4. OLS regression using survey data as dependent variables</w:t>
      </w:r>
      <w:r w:rsidRPr="000877E6">
        <w:rPr>
          <w:b w:val="0"/>
          <w:i w:val="0"/>
          <w:vertAlign w:val="superscript"/>
        </w:rPr>
        <w:t>a</w:t>
      </w:r>
    </w:p>
    <w:tbl>
      <w:tblPr>
        <w:tblStyle w:val="TableGrid"/>
        <w:tblW w:w="90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705"/>
        <w:gridCol w:w="2122"/>
        <w:gridCol w:w="1984"/>
      </w:tblGrid>
      <w:tr w:rsidR="00523791" w:rsidRPr="000877E6" w14:paraId="643B6A34" w14:textId="77777777" w:rsidTr="004C2096">
        <w:tc>
          <w:tcPr>
            <w:tcW w:w="3261" w:type="dxa"/>
            <w:tcBorders>
              <w:top w:val="double" w:sz="4" w:space="0" w:color="auto"/>
              <w:bottom w:val="single" w:sz="4" w:space="0" w:color="auto"/>
            </w:tcBorders>
          </w:tcPr>
          <w:p w14:paraId="5D2F2116" w14:textId="77777777" w:rsidR="00523791" w:rsidRPr="000877E6" w:rsidRDefault="00523791" w:rsidP="004C2096">
            <w:pPr>
              <w:rPr>
                <w:rFonts w:cs="Times New Roman"/>
                <w:sz w:val="20"/>
                <w:szCs w:val="20"/>
                <w:lang w:val="en-US"/>
              </w:rPr>
            </w:pPr>
          </w:p>
        </w:tc>
        <w:tc>
          <w:tcPr>
            <w:tcW w:w="1705" w:type="dxa"/>
            <w:tcBorders>
              <w:top w:val="double" w:sz="4" w:space="0" w:color="auto"/>
              <w:bottom w:val="single" w:sz="4" w:space="0" w:color="auto"/>
            </w:tcBorders>
            <w:vAlign w:val="center"/>
          </w:tcPr>
          <w:p w14:paraId="741537A9" w14:textId="77777777" w:rsidR="00523791" w:rsidRPr="000877E6" w:rsidRDefault="00523791" w:rsidP="004C2096">
            <w:pPr>
              <w:jc w:val="center"/>
              <w:rPr>
                <w:rFonts w:cs="Times New Roman"/>
                <w:sz w:val="20"/>
                <w:szCs w:val="20"/>
                <w:lang w:val="en-US"/>
              </w:rPr>
            </w:pPr>
            <w:r w:rsidRPr="000877E6">
              <w:rPr>
                <w:rFonts w:cs="Times New Roman"/>
                <w:sz w:val="20"/>
                <w:szCs w:val="20"/>
                <w:lang w:val="en-US"/>
              </w:rPr>
              <w:t>Model 1</w:t>
            </w:r>
          </w:p>
        </w:tc>
        <w:tc>
          <w:tcPr>
            <w:tcW w:w="2122" w:type="dxa"/>
            <w:tcBorders>
              <w:top w:val="double" w:sz="4" w:space="0" w:color="auto"/>
              <w:bottom w:val="single" w:sz="4" w:space="0" w:color="auto"/>
            </w:tcBorders>
          </w:tcPr>
          <w:p w14:paraId="6D053319" w14:textId="77777777" w:rsidR="00523791" w:rsidRPr="000877E6" w:rsidRDefault="00523791" w:rsidP="004C2096">
            <w:pPr>
              <w:jc w:val="center"/>
              <w:rPr>
                <w:rFonts w:cs="Times New Roman"/>
                <w:sz w:val="20"/>
                <w:szCs w:val="20"/>
                <w:lang w:val="en-US"/>
              </w:rPr>
            </w:pPr>
            <w:r w:rsidRPr="000877E6">
              <w:rPr>
                <w:rFonts w:cs="Times New Roman"/>
                <w:sz w:val="20"/>
                <w:szCs w:val="20"/>
                <w:lang w:val="en-US"/>
              </w:rPr>
              <w:t>Model 2</w:t>
            </w:r>
          </w:p>
        </w:tc>
        <w:tc>
          <w:tcPr>
            <w:tcW w:w="1984" w:type="dxa"/>
            <w:tcBorders>
              <w:top w:val="double" w:sz="4" w:space="0" w:color="auto"/>
              <w:bottom w:val="single" w:sz="4" w:space="0" w:color="auto"/>
            </w:tcBorders>
            <w:vAlign w:val="center"/>
          </w:tcPr>
          <w:p w14:paraId="7B8624B7" w14:textId="77777777" w:rsidR="00523791" w:rsidRPr="000877E6" w:rsidRDefault="00523791" w:rsidP="004C2096">
            <w:pPr>
              <w:jc w:val="center"/>
              <w:rPr>
                <w:rFonts w:cs="Times New Roman"/>
                <w:sz w:val="20"/>
                <w:szCs w:val="20"/>
                <w:lang w:val="en-US"/>
              </w:rPr>
            </w:pPr>
            <w:r w:rsidRPr="000877E6">
              <w:rPr>
                <w:rFonts w:cs="Times New Roman"/>
                <w:sz w:val="20"/>
                <w:szCs w:val="20"/>
                <w:lang w:val="en-US"/>
              </w:rPr>
              <w:t>Model 3</w:t>
            </w:r>
          </w:p>
        </w:tc>
      </w:tr>
      <w:tr w:rsidR="00523791" w:rsidRPr="000877E6" w14:paraId="6FAF0A73" w14:textId="77777777" w:rsidTr="004C2096">
        <w:tc>
          <w:tcPr>
            <w:tcW w:w="3261" w:type="dxa"/>
            <w:tcBorders>
              <w:top w:val="single" w:sz="4" w:space="0" w:color="auto"/>
            </w:tcBorders>
            <w:vAlign w:val="center"/>
          </w:tcPr>
          <w:p w14:paraId="5666321E" w14:textId="37CC88E7" w:rsidR="00523791" w:rsidRPr="000877E6" w:rsidRDefault="00523791" w:rsidP="004C2096">
            <w:pPr>
              <w:jc w:val="left"/>
              <w:rPr>
                <w:rFonts w:cs="Times New Roman"/>
                <w:sz w:val="20"/>
                <w:szCs w:val="20"/>
                <w:lang w:val="en-US"/>
              </w:rPr>
            </w:pPr>
            <w:r w:rsidRPr="000877E6">
              <w:rPr>
                <w:rFonts w:cs="Times New Roman"/>
                <w:sz w:val="20"/>
                <w:szCs w:val="20"/>
                <w:lang w:val="en-US"/>
              </w:rPr>
              <w:t>Membership involvement</w:t>
            </w:r>
          </w:p>
        </w:tc>
        <w:tc>
          <w:tcPr>
            <w:tcW w:w="1705" w:type="dxa"/>
            <w:tcBorders>
              <w:top w:val="single" w:sz="4" w:space="0" w:color="auto"/>
            </w:tcBorders>
            <w:vAlign w:val="bottom"/>
          </w:tcPr>
          <w:p w14:paraId="299D91F3" w14:textId="02073275" w:rsidR="00523791" w:rsidRPr="000877E6" w:rsidRDefault="00523791" w:rsidP="004C2096">
            <w:pPr>
              <w:jc w:val="center"/>
              <w:rPr>
                <w:rFonts w:cs="Times New Roman"/>
                <w:sz w:val="20"/>
                <w:szCs w:val="20"/>
                <w:lang w:val="en-US"/>
              </w:rPr>
            </w:pPr>
            <w:r w:rsidRPr="000877E6">
              <w:rPr>
                <w:rFonts w:cs="Times New Roman"/>
                <w:sz w:val="20"/>
                <w:szCs w:val="20"/>
                <w:lang w:val="en-US"/>
              </w:rPr>
              <w:t>-</w:t>
            </w:r>
            <w:r w:rsidR="00E21E54" w:rsidRPr="000877E6">
              <w:rPr>
                <w:rFonts w:cs="Times New Roman"/>
                <w:sz w:val="20"/>
                <w:szCs w:val="20"/>
                <w:lang w:val="en-US"/>
              </w:rPr>
              <w:t>0</w:t>
            </w:r>
            <w:r w:rsidRPr="000877E6">
              <w:rPr>
                <w:rFonts w:cs="Times New Roman"/>
                <w:sz w:val="20"/>
                <w:szCs w:val="20"/>
                <w:lang w:val="en-US"/>
              </w:rPr>
              <w:t>.074 (</w:t>
            </w:r>
            <w:r w:rsidR="00E21E54" w:rsidRPr="000877E6">
              <w:rPr>
                <w:rFonts w:cs="Times New Roman"/>
                <w:sz w:val="20"/>
                <w:szCs w:val="20"/>
                <w:lang w:val="en-US"/>
              </w:rPr>
              <w:t>0</w:t>
            </w:r>
            <w:r w:rsidRPr="000877E6">
              <w:rPr>
                <w:rFonts w:cs="Times New Roman"/>
                <w:sz w:val="20"/>
                <w:szCs w:val="20"/>
                <w:lang w:val="en-US"/>
              </w:rPr>
              <w:t>.086)</w:t>
            </w:r>
          </w:p>
        </w:tc>
        <w:tc>
          <w:tcPr>
            <w:tcW w:w="2122" w:type="dxa"/>
            <w:tcBorders>
              <w:top w:val="single" w:sz="4" w:space="0" w:color="auto"/>
            </w:tcBorders>
          </w:tcPr>
          <w:p w14:paraId="1CF4E415" w14:textId="77777777" w:rsidR="00523791" w:rsidRPr="000877E6" w:rsidRDefault="00523791" w:rsidP="004C2096">
            <w:pPr>
              <w:jc w:val="center"/>
              <w:rPr>
                <w:rFonts w:cs="Times New Roman"/>
                <w:color w:val="000000"/>
                <w:sz w:val="20"/>
                <w:szCs w:val="20"/>
                <w:lang w:val="en-US"/>
              </w:rPr>
            </w:pPr>
          </w:p>
        </w:tc>
        <w:tc>
          <w:tcPr>
            <w:tcW w:w="1984" w:type="dxa"/>
            <w:tcBorders>
              <w:top w:val="single" w:sz="4" w:space="0" w:color="auto"/>
            </w:tcBorders>
            <w:vAlign w:val="bottom"/>
          </w:tcPr>
          <w:p w14:paraId="79DEB412" w14:textId="42AC07C4" w:rsidR="00523791" w:rsidRPr="000877E6" w:rsidRDefault="00523791" w:rsidP="004C2096">
            <w:pPr>
              <w:jc w:val="center"/>
              <w:rPr>
                <w:rFonts w:cs="Times New Roman"/>
                <w:sz w:val="20"/>
                <w:szCs w:val="20"/>
                <w:lang w:val="en-US"/>
              </w:rPr>
            </w:pPr>
            <w:r w:rsidRPr="000877E6">
              <w:rPr>
                <w:rFonts w:cs="Times New Roman"/>
                <w:sz w:val="20"/>
                <w:szCs w:val="20"/>
                <w:lang w:val="en-US"/>
              </w:rPr>
              <w:t>-</w:t>
            </w:r>
            <w:r w:rsidR="00E21E54" w:rsidRPr="000877E6">
              <w:rPr>
                <w:rFonts w:cs="Times New Roman"/>
                <w:sz w:val="20"/>
                <w:szCs w:val="20"/>
                <w:lang w:val="en-US"/>
              </w:rPr>
              <w:t>0</w:t>
            </w:r>
            <w:r w:rsidRPr="000877E6">
              <w:rPr>
                <w:rFonts w:cs="Times New Roman"/>
                <w:sz w:val="20"/>
                <w:szCs w:val="20"/>
                <w:lang w:val="en-US"/>
              </w:rPr>
              <w:t>.073 (</w:t>
            </w:r>
            <w:r w:rsidR="00E21E54" w:rsidRPr="000877E6">
              <w:rPr>
                <w:rFonts w:cs="Times New Roman"/>
                <w:sz w:val="20"/>
                <w:szCs w:val="20"/>
                <w:lang w:val="en-US"/>
              </w:rPr>
              <w:t>0</w:t>
            </w:r>
            <w:r w:rsidRPr="000877E6">
              <w:rPr>
                <w:rFonts w:cs="Times New Roman"/>
                <w:sz w:val="20"/>
                <w:szCs w:val="20"/>
                <w:lang w:val="en-US"/>
              </w:rPr>
              <w:t>.126)</w:t>
            </w:r>
          </w:p>
        </w:tc>
      </w:tr>
      <w:tr w:rsidR="00523791" w:rsidRPr="000877E6" w14:paraId="32B5D5D2" w14:textId="77777777" w:rsidTr="004C2096">
        <w:tc>
          <w:tcPr>
            <w:tcW w:w="3261" w:type="dxa"/>
            <w:vAlign w:val="center"/>
          </w:tcPr>
          <w:p w14:paraId="2930DDFB" w14:textId="3738696D" w:rsidR="00523791" w:rsidRPr="000877E6" w:rsidRDefault="00523791" w:rsidP="004C2096">
            <w:pPr>
              <w:jc w:val="left"/>
              <w:rPr>
                <w:rFonts w:cs="Times New Roman"/>
                <w:sz w:val="20"/>
                <w:szCs w:val="20"/>
                <w:lang w:val="en-US"/>
              </w:rPr>
            </w:pPr>
            <w:r w:rsidRPr="000877E6">
              <w:rPr>
                <w:rFonts w:cs="Times New Roman"/>
                <w:sz w:val="20"/>
                <w:szCs w:val="20"/>
                <w:lang w:val="en-US"/>
              </w:rPr>
              <w:t>Organizational capacity</w:t>
            </w:r>
          </w:p>
        </w:tc>
        <w:tc>
          <w:tcPr>
            <w:tcW w:w="1705" w:type="dxa"/>
            <w:vAlign w:val="bottom"/>
          </w:tcPr>
          <w:p w14:paraId="52C0B7EE" w14:textId="28BF3181" w:rsidR="00523791" w:rsidRPr="000877E6" w:rsidRDefault="00E21E54" w:rsidP="004C2096">
            <w:pPr>
              <w:jc w:val="center"/>
              <w:rPr>
                <w:rFonts w:cs="Times New Roman"/>
                <w:sz w:val="20"/>
                <w:szCs w:val="20"/>
                <w:lang w:val="en-US"/>
              </w:rPr>
            </w:pPr>
            <w:r w:rsidRPr="000877E6">
              <w:rPr>
                <w:rFonts w:cs="Times New Roman"/>
                <w:sz w:val="20"/>
                <w:szCs w:val="20"/>
                <w:lang w:val="en-US"/>
              </w:rPr>
              <w:t>0</w:t>
            </w:r>
            <w:r w:rsidR="00523791" w:rsidRPr="000877E6">
              <w:rPr>
                <w:rFonts w:cs="Times New Roman"/>
                <w:sz w:val="20"/>
                <w:szCs w:val="20"/>
                <w:lang w:val="en-US"/>
              </w:rPr>
              <w:t>.278*** (</w:t>
            </w:r>
            <w:r w:rsidRPr="000877E6">
              <w:rPr>
                <w:rFonts w:cs="Times New Roman"/>
                <w:sz w:val="20"/>
                <w:szCs w:val="20"/>
                <w:lang w:val="en-US"/>
              </w:rPr>
              <w:t>0</w:t>
            </w:r>
            <w:r w:rsidR="00523791" w:rsidRPr="000877E6">
              <w:rPr>
                <w:rFonts w:cs="Times New Roman"/>
                <w:sz w:val="20"/>
                <w:szCs w:val="20"/>
                <w:lang w:val="en-US"/>
              </w:rPr>
              <w:t>.088)</w:t>
            </w:r>
          </w:p>
        </w:tc>
        <w:tc>
          <w:tcPr>
            <w:tcW w:w="2122" w:type="dxa"/>
          </w:tcPr>
          <w:p w14:paraId="465D05D2" w14:textId="77777777" w:rsidR="00523791" w:rsidRPr="000877E6" w:rsidRDefault="00523791" w:rsidP="004C2096">
            <w:pPr>
              <w:jc w:val="center"/>
              <w:rPr>
                <w:rFonts w:cs="Times New Roman"/>
                <w:color w:val="000000"/>
                <w:sz w:val="20"/>
                <w:szCs w:val="20"/>
                <w:lang w:val="en-US"/>
              </w:rPr>
            </w:pPr>
          </w:p>
        </w:tc>
        <w:tc>
          <w:tcPr>
            <w:tcW w:w="1984" w:type="dxa"/>
            <w:vAlign w:val="bottom"/>
          </w:tcPr>
          <w:p w14:paraId="79B51364" w14:textId="1FD8A0A1" w:rsidR="00523791" w:rsidRPr="000877E6" w:rsidRDefault="00E21E54" w:rsidP="004C2096">
            <w:pPr>
              <w:jc w:val="center"/>
              <w:rPr>
                <w:rFonts w:cs="Times New Roman"/>
                <w:sz w:val="20"/>
                <w:szCs w:val="20"/>
                <w:lang w:val="en-US"/>
              </w:rPr>
            </w:pPr>
            <w:r w:rsidRPr="000877E6">
              <w:rPr>
                <w:rFonts w:cs="Times New Roman"/>
                <w:sz w:val="20"/>
                <w:szCs w:val="20"/>
                <w:lang w:val="en-US"/>
              </w:rPr>
              <w:t>0</w:t>
            </w:r>
            <w:r w:rsidR="00523791" w:rsidRPr="000877E6">
              <w:rPr>
                <w:rFonts w:cs="Times New Roman"/>
                <w:sz w:val="20"/>
                <w:szCs w:val="20"/>
                <w:lang w:val="en-US"/>
              </w:rPr>
              <w:t>.278*** (</w:t>
            </w:r>
            <w:r w:rsidRPr="000877E6">
              <w:rPr>
                <w:rFonts w:cs="Times New Roman"/>
                <w:sz w:val="20"/>
                <w:szCs w:val="20"/>
                <w:lang w:val="en-US"/>
              </w:rPr>
              <w:t>0</w:t>
            </w:r>
            <w:r w:rsidR="00523791" w:rsidRPr="000877E6">
              <w:rPr>
                <w:rFonts w:cs="Times New Roman"/>
                <w:sz w:val="20"/>
                <w:szCs w:val="20"/>
                <w:lang w:val="en-US"/>
              </w:rPr>
              <w:t>.101)</w:t>
            </w:r>
          </w:p>
        </w:tc>
      </w:tr>
      <w:tr w:rsidR="00523791" w:rsidRPr="000877E6" w14:paraId="502DA608" w14:textId="77777777" w:rsidTr="004C2096">
        <w:tc>
          <w:tcPr>
            <w:tcW w:w="3261" w:type="dxa"/>
            <w:vAlign w:val="center"/>
          </w:tcPr>
          <w:p w14:paraId="04D8A1C0" w14:textId="1D3FF3EE" w:rsidR="00523791" w:rsidRPr="000877E6" w:rsidRDefault="00523791" w:rsidP="004C2096">
            <w:pPr>
              <w:jc w:val="left"/>
              <w:rPr>
                <w:rFonts w:cs="Times New Roman"/>
                <w:sz w:val="20"/>
                <w:szCs w:val="20"/>
                <w:lang w:val="en-US"/>
              </w:rPr>
            </w:pPr>
            <w:r w:rsidRPr="000877E6">
              <w:rPr>
                <w:rFonts w:cs="Times New Roman"/>
                <w:sz w:val="20"/>
                <w:szCs w:val="20"/>
                <w:lang w:val="en-US"/>
              </w:rPr>
              <w:t>Transmission belt</w:t>
            </w:r>
          </w:p>
        </w:tc>
        <w:tc>
          <w:tcPr>
            <w:tcW w:w="1705" w:type="dxa"/>
            <w:vAlign w:val="bottom"/>
          </w:tcPr>
          <w:p w14:paraId="05C1E8AB" w14:textId="77777777" w:rsidR="00523791" w:rsidRPr="000877E6" w:rsidRDefault="00523791" w:rsidP="004C2096">
            <w:pPr>
              <w:jc w:val="center"/>
              <w:rPr>
                <w:rFonts w:cs="Times New Roman"/>
                <w:sz w:val="20"/>
                <w:szCs w:val="20"/>
                <w:lang w:val="en-US"/>
              </w:rPr>
            </w:pPr>
          </w:p>
        </w:tc>
        <w:tc>
          <w:tcPr>
            <w:tcW w:w="2122" w:type="dxa"/>
          </w:tcPr>
          <w:p w14:paraId="7B079826" w14:textId="6F08904E" w:rsidR="00523791" w:rsidRPr="000877E6" w:rsidRDefault="00E21E54" w:rsidP="004C2096">
            <w:pPr>
              <w:jc w:val="center"/>
              <w:rPr>
                <w:rFonts w:cs="Times New Roman"/>
                <w:color w:val="000000"/>
                <w:sz w:val="20"/>
                <w:szCs w:val="20"/>
                <w:lang w:val="en-US"/>
              </w:rPr>
            </w:pPr>
            <w:r w:rsidRPr="000877E6">
              <w:rPr>
                <w:rFonts w:cs="Times New Roman"/>
                <w:color w:val="000000"/>
                <w:sz w:val="20"/>
                <w:szCs w:val="20"/>
                <w:lang w:val="en-US"/>
              </w:rPr>
              <w:t>0</w:t>
            </w:r>
            <w:r w:rsidR="00523791" w:rsidRPr="000877E6">
              <w:rPr>
                <w:rFonts w:cs="Times New Roman"/>
                <w:color w:val="000000"/>
                <w:sz w:val="20"/>
                <w:szCs w:val="20"/>
                <w:lang w:val="en-US"/>
              </w:rPr>
              <w:t>.082 (</w:t>
            </w:r>
            <w:r w:rsidRPr="000877E6">
              <w:rPr>
                <w:rFonts w:cs="Times New Roman"/>
                <w:color w:val="000000"/>
                <w:sz w:val="20"/>
                <w:szCs w:val="20"/>
                <w:lang w:val="en-US"/>
              </w:rPr>
              <w:t>0</w:t>
            </w:r>
            <w:r w:rsidR="00523791" w:rsidRPr="000877E6">
              <w:rPr>
                <w:rFonts w:cs="Times New Roman"/>
                <w:color w:val="000000"/>
                <w:sz w:val="20"/>
                <w:szCs w:val="20"/>
                <w:lang w:val="en-US"/>
              </w:rPr>
              <w:t>.115)</w:t>
            </w:r>
          </w:p>
        </w:tc>
        <w:tc>
          <w:tcPr>
            <w:tcW w:w="1984" w:type="dxa"/>
            <w:vAlign w:val="bottom"/>
          </w:tcPr>
          <w:p w14:paraId="6D64D433" w14:textId="0A2EE352" w:rsidR="00523791" w:rsidRPr="000877E6" w:rsidRDefault="00523791" w:rsidP="004C2096">
            <w:pPr>
              <w:jc w:val="center"/>
              <w:rPr>
                <w:rFonts w:cs="Times New Roman"/>
                <w:sz w:val="20"/>
                <w:szCs w:val="20"/>
                <w:lang w:val="en-US"/>
              </w:rPr>
            </w:pPr>
            <w:r w:rsidRPr="000877E6">
              <w:rPr>
                <w:rFonts w:cs="Times New Roman"/>
                <w:sz w:val="20"/>
                <w:szCs w:val="20"/>
                <w:lang w:val="en-US"/>
              </w:rPr>
              <w:t>-</w:t>
            </w:r>
            <w:r w:rsidR="00E21E54" w:rsidRPr="000877E6">
              <w:rPr>
                <w:rFonts w:cs="Times New Roman"/>
                <w:sz w:val="20"/>
                <w:szCs w:val="20"/>
                <w:lang w:val="en-US"/>
              </w:rPr>
              <w:t>0</w:t>
            </w:r>
            <w:r w:rsidRPr="000877E6">
              <w:rPr>
                <w:rFonts w:cs="Times New Roman"/>
                <w:sz w:val="20"/>
                <w:szCs w:val="20"/>
                <w:lang w:val="en-US"/>
              </w:rPr>
              <w:t>.001 (</w:t>
            </w:r>
            <w:r w:rsidR="00E21E54" w:rsidRPr="000877E6">
              <w:rPr>
                <w:rFonts w:cs="Times New Roman"/>
                <w:sz w:val="20"/>
                <w:szCs w:val="20"/>
                <w:lang w:val="en-US"/>
              </w:rPr>
              <w:t>0</w:t>
            </w:r>
            <w:r w:rsidRPr="000877E6">
              <w:rPr>
                <w:rFonts w:cs="Times New Roman"/>
                <w:sz w:val="20"/>
                <w:szCs w:val="20"/>
                <w:lang w:val="en-US"/>
              </w:rPr>
              <w:t>.183)</w:t>
            </w:r>
          </w:p>
        </w:tc>
      </w:tr>
      <w:tr w:rsidR="00523791" w:rsidRPr="000877E6" w14:paraId="628BC719" w14:textId="77777777" w:rsidTr="004C2096">
        <w:tc>
          <w:tcPr>
            <w:tcW w:w="3261" w:type="dxa"/>
            <w:tcBorders>
              <w:top w:val="single" w:sz="4" w:space="0" w:color="auto"/>
            </w:tcBorders>
            <w:vAlign w:val="center"/>
          </w:tcPr>
          <w:p w14:paraId="70A9CB19" w14:textId="6D8C13E4" w:rsidR="00523791" w:rsidRPr="000877E6" w:rsidRDefault="00047A62" w:rsidP="004C2096">
            <w:pPr>
              <w:jc w:val="left"/>
              <w:rPr>
                <w:rFonts w:cs="Times New Roman"/>
                <w:b/>
                <w:sz w:val="20"/>
                <w:szCs w:val="20"/>
                <w:lang w:val="en-US"/>
              </w:rPr>
            </w:pPr>
            <w:r w:rsidRPr="000877E6">
              <w:rPr>
                <w:rFonts w:cs="Times New Roman"/>
                <w:sz w:val="20"/>
                <w:szCs w:val="20"/>
                <w:lang w:val="en-US"/>
              </w:rPr>
              <w:t>Group type: Non-business (REF)</w:t>
            </w:r>
          </w:p>
        </w:tc>
        <w:tc>
          <w:tcPr>
            <w:tcW w:w="1705" w:type="dxa"/>
            <w:tcBorders>
              <w:top w:val="single" w:sz="4" w:space="0" w:color="auto"/>
            </w:tcBorders>
            <w:vAlign w:val="bottom"/>
          </w:tcPr>
          <w:p w14:paraId="3CE1652F" w14:textId="52B850EA" w:rsidR="00523791" w:rsidRPr="000877E6" w:rsidRDefault="00523791" w:rsidP="004C2096">
            <w:pPr>
              <w:jc w:val="center"/>
              <w:rPr>
                <w:rFonts w:cs="Times New Roman"/>
                <w:sz w:val="22"/>
                <w:szCs w:val="20"/>
                <w:lang w:val="en-US"/>
              </w:rPr>
            </w:pPr>
          </w:p>
        </w:tc>
        <w:tc>
          <w:tcPr>
            <w:tcW w:w="2122" w:type="dxa"/>
            <w:tcBorders>
              <w:top w:val="single" w:sz="4" w:space="0" w:color="auto"/>
            </w:tcBorders>
          </w:tcPr>
          <w:p w14:paraId="2DF39384" w14:textId="10A9874D" w:rsidR="00523791" w:rsidRPr="000877E6" w:rsidRDefault="00523791" w:rsidP="004C2096">
            <w:pPr>
              <w:jc w:val="center"/>
              <w:rPr>
                <w:rFonts w:cs="Times New Roman"/>
                <w:sz w:val="20"/>
                <w:szCs w:val="20"/>
                <w:lang w:val="en-US"/>
              </w:rPr>
            </w:pPr>
          </w:p>
        </w:tc>
        <w:tc>
          <w:tcPr>
            <w:tcW w:w="1984" w:type="dxa"/>
            <w:tcBorders>
              <w:top w:val="single" w:sz="4" w:space="0" w:color="auto"/>
            </w:tcBorders>
            <w:vAlign w:val="bottom"/>
          </w:tcPr>
          <w:p w14:paraId="746F07D1" w14:textId="31E3F137" w:rsidR="00523791" w:rsidRPr="000877E6" w:rsidRDefault="00523791" w:rsidP="004C2096">
            <w:pPr>
              <w:jc w:val="center"/>
              <w:rPr>
                <w:rFonts w:cs="Times New Roman"/>
                <w:sz w:val="20"/>
                <w:szCs w:val="20"/>
                <w:lang w:val="en-US"/>
              </w:rPr>
            </w:pPr>
          </w:p>
        </w:tc>
      </w:tr>
      <w:tr w:rsidR="00523791" w:rsidRPr="000877E6" w14:paraId="5DDCC960" w14:textId="77777777" w:rsidTr="004C2096">
        <w:tc>
          <w:tcPr>
            <w:tcW w:w="3261" w:type="dxa"/>
            <w:vAlign w:val="center"/>
          </w:tcPr>
          <w:p w14:paraId="2761F2C2" w14:textId="77777777" w:rsidR="00523791" w:rsidRPr="000877E6" w:rsidRDefault="00523791" w:rsidP="004C2096">
            <w:pPr>
              <w:jc w:val="left"/>
              <w:rPr>
                <w:rFonts w:cs="Times New Roman"/>
                <w:sz w:val="20"/>
                <w:szCs w:val="20"/>
                <w:lang w:val="en-US"/>
              </w:rPr>
            </w:pPr>
            <w:r w:rsidRPr="000877E6">
              <w:rPr>
                <w:rFonts w:cs="Times New Roman"/>
                <w:sz w:val="20"/>
                <w:szCs w:val="20"/>
                <w:lang w:val="en-US"/>
              </w:rPr>
              <w:t>Group type: Business</w:t>
            </w:r>
          </w:p>
        </w:tc>
        <w:tc>
          <w:tcPr>
            <w:tcW w:w="1705" w:type="dxa"/>
            <w:vAlign w:val="bottom"/>
          </w:tcPr>
          <w:p w14:paraId="73AACCCC" w14:textId="14CF8377" w:rsidR="00523791" w:rsidRPr="000877E6" w:rsidRDefault="00E21E54" w:rsidP="004C2096">
            <w:pPr>
              <w:jc w:val="center"/>
              <w:rPr>
                <w:rFonts w:cs="Times New Roman"/>
                <w:sz w:val="20"/>
                <w:szCs w:val="20"/>
                <w:lang w:val="en-US"/>
              </w:rPr>
            </w:pPr>
            <w:r w:rsidRPr="000877E6">
              <w:rPr>
                <w:rFonts w:cs="Times New Roman"/>
                <w:sz w:val="20"/>
                <w:szCs w:val="20"/>
                <w:lang w:val="en-US"/>
              </w:rPr>
              <w:t>0</w:t>
            </w:r>
            <w:r w:rsidR="00523791" w:rsidRPr="000877E6">
              <w:rPr>
                <w:rFonts w:cs="Times New Roman"/>
                <w:sz w:val="20"/>
                <w:szCs w:val="20"/>
                <w:lang w:val="en-US"/>
              </w:rPr>
              <w:t>.168 (</w:t>
            </w:r>
            <w:r w:rsidRPr="000877E6">
              <w:rPr>
                <w:rFonts w:cs="Times New Roman"/>
                <w:sz w:val="20"/>
                <w:szCs w:val="20"/>
                <w:lang w:val="en-US"/>
              </w:rPr>
              <w:t>0</w:t>
            </w:r>
            <w:r w:rsidR="00523791" w:rsidRPr="000877E6">
              <w:rPr>
                <w:rFonts w:cs="Times New Roman"/>
                <w:sz w:val="20"/>
                <w:szCs w:val="20"/>
                <w:lang w:val="en-US"/>
              </w:rPr>
              <w:t>.111)</w:t>
            </w:r>
          </w:p>
        </w:tc>
        <w:tc>
          <w:tcPr>
            <w:tcW w:w="2122" w:type="dxa"/>
          </w:tcPr>
          <w:p w14:paraId="7A7FA385" w14:textId="3FB1A47B" w:rsidR="00523791" w:rsidRPr="000877E6" w:rsidRDefault="00E21E54" w:rsidP="004C2096">
            <w:pPr>
              <w:jc w:val="center"/>
              <w:rPr>
                <w:rFonts w:cs="Times New Roman"/>
                <w:color w:val="000000"/>
                <w:sz w:val="20"/>
                <w:szCs w:val="20"/>
                <w:lang w:val="en-US"/>
              </w:rPr>
            </w:pPr>
            <w:r w:rsidRPr="000877E6">
              <w:rPr>
                <w:rFonts w:cs="Times New Roman"/>
                <w:color w:val="000000"/>
                <w:sz w:val="20"/>
                <w:szCs w:val="20"/>
                <w:lang w:val="en-US"/>
              </w:rPr>
              <w:t>0</w:t>
            </w:r>
            <w:r w:rsidR="00523791" w:rsidRPr="000877E6">
              <w:rPr>
                <w:rFonts w:cs="Times New Roman"/>
                <w:color w:val="000000"/>
                <w:sz w:val="20"/>
                <w:szCs w:val="20"/>
                <w:lang w:val="en-US"/>
              </w:rPr>
              <w:t>.183 (</w:t>
            </w:r>
            <w:r w:rsidRPr="000877E6">
              <w:rPr>
                <w:rFonts w:cs="Times New Roman"/>
                <w:color w:val="000000"/>
                <w:sz w:val="20"/>
                <w:szCs w:val="20"/>
                <w:lang w:val="en-US"/>
              </w:rPr>
              <w:t>0</w:t>
            </w:r>
            <w:r w:rsidR="00523791" w:rsidRPr="000877E6">
              <w:rPr>
                <w:rFonts w:cs="Times New Roman"/>
                <w:color w:val="000000"/>
                <w:sz w:val="20"/>
                <w:szCs w:val="20"/>
                <w:lang w:val="en-US"/>
              </w:rPr>
              <w:t>.114)</w:t>
            </w:r>
          </w:p>
        </w:tc>
        <w:tc>
          <w:tcPr>
            <w:tcW w:w="1984" w:type="dxa"/>
            <w:vAlign w:val="bottom"/>
          </w:tcPr>
          <w:p w14:paraId="0DB11770" w14:textId="2BBB9398" w:rsidR="00523791" w:rsidRPr="000877E6" w:rsidRDefault="00E21E54" w:rsidP="004C2096">
            <w:pPr>
              <w:jc w:val="center"/>
              <w:rPr>
                <w:rFonts w:cs="Times New Roman"/>
                <w:sz w:val="20"/>
                <w:szCs w:val="20"/>
                <w:lang w:val="en-US"/>
              </w:rPr>
            </w:pPr>
            <w:r w:rsidRPr="000877E6">
              <w:rPr>
                <w:rFonts w:cs="Times New Roman"/>
                <w:sz w:val="20"/>
                <w:szCs w:val="20"/>
                <w:lang w:val="en-US"/>
              </w:rPr>
              <w:t>0</w:t>
            </w:r>
            <w:r w:rsidR="00523791" w:rsidRPr="000877E6">
              <w:rPr>
                <w:rFonts w:cs="Times New Roman"/>
                <w:sz w:val="20"/>
                <w:szCs w:val="20"/>
                <w:lang w:val="en-US"/>
              </w:rPr>
              <w:t>.168 (</w:t>
            </w:r>
            <w:r w:rsidRPr="000877E6">
              <w:rPr>
                <w:rFonts w:cs="Times New Roman"/>
                <w:sz w:val="20"/>
                <w:szCs w:val="20"/>
                <w:lang w:val="en-US"/>
              </w:rPr>
              <w:t>0</w:t>
            </w:r>
            <w:r w:rsidR="00523791" w:rsidRPr="000877E6">
              <w:rPr>
                <w:rFonts w:cs="Times New Roman"/>
                <w:sz w:val="20"/>
                <w:szCs w:val="20"/>
                <w:lang w:val="en-US"/>
              </w:rPr>
              <w:t>.11</w:t>
            </w:r>
            <w:r w:rsidRPr="000877E6">
              <w:rPr>
                <w:rFonts w:cs="Times New Roman"/>
                <w:sz w:val="20"/>
                <w:szCs w:val="20"/>
                <w:lang w:val="en-US"/>
              </w:rPr>
              <w:t>2</w:t>
            </w:r>
            <w:r w:rsidR="00523791" w:rsidRPr="000877E6">
              <w:rPr>
                <w:rFonts w:cs="Times New Roman"/>
                <w:sz w:val="20"/>
                <w:szCs w:val="20"/>
                <w:lang w:val="en-US"/>
              </w:rPr>
              <w:t>)</w:t>
            </w:r>
          </w:p>
        </w:tc>
      </w:tr>
      <w:tr w:rsidR="00523791" w:rsidRPr="000877E6" w14:paraId="3E2451FE" w14:textId="77777777" w:rsidTr="004C2096">
        <w:tc>
          <w:tcPr>
            <w:tcW w:w="3261" w:type="dxa"/>
            <w:vAlign w:val="center"/>
          </w:tcPr>
          <w:p w14:paraId="7A264FB9" w14:textId="67CC6C35" w:rsidR="00523791" w:rsidRPr="000877E6" w:rsidRDefault="00523791" w:rsidP="004C2096">
            <w:pPr>
              <w:jc w:val="left"/>
              <w:rPr>
                <w:rFonts w:cs="Times New Roman"/>
                <w:sz w:val="20"/>
                <w:szCs w:val="20"/>
                <w:lang w:val="en-US"/>
              </w:rPr>
            </w:pPr>
            <w:r w:rsidRPr="000877E6">
              <w:rPr>
                <w:rFonts w:cs="Times New Roman"/>
                <w:sz w:val="20"/>
                <w:szCs w:val="20"/>
                <w:lang w:val="en-US"/>
              </w:rPr>
              <w:t xml:space="preserve">Org. scale: (Sub)National assns. </w:t>
            </w:r>
            <w:r w:rsidR="00047A62" w:rsidRPr="000877E6">
              <w:rPr>
                <w:rFonts w:cs="Times New Roman"/>
                <w:sz w:val="20"/>
                <w:szCs w:val="20"/>
                <w:lang w:val="en-US"/>
              </w:rPr>
              <w:t>(REF)</w:t>
            </w:r>
          </w:p>
        </w:tc>
        <w:tc>
          <w:tcPr>
            <w:tcW w:w="1705" w:type="dxa"/>
            <w:vAlign w:val="center"/>
          </w:tcPr>
          <w:p w14:paraId="2ACD62F8" w14:textId="19B25A35" w:rsidR="00523791" w:rsidRPr="000877E6" w:rsidRDefault="00523791" w:rsidP="004C2096">
            <w:pPr>
              <w:jc w:val="center"/>
              <w:rPr>
                <w:rFonts w:cs="Times New Roman"/>
                <w:sz w:val="20"/>
                <w:szCs w:val="20"/>
                <w:lang w:val="en-US"/>
              </w:rPr>
            </w:pPr>
          </w:p>
        </w:tc>
        <w:tc>
          <w:tcPr>
            <w:tcW w:w="2122" w:type="dxa"/>
            <w:vAlign w:val="center"/>
          </w:tcPr>
          <w:p w14:paraId="245A9A30" w14:textId="073F126B" w:rsidR="00523791" w:rsidRPr="000877E6" w:rsidRDefault="00523791" w:rsidP="004C2096">
            <w:pPr>
              <w:jc w:val="center"/>
              <w:rPr>
                <w:rFonts w:cs="Times New Roman"/>
                <w:sz w:val="20"/>
                <w:szCs w:val="20"/>
                <w:lang w:val="en-US"/>
              </w:rPr>
            </w:pPr>
          </w:p>
        </w:tc>
        <w:tc>
          <w:tcPr>
            <w:tcW w:w="1984" w:type="dxa"/>
            <w:vAlign w:val="center"/>
          </w:tcPr>
          <w:p w14:paraId="42D9F1F6" w14:textId="286008D1" w:rsidR="00523791" w:rsidRPr="000877E6" w:rsidRDefault="00523791" w:rsidP="004C2096">
            <w:pPr>
              <w:jc w:val="center"/>
              <w:rPr>
                <w:rFonts w:cs="Times New Roman"/>
                <w:sz w:val="20"/>
                <w:szCs w:val="20"/>
                <w:lang w:val="en-US"/>
              </w:rPr>
            </w:pPr>
          </w:p>
        </w:tc>
      </w:tr>
      <w:tr w:rsidR="00523791" w:rsidRPr="000877E6" w14:paraId="618C1CEE" w14:textId="77777777" w:rsidTr="004C2096">
        <w:tc>
          <w:tcPr>
            <w:tcW w:w="3261" w:type="dxa"/>
            <w:vAlign w:val="center"/>
          </w:tcPr>
          <w:p w14:paraId="126A5F22" w14:textId="77777777" w:rsidR="00523791" w:rsidRPr="000877E6" w:rsidRDefault="00523791" w:rsidP="004C2096">
            <w:pPr>
              <w:jc w:val="left"/>
              <w:rPr>
                <w:rFonts w:cs="Times New Roman"/>
                <w:sz w:val="20"/>
                <w:szCs w:val="20"/>
                <w:lang w:val="en-US"/>
              </w:rPr>
            </w:pPr>
            <w:r w:rsidRPr="000877E6">
              <w:rPr>
                <w:rFonts w:cs="Times New Roman"/>
                <w:sz w:val="20"/>
                <w:szCs w:val="20"/>
                <w:lang w:val="en-US"/>
              </w:rPr>
              <w:t>Org. scale: European or Int'l assns.</w:t>
            </w:r>
          </w:p>
        </w:tc>
        <w:tc>
          <w:tcPr>
            <w:tcW w:w="1705" w:type="dxa"/>
            <w:vAlign w:val="bottom"/>
          </w:tcPr>
          <w:p w14:paraId="15D0575F" w14:textId="77F31CB5" w:rsidR="00523791" w:rsidRPr="000877E6" w:rsidRDefault="00E21E54" w:rsidP="004C2096">
            <w:pPr>
              <w:jc w:val="center"/>
              <w:rPr>
                <w:rFonts w:cs="Times New Roman"/>
                <w:sz w:val="20"/>
                <w:szCs w:val="20"/>
                <w:lang w:val="en-US"/>
              </w:rPr>
            </w:pPr>
            <w:r w:rsidRPr="000877E6">
              <w:rPr>
                <w:rFonts w:cs="Times New Roman"/>
                <w:sz w:val="20"/>
                <w:szCs w:val="20"/>
                <w:lang w:val="en-US"/>
              </w:rPr>
              <w:t>0</w:t>
            </w:r>
            <w:r w:rsidR="00523791" w:rsidRPr="000877E6">
              <w:rPr>
                <w:rFonts w:cs="Times New Roman"/>
                <w:sz w:val="20"/>
                <w:szCs w:val="20"/>
                <w:lang w:val="en-US"/>
              </w:rPr>
              <w:t>.241* (</w:t>
            </w:r>
            <w:r w:rsidRPr="000877E6">
              <w:rPr>
                <w:rFonts w:cs="Times New Roman"/>
                <w:sz w:val="20"/>
                <w:szCs w:val="20"/>
                <w:lang w:val="en-US"/>
              </w:rPr>
              <w:t>0</w:t>
            </w:r>
            <w:r w:rsidR="00523791" w:rsidRPr="000877E6">
              <w:rPr>
                <w:rFonts w:cs="Times New Roman"/>
                <w:sz w:val="20"/>
                <w:szCs w:val="20"/>
                <w:lang w:val="en-US"/>
              </w:rPr>
              <w:t>.138)</w:t>
            </w:r>
          </w:p>
        </w:tc>
        <w:tc>
          <w:tcPr>
            <w:tcW w:w="2122" w:type="dxa"/>
          </w:tcPr>
          <w:p w14:paraId="74B49DF1" w14:textId="1CFFE0F2" w:rsidR="00523791" w:rsidRPr="000877E6" w:rsidRDefault="00E21E54" w:rsidP="004C2096">
            <w:pPr>
              <w:jc w:val="center"/>
              <w:rPr>
                <w:rFonts w:cs="Times New Roman"/>
                <w:color w:val="000000"/>
                <w:sz w:val="20"/>
                <w:szCs w:val="20"/>
                <w:lang w:val="en-US"/>
              </w:rPr>
            </w:pPr>
            <w:r w:rsidRPr="000877E6">
              <w:rPr>
                <w:rFonts w:cs="Times New Roman"/>
                <w:color w:val="000000"/>
                <w:sz w:val="20"/>
                <w:szCs w:val="20"/>
                <w:lang w:val="en-US"/>
              </w:rPr>
              <w:t>0</w:t>
            </w:r>
            <w:r w:rsidR="00523791" w:rsidRPr="000877E6">
              <w:rPr>
                <w:rFonts w:cs="Times New Roman"/>
                <w:color w:val="000000"/>
                <w:sz w:val="20"/>
                <w:szCs w:val="20"/>
                <w:lang w:val="en-US"/>
              </w:rPr>
              <w:t>.266* (</w:t>
            </w:r>
            <w:r w:rsidRPr="000877E6">
              <w:rPr>
                <w:rFonts w:cs="Times New Roman"/>
                <w:color w:val="000000"/>
                <w:sz w:val="20"/>
                <w:szCs w:val="20"/>
                <w:lang w:val="en-US"/>
              </w:rPr>
              <w:t>0</w:t>
            </w:r>
            <w:r w:rsidR="00523791" w:rsidRPr="000877E6">
              <w:rPr>
                <w:rFonts w:cs="Times New Roman"/>
                <w:color w:val="000000"/>
                <w:sz w:val="20"/>
                <w:szCs w:val="20"/>
                <w:lang w:val="en-US"/>
              </w:rPr>
              <w:t>.140)</w:t>
            </w:r>
          </w:p>
        </w:tc>
        <w:tc>
          <w:tcPr>
            <w:tcW w:w="1984" w:type="dxa"/>
            <w:vAlign w:val="bottom"/>
          </w:tcPr>
          <w:p w14:paraId="501C1CDD" w14:textId="12FD31C7" w:rsidR="00523791" w:rsidRPr="000877E6" w:rsidRDefault="00E21E54" w:rsidP="004C2096">
            <w:pPr>
              <w:jc w:val="center"/>
              <w:rPr>
                <w:rFonts w:cs="Times New Roman"/>
                <w:sz w:val="20"/>
                <w:szCs w:val="20"/>
                <w:lang w:val="en-US"/>
              </w:rPr>
            </w:pPr>
            <w:r w:rsidRPr="000877E6">
              <w:rPr>
                <w:rFonts w:cs="Times New Roman"/>
                <w:sz w:val="20"/>
                <w:szCs w:val="20"/>
                <w:lang w:val="en-US"/>
              </w:rPr>
              <w:t>0</w:t>
            </w:r>
            <w:r w:rsidR="00523791" w:rsidRPr="000877E6">
              <w:rPr>
                <w:rFonts w:cs="Times New Roman"/>
                <w:sz w:val="20"/>
                <w:szCs w:val="20"/>
                <w:lang w:val="en-US"/>
              </w:rPr>
              <w:t>.241* (</w:t>
            </w:r>
            <w:r w:rsidRPr="000877E6">
              <w:rPr>
                <w:rFonts w:cs="Times New Roman"/>
                <w:sz w:val="20"/>
                <w:szCs w:val="20"/>
                <w:lang w:val="en-US"/>
              </w:rPr>
              <w:t>0</w:t>
            </w:r>
            <w:r w:rsidR="00523791" w:rsidRPr="000877E6">
              <w:rPr>
                <w:rFonts w:cs="Times New Roman"/>
                <w:sz w:val="20"/>
                <w:szCs w:val="20"/>
                <w:lang w:val="en-US"/>
              </w:rPr>
              <w:t>.138)</w:t>
            </w:r>
          </w:p>
        </w:tc>
      </w:tr>
      <w:tr w:rsidR="00523791" w:rsidRPr="000877E6" w14:paraId="1E07CF9D" w14:textId="77777777" w:rsidTr="004C2096">
        <w:tc>
          <w:tcPr>
            <w:tcW w:w="3261" w:type="dxa"/>
            <w:vAlign w:val="center"/>
          </w:tcPr>
          <w:p w14:paraId="573EBDB6" w14:textId="77777777" w:rsidR="00523791" w:rsidRPr="000877E6" w:rsidRDefault="00523791" w:rsidP="004C2096">
            <w:pPr>
              <w:jc w:val="left"/>
              <w:rPr>
                <w:rFonts w:cs="Times New Roman"/>
                <w:sz w:val="20"/>
                <w:szCs w:val="20"/>
                <w:lang w:val="en-US"/>
              </w:rPr>
            </w:pPr>
            <w:r w:rsidRPr="000877E6">
              <w:rPr>
                <w:rFonts w:cs="Times New Roman"/>
                <w:sz w:val="20"/>
                <w:szCs w:val="20"/>
                <w:lang w:val="en-US"/>
              </w:rPr>
              <w:t>Scope of activity</w:t>
            </w:r>
          </w:p>
        </w:tc>
        <w:tc>
          <w:tcPr>
            <w:tcW w:w="1705" w:type="dxa"/>
            <w:vAlign w:val="bottom"/>
          </w:tcPr>
          <w:p w14:paraId="1D00D47F" w14:textId="44A13999" w:rsidR="00523791" w:rsidRPr="000877E6" w:rsidRDefault="00E21E54" w:rsidP="004C2096">
            <w:pPr>
              <w:jc w:val="center"/>
              <w:rPr>
                <w:rFonts w:cs="Times New Roman"/>
                <w:sz w:val="20"/>
                <w:szCs w:val="20"/>
                <w:lang w:val="en-US"/>
              </w:rPr>
            </w:pPr>
            <w:r w:rsidRPr="000877E6">
              <w:rPr>
                <w:rFonts w:cs="Times New Roman"/>
                <w:sz w:val="20"/>
                <w:szCs w:val="20"/>
                <w:lang w:val="en-US"/>
              </w:rPr>
              <w:t>0</w:t>
            </w:r>
            <w:r w:rsidR="00523791" w:rsidRPr="000877E6">
              <w:rPr>
                <w:rFonts w:cs="Times New Roman"/>
                <w:sz w:val="20"/>
                <w:szCs w:val="20"/>
                <w:lang w:val="en-US"/>
              </w:rPr>
              <w:t>.079*** (</w:t>
            </w:r>
            <w:r w:rsidRPr="000877E6">
              <w:rPr>
                <w:rFonts w:cs="Times New Roman"/>
                <w:sz w:val="20"/>
                <w:szCs w:val="20"/>
                <w:lang w:val="en-US"/>
              </w:rPr>
              <w:t>0</w:t>
            </w:r>
            <w:r w:rsidR="00523791" w:rsidRPr="000877E6">
              <w:rPr>
                <w:rFonts w:cs="Times New Roman"/>
                <w:sz w:val="20"/>
                <w:szCs w:val="20"/>
                <w:lang w:val="en-US"/>
              </w:rPr>
              <w:t>.017)</w:t>
            </w:r>
          </w:p>
        </w:tc>
        <w:tc>
          <w:tcPr>
            <w:tcW w:w="2122" w:type="dxa"/>
          </w:tcPr>
          <w:p w14:paraId="43E4DCC2" w14:textId="1F656AB9" w:rsidR="00523791" w:rsidRPr="000877E6" w:rsidRDefault="00E21E54" w:rsidP="004C2096">
            <w:pPr>
              <w:jc w:val="center"/>
              <w:rPr>
                <w:rFonts w:cs="Times New Roman"/>
                <w:color w:val="000000"/>
                <w:sz w:val="20"/>
                <w:szCs w:val="20"/>
                <w:lang w:val="en-US"/>
              </w:rPr>
            </w:pPr>
            <w:r w:rsidRPr="000877E6">
              <w:rPr>
                <w:rFonts w:cs="Times New Roman"/>
                <w:color w:val="000000"/>
                <w:sz w:val="20"/>
                <w:szCs w:val="20"/>
                <w:lang w:val="en-US"/>
              </w:rPr>
              <w:t>0</w:t>
            </w:r>
            <w:r w:rsidR="00523791" w:rsidRPr="000877E6">
              <w:rPr>
                <w:rFonts w:cs="Times New Roman"/>
                <w:color w:val="000000"/>
                <w:sz w:val="20"/>
                <w:szCs w:val="20"/>
                <w:lang w:val="en-US"/>
              </w:rPr>
              <w:t>.076*** (</w:t>
            </w:r>
            <w:r w:rsidRPr="000877E6">
              <w:rPr>
                <w:rFonts w:cs="Times New Roman"/>
                <w:color w:val="000000"/>
                <w:sz w:val="20"/>
                <w:szCs w:val="20"/>
                <w:lang w:val="en-US"/>
              </w:rPr>
              <w:t>0</w:t>
            </w:r>
            <w:r w:rsidR="00523791" w:rsidRPr="000877E6">
              <w:rPr>
                <w:rFonts w:cs="Times New Roman"/>
                <w:color w:val="000000"/>
                <w:sz w:val="20"/>
                <w:szCs w:val="20"/>
                <w:lang w:val="en-US"/>
              </w:rPr>
              <w:t>.018)</w:t>
            </w:r>
          </w:p>
        </w:tc>
        <w:tc>
          <w:tcPr>
            <w:tcW w:w="1984" w:type="dxa"/>
            <w:vAlign w:val="bottom"/>
          </w:tcPr>
          <w:p w14:paraId="3DF5E966" w14:textId="62DC8836" w:rsidR="00523791" w:rsidRPr="000877E6" w:rsidRDefault="00E21E54" w:rsidP="004C2096">
            <w:pPr>
              <w:jc w:val="center"/>
              <w:rPr>
                <w:rFonts w:cs="Times New Roman"/>
                <w:sz w:val="20"/>
                <w:szCs w:val="20"/>
                <w:lang w:val="en-US"/>
              </w:rPr>
            </w:pPr>
            <w:r w:rsidRPr="000877E6">
              <w:rPr>
                <w:rFonts w:cs="Times New Roman"/>
                <w:sz w:val="20"/>
                <w:szCs w:val="20"/>
                <w:lang w:val="en-US"/>
              </w:rPr>
              <w:t>0</w:t>
            </w:r>
            <w:r w:rsidR="00523791" w:rsidRPr="000877E6">
              <w:rPr>
                <w:rFonts w:cs="Times New Roman"/>
                <w:sz w:val="20"/>
                <w:szCs w:val="20"/>
                <w:lang w:val="en-US"/>
              </w:rPr>
              <w:t>.079*** (</w:t>
            </w:r>
            <w:r w:rsidRPr="000877E6">
              <w:rPr>
                <w:rFonts w:cs="Times New Roman"/>
                <w:sz w:val="20"/>
                <w:szCs w:val="20"/>
                <w:lang w:val="en-US"/>
              </w:rPr>
              <w:t>0</w:t>
            </w:r>
            <w:r w:rsidR="00523791" w:rsidRPr="000877E6">
              <w:rPr>
                <w:rFonts w:cs="Times New Roman"/>
                <w:sz w:val="20"/>
                <w:szCs w:val="20"/>
                <w:lang w:val="en-US"/>
              </w:rPr>
              <w:t>.017)</w:t>
            </w:r>
          </w:p>
        </w:tc>
      </w:tr>
      <w:tr w:rsidR="00523791" w:rsidRPr="000877E6" w14:paraId="05271B60" w14:textId="77777777" w:rsidTr="004C2096">
        <w:tc>
          <w:tcPr>
            <w:tcW w:w="3261" w:type="dxa"/>
            <w:vAlign w:val="center"/>
          </w:tcPr>
          <w:p w14:paraId="2CB4808B" w14:textId="77777777" w:rsidR="00523791" w:rsidRPr="000877E6" w:rsidRDefault="00523791" w:rsidP="004C2096">
            <w:pPr>
              <w:jc w:val="left"/>
              <w:rPr>
                <w:rFonts w:cs="Times New Roman"/>
                <w:sz w:val="20"/>
                <w:szCs w:val="20"/>
                <w:lang w:val="en-US"/>
              </w:rPr>
            </w:pPr>
            <w:r w:rsidRPr="000877E6">
              <w:rPr>
                <w:rFonts w:cs="Times New Roman"/>
                <w:sz w:val="20"/>
                <w:szCs w:val="20"/>
                <w:lang w:val="en-US"/>
              </w:rPr>
              <w:t>Membership diversity</w:t>
            </w:r>
          </w:p>
        </w:tc>
        <w:tc>
          <w:tcPr>
            <w:tcW w:w="1705" w:type="dxa"/>
            <w:vAlign w:val="bottom"/>
          </w:tcPr>
          <w:p w14:paraId="23B42B6A" w14:textId="782B8782" w:rsidR="00523791" w:rsidRPr="000877E6" w:rsidRDefault="00523791" w:rsidP="004C2096">
            <w:pPr>
              <w:jc w:val="center"/>
              <w:rPr>
                <w:rFonts w:cs="Times New Roman"/>
                <w:sz w:val="20"/>
                <w:szCs w:val="20"/>
                <w:lang w:val="en-US"/>
              </w:rPr>
            </w:pPr>
            <w:r w:rsidRPr="000877E6">
              <w:rPr>
                <w:rFonts w:cs="Times New Roman"/>
                <w:sz w:val="20"/>
                <w:szCs w:val="20"/>
                <w:lang w:val="en-US"/>
              </w:rPr>
              <w:t>-</w:t>
            </w:r>
            <w:r w:rsidR="00E21E54" w:rsidRPr="000877E6">
              <w:rPr>
                <w:rFonts w:cs="Times New Roman"/>
                <w:sz w:val="20"/>
                <w:szCs w:val="20"/>
                <w:lang w:val="en-US"/>
              </w:rPr>
              <w:t>0</w:t>
            </w:r>
            <w:r w:rsidRPr="000877E6">
              <w:rPr>
                <w:rFonts w:cs="Times New Roman"/>
                <w:sz w:val="20"/>
                <w:szCs w:val="20"/>
                <w:lang w:val="en-US"/>
              </w:rPr>
              <w:t>.034 (</w:t>
            </w:r>
            <w:r w:rsidR="00E21E54" w:rsidRPr="000877E6">
              <w:rPr>
                <w:rFonts w:cs="Times New Roman"/>
                <w:sz w:val="20"/>
                <w:szCs w:val="20"/>
                <w:lang w:val="en-US"/>
              </w:rPr>
              <w:t>0</w:t>
            </w:r>
            <w:r w:rsidRPr="000877E6">
              <w:rPr>
                <w:rFonts w:cs="Times New Roman"/>
                <w:sz w:val="20"/>
                <w:szCs w:val="20"/>
                <w:lang w:val="en-US"/>
              </w:rPr>
              <w:t>.043)</w:t>
            </w:r>
          </w:p>
        </w:tc>
        <w:tc>
          <w:tcPr>
            <w:tcW w:w="2122" w:type="dxa"/>
          </w:tcPr>
          <w:p w14:paraId="51F24FF5" w14:textId="10BC07A3" w:rsidR="00523791" w:rsidRPr="000877E6" w:rsidRDefault="00523791" w:rsidP="004C2096">
            <w:pPr>
              <w:jc w:val="center"/>
              <w:rPr>
                <w:rFonts w:cs="Times New Roman"/>
                <w:color w:val="000000"/>
                <w:sz w:val="20"/>
                <w:szCs w:val="20"/>
                <w:lang w:val="en-US"/>
              </w:rPr>
            </w:pPr>
            <w:r w:rsidRPr="000877E6">
              <w:rPr>
                <w:rFonts w:cs="Times New Roman"/>
                <w:color w:val="000000"/>
                <w:sz w:val="20"/>
                <w:szCs w:val="20"/>
                <w:lang w:val="en-US"/>
              </w:rPr>
              <w:t>-</w:t>
            </w:r>
            <w:r w:rsidR="00E21E54" w:rsidRPr="000877E6">
              <w:rPr>
                <w:rFonts w:cs="Times New Roman"/>
                <w:color w:val="000000"/>
                <w:sz w:val="20"/>
                <w:szCs w:val="20"/>
                <w:lang w:val="en-US"/>
              </w:rPr>
              <w:t>0</w:t>
            </w:r>
            <w:r w:rsidRPr="000877E6">
              <w:rPr>
                <w:rFonts w:cs="Times New Roman"/>
                <w:color w:val="000000"/>
                <w:sz w:val="20"/>
                <w:szCs w:val="20"/>
                <w:lang w:val="en-US"/>
              </w:rPr>
              <w:t>.026 (</w:t>
            </w:r>
            <w:r w:rsidR="00E21E54" w:rsidRPr="000877E6">
              <w:rPr>
                <w:rFonts w:cs="Times New Roman"/>
                <w:color w:val="000000"/>
                <w:sz w:val="20"/>
                <w:szCs w:val="20"/>
                <w:lang w:val="en-US"/>
              </w:rPr>
              <w:t>0</w:t>
            </w:r>
            <w:r w:rsidRPr="000877E6">
              <w:rPr>
                <w:rFonts w:cs="Times New Roman"/>
                <w:color w:val="000000"/>
                <w:sz w:val="20"/>
                <w:szCs w:val="20"/>
                <w:lang w:val="en-US"/>
              </w:rPr>
              <w:t>.044)</w:t>
            </w:r>
          </w:p>
        </w:tc>
        <w:tc>
          <w:tcPr>
            <w:tcW w:w="1984" w:type="dxa"/>
            <w:vAlign w:val="bottom"/>
          </w:tcPr>
          <w:p w14:paraId="57F24AA9" w14:textId="61C87926" w:rsidR="00523791" w:rsidRPr="000877E6" w:rsidRDefault="00523791" w:rsidP="004C2096">
            <w:pPr>
              <w:jc w:val="center"/>
              <w:rPr>
                <w:rFonts w:cs="Times New Roman"/>
                <w:sz w:val="20"/>
                <w:szCs w:val="20"/>
                <w:lang w:val="en-US"/>
              </w:rPr>
            </w:pPr>
            <w:r w:rsidRPr="000877E6">
              <w:rPr>
                <w:rFonts w:cs="Times New Roman"/>
                <w:sz w:val="20"/>
                <w:szCs w:val="20"/>
                <w:lang w:val="en-US"/>
              </w:rPr>
              <w:t>-</w:t>
            </w:r>
            <w:r w:rsidR="00E21E54" w:rsidRPr="000877E6">
              <w:rPr>
                <w:rFonts w:cs="Times New Roman"/>
                <w:sz w:val="20"/>
                <w:szCs w:val="20"/>
                <w:lang w:val="en-US"/>
              </w:rPr>
              <w:t>0</w:t>
            </w:r>
            <w:r w:rsidRPr="000877E6">
              <w:rPr>
                <w:rFonts w:cs="Times New Roman"/>
                <w:sz w:val="20"/>
                <w:szCs w:val="20"/>
                <w:lang w:val="en-US"/>
              </w:rPr>
              <w:t>.034 (</w:t>
            </w:r>
            <w:r w:rsidR="00E21E54" w:rsidRPr="000877E6">
              <w:rPr>
                <w:rFonts w:cs="Times New Roman"/>
                <w:sz w:val="20"/>
                <w:szCs w:val="20"/>
                <w:lang w:val="en-US"/>
              </w:rPr>
              <w:t>0</w:t>
            </w:r>
            <w:r w:rsidRPr="000877E6">
              <w:rPr>
                <w:rFonts w:cs="Times New Roman"/>
                <w:sz w:val="20"/>
                <w:szCs w:val="20"/>
                <w:lang w:val="en-US"/>
              </w:rPr>
              <w:t>.043)</w:t>
            </w:r>
          </w:p>
        </w:tc>
      </w:tr>
      <w:tr w:rsidR="00523791" w:rsidRPr="000877E6" w14:paraId="39337665" w14:textId="77777777" w:rsidTr="004C2096">
        <w:tc>
          <w:tcPr>
            <w:tcW w:w="3261" w:type="dxa"/>
            <w:vAlign w:val="center"/>
          </w:tcPr>
          <w:p w14:paraId="4851ED85" w14:textId="77777777" w:rsidR="00523791" w:rsidRPr="000877E6" w:rsidRDefault="00523791" w:rsidP="004C2096">
            <w:pPr>
              <w:jc w:val="left"/>
              <w:rPr>
                <w:rFonts w:cs="Times New Roman"/>
                <w:sz w:val="20"/>
                <w:szCs w:val="20"/>
                <w:lang w:val="en-US"/>
              </w:rPr>
            </w:pPr>
            <w:r w:rsidRPr="000877E6">
              <w:rPr>
                <w:rFonts w:cs="Times New Roman"/>
                <w:sz w:val="20"/>
                <w:szCs w:val="20"/>
                <w:lang w:val="en-US"/>
              </w:rPr>
              <w:t>Organizational age</w:t>
            </w:r>
          </w:p>
        </w:tc>
        <w:tc>
          <w:tcPr>
            <w:tcW w:w="1705" w:type="dxa"/>
            <w:vAlign w:val="bottom"/>
          </w:tcPr>
          <w:p w14:paraId="0A11D146" w14:textId="38FA79C4" w:rsidR="00523791" w:rsidRPr="000877E6" w:rsidRDefault="00E21E54" w:rsidP="004C2096">
            <w:pPr>
              <w:jc w:val="center"/>
              <w:rPr>
                <w:rFonts w:cs="Times New Roman"/>
                <w:sz w:val="20"/>
                <w:szCs w:val="20"/>
                <w:lang w:val="en-US"/>
              </w:rPr>
            </w:pPr>
            <w:r w:rsidRPr="000877E6">
              <w:rPr>
                <w:rFonts w:cs="Times New Roman"/>
                <w:sz w:val="20"/>
                <w:szCs w:val="20"/>
                <w:lang w:val="en-US"/>
              </w:rPr>
              <w:t>0</w:t>
            </w:r>
            <w:r w:rsidR="00523791" w:rsidRPr="000877E6">
              <w:rPr>
                <w:rFonts w:cs="Times New Roman"/>
                <w:sz w:val="20"/>
                <w:szCs w:val="20"/>
                <w:lang w:val="en-US"/>
              </w:rPr>
              <w:t>.002 (</w:t>
            </w:r>
            <w:r w:rsidRPr="000877E6">
              <w:rPr>
                <w:rFonts w:cs="Times New Roman"/>
                <w:sz w:val="20"/>
                <w:szCs w:val="20"/>
                <w:lang w:val="en-US"/>
              </w:rPr>
              <w:t>0</w:t>
            </w:r>
            <w:r w:rsidR="00523791" w:rsidRPr="000877E6">
              <w:rPr>
                <w:rFonts w:cs="Times New Roman"/>
                <w:sz w:val="20"/>
                <w:szCs w:val="20"/>
                <w:lang w:val="en-US"/>
              </w:rPr>
              <w:t>.002)</w:t>
            </w:r>
          </w:p>
        </w:tc>
        <w:tc>
          <w:tcPr>
            <w:tcW w:w="2122" w:type="dxa"/>
          </w:tcPr>
          <w:p w14:paraId="6896289E" w14:textId="187DB62F" w:rsidR="00523791" w:rsidRPr="000877E6" w:rsidRDefault="00E21E54" w:rsidP="004C2096">
            <w:pPr>
              <w:jc w:val="center"/>
              <w:rPr>
                <w:rFonts w:cs="Times New Roman"/>
                <w:color w:val="000000"/>
                <w:sz w:val="20"/>
                <w:szCs w:val="20"/>
                <w:lang w:val="en-US"/>
              </w:rPr>
            </w:pPr>
            <w:r w:rsidRPr="000877E6">
              <w:rPr>
                <w:rFonts w:cs="Times New Roman"/>
                <w:color w:val="000000"/>
                <w:sz w:val="20"/>
                <w:szCs w:val="20"/>
                <w:lang w:val="en-US"/>
              </w:rPr>
              <w:t>0</w:t>
            </w:r>
            <w:r w:rsidR="00523791" w:rsidRPr="000877E6">
              <w:rPr>
                <w:rFonts w:cs="Times New Roman"/>
                <w:color w:val="000000"/>
                <w:sz w:val="20"/>
                <w:szCs w:val="20"/>
                <w:lang w:val="en-US"/>
              </w:rPr>
              <w:t>.002 (</w:t>
            </w:r>
            <w:r w:rsidRPr="000877E6">
              <w:rPr>
                <w:rFonts w:cs="Times New Roman"/>
                <w:color w:val="000000"/>
                <w:sz w:val="20"/>
                <w:szCs w:val="20"/>
                <w:lang w:val="en-US"/>
              </w:rPr>
              <w:t>0</w:t>
            </w:r>
            <w:r w:rsidR="00523791" w:rsidRPr="000877E6">
              <w:rPr>
                <w:rFonts w:cs="Times New Roman"/>
                <w:color w:val="000000"/>
                <w:sz w:val="20"/>
                <w:szCs w:val="20"/>
                <w:lang w:val="en-US"/>
              </w:rPr>
              <w:t>.002)</w:t>
            </w:r>
          </w:p>
        </w:tc>
        <w:tc>
          <w:tcPr>
            <w:tcW w:w="1984" w:type="dxa"/>
            <w:vAlign w:val="bottom"/>
          </w:tcPr>
          <w:p w14:paraId="63A12C75" w14:textId="23ED4DA5" w:rsidR="00523791" w:rsidRPr="000877E6" w:rsidRDefault="00E21E54" w:rsidP="004C2096">
            <w:pPr>
              <w:jc w:val="center"/>
              <w:rPr>
                <w:rFonts w:cs="Times New Roman"/>
                <w:sz w:val="20"/>
                <w:szCs w:val="20"/>
                <w:lang w:val="en-US"/>
              </w:rPr>
            </w:pPr>
            <w:r w:rsidRPr="000877E6">
              <w:rPr>
                <w:rFonts w:cs="Times New Roman"/>
                <w:sz w:val="20"/>
                <w:szCs w:val="20"/>
                <w:lang w:val="en-US"/>
              </w:rPr>
              <w:t>0</w:t>
            </w:r>
            <w:r w:rsidR="00523791" w:rsidRPr="000877E6">
              <w:rPr>
                <w:rFonts w:cs="Times New Roman"/>
                <w:sz w:val="20"/>
                <w:szCs w:val="20"/>
                <w:lang w:val="en-US"/>
              </w:rPr>
              <w:t>.002 (</w:t>
            </w:r>
            <w:r w:rsidRPr="000877E6">
              <w:rPr>
                <w:rFonts w:cs="Times New Roman"/>
                <w:sz w:val="20"/>
                <w:szCs w:val="20"/>
                <w:lang w:val="en-US"/>
              </w:rPr>
              <w:t>0</w:t>
            </w:r>
            <w:r w:rsidR="00523791" w:rsidRPr="000877E6">
              <w:rPr>
                <w:rFonts w:cs="Times New Roman"/>
                <w:sz w:val="20"/>
                <w:szCs w:val="20"/>
                <w:lang w:val="en-US"/>
              </w:rPr>
              <w:t>.002)</w:t>
            </w:r>
          </w:p>
        </w:tc>
      </w:tr>
      <w:tr w:rsidR="00523791" w:rsidRPr="000877E6" w14:paraId="4B3CD171" w14:textId="77777777" w:rsidTr="004C2096">
        <w:tc>
          <w:tcPr>
            <w:tcW w:w="3261" w:type="dxa"/>
            <w:tcBorders>
              <w:bottom w:val="single" w:sz="4" w:space="0" w:color="auto"/>
            </w:tcBorders>
            <w:vAlign w:val="center"/>
          </w:tcPr>
          <w:p w14:paraId="0651DE21" w14:textId="77777777" w:rsidR="00523791" w:rsidRPr="000877E6" w:rsidRDefault="00523791" w:rsidP="004C2096">
            <w:pPr>
              <w:jc w:val="left"/>
              <w:rPr>
                <w:rFonts w:cs="Times New Roman"/>
                <w:sz w:val="20"/>
                <w:szCs w:val="20"/>
                <w:lang w:val="en-US"/>
              </w:rPr>
            </w:pPr>
            <w:r w:rsidRPr="000877E6">
              <w:rPr>
                <w:rFonts w:cs="Times New Roman"/>
                <w:sz w:val="20"/>
                <w:szCs w:val="20"/>
                <w:lang w:val="en-US"/>
              </w:rPr>
              <w:t>Resources (FTE)</w:t>
            </w:r>
          </w:p>
        </w:tc>
        <w:tc>
          <w:tcPr>
            <w:tcW w:w="1705" w:type="dxa"/>
            <w:tcBorders>
              <w:bottom w:val="single" w:sz="4" w:space="0" w:color="auto"/>
            </w:tcBorders>
            <w:vAlign w:val="bottom"/>
          </w:tcPr>
          <w:p w14:paraId="0DC35EE0" w14:textId="7C1E31A3" w:rsidR="00523791" w:rsidRPr="000877E6" w:rsidRDefault="00E21E54" w:rsidP="004C2096">
            <w:pPr>
              <w:jc w:val="center"/>
              <w:rPr>
                <w:rFonts w:cs="Times New Roman"/>
                <w:sz w:val="20"/>
                <w:szCs w:val="20"/>
                <w:lang w:val="en-US"/>
              </w:rPr>
            </w:pPr>
            <w:r w:rsidRPr="000877E6">
              <w:rPr>
                <w:rFonts w:cs="Times New Roman"/>
                <w:sz w:val="20"/>
                <w:szCs w:val="20"/>
                <w:lang w:val="en-US"/>
              </w:rPr>
              <w:t>0</w:t>
            </w:r>
            <w:r w:rsidR="00523791" w:rsidRPr="000877E6">
              <w:rPr>
                <w:rFonts w:cs="Times New Roman"/>
                <w:sz w:val="20"/>
                <w:szCs w:val="20"/>
                <w:lang w:val="en-US"/>
              </w:rPr>
              <w:t>.001 (</w:t>
            </w:r>
            <w:r w:rsidRPr="000877E6">
              <w:rPr>
                <w:rFonts w:cs="Times New Roman"/>
                <w:sz w:val="20"/>
                <w:szCs w:val="20"/>
                <w:lang w:val="en-US"/>
              </w:rPr>
              <w:t>0</w:t>
            </w:r>
            <w:r w:rsidR="00523791" w:rsidRPr="000877E6">
              <w:rPr>
                <w:rFonts w:cs="Times New Roman"/>
                <w:sz w:val="20"/>
                <w:szCs w:val="20"/>
                <w:lang w:val="en-US"/>
              </w:rPr>
              <w:t>.001)</w:t>
            </w:r>
          </w:p>
        </w:tc>
        <w:tc>
          <w:tcPr>
            <w:tcW w:w="2122" w:type="dxa"/>
            <w:tcBorders>
              <w:bottom w:val="single" w:sz="4" w:space="0" w:color="auto"/>
            </w:tcBorders>
          </w:tcPr>
          <w:p w14:paraId="1B1B6469" w14:textId="29C2E4DE" w:rsidR="00523791" w:rsidRPr="000877E6" w:rsidRDefault="00E21E54" w:rsidP="004C2096">
            <w:pPr>
              <w:jc w:val="center"/>
              <w:rPr>
                <w:rFonts w:cs="Times New Roman"/>
                <w:color w:val="000000"/>
                <w:sz w:val="20"/>
                <w:szCs w:val="20"/>
                <w:lang w:val="en-US"/>
              </w:rPr>
            </w:pPr>
            <w:r w:rsidRPr="000877E6">
              <w:rPr>
                <w:rFonts w:cs="Times New Roman"/>
                <w:color w:val="000000"/>
                <w:sz w:val="20"/>
                <w:szCs w:val="20"/>
                <w:lang w:val="en-US"/>
              </w:rPr>
              <w:t>0</w:t>
            </w:r>
            <w:r w:rsidR="00523791" w:rsidRPr="000877E6">
              <w:rPr>
                <w:rFonts w:cs="Times New Roman"/>
                <w:color w:val="000000"/>
                <w:sz w:val="20"/>
                <w:szCs w:val="20"/>
                <w:lang w:val="en-US"/>
              </w:rPr>
              <w:t>.001 (</w:t>
            </w:r>
            <w:r w:rsidRPr="000877E6">
              <w:rPr>
                <w:rFonts w:cs="Times New Roman"/>
                <w:color w:val="000000"/>
                <w:sz w:val="20"/>
                <w:szCs w:val="20"/>
                <w:lang w:val="en-US"/>
              </w:rPr>
              <w:t>0</w:t>
            </w:r>
            <w:r w:rsidR="00523791" w:rsidRPr="000877E6">
              <w:rPr>
                <w:rFonts w:cs="Times New Roman"/>
                <w:color w:val="000000"/>
                <w:sz w:val="20"/>
                <w:szCs w:val="20"/>
                <w:lang w:val="en-US"/>
              </w:rPr>
              <w:t>.001)</w:t>
            </w:r>
          </w:p>
        </w:tc>
        <w:tc>
          <w:tcPr>
            <w:tcW w:w="1984" w:type="dxa"/>
            <w:tcBorders>
              <w:bottom w:val="single" w:sz="4" w:space="0" w:color="auto"/>
            </w:tcBorders>
            <w:vAlign w:val="bottom"/>
          </w:tcPr>
          <w:p w14:paraId="04E7C9FE" w14:textId="50C4AB52" w:rsidR="00523791" w:rsidRPr="000877E6" w:rsidRDefault="00E21E54" w:rsidP="004C2096">
            <w:pPr>
              <w:jc w:val="center"/>
              <w:rPr>
                <w:rFonts w:cs="Times New Roman"/>
                <w:sz w:val="20"/>
                <w:szCs w:val="20"/>
                <w:lang w:val="en-US"/>
              </w:rPr>
            </w:pPr>
            <w:r w:rsidRPr="000877E6">
              <w:rPr>
                <w:rFonts w:cs="Times New Roman"/>
                <w:sz w:val="20"/>
                <w:szCs w:val="20"/>
                <w:lang w:val="en-US"/>
              </w:rPr>
              <w:t>0</w:t>
            </w:r>
            <w:r w:rsidR="00523791" w:rsidRPr="000877E6">
              <w:rPr>
                <w:rFonts w:cs="Times New Roman"/>
                <w:sz w:val="20"/>
                <w:szCs w:val="20"/>
                <w:lang w:val="en-US"/>
              </w:rPr>
              <w:t>.001 (</w:t>
            </w:r>
            <w:r w:rsidRPr="000877E6">
              <w:rPr>
                <w:rFonts w:cs="Times New Roman"/>
                <w:sz w:val="20"/>
                <w:szCs w:val="20"/>
                <w:lang w:val="en-US"/>
              </w:rPr>
              <w:t>0</w:t>
            </w:r>
            <w:r w:rsidR="00523791" w:rsidRPr="000877E6">
              <w:rPr>
                <w:rFonts w:cs="Times New Roman"/>
                <w:sz w:val="20"/>
                <w:szCs w:val="20"/>
                <w:lang w:val="en-US"/>
              </w:rPr>
              <w:t>.001)</w:t>
            </w:r>
          </w:p>
        </w:tc>
      </w:tr>
      <w:tr w:rsidR="00523791" w:rsidRPr="000877E6" w14:paraId="172B89CC" w14:textId="77777777" w:rsidTr="004C2096">
        <w:tc>
          <w:tcPr>
            <w:tcW w:w="3261" w:type="dxa"/>
            <w:tcBorders>
              <w:top w:val="single" w:sz="4" w:space="0" w:color="auto"/>
            </w:tcBorders>
            <w:vAlign w:val="center"/>
          </w:tcPr>
          <w:p w14:paraId="773BB06B" w14:textId="77777777" w:rsidR="00523791" w:rsidRPr="000877E6" w:rsidRDefault="00523791" w:rsidP="004C2096">
            <w:pPr>
              <w:rPr>
                <w:rFonts w:cs="Times New Roman"/>
                <w:sz w:val="20"/>
                <w:szCs w:val="20"/>
                <w:lang w:val="en-US"/>
              </w:rPr>
            </w:pPr>
            <w:r w:rsidRPr="000877E6">
              <w:rPr>
                <w:rFonts w:cs="Times New Roman"/>
                <w:sz w:val="20"/>
                <w:szCs w:val="20"/>
                <w:lang w:val="en-US"/>
              </w:rPr>
              <w:t>Constant</w:t>
            </w:r>
          </w:p>
        </w:tc>
        <w:tc>
          <w:tcPr>
            <w:tcW w:w="1705" w:type="dxa"/>
            <w:tcBorders>
              <w:top w:val="single" w:sz="4" w:space="0" w:color="auto"/>
            </w:tcBorders>
            <w:vAlign w:val="bottom"/>
          </w:tcPr>
          <w:p w14:paraId="47EBE6F1" w14:textId="6BFB14A8" w:rsidR="00523791" w:rsidRPr="000877E6" w:rsidRDefault="00523791" w:rsidP="004C2096">
            <w:pPr>
              <w:jc w:val="center"/>
              <w:rPr>
                <w:rFonts w:cs="Times New Roman"/>
                <w:color w:val="000000"/>
                <w:sz w:val="20"/>
                <w:szCs w:val="20"/>
                <w:lang w:val="en-US"/>
              </w:rPr>
            </w:pPr>
            <w:r w:rsidRPr="000877E6">
              <w:rPr>
                <w:rFonts w:cs="Times New Roman"/>
                <w:color w:val="000000"/>
                <w:sz w:val="20"/>
                <w:szCs w:val="20"/>
                <w:lang w:val="en-US"/>
              </w:rPr>
              <w:t>1.336*** (</w:t>
            </w:r>
            <w:r w:rsidR="00E21E54" w:rsidRPr="000877E6">
              <w:rPr>
                <w:rFonts w:cs="Times New Roman"/>
                <w:color w:val="000000"/>
                <w:sz w:val="20"/>
                <w:szCs w:val="20"/>
                <w:lang w:val="en-US"/>
              </w:rPr>
              <w:t>0</w:t>
            </w:r>
            <w:r w:rsidRPr="000877E6">
              <w:rPr>
                <w:rFonts w:cs="Times New Roman"/>
                <w:color w:val="000000"/>
                <w:sz w:val="20"/>
                <w:szCs w:val="20"/>
                <w:lang w:val="en-US"/>
              </w:rPr>
              <w:t>.254)</w:t>
            </w:r>
          </w:p>
        </w:tc>
        <w:tc>
          <w:tcPr>
            <w:tcW w:w="2122" w:type="dxa"/>
            <w:tcBorders>
              <w:top w:val="single" w:sz="4" w:space="0" w:color="auto"/>
            </w:tcBorders>
          </w:tcPr>
          <w:p w14:paraId="40077EF2" w14:textId="4B10E1D9" w:rsidR="00523791" w:rsidRPr="000877E6" w:rsidRDefault="00523791" w:rsidP="004C2096">
            <w:pPr>
              <w:jc w:val="center"/>
              <w:rPr>
                <w:rFonts w:cs="Times New Roman"/>
                <w:color w:val="000000"/>
                <w:sz w:val="20"/>
                <w:szCs w:val="20"/>
                <w:lang w:val="en-US"/>
              </w:rPr>
            </w:pPr>
            <w:r w:rsidRPr="000877E6">
              <w:rPr>
                <w:rFonts w:cs="Times New Roman"/>
                <w:color w:val="000000"/>
                <w:sz w:val="20"/>
                <w:szCs w:val="20"/>
                <w:lang w:val="en-US"/>
              </w:rPr>
              <w:t>1.652*** (</w:t>
            </w:r>
            <w:r w:rsidR="00E21E54" w:rsidRPr="000877E6">
              <w:rPr>
                <w:rFonts w:cs="Times New Roman"/>
                <w:color w:val="000000"/>
                <w:sz w:val="20"/>
                <w:szCs w:val="20"/>
                <w:lang w:val="en-US"/>
              </w:rPr>
              <w:t>0</w:t>
            </w:r>
            <w:r w:rsidRPr="000877E6">
              <w:rPr>
                <w:rFonts w:cs="Times New Roman"/>
                <w:color w:val="000000"/>
                <w:sz w:val="20"/>
                <w:szCs w:val="20"/>
                <w:lang w:val="en-US"/>
              </w:rPr>
              <w:t>.207)</w:t>
            </w:r>
          </w:p>
        </w:tc>
        <w:tc>
          <w:tcPr>
            <w:tcW w:w="1984" w:type="dxa"/>
            <w:tcBorders>
              <w:top w:val="single" w:sz="4" w:space="0" w:color="auto"/>
            </w:tcBorders>
            <w:vAlign w:val="bottom"/>
          </w:tcPr>
          <w:p w14:paraId="7A9DEA1E" w14:textId="72945D5C" w:rsidR="00523791" w:rsidRPr="000877E6" w:rsidRDefault="00523791" w:rsidP="004C2096">
            <w:pPr>
              <w:jc w:val="center"/>
              <w:rPr>
                <w:rFonts w:cs="Times New Roman"/>
                <w:color w:val="000000"/>
                <w:sz w:val="20"/>
                <w:szCs w:val="20"/>
                <w:lang w:val="en-US"/>
              </w:rPr>
            </w:pPr>
            <w:r w:rsidRPr="000877E6">
              <w:rPr>
                <w:rFonts w:cs="Times New Roman"/>
                <w:color w:val="000000"/>
                <w:sz w:val="20"/>
                <w:szCs w:val="20"/>
                <w:lang w:val="en-US"/>
              </w:rPr>
              <w:t>1.335*** (</w:t>
            </w:r>
            <w:r w:rsidR="00E21E54" w:rsidRPr="000877E6">
              <w:rPr>
                <w:rFonts w:cs="Times New Roman"/>
                <w:color w:val="000000"/>
                <w:sz w:val="20"/>
                <w:szCs w:val="20"/>
                <w:lang w:val="en-US"/>
              </w:rPr>
              <w:t>0</w:t>
            </w:r>
            <w:r w:rsidRPr="000877E6">
              <w:rPr>
                <w:rFonts w:cs="Times New Roman"/>
                <w:color w:val="000000"/>
                <w:sz w:val="20"/>
                <w:szCs w:val="20"/>
                <w:lang w:val="en-US"/>
              </w:rPr>
              <w:t>.298)</w:t>
            </w:r>
          </w:p>
        </w:tc>
      </w:tr>
      <w:tr w:rsidR="00523791" w:rsidRPr="000877E6" w14:paraId="4EA46E3E" w14:textId="77777777" w:rsidTr="004C2096">
        <w:tc>
          <w:tcPr>
            <w:tcW w:w="3261" w:type="dxa"/>
            <w:vAlign w:val="center"/>
          </w:tcPr>
          <w:p w14:paraId="7C520530" w14:textId="77777777" w:rsidR="00523791" w:rsidRPr="000877E6" w:rsidRDefault="00523791" w:rsidP="004C2096">
            <w:pPr>
              <w:rPr>
                <w:rFonts w:cs="Times New Roman"/>
                <w:sz w:val="20"/>
                <w:szCs w:val="20"/>
                <w:lang w:val="en-US"/>
              </w:rPr>
            </w:pPr>
            <w:r w:rsidRPr="000877E6">
              <w:rPr>
                <w:rFonts w:cs="Times New Roman"/>
                <w:sz w:val="20"/>
                <w:szCs w:val="20"/>
                <w:lang w:val="en-US"/>
              </w:rPr>
              <w:t>N</w:t>
            </w:r>
          </w:p>
        </w:tc>
        <w:tc>
          <w:tcPr>
            <w:tcW w:w="1705" w:type="dxa"/>
            <w:vAlign w:val="bottom"/>
          </w:tcPr>
          <w:p w14:paraId="719DF779" w14:textId="77777777" w:rsidR="00523791" w:rsidRPr="000877E6" w:rsidRDefault="00523791" w:rsidP="004C2096">
            <w:pPr>
              <w:jc w:val="center"/>
              <w:rPr>
                <w:rFonts w:cs="Times New Roman"/>
                <w:sz w:val="20"/>
                <w:szCs w:val="20"/>
                <w:lang w:val="en-US"/>
              </w:rPr>
            </w:pPr>
            <w:r w:rsidRPr="000877E6">
              <w:rPr>
                <w:rFonts w:cs="Times New Roman"/>
                <w:sz w:val="20"/>
                <w:szCs w:val="20"/>
                <w:lang w:val="en-US"/>
              </w:rPr>
              <w:t>197</w:t>
            </w:r>
          </w:p>
        </w:tc>
        <w:tc>
          <w:tcPr>
            <w:tcW w:w="2122" w:type="dxa"/>
          </w:tcPr>
          <w:p w14:paraId="542BD2AB" w14:textId="77777777" w:rsidR="00523791" w:rsidRPr="000877E6" w:rsidRDefault="00523791" w:rsidP="004C2096">
            <w:pPr>
              <w:jc w:val="center"/>
              <w:rPr>
                <w:rFonts w:cs="Times New Roman"/>
                <w:sz w:val="20"/>
                <w:szCs w:val="20"/>
                <w:lang w:val="en-US"/>
              </w:rPr>
            </w:pPr>
            <w:r w:rsidRPr="000877E6">
              <w:rPr>
                <w:rFonts w:cs="Times New Roman"/>
                <w:sz w:val="20"/>
                <w:szCs w:val="20"/>
                <w:lang w:val="en-US"/>
              </w:rPr>
              <w:t>197</w:t>
            </w:r>
          </w:p>
        </w:tc>
        <w:tc>
          <w:tcPr>
            <w:tcW w:w="1984" w:type="dxa"/>
            <w:vAlign w:val="center"/>
          </w:tcPr>
          <w:p w14:paraId="303DD1C0" w14:textId="77777777" w:rsidR="00523791" w:rsidRPr="000877E6" w:rsidRDefault="00523791" w:rsidP="004C2096">
            <w:pPr>
              <w:jc w:val="center"/>
              <w:rPr>
                <w:rFonts w:cs="Times New Roman"/>
                <w:sz w:val="20"/>
                <w:szCs w:val="20"/>
                <w:lang w:val="en-US"/>
              </w:rPr>
            </w:pPr>
            <w:r w:rsidRPr="000877E6">
              <w:rPr>
                <w:rFonts w:cs="Times New Roman"/>
                <w:sz w:val="20"/>
                <w:szCs w:val="20"/>
                <w:lang w:val="en-US"/>
              </w:rPr>
              <w:t>197</w:t>
            </w:r>
          </w:p>
        </w:tc>
      </w:tr>
      <w:tr w:rsidR="00523791" w:rsidRPr="000877E6" w14:paraId="5ECE078F" w14:textId="77777777" w:rsidTr="004C2096">
        <w:tc>
          <w:tcPr>
            <w:tcW w:w="3261" w:type="dxa"/>
            <w:tcBorders>
              <w:bottom w:val="single" w:sz="4" w:space="0" w:color="auto"/>
            </w:tcBorders>
            <w:vAlign w:val="center"/>
          </w:tcPr>
          <w:p w14:paraId="152622E8" w14:textId="77777777" w:rsidR="00523791" w:rsidRPr="000877E6" w:rsidRDefault="00523791" w:rsidP="004C2096">
            <w:pPr>
              <w:rPr>
                <w:rFonts w:cs="Times New Roman"/>
                <w:sz w:val="20"/>
                <w:szCs w:val="20"/>
                <w:lang w:val="en-US"/>
              </w:rPr>
            </w:pPr>
            <w:r w:rsidRPr="000877E6">
              <w:rPr>
                <w:rFonts w:cs="Times New Roman"/>
                <w:sz w:val="20"/>
                <w:szCs w:val="20"/>
                <w:lang w:val="en-US"/>
              </w:rPr>
              <w:t>R-square</w:t>
            </w:r>
          </w:p>
        </w:tc>
        <w:tc>
          <w:tcPr>
            <w:tcW w:w="1705" w:type="dxa"/>
            <w:tcBorders>
              <w:bottom w:val="single" w:sz="4" w:space="0" w:color="auto"/>
            </w:tcBorders>
            <w:vAlign w:val="center"/>
          </w:tcPr>
          <w:p w14:paraId="7315E4B6" w14:textId="5047C270" w:rsidR="00523791" w:rsidRPr="000877E6" w:rsidRDefault="00E21E54" w:rsidP="004C2096">
            <w:pPr>
              <w:jc w:val="center"/>
              <w:rPr>
                <w:rFonts w:cs="Times New Roman"/>
                <w:sz w:val="20"/>
                <w:szCs w:val="20"/>
                <w:lang w:val="en-US"/>
              </w:rPr>
            </w:pPr>
            <w:r w:rsidRPr="000877E6">
              <w:rPr>
                <w:rFonts w:cs="Times New Roman"/>
                <w:sz w:val="20"/>
                <w:szCs w:val="20"/>
                <w:lang w:val="en-US"/>
              </w:rPr>
              <w:t>0</w:t>
            </w:r>
            <w:r w:rsidR="00523791" w:rsidRPr="000877E6">
              <w:rPr>
                <w:rFonts w:cs="Times New Roman"/>
                <w:sz w:val="20"/>
                <w:szCs w:val="20"/>
                <w:lang w:val="en-US"/>
              </w:rPr>
              <w:t>.163</w:t>
            </w:r>
          </w:p>
        </w:tc>
        <w:tc>
          <w:tcPr>
            <w:tcW w:w="2122" w:type="dxa"/>
            <w:tcBorders>
              <w:bottom w:val="single" w:sz="4" w:space="0" w:color="auto"/>
            </w:tcBorders>
          </w:tcPr>
          <w:p w14:paraId="29F4106E" w14:textId="1A174B4E" w:rsidR="00523791" w:rsidRPr="000877E6" w:rsidRDefault="00E21E54" w:rsidP="004C2096">
            <w:pPr>
              <w:jc w:val="center"/>
              <w:rPr>
                <w:rFonts w:cs="Times New Roman"/>
                <w:sz w:val="20"/>
                <w:szCs w:val="20"/>
                <w:lang w:val="en-US"/>
              </w:rPr>
            </w:pPr>
            <w:r w:rsidRPr="000877E6">
              <w:rPr>
                <w:rFonts w:cs="Times New Roman"/>
                <w:sz w:val="20"/>
                <w:szCs w:val="20"/>
                <w:lang w:val="en-US"/>
              </w:rPr>
              <w:t>0</w:t>
            </w:r>
            <w:r w:rsidR="00523791" w:rsidRPr="000877E6">
              <w:rPr>
                <w:rFonts w:cs="Times New Roman"/>
                <w:sz w:val="20"/>
                <w:szCs w:val="20"/>
                <w:lang w:val="en-US"/>
              </w:rPr>
              <w:t>.120</w:t>
            </w:r>
          </w:p>
        </w:tc>
        <w:tc>
          <w:tcPr>
            <w:tcW w:w="1984" w:type="dxa"/>
            <w:tcBorders>
              <w:bottom w:val="single" w:sz="4" w:space="0" w:color="auto"/>
            </w:tcBorders>
            <w:vAlign w:val="center"/>
          </w:tcPr>
          <w:p w14:paraId="13271E9C" w14:textId="40CE98B2" w:rsidR="00523791" w:rsidRPr="000877E6" w:rsidRDefault="00E21E54" w:rsidP="004C2096">
            <w:pPr>
              <w:jc w:val="center"/>
              <w:rPr>
                <w:rFonts w:cs="Times New Roman"/>
                <w:sz w:val="20"/>
                <w:szCs w:val="20"/>
                <w:lang w:val="en-US"/>
              </w:rPr>
            </w:pPr>
            <w:r w:rsidRPr="000877E6">
              <w:rPr>
                <w:rFonts w:cs="Times New Roman"/>
                <w:sz w:val="20"/>
                <w:szCs w:val="20"/>
                <w:lang w:val="en-US"/>
              </w:rPr>
              <w:t>0</w:t>
            </w:r>
            <w:r w:rsidR="00523791" w:rsidRPr="000877E6">
              <w:rPr>
                <w:rFonts w:cs="Times New Roman"/>
                <w:sz w:val="20"/>
                <w:szCs w:val="20"/>
                <w:lang w:val="en-US"/>
              </w:rPr>
              <w:t>.163</w:t>
            </w:r>
          </w:p>
        </w:tc>
      </w:tr>
      <w:tr w:rsidR="00523791" w:rsidRPr="000877E6" w14:paraId="52D20D23" w14:textId="77777777" w:rsidTr="004C2096">
        <w:tc>
          <w:tcPr>
            <w:tcW w:w="9072" w:type="dxa"/>
            <w:gridSpan w:val="4"/>
            <w:tcBorders>
              <w:top w:val="single" w:sz="4" w:space="0" w:color="auto"/>
              <w:bottom w:val="single" w:sz="4" w:space="0" w:color="auto"/>
            </w:tcBorders>
          </w:tcPr>
          <w:p w14:paraId="2104DE54" w14:textId="2CF2B78C" w:rsidR="00523791" w:rsidRPr="000877E6" w:rsidRDefault="00523791" w:rsidP="004C2096">
            <w:pPr>
              <w:rPr>
                <w:rFonts w:cs="Times New Roman"/>
                <w:sz w:val="20"/>
                <w:szCs w:val="20"/>
                <w:lang w:val="en-US"/>
              </w:rPr>
            </w:pPr>
            <w:r w:rsidRPr="000877E6">
              <w:rPr>
                <w:rFonts w:cs="Times New Roman"/>
                <w:sz w:val="20"/>
                <w:szCs w:val="20"/>
                <w:lang w:val="en-US"/>
              </w:rPr>
              <w:t>* p&lt;</w:t>
            </w:r>
            <w:r w:rsidR="00B62754">
              <w:rPr>
                <w:rFonts w:cs="Times New Roman"/>
                <w:sz w:val="20"/>
                <w:szCs w:val="20"/>
                <w:lang w:val="en-US"/>
              </w:rPr>
              <w:t>0</w:t>
            </w:r>
            <w:r w:rsidRPr="000877E6">
              <w:rPr>
                <w:rFonts w:cs="Times New Roman"/>
                <w:sz w:val="20"/>
                <w:szCs w:val="20"/>
                <w:lang w:val="en-US"/>
              </w:rPr>
              <w:t>.1; ** p&lt;</w:t>
            </w:r>
            <w:r w:rsidR="00B62754">
              <w:rPr>
                <w:rFonts w:cs="Times New Roman"/>
                <w:sz w:val="20"/>
                <w:szCs w:val="20"/>
                <w:lang w:val="en-US"/>
              </w:rPr>
              <w:t>0</w:t>
            </w:r>
            <w:r w:rsidRPr="000877E6">
              <w:rPr>
                <w:rFonts w:cs="Times New Roman"/>
                <w:sz w:val="20"/>
                <w:szCs w:val="20"/>
                <w:lang w:val="en-US"/>
              </w:rPr>
              <w:t>.05; *** p&lt;</w:t>
            </w:r>
            <w:r w:rsidR="00B62754">
              <w:rPr>
                <w:rFonts w:cs="Times New Roman"/>
                <w:sz w:val="20"/>
                <w:szCs w:val="20"/>
                <w:lang w:val="en-US"/>
              </w:rPr>
              <w:t>0</w:t>
            </w:r>
            <w:r w:rsidRPr="000877E6">
              <w:rPr>
                <w:rFonts w:cs="Times New Roman"/>
                <w:sz w:val="20"/>
                <w:szCs w:val="20"/>
                <w:lang w:val="en-US"/>
              </w:rPr>
              <w:t>.01</w:t>
            </w:r>
          </w:p>
        </w:tc>
      </w:tr>
      <w:tr w:rsidR="00523791" w:rsidRPr="000877E6" w14:paraId="705968C5" w14:textId="77777777" w:rsidTr="004C2096">
        <w:tc>
          <w:tcPr>
            <w:tcW w:w="9072" w:type="dxa"/>
            <w:gridSpan w:val="4"/>
            <w:tcBorders>
              <w:top w:val="single" w:sz="4" w:space="0" w:color="auto"/>
            </w:tcBorders>
          </w:tcPr>
          <w:p w14:paraId="5F4EE2A3" w14:textId="77777777" w:rsidR="00523791" w:rsidRPr="000877E6" w:rsidRDefault="00523791" w:rsidP="004C2096">
            <w:pPr>
              <w:rPr>
                <w:rFonts w:cs="Times New Roman"/>
                <w:sz w:val="20"/>
                <w:szCs w:val="20"/>
                <w:lang w:val="en-US"/>
              </w:rPr>
            </w:pPr>
            <w:r w:rsidRPr="000877E6">
              <w:rPr>
                <w:b/>
                <w:sz w:val="20"/>
                <w:szCs w:val="20"/>
                <w:vertAlign w:val="superscript"/>
                <w:lang w:val="en-US"/>
              </w:rPr>
              <w:t>a</w:t>
            </w:r>
            <w:r w:rsidRPr="000877E6">
              <w:rPr>
                <w:rFonts w:cs="Times New Roman"/>
                <w:sz w:val="20"/>
                <w:szCs w:val="20"/>
                <w:lang w:val="en-US"/>
              </w:rPr>
              <w:t xml:space="preserve"> Questions to measure level of access: How frequently did your organization gained access to the Commission via (1) public consultations, (2) advisory meetings and (3) presenting reports? [Options: 1=We did not do this; 2=At least once; 3=At least once every three months; 4=At least once a month; 5=At least once a week]</w:t>
            </w:r>
          </w:p>
        </w:tc>
      </w:tr>
    </w:tbl>
    <w:p w14:paraId="31153A70" w14:textId="77777777" w:rsidR="00523791" w:rsidRPr="000877E6" w:rsidRDefault="00523791" w:rsidP="00523791"/>
    <w:p w14:paraId="166FB1AF" w14:textId="77777777" w:rsidR="00523791" w:rsidRPr="000877E6" w:rsidRDefault="00523791" w:rsidP="00523791"/>
    <w:p w14:paraId="560035A1" w14:textId="77777777" w:rsidR="00523791" w:rsidRPr="000877E6" w:rsidRDefault="00523791" w:rsidP="00523791"/>
    <w:p w14:paraId="61163E06" w14:textId="7708ED59" w:rsidR="00362262" w:rsidRPr="000877E6" w:rsidRDefault="00362262">
      <w:pPr>
        <w:spacing w:line="259" w:lineRule="auto"/>
        <w:jc w:val="left"/>
      </w:pPr>
      <w:r w:rsidRPr="000877E6">
        <w:br w:type="page"/>
      </w: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275"/>
        <w:gridCol w:w="1276"/>
        <w:gridCol w:w="1276"/>
        <w:gridCol w:w="1134"/>
        <w:gridCol w:w="1417"/>
      </w:tblGrid>
      <w:tr w:rsidR="00362262" w:rsidRPr="000877E6" w14:paraId="2B714879" w14:textId="77777777" w:rsidTr="00B54C19">
        <w:tc>
          <w:tcPr>
            <w:tcW w:w="8505" w:type="dxa"/>
            <w:gridSpan w:val="6"/>
            <w:tcBorders>
              <w:bottom w:val="double" w:sz="4" w:space="0" w:color="auto"/>
            </w:tcBorders>
          </w:tcPr>
          <w:p w14:paraId="2BCB25AE" w14:textId="005D7345" w:rsidR="00362262" w:rsidRPr="000877E6" w:rsidRDefault="00B54C19" w:rsidP="00B54C19">
            <w:pPr>
              <w:spacing w:before="240" w:line="480" w:lineRule="auto"/>
              <w:rPr>
                <w:vertAlign w:val="superscript"/>
                <w:lang w:val="en-US"/>
              </w:rPr>
            </w:pPr>
            <w:bookmarkStart w:id="1" w:name="_Hlk35245270"/>
            <w:r w:rsidRPr="000877E6">
              <w:rPr>
                <w:b/>
                <w:lang w:val="en-US"/>
              </w:rPr>
              <w:lastRenderedPageBreak/>
              <w:t>Table A5</w:t>
            </w:r>
            <w:r w:rsidR="00362262" w:rsidRPr="000877E6">
              <w:rPr>
                <w:b/>
                <w:lang w:val="en-US"/>
              </w:rPr>
              <w:t>. Negative binomial regression</w:t>
            </w:r>
            <w:r w:rsidRPr="000877E6">
              <w:rPr>
                <w:b/>
                <w:lang w:val="en-US"/>
              </w:rPr>
              <w:t xml:space="preserve"> (including zeros)</w:t>
            </w:r>
          </w:p>
        </w:tc>
      </w:tr>
      <w:tr w:rsidR="00362262" w:rsidRPr="000877E6" w14:paraId="4E915A0D" w14:textId="77777777" w:rsidTr="00B54C19">
        <w:tc>
          <w:tcPr>
            <w:tcW w:w="2127" w:type="dxa"/>
            <w:tcBorders>
              <w:top w:val="double" w:sz="4" w:space="0" w:color="auto"/>
              <w:bottom w:val="single" w:sz="4" w:space="0" w:color="auto"/>
            </w:tcBorders>
          </w:tcPr>
          <w:p w14:paraId="33F60FA4" w14:textId="77777777" w:rsidR="00362262" w:rsidRPr="000877E6" w:rsidRDefault="00362262" w:rsidP="00B54C19">
            <w:pPr>
              <w:rPr>
                <w:rFonts w:cs="Times New Roman"/>
                <w:sz w:val="20"/>
                <w:szCs w:val="20"/>
                <w:lang w:val="en-US"/>
              </w:rPr>
            </w:pPr>
          </w:p>
        </w:tc>
        <w:tc>
          <w:tcPr>
            <w:tcW w:w="1275" w:type="dxa"/>
            <w:tcBorders>
              <w:top w:val="double" w:sz="4" w:space="0" w:color="auto"/>
              <w:bottom w:val="single" w:sz="4" w:space="0" w:color="auto"/>
            </w:tcBorders>
            <w:vAlign w:val="center"/>
          </w:tcPr>
          <w:p w14:paraId="01C2DD93" w14:textId="77777777" w:rsidR="00362262" w:rsidRPr="000877E6" w:rsidRDefault="00362262" w:rsidP="00B54C19">
            <w:pPr>
              <w:jc w:val="center"/>
              <w:rPr>
                <w:rFonts w:cs="Times New Roman"/>
                <w:sz w:val="20"/>
                <w:szCs w:val="20"/>
                <w:lang w:val="en-US"/>
              </w:rPr>
            </w:pPr>
            <w:r w:rsidRPr="000877E6">
              <w:rPr>
                <w:rFonts w:cs="Times New Roman"/>
                <w:sz w:val="20"/>
                <w:szCs w:val="20"/>
                <w:lang w:val="en-US"/>
              </w:rPr>
              <w:t>Model 1</w:t>
            </w:r>
          </w:p>
        </w:tc>
        <w:tc>
          <w:tcPr>
            <w:tcW w:w="1276" w:type="dxa"/>
            <w:tcBorders>
              <w:top w:val="double" w:sz="4" w:space="0" w:color="auto"/>
              <w:bottom w:val="single" w:sz="4" w:space="0" w:color="auto"/>
            </w:tcBorders>
            <w:vAlign w:val="center"/>
          </w:tcPr>
          <w:p w14:paraId="2BBAFF75" w14:textId="77777777" w:rsidR="00362262" w:rsidRPr="000877E6" w:rsidRDefault="00362262" w:rsidP="00B54C19">
            <w:pPr>
              <w:jc w:val="center"/>
              <w:rPr>
                <w:rFonts w:cs="Times New Roman"/>
                <w:sz w:val="20"/>
                <w:szCs w:val="20"/>
                <w:lang w:val="en-US"/>
              </w:rPr>
            </w:pPr>
            <w:r w:rsidRPr="000877E6">
              <w:rPr>
                <w:rFonts w:cs="Times New Roman"/>
                <w:sz w:val="20"/>
                <w:szCs w:val="20"/>
                <w:lang w:val="en-US"/>
              </w:rPr>
              <w:t>Model 2</w:t>
            </w:r>
          </w:p>
        </w:tc>
        <w:tc>
          <w:tcPr>
            <w:tcW w:w="1276" w:type="dxa"/>
            <w:tcBorders>
              <w:top w:val="double" w:sz="4" w:space="0" w:color="auto"/>
              <w:bottom w:val="single" w:sz="4" w:space="0" w:color="auto"/>
            </w:tcBorders>
            <w:vAlign w:val="center"/>
          </w:tcPr>
          <w:p w14:paraId="3FE7080B" w14:textId="77777777" w:rsidR="00362262" w:rsidRPr="000877E6" w:rsidRDefault="00362262" w:rsidP="00B54C19">
            <w:pPr>
              <w:jc w:val="center"/>
              <w:rPr>
                <w:rFonts w:cs="Times New Roman"/>
                <w:sz w:val="20"/>
                <w:szCs w:val="20"/>
                <w:lang w:val="en-US"/>
              </w:rPr>
            </w:pPr>
            <w:r w:rsidRPr="000877E6">
              <w:rPr>
                <w:rFonts w:cs="Times New Roman"/>
                <w:sz w:val="20"/>
                <w:szCs w:val="20"/>
                <w:lang w:val="en-US"/>
              </w:rPr>
              <w:t>Model 3</w:t>
            </w:r>
          </w:p>
        </w:tc>
        <w:tc>
          <w:tcPr>
            <w:tcW w:w="1134" w:type="dxa"/>
            <w:tcBorders>
              <w:top w:val="double" w:sz="4" w:space="0" w:color="auto"/>
              <w:bottom w:val="single" w:sz="4" w:space="0" w:color="auto"/>
            </w:tcBorders>
          </w:tcPr>
          <w:p w14:paraId="1D2C64FE" w14:textId="77777777" w:rsidR="00362262" w:rsidRPr="000877E6" w:rsidRDefault="00362262" w:rsidP="00B54C19">
            <w:pPr>
              <w:jc w:val="center"/>
              <w:rPr>
                <w:rFonts w:cs="Times New Roman"/>
                <w:sz w:val="20"/>
                <w:szCs w:val="20"/>
                <w:lang w:val="en-US"/>
              </w:rPr>
            </w:pPr>
            <w:r w:rsidRPr="000877E6">
              <w:rPr>
                <w:rFonts w:cs="Times New Roman"/>
                <w:sz w:val="20"/>
                <w:szCs w:val="20"/>
                <w:lang w:val="en-US"/>
              </w:rPr>
              <w:t>Model 4</w:t>
            </w:r>
          </w:p>
        </w:tc>
        <w:tc>
          <w:tcPr>
            <w:tcW w:w="1417" w:type="dxa"/>
            <w:tcBorders>
              <w:top w:val="double" w:sz="4" w:space="0" w:color="auto"/>
              <w:bottom w:val="single" w:sz="4" w:space="0" w:color="auto"/>
            </w:tcBorders>
            <w:vAlign w:val="center"/>
          </w:tcPr>
          <w:p w14:paraId="4B2B1354" w14:textId="77777777" w:rsidR="00362262" w:rsidRPr="000877E6" w:rsidRDefault="00362262" w:rsidP="00B54C19">
            <w:pPr>
              <w:jc w:val="center"/>
              <w:rPr>
                <w:rFonts w:cs="Times New Roman"/>
                <w:sz w:val="20"/>
                <w:szCs w:val="20"/>
                <w:lang w:val="en-US"/>
              </w:rPr>
            </w:pPr>
            <w:r w:rsidRPr="000877E6">
              <w:rPr>
                <w:rFonts w:cs="Times New Roman"/>
                <w:sz w:val="20"/>
                <w:szCs w:val="20"/>
                <w:lang w:val="en-US"/>
              </w:rPr>
              <w:t>Model 5</w:t>
            </w:r>
          </w:p>
        </w:tc>
      </w:tr>
      <w:tr w:rsidR="00B54C19" w:rsidRPr="000877E6" w14:paraId="7485BE2D" w14:textId="77777777" w:rsidTr="000A0756">
        <w:tc>
          <w:tcPr>
            <w:tcW w:w="2127" w:type="dxa"/>
            <w:tcBorders>
              <w:top w:val="single" w:sz="4" w:space="0" w:color="auto"/>
            </w:tcBorders>
            <w:vAlign w:val="center"/>
          </w:tcPr>
          <w:p w14:paraId="39388B13" w14:textId="215520E1" w:rsidR="00B54C19" w:rsidRPr="000877E6" w:rsidRDefault="00B54C19" w:rsidP="00B54C19">
            <w:pPr>
              <w:jc w:val="left"/>
              <w:rPr>
                <w:rFonts w:cs="Times New Roman"/>
                <w:sz w:val="20"/>
                <w:szCs w:val="20"/>
                <w:lang w:val="en-US"/>
              </w:rPr>
            </w:pPr>
            <w:r w:rsidRPr="000877E6">
              <w:rPr>
                <w:rFonts w:cs="Times New Roman"/>
                <w:sz w:val="20"/>
                <w:szCs w:val="20"/>
                <w:lang w:val="en-US"/>
              </w:rPr>
              <w:t>Membership involvement</w:t>
            </w:r>
          </w:p>
        </w:tc>
        <w:tc>
          <w:tcPr>
            <w:tcW w:w="1275" w:type="dxa"/>
            <w:tcBorders>
              <w:top w:val="single" w:sz="4" w:space="0" w:color="auto"/>
            </w:tcBorders>
          </w:tcPr>
          <w:p w14:paraId="70B560F7" w14:textId="7777777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-0.168</w:t>
            </w:r>
          </w:p>
          <w:p w14:paraId="493C3663" w14:textId="7955C954" w:rsidR="00B54C19" w:rsidRPr="000877E6" w:rsidRDefault="00B54C19" w:rsidP="00B54C19">
            <w:pPr>
              <w:jc w:val="center"/>
              <w:rPr>
                <w:rFonts w:cs="Times New Roman"/>
                <w:sz w:val="20"/>
                <w:szCs w:val="20"/>
                <w:lang w:val="en-US"/>
              </w:rPr>
            </w:pPr>
            <w:r w:rsidRPr="000877E6">
              <w:rPr>
                <w:rFonts w:cs="Times New Roman"/>
                <w:sz w:val="20"/>
                <w:szCs w:val="20"/>
                <w:lang w:val="en-US"/>
              </w:rPr>
              <w:t>(0.284)</w:t>
            </w:r>
          </w:p>
        </w:tc>
        <w:tc>
          <w:tcPr>
            <w:tcW w:w="1276" w:type="dxa"/>
            <w:tcBorders>
              <w:top w:val="single" w:sz="4" w:space="0" w:color="auto"/>
            </w:tcBorders>
            <w:vAlign w:val="center"/>
          </w:tcPr>
          <w:p w14:paraId="25FF4FAE" w14:textId="77777777" w:rsidR="00B54C19" w:rsidRPr="000877E6" w:rsidRDefault="00B54C19" w:rsidP="00B54C19">
            <w:pPr>
              <w:jc w:val="center"/>
              <w:rPr>
                <w:rFonts w:cs="Times New Roman"/>
                <w:sz w:val="20"/>
                <w:szCs w:val="20"/>
                <w:lang w:val="en-US"/>
              </w:rPr>
            </w:pPr>
          </w:p>
        </w:tc>
        <w:tc>
          <w:tcPr>
            <w:tcW w:w="1276" w:type="dxa"/>
            <w:tcBorders>
              <w:top w:val="single" w:sz="4" w:space="0" w:color="auto"/>
            </w:tcBorders>
          </w:tcPr>
          <w:p w14:paraId="11415E7C" w14:textId="7777777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-0.232</w:t>
            </w:r>
          </w:p>
          <w:p w14:paraId="4EA08646" w14:textId="13D281A2" w:rsidR="00B54C19" w:rsidRPr="000877E6" w:rsidRDefault="00B54C19" w:rsidP="00B54C19">
            <w:pPr>
              <w:jc w:val="center"/>
              <w:rPr>
                <w:rFonts w:cs="Times New Roman"/>
                <w:sz w:val="20"/>
                <w:szCs w:val="20"/>
                <w:lang w:val="en-US"/>
              </w:rPr>
            </w:pPr>
            <w:r w:rsidRPr="000877E6">
              <w:rPr>
                <w:rFonts w:cs="Times New Roman"/>
                <w:sz w:val="20"/>
                <w:szCs w:val="20"/>
                <w:lang w:val="en-US"/>
              </w:rPr>
              <w:t>(0.260)</w:t>
            </w:r>
          </w:p>
        </w:tc>
        <w:tc>
          <w:tcPr>
            <w:tcW w:w="1134" w:type="dxa"/>
            <w:tcBorders>
              <w:top w:val="single" w:sz="4" w:space="0" w:color="auto"/>
            </w:tcBorders>
          </w:tcPr>
          <w:p w14:paraId="7F4C10E1" w14:textId="77777777" w:rsidR="00B54C19" w:rsidRPr="000877E6" w:rsidRDefault="00B54C19" w:rsidP="00B54C19">
            <w:pPr>
              <w:jc w:val="center"/>
              <w:rPr>
                <w:rFonts w:cs="Times New Roman"/>
                <w:color w:val="000000"/>
                <w:sz w:val="20"/>
                <w:szCs w:val="20"/>
                <w:lang w:val="en-US"/>
              </w:rPr>
            </w:pPr>
          </w:p>
        </w:tc>
        <w:tc>
          <w:tcPr>
            <w:tcW w:w="1417" w:type="dxa"/>
            <w:tcBorders>
              <w:top w:val="single" w:sz="4" w:space="0" w:color="auto"/>
            </w:tcBorders>
          </w:tcPr>
          <w:p w14:paraId="2C86E091" w14:textId="7777777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-0.218</w:t>
            </w:r>
          </w:p>
          <w:p w14:paraId="243085B2" w14:textId="4D61F198" w:rsidR="00B54C19" w:rsidRPr="000877E6" w:rsidRDefault="00B54C19" w:rsidP="00B54C19">
            <w:pPr>
              <w:jc w:val="center"/>
              <w:rPr>
                <w:rFonts w:cs="Times New Roman"/>
                <w:sz w:val="20"/>
                <w:szCs w:val="20"/>
                <w:lang w:val="en-US"/>
              </w:rPr>
            </w:pPr>
            <w:r w:rsidRPr="000877E6">
              <w:rPr>
                <w:rFonts w:cs="Times New Roman"/>
                <w:sz w:val="20"/>
                <w:szCs w:val="20"/>
                <w:lang w:val="en-US"/>
              </w:rPr>
              <w:t>(0.399)</w:t>
            </w:r>
          </w:p>
        </w:tc>
      </w:tr>
      <w:tr w:rsidR="00B54C19" w:rsidRPr="000877E6" w14:paraId="737FC3DE" w14:textId="77777777" w:rsidTr="000A0756">
        <w:tc>
          <w:tcPr>
            <w:tcW w:w="2127" w:type="dxa"/>
            <w:vAlign w:val="center"/>
          </w:tcPr>
          <w:p w14:paraId="49DDAD3F" w14:textId="1A38F977" w:rsidR="00B54C19" w:rsidRPr="000877E6" w:rsidRDefault="00B54C19" w:rsidP="00B54C19">
            <w:pPr>
              <w:jc w:val="left"/>
              <w:rPr>
                <w:rFonts w:cs="Times New Roman"/>
                <w:sz w:val="20"/>
                <w:szCs w:val="20"/>
                <w:lang w:val="en-US"/>
              </w:rPr>
            </w:pPr>
            <w:r w:rsidRPr="000877E6">
              <w:rPr>
                <w:rFonts w:cs="Times New Roman"/>
                <w:sz w:val="20"/>
                <w:szCs w:val="20"/>
                <w:lang w:val="en-US"/>
              </w:rPr>
              <w:t>Organizational capacity</w:t>
            </w:r>
          </w:p>
        </w:tc>
        <w:tc>
          <w:tcPr>
            <w:tcW w:w="1275" w:type="dxa"/>
            <w:vAlign w:val="center"/>
          </w:tcPr>
          <w:p w14:paraId="584C2F1D" w14:textId="77777777" w:rsidR="00B54C19" w:rsidRPr="000877E6" w:rsidRDefault="00B54C19" w:rsidP="00B54C19">
            <w:pPr>
              <w:jc w:val="center"/>
              <w:rPr>
                <w:rFonts w:cs="Times New Roman"/>
                <w:sz w:val="20"/>
                <w:szCs w:val="20"/>
                <w:lang w:val="en-US"/>
              </w:rPr>
            </w:pPr>
          </w:p>
        </w:tc>
        <w:tc>
          <w:tcPr>
            <w:tcW w:w="1276" w:type="dxa"/>
          </w:tcPr>
          <w:p w14:paraId="66C4F177" w14:textId="7777777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1.044***</w:t>
            </w:r>
          </w:p>
          <w:p w14:paraId="7DB85495" w14:textId="2C705446" w:rsidR="00B54C19" w:rsidRPr="000877E6" w:rsidRDefault="00B54C19" w:rsidP="00B54C19">
            <w:pPr>
              <w:jc w:val="center"/>
              <w:rPr>
                <w:rFonts w:cs="Times New Roman"/>
                <w:sz w:val="20"/>
                <w:szCs w:val="20"/>
                <w:lang w:val="en-US"/>
              </w:rPr>
            </w:pPr>
            <w:r w:rsidRPr="000877E6">
              <w:rPr>
                <w:rFonts w:cs="Times New Roman"/>
                <w:sz w:val="20"/>
                <w:szCs w:val="20"/>
                <w:lang w:val="en-US"/>
              </w:rPr>
              <w:t>(0.289)</w:t>
            </w:r>
          </w:p>
        </w:tc>
        <w:tc>
          <w:tcPr>
            <w:tcW w:w="1276" w:type="dxa"/>
          </w:tcPr>
          <w:p w14:paraId="4808549E" w14:textId="7777777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1.056***</w:t>
            </w:r>
          </w:p>
          <w:p w14:paraId="2391CB4C" w14:textId="02A31D60" w:rsidR="00B54C19" w:rsidRPr="000877E6" w:rsidRDefault="00B54C19" w:rsidP="00B54C19">
            <w:pPr>
              <w:jc w:val="center"/>
              <w:rPr>
                <w:rFonts w:cs="Times New Roman"/>
                <w:sz w:val="20"/>
                <w:szCs w:val="20"/>
                <w:lang w:val="en-US"/>
              </w:rPr>
            </w:pPr>
            <w:r w:rsidRPr="000877E6">
              <w:rPr>
                <w:rFonts w:cs="Times New Roman"/>
                <w:sz w:val="20"/>
                <w:szCs w:val="20"/>
                <w:lang w:val="en-US"/>
              </w:rPr>
              <w:t>(0.287)</w:t>
            </w:r>
          </w:p>
        </w:tc>
        <w:tc>
          <w:tcPr>
            <w:tcW w:w="1134" w:type="dxa"/>
          </w:tcPr>
          <w:p w14:paraId="2B30DD21" w14:textId="77777777" w:rsidR="00B54C19" w:rsidRPr="000877E6" w:rsidRDefault="00B54C19" w:rsidP="00B54C19">
            <w:pPr>
              <w:jc w:val="center"/>
              <w:rPr>
                <w:rFonts w:cs="Times New Roman"/>
                <w:color w:val="000000"/>
                <w:sz w:val="20"/>
                <w:szCs w:val="20"/>
                <w:lang w:val="en-US"/>
              </w:rPr>
            </w:pPr>
          </w:p>
        </w:tc>
        <w:tc>
          <w:tcPr>
            <w:tcW w:w="1417" w:type="dxa"/>
          </w:tcPr>
          <w:p w14:paraId="09D93052" w14:textId="7777777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1.066***</w:t>
            </w:r>
          </w:p>
          <w:p w14:paraId="0CA00F83" w14:textId="6C1F6BB0" w:rsidR="00B54C19" w:rsidRPr="000877E6" w:rsidRDefault="00B54C19" w:rsidP="00B54C19">
            <w:pPr>
              <w:jc w:val="center"/>
              <w:rPr>
                <w:rFonts w:cs="Times New Roman"/>
                <w:sz w:val="20"/>
                <w:szCs w:val="20"/>
                <w:lang w:val="en-US"/>
              </w:rPr>
            </w:pPr>
            <w:r w:rsidRPr="000877E6">
              <w:rPr>
                <w:rFonts w:cs="Times New Roman"/>
                <w:sz w:val="20"/>
                <w:szCs w:val="20"/>
                <w:lang w:val="en-US"/>
              </w:rPr>
              <w:t>(0.361)</w:t>
            </w:r>
          </w:p>
        </w:tc>
      </w:tr>
      <w:tr w:rsidR="00B54C19" w:rsidRPr="000877E6" w14:paraId="290787EC" w14:textId="77777777" w:rsidTr="000A0756">
        <w:tc>
          <w:tcPr>
            <w:tcW w:w="2127" w:type="dxa"/>
            <w:vAlign w:val="center"/>
          </w:tcPr>
          <w:p w14:paraId="078A0D18" w14:textId="54C5FCE5" w:rsidR="00B54C19" w:rsidRPr="000877E6" w:rsidRDefault="00B54C19" w:rsidP="00B54C19">
            <w:pPr>
              <w:jc w:val="left"/>
              <w:rPr>
                <w:rFonts w:cs="Times New Roman"/>
                <w:sz w:val="20"/>
                <w:szCs w:val="20"/>
                <w:lang w:val="en-US"/>
              </w:rPr>
            </w:pPr>
            <w:r w:rsidRPr="000877E6">
              <w:rPr>
                <w:rFonts w:cs="Times New Roman"/>
                <w:sz w:val="20"/>
                <w:szCs w:val="20"/>
                <w:lang w:val="en-US"/>
              </w:rPr>
              <w:t>Transmission belt</w:t>
            </w:r>
          </w:p>
        </w:tc>
        <w:tc>
          <w:tcPr>
            <w:tcW w:w="1275" w:type="dxa"/>
            <w:vAlign w:val="center"/>
          </w:tcPr>
          <w:p w14:paraId="5625057E" w14:textId="77777777" w:rsidR="00B54C19" w:rsidRPr="000877E6" w:rsidRDefault="00B54C19" w:rsidP="00B54C19">
            <w:pPr>
              <w:jc w:val="center"/>
              <w:rPr>
                <w:rFonts w:cs="Times New Roman"/>
                <w:sz w:val="20"/>
                <w:szCs w:val="20"/>
                <w:lang w:val="en-US"/>
              </w:rPr>
            </w:pPr>
          </w:p>
        </w:tc>
        <w:tc>
          <w:tcPr>
            <w:tcW w:w="1276" w:type="dxa"/>
            <w:vAlign w:val="center"/>
          </w:tcPr>
          <w:p w14:paraId="6550A051" w14:textId="77777777" w:rsidR="00B54C19" w:rsidRPr="000877E6" w:rsidRDefault="00B54C19" w:rsidP="00B54C19">
            <w:pPr>
              <w:jc w:val="center"/>
              <w:rPr>
                <w:rFonts w:cs="Times New Roman"/>
                <w:sz w:val="20"/>
                <w:szCs w:val="20"/>
                <w:lang w:val="en-US"/>
              </w:rPr>
            </w:pPr>
          </w:p>
        </w:tc>
        <w:tc>
          <w:tcPr>
            <w:tcW w:w="1276" w:type="dxa"/>
            <w:vAlign w:val="center"/>
          </w:tcPr>
          <w:p w14:paraId="612332B1" w14:textId="77777777" w:rsidR="00B54C19" w:rsidRPr="000877E6" w:rsidRDefault="00B54C19" w:rsidP="00B54C19">
            <w:pPr>
              <w:jc w:val="center"/>
              <w:rPr>
                <w:rFonts w:cs="Times New Roman"/>
                <w:sz w:val="20"/>
                <w:szCs w:val="20"/>
                <w:lang w:val="en-US"/>
              </w:rPr>
            </w:pPr>
          </w:p>
        </w:tc>
        <w:tc>
          <w:tcPr>
            <w:tcW w:w="1134" w:type="dxa"/>
          </w:tcPr>
          <w:p w14:paraId="4860E728" w14:textId="7777777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0.265</w:t>
            </w:r>
          </w:p>
          <w:p w14:paraId="1E5CA664" w14:textId="4890B43C" w:rsidR="00B54C19" w:rsidRPr="000877E6" w:rsidRDefault="00B54C19" w:rsidP="00B54C19">
            <w:pPr>
              <w:jc w:val="center"/>
              <w:rPr>
                <w:rFonts w:cs="Times New Roman"/>
                <w:color w:val="000000"/>
                <w:sz w:val="20"/>
                <w:szCs w:val="20"/>
                <w:lang w:val="en-US"/>
              </w:rPr>
            </w:pPr>
            <w:r w:rsidRPr="000877E6">
              <w:rPr>
                <w:rFonts w:cs="Times New Roman"/>
                <w:sz w:val="20"/>
                <w:szCs w:val="20"/>
                <w:lang w:val="en-US"/>
              </w:rPr>
              <w:t>(0.330)</w:t>
            </w:r>
          </w:p>
        </w:tc>
        <w:tc>
          <w:tcPr>
            <w:tcW w:w="1417" w:type="dxa"/>
          </w:tcPr>
          <w:p w14:paraId="5205C90F" w14:textId="7777777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-0.0251</w:t>
            </w:r>
          </w:p>
          <w:p w14:paraId="636807FE" w14:textId="42FF28C7" w:rsidR="00B54C19" w:rsidRPr="000877E6" w:rsidRDefault="00B54C19" w:rsidP="00B54C19">
            <w:pPr>
              <w:jc w:val="center"/>
              <w:rPr>
                <w:rFonts w:cs="Times New Roman"/>
                <w:sz w:val="20"/>
                <w:szCs w:val="20"/>
                <w:lang w:val="en-US"/>
              </w:rPr>
            </w:pPr>
            <w:r w:rsidRPr="000877E6">
              <w:rPr>
                <w:rFonts w:cs="Times New Roman"/>
                <w:sz w:val="20"/>
                <w:szCs w:val="20"/>
                <w:lang w:val="en-US"/>
              </w:rPr>
              <w:t>(0.542)</w:t>
            </w:r>
          </w:p>
        </w:tc>
      </w:tr>
      <w:tr w:rsidR="00B54C19" w:rsidRPr="000877E6" w14:paraId="6652BAF0" w14:textId="77777777" w:rsidTr="00B54C19">
        <w:tc>
          <w:tcPr>
            <w:tcW w:w="2127" w:type="dxa"/>
            <w:tcBorders>
              <w:top w:val="single" w:sz="4" w:space="0" w:color="auto"/>
            </w:tcBorders>
            <w:vAlign w:val="center"/>
          </w:tcPr>
          <w:p w14:paraId="23B632EB" w14:textId="6B790E71" w:rsidR="00B54C19" w:rsidRPr="000877E6" w:rsidRDefault="00B54C19" w:rsidP="00B54C19">
            <w:pPr>
              <w:jc w:val="left"/>
              <w:rPr>
                <w:rFonts w:cs="Times New Roman"/>
                <w:b/>
                <w:sz w:val="20"/>
                <w:szCs w:val="20"/>
                <w:lang w:val="en-US"/>
              </w:rPr>
            </w:pPr>
            <w:r w:rsidRPr="000877E6">
              <w:rPr>
                <w:rFonts w:cs="Times New Roman"/>
                <w:sz w:val="20"/>
                <w:szCs w:val="20"/>
                <w:lang w:val="en-US"/>
              </w:rPr>
              <w:t>Group type: Non-business</w:t>
            </w:r>
            <w:r w:rsidR="00047A62" w:rsidRPr="000877E6">
              <w:rPr>
                <w:rFonts w:cs="Times New Roman"/>
                <w:sz w:val="20"/>
                <w:szCs w:val="20"/>
                <w:lang w:val="en-US"/>
              </w:rPr>
              <w:t xml:space="preserve"> (REF)</w:t>
            </w:r>
          </w:p>
        </w:tc>
        <w:tc>
          <w:tcPr>
            <w:tcW w:w="1275" w:type="dxa"/>
            <w:tcBorders>
              <w:top w:val="single" w:sz="4" w:space="0" w:color="auto"/>
            </w:tcBorders>
            <w:vAlign w:val="center"/>
          </w:tcPr>
          <w:p w14:paraId="1FCC372B" w14:textId="33A76CF3" w:rsidR="00B54C19" w:rsidRPr="000877E6" w:rsidRDefault="00B54C19" w:rsidP="00B54C19">
            <w:pPr>
              <w:jc w:val="center"/>
              <w:rPr>
                <w:rFonts w:cs="Times New Roman"/>
                <w:sz w:val="20"/>
                <w:szCs w:val="20"/>
                <w:lang w:val="en-US"/>
              </w:rPr>
            </w:pPr>
          </w:p>
        </w:tc>
        <w:tc>
          <w:tcPr>
            <w:tcW w:w="1276" w:type="dxa"/>
            <w:tcBorders>
              <w:top w:val="single" w:sz="4" w:space="0" w:color="auto"/>
            </w:tcBorders>
            <w:vAlign w:val="center"/>
          </w:tcPr>
          <w:p w14:paraId="786D1F45" w14:textId="0D9F4F07" w:rsidR="00B54C19" w:rsidRPr="000877E6" w:rsidRDefault="00B54C19" w:rsidP="00B54C19">
            <w:pPr>
              <w:jc w:val="center"/>
              <w:rPr>
                <w:rFonts w:cs="Times New Roman"/>
                <w:sz w:val="20"/>
                <w:szCs w:val="20"/>
                <w:lang w:val="en-US"/>
              </w:rPr>
            </w:pPr>
          </w:p>
        </w:tc>
        <w:tc>
          <w:tcPr>
            <w:tcW w:w="1276" w:type="dxa"/>
            <w:tcBorders>
              <w:top w:val="single" w:sz="4" w:space="0" w:color="auto"/>
            </w:tcBorders>
            <w:vAlign w:val="center"/>
          </w:tcPr>
          <w:p w14:paraId="0D55922E" w14:textId="2939131F" w:rsidR="00B54C19" w:rsidRPr="000877E6" w:rsidRDefault="00B54C19" w:rsidP="00B54C19">
            <w:pPr>
              <w:jc w:val="center"/>
              <w:rPr>
                <w:rFonts w:cs="Times New Roman"/>
                <w:sz w:val="20"/>
                <w:szCs w:val="20"/>
                <w:lang w:val="en-US"/>
              </w:rPr>
            </w:pPr>
          </w:p>
        </w:tc>
        <w:tc>
          <w:tcPr>
            <w:tcW w:w="1134" w:type="dxa"/>
            <w:tcBorders>
              <w:top w:val="single" w:sz="4" w:space="0" w:color="auto"/>
            </w:tcBorders>
            <w:vAlign w:val="center"/>
          </w:tcPr>
          <w:p w14:paraId="26D5A8C8" w14:textId="1873B024" w:rsidR="00B54C19" w:rsidRPr="000877E6" w:rsidRDefault="00B54C19" w:rsidP="00B54C19">
            <w:pPr>
              <w:jc w:val="center"/>
              <w:rPr>
                <w:rFonts w:cs="Times New Roman"/>
                <w:sz w:val="20"/>
                <w:szCs w:val="20"/>
                <w:lang w:val="en-US"/>
              </w:rPr>
            </w:pPr>
          </w:p>
        </w:tc>
        <w:tc>
          <w:tcPr>
            <w:tcW w:w="1417" w:type="dxa"/>
            <w:tcBorders>
              <w:top w:val="single" w:sz="4" w:space="0" w:color="auto"/>
            </w:tcBorders>
            <w:vAlign w:val="center"/>
          </w:tcPr>
          <w:p w14:paraId="6DB8D1BA" w14:textId="1E2BFC1D" w:rsidR="00B54C19" w:rsidRPr="000877E6" w:rsidRDefault="00B54C19" w:rsidP="00B54C19">
            <w:pPr>
              <w:jc w:val="center"/>
              <w:rPr>
                <w:rFonts w:cs="Times New Roman"/>
                <w:sz w:val="20"/>
                <w:szCs w:val="20"/>
                <w:lang w:val="en-US"/>
              </w:rPr>
            </w:pPr>
          </w:p>
        </w:tc>
      </w:tr>
      <w:tr w:rsidR="00B54C19" w:rsidRPr="000877E6" w14:paraId="0900CA33" w14:textId="77777777" w:rsidTr="000A0756">
        <w:tc>
          <w:tcPr>
            <w:tcW w:w="2127" w:type="dxa"/>
            <w:vAlign w:val="center"/>
          </w:tcPr>
          <w:p w14:paraId="0EDA7876" w14:textId="77777777" w:rsidR="00B54C19" w:rsidRPr="000877E6" w:rsidRDefault="00B54C19" w:rsidP="00B54C19">
            <w:pPr>
              <w:jc w:val="left"/>
              <w:rPr>
                <w:rFonts w:cs="Times New Roman"/>
                <w:sz w:val="20"/>
                <w:szCs w:val="20"/>
                <w:lang w:val="en-US"/>
              </w:rPr>
            </w:pPr>
            <w:r w:rsidRPr="000877E6">
              <w:rPr>
                <w:rFonts w:cs="Times New Roman"/>
                <w:sz w:val="20"/>
                <w:szCs w:val="20"/>
                <w:lang w:val="en-US"/>
              </w:rPr>
              <w:t>Group type: Business</w:t>
            </w:r>
          </w:p>
        </w:tc>
        <w:tc>
          <w:tcPr>
            <w:tcW w:w="1275" w:type="dxa"/>
            <w:vAlign w:val="center"/>
          </w:tcPr>
          <w:p w14:paraId="6C796F92" w14:textId="7777777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0.408</w:t>
            </w:r>
          </w:p>
          <w:p w14:paraId="6E4BF03A" w14:textId="09BA2B54" w:rsidR="00B54C19" w:rsidRPr="000877E6" w:rsidRDefault="00B54C19" w:rsidP="00B54C19">
            <w:pPr>
              <w:jc w:val="center"/>
              <w:rPr>
                <w:rFonts w:cs="Times New Roman"/>
                <w:sz w:val="20"/>
                <w:szCs w:val="20"/>
                <w:lang w:val="en-US"/>
              </w:rPr>
            </w:pPr>
            <w:r w:rsidRPr="000877E6">
              <w:rPr>
                <w:rFonts w:cs="Times New Roman"/>
                <w:sz w:val="20"/>
                <w:szCs w:val="20"/>
                <w:lang w:val="en-US"/>
              </w:rPr>
              <w:t>(0.315)</w:t>
            </w:r>
          </w:p>
        </w:tc>
        <w:tc>
          <w:tcPr>
            <w:tcW w:w="1276" w:type="dxa"/>
          </w:tcPr>
          <w:p w14:paraId="67BAE038" w14:textId="7777777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0.127</w:t>
            </w:r>
          </w:p>
          <w:p w14:paraId="724BC519" w14:textId="0738A1DC" w:rsidR="00B54C19" w:rsidRPr="000877E6" w:rsidRDefault="00B54C19" w:rsidP="00B54C19">
            <w:pPr>
              <w:jc w:val="center"/>
              <w:rPr>
                <w:rFonts w:cs="Times New Roman"/>
                <w:sz w:val="20"/>
                <w:szCs w:val="20"/>
                <w:lang w:val="en-US"/>
              </w:rPr>
            </w:pPr>
            <w:r w:rsidRPr="000877E6">
              <w:rPr>
                <w:rFonts w:cs="Times New Roman"/>
                <w:sz w:val="20"/>
                <w:szCs w:val="20"/>
                <w:lang w:val="en-US"/>
              </w:rPr>
              <w:t>(0.306)</w:t>
            </w:r>
          </w:p>
        </w:tc>
        <w:tc>
          <w:tcPr>
            <w:tcW w:w="1276" w:type="dxa"/>
          </w:tcPr>
          <w:p w14:paraId="3230BD8F" w14:textId="7777777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0.192</w:t>
            </w:r>
          </w:p>
          <w:p w14:paraId="5FD53CCD" w14:textId="12E4D957" w:rsidR="00B54C19" w:rsidRPr="000877E6" w:rsidRDefault="00B54C19" w:rsidP="00B54C19">
            <w:pPr>
              <w:jc w:val="center"/>
              <w:rPr>
                <w:rFonts w:cs="Times New Roman"/>
                <w:sz w:val="20"/>
                <w:szCs w:val="20"/>
                <w:lang w:val="en-US"/>
              </w:rPr>
            </w:pPr>
            <w:r w:rsidRPr="000877E6">
              <w:rPr>
                <w:rFonts w:cs="Times New Roman"/>
                <w:sz w:val="20"/>
                <w:szCs w:val="20"/>
                <w:lang w:val="en-US"/>
              </w:rPr>
              <w:t>(0.313)</w:t>
            </w:r>
          </w:p>
        </w:tc>
        <w:tc>
          <w:tcPr>
            <w:tcW w:w="1134" w:type="dxa"/>
          </w:tcPr>
          <w:p w14:paraId="0DA9C9D4" w14:textId="7777777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0.289</w:t>
            </w:r>
          </w:p>
          <w:p w14:paraId="128A73E5" w14:textId="45B07102" w:rsidR="00B54C19" w:rsidRPr="000877E6" w:rsidRDefault="00B54C19" w:rsidP="00B54C19">
            <w:pPr>
              <w:jc w:val="center"/>
              <w:rPr>
                <w:rFonts w:cs="Times New Roman"/>
                <w:color w:val="000000"/>
                <w:sz w:val="20"/>
                <w:szCs w:val="20"/>
                <w:lang w:val="en-US"/>
              </w:rPr>
            </w:pPr>
            <w:r w:rsidRPr="000877E6">
              <w:rPr>
                <w:rFonts w:cs="Times New Roman"/>
                <w:sz w:val="20"/>
                <w:szCs w:val="20"/>
                <w:lang w:val="en-US"/>
              </w:rPr>
              <w:t>(0.318)</w:t>
            </w:r>
          </w:p>
        </w:tc>
        <w:tc>
          <w:tcPr>
            <w:tcW w:w="1417" w:type="dxa"/>
          </w:tcPr>
          <w:p w14:paraId="641967B2" w14:textId="7777777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0.191</w:t>
            </w:r>
          </w:p>
          <w:p w14:paraId="648CCF7D" w14:textId="3DAC08CE" w:rsidR="00B54C19" w:rsidRPr="000877E6" w:rsidRDefault="00B54C19" w:rsidP="00B54C19">
            <w:pPr>
              <w:jc w:val="center"/>
              <w:rPr>
                <w:rFonts w:cs="Times New Roman"/>
                <w:sz w:val="20"/>
                <w:szCs w:val="20"/>
                <w:lang w:val="en-US"/>
              </w:rPr>
            </w:pPr>
            <w:r w:rsidRPr="000877E6">
              <w:rPr>
                <w:rFonts w:cs="Times New Roman"/>
                <w:sz w:val="20"/>
                <w:szCs w:val="20"/>
                <w:lang w:val="en-US"/>
              </w:rPr>
              <w:t>(0.313)</w:t>
            </w:r>
          </w:p>
        </w:tc>
      </w:tr>
      <w:tr w:rsidR="00B54C19" w:rsidRPr="000877E6" w14:paraId="5E773A52" w14:textId="77777777" w:rsidTr="00B54C19">
        <w:tc>
          <w:tcPr>
            <w:tcW w:w="2127" w:type="dxa"/>
            <w:vAlign w:val="center"/>
          </w:tcPr>
          <w:p w14:paraId="7E59CD8E" w14:textId="329D2DF7" w:rsidR="00B54C19" w:rsidRPr="000877E6" w:rsidRDefault="00B54C19" w:rsidP="00B54C19">
            <w:pPr>
              <w:jc w:val="left"/>
              <w:rPr>
                <w:rFonts w:cs="Times New Roman"/>
                <w:sz w:val="20"/>
                <w:szCs w:val="20"/>
                <w:lang w:val="en-US"/>
              </w:rPr>
            </w:pPr>
            <w:r w:rsidRPr="000877E6">
              <w:rPr>
                <w:rFonts w:cs="Times New Roman"/>
                <w:sz w:val="20"/>
                <w:szCs w:val="20"/>
                <w:lang w:val="en-US"/>
              </w:rPr>
              <w:t>Org. scale: (Sub)National associations</w:t>
            </w:r>
            <w:r w:rsidR="00047A62" w:rsidRPr="000877E6">
              <w:rPr>
                <w:rFonts w:cs="Times New Roman"/>
                <w:sz w:val="20"/>
                <w:szCs w:val="20"/>
                <w:lang w:val="en-US"/>
              </w:rPr>
              <w:t xml:space="preserve"> (REF)</w:t>
            </w:r>
          </w:p>
        </w:tc>
        <w:tc>
          <w:tcPr>
            <w:tcW w:w="1275" w:type="dxa"/>
            <w:vAlign w:val="center"/>
          </w:tcPr>
          <w:p w14:paraId="562FC848" w14:textId="398A0664" w:rsidR="00B54C19" w:rsidRPr="000877E6" w:rsidRDefault="00B54C19" w:rsidP="00B54C19">
            <w:pPr>
              <w:jc w:val="center"/>
              <w:rPr>
                <w:rFonts w:cs="Times New Roman"/>
                <w:sz w:val="20"/>
                <w:szCs w:val="20"/>
                <w:lang w:val="en-US"/>
              </w:rPr>
            </w:pPr>
          </w:p>
        </w:tc>
        <w:tc>
          <w:tcPr>
            <w:tcW w:w="1276" w:type="dxa"/>
            <w:vAlign w:val="center"/>
          </w:tcPr>
          <w:p w14:paraId="02234A33" w14:textId="74F36C2E" w:rsidR="00B54C19" w:rsidRPr="000877E6" w:rsidRDefault="00B54C19" w:rsidP="00B54C19">
            <w:pPr>
              <w:jc w:val="center"/>
              <w:rPr>
                <w:rFonts w:cs="Times New Roman"/>
                <w:sz w:val="20"/>
                <w:szCs w:val="20"/>
                <w:lang w:val="en-US"/>
              </w:rPr>
            </w:pPr>
          </w:p>
        </w:tc>
        <w:tc>
          <w:tcPr>
            <w:tcW w:w="1276" w:type="dxa"/>
            <w:vAlign w:val="center"/>
          </w:tcPr>
          <w:p w14:paraId="1EE24A6A" w14:textId="16347183" w:rsidR="00B54C19" w:rsidRPr="000877E6" w:rsidRDefault="00B54C19" w:rsidP="00B54C19">
            <w:pPr>
              <w:jc w:val="center"/>
              <w:rPr>
                <w:rFonts w:cs="Times New Roman"/>
                <w:sz w:val="20"/>
                <w:szCs w:val="20"/>
                <w:lang w:val="en-US"/>
              </w:rPr>
            </w:pPr>
          </w:p>
        </w:tc>
        <w:tc>
          <w:tcPr>
            <w:tcW w:w="1134" w:type="dxa"/>
            <w:vAlign w:val="center"/>
          </w:tcPr>
          <w:p w14:paraId="6A4D8DB6" w14:textId="4D17696E" w:rsidR="00B54C19" w:rsidRPr="000877E6" w:rsidRDefault="00B54C19" w:rsidP="00B54C19">
            <w:pPr>
              <w:jc w:val="center"/>
              <w:rPr>
                <w:rFonts w:cs="Times New Roman"/>
                <w:sz w:val="20"/>
                <w:szCs w:val="20"/>
                <w:lang w:val="en-US"/>
              </w:rPr>
            </w:pPr>
          </w:p>
        </w:tc>
        <w:tc>
          <w:tcPr>
            <w:tcW w:w="1417" w:type="dxa"/>
            <w:vAlign w:val="center"/>
          </w:tcPr>
          <w:p w14:paraId="3C4281B8" w14:textId="1B52A883" w:rsidR="00B54C19" w:rsidRPr="000877E6" w:rsidRDefault="00B54C19" w:rsidP="00B54C19">
            <w:pPr>
              <w:jc w:val="center"/>
              <w:rPr>
                <w:rFonts w:cs="Times New Roman"/>
                <w:sz w:val="20"/>
                <w:szCs w:val="20"/>
                <w:lang w:val="en-US"/>
              </w:rPr>
            </w:pPr>
          </w:p>
        </w:tc>
      </w:tr>
      <w:tr w:rsidR="00B54C19" w:rsidRPr="000877E6" w14:paraId="2C68C087" w14:textId="77777777" w:rsidTr="000A0756">
        <w:tc>
          <w:tcPr>
            <w:tcW w:w="2127" w:type="dxa"/>
            <w:vAlign w:val="center"/>
          </w:tcPr>
          <w:p w14:paraId="1F054AC3" w14:textId="77777777" w:rsidR="00B54C19" w:rsidRPr="000877E6" w:rsidRDefault="00B54C19" w:rsidP="00B54C19">
            <w:pPr>
              <w:jc w:val="left"/>
              <w:rPr>
                <w:rFonts w:cs="Times New Roman"/>
                <w:sz w:val="20"/>
                <w:szCs w:val="20"/>
                <w:lang w:val="en-US"/>
              </w:rPr>
            </w:pPr>
            <w:r w:rsidRPr="000877E6">
              <w:rPr>
                <w:rFonts w:cs="Times New Roman"/>
                <w:sz w:val="20"/>
                <w:szCs w:val="20"/>
                <w:lang w:val="en-US"/>
              </w:rPr>
              <w:t>Org. scale: European or International associations</w:t>
            </w:r>
          </w:p>
        </w:tc>
        <w:tc>
          <w:tcPr>
            <w:tcW w:w="1275" w:type="dxa"/>
            <w:vAlign w:val="center"/>
          </w:tcPr>
          <w:p w14:paraId="04A705AC" w14:textId="7777777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1.338***</w:t>
            </w:r>
          </w:p>
          <w:p w14:paraId="2911CEB1" w14:textId="169146FE" w:rsidR="00B54C19" w:rsidRPr="000877E6" w:rsidRDefault="00B54C19" w:rsidP="00B54C19">
            <w:pPr>
              <w:jc w:val="center"/>
              <w:rPr>
                <w:rFonts w:cs="Times New Roman"/>
                <w:sz w:val="20"/>
                <w:szCs w:val="20"/>
                <w:lang w:val="en-US"/>
              </w:rPr>
            </w:pPr>
            <w:r w:rsidRPr="000877E6">
              <w:rPr>
                <w:rFonts w:cs="Times New Roman"/>
                <w:sz w:val="20"/>
                <w:szCs w:val="20"/>
                <w:lang w:val="en-US"/>
              </w:rPr>
              <w:t>(0.447)</w:t>
            </w:r>
          </w:p>
        </w:tc>
        <w:tc>
          <w:tcPr>
            <w:tcW w:w="1276" w:type="dxa"/>
          </w:tcPr>
          <w:p w14:paraId="3F53D980" w14:textId="7777777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1.150***</w:t>
            </w:r>
          </w:p>
          <w:p w14:paraId="2B332A74" w14:textId="0ECBD0D4" w:rsidR="00B54C19" w:rsidRPr="000877E6" w:rsidRDefault="00B54C19" w:rsidP="00B54C19">
            <w:pPr>
              <w:jc w:val="center"/>
              <w:rPr>
                <w:rFonts w:cs="Times New Roman"/>
                <w:sz w:val="20"/>
                <w:szCs w:val="20"/>
                <w:lang w:val="en-US"/>
              </w:rPr>
            </w:pPr>
            <w:r w:rsidRPr="000877E6">
              <w:rPr>
                <w:rFonts w:cs="Times New Roman"/>
                <w:sz w:val="20"/>
                <w:szCs w:val="20"/>
                <w:lang w:val="en-US"/>
              </w:rPr>
              <w:t>(0.431)</w:t>
            </w:r>
          </w:p>
        </w:tc>
        <w:tc>
          <w:tcPr>
            <w:tcW w:w="1276" w:type="dxa"/>
          </w:tcPr>
          <w:p w14:paraId="50041120" w14:textId="7777777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1.201***</w:t>
            </w:r>
          </w:p>
          <w:p w14:paraId="64F068EC" w14:textId="4711DA1B" w:rsidR="00B54C19" w:rsidRPr="000877E6" w:rsidRDefault="00B54C19" w:rsidP="00B54C19">
            <w:pPr>
              <w:jc w:val="center"/>
              <w:rPr>
                <w:rFonts w:cs="Times New Roman"/>
                <w:sz w:val="20"/>
                <w:szCs w:val="20"/>
                <w:lang w:val="en-US"/>
              </w:rPr>
            </w:pPr>
            <w:r w:rsidRPr="000877E6">
              <w:rPr>
                <w:rFonts w:cs="Times New Roman"/>
                <w:sz w:val="20"/>
                <w:szCs w:val="20"/>
                <w:lang w:val="en-US"/>
              </w:rPr>
              <w:t>(0.432)</w:t>
            </w:r>
          </w:p>
        </w:tc>
        <w:tc>
          <w:tcPr>
            <w:tcW w:w="1134" w:type="dxa"/>
          </w:tcPr>
          <w:p w14:paraId="56FF96A7" w14:textId="7777777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1.258***</w:t>
            </w:r>
          </w:p>
          <w:p w14:paraId="75F61C31" w14:textId="26435E36" w:rsidR="00B54C19" w:rsidRPr="000877E6" w:rsidRDefault="00B54C19" w:rsidP="00B54C19">
            <w:pPr>
              <w:jc w:val="center"/>
              <w:rPr>
                <w:rFonts w:cs="Times New Roman"/>
                <w:color w:val="000000"/>
                <w:sz w:val="20"/>
                <w:szCs w:val="20"/>
                <w:lang w:val="en-US"/>
              </w:rPr>
            </w:pPr>
            <w:r w:rsidRPr="000877E6">
              <w:rPr>
                <w:rFonts w:cs="Times New Roman"/>
                <w:sz w:val="20"/>
                <w:szCs w:val="20"/>
                <w:lang w:val="en-US"/>
              </w:rPr>
              <w:t>(0.449)</w:t>
            </w:r>
          </w:p>
        </w:tc>
        <w:tc>
          <w:tcPr>
            <w:tcW w:w="1417" w:type="dxa"/>
          </w:tcPr>
          <w:p w14:paraId="69E04E90" w14:textId="7777777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1.201***</w:t>
            </w:r>
          </w:p>
          <w:p w14:paraId="7DA48AAB" w14:textId="5D32EB86" w:rsidR="00B54C19" w:rsidRPr="000877E6" w:rsidRDefault="00B54C19" w:rsidP="00B54C19">
            <w:pPr>
              <w:jc w:val="center"/>
              <w:rPr>
                <w:rFonts w:cs="Times New Roman"/>
                <w:sz w:val="20"/>
                <w:szCs w:val="20"/>
                <w:lang w:val="en-US"/>
              </w:rPr>
            </w:pPr>
            <w:r w:rsidRPr="000877E6">
              <w:rPr>
                <w:rFonts w:cs="Times New Roman"/>
                <w:sz w:val="20"/>
                <w:szCs w:val="20"/>
                <w:lang w:val="en-US"/>
              </w:rPr>
              <w:t>(0.432)</w:t>
            </w:r>
          </w:p>
        </w:tc>
      </w:tr>
      <w:tr w:rsidR="00B54C19" w:rsidRPr="000877E6" w14:paraId="389C4537" w14:textId="77777777" w:rsidTr="000A0756">
        <w:tc>
          <w:tcPr>
            <w:tcW w:w="2127" w:type="dxa"/>
            <w:vAlign w:val="center"/>
          </w:tcPr>
          <w:p w14:paraId="49AEBF01" w14:textId="77777777" w:rsidR="00B54C19" w:rsidRPr="000877E6" w:rsidRDefault="00B54C19" w:rsidP="00B54C19">
            <w:pPr>
              <w:jc w:val="left"/>
              <w:rPr>
                <w:rFonts w:cs="Times New Roman"/>
                <w:sz w:val="20"/>
                <w:szCs w:val="20"/>
                <w:lang w:val="en-US"/>
              </w:rPr>
            </w:pPr>
            <w:r w:rsidRPr="000877E6">
              <w:rPr>
                <w:rFonts w:cs="Times New Roman"/>
                <w:sz w:val="20"/>
                <w:szCs w:val="20"/>
                <w:lang w:val="en-US"/>
              </w:rPr>
              <w:t>Scope of activity</w:t>
            </w:r>
          </w:p>
        </w:tc>
        <w:tc>
          <w:tcPr>
            <w:tcW w:w="1275" w:type="dxa"/>
            <w:vAlign w:val="center"/>
          </w:tcPr>
          <w:p w14:paraId="3F052FEC" w14:textId="7777777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0.177***</w:t>
            </w:r>
          </w:p>
          <w:p w14:paraId="4FE25989" w14:textId="591EAF01" w:rsidR="00B54C19" w:rsidRPr="000877E6" w:rsidRDefault="00B54C19" w:rsidP="00B54C19">
            <w:pPr>
              <w:jc w:val="center"/>
              <w:rPr>
                <w:rFonts w:cs="Times New Roman"/>
                <w:sz w:val="20"/>
                <w:szCs w:val="20"/>
                <w:lang w:val="en-US"/>
              </w:rPr>
            </w:pPr>
            <w:r w:rsidRPr="000877E6">
              <w:rPr>
                <w:rFonts w:cs="Times New Roman"/>
                <w:sz w:val="20"/>
                <w:szCs w:val="20"/>
                <w:lang w:val="en-US"/>
              </w:rPr>
              <w:t>(0.061)</w:t>
            </w:r>
          </w:p>
        </w:tc>
        <w:tc>
          <w:tcPr>
            <w:tcW w:w="1276" w:type="dxa"/>
          </w:tcPr>
          <w:p w14:paraId="6A95F486" w14:textId="7777777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0.160***</w:t>
            </w:r>
          </w:p>
          <w:p w14:paraId="3991C43F" w14:textId="4B79A787" w:rsidR="00B54C19" w:rsidRPr="000877E6" w:rsidRDefault="00B54C19" w:rsidP="00B54C19">
            <w:pPr>
              <w:jc w:val="center"/>
              <w:rPr>
                <w:rFonts w:cs="Times New Roman"/>
                <w:sz w:val="20"/>
                <w:szCs w:val="20"/>
                <w:lang w:val="en-US"/>
              </w:rPr>
            </w:pPr>
            <w:r w:rsidRPr="000877E6">
              <w:rPr>
                <w:rFonts w:cs="Times New Roman"/>
                <w:sz w:val="20"/>
                <w:szCs w:val="20"/>
                <w:lang w:val="en-US"/>
              </w:rPr>
              <w:t>(0.056)</w:t>
            </w:r>
          </w:p>
        </w:tc>
        <w:tc>
          <w:tcPr>
            <w:tcW w:w="1276" w:type="dxa"/>
          </w:tcPr>
          <w:p w14:paraId="6347314B" w14:textId="7777777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0.159***</w:t>
            </w:r>
          </w:p>
          <w:p w14:paraId="282278CF" w14:textId="151CB16C" w:rsidR="00B54C19" w:rsidRPr="000877E6" w:rsidRDefault="00B54C19" w:rsidP="00B54C19">
            <w:pPr>
              <w:jc w:val="center"/>
              <w:rPr>
                <w:rFonts w:cs="Times New Roman"/>
                <w:sz w:val="20"/>
                <w:szCs w:val="20"/>
                <w:lang w:val="en-US"/>
              </w:rPr>
            </w:pPr>
            <w:r w:rsidRPr="000877E6">
              <w:rPr>
                <w:rFonts w:cs="Times New Roman"/>
                <w:sz w:val="20"/>
                <w:szCs w:val="20"/>
                <w:lang w:val="en-US"/>
              </w:rPr>
              <w:t>(0.055)</w:t>
            </w:r>
          </w:p>
        </w:tc>
        <w:tc>
          <w:tcPr>
            <w:tcW w:w="1134" w:type="dxa"/>
          </w:tcPr>
          <w:p w14:paraId="2F324787" w14:textId="7777777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0.181***</w:t>
            </w:r>
          </w:p>
          <w:p w14:paraId="4D816175" w14:textId="2D75E805" w:rsidR="00B54C19" w:rsidRPr="000877E6" w:rsidRDefault="00B54C19" w:rsidP="00B54C19">
            <w:pPr>
              <w:jc w:val="center"/>
              <w:rPr>
                <w:rFonts w:cs="Times New Roman"/>
                <w:color w:val="000000"/>
                <w:sz w:val="20"/>
                <w:szCs w:val="20"/>
                <w:lang w:val="en-US"/>
              </w:rPr>
            </w:pPr>
            <w:r w:rsidRPr="000877E6">
              <w:rPr>
                <w:rFonts w:cs="Times New Roman"/>
                <w:sz w:val="20"/>
                <w:szCs w:val="20"/>
                <w:lang w:val="en-US"/>
              </w:rPr>
              <w:t>(0.062)</w:t>
            </w:r>
          </w:p>
        </w:tc>
        <w:tc>
          <w:tcPr>
            <w:tcW w:w="1417" w:type="dxa"/>
          </w:tcPr>
          <w:p w14:paraId="44D6DFFC" w14:textId="7777777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0.158***</w:t>
            </w:r>
          </w:p>
          <w:p w14:paraId="7784B18C" w14:textId="7117E3D7" w:rsidR="00B54C19" w:rsidRPr="000877E6" w:rsidRDefault="00B54C19" w:rsidP="00B54C19">
            <w:pPr>
              <w:jc w:val="center"/>
              <w:rPr>
                <w:rFonts w:cs="Times New Roman"/>
                <w:sz w:val="20"/>
                <w:szCs w:val="20"/>
                <w:lang w:val="en-US"/>
              </w:rPr>
            </w:pPr>
            <w:r w:rsidRPr="000877E6">
              <w:rPr>
                <w:rFonts w:cs="Times New Roman"/>
                <w:sz w:val="20"/>
                <w:szCs w:val="20"/>
                <w:lang w:val="en-US"/>
              </w:rPr>
              <w:t>(0.056)</w:t>
            </w:r>
          </w:p>
        </w:tc>
      </w:tr>
      <w:tr w:rsidR="00B54C19" w:rsidRPr="000877E6" w14:paraId="27C01BCC" w14:textId="77777777" w:rsidTr="000A0756">
        <w:tc>
          <w:tcPr>
            <w:tcW w:w="2127" w:type="dxa"/>
            <w:vAlign w:val="center"/>
          </w:tcPr>
          <w:p w14:paraId="5E182479" w14:textId="77777777" w:rsidR="00B54C19" w:rsidRPr="000877E6" w:rsidRDefault="00B54C19" w:rsidP="00B54C19">
            <w:pPr>
              <w:jc w:val="left"/>
              <w:rPr>
                <w:rFonts w:cs="Times New Roman"/>
                <w:sz w:val="20"/>
                <w:szCs w:val="20"/>
                <w:lang w:val="en-US"/>
              </w:rPr>
            </w:pPr>
            <w:r w:rsidRPr="000877E6">
              <w:rPr>
                <w:rFonts w:cs="Times New Roman"/>
                <w:sz w:val="20"/>
                <w:szCs w:val="20"/>
                <w:lang w:val="en-US"/>
              </w:rPr>
              <w:t>Membership diversity</w:t>
            </w:r>
          </w:p>
        </w:tc>
        <w:tc>
          <w:tcPr>
            <w:tcW w:w="1275" w:type="dxa"/>
            <w:vAlign w:val="center"/>
          </w:tcPr>
          <w:p w14:paraId="6B7331D2" w14:textId="7777777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-0.412***</w:t>
            </w:r>
          </w:p>
          <w:p w14:paraId="5F3C1976" w14:textId="3D4B4471" w:rsidR="00B54C19" w:rsidRPr="000877E6" w:rsidRDefault="00B54C19" w:rsidP="00B54C19">
            <w:pPr>
              <w:jc w:val="center"/>
              <w:rPr>
                <w:rFonts w:cs="Times New Roman"/>
                <w:sz w:val="20"/>
                <w:szCs w:val="20"/>
                <w:lang w:val="en-US"/>
              </w:rPr>
            </w:pPr>
            <w:r w:rsidRPr="000877E6">
              <w:rPr>
                <w:rFonts w:cs="Times New Roman"/>
                <w:sz w:val="20"/>
                <w:szCs w:val="20"/>
                <w:lang w:val="en-US"/>
              </w:rPr>
              <w:t>(0.159)</w:t>
            </w:r>
          </w:p>
        </w:tc>
        <w:tc>
          <w:tcPr>
            <w:tcW w:w="1276" w:type="dxa"/>
          </w:tcPr>
          <w:p w14:paraId="0895742E" w14:textId="7777777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-0.429***</w:t>
            </w:r>
          </w:p>
          <w:p w14:paraId="1FA9A61A" w14:textId="6896B6F1" w:rsidR="00B54C19" w:rsidRPr="000877E6" w:rsidRDefault="00B54C19" w:rsidP="00B54C19">
            <w:pPr>
              <w:jc w:val="center"/>
              <w:rPr>
                <w:rFonts w:cs="Times New Roman"/>
                <w:sz w:val="20"/>
                <w:szCs w:val="20"/>
                <w:lang w:val="en-US"/>
              </w:rPr>
            </w:pPr>
            <w:r w:rsidRPr="000877E6">
              <w:rPr>
                <w:rFonts w:cs="Times New Roman"/>
                <w:sz w:val="20"/>
                <w:szCs w:val="20"/>
                <w:lang w:val="en-US"/>
              </w:rPr>
              <w:t>(0.148)</w:t>
            </w:r>
          </w:p>
        </w:tc>
        <w:tc>
          <w:tcPr>
            <w:tcW w:w="1276" w:type="dxa"/>
          </w:tcPr>
          <w:p w14:paraId="59336D76" w14:textId="7777777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-0.450***</w:t>
            </w:r>
          </w:p>
          <w:p w14:paraId="4A55EBF1" w14:textId="24FB23A8" w:rsidR="00B54C19" w:rsidRPr="000877E6" w:rsidRDefault="00B54C19" w:rsidP="00B54C19">
            <w:pPr>
              <w:jc w:val="center"/>
              <w:rPr>
                <w:rFonts w:cs="Times New Roman"/>
                <w:sz w:val="20"/>
                <w:szCs w:val="20"/>
                <w:lang w:val="en-US"/>
              </w:rPr>
            </w:pPr>
            <w:r w:rsidRPr="000877E6">
              <w:rPr>
                <w:rFonts w:cs="Times New Roman"/>
                <w:sz w:val="20"/>
                <w:szCs w:val="20"/>
                <w:lang w:val="en-US"/>
              </w:rPr>
              <w:t>(0.149)</w:t>
            </w:r>
          </w:p>
        </w:tc>
        <w:tc>
          <w:tcPr>
            <w:tcW w:w="1134" w:type="dxa"/>
          </w:tcPr>
          <w:p w14:paraId="62DDC5E6" w14:textId="7777777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-0.366**</w:t>
            </w:r>
          </w:p>
          <w:p w14:paraId="5D4954BD" w14:textId="70FDFB7E" w:rsidR="00B54C19" w:rsidRPr="000877E6" w:rsidRDefault="00B54C19" w:rsidP="00B54C19">
            <w:pPr>
              <w:jc w:val="center"/>
              <w:rPr>
                <w:rFonts w:cs="Times New Roman"/>
                <w:color w:val="000000"/>
                <w:sz w:val="20"/>
                <w:szCs w:val="20"/>
                <w:lang w:val="en-US"/>
              </w:rPr>
            </w:pPr>
            <w:r w:rsidRPr="000877E6">
              <w:rPr>
                <w:rFonts w:cs="Times New Roman"/>
                <w:sz w:val="20"/>
                <w:szCs w:val="20"/>
                <w:lang w:val="en-US"/>
              </w:rPr>
              <w:t>(0.159)</w:t>
            </w:r>
          </w:p>
        </w:tc>
        <w:tc>
          <w:tcPr>
            <w:tcW w:w="1417" w:type="dxa"/>
          </w:tcPr>
          <w:p w14:paraId="3D5BA06D" w14:textId="7777777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-0.451***</w:t>
            </w:r>
          </w:p>
          <w:p w14:paraId="6144CED8" w14:textId="7F26573A" w:rsidR="00B54C19" w:rsidRPr="000877E6" w:rsidRDefault="00B54C19" w:rsidP="00B54C19">
            <w:pPr>
              <w:jc w:val="center"/>
              <w:rPr>
                <w:rFonts w:cs="Times New Roman"/>
                <w:sz w:val="20"/>
                <w:szCs w:val="20"/>
                <w:lang w:val="en-US"/>
              </w:rPr>
            </w:pPr>
            <w:r w:rsidRPr="000877E6">
              <w:rPr>
                <w:rFonts w:cs="Times New Roman"/>
                <w:sz w:val="20"/>
                <w:szCs w:val="20"/>
                <w:lang w:val="en-US"/>
              </w:rPr>
              <w:t>(0.151)</w:t>
            </w:r>
          </w:p>
        </w:tc>
      </w:tr>
      <w:tr w:rsidR="00B54C19" w:rsidRPr="000877E6" w14:paraId="64E7BAEF" w14:textId="77777777" w:rsidTr="000A0756">
        <w:tc>
          <w:tcPr>
            <w:tcW w:w="2127" w:type="dxa"/>
            <w:vAlign w:val="center"/>
          </w:tcPr>
          <w:p w14:paraId="0FF72718" w14:textId="77777777" w:rsidR="00B54C19" w:rsidRPr="000877E6" w:rsidRDefault="00B54C19" w:rsidP="00B54C19">
            <w:pPr>
              <w:jc w:val="left"/>
              <w:rPr>
                <w:rFonts w:cs="Times New Roman"/>
                <w:sz w:val="20"/>
                <w:szCs w:val="20"/>
                <w:lang w:val="en-US"/>
              </w:rPr>
            </w:pPr>
            <w:r w:rsidRPr="000877E6">
              <w:rPr>
                <w:rFonts w:cs="Times New Roman"/>
                <w:sz w:val="20"/>
                <w:szCs w:val="20"/>
                <w:lang w:val="en-US"/>
              </w:rPr>
              <w:t>Organizational age</w:t>
            </w:r>
          </w:p>
        </w:tc>
        <w:tc>
          <w:tcPr>
            <w:tcW w:w="1275" w:type="dxa"/>
            <w:vAlign w:val="center"/>
          </w:tcPr>
          <w:p w14:paraId="605CF24B" w14:textId="092C9A79"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-0.012*</w:t>
            </w:r>
          </w:p>
          <w:p w14:paraId="17A39039" w14:textId="12FBA419" w:rsidR="00B54C19" w:rsidRPr="000877E6" w:rsidRDefault="00B54C19" w:rsidP="00B54C19">
            <w:pPr>
              <w:jc w:val="center"/>
              <w:rPr>
                <w:rFonts w:cs="Times New Roman"/>
                <w:sz w:val="20"/>
                <w:szCs w:val="20"/>
                <w:lang w:val="en-US"/>
              </w:rPr>
            </w:pPr>
            <w:r w:rsidRPr="000877E6">
              <w:rPr>
                <w:rFonts w:cs="Times New Roman"/>
                <w:sz w:val="20"/>
                <w:szCs w:val="20"/>
                <w:lang w:val="en-US"/>
              </w:rPr>
              <w:t>(0.007)</w:t>
            </w:r>
          </w:p>
        </w:tc>
        <w:tc>
          <w:tcPr>
            <w:tcW w:w="1276" w:type="dxa"/>
          </w:tcPr>
          <w:p w14:paraId="38D98CCA" w14:textId="139EBB0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-0.010</w:t>
            </w:r>
          </w:p>
          <w:p w14:paraId="78E09FA3" w14:textId="11DCC58B" w:rsidR="00B54C19" w:rsidRPr="000877E6" w:rsidRDefault="00B54C19" w:rsidP="00B54C19">
            <w:pPr>
              <w:jc w:val="center"/>
              <w:rPr>
                <w:rFonts w:cs="Times New Roman"/>
                <w:sz w:val="20"/>
                <w:szCs w:val="20"/>
                <w:lang w:val="en-US"/>
              </w:rPr>
            </w:pPr>
            <w:r w:rsidRPr="000877E6">
              <w:rPr>
                <w:rFonts w:cs="Times New Roman"/>
                <w:sz w:val="20"/>
                <w:szCs w:val="20"/>
                <w:lang w:val="en-US"/>
              </w:rPr>
              <w:t>(0.007)</w:t>
            </w:r>
          </w:p>
        </w:tc>
        <w:tc>
          <w:tcPr>
            <w:tcW w:w="1276" w:type="dxa"/>
          </w:tcPr>
          <w:p w14:paraId="3406B166" w14:textId="786313E1"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-0.010</w:t>
            </w:r>
          </w:p>
          <w:p w14:paraId="5C59349D" w14:textId="3E672070" w:rsidR="00B54C19" w:rsidRPr="000877E6" w:rsidRDefault="00B54C19" w:rsidP="00B54C19">
            <w:pPr>
              <w:jc w:val="center"/>
              <w:rPr>
                <w:rFonts w:cs="Times New Roman"/>
                <w:sz w:val="20"/>
                <w:szCs w:val="20"/>
                <w:lang w:val="en-US"/>
              </w:rPr>
            </w:pPr>
            <w:r w:rsidRPr="000877E6">
              <w:rPr>
                <w:rFonts w:cs="Times New Roman"/>
                <w:sz w:val="20"/>
                <w:szCs w:val="20"/>
                <w:lang w:val="en-US"/>
              </w:rPr>
              <w:t>(0.007)</w:t>
            </w:r>
          </w:p>
        </w:tc>
        <w:tc>
          <w:tcPr>
            <w:tcW w:w="1134" w:type="dxa"/>
          </w:tcPr>
          <w:p w14:paraId="7C326EF8" w14:textId="54619CA1"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-0.012</w:t>
            </w:r>
          </w:p>
          <w:p w14:paraId="65444360" w14:textId="42E74AB2" w:rsidR="00B54C19" w:rsidRPr="000877E6" w:rsidRDefault="00B54C19" w:rsidP="00B54C19">
            <w:pPr>
              <w:jc w:val="center"/>
              <w:rPr>
                <w:rFonts w:cs="Times New Roman"/>
                <w:color w:val="000000"/>
                <w:sz w:val="20"/>
                <w:szCs w:val="20"/>
                <w:lang w:val="en-US"/>
              </w:rPr>
            </w:pPr>
            <w:r w:rsidRPr="000877E6">
              <w:rPr>
                <w:rFonts w:cs="Times New Roman"/>
                <w:sz w:val="20"/>
                <w:szCs w:val="20"/>
                <w:lang w:val="en-US"/>
              </w:rPr>
              <w:t>(0.007)</w:t>
            </w:r>
          </w:p>
        </w:tc>
        <w:tc>
          <w:tcPr>
            <w:tcW w:w="1417" w:type="dxa"/>
          </w:tcPr>
          <w:p w14:paraId="16E412B4" w14:textId="11F63C03"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-0.010</w:t>
            </w:r>
          </w:p>
          <w:p w14:paraId="06D999A3" w14:textId="0A8D7D98" w:rsidR="00B54C19" w:rsidRPr="000877E6" w:rsidRDefault="00B54C19" w:rsidP="00B54C19">
            <w:pPr>
              <w:jc w:val="center"/>
              <w:rPr>
                <w:rFonts w:cs="Times New Roman"/>
                <w:sz w:val="20"/>
                <w:szCs w:val="20"/>
                <w:lang w:val="en-US"/>
              </w:rPr>
            </w:pPr>
            <w:r w:rsidRPr="000877E6">
              <w:rPr>
                <w:rFonts w:cs="Times New Roman"/>
                <w:sz w:val="20"/>
                <w:szCs w:val="20"/>
                <w:lang w:val="en-US"/>
              </w:rPr>
              <w:t>(0.007)</w:t>
            </w:r>
          </w:p>
        </w:tc>
      </w:tr>
      <w:tr w:rsidR="00B54C19" w:rsidRPr="000877E6" w14:paraId="59CCFC8B" w14:textId="77777777" w:rsidTr="000A0756">
        <w:tc>
          <w:tcPr>
            <w:tcW w:w="2127" w:type="dxa"/>
            <w:tcBorders>
              <w:bottom w:val="single" w:sz="4" w:space="0" w:color="auto"/>
            </w:tcBorders>
            <w:vAlign w:val="center"/>
          </w:tcPr>
          <w:p w14:paraId="28FB4FEC" w14:textId="77777777" w:rsidR="00B54C19" w:rsidRPr="000877E6" w:rsidRDefault="00B54C19" w:rsidP="00B54C19">
            <w:pPr>
              <w:jc w:val="left"/>
              <w:rPr>
                <w:rFonts w:cs="Times New Roman"/>
                <w:sz w:val="20"/>
                <w:szCs w:val="20"/>
                <w:lang w:val="en-US"/>
              </w:rPr>
            </w:pPr>
            <w:r w:rsidRPr="000877E6">
              <w:rPr>
                <w:rFonts w:cs="Times New Roman"/>
                <w:sz w:val="20"/>
                <w:szCs w:val="20"/>
                <w:lang w:val="en-US"/>
              </w:rPr>
              <w:t>Resources (FTE)</w:t>
            </w:r>
          </w:p>
        </w:tc>
        <w:tc>
          <w:tcPr>
            <w:tcW w:w="1275" w:type="dxa"/>
            <w:tcBorders>
              <w:bottom w:val="single" w:sz="4" w:space="0" w:color="auto"/>
            </w:tcBorders>
            <w:vAlign w:val="center"/>
          </w:tcPr>
          <w:p w14:paraId="329C1DF6" w14:textId="47D1C612"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0.023**</w:t>
            </w:r>
          </w:p>
          <w:p w14:paraId="4C35D631" w14:textId="55A87761" w:rsidR="00B54C19" w:rsidRPr="000877E6" w:rsidRDefault="00B54C19" w:rsidP="00B54C19">
            <w:pPr>
              <w:jc w:val="center"/>
              <w:rPr>
                <w:rFonts w:cs="Times New Roman"/>
                <w:sz w:val="20"/>
                <w:szCs w:val="20"/>
                <w:lang w:val="en-US"/>
              </w:rPr>
            </w:pPr>
            <w:r w:rsidRPr="000877E6">
              <w:rPr>
                <w:rFonts w:cs="Times New Roman"/>
                <w:sz w:val="20"/>
                <w:szCs w:val="20"/>
                <w:lang w:val="en-US"/>
              </w:rPr>
              <w:t>(0.009)</w:t>
            </w:r>
          </w:p>
        </w:tc>
        <w:tc>
          <w:tcPr>
            <w:tcW w:w="1276" w:type="dxa"/>
            <w:tcBorders>
              <w:bottom w:val="single" w:sz="4" w:space="0" w:color="auto"/>
            </w:tcBorders>
          </w:tcPr>
          <w:p w14:paraId="14A7782E" w14:textId="6328088C"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0.018**</w:t>
            </w:r>
          </w:p>
          <w:p w14:paraId="4866FE40" w14:textId="71D4B468" w:rsidR="00B54C19" w:rsidRPr="000877E6" w:rsidRDefault="00B54C19" w:rsidP="00B54C19">
            <w:pPr>
              <w:jc w:val="center"/>
              <w:rPr>
                <w:rFonts w:cs="Times New Roman"/>
                <w:sz w:val="20"/>
                <w:szCs w:val="20"/>
                <w:lang w:val="en-US"/>
              </w:rPr>
            </w:pPr>
            <w:r w:rsidRPr="000877E6">
              <w:rPr>
                <w:rFonts w:cs="Times New Roman"/>
                <w:sz w:val="20"/>
                <w:szCs w:val="20"/>
                <w:lang w:val="en-US"/>
              </w:rPr>
              <w:t>(0.008)</w:t>
            </w:r>
          </w:p>
        </w:tc>
        <w:tc>
          <w:tcPr>
            <w:tcW w:w="1276" w:type="dxa"/>
            <w:tcBorders>
              <w:bottom w:val="single" w:sz="4" w:space="0" w:color="auto"/>
            </w:tcBorders>
          </w:tcPr>
          <w:p w14:paraId="3F27788E" w14:textId="5D3E1E91"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0.018**</w:t>
            </w:r>
          </w:p>
          <w:p w14:paraId="3234BF08" w14:textId="0DD8BD04" w:rsidR="00B54C19" w:rsidRPr="000877E6" w:rsidRDefault="00B54C19" w:rsidP="00B54C19">
            <w:pPr>
              <w:jc w:val="center"/>
              <w:rPr>
                <w:rFonts w:cs="Times New Roman"/>
                <w:sz w:val="20"/>
                <w:szCs w:val="20"/>
                <w:lang w:val="en-US"/>
              </w:rPr>
            </w:pPr>
            <w:r w:rsidRPr="000877E6">
              <w:rPr>
                <w:rFonts w:cs="Times New Roman"/>
                <w:sz w:val="20"/>
                <w:szCs w:val="20"/>
                <w:lang w:val="en-US"/>
              </w:rPr>
              <w:t>(0.008)</w:t>
            </w:r>
          </w:p>
        </w:tc>
        <w:tc>
          <w:tcPr>
            <w:tcW w:w="1134" w:type="dxa"/>
            <w:tcBorders>
              <w:bottom w:val="single" w:sz="4" w:space="0" w:color="auto"/>
            </w:tcBorders>
          </w:tcPr>
          <w:p w14:paraId="21BA7EBD" w14:textId="68F61096"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0.023**</w:t>
            </w:r>
          </w:p>
          <w:p w14:paraId="2C917152" w14:textId="25598129" w:rsidR="00B54C19" w:rsidRPr="000877E6" w:rsidRDefault="00B54C19" w:rsidP="00B54C19">
            <w:pPr>
              <w:jc w:val="center"/>
              <w:rPr>
                <w:rFonts w:cs="Times New Roman"/>
                <w:color w:val="000000"/>
                <w:sz w:val="20"/>
                <w:szCs w:val="20"/>
                <w:lang w:val="en-US"/>
              </w:rPr>
            </w:pPr>
            <w:r w:rsidRPr="000877E6">
              <w:rPr>
                <w:rFonts w:cs="Times New Roman"/>
                <w:sz w:val="20"/>
                <w:szCs w:val="20"/>
                <w:lang w:val="en-US"/>
              </w:rPr>
              <w:t>(0.010)</w:t>
            </w:r>
          </w:p>
        </w:tc>
        <w:tc>
          <w:tcPr>
            <w:tcW w:w="1417" w:type="dxa"/>
            <w:tcBorders>
              <w:bottom w:val="single" w:sz="4" w:space="0" w:color="auto"/>
            </w:tcBorders>
          </w:tcPr>
          <w:p w14:paraId="42CD5188" w14:textId="1DF37FE9"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0.018**</w:t>
            </w:r>
          </w:p>
          <w:p w14:paraId="62B52157" w14:textId="7D0B9169" w:rsidR="00B54C19" w:rsidRPr="000877E6" w:rsidRDefault="00B54C19" w:rsidP="00B54C19">
            <w:pPr>
              <w:jc w:val="center"/>
              <w:rPr>
                <w:rFonts w:cs="Times New Roman"/>
                <w:sz w:val="20"/>
                <w:szCs w:val="20"/>
                <w:lang w:val="en-US"/>
              </w:rPr>
            </w:pPr>
            <w:r w:rsidRPr="000877E6">
              <w:rPr>
                <w:rFonts w:cs="Times New Roman"/>
                <w:sz w:val="20"/>
                <w:szCs w:val="20"/>
                <w:lang w:val="en-US"/>
              </w:rPr>
              <w:t>(0.008)</w:t>
            </w:r>
          </w:p>
        </w:tc>
      </w:tr>
      <w:tr w:rsidR="00B54C19" w:rsidRPr="000877E6" w14:paraId="5FF812EC" w14:textId="77777777" w:rsidTr="000A0756">
        <w:tc>
          <w:tcPr>
            <w:tcW w:w="2127" w:type="dxa"/>
            <w:tcBorders>
              <w:top w:val="single" w:sz="4" w:space="0" w:color="auto"/>
            </w:tcBorders>
            <w:vAlign w:val="center"/>
          </w:tcPr>
          <w:p w14:paraId="28013697" w14:textId="77777777" w:rsidR="00B54C19" w:rsidRPr="000877E6" w:rsidRDefault="00B54C19" w:rsidP="00B54C19">
            <w:pPr>
              <w:rPr>
                <w:rFonts w:cs="Times New Roman"/>
                <w:sz w:val="20"/>
                <w:szCs w:val="20"/>
                <w:lang w:val="en-US"/>
              </w:rPr>
            </w:pPr>
            <w:r w:rsidRPr="000877E6">
              <w:rPr>
                <w:rFonts w:cs="Times New Roman"/>
                <w:sz w:val="20"/>
                <w:szCs w:val="20"/>
                <w:lang w:val="en-US"/>
              </w:rPr>
              <w:t>Constant</w:t>
            </w:r>
          </w:p>
        </w:tc>
        <w:tc>
          <w:tcPr>
            <w:tcW w:w="1275" w:type="dxa"/>
            <w:tcBorders>
              <w:top w:val="single" w:sz="4" w:space="0" w:color="auto"/>
            </w:tcBorders>
            <w:vAlign w:val="center"/>
          </w:tcPr>
          <w:p w14:paraId="3F362114" w14:textId="7777777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-0.195</w:t>
            </w:r>
          </w:p>
          <w:p w14:paraId="51980D61" w14:textId="1A9FC001" w:rsidR="00B54C19" w:rsidRPr="000877E6" w:rsidRDefault="00B54C19" w:rsidP="00B54C19">
            <w:pPr>
              <w:jc w:val="center"/>
              <w:rPr>
                <w:rFonts w:cs="Times New Roman"/>
                <w:color w:val="000000"/>
                <w:sz w:val="20"/>
                <w:szCs w:val="20"/>
                <w:lang w:val="en-US"/>
              </w:rPr>
            </w:pPr>
            <w:r w:rsidRPr="000877E6">
              <w:rPr>
                <w:rFonts w:cs="Times New Roman"/>
                <w:sz w:val="20"/>
                <w:szCs w:val="20"/>
                <w:lang w:val="en-US"/>
              </w:rPr>
              <w:t>(0.775)</w:t>
            </w:r>
          </w:p>
        </w:tc>
        <w:tc>
          <w:tcPr>
            <w:tcW w:w="1276" w:type="dxa"/>
            <w:tcBorders>
              <w:top w:val="single" w:sz="4" w:space="0" w:color="auto"/>
            </w:tcBorders>
          </w:tcPr>
          <w:p w14:paraId="29B27559" w14:textId="7777777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-1.948***</w:t>
            </w:r>
          </w:p>
          <w:p w14:paraId="514629DD" w14:textId="3E4CA003" w:rsidR="00B54C19" w:rsidRPr="000877E6" w:rsidRDefault="00B54C19" w:rsidP="00B54C19">
            <w:pPr>
              <w:jc w:val="center"/>
              <w:rPr>
                <w:rFonts w:cs="Times New Roman"/>
                <w:color w:val="000000"/>
                <w:sz w:val="20"/>
                <w:szCs w:val="20"/>
                <w:lang w:val="en-US"/>
              </w:rPr>
            </w:pPr>
            <w:r w:rsidRPr="000877E6">
              <w:rPr>
                <w:rFonts w:cs="Times New Roman"/>
                <w:sz w:val="20"/>
                <w:szCs w:val="20"/>
                <w:lang w:val="en-US"/>
              </w:rPr>
              <w:t>(0.740)</w:t>
            </w:r>
          </w:p>
        </w:tc>
        <w:tc>
          <w:tcPr>
            <w:tcW w:w="1276" w:type="dxa"/>
            <w:tcBorders>
              <w:top w:val="single" w:sz="4" w:space="0" w:color="auto"/>
            </w:tcBorders>
          </w:tcPr>
          <w:p w14:paraId="6CE7658F" w14:textId="7777777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-1.655**</w:t>
            </w:r>
          </w:p>
          <w:p w14:paraId="0BC0E525" w14:textId="043017D0" w:rsidR="00B54C19" w:rsidRPr="000877E6" w:rsidRDefault="00B54C19" w:rsidP="00B54C19">
            <w:pPr>
              <w:jc w:val="center"/>
              <w:rPr>
                <w:rFonts w:cs="Times New Roman"/>
                <w:color w:val="000000"/>
                <w:sz w:val="20"/>
                <w:szCs w:val="20"/>
                <w:lang w:val="en-US"/>
              </w:rPr>
            </w:pPr>
            <w:r w:rsidRPr="000877E6">
              <w:rPr>
                <w:rFonts w:cs="Times New Roman"/>
                <w:sz w:val="20"/>
                <w:szCs w:val="20"/>
                <w:lang w:val="en-US"/>
              </w:rPr>
              <w:t>(0.803)</w:t>
            </w:r>
          </w:p>
        </w:tc>
        <w:tc>
          <w:tcPr>
            <w:tcW w:w="1134" w:type="dxa"/>
            <w:tcBorders>
              <w:top w:val="single" w:sz="4" w:space="0" w:color="auto"/>
            </w:tcBorders>
          </w:tcPr>
          <w:p w14:paraId="11CA4A9A" w14:textId="7777777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-0.558</w:t>
            </w:r>
          </w:p>
          <w:p w14:paraId="02237877" w14:textId="189CA77A" w:rsidR="00B54C19" w:rsidRPr="000877E6" w:rsidRDefault="00B54C19" w:rsidP="00B54C19">
            <w:pPr>
              <w:jc w:val="center"/>
              <w:rPr>
                <w:rFonts w:cs="Times New Roman"/>
                <w:color w:val="000000"/>
                <w:sz w:val="20"/>
                <w:szCs w:val="20"/>
                <w:lang w:val="en-US"/>
              </w:rPr>
            </w:pPr>
            <w:r w:rsidRPr="000877E6">
              <w:rPr>
                <w:rFonts w:cs="Times New Roman"/>
                <w:sz w:val="20"/>
                <w:szCs w:val="20"/>
                <w:lang w:val="en-US"/>
              </w:rPr>
              <w:t>(0.670)</w:t>
            </w:r>
          </w:p>
        </w:tc>
        <w:tc>
          <w:tcPr>
            <w:tcW w:w="1417" w:type="dxa"/>
            <w:tcBorders>
              <w:top w:val="single" w:sz="4" w:space="0" w:color="auto"/>
            </w:tcBorders>
          </w:tcPr>
          <w:p w14:paraId="2211EDCE" w14:textId="7777777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-1.679*</w:t>
            </w:r>
          </w:p>
          <w:p w14:paraId="25D10D4D" w14:textId="24DCAE9C" w:rsidR="00B54C19" w:rsidRPr="000877E6" w:rsidRDefault="00B54C19" w:rsidP="00B54C19">
            <w:pPr>
              <w:jc w:val="center"/>
              <w:rPr>
                <w:rFonts w:cs="Times New Roman"/>
                <w:color w:val="000000"/>
                <w:sz w:val="20"/>
                <w:szCs w:val="20"/>
                <w:lang w:val="en-US"/>
              </w:rPr>
            </w:pPr>
            <w:r w:rsidRPr="000877E6">
              <w:rPr>
                <w:rFonts w:cs="Times New Roman"/>
                <w:sz w:val="20"/>
                <w:szCs w:val="20"/>
                <w:lang w:val="en-US"/>
              </w:rPr>
              <w:t>(0.952)</w:t>
            </w:r>
          </w:p>
        </w:tc>
      </w:tr>
      <w:tr w:rsidR="00B54C19" w:rsidRPr="000877E6" w14:paraId="67FC0009" w14:textId="77777777" w:rsidTr="00B54C19">
        <w:tc>
          <w:tcPr>
            <w:tcW w:w="2127" w:type="dxa"/>
            <w:vAlign w:val="center"/>
          </w:tcPr>
          <w:p w14:paraId="4AFAD14F" w14:textId="77777777" w:rsidR="00B54C19" w:rsidRPr="000877E6" w:rsidRDefault="00B54C19" w:rsidP="00B54C19">
            <w:pPr>
              <w:rPr>
                <w:rFonts w:cs="Times New Roman"/>
                <w:sz w:val="20"/>
                <w:szCs w:val="20"/>
                <w:lang w:val="en-US"/>
              </w:rPr>
            </w:pPr>
            <w:r w:rsidRPr="000877E6">
              <w:rPr>
                <w:rFonts w:cs="Times New Roman"/>
                <w:sz w:val="20"/>
                <w:szCs w:val="20"/>
                <w:lang w:val="en-US"/>
              </w:rPr>
              <w:t>N</w:t>
            </w:r>
          </w:p>
        </w:tc>
        <w:tc>
          <w:tcPr>
            <w:tcW w:w="1275" w:type="dxa"/>
            <w:vAlign w:val="center"/>
          </w:tcPr>
          <w:p w14:paraId="133C9AEB" w14:textId="4E1CCD3F" w:rsidR="00B54C19" w:rsidRPr="000877E6" w:rsidRDefault="00B54C19" w:rsidP="00B54C19">
            <w:pPr>
              <w:jc w:val="center"/>
              <w:rPr>
                <w:rFonts w:cs="Times New Roman"/>
                <w:sz w:val="20"/>
                <w:szCs w:val="20"/>
                <w:lang w:val="en-US"/>
              </w:rPr>
            </w:pPr>
            <w:r w:rsidRPr="000877E6">
              <w:rPr>
                <w:rFonts w:cs="Times New Roman"/>
                <w:sz w:val="20"/>
                <w:szCs w:val="20"/>
                <w:lang w:val="en-US"/>
              </w:rPr>
              <w:t>272</w:t>
            </w:r>
          </w:p>
        </w:tc>
        <w:tc>
          <w:tcPr>
            <w:tcW w:w="1276" w:type="dxa"/>
            <w:vAlign w:val="center"/>
          </w:tcPr>
          <w:p w14:paraId="170FED55" w14:textId="19F466BC" w:rsidR="00B54C19" w:rsidRPr="000877E6" w:rsidRDefault="00B54C19" w:rsidP="00B54C19">
            <w:pPr>
              <w:jc w:val="center"/>
              <w:rPr>
                <w:rFonts w:cs="Times New Roman"/>
                <w:sz w:val="20"/>
                <w:szCs w:val="20"/>
                <w:lang w:val="en-US"/>
              </w:rPr>
            </w:pPr>
            <w:r w:rsidRPr="000877E6">
              <w:rPr>
                <w:rFonts w:cs="Times New Roman"/>
                <w:sz w:val="20"/>
                <w:szCs w:val="20"/>
                <w:lang w:val="en-US"/>
              </w:rPr>
              <w:t>272</w:t>
            </w:r>
          </w:p>
        </w:tc>
        <w:tc>
          <w:tcPr>
            <w:tcW w:w="1276" w:type="dxa"/>
            <w:vAlign w:val="center"/>
          </w:tcPr>
          <w:p w14:paraId="5910A60D" w14:textId="1120982E" w:rsidR="00B54C19" w:rsidRPr="000877E6" w:rsidRDefault="00B54C19" w:rsidP="00B54C19">
            <w:pPr>
              <w:jc w:val="center"/>
              <w:rPr>
                <w:rFonts w:cs="Times New Roman"/>
                <w:sz w:val="20"/>
                <w:szCs w:val="20"/>
                <w:lang w:val="en-US"/>
              </w:rPr>
            </w:pPr>
            <w:r w:rsidRPr="000877E6">
              <w:rPr>
                <w:rFonts w:cs="Times New Roman"/>
                <w:sz w:val="20"/>
                <w:szCs w:val="20"/>
                <w:lang w:val="en-US"/>
              </w:rPr>
              <w:t>272</w:t>
            </w:r>
          </w:p>
        </w:tc>
        <w:tc>
          <w:tcPr>
            <w:tcW w:w="1134" w:type="dxa"/>
            <w:vAlign w:val="center"/>
          </w:tcPr>
          <w:p w14:paraId="6EBF2832" w14:textId="1E060302" w:rsidR="00B54C19" w:rsidRPr="000877E6" w:rsidRDefault="00B54C19" w:rsidP="00B54C19">
            <w:pPr>
              <w:jc w:val="center"/>
              <w:rPr>
                <w:rFonts w:cs="Times New Roman"/>
                <w:sz w:val="20"/>
                <w:szCs w:val="20"/>
                <w:lang w:val="en-US"/>
              </w:rPr>
            </w:pPr>
            <w:r w:rsidRPr="000877E6">
              <w:rPr>
                <w:rFonts w:cs="Times New Roman"/>
                <w:sz w:val="20"/>
                <w:szCs w:val="20"/>
                <w:lang w:val="en-US"/>
              </w:rPr>
              <w:t>272</w:t>
            </w:r>
          </w:p>
        </w:tc>
        <w:tc>
          <w:tcPr>
            <w:tcW w:w="1417" w:type="dxa"/>
            <w:vAlign w:val="center"/>
          </w:tcPr>
          <w:p w14:paraId="36760073" w14:textId="6AAF0B2F" w:rsidR="00B54C19" w:rsidRPr="000877E6" w:rsidRDefault="00B54C19" w:rsidP="00B54C19">
            <w:pPr>
              <w:jc w:val="center"/>
              <w:rPr>
                <w:rFonts w:cs="Times New Roman"/>
                <w:sz w:val="20"/>
                <w:szCs w:val="20"/>
                <w:lang w:val="en-US"/>
              </w:rPr>
            </w:pPr>
            <w:r w:rsidRPr="000877E6">
              <w:rPr>
                <w:rFonts w:cs="Times New Roman"/>
                <w:sz w:val="20"/>
                <w:szCs w:val="20"/>
                <w:lang w:val="en-US"/>
              </w:rPr>
              <w:t>272</w:t>
            </w:r>
          </w:p>
        </w:tc>
      </w:tr>
      <w:tr w:rsidR="00B54C19" w:rsidRPr="000877E6" w14:paraId="57A72B83" w14:textId="77777777" w:rsidTr="000A0756">
        <w:tc>
          <w:tcPr>
            <w:tcW w:w="2127" w:type="dxa"/>
            <w:vAlign w:val="center"/>
          </w:tcPr>
          <w:p w14:paraId="499A4551" w14:textId="527E4619" w:rsidR="00B54C19" w:rsidRPr="000877E6" w:rsidRDefault="00B54C19" w:rsidP="00B54C19">
            <w:pPr>
              <w:rPr>
                <w:rFonts w:cs="Times New Roman"/>
                <w:sz w:val="20"/>
                <w:szCs w:val="20"/>
                <w:lang w:val="en-US"/>
              </w:rPr>
            </w:pPr>
            <w:r w:rsidRPr="000877E6">
              <w:rPr>
                <w:rFonts w:cs="Times New Roman"/>
                <w:sz w:val="20"/>
                <w:szCs w:val="20"/>
                <w:lang w:val="en-US"/>
              </w:rPr>
              <w:t>lnlpha</w:t>
            </w:r>
          </w:p>
        </w:tc>
        <w:tc>
          <w:tcPr>
            <w:tcW w:w="1275" w:type="dxa"/>
            <w:vAlign w:val="center"/>
          </w:tcPr>
          <w:p w14:paraId="265A4253" w14:textId="7777777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1.633***</w:t>
            </w:r>
          </w:p>
          <w:p w14:paraId="3E620B6B" w14:textId="6FAF1F33" w:rsidR="00B54C19" w:rsidRPr="000877E6" w:rsidRDefault="00B54C19" w:rsidP="00B54C19">
            <w:pPr>
              <w:jc w:val="center"/>
              <w:rPr>
                <w:rFonts w:cs="Times New Roman"/>
                <w:sz w:val="20"/>
                <w:szCs w:val="20"/>
                <w:lang w:val="en-US"/>
              </w:rPr>
            </w:pPr>
            <w:r w:rsidRPr="000877E6">
              <w:rPr>
                <w:rFonts w:cs="Times New Roman"/>
                <w:sz w:val="20"/>
                <w:szCs w:val="20"/>
                <w:lang w:val="en-US"/>
              </w:rPr>
              <w:t>(0.126)</w:t>
            </w:r>
          </w:p>
        </w:tc>
        <w:tc>
          <w:tcPr>
            <w:tcW w:w="1276" w:type="dxa"/>
          </w:tcPr>
          <w:p w14:paraId="02441AE0" w14:textId="45B06B75"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1.549***</w:t>
            </w:r>
          </w:p>
          <w:p w14:paraId="525CDD4A" w14:textId="45D9001F" w:rsidR="00B54C19" w:rsidRPr="000877E6" w:rsidRDefault="00B54C19" w:rsidP="00B54C19">
            <w:pPr>
              <w:jc w:val="center"/>
              <w:rPr>
                <w:rFonts w:cs="Times New Roman"/>
                <w:sz w:val="20"/>
                <w:szCs w:val="20"/>
                <w:lang w:val="en-US"/>
              </w:rPr>
            </w:pPr>
            <w:r w:rsidRPr="000877E6">
              <w:rPr>
                <w:rFonts w:cs="Times New Roman"/>
                <w:sz w:val="20"/>
                <w:szCs w:val="20"/>
                <w:lang w:val="en-US"/>
              </w:rPr>
              <w:t>(0.129)</w:t>
            </w:r>
          </w:p>
        </w:tc>
        <w:tc>
          <w:tcPr>
            <w:tcW w:w="1276" w:type="dxa"/>
          </w:tcPr>
          <w:p w14:paraId="7BE601B0" w14:textId="7777777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1.543***</w:t>
            </w:r>
          </w:p>
          <w:p w14:paraId="4FA23C6B" w14:textId="41DBB2E1" w:rsidR="00B54C19" w:rsidRPr="000877E6" w:rsidRDefault="00B54C19" w:rsidP="00B54C19">
            <w:pPr>
              <w:jc w:val="center"/>
              <w:rPr>
                <w:rFonts w:cs="Times New Roman"/>
                <w:sz w:val="20"/>
                <w:szCs w:val="20"/>
                <w:lang w:val="en-US"/>
              </w:rPr>
            </w:pPr>
            <w:r w:rsidRPr="000877E6">
              <w:rPr>
                <w:rFonts w:cs="Times New Roman"/>
                <w:sz w:val="20"/>
                <w:szCs w:val="20"/>
                <w:lang w:val="en-US"/>
              </w:rPr>
              <w:t>(0.129)</w:t>
            </w:r>
          </w:p>
        </w:tc>
        <w:tc>
          <w:tcPr>
            <w:tcW w:w="1134" w:type="dxa"/>
          </w:tcPr>
          <w:p w14:paraId="5B613A9D" w14:textId="7777777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1.630***</w:t>
            </w:r>
          </w:p>
          <w:p w14:paraId="1DF4BB3A" w14:textId="3C127DF7" w:rsidR="00B54C19" w:rsidRPr="000877E6" w:rsidRDefault="00B54C19" w:rsidP="00B54C19">
            <w:pPr>
              <w:jc w:val="center"/>
              <w:rPr>
                <w:rFonts w:cs="Times New Roman"/>
                <w:sz w:val="20"/>
                <w:szCs w:val="20"/>
                <w:lang w:val="en-US"/>
              </w:rPr>
            </w:pPr>
            <w:r w:rsidRPr="000877E6">
              <w:rPr>
                <w:rFonts w:cs="Times New Roman"/>
                <w:sz w:val="20"/>
                <w:szCs w:val="20"/>
                <w:lang w:val="en-US"/>
              </w:rPr>
              <w:t>(0.126)</w:t>
            </w:r>
          </w:p>
        </w:tc>
        <w:tc>
          <w:tcPr>
            <w:tcW w:w="1417" w:type="dxa"/>
          </w:tcPr>
          <w:p w14:paraId="0764CB10" w14:textId="77777777" w:rsidR="00B54C19" w:rsidRPr="000877E6" w:rsidRDefault="00B54C19" w:rsidP="00B54C19">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1.543***</w:t>
            </w:r>
          </w:p>
          <w:p w14:paraId="50BF5831" w14:textId="40CEE181" w:rsidR="00B54C19" w:rsidRPr="000877E6" w:rsidRDefault="00B54C19" w:rsidP="00B54C19">
            <w:pPr>
              <w:jc w:val="center"/>
              <w:rPr>
                <w:rFonts w:cs="Times New Roman"/>
                <w:sz w:val="20"/>
                <w:szCs w:val="20"/>
                <w:lang w:val="en-US"/>
              </w:rPr>
            </w:pPr>
            <w:r w:rsidRPr="000877E6">
              <w:rPr>
                <w:rFonts w:cs="Times New Roman"/>
                <w:sz w:val="20"/>
                <w:szCs w:val="20"/>
                <w:lang w:val="en-US"/>
              </w:rPr>
              <w:t>(0.129)</w:t>
            </w:r>
          </w:p>
        </w:tc>
      </w:tr>
      <w:tr w:rsidR="00B54C19" w:rsidRPr="000877E6" w14:paraId="0B0AF6D0" w14:textId="77777777" w:rsidTr="00B54C19">
        <w:tc>
          <w:tcPr>
            <w:tcW w:w="2127" w:type="dxa"/>
            <w:tcBorders>
              <w:bottom w:val="single" w:sz="4" w:space="0" w:color="auto"/>
            </w:tcBorders>
            <w:vAlign w:val="center"/>
          </w:tcPr>
          <w:p w14:paraId="433D2704" w14:textId="77777777" w:rsidR="00B54C19" w:rsidRPr="000877E6" w:rsidRDefault="00B54C19" w:rsidP="00B54C19">
            <w:pPr>
              <w:rPr>
                <w:rFonts w:cs="Times New Roman"/>
                <w:sz w:val="20"/>
                <w:szCs w:val="20"/>
                <w:lang w:val="en-US"/>
              </w:rPr>
            </w:pPr>
            <w:r w:rsidRPr="000877E6">
              <w:rPr>
                <w:rFonts w:cs="Times New Roman"/>
                <w:sz w:val="20"/>
                <w:szCs w:val="20"/>
                <w:lang w:val="en-US"/>
              </w:rPr>
              <w:t>Log likelihood</w:t>
            </w:r>
          </w:p>
        </w:tc>
        <w:tc>
          <w:tcPr>
            <w:tcW w:w="1275" w:type="dxa"/>
            <w:tcBorders>
              <w:bottom w:val="single" w:sz="4" w:space="0" w:color="auto"/>
            </w:tcBorders>
            <w:vAlign w:val="center"/>
          </w:tcPr>
          <w:p w14:paraId="1C0EA9E9" w14:textId="3AF8B215" w:rsidR="00B54C19" w:rsidRPr="000877E6" w:rsidRDefault="00B54C19" w:rsidP="00B54C19">
            <w:pPr>
              <w:jc w:val="center"/>
              <w:rPr>
                <w:rFonts w:cs="Times New Roman"/>
                <w:sz w:val="20"/>
                <w:szCs w:val="20"/>
                <w:lang w:val="en-US"/>
              </w:rPr>
            </w:pPr>
            <w:r w:rsidRPr="000877E6">
              <w:rPr>
                <w:rFonts w:cs="Times New Roman"/>
                <w:sz w:val="20"/>
                <w:szCs w:val="20"/>
                <w:lang w:val="en-US"/>
              </w:rPr>
              <w:t>-466.868</w:t>
            </w:r>
          </w:p>
        </w:tc>
        <w:tc>
          <w:tcPr>
            <w:tcW w:w="1276" w:type="dxa"/>
            <w:tcBorders>
              <w:bottom w:val="single" w:sz="4" w:space="0" w:color="auto"/>
            </w:tcBorders>
            <w:vAlign w:val="center"/>
          </w:tcPr>
          <w:p w14:paraId="799900DF" w14:textId="6893ACAA" w:rsidR="00B54C19" w:rsidRPr="000877E6" w:rsidRDefault="00B54C19" w:rsidP="00B54C19">
            <w:pPr>
              <w:jc w:val="center"/>
              <w:rPr>
                <w:rFonts w:cs="Times New Roman"/>
                <w:sz w:val="20"/>
                <w:szCs w:val="20"/>
                <w:lang w:val="en-US"/>
              </w:rPr>
            </w:pPr>
            <w:r w:rsidRPr="000877E6">
              <w:rPr>
                <w:rFonts w:cs="Times New Roman"/>
                <w:sz w:val="20"/>
                <w:szCs w:val="20"/>
                <w:lang w:val="en-US"/>
              </w:rPr>
              <w:t>-461.050</w:t>
            </w:r>
          </w:p>
        </w:tc>
        <w:tc>
          <w:tcPr>
            <w:tcW w:w="1276" w:type="dxa"/>
            <w:tcBorders>
              <w:bottom w:val="single" w:sz="4" w:space="0" w:color="auto"/>
            </w:tcBorders>
            <w:vAlign w:val="center"/>
          </w:tcPr>
          <w:p w14:paraId="7DC351CF" w14:textId="501071FD" w:rsidR="00B54C19" w:rsidRPr="000877E6" w:rsidRDefault="00B54C19" w:rsidP="00B54C19">
            <w:pPr>
              <w:jc w:val="center"/>
              <w:rPr>
                <w:rFonts w:cs="Times New Roman"/>
                <w:sz w:val="20"/>
                <w:szCs w:val="20"/>
                <w:lang w:val="en-US"/>
              </w:rPr>
            </w:pPr>
            <w:r w:rsidRPr="000877E6">
              <w:rPr>
                <w:rFonts w:cs="Times New Roman"/>
                <w:sz w:val="20"/>
                <w:szCs w:val="20"/>
                <w:lang w:val="en-US"/>
              </w:rPr>
              <w:t>-460.661</w:t>
            </w:r>
          </w:p>
        </w:tc>
        <w:tc>
          <w:tcPr>
            <w:tcW w:w="1134" w:type="dxa"/>
            <w:tcBorders>
              <w:bottom w:val="single" w:sz="4" w:space="0" w:color="auto"/>
            </w:tcBorders>
            <w:vAlign w:val="center"/>
          </w:tcPr>
          <w:p w14:paraId="49267A7E" w14:textId="3898BA2F" w:rsidR="00B54C19" w:rsidRPr="000877E6" w:rsidRDefault="00B54C19" w:rsidP="00B54C19">
            <w:pPr>
              <w:jc w:val="center"/>
              <w:rPr>
                <w:rFonts w:cs="Times New Roman"/>
                <w:sz w:val="20"/>
                <w:szCs w:val="20"/>
                <w:lang w:val="en-US"/>
              </w:rPr>
            </w:pPr>
            <w:r w:rsidRPr="000877E6">
              <w:rPr>
                <w:rFonts w:cs="Times New Roman"/>
                <w:sz w:val="20"/>
                <w:szCs w:val="20"/>
                <w:lang w:val="en-US"/>
              </w:rPr>
              <w:t>-466.713</w:t>
            </w:r>
          </w:p>
        </w:tc>
        <w:tc>
          <w:tcPr>
            <w:tcW w:w="1417" w:type="dxa"/>
            <w:tcBorders>
              <w:bottom w:val="single" w:sz="4" w:space="0" w:color="auto"/>
            </w:tcBorders>
            <w:vAlign w:val="center"/>
          </w:tcPr>
          <w:p w14:paraId="64361D32" w14:textId="0FC02380" w:rsidR="00B54C19" w:rsidRPr="000877E6" w:rsidRDefault="00B54C19" w:rsidP="00B54C19">
            <w:pPr>
              <w:jc w:val="center"/>
              <w:rPr>
                <w:rFonts w:cs="Times New Roman"/>
                <w:sz w:val="20"/>
                <w:szCs w:val="20"/>
                <w:lang w:val="en-US"/>
              </w:rPr>
            </w:pPr>
            <w:r w:rsidRPr="000877E6">
              <w:rPr>
                <w:rFonts w:cs="Times New Roman"/>
                <w:sz w:val="20"/>
                <w:szCs w:val="20"/>
                <w:lang w:val="en-US"/>
              </w:rPr>
              <w:t>-460.660</w:t>
            </w:r>
          </w:p>
        </w:tc>
      </w:tr>
      <w:tr w:rsidR="00B54C19" w:rsidRPr="000877E6" w14:paraId="484651D7" w14:textId="77777777" w:rsidTr="00B54C19">
        <w:tc>
          <w:tcPr>
            <w:tcW w:w="8505" w:type="dxa"/>
            <w:gridSpan w:val="6"/>
          </w:tcPr>
          <w:p w14:paraId="3EAB2F67" w14:textId="2B058651" w:rsidR="00B54C19" w:rsidRPr="000877E6" w:rsidRDefault="00B54C19" w:rsidP="00B54C19">
            <w:pPr>
              <w:rPr>
                <w:rFonts w:cs="Times New Roman"/>
                <w:sz w:val="20"/>
                <w:szCs w:val="20"/>
                <w:lang w:val="en-US"/>
              </w:rPr>
            </w:pPr>
            <w:r w:rsidRPr="000877E6">
              <w:rPr>
                <w:rFonts w:cs="Times New Roman"/>
                <w:sz w:val="20"/>
                <w:szCs w:val="20"/>
                <w:lang w:val="en-US"/>
              </w:rPr>
              <w:t>* p&lt;</w:t>
            </w:r>
            <w:r w:rsidR="00B62754">
              <w:rPr>
                <w:rFonts w:cs="Times New Roman"/>
                <w:sz w:val="20"/>
                <w:szCs w:val="20"/>
                <w:lang w:val="en-US"/>
              </w:rPr>
              <w:t>0</w:t>
            </w:r>
            <w:r w:rsidRPr="000877E6">
              <w:rPr>
                <w:rFonts w:cs="Times New Roman"/>
                <w:sz w:val="20"/>
                <w:szCs w:val="20"/>
                <w:lang w:val="en-US"/>
              </w:rPr>
              <w:t>.1; ** p&lt;</w:t>
            </w:r>
            <w:r w:rsidR="00B62754">
              <w:rPr>
                <w:rFonts w:cs="Times New Roman"/>
                <w:sz w:val="20"/>
                <w:szCs w:val="20"/>
                <w:lang w:val="en-US"/>
              </w:rPr>
              <w:t>0</w:t>
            </w:r>
            <w:r w:rsidRPr="000877E6">
              <w:rPr>
                <w:rFonts w:cs="Times New Roman"/>
                <w:sz w:val="20"/>
                <w:szCs w:val="20"/>
                <w:lang w:val="en-US"/>
              </w:rPr>
              <w:t>.05; *** p&lt;</w:t>
            </w:r>
            <w:r w:rsidR="00B62754">
              <w:rPr>
                <w:rFonts w:cs="Times New Roman"/>
                <w:sz w:val="20"/>
                <w:szCs w:val="20"/>
                <w:lang w:val="en-US"/>
              </w:rPr>
              <w:t>0</w:t>
            </w:r>
            <w:r w:rsidRPr="000877E6">
              <w:rPr>
                <w:rFonts w:cs="Times New Roman"/>
                <w:sz w:val="20"/>
                <w:szCs w:val="20"/>
                <w:lang w:val="en-US"/>
              </w:rPr>
              <w:t>.01</w:t>
            </w:r>
          </w:p>
        </w:tc>
      </w:tr>
      <w:bookmarkEnd w:id="1"/>
    </w:tbl>
    <w:p w14:paraId="2C86741B" w14:textId="77777777" w:rsidR="00523791" w:rsidRPr="000877E6" w:rsidRDefault="00523791" w:rsidP="00523791"/>
    <w:p w14:paraId="5E9A802B" w14:textId="77777777" w:rsidR="004C2096" w:rsidRPr="000877E6" w:rsidRDefault="00523791" w:rsidP="00523791">
      <w:pPr>
        <w:spacing w:line="259" w:lineRule="auto"/>
        <w:jc w:val="left"/>
        <w:sectPr w:rsidR="004C2096" w:rsidRPr="000877E6" w:rsidSect="004C2096">
          <w:footerReference w:type="default" r:id="rId8"/>
          <w:pgSz w:w="11906" w:h="16838"/>
          <w:pgMar w:top="1417" w:right="1701" w:bottom="1417" w:left="1701" w:header="708" w:footer="708" w:gutter="0"/>
          <w:cols w:space="2"/>
          <w:docGrid w:linePitch="360"/>
        </w:sectPr>
      </w:pPr>
      <w:r w:rsidRPr="000877E6">
        <w:br w:type="page"/>
      </w:r>
    </w:p>
    <w:tbl>
      <w:tblPr>
        <w:tblStyle w:val="TableGrid"/>
        <w:tblW w:w="13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152"/>
        <w:gridCol w:w="1152"/>
        <w:gridCol w:w="1152"/>
        <w:gridCol w:w="1152"/>
        <w:gridCol w:w="1152"/>
        <w:gridCol w:w="1152"/>
        <w:gridCol w:w="1152"/>
        <w:gridCol w:w="1152"/>
        <w:gridCol w:w="1152"/>
        <w:gridCol w:w="1152"/>
      </w:tblGrid>
      <w:tr w:rsidR="004C2096" w:rsidRPr="000877E6" w14:paraId="293EBAF1" w14:textId="77777777" w:rsidTr="004C2096">
        <w:tc>
          <w:tcPr>
            <w:tcW w:w="13647" w:type="dxa"/>
            <w:gridSpan w:val="11"/>
            <w:tcBorders>
              <w:bottom w:val="double" w:sz="4" w:space="0" w:color="auto"/>
            </w:tcBorders>
            <w:vAlign w:val="center"/>
          </w:tcPr>
          <w:p w14:paraId="6833E0AA" w14:textId="71FAB666" w:rsidR="004C2096" w:rsidRPr="000877E6" w:rsidRDefault="004C2096" w:rsidP="000A0756">
            <w:pPr>
              <w:pStyle w:val="Heading2"/>
              <w:outlineLvl w:val="1"/>
              <w:rPr>
                <w:lang w:val="en-US"/>
              </w:rPr>
            </w:pPr>
            <w:r w:rsidRPr="000877E6">
              <w:rPr>
                <w:lang w:val="en-US"/>
              </w:rPr>
              <w:lastRenderedPageBreak/>
              <w:t>Table A</w:t>
            </w:r>
            <w:r w:rsidR="00B54C19" w:rsidRPr="000877E6">
              <w:rPr>
                <w:lang w:val="en-US"/>
              </w:rPr>
              <w:t>6</w:t>
            </w:r>
            <w:r w:rsidRPr="000877E6">
              <w:rPr>
                <w:lang w:val="en-US"/>
              </w:rPr>
              <w:t>. Zero-inflated negative binomial</w:t>
            </w:r>
          </w:p>
        </w:tc>
      </w:tr>
      <w:tr w:rsidR="004C2096" w:rsidRPr="000877E6" w14:paraId="27F9EFC5" w14:textId="77777777" w:rsidTr="004C2096">
        <w:tc>
          <w:tcPr>
            <w:tcW w:w="2127" w:type="dxa"/>
            <w:tcBorders>
              <w:top w:val="double" w:sz="4" w:space="0" w:color="auto"/>
            </w:tcBorders>
          </w:tcPr>
          <w:p w14:paraId="66967994" w14:textId="77777777" w:rsidR="004C2096" w:rsidRPr="000877E6" w:rsidRDefault="004C2096" w:rsidP="004C2096">
            <w:pPr>
              <w:rPr>
                <w:rFonts w:cs="Times New Roman"/>
                <w:sz w:val="20"/>
                <w:szCs w:val="20"/>
                <w:lang w:val="en-US"/>
              </w:rPr>
            </w:pPr>
            <w:bookmarkStart w:id="2" w:name="_Hlk526757201"/>
          </w:p>
        </w:tc>
        <w:tc>
          <w:tcPr>
            <w:tcW w:w="5760" w:type="dxa"/>
            <w:gridSpan w:val="5"/>
            <w:tcBorders>
              <w:top w:val="double" w:sz="4" w:space="0" w:color="auto"/>
              <w:right w:val="single" w:sz="4" w:space="0" w:color="auto"/>
            </w:tcBorders>
            <w:vAlign w:val="center"/>
          </w:tcPr>
          <w:p w14:paraId="35C30E4A" w14:textId="77777777" w:rsidR="004C2096" w:rsidRPr="000877E6" w:rsidRDefault="004C2096" w:rsidP="004C2096">
            <w:pPr>
              <w:jc w:val="center"/>
              <w:rPr>
                <w:rFonts w:cs="Times New Roman"/>
                <w:b/>
                <w:bCs/>
                <w:sz w:val="20"/>
                <w:szCs w:val="20"/>
                <w:lang w:val="en-US"/>
              </w:rPr>
            </w:pPr>
            <w:r w:rsidRPr="000877E6">
              <w:rPr>
                <w:rFonts w:cs="Times New Roman"/>
                <w:b/>
                <w:bCs/>
                <w:sz w:val="20"/>
                <w:szCs w:val="20"/>
                <w:lang w:val="en-US"/>
              </w:rPr>
              <w:t>Logit component</w:t>
            </w:r>
          </w:p>
        </w:tc>
        <w:tc>
          <w:tcPr>
            <w:tcW w:w="5760" w:type="dxa"/>
            <w:gridSpan w:val="5"/>
            <w:tcBorders>
              <w:top w:val="double" w:sz="4" w:space="0" w:color="auto"/>
              <w:left w:val="single" w:sz="4" w:space="0" w:color="auto"/>
            </w:tcBorders>
          </w:tcPr>
          <w:p w14:paraId="1707F976" w14:textId="77777777" w:rsidR="004C2096" w:rsidRPr="000877E6" w:rsidRDefault="004C2096" w:rsidP="004C2096">
            <w:pPr>
              <w:jc w:val="center"/>
              <w:rPr>
                <w:rFonts w:cs="Times New Roman"/>
                <w:b/>
                <w:bCs/>
                <w:sz w:val="20"/>
                <w:szCs w:val="20"/>
                <w:lang w:val="en-US"/>
              </w:rPr>
            </w:pPr>
            <w:r w:rsidRPr="000877E6">
              <w:rPr>
                <w:rFonts w:cs="Times New Roman"/>
                <w:b/>
                <w:bCs/>
                <w:sz w:val="20"/>
                <w:szCs w:val="20"/>
                <w:lang w:val="en-US"/>
              </w:rPr>
              <w:t>Negative binomial component</w:t>
            </w:r>
          </w:p>
        </w:tc>
      </w:tr>
      <w:tr w:rsidR="004C2096" w:rsidRPr="000877E6" w14:paraId="28BD8514" w14:textId="77777777" w:rsidTr="004C2096">
        <w:tc>
          <w:tcPr>
            <w:tcW w:w="2127" w:type="dxa"/>
            <w:tcBorders>
              <w:bottom w:val="single" w:sz="4" w:space="0" w:color="auto"/>
            </w:tcBorders>
          </w:tcPr>
          <w:p w14:paraId="3A70327B" w14:textId="77777777" w:rsidR="004C2096" w:rsidRPr="000877E6" w:rsidRDefault="004C2096" w:rsidP="004C2096">
            <w:pPr>
              <w:rPr>
                <w:rFonts w:cs="Times New Roman"/>
                <w:sz w:val="20"/>
                <w:szCs w:val="20"/>
                <w:lang w:val="en-US"/>
              </w:rPr>
            </w:pPr>
          </w:p>
        </w:tc>
        <w:tc>
          <w:tcPr>
            <w:tcW w:w="1152" w:type="dxa"/>
            <w:tcBorders>
              <w:bottom w:val="single" w:sz="4" w:space="0" w:color="auto"/>
            </w:tcBorders>
            <w:vAlign w:val="center"/>
          </w:tcPr>
          <w:p w14:paraId="7D4D7152"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Model 1</w:t>
            </w:r>
          </w:p>
        </w:tc>
        <w:tc>
          <w:tcPr>
            <w:tcW w:w="1152" w:type="dxa"/>
            <w:tcBorders>
              <w:bottom w:val="single" w:sz="4" w:space="0" w:color="auto"/>
            </w:tcBorders>
            <w:vAlign w:val="center"/>
          </w:tcPr>
          <w:p w14:paraId="1F01526C"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Model 2</w:t>
            </w:r>
          </w:p>
        </w:tc>
        <w:tc>
          <w:tcPr>
            <w:tcW w:w="1152" w:type="dxa"/>
            <w:tcBorders>
              <w:bottom w:val="single" w:sz="4" w:space="0" w:color="auto"/>
            </w:tcBorders>
            <w:vAlign w:val="center"/>
          </w:tcPr>
          <w:p w14:paraId="10C3C7FD"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Model 3</w:t>
            </w:r>
          </w:p>
        </w:tc>
        <w:tc>
          <w:tcPr>
            <w:tcW w:w="1152" w:type="dxa"/>
            <w:tcBorders>
              <w:bottom w:val="single" w:sz="4" w:space="0" w:color="auto"/>
            </w:tcBorders>
          </w:tcPr>
          <w:p w14:paraId="41DBE4B7"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Model 4</w:t>
            </w:r>
          </w:p>
        </w:tc>
        <w:tc>
          <w:tcPr>
            <w:tcW w:w="1152" w:type="dxa"/>
            <w:tcBorders>
              <w:bottom w:val="single" w:sz="4" w:space="0" w:color="auto"/>
              <w:right w:val="single" w:sz="4" w:space="0" w:color="auto"/>
            </w:tcBorders>
            <w:vAlign w:val="center"/>
          </w:tcPr>
          <w:p w14:paraId="2BE215FA"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Model 5</w:t>
            </w:r>
          </w:p>
        </w:tc>
        <w:tc>
          <w:tcPr>
            <w:tcW w:w="1152" w:type="dxa"/>
            <w:tcBorders>
              <w:left w:val="single" w:sz="4" w:space="0" w:color="auto"/>
              <w:bottom w:val="single" w:sz="4" w:space="0" w:color="auto"/>
            </w:tcBorders>
            <w:vAlign w:val="center"/>
          </w:tcPr>
          <w:p w14:paraId="1B71D4F7" w14:textId="77777777" w:rsidR="004C2096" w:rsidRPr="000877E6" w:rsidRDefault="004C2096" w:rsidP="004C2096">
            <w:pPr>
              <w:jc w:val="center"/>
              <w:rPr>
                <w:rFonts w:cs="Times New Roman"/>
                <w:b/>
                <w:bCs/>
                <w:sz w:val="20"/>
                <w:szCs w:val="20"/>
                <w:lang w:val="en-US"/>
              </w:rPr>
            </w:pPr>
            <w:r w:rsidRPr="000877E6">
              <w:rPr>
                <w:rFonts w:cs="Times New Roman"/>
                <w:sz w:val="20"/>
                <w:szCs w:val="20"/>
                <w:lang w:val="en-US"/>
              </w:rPr>
              <w:t>Model 1b</w:t>
            </w:r>
          </w:p>
        </w:tc>
        <w:tc>
          <w:tcPr>
            <w:tcW w:w="1152" w:type="dxa"/>
            <w:tcBorders>
              <w:bottom w:val="single" w:sz="4" w:space="0" w:color="auto"/>
            </w:tcBorders>
            <w:vAlign w:val="center"/>
          </w:tcPr>
          <w:p w14:paraId="7903C398" w14:textId="77777777" w:rsidR="004C2096" w:rsidRPr="000877E6" w:rsidRDefault="004C2096" w:rsidP="004C2096">
            <w:pPr>
              <w:jc w:val="center"/>
              <w:rPr>
                <w:rFonts w:cs="Times New Roman"/>
                <w:b/>
                <w:bCs/>
                <w:sz w:val="20"/>
                <w:szCs w:val="20"/>
                <w:lang w:val="en-US"/>
              </w:rPr>
            </w:pPr>
            <w:r w:rsidRPr="000877E6">
              <w:rPr>
                <w:rFonts w:cs="Times New Roman"/>
                <w:sz w:val="20"/>
                <w:szCs w:val="20"/>
                <w:lang w:val="en-US"/>
              </w:rPr>
              <w:t>Model 2b</w:t>
            </w:r>
          </w:p>
        </w:tc>
        <w:tc>
          <w:tcPr>
            <w:tcW w:w="1152" w:type="dxa"/>
            <w:tcBorders>
              <w:bottom w:val="single" w:sz="4" w:space="0" w:color="auto"/>
            </w:tcBorders>
            <w:vAlign w:val="center"/>
          </w:tcPr>
          <w:p w14:paraId="2073A372" w14:textId="77777777" w:rsidR="004C2096" w:rsidRPr="000877E6" w:rsidRDefault="004C2096" w:rsidP="004C2096">
            <w:pPr>
              <w:jc w:val="center"/>
              <w:rPr>
                <w:rFonts w:cs="Times New Roman"/>
                <w:b/>
                <w:bCs/>
                <w:sz w:val="20"/>
                <w:szCs w:val="20"/>
                <w:lang w:val="en-US"/>
              </w:rPr>
            </w:pPr>
            <w:r w:rsidRPr="000877E6">
              <w:rPr>
                <w:rFonts w:cs="Times New Roman"/>
                <w:sz w:val="20"/>
                <w:szCs w:val="20"/>
                <w:lang w:val="en-US"/>
              </w:rPr>
              <w:t>Model 3b</w:t>
            </w:r>
          </w:p>
        </w:tc>
        <w:tc>
          <w:tcPr>
            <w:tcW w:w="1152" w:type="dxa"/>
            <w:tcBorders>
              <w:bottom w:val="single" w:sz="4" w:space="0" w:color="auto"/>
            </w:tcBorders>
          </w:tcPr>
          <w:p w14:paraId="0F51FE65" w14:textId="77777777" w:rsidR="004C2096" w:rsidRPr="000877E6" w:rsidRDefault="004C2096" w:rsidP="004C2096">
            <w:pPr>
              <w:jc w:val="center"/>
              <w:rPr>
                <w:rFonts w:cs="Times New Roman"/>
                <w:b/>
                <w:bCs/>
                <w:sz w:val="20"/>
                <w:szCs w:val="20"/>
                <w:lang w:val="en-US"/>
              </w:rPr>
            </w:pPr>
            <w:r w:rsidRPr="000877E6">
              <w:rPr>
                <w:rFonts w:cs="Times New Roman"/>
                <w:sz w:val="20"/>
                <w:szCs w:val="20"/>
                <w:lang w:val="en-US"/>
              </w:rPr>
              <w:t>Model 4b</w:t>
            </w:r>
          </w:p>
        </w:tc>
        <w:tc>
          <w:tcPr>
            <w:tcW w:w="1152" w:type="dxa"/>
            <w:tcBorders>
              <w:bottom w:val="single" w:sz="4" w:space="0" w:color="auto"/>
            </w:tcBorders>
            <w:vAlign w:val="center"/>
          </w:tcPr>
          <w:p w14:paraId="57992216" w14:textId="77777777" w:rsidR="004C2096" w:rsidRPr="000877E6" w:rsidRDefault="004C2096" w:rsidP="004C2096">
            <w:pPr>
              <w:jc w:val="center"/>
              <w:rPr>
                <w:rFonts w:cs="Times New Roman"/>
                <w:b/>
                <w:bCs/>
                <w:sz w:val="20"/>
                <w:szCs w:val="20"/>
                <w:lang w:val="en-US"/>
              </w:rPr>
            </w:pPr>
            <w:r w:rsidRPr="000877E6">
              <w:rPr>
                <w:rFonts w:cs="Times New Roman"/>
                <w:sz w:val="20"/>
                <w:szCs w:val="20"/>
                <w:lang w:val="en-US"/>
              </w:rPr>
              <w:t>Model 5b</w:t>
            </w:r>
          </w:p>
        </w:tc>
      </w:tr>
      <w:tr w:rsidR="004C2096" w:rsidRPr="000877E6" w14:paraId="5EB59C3B" w14:textId="77777777" w:rsidTr="004C2096">
        <w:tc>
          <w:tcPr>
            <w:tcW w:w="2127" w:type="dxa"/>
            <w:tcBorders>
              <w:top w:val="single" w:sz="4" w:space="0" w:color="auto"/>
            </w:tcBorders>
            <w:vAlign w:val="center"/>
          </w:tcPr>
          <w:p w14:paraId="09A71700" w14:textId="77777777" w:rsidR="004C2096" w:rsidRPr="000877E6" w:rsidRDefault="004C2096" w:rsidP="004C2096">
            <w:pPr>
              <w:jc w:val="left"/>
              <w:rPr>
                <w:rFonts w:cs="Times New Roman"/>
                <w:sz w:val="20"/>
                <w:szCs w:val="20"/>
                <w:lang w:val="en-US"/>
              </w:rPr>
            </w:pPr>
            <w:r w:rsidRPr="000877E6">
              <w:rPr>
                <w:rFonts w:cs="Times New Roman"/>
                <w:sz w:val="20"/>
                <w:szCs w:val="20"/>
                <w:lang w:val="en-US"/>
              </w:rPr>
              <w:t>Membership involvement</w:t>
            </w:r>
          </w:p>
        </w:tc>
        <w:tc>
          <w:tcPr>
            <w:tcW w:w="1152" w:type="dxa"/>
            <w:tcBorders>
              <w:top w:val="single" w:sz="4" w:space="0" w:color="auto"/>
            </w:tcBorders>
            <w:vAlign w:val="center"/>
          </w:tcPr>
          <w:p w14:paraId="6A2A2075"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-1.27 (0.853)</w:t>
            </w:r>
          </w:p>
        </w:tc>
        <w:tc>
          <w:tcPr>
            <w:tcW w:w="1152" w:type="dxa"/>
            <w:tcBorders>
              <w:top w:val="single" w:sz="4" w:space="0" w:color="auto"/>
            </w:tcBorders>
            <w:vAlign w:val="center"/>
          </w:tcPr>
          <w:p w14:paraId="6D2C10F4" w14:textId="77777777" w:rsidR="004C2096" w:rsidRPr="000877E6" w:rsidRDefault="004C2096" w:rsidP="004C2096">
            <w:pPr>
              <w:jc w:val="center"/>
              <w:rPr>
                <w:rFonts w:cs="Times New Roman"/>
                <w:sz w:val="20"/>
                <w:szCs w:val="20"/>
                <w:lang w:val="en-US"/>
              </w:rPr>
            </w:pPr>
          </w:p>
        </w:tc>
        <w:tc>
          <w:tcPr>
            <w:tcW w:w="1152" w:type="dxa"/>
            <w:tcBorders>
              <w:top w:val="single" w:sz="4" w:space="0" w:color="auto"/>
            </w:tcBorders>
            <w:vAlign w:val="center"/>
          </w:tcPr>
          <w:p w14:paraId="4E93426C"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-1.113 (0.892)</w:t>
            </w:r>
          </w:p>
        </w:tc>
        <w:tc>
          <w:tcPr>
            <w:tcW w:w="1152" w:type="dxa"/>
            <w:tcBorders>
              <w:top w:val="single" w:sz="4" w:space="0" w:color="auto"/>
            </w:tcBorders>
          </w:tcPr>
          <w:p w14:paraId="026804BA" w14:textId="77777777" w:rsidR="004C2096" w:rsidRPr="000877E6" w:rsidRDefault="004C2096" w:rsidP="004C2096">
            <w:pPr>
              <w:jc w:val="center"/>
              <w:rPr>
                <w:rFonts w:cs="Times New Roman"/>
                <w:color w:val="000000"/>
                <w:sz w:val="20"/>
                <w:szCs w:val="20"/>
                <w:lang w:val="en-US"/>
              </w:rPr>
            </w:pPr>
          </w:p>
        </w:tc>
        <w:tc>
          <w:tcPr>
            <w:tcW w:w="1152" w:type="dxa"/>
            <w:tcBorders>
              <w:top w:val="single" w:sz="4" w:space="0" w:color="auto"/>
              <w:right w:val="single" w:sz="4" w:space="0" w:color="auto"/>
            </w:tcBorders>
          </w:tcPr>
          <w:p w14:paraId="6B89FEBA"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-1.105</w:t>
            </w:r>
          </w:p>
          <w:p w14:paraId="27FE1764"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(0.889)</w:t>
            </w:r>
          </w:p>
        </w:tc>
        <w:tc>
          <w:tcPr>
            <w:tcW w:w="1152" w:type="dxa"/>
            <w:tcBorders>
              <w:top w:val="single" w:sz="4" w:space="0" w:color="auto"/>
              <w:left w:val="single" w:sz="4" w:space="0" w:color="auto"/>
            </w:tcBorders>
          </w:tcPr>
          <w:p w14:paraId="59D41E6F"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-0.375 (0.277)</w:t>
            </w:r>
          </w:p>
        </w:tc>
        <w:tc>
          <w:tcPr>
            <w:tcW w:w="1152" w:type="dxa"/>
            <w:tcBorders>
              <w:top w:val="single" w:sz="4" w:space="0" w:color="auto"/>
            </w:tcBorders>
          </w:tcPr>
          <w:p w14:paraId="39A070A0" w14:textId="77777777" w:rsidR="004C2096" w:rsidRPr="000877E6" w:rsidRDefault="004C2096" w:rsidP="004C2096">
            <w:pPr>
              <w:jc w:val="center"/>
              <w:rPr>
                <w:rFonts w:cs="Times New Roman"/>
                <w:sz w:val="20"/>
                <w:szCs w:val="20"/>
                <w:lang w:val="en-US"/>
              </w:rPr>
            </w:pPr>
          </w:p>
        </w:tc>
        <w:tc>
          <w:tcPr>
            <w:tcW w:w="1152" w:type="dxa"/>
            <w:tcBorders>
              <w:top w:val="single" w:sz="4" w:space="0" w:color="auto"/>
            </w:tcBorders>
          </w:tcPr>
          <w:p w14:paraId="5B0D7DF8"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-0.384</w:t>
            </w:r>
          </w:p>
          <w:p w14:paraId="2FA676C0"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(0.260)</w:t>
            </w:r>
          </w:p>
        </w:tc>
        <w:tc>
          <w:tcPr>
            <w:tcW w:w="1152" w:type="dxa"/>
            <w:tcBorders>
              <w:top w:val="single" w:sz="4" w:space="0" w:color="auto"/>
            </w:tcBorders>
          </w:tcPr>
          <w:p w14:paraId="20266D8E" w14:textId="77777777" w:rsidR="004C2096" w:rsidRPr="000877E6" w:rsidRDefault="004C2096" w:rsidP="004C2096">
            <w:pPr>
              <w:jc w:val="center"/>
              <w:rPr>
                <w:rFonts w:cs="Times New Roman"/>
                <w:sz w:val="20"/>
                <w:szCs w:val="20"/>
                <w:lang w:val="en-US"/>
              </w:rPr>
            </w:pPr>
          </w:p>
        </w:tc>
        <w:tc>
          <w:tcPr>
            <w:tcW w:w="1152" w:type="dxa"/>
            <w:tcBorders>
              <w:top w:val="single" w:sz="4" w:space="0" w:color="auto"/>
            </w:tcBorders>
          </w:tcPr>
          <w:p w14:paraId="7D45B733"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-0.331</w:t>
            </w:r>
          </w:p>
          <w:p w14:paraId="76921ED4"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(0.418)</w:t>
            </w:r>
          </w:p>
        </w:tc>
      </w:tr>
      <w:tr w:rsidR="004C2096" w:rsidRPr="000877E6" w14:paraId="0E74A200" w14:textId="77777777" w:rsidTr="004C2096">
        <w:tc>
          <w:tcPr>
            <w:tcW w:w="2127" w:type="dxa"/>
            <w:vAlign w:val="center"/>
          </w:tcPr>
          <w:p w14:paraId="78376EF4" w14:textId="77777777" w:rsidR="004C2096" w:rsidRPr="000877E6" w:rsidRDefault="004C2096" w:rsidP="004C2096">
            <w:pPr>
              <w:jc w:val="left"/>
              <w:rPr>
                <w:rFonts w:cs="Times New Roman"/>
                <w:sz w:val="20"/>
                <w:szCs w:val="20"/>
                <w:lang w:val="en-US"/>
              </w:rPr>
            </w:pPr>
            <w:r w:rsidRPr="000877E6">
              <w:rPr>
                <w:rFonts w:cs="Times New Roman"/>
                <w:sz w:val="20"/>
                <w:szCs w:val="20"/>
                <w:lang w:val="en-US"/>
              </w:rPr>
              <w:t>Organizational capacity</w:t>
            </w:r>
          </w:p>
        </w:tc>
        <w:tc>
          <w:tcPr>
            <w:tcW w:w="1152" w:type="dxa"/>
            <w:vAlign w:val="center"/>
          </w:tcPr>
          <w:p w14:paraId="01A87996" w14:textId="77777777" w:rsidR="004C2096" w:rsidRPr="000877E6" w:rsidRDefault="004C2096" w:rsidP="004C2096">
            <w:pPr>
              <w:jc w:val="center"/>
              <w:rPr>
                <w:rFonts w:cs="Times New Roman"/>
                <w:sz w:val="20"/>
                <w:szCs w:val="20"/>
                <w:lang w:val="en-US"/>
              </w:rPr>
            </w:pPr>
          </w:p>
        </w:tc>
        <w:tc>
          <w:tcPr>
            <w:tcW w:w="1152" w:type="dxa"/>
            <w:vAlign w:val="center"/>
          </w:tcPr>
          <w:p w14:paraId="374D152F"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-0.262 (0.975)</w:t>
            </w:r>
          </w:p>
        </w:tc>
        <w:tc>
          <w:tcPr>
            <w:tcW w:w="1152" w:type="dxa"/>
            <w:vAlign w:val="center"/>
          </w:tcPr>
          <w:p w14:paraId="23326D91"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-0.342 (0.999)</w:t>
            </w:r>
          </w:p>
        </w:tc>
        <w:tc>
          <w:tcPr>
            <w:tcW w:w="1152" w:type="dxa"/>
          </w:tcPr>
          <w:p w14:paraId="60A2092C" w14:textId="77777777" w:rsidR="004C2096" w:rsidRPr="000877E6" w:rsidRDefault="004C2096" w:rsidP="004C2096">
            <w:pPr>
              <w:jc w:val="center"/>
              <w:rPr>
                <w:rFonts w:cs="Times New Roman"/>
                <w:color w:val="000000"/>
                <w:sz w:val="20"/>
                <w:szCs w:val="20"/>
                <w:lang w:val="en-US"/>
              </w:rPr>
            </w:pPr>
          </w:p>
        </w:tc>
        <w:tc>
          <w:tcPr>
            <w:tcW w:w="1152" w:type="dxa"/>
            <w:tcBorders>
              <w:right w:val="single" w:sz="4" w:space="0" w:color="auto"/>
            </w:tcBorders>
          </w:tcPr>
          <w:p w14:paraId="4346D159"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-0.299</w:t>
            </w:r>
          </w:p>
          <w:p w14:paraId="0EDA208C"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(1.042)</w:t>
            </w:r>
          </w:p>
        </w:tc>
        <w:tc>
          <w:tcPr>
            <w:tcW w:w="1152" w:type="dxa"/>
            <w:tcBorders>
              <w:left w:val="single" w:sz="4" w:space="0" w:color="auto"/>
            </w:tcBorders>
          </w:tcPr>
          <w:p w14:paraId="611F4CD6" w14:textId="77777777" w:rsidR="004C2096" w:rsidRPr="000877E6" w:rsidRDefault="004C2096" w:rsidP="004C2096">
            <w:pPr>
              <w:jc w:val="center"/>
              <w:rPr>
                <w:rFonts w:cs="Times New Roman"/>
                <w:sz w:val="20"/>
                <w:szCs w:val="20"/>
                <w:lang w:val="en-US"/>
              </w:rPr>
            </w:pPr>
          </w:p>
        </w:tc>
        <w:tc>
          <w:tcPr>
            <w:tcW w:w="1152" w:type="dxa"/>
          </w:tcPr>
          <w:p w14:paraId="08D38D81"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0.977*** (0.341)</w:t>
            </w:r>
          </w:p>
        </w:tc>
        <w:tc>
          <w:tcPr>
            <w:tcW w:w="1152" w:type="dxa"/>
          </w:tcPr>
          <w:p w14:paraId="36E84696"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0.952***</w:t>
            </w:r>
          </w:p>
          <w:p w14:paraId="07E8AF3A"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(0.334)</w:t>
            </w:r>
          </w:p>
        </w:tc>
        <w:tc>
          <w:tcPr>
            <w:tcW w:w="1152" w:type="dxa"/>
          </w:tcPr>
          <w:p w14:paraId="04970988" w14:textId="77777777" w:rsidR="004C2096" w:rsidRPr="000877E6" w:rsidRDefault="004C2096" w:rsidP="004C2096">
            <w:pPr>
              <w:jc w:val="center"/>
              <w:rPr>
                <w:rFonts w:cs="Times New Roman"/>
                <w:sz w:val="20"/>
                <w:szCs w:val="20"/>
                <w:lang w:val="en-US"/>
              </w:rPr>
            </w:pPr>
          </w:p>
        </w:tc>
        <w:tc>
          <w:tcPr>
            <w:tcW w:w="1152" w:type="dxa"/>
          </w:tcPr>
          <w:p w14:paraId="3155687F"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0.999**</w:t>
            </w:r>
          </w:p>
          <w:p w14:paraId="34968B8E"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(0.443)</w:t>
            </w:r>
          </w:p>
        </w:tc>
      </w:tr>
      <w:tr w:rsidR="004C2096" w:rsidRPr="000877E6" w14:paraId="3CFBB058" w14:textId="77777777" w:rsidTr="000877E6">
        <w:tc>
          <w:tcPr>
            <w:tcW w:w="2127" w:type="dxa"/>
            <w:tcBorders>
              <w:bottom w:val="single" w:sz="4" w:space="0" w:color="auto"/>
            </w:tcBorders>
            <w:vAlign w:val="center"/>
          </w:tcPr>
          <w:p w14:paraId="2B77A48E" w14:textId="77777777" w:rsidR="004C2096" w:rsidRPr="000877E6" w:rsidRDefault="004C2096" w:rsidP="004C2096">
            <w:pPr>
              <w:jc w:val="left"/>
              <w:rPr>
                <w:rFonts w:cs="Times New Roman"/>
                <w:sz w:val="20"/>
                <w:szCs w:val="20"/>
                <w:lang w:val="en-US"/>
              </w:rPr>
            </w:pPr>
            <w:r w:rsidRPr="000877E6">
              <w:rPr>
                <w:rFonts w:cs="Times New Roman"/>
                <w:sz w:val="20"/>
                <w:szCs w:val="20"/>
                <w:lang w:val="en-US"/>
              </w:rPr>
              <w:t>Transmission belt</w:t>
            </w:r>
          </w:p>
        </w:tc>
        <w:tc>
          <w:tcPr>
            <w:tcW w:w="1152" w:type="dxa"/>
            <w:tcBorders>
              <w:bottom w:val="single" w:sz="4" w:space="0" w:color="auto"/>
            </w:tcBorders>
            <w:vAlign w:val="center"/>
          </w:tcPr>
          <w:p w14:paraId="27F0AB29" w14:textId="77777777" w:rsidR="004C2096" w:rsidRPr="000877E6" w:rsidRDefault="004C2096" w:rsidP="004C2096">
            <w:pPr>
              <w:jc w:val="center"/>
              <w:rPr>
                <w:rFonts w:cs="Times New Roman"/>
                <w:sz w:val="20"/>
                <w:szCs w:val="20"/>
                <w:lang w:val="en-US"/>
              </w:rPr>
            </w:pPr>
          </w:p>
        </w:tc>
        <w:tc>
          <w:tcPr>
            <w:tcW w:w="1152" w:type="dxa"/>
            <w:tcBorders>
              <w:bottom w:val="single" w:sz="4" w:space="0" w:color="auto"/>
            </w:tcBorders>
            <w:vAlign w:val="center"/>
          </w:tcPr>
          <w:p w14:paraId="56E319FC" w14:textId="77777777" w:rsidR="004C2096" w:rsidRPr="000877E6" w:rsidRDefault="004C2096" w:rsidP="004C2096">
            <w:pPr>
              <w:jc w:val="center"/>
              <w:rPr>
                <w:rFonts w:cs="Times New Roman"/>
                <w:sz w:val="20"/>
                <w:szCs w:val="20"/>
                <w:lang w:val="en-US"/>
              </w:rPr>
            </w:pPr>
          </w:p>
        </w:tc>
        <w:tc>
          <w:tcPr>
            <w:tcW w:w="1152" w:type="dxa"/>
            <w:tcBorders>
              <w:bottom w:val="single" w:sz="4" w:space="0" w:color="auto"/>
            </w:tcBorders>
            <w:vAlign w:val="center"/>
          </w:tcPr>
          <w:p w14:paraId="6168CD6F" w14:textId="77777777" w:rsidR="004C2096" w:rsidRPr="000877E6" w:rsidRDefault="004C2096" w:rsidP="004C2096">
            <w:pPr>
              <w:jc w:val="center"/>
              <w:rPr>
                <w:rFonts w:cs="Times New Roman"/>
                <w:sz w:val="20"/>
                <w:szCs w:val="20"/>
                <w:lang w:val="en-US"/>
              </w:rPr>
            </w:pPr>
          </w:p>
        </w:tc>
        <w:tc>
          <w:tcPr>
            <w:tcW w:w="1152" w:type="dxa"/>
            <w:tcBorders>
              <w:bottom w:val="single" w:sz="4" w:space="0" w:color="auto"/>
            </w:tcBorders>
            <w:vAlign w:val="center"/>
          </w:tcPr>
          <w:p w14:paraId="0C9E02F4" w14:textId="77777777" w:rsidR="004C2096" w:rsidRPr="000877E6" w:rsidRDefault="004C2096" w:rsidP="004C2096">
            <w:pPr>
              <w:jc w:val="center"/>
              <w:rPr>
                <w:rFonts w:cs="Times New Roman"/>
                <w:color w:val="000000"/>
                <w:sz w:val="20"/>
                <w:szCs w:val="20"/>
                <w:lang w:val="en-US"/>
              </w:rPr>
            </w:pPr>
            <w:r w:rsidRPr="000877E6">
              <w:rPr>
                <w:rFonts w:cs="Times New Roman"/>
                <w:color w:val="000000"/>
                <w:sz w:val="20"/>
                <w:szCs w:val="20"/>
                <w:lang w:val="en-US"/>
              </w:rPr>
              <w:t>-1.176</w:t>
            </w:r>
          </w:p>
          <w:p w14:paraId="24E40623" w14:textId="77777777" w:rsidR="004C2096" w:rsidRPr="000877E6" w:rsidRDefault="004C2096" w:rsidP="004C2096">
            <w:pPr>
              <w:jc w:val="center"/>
              <w:rPr>
                <w:rFonts w:cs="Times New Roman"/>
                <w:color w:val="000000"/>
                <w:sz w:val="20"/>
                <w:szCs w:val="20"/>
                <w:lang w:val="en-US"/>
              </w:rPr>
            </w:pPr>
            <w:r w:rsidRPr="000877E6">
              <w:rPr>
                <w:rFonts w:cs="Times New Roman"/>
                <w:color w:val="000000"/>
                <w:sz w:val="20"/>
                <w:szCs w:val="20"/>
                <w:lang w:val="en-US"/>
              </w:rPr>
              <w:t>(1.085)</w:t>
            </w:r>
          </w:p>
        </w:tc>
        <w:tc>
          <w:tcPr>
            <w:tcW w:w="1152" w:type="dxa"/>
            <w:tcBorders>
              <w:bottom w:val="single" w:sz="4" w:space="0" w:color="auto"/>
              <w:right w:val="single" w:sz="4" w:space="0" w:color="auto"/>
            </w:tcBorders>
            <w:vAlign w:val="center"/>
          </w:tcPr>
          <w:p w14:paraId="5ACC28BB" w14:textId="77777777" w:rsidR="004C2096" w:rsidRPr="000877E6" w:rsidRDefault="004C2096" w:rsidP="004C2096">
            <w:pPr>
              <w:jc w:val="center"/>
              <w:rPr>
                <w:rFonts w:cs="Times New Roman"/>
                <w:sz w:val="20"/>
                <w:szCs w:val="20"/>
                <w:lang w:val="en-US"/>
              </w:rPr>
            </w:pPr>
          </w:p>
        </w:tc>
        <w:tc>
          <w:tcPr>
            <w:tcW w:w="1152" w:type="dxa"/>
            <w:tcBorders>
              <w:left w:val="single" w:sz="4" w:space="0" w:color="auto"/>
              <w:bottom w:val="single" w:sz="4" w:space="0" w:color="auto"/>
            </w:tcBorders>
          </w:tcPr>
          <w:p w14:paraId="65437ABA" w14:textId="77777777" w:rsidR="004C2096" w:rsidRPr="000877E6" w:rsidRDefault="004C2096" w:rsidP="004C2096">
            <w:pPr>
              <w:jc w:val="center"/>
              <w:rPr>
                <w:rFonts w:cs="Times New Roman"/>
                <w:sz w:val="20"/>
                <w:szCs w:val="20"/>
                <w:lang w:val="en-US"/>
              </w:rPr>
            </w:pPr>
          </w:p>
        </w:tc>
        <w:tc>
          <w:tcPr>
            <w:tcW w:w="1152" w:type="dxa"/>
            <w:tcBorders>
              <w:bottom w:val="single" w:sz="4" w:space="0" w:color="auto"/>
            </w:tcBorders>
          </w:tcPr>
          <w:p w14:paraId="68C827E1" w14:textId="77777777" w:rsidR="004C2096" w:rsidRPr="000877E6" w:rsidRDefault="004C2096" w:rsidP="004C2096">
            <w:pPr>
              <w:jc w:val="center"/>
              <w:rPr>
                <w:rFonts w:cs="Times New Roman"/>
                <w:sz w:val="20"/>
                <w:szCs w:val="20"/>
                <w:lang w:val="en-US"/>
              </w:rPr>
            </w:pPr>
          </w:p>
        </w:tc>
        <w:tc>
          <w:tcPr>
            <w:tcW w:w="1152" w:type="dxa"/>
            <w:tcBorders>
              <w:bottom w:val="single" w:sz="4" w:space="0" w:color="auto"/>
            </w:tcBorders>
          </w:tcPr>
          <w:p w14:paraId="61AEDBAC" w14:textId="77777777" w:rsidR="004C2096" w:rsidRPr="000877E6" w:rsidRDefault="004C2096" w:rsidP="004C2096">
            <w:pPr>
              <w:jc w:val="center"/>
              <w:rPr>
                <w:rFonts w:cs="Times New Roman"/>
                <w:sz w:val="20"/>
                <w:szCs w:val="20"/>
                <w:lang w:val="en-US"/>
              </w:rPr>
            </w:pPr>
          </w:p>
        </w:tc>
        <w:tc>
          <w:tcPr>
            <w:tcW w:w="1152" w:type="dxa"/>
            <w:tcBorders>
              <w:bottom w:val="single" w:sz="4" w:space="0" w:color="auto"/>
            </w:tcBorders>
          </w:tcPr>
          <w:p w14:paraId="0C2E35C5"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0.0326</w:t>
            </w:r>
          </w:p>
          <w:p w14:paraId="63D189B3"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(0.338)</w:t>
            </w:r>
          </w:p>
        </w:tc>
        <w:tc>
          <w:tcPr>
            <w:tcW w:w="1152" w:type="dxa"/>
            <w:tcBorders>
              <w:bottom w:val="single" w:sz="4" w:space="0" w:color="auto"/>
            </w:tcBorders>
          </w:tcPr>
          <w:p w14:paraId="789C8EA3"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-0.0913</w:t>
            </w:r>
          </w:p>
          <w:p w14:paraId="2918F1A9"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(0.559)</w:t>
            </w:r>
          </w:p>
        </w:tc>
      </w:tr>
      <w:tr w:rsidR="004C2096" w:rsidRPr="000877E6" w14:paraId="64D12B5D" w14:textId="77777777" w:rsidTr="000877E6">
        <w:tc>
          <w:tcPr>
            <w:tcW w:w="2127" w:type="dxa"/>
            <w:tcBorders>
              <w:top w:val="single" w:sz="4" w:space="0" w:color="auto"/>
            </w:tcBorders>
            <w:vAlign w:val="center"/>
          </w:tcPr>
          <w:p w14:paraId="1EA8F28B" w14:textId="5353A11D" w:rsidR="004C2096" w:rsidRPr="000877E6" w:rsidRDefault="004C2096" w:rsidP="004C2096">
            <w:pPr>
              <w:jc w:val="left"/>
              <w:rPr>
                <w:rFonts w:cs="Times New Roman"/>
                <w:b/>
                <w:sz w:val="20"/>
                <w:szCs w:val="20"/>
                <w:lang w:val="en-US"/>
              </w:rPr>
            </w:pPr>
            <w:r w:rsidRPr="000877E6">
              <w:rPr>
                <w:rFonts w:cs="Times New Roman"/>
                <w:sz w:val="20"/>
                <w:szCs w:val="20"/>
                <w:lang w:val="en-US"/>
              </w:rPr>
              <w:t>Group type: Non-business</w:t>
            </w:r>
            <w:r w:rsidR="00047A62" w:rsidRPr="000877E6">
              <w:rPr>
                <w:rFonts w:cs="Times New Roman"/>
                <w:sz w:val="20"/>
                <w:szCs w:val="20"/>
                <w:lang w:val="en-US"/>
              </w:rPr>
              <w:t xml:space="preserve"> (REF)</w:t>
            </w:r>
          </w:p>
        </w:tc>
        <w:tc>
          <w:tcPr>
            <w:tcW w:w="1152" w:type="dxa"/>
            <w:tcBorders>
              <w:top w:val="single" w:sz="4" w:space="0" w:color="auto"/>
            </w:tcBorders>
            <w:vAlign w:val="center"/>
          </w:tcPr>
          <w:p w14:paraId="526D786A" w14:textId="0F0D75A8" w:rsidR="004C2096" w:rsidRPr="000877E6" w:rsidRDefault="004C2096" w:rsidP="004C2096">
            <w:pPr>
              <w:jc w:val="center"/>
              <w:rPr>
                <w:rFonts w:cs="Times New Roman"/>
                <w:sz w:val="20"/>
                <w:szCs w:val="20"/>
                <w:lang w:val="en-US"/>
              </w:rPr>
            </w:pPr>
          </w:p>
        </w:tc>
        <w:tc>
          <w:tcPr>
            <w:tcW w:w="1152" w:type="dxa"/>
            <w:tcBorders>
              <w:top w:val="single" w:sz="4" w:space="0" w:color="auto"/>
            </w:tcBorders>
            <w:vAlign w:val="center"/>
          </w:tcPr>
          <w:p w14:paraId="4CB16402" w14:textId="38D64478" w:rsidR="004C2096" w:rsidRPr="000877E6" w:rsidRDefault="004C2096" w:rsidP="004C2096">
            <w:pPr>
              <w:jc w:val="center"/>
              <w:rPr>
                <w:rFonts w:cs="Times New Roman"/>
                <w:sz w:val="20"/>
                <w:szCs w:val="20"/>
                <w:lang w:val="en-US"/>
              </w:rPr>
            </w:pPr>
          </w:p>
        </w:tc>
        <w:tc>
          <w:tcPr>
            <w:tcW w:w="1152" w:type="dxa"/>
            <w:tcBorders>
              <w:top w:val="single" w:sz="4" w:space="0" w:color="auto"/>
            </w:tcBorders>
            <w:vAlign w:val="center"/>
          </w:tcPr>
          <w:p w14:paraId="4C5670F9" w14:textId="02EC2864" w:rsidR="004C2096" w:rsidRPr="000877E6" w:rsidRDefault="004C2096" w:rsidP="004C2096">
            <w:pPr>
              <w:jc w:val="center"/>
              <w:rPr>
                <w:rFonts w:cs="Times New Roman"/>
                <w:sz w:val="20"/>
                <w:szCs w:val="20"/>
                <w:lang w:val="en-US"/>
              </w:rPr>
            </w:pPr>
          </w:p>
        </w:tc>
        <w:tc>
          <w:tcPr>
            <w:tcW w:w="1152" w:type="dxa"/>
            <w:tcBorders>
              <w:top w:val="single" w:sz="4" w:space="0" w:color="auto"/>
            </w:tcBorders>
            <w:vAlign w:val="center"/>
          </w:tcPr>
          <w:p w14:paraId="2B38EEE7" w14:textId="4C1CAB80" w:rsidR="004C2096" w:rsidRPr="000877E6" w:rsidRDefault="004C2096" w:rsidP="004C2096">
            <w:pPr>
              <w:jc w:val="center"/>
              <w:rPr>
                <w:rFonts w:cs="Times New Roman"/>
                <w:sz w:val="20"/>
                <w:szCs w:val="20"/>
                <w:lang w:val="en-US"/>
              </w:rPr>
            </w:pPr>
          </w:p>
        </w:tc>
        <w:tc>
          <w:tcPr>
            <w:tcW w:w="1152" w:type="dxa"/>
            <w:tcBorders>
              <w:top w:val="single" w:sz="4" w:space="0" w:color="auto"/>
              <w:right w:val="single" w:sz="4" w:space="0" w:color="auto"/>
            </w:tcBorders>
            <w:vAlign w:val="center"/>
          </w:tcPr>
          <w:p w14:paraId="4231E3B7" w14:textId="6EA85DA0" w:rsidR="004C2096" w:rsidRPr="000877E6" w:rsidRDefault="004C2096" w:rsidP="004C2096">
            <w:pPr>
              <w:jc w:val="center"/>
              <w:rPr>
                <w:rFonts w:cs="Times New Roman"/>
                <w:sz w:val="20"/>
                <w:szCs w:val="20"/>
                <w:lang w:val="en-US"/>
              </w:rPr>
            </w:pPr>
          </w:p>
        </w:tc>
        <w:tc>
          <w:tcPr>
            <w:tcW w:w="1152" w:type="dxa"/>
            <w:tcBorders>
              <w:top w:val="single" w:sz="4" w:space="0" w:color="auto"/>
              <w:left w:val="single" w:sz="4" w:space="0" w:color="auto"/>
            </w:tcBorders>
            <w:vAlign w:val="center"/>
          </w:tcPr>
          <w:p w14:paraId="0EF9CE7B" w14:textId="61E6CF37" w:rsidR="004C2096" w:rsidRPr="000877E6" w:rsidRDefault="004C2096" w:rsidP="004C2096">
            <w:pPr>
              <w:jc w:val="center"/>
              <w:rPr>
                <w:rFonts w:cs="Times New Roman"/>
                <w:sz w:val="20"/>
                <w:szCs w:val="20"/>
                <w:lang w:val="en-US"/>
              </w:rPr>
            </w:pPr>
          </w:p>
        </w:tc>
        <w:tc>
          <w:tcPr>
            <w:tcW w:w="1152" w:type="dxa"/>
            <w:tcBorders>
              <w:top w:val="single" w:sz="4" w:space="0" w:color="auto"/>
            </w:tcBorders>
            <w:vAlign w:val="center"/>
          </w:tcPr>
          <w:p w14:paraId="207306D9" w14:textId="33C684F1" w:rsidR="004C2096" w:rsidRPr="000877E6" w:rsidRDefault="004C2096" w:rsidP="004C2096">
            <w:pPr>
              <w:jc w:val="center"/>
              <w:rPr>
                <w:rFonts w:cs="Times New Roman"/>
                <w:sz w:val="20"/>
                <w:szCs w:val="20"/>
                <w:lang w:val="en-US"/>
              </w:rPr>
            </w:pPr>
          </w:p>
        </w:tc>
        <w:tc>
          <w:tcPr>
            <w:tcW w:w="1152" w:type="dxa"/>
            <w:tcBorders>
              <w:top w:val="single" w:sz="4" w:space="0" w:color="auto"/>
            </w:tcBorders>
            <w:vAlign w:val="center"/>
          </w:tcPr>
          <w:p w14:paraId="77DA7537" w14:textId="1581E8A3" w:rsidR="004C2096" w:rsidRPr="000877E6" w:rsidRDefault="004C2096" w:rsidP="004C2096">
            <w:pPr>
              <w:jc w:val="center"/>
              <w:rPr>
                <w:rFonts w:cs="Times New Roman"/>
                <w:sz w:val="20"/>
                <w:szCs w:val="20"/>
                <w:lang w:val="en-US"/>
              </w:rPr>
            </w:pPr>
          </w:p>
        </w:tc>
        <w:tc>
          <w:tcPr>
            <w:tcW w:w="1152" w:type="dxa"/>
            <w:tcBorders>
              <w:top w:val="single" w:sz="4" w:space="0" w:color="auto"/>
            </w:tcBorders>
            <w:vAlign w:val="center"/>
          </w:tcPr>
          <w:p w14:paraId="12CFBCA3" w14:textId="52D6CCF6" w:rsidR="004C2096" w:rsidRPr="000877E6" w:rsidRDefault="004C2096" w:rsidP="004C2096">
            <w:pPr>
              <w:jc w:val="center"/>
              <w:rPr>
                <w:rFonts w:cs="Times New Roman"/>
                <w:sz w:val="20"/>
                <w:szCs w:val="20"/>
                <w:lang w:val="en-US"/>
              </w:rPr>
            </w:pPr>
          </w:p>
        </w:tc>
        <w:tc>
          <w:tcPr>
            <w:tcW w:w="1152" w:type="dxa"/>
            <w:tcBorders>
              <w:top w:val="single" w:sz="4" w:space="0" w:color="auto"/>
            </w:tcBorders>
            <w:vAlign w:val="center"/>
          </w:tcPr>
          <w:p w14:paraId="46848438" w14:textId="381D3068" w:rsidR="004C2096" w:rsidRPr="000877E6" w:rsidRDefault="004C2096" w:rsidP="004C2096">
            <w:pPr>
              <w:jc w:val="center"/>
              <w:rPr>
                <w:rFonts w:cs="Times New Roman"/>
                <w:sz w:val="20"/>
                <w:szCs w:val="20"/>
                <w:lang w:val="en-US"/>
              </w:rPr>
            </w:pPr>
          </w:p>
        </w:tc>
      </w:tr>
      <w:tr w:rsidR="004C2096" w:rsidRPr="000877E6" w14:paraId="5A512EC2" w14:textId="77777777" w:rsidTr="004C2096">
        <w:tc>
          <w:tcPr>
            <w:tcW w:w="2127" w:type="dxa"/>
            <w:vAlign w:val="center"/>
          </w:tcPr>
          <w:p w14:paraId="47797284" w14:textId="77777777" w:rsidR="004C2096" w:rsidRPr="000877E6" w:rsidRDefault="004C2096" w:rsidP="004C2096">
            <w:pPr>
              <w:jc w:val="left"/>
              <w:rPr>
                <w:rFonts w:cs="Times New Roman"/>
                <w:sz w:val="20"/>
                <w:szCs w:val="20"/>
                <w:lang w:val="en-US"/>
              </w:rPr>
            </w:pPr>
            <w:r w:rsidRPr="000877E6">
              <w:rPr>
                <w:rFonts w:cs="Times New Roman"/>
                <w:sz w:val="20"/>
                <w:szCs w:val="20"/>
                <w:lang w:val="en-US"/>
              </w:rPr>
              <w:t>Group type: Business</w:t>
            </w:r>
          </w:p>
        </w:tc>
        <w:tc>
          <w:tcPr>
            <w:tcW w:w="1152" w:type="dxa"/>
            <w:vAlign w:val="center"/>
          </w:tcPr>
          <w:p w14:paraId="192B02BB"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-0.451 (0.817)</w:t>
            </w:r>
          </w:p>
        </w:tc>
        <w:tc>
          <w:tcPr>
            <w:tcW w:w="1152" w:type="dxa"/>
            <w:vAlign w:val="center"/>
          </w:tcPr>
          <w:p w14:paraId="22146C12"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-0.938 (0.770)</w:t>
            </w:r>
          </w:p>
        </w:tc>
        <w:tc>
          <w:tcPr>
            <w:tcW w:w="1152" w:type="dxa"/>
            <w:vAlign w:val="center"/>
          </w:tcPr>
          <w:p w14:paraId="0482A17F"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-0.439 (0.877)</w:t>
            </w:r>
          </w:p>
        </w:tc>
        <w:tc>
          <w:tcPr>
            <w:tcW w:w="1152" w:type="dxa"/>
          </w:tcPr>
          <w:p w14:paraId="227A2608"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-0.744</w:t>
            </w:r>
          </w:p>
          <w:p w14:paraId="4311D0C8" w14:textId="77777777" w:rsidR="004C2096" w:rsidRPr="000877E6" w:rsidRDefault="004C2096" w:rsidP="004C2096">
            <w:pPr>
              <w:jc w:val="center"/>
              <w:rPr>
                <w:rFonts w:cs="Times New Roman"/>
                <w:color w:val="000000"/>
                <w:sz w:val="20"/>
                <w:szCs w:val="20"/>
                <w:lang w:val="en-US"/>
              </w:rPr>
            </w:pPr>
            <w:r w:rsidRPr="000877E6">
              <w:rPr>
                <w:rFonts w:cs="Times New Roman"/>
                <w:sz w:val="20"/>
                <w:szCs w:val="20"/>
                <w:lang w:val="en-US"/>
              </w:rPr>
              <w:t>(0.771)</w:t>
            </w:r>
          </w:p>
        </w:tc>
        <w:tc>
          <w:tcPr>
            <w:tcW w:w="1152" w:type="dxa"/>
            <w:tcBorders>
              <w:right w:val="single" w:sz="4" w:space="0" w:color="auto"/>
            </w:tcBorders>
          </w:tcPr>
          <w:p w14:paraId="1D835443"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-0.452</w:t>
            </w:r>
          </w:p>
          <w:p w14:paraId="52444C61"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(0.875)</w:t>
            </w:r>
          </w:p>
        </w:tc>
        <w:tc>
          <w:tcPr>
            <w:tcW w:w="1152" w:type="dxa"/>
            <w:tcBorders>
              <w:left w:val="single" w:sz="4" w:space="0" w:color="auto"/>
            </w:tcBorders>
          </w:tcPr>
          <w:p w14:paraId="21330E5D"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0.437 (0.325)</w:t>
            </w:r>
          </w:p>
        </w:tc>
        <w:tc>
          <w:tcPr>
            <w:tcW w:w="1152" w:type="dxa"/>
          </w:tcPr>
          <w:p w14:paraId="3EBAD98E"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0.006 (0.312)</w:t>
            </w:r>
          </w:p>
        </w:tc>
        <w:tc>
          <w:tcPr>
            <w:tcW w:w="1152" w:type="dxa"/>
          </w:tcPr>
          <w:p w14:paraId="2138F946"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0.212</w:t>
            </w:r>
          </w:p>
          <w:p w14:paraId="21BFC05B"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(0.332)</w:t>
            </w:r>
          </w:p>
        </w:tc>
        <w:tc>
          <w:tcPr>
            <w:tcW w:w="1152" w:type="dxa"/>
          </w:tcPr>
          <w:p w14:paraId="5443394D"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0.259</w:t>
            </w:r>
          </w:p>
          <w:p w14:paraId="31FA1B6F"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(0.328)</w:t>
            </w:r>
          </w:p>
        </w:tc>
        <w:tc>
          <w:tcPr>
            <w:tcW w:w="1152" w:type="dxa"/>
          </w:tcPr>
          <w:p w14:paraId="62FB50B5"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0.205</w:t>
            </w:r>
          </w:p>
          <w:p w14:paraId="5E54125C"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(0.335)</w:t>
            </w:r>
          </w:p>
        </w:tc>
      </w:tr>
      <w:tr w:rsidR="004C2096" w:rsidRPr="000877E6" w14:paraId="12F350CD" w14:textId="77777777" w:rsidTr="004C2096">
        <w:tc>
          <w:tcPr>
            <w:tcW w:w="2127" w:type="dxa"/>
            <w:vAlign w:val="center"/>
          </w:tcPr>
          <w:p w14:paraId="777BB26C" w14:textId="48DF4314" w:rsidR="004C2096" w:rsidRPr="000877E6" w:rsidRDefault="00047A62" w:rsidP="004C2096">
            <w:pPr>
              <w:jc w:val="left"/>
              <w:rPr>
                <w:rFonts w:cs="Times New Roman"/>
                <w:sz w:val="20"/>
                <w:szCs w:val="20"/>
                <w:lang w:val="en-US"/>
              </w:rPr>
            </w:pPr>
            <w:r w:rsidRPr="000877E6">
              <w:rPr>
                <w:rFonts w:cs="Times New Roman"/>
                <w:sz w:val="20"/>
                <w:szCs w:val="20"/>
                <w:lang w:val="en-US"/>
              </w:rPr>
              <w:t>Org. scale: (Sub)National associations (REF)</w:t>
            </w:r>
          </w:p>
        </w:tc>
        <w:tc>
          <w:tcPr>
            <w:tcW w:w="1152" w:type="dxa"/>
            <w:vAlign w:val="center"/>
          </w:tcPr>
          <w:p w14:paraId="5F78D34A" w14:textId="77777777" w:rsidR="004C2096" w:rsidRPr="000877E6" w:rsidRDefault="004C2096" w:rsidP="004C2096">
            <w:pPr>
              <w:jc w:val="center"/>
              <w:rPr>
                <w:rFonts w:cs="Times New Roman"/>
                <w:sz w:val="20"/>
                <w:szCs w:val="20"/>
                <w:lang w:val="en-US"/>
              </w:rPr>
            </w:pPr>
          </w:p>
        </w:tc>
        <w:tc>
          <w:tcPr>
            <w:tcW w:w="1152" w:type="dxa"/>
            <w:vAlign w:val="center"/>
          </w:tcPr>
          <w:p w14:paraId="394EBA0A" w14:textId="77777777" w:rsidR="004C2096" w:rsidRPr="000877E6" w:rsidRDefault="004C2096" w:rsidP="004C2096">
            <w:pPr>
              <w:jc w:val="center"/>
              <w:rPr>
                <w:rFonts w:cs="Times New Roman"/>
                <w:sz w:val="20"/>
                <w:szCs w:val="20"/>
                <w:lang w:val="en-US"/>
              </w:rPr>
            </w:pPr>
          </w:p>
        </w:tc>
        <w:tc>
          <w:tcPr>
            <w:tcW w:w="1152" w:type="dxa"/>
            <w:vAlign w:val="center"/>
          </w:tcPr>
          <w:p w14:paraId="1C43EAA6" w14:textId="77777777" w:rsidR="004C2096" w:rsidRPr="000877E6" w:rsidRDefault="004C2096" w:rsidP="004C2096">
            <w:pPr>
              <w:jc w:val="center"/>
              <w:rPr>
                <w:rFonts w:cs="Times New Roman"/>
                <w:sz w:val="20"/>
                <w:szCs w:val="20"/>
                <w:lang w:val="en-US"/>
              </w:rPr>
            </w:pPr>
          </w:p>
        </w:tc>
        <w:tc>
          <w:tcPr>
            <w:tcW w:w="1152" w:type="dxa"/>
            <w:vAlign w:val="center"/>
          </w:tcPr>
          <w:p w14:paraId="748DB40C" w14:textId="77777777" w:rsidR="004C2096" w:rsidRPr="000877E6" w:rsidRDefault="004C2096" w:rsidP="004C2096">
            <w:pPr>
              <w:jc w:val="center"/>
              <w:rPr>
                <w:rFonts w:cs="Times New Roman"/>
                <w:sz w:val="20"/>
                <w:szCs w:val="20"/>
                <w:lang w:val="en-US"/>
              </w:rPr>
            </w:pPr>
          </w:p>
        </w:tc>
        <w:tc>
          <w:tcPr>
            <w:tcW w:w="1152" w:type="dxa"/>
            <w:tcBorders>
              <w:right w:val="single" w:sz="4" w:space="0" w:color="auto"/>
            </w:tcBorders>
            <w:vAlign w:val="center"/>
          </w:tcPr>
          <w:p w14:paraId="7B413714" w14:textId="77777777" w:rsidR="004C2096" w:rsidRPr="000877E6" w:rsidRDefault="004C2096" w:rsidP="004C2096">
            <w:pPr>
              <w:jc w:val="center"/>
              <w:rPr>
                <w:rFonts w:cs="Times New Roman"/>
                <w:sz w:val="20"/>
                <w:szCs w:val="20"/>
                <w:lang w:val="en-US"/>
              </w:rPr>
            </w:pPr>
          </w:p>
        </w:tc>
        <w:tc>
          <w:tcPr>
            <w:tcW w:w="1152" w:type="dxa"/>
            <w:tcBorders>
              <w:left w:val="single" w:sz="4" w:space="0" w:color="auto"/>
            </w:tcBorders>
            <w:vAlign w:val="center"/>
          </w:tcPr>
          <w:p w14:paraId="0FEAEAE3" w14:textId="1FB0FBC0" w:rsidR="004C2096" w:rsidRPr="000877E6" w:rsidRDefault="004C2096" w:rsidP="004C2096">
            <w:pPr>
              <w:jc w:val="center"/>
              <w:rPr>
                <w:rFonts w:cs="Times New Roman"/>
                <w:sz w:val="20"/>
                <w:szCs w:val="20"/>
                <w:lang w:val="en-US"/>
              </w:rPr>
            </w:pPr>
          </w:p>
        </w:tc>
        <w:tc>
          <w:tcPr>
            <w:tcW w:w="1152" w:type="dxa"/>
            <w:vAlign w:val="center"/>
          </w:tcPr>
          <w:p w14:paraId="4241BA3E" w14:textId="48B34027" w:rsidR="004C2096" w:rsidRPr="000877E6" w:rsidRDefault="004C2096" w:rsidP="004C2096">
            <w:pPr>
              <w:jc w:val="center"/>
              <w:rPr>
                <w:rFonts w:cs="Times New Roman"/>
                <w:sz w:val="20"/>
                <w:szCs w:val="20"/>
                <w:lang w:val="en-US"/>
              </w:rPr>
            </w:pPr>
          </w:p>
        </w:tc>
        <w:tc>
          <w:tcPr>
            <w:tcW w:w="1152" w:type="dxa"/>
            <w:vAlign w:val="center"/>
          </w:tcPr>
          <w:p w14:paraId="6E92A3B4" w14:textId="070AE9AD" w:rsidR="004C2096" w:rsidRPr="000877E6" w:rsidRDefault="004C2096" w:rsidP="004C2096">
            <w:pPr>
              <w:jc w:val="center"/>
              <w:rPr>
                <w:rFonts w:cs="Times New Roman"/>
                <w:sz w:val="20"/>
                <w:szCs w:val="20"/>
                <w:lang w:val="en-US"/>
              </w:rPr>
            </w:pPr>
          </w:p>
        </w:tc>
        <w:tc>
          <w:tcPr>
            <w:tcW w:w="1152" w:type="dxa"/>
            <w:vAlign w:val="center"/>
          </w:tcPr>
          <w:p w14:paraId="0A9F1FAA" w14:textId="2592AD31" w:rsidR="004C2096" w:rsidRPr="000877E6" w:rsidRDefault="004C2096" w:rsidP="004C2096">
            <w:pPr>
              <w:jc w:val="center"/>
              <w:rPr>
                <w:rFonts w:cs="Times New Roman"/>
                <w:sz w:val="20"/>
                <w:szCs w:val="20"/>
                <w:lang w:val="en-US"/>
              </w:rPr>
            </w:pPr>
          </w:p>
        </w:tc>
        <w:tc>
          <w:tcPr>
            <w:tcW w:w="1152" w:type="dxa"/>
            <w:vAlign w:val="center"/>
          </w:tcPr>
          <w:p w14:paraId="158E6632" w14:textId="12677225" w:rsidR="004C2096" w:rsidRPr="000877E6" w:rsidRDefault="004C2096" w:rsidP="004C2096">
            <w:pPr>
              <w:jc w:val="center"/>
              <w:rPr>
                <w:rFonts w:cs="Times New Roman"/>
                <w:sz w:val="20"/>
                <w:szCs w:val="20"/>
                <w:lang w:val="en-US"/>
              </w:rPr>
            </w:pPr>
          </w:p>
        </w:tc>
      </w:tr>
      <w:tr w:rsidR="004C2096" w:rsidRPr="000877E6" w14:paraId="6905B200" w14:textId="77777777" w:rsidTr="004C2096">
        <w:tc>
          <w:tcPr>
            <w:tcW w:w="2127" w:type="dxa"/>
            <w:vAlign w:val="center"/>
          </w:tcPr>
          <w:p w14:paraId="1B6F8AA3" w14:textId="77777777" w:rsidR="004C2096" w:rsidRPr="000877E6" w:rsidRDefault="004C2096" w:rsidP="004C2096">
            <w:pPr>
              <w:jc w:val="left"/>
              <w:rPr>
                <w:rFonts w:cs="Times New Roman"/>
                <w:sz w:val="20"/>
                <w:szCs w:val="20"/>
                <w:lang w:val="en-US"/>
              </w:rPr>
            </w:pPr>
            <w:r w:rsidRPr="000877E6">
              <w:rPr>
                <w:rFonts w:cs="Times New Roman"/>
                <w:sz w:val="20"/>
                <w:szCs w:val="20"/>
                <w:lang w:val="en-US"/>
              </w:rPr>
              <w:t>Org. scale: European or International associations</w:t>
            </w:r>
          </w:p>
        </w:tc>
        <w:tc>
          <w:tcPr>
            <w:tcW w:w="1152" w:type="dxa"/>
            <w:vAlign w:val="center"/>
          </w:tcPr>
          <w:p w14:paraId="2126519B" w14:textId="77777777" w:rsidR="004C2096" w:rsidRPr="000877E6" w:rsidRDefault="004C2096" w:rsidP="004C2096">
            <w:pPr>
              <w:jc w:val="center"/>
              <w:rPr>
                <w:rFonts w:cs="Times New Roman"/>
                <w:sz w:val="20"/>
                <w:szCs w:val="20"/>
                <w:lang w:val="en-US"/>
              </w:rPr>
            </w:pPr>
          </w:p>
        </w:tc>
        <w:tc>
          <w:tcPr>
            <w:tcW w:w="1152" w:type="dxa"/>
            <w:vAlign w:val="center"/>
          </w:tcPr>
          <w:p w14:paraId="5615583C" w14:textId="77777777" w:rsidR="004C2096" w:rsidRPr="000877E6" w:rsidRDefault="004C2096" w:rsidP="004C2096">
            <w:pPr>
              <w:jc w:val="center"/>
              <w:rPr>
                <w:rFonts w:cs="Times New Roman"/>
                <w:sz w:val="20"/>
                <w:szCs w:val="20"/>
                <w:lang w:val="en-US"/>
              </w:rPr>
            </w:pPr>
          </w:p>
        </w:tc>
        <w:tc>
          <w:tcPr>
            <w:tcW w:w="1152" w:type="dxa"/>
            <w:vAlign w:val="center"/>
          </w:tcPr>
          <w:p w14:paraId="0BE6E718" w14:textId="77777777" w:rsidR="004C2096" w:rsidRPr="000877E6" w:rsidRDefault="004C2096" w:rsidP="004C2096">
            <w:pPr>
              <w:jc w:val="center"/>
              <w:rPr>
                <w:rFonts w:cs="Times New Roman"/>
                <w:sz w:val="20"/>
                <w:szCs w:val="20"/>
                <w:lang w:val="en-US"/>
              </w:rPr>
            </w:pPr>
          </w:p>
        </w:tc>
        <w:tc>
          <w:tcPr>
            <w:tcW w:w="1152" w:type="dxa"/>
            <w:vAlign w:val="center"/>
          </w:tcPr>
          <w:p w14:paraId="343C2969" w14:textId="77777777" w:rsidR="004C2096" w:rsidRPr="000877E6" w:rsidRDefault="004C2096" w:rsidP="004C2096">
            <w:pPr>
              <w:jc w:val="center"/>
              <w:rPr>
                <w:rFonts w:cs="Times New Roman"/>
                <w:color w:val="000000"/>
                <w:sz w:val="20"/>
                <w:szCs w:val="20"/>
                <w:lang w:val="en-US"/>
              </w:rPr>
            </w:pPr>
          </w:p>
        </w:tc>
        <w:tc>
          <w:tcPr>
            <w:tcW w:w="1152" w:type="dxa"/>
            <w:tcBorders>
              <w:right w:val="single" w:sz="4" w:space="0" w:color="auto"/>
            </w:tcBorders>
            <w:vAlign w:val="center"/>
          </w:tcPr>
          <w:p w14:paraId="030D62A3" w14:textId="77777777" w:rsidR="004C2096" w:rsidRPr="000877E6" w:rsidRDefault="004C2096" w:rsidP="004C2096">
            <w:pPr>
              <w:jc w:val="center"/>
              <w:rPr>
                <w:rFonts w:cs="Times New Roman"/>
                <w:sz w:val="20"/>
                <w:szCs w:val="20"/>
                <w:lang w:val="en-US"/>
              </w:rPr>
            </w:pPr>
          </w:p>
        </w:tc>
        <w:tc>
          <w:tcPr>
            <w:tcW w:w="1152" w:type="dxa"/>
            <w:tcBorders>
              <w:left w:val="single" w:sz="4" w:space="0" w:color="auto"/>
            </w:tcBorders>
          </w:tcPr>
          <w:p w14:paraId="338DB140"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1.357*** (0.413)</w:t>
            </w:r>
          </w:p>
        </w:tc>
        <w:tc>
          <w:tcPr>
            <w:tcW w:w="1152" w:type="dxa"/>
          </w:tcPr>
          <w:p w14:paraId="5DD5BA45"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1.162*** (0.393)</w:t>
            </w:r>
          </w:p>
        </w:tc>
        <w:tc>
          <w:tcPr>
            <w:tcW w:w="1152" w:type="dxa"/>
          </w:tcPr>
          <w:p w14:paraId="6B57C7A0"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1.248***</w:t>
            </w:r>
          </w:p>
          <w:p w14:paraId="219227CF"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(0.400)</w:t>
            </w:r>
          </w:p>
        </w:tc>
        <w:tc>
          <w:tcPr>
            <w:tcW w:w="1152" w:type="dxa"/>
          </w:tcPr>
          <w:p w14:paraId="7F0DEC37"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1.242***</w:t>
            </w:r>
          </w:p>
          <w:p w14:paraId="542BE6C7"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(0.415)</w:t>
            </w:r>
          </w:p>
        </w:tc>
        <w:tc>
          <w:tcPr>
            <w:tcW w:w="1152" w:type="dxa"/>
          </w:tcPr>
          <w:p w14:paraId="3341303E"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1.248***</w:t>
            </w:r>
          </w:p>
          <w:p w14:paraId="66E48D18"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(0.400)</w:t>
            </w:r>
          </w:p>
        </w:tc>
      </w:tr>
      <w:tr w:rsidR="004C2096" w:rsidRPr="000877E6" w14:paraId="543842A9" w14:textId="77777777" w:rsidTr="004C2096">
        <w:tc>
          <w:tcPr>
            <w:tcW w:w="2127" w:type="dxa"/>
            <w:vAlign w:val="center"/>
          </w:tcPr>
          <w:p w14:paraId="1A8A9380" w14:textId="77777777" w:rsidR="004C2096" w:rsidRPr="000877E6" w:rsidRDefault="004C2096" w:rsidP="004C2096">
            <w:pPr>
              <w:jc w:val="left"/>
              <w:rPr>
                <w:rFonts w:cs="Times New Roman"/>
                <w:sz w:val="20"/>
                <w:szCs w:val="20"/>
                <w:lang w:val="en-US"/>
              </w:rPr>
            </w:pPr>
            <w:r w:rsidRPr="000877E6">
              <w:rPr>
                <w:rFonts w:cs="Times New Roman"/>
                <w:sz w:val="20"/>
                <w:szCs w:val="20"/>
                <w:lang w:val="en-US"/>
              </w:rPr>
              <w:t>Scope of activity</w:t>
            </w:r>
          </w:p>
        </w:tc>
        <w:tc>
          <w:tcPr>
            <w:tcW w:w="1152" w:type="dxa"/>
            <w:vAlign w:val="center"/>
          </w:tcPr>
          <w:p w14:paraId="514965BF" w14:textId="77777777" w:rsidR="004C2096" w:rsidRPr="000877E6" w:rsidRDefault="004C2096" w:rsidP="004C2096">
            <w:pPr>
              <w:jc w:val="center"/>
              <w:rPr>
                <w:rFonts w:cs="Times New Roman"/>
                <w:sz w:val="20"/>
                <w:szCs w:val="20"/>
                <w:lang w:val="en-US"/>
              </w:rPr>
            </w:pPr>
          </w:p>
        </w:tc>
        <w:tc>
          <w:tcPr>
            <w:tcW w:w="1152" w:type="dxa"/>
            <w:vAlign w:val="center"/>
          </w:tcPr>
          <w:p w14:paraId="07D13ED6" w14:textId="77777777" w:rsidR="004C2096" w:rsidRPr="000877E6" w:rsidRDefault="004C2096" w:rsidP="004C2096">
            <w:pPr>
              <w:jc w:val="center"/>
              <w:rPr>
                <w:rFonts w:cs="Times New Roman"/>
                <w:sz w:val="20"/>
                <w:szCs w:val="20"/>
                <w:lang w:val="en-US"/>
              </w:rPr>
            </w:pPr>
          </w:p>
        </w:tc>
        <w:tc>
          <w:tcPr>
            <w:tcW w:w="1152" w:type="dxa"/>
            <w:vAlign w:val="center"/>
          </w:tcPr>
          <w:p w14:paraId="0164412F" w14:textId="77777777" w:rsidR="004C2096" w:rsidRPr="000877E6" w:rsidRDefault="004C2096" w:rsidP="004C2096">
            <w:pPr>
              <w:jc w:val="center"/>
              <w:rPr>
                <w:rFonts w:cs="Times New Roman"/>
                <w:sz w:val="20"/>
                <w:szCs w:val="20"/>
                <w:lang w:val="en-US"/>
              </w:rPr>
            </w:pPr>
          </w:p>
        </w:tc>
        <w:tc>
          <w:tcPr>
            <w:tcW w:w="1152" w:type="dxa"/>
            <w:vAlign w:val="center"/>
          </w:tcPr>
          <w:p w14:paraId="7E254657" w14:textId="77777777" w:rsidR="004C2096" w:rsidRPr="000877E6" w:rsidRDefault="004C2096" w:rsidP="004C2096">
            <w:pPr>
              <w:jc w:val="center"/>
              <w:rPr>
                <w:rFonts w:cs="Times New Roman"/>
                <w:color w:val="000000"/>
                <w:sz w:val="20"/>
                <w:szCs w:val="20"/>
                <w:lang w:val="en-US"/>
              </w:rPr>
            </w:pPr>
          </w:p>
        </w:tc>
        <w:tc>
          <w:tcPr>
            <w:tcW w:w="1152" w:type="dxa"/>
            <w:tcBorders>
              <w:right w:val="single" w:sz="4" w:space="0" w:color="auto"/>
            </w:tcBorders>
            <w:vAlign w:val="center"/>
          </w:tcPr>
          <w:p w14:paraId="7708867E" w14:textId="77777777" w:rsidR="004C2096" w:rsidRPr="000877E6" w:rsidRDefault="004C2096" w:rsidP="004C2096">
            <w:pPr>
              <w:jc w:val="center"/>
              <w:rPr>
                <w:rFonts w:cs="Times New Roman"/>
                <w:sz w:val="20"/>
                <w:szCs w:val="20"/>
                <w:lang w:val="en-US"/>
              </w:rPr>
            </w:pPr>
          </w:p>
        </w:tc>
        <w:tc>
          <w:tcPr>
            <w:tcW w:w="1152" w:type="dxa"/>
            <w:tcBorders>
              <w:left w:val="single" w:sz="4" w:space="0" w:color="auto"/>
            </w:tcBorders>
          </w:tcPr>
          <w:p w14:paraId="1D1C8424"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0.173*** (0.058)</w:t>
            </w:r>
          </w:p>
        </w:tc>
        <w:tc>
          <w:tcPr>
            <w:tcW w:w="1152" w:type="dxa"/>
          </w:tcPr>
          <w:p w14:paraId="6A061000"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0.1403*** (0.054)</w:t>
            </w:r>
          </w:p>
        </w:tc>
        <w:tc>
          <w:tcPr>
            <w:tcW w:w="1152" w:type="dxa"/>
          </w:tcPr>
          <w:p w14:paraId="05A0AF50"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0.149***</w:t>
            </w:r>
          </w:p>
          <w:p w14:paraId="00724557"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(0.0530)</w:t>
            </w:r>
          </w:p>
        </w:tc>
        <w:tc>
          <w:tcPr>
            <w:tcW w:w="1152" w:type="dxa"/>
          </w:tcPr>
          <w:p w14:paraId="3ADAD3B4"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0.167***</w:t>
            </w:r>
          </w:p>
          <w:p w14:paraId="77F86399"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(0.0597)</w:t>
            </w:r>
          </w:p>
        </w:tc>
        <w:tc>
          <w:tcPr>
            <w:tcW w:w="1152" w:type="dxa"/>
          </w:tcPr>
          <w:p w14:paraId="0F11EDA1"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0.147***</w:t>
            </w:r>
          </w:p>
          <w:p w14:paraId="3DD5F582"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(0.0545)</w:t>
            </w:r>
          </w:p>
        </w:tc>
      </w:tr>
      <w:tr w:rsidR="004C2096" w:rsidRPr="000877E6" w14:paraId="4ED90FAA" w14:textId="77777777" w:rsidTr="004C2096">
        <w:tc>
          <w:tcPr>
            <w:tcW w:w="2127" w:type="dxa"/>
            <w:vAlign w:val="center"/>
          </w:tcPr>
          <w:p w14:paraId="0D621D59" w14:textId="77777777" w:rsidR="004C2096" w:rsidRPr="000877E6" w:rsidRDefault="004C2096" w:rsidP="004C2096">
            <w:pPr>
              <w:jc w:val="left"/>
              <w:rPr>
                <w:rFonts w:cs="Times New Roman"/>
                <w:sz w:val="20"/>
                <w:szCs w:val="20"/>
                <w:lang w:val="en-US"/>
              </w:rPr>
            </w:pPr>
            <w:r w:rsidRPr="000877E6">
              <w:rPr>
                <w:rFonts w:cs="Times New Roman"/>
                <w:sz w:val="20"/>
                <w:szCs w:val="20"/>
                <w:lang w:val="en-US"/>
              </w:rPr>
              <w:t>Membership diversity</w:t>
            </w:r>
          </w:p>
        </w:tc>
        <w:tc>
          <w:tcPr>
            <w:tcW w:w="1152" w:type="dxa"/>
            <w:vAlign w:val="center"/>
          </w:tcPr>
          <w:p w14:paraId="080C8B8B" w14:textId="77777777" w:rsidR="004C2096" w:rsidRPr="000877E6" w:rsidRDefault="004C2096" w:rsidP="004C2096">
            <w:pPr>
              <w:jc w:val="center"/>
              <w:rPr>
                <w:rFonts w:cs="Times New Roman"/>
                <w:sz w:val="20"/>
                <w:szCs w:val="20"/>
                <w:lang w:val="en-US"/>
              </w:rPr>
            </w:pPr>
          </w:p>
        </w:tc>
        <w:tc>
          <w:tcPr>
            <w:tcW w:w="1152" w:type="dxa"/>
            <w:vAlign w:val="center"/>
          </w:tcPr>
          <w:p w14:paraId="64520D6A" w14:textId="77777777" w:rsidR="004C2096" w:rsidRPr="000877E6" w:rsidRDefault="004C2096" w:rsidP="004C2096">
            <w:pPr>
              <w:jc w:val="center"/>
              <w:rPr>
                <w:rFonts w:cs="Times New Roman"/>
                <w:sz w:val="20"/>
                <w:szCs w:val="20"/>
                <w:lang w:val="en-US"/>
              </w:rPr>
            </w:pPr>
          </w:p>
        </w:tc>
        <w:tc>
          <w:tcPr>
            <w:tcW w:w="1152" w:type="dxa"/>
            <w:vAlign w:val="center"/>
          </w:tcPr>
          <w:p w14:paraId="3AD98502" w14:textId="77777777" w:rsidR="004C2096" w:rsidRPr="000877E6" w:rsidRDefault="004C2096" w:rsidP="004C2096">
            <w:pPr>
              <w:jc w:val="center"/>
              <w:rPr>
                <w:rFonts w:cs="Times New Roman"/>
                <w:sz w:val="20"/>
                <w:szCs w:val="20"/>
                <w:lang w:val="en-US"/>
              </w:rPr>
            </w:pPr>
          </w:p>
        </w:tc>
        <w:tc>
          <w:tcPr>
            <w:tcW w:w="1152" w:type="dxa"/>
            <w:vAlign w:val="center"/>
          </w:tcPr>
          <w:p w14:paraId="45D06DFA" w14:textId="77777777" w:rsidR="004C2096" w:rsidRPr="000877E6" w:rsidRDefault="004C2096" w:rsidP="004C2096">
            <w:pPr>
              <w:jc w:val="center"/>
              <w:rPr>
                <w:rFonts w:cs="Times New Roman"/>
                <w:color w:val="000000"/>
                <w:sz w:val="20"/>
                <w:szCs w:val="20"/>
                <w:lang w:val="en-US"/>
              </w:rPr>
            </w:pPr>
          </w:p>
        </w:tc>
        <w:tc>
          <w:tcPr>
            <w:tcW w:w="1152" w:type="dxa"/>
            <w:tcBorders>
              <w:right w:val="single" w:sz="4" w:space="0" w:color="auto"/>
            </w:tcBorders>
            <w:vAlign w:val="center"/>
          </w:tcPr>
          <w:p w14:paraId="6817D7E6" w14:textId="77777777" w:rsidR="004C2096" w:rsidRPr="000877E6" w:rsidRDefault="004C2096" w:rsidP="004C2096">
            <w:pPr>
              <w:jc w:val="center"/>
              <w:rPr>
                <w:rFonts w:cs="Times New Roman"/>
                <w:sz w:val="20"/>
                <w:szCs w:val="20"/>
                <w:lang w:val="en-US"/>
              </w:rPr>
            </w:pPr>
          </w:p>
        </w:tc>
        <w:tc>
          <w:tcPr>
            <w:tcW w:w="1152" w:type="dxa"/>
            <w:tcBorders>
              <w:left w:val="single" w:sz="4" w:space="0" w:color="auto"/>
            </w:tcBorders>
          </w:tcPr>
          <w:p w14:paraId="75C288B7"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-0.469*** (0.145)</w:t>
            </w:r>
          </w:p>
        </w:tc>
        <w:tc>
          <w:tcPr>
            <w:tcW w:w="1152" w:type="dxa"/>
          </w:tcPr>
          <w:p w14:paraId="4303BF7A"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-0.451*** (0.138)</w:t>
            </w:r>
          </w:p>
        </w:tc>
        <w:tc>
          <w:tcPr>
            <w:tcW w:w="1152" w:type="dxa"/>
          </w:tcPr>
          <w:p w14:paraId="01D593D9"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-0.474***</w:t>
            </w:r>
          </w:p>
          <w:p w14:paraId="7995AE37"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(0.137)</w:t>
            </w:r>
          </w:p>
        </w:tc>
        <w:tc>
          <w:tcPr>
            <w:tcW w:w="1152" w:type="dxa"/>
          </w:tcPr>
          <w:p w14:paraId="7E4971A2"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-0.442***</w:t>
            </w:r>
          </w:p>
          <w:p w14:paraId="62995C25"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(0.150)</w:t>
            </w:r>
          </w:p>
        </w:tc>
        <w:tc>
          <w:tcPr>
            <w:tcW w:w="1152" w:type="dxa"/>
          </w:tcPr>
          <w:p w14:paraId="3070E0DE"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-0.478***</w:t>
            </w:r>
          </w:p>
          <w:p w14:paraId="756F6DED"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(0.139)</w:t>
            </w:r>
          </w:p>
        </w:tc>
      </w:tr>
      <w:tr w:rsidR="004C2096" w:rsidRPr="000877E6" w14:paraId="2FB91F06" w14:textId="77777777" w:rsidTr="004C2096">
        <w:tc>
          <w:tcPr>
            <w:tcW w:w="2127" w:type="dxa"/>
            <w:vAlign w:val="center"/>
          </w:tcPr>
          <w:p w14:paraId="783ABC41" w14:textId="77777777" w:rsidR="004C2096" w:rsidRPr="000877E6" w:rsidRDefault="004C2096" w:rsidP="004C2096">
            <w:pPr>
              <w:jc w:val="left"/>
              <w:rPr>
                <w:rFonts w:cs="Times New Roman"/>
                <w:sz w:val="20"/>
                <w:szCs w:val="20"/>
                <w:lang w:val="en-US"/>
              </w:rPr>
            </w:pPr>
            <w:r w:rsidRPr="000877E6">
              <w:rPr>
                <w:rFonts w:cs="Times New Roman"/>
                <w:sz w:val="20"/>
                <w:szCs w:val="20"/>
                <w:lang w:val="en-US"/>
              </w:rPr>
              <w:lastRenderedPageBreak/>
              <w:t>Organizational age</w:t>
            </w:r>
          </w:p>
        </w:tc>
        <w:tc>
          <w:tcPr>
            <w:tcW w:w="1152" w:type="dxa"/>
            <w:vAlign w:val="center"/>
          </w:tcPr>
          <w:p w14:paraId="0054FF1B"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0.020 (0.020)</w:t>
            </w:r>
          </w:p>
        </w:tc>
        <w:tc>
          <w:tcPr>
            <w:tcW w:w="1152" w:type="dxa"/>
            <w:vAlign w:val="center"/>
          </w:tcPr>
          <w:p w14:paraId="57CB5B17"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0.035 (0.023)</w:t>
            </w:r>
          </w:p>
        </w:tc>
        <w:tc>
          <w:tcPr>
            <w:tcW w:w="1152" w:type="dxa"/>
            <w:vAlign w:val="center"/>
          </w:tcPr>
          <w:p w14:paraId="2F72689C"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0.026 (0.021)</w:t>
            </w:r>
          </w:p>
        </w:tc>
        <w:tc>
          <w:tcPr>
            <w:tcW w:w="1152" w:type="dxa"/>
          </w:tcPr>
          <w:p w14:paraId="5323F612"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0.026</w:t>
            </w:r>
          </w:p>
          <w:p w14:paraId="25A402BB" w14:textId="77777777" w:rsidR="004C2096" w:rsidRPr="000877E6" w:rsidRDefault="004C2096" w:rsidP="004C2096">
            <w:pPr>
              <w:jc w:val="center"/>
              <w:rPr>
                <w:rFonts w:cs="Times New Roman"/>
                <w:color w:val="000000"/>
                <w:sz w:val="20"/>
                <w:szCs w:val="20"/>
                <w:lang w:val="en-US"/>
              </w:rPr>
            </w:pPr>
            <w:r w:rsidRPr="000877E6">
              <w:rPr>
                <w:rFonts w:cs="Times New Roman"/>
                <w:sz w:val="20"/>
                <w:szCs w:val="20"/>
                <w:lang w:val="en-US"/>
              </w:rPr>
              <w:t>(0.021)</w:t>
            </w:r>
          </w:p>
        </w:tc>
        <w:tc>
          <w:tcPr>
            <w:tcW w:w="1152" w:type="dxa"/>
            <w:tcBorders>
              <w:right w:val="single" w:sz="4" w:space="0" w:color="auto"/>
            </w:tcBorders>
          </w:tcPr>
          <w:p w14:paraId="200992E2"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0.0257</w:t>
            </w:r>
          </w:p>
          <w:p w14:paraId="2A549E80"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(0.0213)</w:t>
            </w:r>
          </w:p>
        </w:tc>
        <w:tc>
          <w:tcPr>
            <w:tcW w:w="1152" w:type="dxa"/>
            <w:tcBorders>
              <w:left w:val="single" w:sz="4" w:space="0" w:color="auto"/>
            </w:tcBorders>
          </w:tcPr>
          <w:p w14:paraId="0B516966"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-0.012* (0.007)</w:t>
            </w:r>
          </w:p>
        </w:tc>
        <w:tc>
          <w:tcPr>
            <w:tcW w:w="1152" w:type="dxa"/>
          </w:tcPr>
          <w:p w14:paraId="4D4519D0"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-0.006 (0.007)</w:t>
            </w:r>
          </w:p>
        </w:tc>
        <w:tc>
          <w:tcPr>
            <w:tcW w:w="1152" w:type="dxa"/>
          </w:tcPr>
          <w:p w14:paraId="6EFC1D65"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-0.009</w:t>
            </w:r>
          </w:p>
          <w:p w14:paraId="5900ADEA"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(0.007)</w:t>
            </w:r>
          </w:p>
        </w:tc>
        <w:tc>
          <w:tcPr>
            <w:tcW w:w="1152" w:type="dxa"/>
          </w:tcPr>
          <w:p w14:paraId="0A1CDE86"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-0.010</w:t>
            </w:r>
          </w:p>
          <w:p w14:paraId="10917F78"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(0.007)</w:t>
            </w:r>
          </w:p>
        </w:tc>
        <w:tc>
          <w:tcPr>
            <w:tcW w:w="1152" w:type="dxa"/>
          </w:tcPr>
          <w:p w14:paraId="38D3C854"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-0.009 (0.007)</w:t>
            </w:r>
          </w:p>
        </w:tc>
      </w:tr>
      <w:tr w:rsidR="004C2096" w:rsidRPr="000877E6" w14:paraId="44168320" w14:textId="77777777" w:rsidTr="004C2096">
        <w:tc>
          <w:tcPr>
            <w:tcW w:w="2127" w:type="dxa"/>
            <w:tcBorders>
              <w:bottom w:val="single" w:sz="4" w:space="0" w:color="auto"/>
            </w:tcBorders>
            <w:vAlign w:val="center"/>
          </w:tcPr>
          <w:p w14:paraId="6BE80138" w14:textId="77777777" w:rsidR="004C2096" w:rsidRPr="000877E6" w:rsidRDefault="004C2096" w:rsidP="004C2096">
            <w:pPr>
              <w:jc w:val="left"/>
              <w:rPr>
                <w:rFonts w:cs="Times New Roman"/>
                <w:sz w:val="20"/>
                <w:szCs w:val="20"/>
                <w:lang w:val="en-US"/>
              </w:rPr>
            </w:pPr>
            <w:r w:rsidRPr="000877E6">
              <w:rPr>
                <w:rFonts w:cs="Times New Roman"/>
                <w:sz w:val="20"/>
                <w:szCs w:val="20"/>
                <w:lang w:val="en-US"/>
              </w:rPr>
              <w:t>Resources (FTE)</w:t>
            </w:r>
          </w:p>
        </w:tc>
        <w:tc>
          <w:tcPr>
            <w:tcW w:w="1152" w:type="dxa"/>
            <w:tcBorders>
              <w:bottom w:val="single" w:sz="4" w:space="0" w:color="auto"/>
            </w:tcBorders>
            <w:vAlign w:val="center"/>
          </w:tcPr>
          <w:p w14:paraId="3E83AB98"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-0.973*** (0.359)</w:t>
            </w:r>
          </w:p>
        </w:tc>
        <w:tc>
          <w:tcPr>
            <w:tcW w:w="1152" w:type="dxa"/>
            <w:tcBorders>
              <w:bottom w:val="single" w:sz="4" w:space="0" w:color="auto"/>
            </w:tcBorders>
            <w:vAlign w:val="center"/>
          </w:tcPr>
          <w:p w14:paraId="5C5AAF92"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-0.778*** (0.281)</w:t>
            </w:r>
          </w:p>
        </w:tc>
        <w:tc>
          <w:tcPr>
            <w:tcW w:w="1152" w:type="dxa"/>
            <w:tcBorders>
              <w:bottom w:val="single" w:sz="4" w:space="0" w:color="auto"/>
            </w:tcBorders>
            <w:vAlign w:val="center"/>
          </w:tcPr>
          <w:p w14:paraId="1E0E6D93"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-0.960** (0.380)</w:t>
            </w:r>
          </w:p>
        </w:tc>
        <w:tc>
          <w:tcPr>
            <w:tcW w:w="1152" w:type="dxa"/>
            <w:tcBorders>
              <w:bottom w:val="single" w:sz="4" w:space="0" w:color="auto"/>
            </w:tcBorders>
          </w:tcPr>
          <w:p w14:paraId="2A8E6BB5"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-0.894***</w:t>
            </w:r>
          </w:p>
          <w:p w14:paraId="34C6C749" w14:textId="77777777" w:rsidR="004C2096" w:rsidRPr="000877E6" w:rsidRDefault="004C2096" w:rsidP="004C2096">
            <w:pPr>
              <w:jc w:val="center"/>
              <w:rPr>
                <w:rFonts w:cs="Times New Roman"/>
                <w:color w:val="000000"/>
                <w:sz w:val="20"/>
                <w:szCs w:val="20"/>
                <w:lang w:val="en-US"/>
              </w:rPr>
            </w:pPr>
            <w:r w:rsidRPr="000877E6">
              <w:rPr>
                <w:rFonts w:cs="Times New Roman"/>
                <w:sz w:val="20"/>
                <w:szCs w:val="20"/>
                <w:lang w:val="en-US"/>
              </w:rPr>
              <w:t>(0.322)</w:t>
            </w:r>
          </w:p>
        </w:tc>
        <w:tc>
          <w:tcPr>
            <w:tcW w:w="1152" w:type="dxa"/>
            <w:tcBorders>
              <w:bottom w:val="single" w:sz="4" w:space="0" w:color="auto"/>
              <w:right w:val="single" w:sz="4" w:space="0" w:color="auto"/>
            </w:tcBorders>
          </w:tcPr>
          <w:p w14:paraId="48D80EC4"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-0.957**</w:t>
            </w:r>
          </w:p>
          <w:p w14:paraId="23BB477A"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(0.376)</w:t>
            </w:r>
          </w:p>
        </w:tc>
        <w:tc>
          <w:tcPr>
            <w:tcW w:w="1152" w:type="dxa"/>
            <w:tcBorders>
              <w:left w:val="single" w:sz="4" w:space="0" w:color="auto"/>
              <w:bottom w:val="single" w:sz="4" w:space="0" w:color="auto"/>
            </w:tcBorders>
          </w:tcPr>
          <w:p w14:paraId="62B1D7BA"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0.013** (0.006)</w:t>
            </w:r>
          </w:p>
        </w:tc>
        <w:tc>
          <w:tcPr>
            <w:tcW w:w="1152" w:type="dxa"/>
            <w:tcBorders>
              <w:bottom w:val="single" w:sz="4" w:space="0" w:color="auto"/>
            </w:tcBorders>
          </w:tcPr>
          <w:p w14:paraId="5BADF48D"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0.010*** (0.004)</w:t>
            </w:r>
          </w:p>
        </w:tc>
        <w:tc>
          <w:tcPr>
            <w:tcW w:w="1152" w:type="dxa"/>
            <w:tcBorders>
              <w:bottom w:val="single" w:sz="4" w:space="0" w:color="auto"/>
            </w:tcBorders>
          </w:tcPr>
          <w:p w14:paraId="3B8BBA56"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0.012**</w:t>
            </w:r>
          </w:p>
          <w:p w14:paraId="7A784B68"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(0.005)</w:t>
            </w:r>
          </w:p>
        </w:tc>
        <w:tc>
          <w:tcPr>
            <w:tcW w:w="1152" w:type="dxa"/>
            <w:tcBorders>
              <w:bottom w:val="single" w:sz="4" w:space="0" w:color="auto"/>
            </w:tcBorders>
          </w:tcPr>
          <w:p w14:paraId="73F1D0A3"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0.012*</w:t>
            </w:r>
          </w:p>
          <w:p w14:paraId="1EDDE0CC"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(0.006)</w:t>
            </w:r>
          </w:p>
        </w:tc>
        <w:tc>
          <w:tcPr>
            <w:tcW w:w="1152" w:type="dxa"/>
            <w:tcBorders>
              <w:bottom w:val="single" w:sz="4" w:space="0" w:color="auto"/>
            </w:tcBorders>
          </w:tcPr>
          <w:p w14:paraId="4105B505"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0.012**</w:t>
            </w:r>
          </w:p>
          <w:p w14:paraId="12FE6287"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(0.005)</w:t>
            </w:r>
          </w:p>
        </w:tc>
      </w:tr>
      <w:tr w:rsidR="004C2096" w:rsidRPr="000877E6" w14:paraId="1E1140D9" w14:textId="77777777" w:rsidTr="004C2096">
        <w:tc>
          <w:tcPr>
            <w:tcW w:w="2127" w:type="dxa"/>
            <w:tcBorders>
              <w:top w:val="single" w:sz="4" w:space="0" w:color="auto"/>
            </w:tcBorders>
            <w:vAlign w:val="center"/>
          </w:tcPr>
          <w:p w14:paraId="2EB1314D" w14:textId="77777777" w:rsidR="004C2096" w:rsidRPr="000877E6" w:rsidRDefault="004C2096" w:rsidP="004C2096">
            <w:pPr>
              <w:rPr>
                <w:rFonts w:cs="Times New Roman"/>
                <w:sz w:val="20"/>
                <w:szCs w:val="20"/>
                <w:lang w:val="en-US"/>
              </w:rPr>
            </w:pPr>
            <w:r w:rsidRPr="000877E6">
              <w:rPr>
                <w:rFonts w:cs="Times New Roman"/>
                <w:sz w:val="20"/>
                <w:szCs w:val="20"/>
                <w:lang w:val="en-US"/>
              </w:rPr>
              <w:t>Constant</w:t>
            </w:r>
          </w:p>
        </w:tc>
        <w:tc>
          <w:tcPr>
            <w:tcW w:w="1152" w:type="dxa"/>
            <w:tcBorders>
              <w:top w:val="single" w:sz="4" w:space="0" w:color="auto"/>
            </w:tcBorders>
            <w:vAlign w:val="center"/>
          </w:tcPr>
          <w:p w14:paraId="5EBD262C" w14:textId="77777777" w:rsidR="004C2096" w:rsidRPr="000877E6" w:rsidRDefault="004C2096" w:rsidP="004C2096">
            <w:pPr>
              <w:jc w:val="center"/>
              <w:rPr>
                <w:rFonts w:cs="Times New Roman"/>
                <w:color w:val="000000"/>
                <w:sz w:val="20"/>
                <w:szCs w:val="20"/>
                <w:lang w:val="en-US"/>
              </w:rPr>
            </w:pPr>
            <w:r w:rsidRPr="000877E6">
              <w:rPr>
                <w:rFonts w:cs="Times New Roman"/>
                <w:color w:val="000000"/>
                <w:sz w:val="20"/>
                <w:szCs w:val="20"/>
                <w:lang w:val="en-US"/>
              </w:rPr>
              <w:t>3.036** (1.512)</w:t>
            </w:r>
          </w:p>
        </w:tc>
        <w:tc>
          <w:tcPr>
            <w:tcW w:w="1152" w:type="dxa"/>
            <w:tcBorders>
              <w:top w:val="single" w:sz="4" w:space="0" w:color="auto"/>
            </w:tcBorders>
            <w:vAlign w:val="center"/>
          </w:tcPr>
          <w:p w14:paraId="196E3F9A" w14:textId="77777777" w:rsidR="004C2096" w:rsidRPr="000877E6" w:rsidRDefault="004C2096" w:rsidP="004C2096">
            <w:pPr>
              <w:jc w:val="center"/>
              <w:rPr>
                <w:rFonts w:cs="Times New Roman"/>
                <w:color w:val="000000"/>
                <w:sz w:val="20"/>
                <w:szCs w:val="20"/>
                <w:lang w:val="en-US"/>
              </w:rPr>
            </w:pPr>
            <w:r w:rsidRPr="000877E6">
              <w:rPr>
                <w:rFonts w:cs="Times New Roman"/>
                <w:color w:val="000000"/>
                <w:sz w:val="20"/>
                <w:szCs w:val="20"/>
                <w:lang w:val="en-US"/>
              </w:rPr>
              <w:t>1.141 (1.887)</w:t>
            </w:r>
          </w:p>
        </w:tc>
        <w:tc>
          <w:tcPr>
            <w:tcW w:w="1152" w:type="dxa"/>
            <w:tcBorders>
              <w:top w:val="single" w:sz="4" w:space="0" w:color="auto"/>
            </w:tcBorders>
            <w:vAlign w:val="center"/>
          </w:tcPr>
          <w:p w14:paraId="358AB3B7" w14:textId="77777777" w:rsidR="004C2096" w:rsidRPr="000877E6" w:rsidRDefault="004C2096" w:rsidP="004C2096">
            <w:pPr>
              <w:jc w:val="center"/>
              <w:rPr>
                <w:rFonts w:cs="Times New Roman"/>
                <w:color w:val="000000"/>
                <w:sz w:val="20"/>
                <w:szCs w:val="20"/>
                <w:lang w:val="en-US"/>
              </w:rPr>
            </w:pPr>
            <w:r w:rsidRPr="000877E6">
              <w:rPr>
                <w:rFonts w:cs="Times New Roman"/>
                <w:color w:val="000000"/>
                <w:sz w:val="20"/>
                <w:szCs w:val="20"/>
                <w:lang w:val="en-US"/>
              </w:rPr>
              <w:t>3.180 (2.244)</w:t>
            </w:r>
          </w:p>
        </w:tc>
        <w:tc>
          <w:tcPr>
            <w:tcW w:w="1152" w:type="dxa"/>
            <w:tcBorders>
              <w:top w:val="single" w:sz="4" w:space="0" w:color="auto"/>
            </w:tcBorders>
          </w:tcPr>
          <w:p w14:paraId="251D32DF"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1.392</w:t>
            </w:r>
          </w:p>
          <w:p w14:paraId="6C35621C" w14:textId="77777777" w:rsidR="004C2096" w:rsidRPr="000877E6" w:rsidRDefault="004C2096" w:rsidP="004C2096">
            <w:pPr>
              <w:jc w:val="center"/>
              <w:rPr>
                <w:rFonts w:cs="Times New Roman"/>
                <w:color w:val="000000"/>
                <w:sz w:val="20"/>
                <w:szCs w:val="20"/>
                <w:lang w:val="en-US"/>
              </w:rPr>
            </w:pPr>
            <w:r w:rsidRPr="000877E6">
              <w:rPr>
                <w:rFonts w:cs="Times New Roman"/>
                <w:sz w:val="20"/>
                <w:szCs w:val="20"/>
                <w:lang w:val="en-US"/>
              </w:rPr>
              <w:t>(0.878)</w:t>
            </w:r>
          </w:p>
        </w:tc>
        <w:tc>
          <w:tcPr>
            <w:tcW w:w="1152" w:type="dxa"/>
            <w:tcBorders>
              <w:top w:val="single" w:sz="4" w:space="0" w:color="auto"/>
              <w:right w:val="single" w:sz="4" w:space="0" w:color="auto"/>
            </w:tcBorders>
          </w:tcPr>
          <w:p w14:paraId="5701C8DA"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3.103</w:t>
            </w:r>
          </w:p>
          <w:p w14:paraId="7A83369F" w14:textId="77777777" w:rsidR="004C2096" w:rsidRPr="000877E6" w:rsidRDefault="004C2096" w:rsidP="004C2096">
            <w:pPr>
              <w:jc w:val="center"/>
              <w:rPr>
                <w:rFonts w:cs="Times New Roman"/>
                <w:color w:val="000000"/>
                <w:sz w:val="20"/>
                <w:szCs w:val="20"/>
                <w:lang w:val="en-US"/>
              </w:rPr>
            </w:pPr>
            <w:r w:rsidRPr="000877E6">
              <w:rPr>
                <w:rFonts w:cs="Times New Roman"/>
                <w:sz w:val="20"/>
                <w:szCs w:val="20"/>
                <w:lang w:val="en-US"/>
              </w:rPr>
              <w:t>(2.312)</w:t>
            </w:r>
          </w:p>
        </w:tc>
        <w:tc>
          <w:tcPr>
            <w:tcW w:w="1152" w:type="dxa"/>
            <w:tcBorders>
              <w:top w:val="single" w:sz="4" w:space="0" w:color="auto"/>
              <w:left w:val="single" w:sz="4" w:space="0" w:color="auto"/>
            </w:tcBorders>
          </w:tcPr>
          <w:p w14:paraId="16D37364" w14:textId="77777777" w:rsidR="004C2096" w:rsidRPr="000877E6" w:rsidRDefault="004C2096" w:rsidP="004C2096">
            <w:pPr>
              <w:jc w:val="center"/>
              <w:rPr>
                <w:rFonts w:cs="Times New Roman"/>
                <w:color w:val="000000"/>
                <w:sz w:val="20"/>
                <w:szCs w:val="20"/>
                <w:lang w:val="en-US"/>
              </w:rPr>
            </w:pPr>
            <w:r w:rsidRPr="000877E6">
              <w:rPr>
                <w:rFonts w:cs="Times New Roman"/>
                <w:color w:val="000000"/>
                <w:sz w:val="20"/>
                <w:szCs w:val="20"/>
                <w:lang w:val="en-US"/>
              </w:rPr>
              <w:t>0.645 (0.689)</w:t>
            </w:r>
          </w:p>
        </w:tc>
        <w:tc>
          <w:tcPr>
            <w:tcW w:w="1152" w:type="dxa"/>
            <w:tcBorders>
              <w:top w:val="single" w:sz="4" w:space="0" w:color="auto"/>
            </w:tcBorders>
          </w:tcPr>
          <w:p w14:paraId="48FE8018" w14:textId="77777777" w:rsidR="004C2096" w:rsidRPr="000877E6" w:rsidRDefault="004C2096" w:rsidP="004C2096">
            <w:pPr>
              <w:jc w:val="center"/>
              <w:rPr>
                <w:rFonts w:cs="Times New Roman"/>
                <w:color w:val="000000"/>
                <w:sz w:val="20"/>
                <w:szCs w:val="20"/>
                <w:lang w:val="en-US"/>
              </w:rPr>
            </w:pPr>
            <w:r w:rsidRPr="000877E6">
              <w:rPr>
                <w:rFonts w:cs="Times New Roman"/>
                <w:color w:val="000000"/>
                <w:sz w:val="20"/>
                <w:szCs w:val="20"/>
                <w:lang w:val="en-US"/>
              </w:rPr>
              <w:t>-1.349* (0.813)</w:t>
            </w:r>
          </w:p>
        </w:tc>
        <w:tc>
          <w:tcPr>
            <w:tcW w:w="1152" w:type="dxa"/>
            <w:tcBorders>
              <w:top w:val="single" w:sz="4" w:space="0" w:color="auto"/>
            </w:tcBorders>
          </w:tcPr>
          <w:p w14:paraId="6684FE78"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-0.866</w:t>
            </w:r>
          </w:p>
          <w:p w14:paraId="17233510" w14:textId="77777777" w:rsidR="004C2096" w:rsidRPr="000877E6" w:rsidRDefault="004C2096" w:rsidP="004C2096">
            <w:pPr>
              <w:jc w:val="center"/>
              <w:rPr>
                <w:rFonts w:cs="Times New Roman"/>
                <w:color w:val="000000"/>
                <w:sz w:val="20"/>
                <w:szCs w:val="20"/>
                <w:lang w:val="en-US"/>
              </w:rPr>
            </w:pPr>
            <w:r w:rsidRPr="000877E6">
              <w:rPr>
                <w:rFonts w:cs="Times New Roman"/>
                <w:sz w:val="20"/>
                <w:szCs w:val="20"/>
                <w:lang w:val="en-US"/>
              </w:rPr>
              <w:t>(0.845)</w:t>
            </w:r>
          </w:p>
        </w:tc>
        <w:tc>
          <w:tcPr>
            <w:tcW w:w="1152" w:type="dxa"/>
            <w:tcBorders>
              <w:top w:val="single" w:sz="4" w:space="0" w:color="auto"/>
            </w:tcBorders>
          </w:tcPr>
          <w:p w14:paraId="3CB756C4"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0.185</w:t>
            </w:r>
          </w:p>
          <w:p w14:paraId="608880A2" w14:textId="77777777" w:rsidR="004C2096" w:rsidRPr="000877E6" w:rsidRDefault="004C2096" w:rsidP="004C2096">
            <w:pPr>
              <w:jc w:val="center"/>
              <w:rPr>
                <w:rFonts w:cs="Times New Roman"/>
                <w:color w:val="000000"/>
                <w:sz w:val="20"/>
                <w:szCs w:val="20"/>
                <w:lang w:val="en-US"/>
              </w:rPr>
            </w:pPr>
            <w:r w:rsidRPr="000877E6">
              <w:rPr>
                <w:rFonts w:cs="Times New Roman"/>
                <w:sz w:val="20"/>
                <w:szCs w:val="20"/>
                <w:lang w:val="en-US"/>
              </w:rPr>
              <w:t>(0.643)</w:t>
            </w:r>
          </w:p>
        </w:tc>
        <w:tc>
          <w:tcPr>
            <w:tcW w:w="1152" w:type="dxa"/>
            <w:tcBorders>
              <w:top w:val="single" w:sz="4" w:space="0" w:color="auto"/>
            </w:tcBorders>
          </w:tcPr>
          <w:p w14:paraId="6FBBA21D"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-0.971</w:t>
            </w:r>
          </w:p>
          <w:p w14:paraId="0C471585" w14:textId="77777777" w:rsidR="004C2096" w:rsidRPr="000877E6" w:rsidRDefault="004C2096" w:rsidP="004C2096">
            <w:pPr>
              <w:jc w:val="center"/>
              <w:rPr>
                <w:rFonts w:cs="Times New Roman"/>
                <w:color w:val="000000"/>
                <w:sz w:val="20"/>
                <w:szCs w:val="20"/>
                <w:lang w:val="en-US"/>
              </w:rPr>
            </w:pPr>
            <w:r w:rsidRPr="000877E6">
              <w:rPr>
                <w:rFonts w:cs="Times New Roman"/>
                <w:sz w:val="20"/>
                <w:szCs w:val="20"/>
                <w:lang w:val="en-US"/>
              </w:rPr>
              <w:t>(1.063)</w:t>
            </w:r>
          </w:p>
        </w:tc>
      </w:tr>
      <w:tr w:rsidR="004C2096" w:rsidRPr="000877E6" w14:paraId="68FEBDA8" w14:textId="77777777" w:rsidTr="004C2096">
        <w:tc>
          <w:tcPr>
            <w:tcW w:w="2127" w:type="dxa"/>
            <w:vAlign w:val="center"/>
          </w:tcPr>
          <w:p w14:paraId="16F17AC9" w14:textId="77777777" w:rsidR="004C2096" w:rsidRPr="000877E6" w:rsidRDefault="004C2096" w:rsidP="004C2096">
            <w:pPr>
              <w:rPr>
                <w:rFonts w:cs="Times New Roman"/>
                <w:sz w:val="20"/>
                <w:szCs w:val="20"/>
                <w:lang w:val="en-US"/>
              </w:rPr>
            </w:pPr>
            <w:r w:rsidRPr="000877E6">
              <w:rPr>
                <w:rFonts w:cs="Times New Roman"/>
                <w:sz w:val="20"/>
                <w:szCs w:val="20"/>
                <w:lang w:val="en-US"/>
              </w:rPr>
              <w:t>Lnalpha</w:t>
            </w:r>
          </w:p>
        </w:tc>
        <w:tc>
          <w:tcPr>
            <w:tcW w:w="1152" w:type="dxa"/>
            <w:vAlign w:val="center"/>
          </w:tcPr>
          <w:p w14:paraId="49001C1A"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1.276*** (0.162)</w:t>
            </w:r>
          </w:p>
        </w:tc>
        <w:tc>
          <w:tcPr>
            <w:tcW w:w="1152" w:type="dxa"/>
            <w:vAlign w:val="center"/>
          </w:tcPr>
          <w:p w14:paraId="2442FC4C"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1.192*** (0.165)</w:t>
            </w:r>
          </w:p>
        </w:tc>
        <w:tc>
          <w:tcPr>
            <w:tcW w:w="1152" w:type="dxa"/>
            <w:vAlign w:val="center"/>
          </w:tcPr>
          <w:p w14:paraId="38D5A3D6"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1.201*** (0.169)</w:t>
            </w:r>
          </w:p>
        </w:tc>
        <w:tc>
          <w:tcPr>
            <w:tcW w:w="1152" w:type="dxa"/>
          </w:tcPr>
          <w:p w14:paraId="76FB135E"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1.289***</w:t>
            </w:r>
          </w:p>
          <w:p w14:paraId="1922FA0E"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(0.162)</w:t>
            </w:r>
          </w:p>
        </w:tc>
        <w:tc>
          <w:tcPr>
            <w:tcW w:w="1152" w:type="dxa"/>
            <w:tcBorders>
              <w:right w:val="single" w:sz="4" w:space="0" w:color="auto"/>
            </w:tcBorders>
            <w:vAlign w:val="center"/>
          </w:tcPr>
          <w:p w14:paraId="6DDFBD21"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1.199*** (0.168)</w:t>
            </w:r>
          </w:p>
        </w:tc>
        <w:tc>
          <w:tcPr>
            <w:tcW w:w="1152" w:type="dxa"/>
            <w:tcBorders>
              <w:left w:val="single" w:sz="4" w:space="0" w:color="auto"/>
            </w:tcBorders>
            <w:vAlign w:val="center"/>
          </w:tcPr>
          <w:p w14:paraId="3B679738"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1.276*** (0.162)</w:t>
            </w:r>
          </w:p>
        </w:tc>
        <w:tc>
          <w:tcPr>
            <w:tcW w:w="1152" w:type="dxa"/>
            <w:vAlign w:val="center"/>
          </w:tcPr>
          <w:p w14:paraId="10211F7B"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1.192*** (0.165)</w:t>
            </w:r>
          </w:p>
        </w:tc>
        <w:tc>
          <w:tcPr>
            <w:tcW w:w="1152" w:type="dxa"/>
            <w:vAlign w:val="center"/>
          </w:tcPr>
          <w:p w14:paraId="61C166E2"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1.201*** (0.169)</w:t>
            </w:r>
          </w:p>
        </w:tc>
        <w:tc>
          <w:tcPr>
            <w:tcW w:w="1152" w:type="dxa"/>
          </w:tcPr>
          <w:p w14:paraId="5394C497"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1.289***</w:t>
            </w:r>
          </w:p>
          <w:p w14:paraId="0D46C28E"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(0.162)</w:t>
            </w:r>
          </w:p>
        </w:tc>
        <w:tc>
          <w:tcPr>
            <w:tcW w:w="1152" w:type="dxa"/>
          </w:tcPr>
          <w:p w14:paraId="6EA27210"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1.199*** (0.168)</w:t>
            </w:r>
          </w:p>
        </w:tc>
      </w:tr>
      <w:tr w:rsidR="004C2096" w:rsidRPr="000877E6" w14:paraId="3A260115" w14:textId="77777777" w:rsidTr="004C2096">
        <w:tc>
          <w:tcPr>
            <w:tcW w:w="2127" w:type="dxa"/>
            <w:tcBorders>
              <w:bottom w:val="single" w:sz="4" w:space="0" w:color="auto"/>
            </w:tcBorders>
            <w:vAlign w:val="center"/>
          </w:tcPr>
          <w:p w14:paraId="0FBEBAF7" w14:textId="77777777" w:rsidR="004C2096" w:rsidRPr="000877E6" w:rsidRDefault="004C2096" w:rsidP="004C2096">
            <w:pPr>
              <w:rPr>
                <w:rFonts w:cs="Times New Roman"/>
                <w:sz w:val="20"/>
                <w:szCs w:val="20"/>
                <w:lang w:val="en-US"/>
              </w:rPr>
            </w:pPr>
            <w:r w:rsidRPr="000877E6">
              <w:rPr>
                <w:rFonts w:cs="Times New Roman"/>
                <w:sz w:val="20"/>
                <w:szCs w:val="20"/>
                <w:lang w:val="en-US"/>
              </w:rPr>
              <w:t>Log likelihood</w:t>
            </w:r>
          </w:p>
        </w:tc>
        <w:tc>
          <w:tcPr>
            <w:tcW w:w="1152" w:type="dxa"/>
            <w:tcBorders>
              <w:bottom w:val="single" w:sz="4" w:space="0" w:color="auto"/>
            </w:tcBorders>
            <w:vAlign w:val="center"/>
          </w:tcPr>
          <w:p w14:paraId="23173C8C"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-456.623</w:t>
            </w:r>
          </w:p>
        </w:tc>
        <w:tc>
          <w:tcPr>
            <w:tcW w:w="1152" w:type="dxa"/>
            <w:tcBorders>
              <w:bottom w:val="single" w:sz="4" w:space="0" w:color="auto"/>
            </w:tcBorders>
            <w:vAlign w:val="center"/>
          </w:tcPr>
          <w:p w14:paraId="4D7A7DC8"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-452.166</w:t>
            </w:r>
          </w:p>
        </w:tc>
        <w:tc>
          <w:tcPr>
            <w:tcW w:w="1152" w:type="dxa"/>
            <w:tcBorders>
              <w:bottom w:val="single" w:sz="4" w:space="0" w:color="auto"/>
            </w:tcBorders>
            <w:vAlign w:val="center"/>
          </w:tcPr>
          <w:p w14:paraId="6F3840F6"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-450.717</w:t>
            </w:r>
          </w:p>
        </w:tc>
        <w:tc>
          <w:tcPr>
            <w:tcW w:w="1152" w:type="dxa"/>
            <w:tcBorders>
              <w:bottom w:val="single" w:sz="4" w:space="0" w:color="auto"/>
            </w:tcBorders>
          </w:tcPr>
          <w:p w14:paraId="5C211F5E"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-457.360</w:t>
            </w:r>
          </w:p>
        </w:tc>
        <w:tc>
          <w:tcPr>
            <w:tcW w:w="1152" w:type="dxa"/>
            <w:tcBorders>
              <w:bottom w:val="single" w:sz="4" w:space="0" w:color="auto"/>
              <w:right w:val="single" w:sz="4" w:space="0" w:color="auto"/>
            </w:tcBorders>
            <w:vAlign w:val="center"/>
          </w:tcPr>
          <w:p w14:paraId="7DBD38AE"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-452.166</w:t>
            </w:r>
          </w:p>
        </w:tc>
        <w:tc>
          <w:tcPr>
            <w:tcW w:w="1152" w:type="dxa"/>
            <w:tcBorders>
              <w:left w:val="single" w:sz="4" w:space="0" w:color="auto"/>
              <w:bottom w:val="single" w:sz="4" w:space="0" w:color="auto"/>
            </w:tcBorders>
            <w:vAlign w:val="center"/>
          </w:tcPr>
          <w:p w14:paraId="5F345BC0"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-456.623</w:t>
            </w:r>
          </w:p>
        </w:tc>
        <w:tc>
          <w:tcPr>
            <w:tcW w:w="1152" w:type="dxa"/>
            <w:tcBorders>
              <w:bottom w:val="single" w:sz="4" w:space="0" w:color="auto"/>
            </w:tcBorders>
            <w:vAlign w:val="center"/>
          </w:tcPr>
          <w:p w14:paraId="76B0CE5B"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-452.166</w:t>
            </w:r>
          </w:p>
        </w:tc>
        <w:tc>
          <w:tcPr>
            <w:tcW w:w="1152" w:type="dxa"/>
            <w:tcBorders>
              <w:bottom w:val="single" w:sz="4" w:space="0" w:color="auto"/>
            </w:tcBorders>
            <w:vAlign w:val="center"/>
          </w:tcPr>
          <w:p w14:paraId="77E971B1"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-450.717</w:t>
            </w:r>
          </w:p>
        </w:tc>
        <w:tc>
          <w:tcPr>
            <w:tcW w:w="1152" w:type="dxa"/>
            <w:tcBorders>
              <w:bottom w:val="single" w:sz="4" w:space="0" w:color="auto"/>
            </w:tcBorders>
          </w:tcPr>
          <w:p w14:paraId="51BB7E39"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-457.360</w:t>
            </w:r>
          </w:p>
        </w:tc>
        <w:tc>
          <w:tcPr>
            <w:tcW w:w="1152" w:type="dxa"/>
            <w:tcBorders>
              <w:bottom w:val="single" w:sz="4" w:space="0" w:color="auto"/>
            </w:tcBorders>
          </w:tcPr>
          <w:p w14:paraId="20E63257"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-452.166</w:t>
            </w:r>
          </w:p>
        </w:tc>
      </w:tr>
      <w:tr w:rsidR="004C2096" w:rsidRPr="000877E6" w14:paraId="444E056C" w14:textId="77777777" w:rsidTr="004C2096">
        <w:tc>
          <w:tcPr>
            <w:tcW w:w="13647" w:type="dxa"/>
            <w:gridSpan w:val="11"/>
            <w:tcBorders>
              <w:top w:val="single" w:sz="4" w:space="0" w:color="auto"/>
              <w:bottom w:val="single" w:sz="4" w:space="0" w:color="auto"/>
            </w:tcBorders>
            <w:vAlign w:val="center"/>
          </w:tcPr>
          <w:p w14:paraId="5F04556C" w14:textId="5FF150A0" w:rsidR="004C2096" w:rsidRPr="000877E6" w:rsidRDefault="004C2096" w:rsidP="004C2096">
            <w:pPr>
              <w:rPr>
                <w:rFonts w:cs="Times New Roman"/>
                <w:sz w:val="20"/>
                <w:szCs w:val="20"/>
                <w:lang w:val="en-US"/>
              </w:rPr>
            </w:pPr>
            <w:r w:rsidRPr="000877E6">
              <w:rPr>
                <w:rFonts w:cs="Times New Roman"/>
                <w:sz w:val="20"/>
                <w:szCs w:val="20"/>
                <w:lang w:val="en-US"/>
              </w:rPr>
              <w:t>N= 272; * p&lt;</w:t>
            </w:r>
            <w:r w:rsidR="00B62754">
              <w:rPr>
                <w:rFonts w:cs="Times New Roman"/>
                <w:sz w:val="20"/>
                <w:szCs w:val="20"/>
                <w:lang w:val="en-US"/>
              </w:rPr>
              <w:t>0</w:t>
            </w:r>
            <w:r w:rsidRPr="000877E6">
              <w:rPr>
                <w:rFonts w:cs="Times New Roman"/>
                <w:sz w:val="20"/>
                <w:szCs w:val="20"/>
                <w:lang w:val="en-US"/>
              </w:rPr>
              <w:t>.1; ** p&lt;</w:t>
            </w:r>
            <w:r w:rsidR="00B62754">
              <w:rPr>
                <w:rFonts w:cs="Times New Roman"/>
                <w:sz w:val="20"/>
                <w:szCs w:val="20"/>
                <w:lang w:val="en-US"/>
              </w:rPr>
              <w:t>0</w:t>
            </w:r>
            <w:r w:rsidRPr="000877E6">
              <w:rPr>
                <w:rFonts w:cs="Times New Roman"/>
                <w:sz w:val="20"/>
                <w:szCs w:val="20"/>
                <w:lang w:val="en-US"/>
              </w:rPr>
              <w:t>.05; *** p&lt;</w:t>
            </w:r>
            <w:r w:rsidR="00B62754">
              <w:rPr>
                <w:rFonts w:cs="Times New Roman"/>
                <w:sz w:val="20"/>
                <w:szCs w:val="20"/>
                <w:lang w:val="en-US"/>
              </w:rPr>
              <w:t>0</w:t>
            </w:r>
            <w:r w:rsidRPr="000877E6">
              <w:rPr>
                <w:rFonts w:cs="Times New Roman"/>
                <w:sz w:val="20"/>
                <w:szCs w:val="20"/>
                <w:lang w:val="en-US"/>
              </w:rPr>
              <w:t>.01</w:t>
            </w:r>
          </w:p>
        </w:tc>
      </w:tr>
      <w:bookmarkEnd w:id="2"/>
    </w:tbl>
    <w:p w14:paraId="0032DD60" w14:textId="77777777" w:rsidR="004C2096" w:rsidRPr="000877E6" w:rsidRDefault="004C2096" w:rsidP="004C2096"/>
    <w:p w14:paraId="3A6356E2" w14:textId="77777777" w:rsidR="004C2096" w:rsidRPr="000877E6" w:rsidRDefault="004C2096" w:rsidP="004C2096"/>
    <w:p w14:paraId="44512D47" w14:textId="77777777" w:rsidR="004C2096" w:rsidRPr="000877E6" w:rsidRDefault="004C2096" w:rsidP="004C2096">
      <w:pPr>
        <w:spacing w:line="259" w:lineRule="auto"/>
        <w:jc w:val="left"/>
        <w:rPr>
          <w:rFonts w:ascii="Arial" w:hAnsi="Arial" w:cs="Arial"/>
          <w:color w:val="333333"/>
          <w:sz w:val="26"/>
          <w:szCs w:val="26"/>
        </w:rPr>
      </w:pPr>
      <w:r w:rsidRPr="000877E6">
        <w:rPr>
          <w:rFonts w:ascii="Arial" w:hAnsi="Arial" w:cs="Arial"/>
          <w:color w:val="333333"/>
          <w:sz w:val="26"/>
          <w:szCs w:val="26"/>
        </w:rPr>
        <w:br w:type="page"/>
      </w:r>
    </w:p>
    <w:tbl>
      <w:tblPr>
        <w:tblStyle w:val="TableGrid"/>
        <w:tblW w:w="12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1759"/>
        <w:gridCol w:w="1584"/>
        <w:gridCol w:w="1584"/>
        <w:gridCol w:w="1584"/>
        <w:gridCol w:w="1584"/>
        <w:gridCol w:w="1530"/>
      </w:tblGrid>
      <w:tr w:rsidR="004C2096" w:rsidRPr="000877E6" w14:paraId="16E2B77D" w14:textId="77777777" w:rsidTr="004C2096">
        <w:tc>
          <w:tcPr>
            <w:tcW w:w="12955" w:type="dxa"/>
            <w:gridSpan w:val="7"/>
            <w:tcBorders>
              <w:bottom w:val="double" w:sz="4" w:space="0" w:color="auto"/>
            </w:tcBorders>
            <w:vAlign w:val="center"/>
          </w:tcPr>
          <w:p w14:paraId="7942E89D" w14:textId="07B1FD6B" w:rsidR="004C2096" w:rsidRPr="000877E6" w:rsidRDefault="004C2096" w:rsidP="00417781">
            <w:pPr>
              <w:pStyle w:val="Heading2"/>
              <w:outlineLvl w:val="1"/>
              <w:rPr>
                <w:lang w:val="en-US"/>
              </w:rPr>
            </w:pPr>
            <w:r w:rsidRPr="000877E6">
              <w:rPr>
                <w:lang w:val="en-US"/>
              </w:rPr>
              <w:lastRenderedPageBreak/>
              <w:t>Table A</w:t>
            </w:r>
            <w:r w:rsidR="00B54C19" w:rsidRPr="000877E6">
              <w:rPr>
                <w:lang w:val="en-US"/>
              </w:rPr>
              <w:t>7</w:t>
            </w:r>
            <w:r w:rsidRPr="000877E6">
              <w:rPr>
                <w:lang w:val="en-US"/>
              </w:rPr>
              <w:t>. Heckman two-step selection model</w:t>
            </w:r>
          </w:p>
        </w:tc>
      </w:tr>
      <w:tr w:rsidR="004C2096" w:rsidRPr="000877E6" w14:paraId="5C9D88F3" w14:textId="77777777" w:rsidTr="000A0756">
        <w:tc>
          <w:tcPr>
            <w:tcW w:w="3330" w:type="dxa"/>
            <w:tcBorders>
              <w:top w:val="double" w:sz="4" w:space="0" w:color="auto"/>
            </w:tcBorders>
          </w:tcPr>
          <w:p w14:paraId="12A5F1FB" w14:textId="77777777" w:rsidR="004C2096" w:rsidRPr="000877E6" w:rsidRDefault="004C2096" w:rsidP="004C2096">
            <w:pPr>
              <w:rPr>
                <w:rFonts w:cs="Times New Roman"/>
                <w:sz w:val="20"/>
                <w:szCs w:val="20"/>
                <w:lang w:val="en-US"/>
              </w:rPr>
            </w:pPr>
          </w:p>
        </w:tc>
        <w:tc>
          <w:tcPr>
            <w:tcW w:w="1759" w:type="dxa"/>
            <w:vMerge w:val="restart"/>
            <w:tcBorders>
              <w:top w:val="double" w:sz="4" w:space="0" w:color="auto"/>
            </w:tcBorders>
            <w:vAlign w:val="center"/>
          </w:tcPr>
          <w:p w14:paraId="0340ED2C" w14:textId="77777777" w:rsidR="004C2096" w:rsidRPr="000877E6" w:rsidRDefault="004C2096" w:rsidP="004C2096">
            <w:pPr>
              <w:jc w:val="center"/>
              <w:rPr>
                <w:rFonts w:cs="Times New Roman"/>
                <w:b/>
                <w:bCs/>
                <w:sz w:val="20"/>
                <w:szCs w:val="20"/>
                <w:lang w:val="en-US"/>
              </w:rPr>
            </w:pPr>
            <w:r w:rsidRPr="000877E6">
              <w:rPr>
                <w:rFonts w:cs="Times New Roman"/>
                <w:b/>
                <w:bCs/>
                <w:sz w:val="20"/>
                <w:szCs w:val="20"/>
                <w:lang w:val="en-US"/>
              </w:rPr>
              <w:t>Probit model</w:t>
            </w:r>
          </w:p>
          <w:p w14:paraId="6CD7734B" w14:textId="77777777" w:rsidR="004C2096" w:rsidRPr="000877E6" w:rsidRDefault="004C2096" w:rsidP="004C2096">
            <w:pPr>
              <w:jc w:val="center"/>
              <w:rPr>
                <w:rFonts w:cs="Times New Roman"/>
                <w:b/>
                <w:bCs/>
                <w:sz w:val="20"/>
                <w:szCs w:val="20"/>
                <w:lang w:val="en-US"/>
              </w:rPr>
            </w:pPr>
            <w:r w:rsidRPr="000877E6">
              <w:rPr>
                <w:rFonts w:cs="Times New Roman"/>
                <w:b/>
                <w:bCs/>
                <w:sz w:val="20"/>
                <w:szCs w:val="20"/>
                <w:lang w:val="en-US"/>
              </w:rPr>
              <w:t>(1</w:t>
            </w:r>
            <w:r w:rsidRPr="000877E6">
              <w:rPr>
                <w:rFonts w:cs="Times New Roman"/>
                <w:b/>
                <w:bCs/>
                <w:sz w:val="20"/>
                <w:szCs w:val="20"/>
                <w:vertAlign w:val="superscript"/>
                <w:lang w:val="en-US"/>
              </w:rPr>
              <w:t>st</w:t>
            </w:r>
            <w:r w:rsidRPr="000877E6">
              <w:rPr>
                <w:rFonts w:cs="Times New Roman"/>
                <w:b/>
                <w:bCs/>
                <w:sz w:val="20"/>
                <w:szCs w:val="20"/>
                <w:lang w:val="en-US"/>
              </w:rPr>
              <w:t xml:space="preserve"> step)</w:t>
            </w:r>
          </w:p>
        </w:tc>
        <w:tc>
          <w:tcPr>
            <w:tcW w:w="7866" w:type="dxa"/>
            <w:gridSpan w:val="5"/>
            <w:tcBorders>
              <w:top w:val="double" w:sz="4" w:space="0" w:color="auto"/>
              <w:bottom w:val="single" w:sz="4" w:space="0" w:color="auto"/>
            </w:tcBorders>
            <w:vAlign w:val="center"/>
          </w:tcPr>
          <w:p w14:paraId="206EFAF0" w14:textId="77777777" w:rsidR="004C2096" w:rsidRPr="000877E6" w:rsidRDefault="004C2096" w:rsidP="004C2096">
            <w:pPr>
              <w:jc w:val="center"/>
              <w:rPr>
                <w:rFonts w:cs="Times New Roman"/>
                <w:b/>
                <w:bCs/>
                <w:sz w:val="20"/>
                <w:szCs w:val="20"/>
                <w:lang w:val="en-US"/>
              </w:rPr>
            </w:pPr>
            <w:r w:rsidRPr="000877E6">
              <w:rPr>
                <w:rFonts w:cs="Times New Roman"/>
                <w:b/>
                <w:bCs/>
                <w:sz w:val="20"/>
                <w:szCs w:val="20"/>
                <w:lang w:val="en-US"/>
              </w:rPr>
              <w:t>OLS models (2</w:t>
            </w:r>
            <w:r w:rsidRPr="000877E6">
              <w:rPr>
                <w:rFonts w:cs="Times New Roman"/>
                <w:b/>
                <w:bCs/>
                <w:sz w:val="20"/>
                <w:szCs w:val="20"/>
                <w:vertAlign w:val="superscript"/>
                <w:lang w:val="en-US"/>
              </w:rPr>
              <w:t>nd</w:t>
            </w:r>
            <w:r w:rsidRPr="000877E6">
              <w:rPr>
                <w:rFonts w:cs="Times New Roman"/>
                <w:b/>
                <w:bCs/>
                <w:sz w:val="20"/>
                <w:szCs w:val="20"/>
                <w:lang w:val="en-US"/>
              </w:rPr>
              <w:t xml:space="preserve"> step)</w:t>
            </w:r>
          </w:p>
        </w:tc>
      </w:tr>
      <w:tr w:rsidR="004C2096" w:rsidRPr="000877E6" w14:paraId="16E2D22F" w14:textId="77777777" w:rsidTr="000A0756">
        <w:tc>
          <w:tcPr>
            <w:tcW w:w="3330" w:type="dxa"/>
            <w:tcBorders>
              <w:bottom w:val="single" w:sz="4" w:space="0" w:color="auto"/>
            </w:tcBorders>
          </w:tcPr>
          <w:p w14:paraId="229BC239" w14:textId="77777777" w:rsidR="004C2096" w:rsidRPr="000877E6" w:rsidRDefault="004C2096" w:rsidP="004C2096">
            <w:pPr>
              <w:rPr>
                <w:rFonts w:cs="Times New Roman"/>
                <w:sz w:val="20"/>
                <w:szCs w:val="20"/>
                <w:lang w:val="en-US"/>
              </w:rPr>
            </w:pPr>
          </w:p>
        </w:tc>
        <w:tc>
          <w:tcPr>
            <w:tcW w:w="1759" w:type="dxa"/>
            <w:vMerge/>
            <w:tcBorders>
              <w:bottom w:val="single" w:sz="4" w:space="0" w:color="auto"/>
            </w:tcBorders>
            <w:vAlign w:val="center"/>
          </w:tcPr>
          <w:p w14:paraId="4C76C66B" w14:textId="77777777" w:rsidR="004C2096" w:rsidRPr="000877E6" w:rsidRDefault="004C2096" w:rsidP="004C2096">
            <w:pPr>
              <w:jc w:val="center"/>
              <w:rPr>
                <w:rFonts w:cs="Times New Roman"/>
                <w:sz w:val="20"/>
                <w:szCs w:val="20"/>
                <w:lang w:val="en-US"/>
              </w:rPr>
            </w:pPr>
          </w:p>
        </w:tc>
        <w:tc>
          <w:tcPr>
            <w:tcW w:w="1584" w:type="dxa"/>
            <w:tcBorders>
              <w:top w:val="single" w:sz="4" w:space="0" w:color="auto"/>
              <w:bottom w:val="single" w:sz="4" w:space="0" w:color="auto"/>
            </w:tcBorders>
            <w:vAlign w:val="center"/>
          </w:tcPr>
          <w:p w14:paraId="03A6DC2E"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Model 1</w:t>
            </w:r>
          </w:p>
        </w:tc>
        <w:tc>
          <w:tcPr>
            <w:tcW w:w="1584" w:type="dxa"/>
            <w:tcBorders>
              <w:top w:val="single" w:sz="4" w:space="0" w:color="auto"/>
              <w:bottom w:val="single" w:sz="4" w:space="0" w:color="auto"/>
            </w:tcBorders>
            <w:vAlign w:val="center"/>
          </w:tcPr>
          <w:p w14:paraId="33597401"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Model 2</w:t>
            </w:r>
          </w:p>
        </w:tc>
        <w:tc>
          <w:tcPr>
            <w:tcW w:w="1584" w:type="dxa"/>
            <w:tcBorders>
              <w:top w:val="single" w:sz="4" w:space="0" w:color="auto"/>
              <w:bottom w:val="single" w:sz="4" w:space="0" w:color="auto"/>
            </w:tcBorders>
            <w:vAlign w:val="center"/>
          </w:tcPr>
          <w:p w14:paraId="09C4130C"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Model 3</w:t>
            </w:r>
          </w:p>
        </w:tc>
        <w:tc>
          <w:tcPr>
            <w:tcW w:w="1584" w:type="dxa"/>
            <w:tcBorders>
              <w:top w:val="single" w:sz="4" w:space="0" w:color="auto"/>
              <w:bottom w:val="single" w:sz="4" w:space="0" w:color="auto"/>
            </w:tcBorders>
          </w:tcPr>
          <w:p w14:paraId="421B6E2E"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Model 4</w:t>
            </w:r>
          </w:p>
        </w:tc>
        <w:tc>
          <w:tcPr>
            <w:tcW w:w="1530" w:type="dxa"/>
            <w:tcBorders>
              <w:top w:val="single" w:sz="4" w:space="0" w:color="auto"/>
              <w:bottom w:val="single" w:sz="4" w:space="0" w:color="auto"/>
            </w:tcBorders>
            <w:vAlign w:val="center"/>
          </w:tcPr>
          <w:p w14:paraId="315EA4BE"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Model 5</w:t>
            </w:r>
          </w:p>
        </w:tc>
      </w:tr>
      <w:tr w:rsidR="004C2096" w:rsidRPr="000877E6" w14:paraId="63C280FE" w14:textId="77777777" w:rsidTr="000A0756">
        <w:tc>
          <w:tcPr>
            <w:tcW w:w="3330" w:type="dxa"/>
            <w:tcBorders>
              <w:top w:val="single" w:sz="4" w:space="0" w:color="auto"/>
            </w:tcBorders>
            <w:vAlign w:val="center"/>
          </w:tcPr>
          <w:p w14:paraId="16A621A7" w14:textId="77777777" w:rsidR="004C2096" w:rsidRPr="000877E6" w:rsidRDefault="004C2096" w:rsidP="004C2096">
            <w:pPr>
              <w:jc w:val="left"/>
              <w:rPr>
                <w:rFonts w:cs="Times New Roman"/>
                <w:sz w:val="20"/>
                <w:szCs w:val="20"/>
                <w:lang w:val="en-US"/>
              </w:rPr>
            </w:pPr>
            <w:r w:rsidRPr="000877E6">
              <w:rPr>
                <w:rFonts w:cs="Times New Roman"/>
                <w:sz w:val="20"/>
                <w:szCs w:val="20"/>
                <w:lang w:val="en-US"/>
              </w:rPr>
              <w:t>Membership involvement</w:t>
            </w:r>
          </w:p>
        </w:tc>
        <w:tc>
          <w:tcPr>
            <w:tcW w:w="1759" w:type="dxa"/>
            <w:tcBorders>
              <w:top w:val="single" w:sz="4" w:space="0" w:color="auto"/>
            </w:tcBorders>
            <w:vAlign w:val="center"/>
          </w:tcPr>
          <w:p w14:paraId="7E65CF91" w14:textId="77777777" w:rsidR="004C2096" w:rsidRPr="000877E6" w:rsidRDefault="004C2096" w:rsidP="004C2096">
            <w:pPr>
              <w:jc w:val="center"/>
              <w:rPr>
                <w:rFonts w:cs="Times New Roman"/>
                <w:sz w:val="20"/>
                <w:szCs w:val="20"/>
                <w:lang w:val="en-US"/>
              </w:rPr>
            </w:pPr>
          </w:p>
        </w:tc>
        <w:tc>
          <w:tcPr>
            <w:tcW w:w="1584" w:type="dxa"/>
            <w:tcBorders>
              <w:top w:val="single" w:sz="4" w:space="0" w:color="auto"/>
            </w:tcBorders>
          </w:tcPr>
          <w:p w14:paraId="22D8EDF5"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-1.840 (2.836)</w:t>
            </w:r>
          </w:p>
        </w:tc>
        <w:tc>
          <w:tcPr>
            <w:tcW w:w="1584" w:type="dxa"/>
            <w:tcBorders>
              <w:top w:val="single" w:sz="4" w:space="0" w:color="auto"/>
            </w:tcBorders>
          </w:tcPr>
          <w:p w14:paraId="772D8247" w14:textId="77777777" w:rsidR="004C2096" w:rsidRPr="000877E6" w:rsidRDefault="004C2096" w:rsidP="004C2096">
            <w:pPr>
              <w:jc w:val="center"/>
              <w:rPr>
                <w:rFonts w:cs="Times New Roman"/>
                <w:sz w:val="20"/>
                <w:szCs w:val="20"/>
                <w:lang w:val="en-US"/>
              </w:rPr>
            </w:pPr>
          </w:p>
        </w:tc>
        <w:tc>
          <w:tcPr>
            <w:tcW w:w="1584" w:type="dxa"/>
            <w:tcBorders>
              <w:top w:val="single" w:sz="4" w:space="0" w:color="auto"/>
            </w:tcBorders>
          </w:tcPr>
          <w:p w14:paraId="27EBD96D"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-2.279 (2.784)</w:t>
            </w:r>
          </w:p>
        </w:tc>
        <w:tc>
          <w:tcPr>
            <w:tcW w:w="1584" w:type="dxa"/>
            <w:tcBorders>
              <w:top w:val="single" w:sz="4" w:space="0" w:color="auto"/>
            </w:tcBorders>
          </w:tcPr>
          <w:p w14:paraId="1E00F95A" w14:textId="77777777" w:rsidR="004C2096" w:rsidRPr="000877E6" w:rsidRDefault="004C2096" w:rsidP="004C2096">
            <w:pPr>
              <w:jc w:val="center"/>
              <w:rPr>
                <w:rFonts w:cs="Times New Roman"/>
                <w:sz w:val="20"/>
                <w:szCs w:val="20"/>
                <w:lang w:val="en-US"/>
              </w:rPr>
            </w:pPr>
          </w:p>
        </w:tc>
        <w:tc>
          <w:tcPr>
            <w:tcW w:w="1530" w:type="dxa"/>
            <w:tcBorders>
              <w:top w:val="single" w:sz="4" w:space="0" w:color="auto"/>
            </w:tcBorders>
          </w:tcPr>
          <w:p w14:paraId="266AA180"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-2.504 (4.839)</w:t>
            </w:r>
          </w:p>
        </w:tc>
      </w:tr>
      <w:tr w:rsidR="004C2096" w:rsidRPr="000877E6" w14:paraId="3BA2F6CE" w14:textId="77777777" w:rsidTr="000A0756">
        <w:tc>
          <w:tcPr>
            <w:tcW w:w="3330" w:type="dxa"/>
            <w:vAlign w:val="center"/>
          </w:tcPr>
          <w:p w14:paraId="37DB73C7" w14:textId="77777777" w:rsidR="004C2096" w:rsidRPr="000877E6" w:rsidRDefault="004C2096" w:rsidP="004C2096">
            <w:pPr>
              <w:jc w:val="left"/>
              <w:rPr>
                <w:rFonts w:cs="Times New Roman"/>
                <w:sz w:val="20"/>
                <w:szCs w:val="20"/>
                <w:lang w:val="en-US"/>
              </w:rPr>
            </w:pPr>
            <w:r w:rsidRPr="000877E6">
              <w:rPr>
                <w:rFonts w:cs="Times New Roman"/>
                <w:sz w:val="20"/>
                <w:szCs w:val="20"/>
                <w:lang w:val="en-US"/>
              </w:rPr>
              <w:t>Organizational capacity</w:t>
            </w:r>
          </w:p>
        </w:tc>
        <w:tc>
          <w:tcPr>
            <w:tcW w:w="1759" w:type="dxa"/>
            <w:vAlign w:val="center"/>
          </w:tcPr>
          <w:p w14:paraId="78F57B85" w14:textId="77777777" w:rsidR="004C2096" w:rsidRPr="000877E6" w:rsidRDefault="004C2096" w:rsidP="004C2096">
            <w:pPr>
              <w:jc w:val="center"/>
              <w:rPr>
                <w:rFonts w:cs="Times New Roman"/>
                <w:sz w:val="20"/>
                <w:szCs w:val="20"/>
                <w:lang w:val="en-US"/>
              </w:rPr>
            </w:pPr>
          </w:p>
        </w:tc>
        <w:tc>
          <w:tcPr>
            <w:tcW w:w="1584" w:type="dxa"/>
          </w:tcPr>
          <w:p w14:paraId="7C90A289" w14:textId="77777777" w:rsidR="004C2096" w:rsidRPr="000877E6" w:rsidRDefault="004C2096" w:rsidP="004C2096">
            <w:pPr>
              <w:jc w:val="center"/>
              <w:rPr>
                <w:rFonts w:cs="Times New Roman"/>
                <w:sz w:val="20"/>
                <w:szCs w:val="20"/>
                <w:lang w:val="en-US"/>
              </w:rPr>
            </w:pPr>
          </w:p>
        </w:tc>
        <w:tc>
          <w:tcPr>
            <w:tcW w:w="1584" w:type="dxa"/>
          </w:tcPr>
          <w:p w14:paraId="53B86079"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7.716** (3.673)</w:t>
            </w:r>
          </w:p>
        </w:tc>
        <w:tc>
          <w:tcPr>
            <w:tcW w:w="1584" w:type="dxa"/>
          </w:tcPr>
          <w:p w14:paraId="6359E1CA"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7.935** (3.673)</w:t>
            </w:r>
          </w:p>
        </w:tc>
        <w:tc>
          <w:tcPr>
            <w:tcW w:w="1584" w:type="dxa"/>
          </w:tcPr>
          <w:p w14:paraId="0A37E870" w14:textId="77777777" w:rsidR="004C2096" w:rsidRPr="000877E6" w:rsidRDefault="004C2096" w:rsidP="004C2096">
            <w:pPr>
              <w:jc w:val="center"/>
              <w:rPr>
                <w:rFonts w:cs="Times New Roman"/>
                <w:sz w:val="20"/>
                <w:szCs w:val="20"/>
                <w:lang w:val="en-US"/>
              </w:rPr>
            </w:pPr>
          </w:p>
        </w:tc>
        <w:tc>
          <w:tcPr>
            <w:tcW w:w="1530" w:type="dxa"/>
          </w:tcPr>
          <w:p w14:paraId="1DDCD34D"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7.812* (4.227)</w:t>
            </w:r>
          </w:p>
        </w:tc>
      </w:tr>
      <w:tr w:rsidR="004C2096" w:rsidRPr="000877E6" w14:paraId="1AECEB1B" w14:textId="77777777" w:rsidTr="000877E6">
        <w:tc>
          <w:tcPr>
            <w:tcW w:w="3330" w:type="dxa"/>
            <w:tcBorders>
              <w:bottom w:val="single" w:sz="4" w:space="0" w:color="auto"/>
            </w:tcBorders>
            <w:vAlign w:val="center"/>
          </w:tcPr>
          <w:p w14:paraId="75E321C3" w14:textId="77777777" w:rsidR="004C2096" w:rsidRPr="000877E6" w:rsidRDefault="004C2096" w:rsidP="004C2096">
            <w:pPr>
              <w:jc w:val="left"/>
              <w:rPr>
                <w:rFonts w:cs="Times New Roman"/>
                <w:sz w:val="20"/>
                <w:szCs w:val="20"/>
                <w:lang w:val="en-US"/>
              </w:rPr>
            </w:pPr>
            <w:r w:rsidRPr="000877E6">
              <w:rPr>
                <w:rFonts w:cs="Times New Roman"/>
                <w:sz w:val="20"/>
                <w:szCs w:val="20"/>
                <w:lang w:val="en-US"/>
              </w:rPr>
              <w:t>Transmission belt</w:t>
            </w:r>
          </w:p>
        </w:tc>
        <w:tc>
          <w:tcPr>
            <w:tcW w:w="1759" w:type="dxa"/>
            <w:tcBorders>
              <w:bottom w:val="single" w:sz="4" w:space="0" w:color="auto"/>
            </w:tcBorders>
            <w:vAlign w:val="center"/>
          </w:tcPr>
          <w:p w14:paraId="25932962" w14:textId="77777777" w:rsidR="004C2096" w:rsidRPr="000877E6" w:rsidRDefault="004C2096" w:rsidP="004C2096">
            <w:pPr>
              <w:jc w:val="center"/>
              <w:rPr>
                <w:rFonts w:cs="Times New Roman"/>
                <w:sz w:val="20"/>
                <w:szCs w:val="20"/>
                <w:lang w:val="en-US"/>
              </w:rPr>
            </w:pPr>
          </w:p>
        </w:tc>
        <w:tc>
          <w:tcPr>
            <w:tcW w:w="1584" w:type="dxa"/>
            <w:tcBorders>
              <w:bottom w:val="single" w:sz="4" w:space="0" w:color="auto"/>
            </w:tcBorders>
          </w:tcPr>
          <w:p w14:paraId="19A74BAD" w14:textId="77777777" w:rsidR="004C2096" w:rsidRPr="000877E6" w:rsidRDefault="004C2096" w:rsidP="004C2096">
            <w:pPr>
              <w:jc w:val="center"/>
              <w:rPr>
                <w:rFonts w:cs="Times New Roman"/>
                <w:sz w:val="20"/>
                <w:szCs w:val="20"/>
                <w:lang w:val="en-US"/>
              </w:rPr>
            </w:pPr>
          </w:p>
        </w:tc>
        <w:tc>
          <w:tcPr>
            <w:tcW w:w="1584" w:type="dxa"/>
            <w:tcBorders>
              <w:bottom w:val="single" w:sz="4" w:space="0" w:color="auto"/>
            </w:tcBorders>
          </w:tcPr>
          <w:p w14:paraId="420EF2BB" w14:textId="77777777" w:rsidR="004C2096" w:rsidRPr="000877E6" w:rsidRDefault="004C2096" w:rsidP="004C2096">
            <w:pPr>
              <w:jc w:val="center"/>
              <w:rPr>
                <w:rFonts w:cs="Times New Roman"/>
                <w:sz w:val="20"/>
                <w:szCs w:val="20"/>
                <w:lang w:val="en-US"/>
              </w:rPr>
            </w:pPr>
          </w:p>
        </w:tc>
        <w:tc>
          <w:tcPr>
            <w:tcW w:w="1584" w:type="dxa"/>
            <w:tcBorders>
              <w:bottom w:val="single" w:sz="4" w:space="0" w:color="auto"/>
            </w:tcBorders>
          </w:tcPr>
          <w:p w14:paraId="5282C354" w14:textId="77777777" w:rsidR="004C2096" w:rsidRPr="000877E6" w:rsidRDefault="004C2096" w:rsidP="004C2096">
            <w:pPr>
              <w:jc w:val="center"/>
              <w:rPr>
                <w:rFonts w:cs="Times New Roman"/>
                <w:sz w:val="20"/>
                <w:szCs w:val="20"/>
                <w:lang w:val="en-US"/>
              </w:rPr>
            </w:pPr>
          </w:p>
        </w:tc>
        <w:tc>
          <w:tcPr>
            <w:tcW w:w="1584" w:type="dxa"/>
            <w:tcBorders>
              <w:bottom w:val="single" w:sz="4" w:space="0" w:color="auto"/>
            </w:tcBorders>
          </w:tcPr>
          <w:p w14:paraId="7D8C4DB8"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0.671 (3.612)</w:t>
            </w:r>
          </w:p>
        </w:tc>
        <w:tc>
          <w:tcPr>
            <w:tcW w:w="1530" w:type="dxa"/>
            <w:tcBorders>
              <w:bottom w:val="single" w:sz="4" w:space="0" w:color="auto"/>
            </w:tcBorders>
          </w:tcPr>
          <w:p w14:paraId="0A8E94BE"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0.375 (6.593)</w:t>
            </w:r>
          </w:p>
        </w:tc>
      </w:tr>
      <w:tr w:rsidR="004C2096" w:rsidRPr="000877E6" w14:paraId="0A59637C" w14:textId="77777777" w:rsidTr="000877E6">
        <w:tc>
          <w:tcPr>
            <w:tcW w:w="3330" w:type="dxa"/>
            <w:tcBorders>
              <w:top w:val="single" w:sz="4" w:space="0" w:color="auto"/>
            </w:tcBorders>
            <w:vAlign w:val="center"/>
          </w:tcPr>
          <w:p w14:paraId="0E04397D" w14:textId="17610D88" w:rsidR="004C2096" w:rsidRPr="000877E6" w:rsidRDefault="004C2096" w:rsidP="004C2096">
            <w:pPr>
              <w:jc w:val="left"/>
              <w:rPr>
                <w:rFonts w:cs="Times New Roman"/>
                <w:b/>
                <w:sz w:val="20"/>
                <w:szCs w:val="20"/>
                <w:lang w:val="en-US"/>
              </w:rPr>
            </w:pPr>
            <w:r w:rsidRPr="000877E6">
              <w:rPr>
                <w:rFonts w:cs="Times New Roman"/>
                <w:sz w:val="20"/>
                <w:szCs w:val="20"/>
                <w:lang w:val="en-US"/>
              </w:rPr>
              <w:t>Group type: Non-business</w:t>
            </w:r>
            <w:r w:rsidR="00047A62" w:rsidRPr="000877E6">
              <w:rPr>
                <w:rFonts w:cs="Times New Roman"/>
                <w:sz w:val="20"/>
                <w:szCs w:val="20"/>
                <w:lang w:val="en-US"/>
              </w:rPr>
              <w:t xml:space="preserve"> (REF)</w:t>
            </w:r>
          </w:p>
        </w:tc>
        <w:tc>
          <w:tcPr>
            <w:tcW w:w="1759" w:type="dxa"/>
            <w:tcBorders>
              <w:top w:val="single" w:sz="4" w:space="0" w:color="auto"/>
            </w:tcBorders>
            <w:vAlign w:val="center"/>
          </w:tcPr>
          <w:p w14:paraId="531E193F" w14:textId="0150E809" w:rsidR="004C2096" w:rsidRPr="000877E6" w:rsidRDefault="004C2096" w:rsidP="004C2096">
            <w:pPr>
              <w:jc w:val="center"/>
              <w:rPr>
                <w:rFonts w:cs="Times New Roman"/>
                <w:sz w:val="20"/>
                <w:szCs w:val="20"/>
                <w:lang w:val="en-US"/>
              </w:rPr>
            </w:pPr>
          </w:p>
        </w:tc>
        <w:tc>
          <w:tcPr>
            <w:tcW w:w="1584" w:type="dxa"/>
            <w:tcBorders>
              <w:top w:val="single" w:sz="4" w:space="0" w:color="auto"/>
            </w:tcBorders>
            <w:vAlign w:val="center"/>
          </w:tcPr>
          <w:p w14:paraId="44BB5F80" w14:textId="77777777" w:rsidR="004C2096" w:rsidRPr="000877E6" w:rsidRDefault="004C2096" w:rsidP="004C2096">
            <w:pPr>
              <w:jc w:val="center"/>
              <w:rPr>
                <w:rFonts w:cs="Times New Roman"/>
                <w:sz w:val="20"/>
                <w:szCs w:val="20"/>
                <w:lang w:val="en-US"/>
              </w:rPr>
            </w:pPr>
          </w:p>
        </w:tc>
        <w:tc>
          <w:tcPr>
            <w:tcW w:w="1584" w:type="dxa"/>
            <w:tcBorders>
              <w:top w:val="single" w:sz="4" w:space="0" w:color="auto"/>
            </w:tcBorders>
            <w:vAlign w:val="center"/>
          </w:tcPr>
          <w:p w14:paraId="634B94A1" w14:textId="77777777" w:rsidR="004C2096" w:rsidRPr="000877E6" w:rsidRDefault="004C2096" w:rsidP="004C2096">
            <w:pPr>
              <w:jc w:val="center"/>
              <w:rPr>
                <w:rFonts w:cs="Times New Roman"/>
                <w:sz w:val="20"/>
                <w:szCs w:val="20"/>
                <w:lang w:val="en-US"/>
              </w:rPr>
            </w:pPr>
          </w:p>
        </w:tc>
        <w:tc>
          <w:tcPr>
            <w:tcW w:w="1584" w:type="dxa"/>
            <w:tcBorders>
              <w:top w:val="single" w:sz="4" w:space="0" w:color="auto"/>
            </w:tcBorders>
            <w:vAlign w:val="center"/>
          </w:tcPr>
          <w:p w14:paraId="6591CA3D" w14:textId="77777777" w:rsidR="004C2096" w:rsidRPr="000877E6" w:rsidRDefault="004C2096" w:rsidP="004C2096">
            <w:pPr>
              <w:jc w:val="center"/>
              <w:rPr>
                <w:rFonts w:cs="Times New Roman"/>
                <w:sz w:val="20"/>
                <w:szCs w:val="20"/>
                <w:lang w:val="en-US"/>
              </w:rPr>
            </w:pPr>
          </w:p>
        </w:tc>
        <w:tc>
          <w:tcPr>
            <w:tcW w:w="1584" w:type="dxa"/>
            <w:tcBorders>
              <w:top w:val="single" w:sz="4" w:space="0" w:color="auto"/>
            </w:tcBorders>
            <w:vAlign w:val="center"/>
          </w:tcPr>
          <w:p w14:paraId="250879A0" w14:textId="77777777" w:rsidR="004C2096" w:rsidRPr="000877E6" w:rsidRDefault="004C2096" w:rsidP="004C2096">
            <w:pPr>
              <w:jc w:val="center"/>
              <w:rPr>
                <w:rFonts w:cs="Times New Roman"/>
                <w:sz w:val="20"/>
                <w:szCs w:val="20"/>
                <w:lang w:val="en-US"/>
              </w:rPr>
            </w:pPr>
          </w:p>
        </w:tc>
        <w:tc>
          <w:tcPr>
            <w:tcW w:w="1530" w:type="dxa"/>
            <w:tcBorders>
              <w:top w:val="single" w:sz="4" w:space="0" w:color="auto"/>
            </w:tcBorders>
          </w:tcPr>
          <w:p w14:paraId="512EC571" w14:textId="77777777" w:rsidR="004C2096" w:rsidRPr="000877E6" w:rsidRDefault="004C2096" w:rsidP="004C2096">
            <w:pPr>
              <w:jc w:val="center"/>
              <w:rPr>
                <w:rFonts w:cs="Times New Roman"/>
                <w:sz w:val="20"/>
                <w:szCs w:val="20"/>
                <w:lang w:val="en-US"/>
              </w:rPr>
            </w:pPr>
          </w:p>
        </w:tc>
      </w:tr>
      <w:tr w:rsidR="004C2096" w:rsidRPr="000877E6" w14:paraId="5ECB92EF" w14:textId="77777777" w:rsidTr="000A0756">
        <w:tc>
          <w:tcPr>
            <w:tcW w:w="3330" w:type="dxa"/>
            <w:vAlign w:val="center"/>
          </w:tcPr>
          <w:p w14:paraId="224A40F3" w14:textId="77777777" w:rsidR="004C2096" w:rsidRPr="000877E6" w:rsidRDefault="004C2096" w:rsidP="004C2096">
            <w:pPr>
              <w:jc w:val="left"/>
              <w:rPr>
                <w:rFonts w:cs="Times New Roman"/>
                <w:sz w:val="20"/>
                <w:szCs w:val="20"/>
                <w:lang w:val="en-US"/>
              </w:rPr>
            </w:pPr>
            <w:r w:rsidRPr="000877E6">
              <w:rPr>
                <w:rFonts w:cs="Times New Roman"/>
                <w:sz w:val="20"/>
                <w:szCs w:val="20"/>
                <w:lang w:val="en-US"/>
              </w:rPr>
              <w:t>Group type: Business</w:t>
            </w:r>
          </w:p>
        </w:tc>
        <w:tc>
          <w:tcPr>
            <w:tcW w:w="1759" w:type="dxa"/>
          </w:tcPr>
          <w:p w14:paraId="15AA66E6"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0.284* (0.157)</w:t>
            </w:r>
          </w:p>
        </w:tc>
        <w:tc>
          <w:tcPr>
            <w:tcW w:w="1584" w:type="dxa"/>
          </w:tcPr>
          <w:p w14:paraId="453A3702" w14:textId="77777777" w:rsidR="004C2096" w:rsidRPr="000877E6" w:rsidRDefault="004C2096" w:rsidP="004C2096">
            <w:pPr>
              <w:jc w:val="center"/>
              <w:rPr>
                <w:rFonts w:cs="Times New Roman"/>
                <w:sz w:val="20"/>
                <w:szCs w:val="20"/>
                <w:lang w:val="en-US"/>
              </w:rPr>
            </w:pPr>
          </w:p>
        </w:tc>
        <w:tc>
          <w:tcPr>
            <w:tcW w:w="1584" w:type="dxa"/>
          </w:tcPr>
          <w:p w14:paraId="655D1D11" w14:textId="77777777" w:rsidR="004C2096" w:rsidRPr="000877E6" w:rsidRDefault="004C2096" w:rsidP="004C2096">
            <w:pPr>
              <w:jc w:val="center"/>
              <w:rPr>
                <w:rFonts w:cs="Times New Roman"/>
                <w:sz w:val="20"/>
                <w:szCs w:val="20"/>
                <w:lang w:val="en-US"/>
              </w:rPr>
            </w:pPr>
          </w:p>
        </w:tc>
        <w:tc>
          <w:tcPr>
            <w:tcW w:w="1584" w:type="dxa"/>
          </w:tcPr>
          <w:p w14:paraId="4031111C" w14:textId="77777777" w:rsidR="004C2096" w:rsidRPr="000877E6" w:rsidRDefault="004C2096" w:rsidP="004C2096">
            <w:pPr>
              <w:jc w:val="center"/>
              <w:rPr>
                <w:rFonts w:cs="Times New Roman"/>
                <w:sz w:val="20"/>
                <w:szCs w:val="20"/>
                <w:lang w:val="en-US"/>
              </w:rPr>
            </w:pPr>
          </w:p>
        </w:tc>
        <w:tc>
          <w:tcPr>
            <w:tcW w:w="1584" w:type="dxa"/>
          </w:tcPr>
          <w:p w14:paraId="356A2348" w14:textId="77777777" w:rsidR="004C2096" w:rsidRPr="000877E6" w:rsidRDefault="004C2096" w:rsidP="004C2096">
            <w:pPr>
              <w:jc w:val="center"/>
              <w:rPr>
                <w:rFonts w:cs="Times New Roman"/>
                <w:sz w:val="20"/>
                <w:szCs w:val="20"/>
                <w:lang w:val="en-US"/>
              </w:rPr>
            </w:pPr>
          </w:p>
        </w:tc>
        <w:tc>
          <w:tcPr>
            <w:tcW w:w="1530" w:type="dxa"/>
          </w:tcPr>
          <w:p w14:paraId="43D85F44" w14:textId="77777777" w:rsidR="004C2096" w:rsidRPr="000877E6" w:rsidRDefault="004C2096" w:rsidP="004C2096">
            <w:pPr>
              <w:jc w:val="center"/>
              <w:rPr>
                <w:rFonts w:cs="Times New Roman"/>
                <w:sz w:val="20"/>
                <w:szCs w:val="20"/>
                <w:lang w:val="en-US"/>
              </w:rPr>
            </w:pPr>
          </w:p>
        </w:tc>
      </w:tr>
      <w:tr w:rsidR="004C2096" w:rsidRPr="000877E6" w14:paraId="2FF29228" w14:textId="77777777" w:rsidTr="000A0756">
        <w:tc>
          <w:tcPr>
            <w:tcW w:w="3330" w:type="dxa"/>
            <w:vAlign w:val="center"/>
          </w:tcPr>
          <w:p w14:paraId="42D0D5DB" w14:textId="73ADD03A" w:rsidR="004C2096" w:rsidRPr="000877E6" w:rsidRDefault="00047A62" w:rsidP="004C2096">
            <w:pPr>
              <w:jc w:val="left"/>
              <w:rPr>
                <w:rFonts w:cs="Times New Roman"/>
                <w:sz w:val="20"/>
                <w:szCs w:val="20"/>
                <w:lang w:val="en-US"/>
              </w:rPr>
            </w:pPr>
            <w:r w:rsidRPr="000877E6">
              <w:rPr>
                <w:rFonts w:cs="Times New Roman"/>
                <w:sz w:val="20"/>
                <w:szCs w:val="20"/>
                <w:lang w:val="en-US"/>
              </w:rPr>
              <w:t>Org. scale: (Sub)National associations (REF)</w:t>
            </w:r>
          </w:p>
        </w:tc>
        <w:tc>
          <w:tcPr>
            <w:tcW w:w="1759" w:type="dxa"/>
            <w:vAlign w:val="center"/>
          </w:tcPr>
          <w:p w14:paraId="60A91623" w14:textId="3F18054B" w:rsidR="004C2096" w:rsidRPr="000877E6" w:rsidRDefault="004C2096" w:rsidP="004C2096">
            <w:pPr>
              <w:jc w:val="center"/>
              <w:rPr>
                <w:rFonts w:cs="Times New Roman"/>
                <w:sz w:val="20"/>
                <w:szCs w:val="20"/>
                <w:lang w:val="en-US"/>
              </w:rPr>
            </w:pPr>
          </w:p>
        </w:tc>
        <w:tc>
          <w:tcPr>
            <w:tcW w:w="1584" w:type="dxa"/>
            <w:vAlign w:val="center"/>
          </w:tcPr>
          <w:p w14:paraId="51C325EA" w14:textId="109BABBC" w:rsidR="004C2096" w:rsidRPr="000877E6" w:rsidRDefault="004C2096" w:rsidP="004C2096">
            <w:pPr>
              <w:jc w:val="center"/>
              <w:rPr>
                <w:rFonts w:cs="Times New Roman"/>
                <w:sz w:val="20"/>
                <w:szCs w:val="20"/>
                <w:lang w:val="en-US"/>
              </w:rPr>
            </w:pPr>
          </w:p>
        </w:tc>
        <w:tc>
          <w:tcPr>
            <w:tcW w:w="1584" w:type="dxa"/>
            <w:vAlign w:val="center"/>
          </w:tcPr>
          <w:p w14:paraId="46925CBF" w14:textId="1E612A2C" w:rsidR="004C2096" w:rsidRPr="000877E6" w:rsidRDefault="004C2096" w:rsidP="004C2096">
            <w:pPr>
              <w:jc w:val="center"/>
              <w:rPr>
                <w:rFonts w:cs="Times New Roman"/>
                <w:sz w:val="20"/>
                <w:szCs w:val="20"/>
                <w:lang w:val="en-US"/>
              </w:rPr>
            </w:pPr>
          </w:p>
        </w:tc>
        <w:tc>
          <w:tcPr>
            <w:tcW w:w="1584" w:type="dxa"/>
            <w:vAlign w:val="center"/>
          </w:tcPr>
          <w:p w14:paraId="77FCE3F3" w14:textId="45E93348" w:rsidR="004C2096" w:rsidRPr="000877E6" w:rsidRDefault="004C2096" w:rsidP="004C2096">
            <w:pPr>
              <w:jc w:val="center"/>
              <w:rPr>
                <w:rFonts w:cs="Times New Roman"/>
                <w:sz w:val="20"/>
                <w:szCs w:val="20"/>
                <w:lang w:val="en-US"/>
              </w:rPr>
            </w:pPr>
          </w:p>
        </w:tc>
        <w:tc>
          <w:tcPr>
            <w:tcW w:w="1584" w:type="dxa"/>
            <w:vAlign w:val="center"/>
          </w:tcPr>
          <w:p w14:paraId="3BC1D5F1" w14:textId="61E26929" w:rsidR="004C2096" w:rsidRPr="000877E6" w:rsidRDefault="004C2096" w:rsidP="004C2096">
            <w:pPr>
              <w:jc w:val="center"/>
              <w:rPr>
                <w:rFonts w:cs="Times New Roman"/>
                <w:sz w:val="20"/>
                <w:szCs w:val="20"/>
                <w:lang w:val="en-US"/>
              </w:rPr>
            </w:pPr>
          </w:p>
        </w:tc>
        <w:tc>
          <w:tcPr>
            <w:tcW w:w="1530" w:type="dxa"/>
          </w:tcPr>
          <w:p w14:paraId="16395159" w14:textId="17E25BA4" w:rsidR="004C2096" w:rsidRPr="000877E6" w:rsidRDefault="004C2096" w:rsidP="004C2096">
            <w:pPr>
              <w:jc w:val="center"/>
              <w:rPr>
                <w:rFonts w:cs="Times New Roman"/>
                <w:sz w:val="20"/>
                <w:szCs w:val="20"/>
                <w:lang w:val="en-US"/>
              </w:rPr>
            </w:pPr>
          </w:p>
        </w:tc>
      </w:tr>
      <w:tr w:rsidR="004C2096" w:rsidRPr="000877E6" w14:paraId="337732B5" w14:textId="77777777" w:rsidTr="000A0756">
        <w:tc>
          <w:tcPr>
            <w:tcW w:w="3330" w:type="dxa"/>
            <w:vAlign w:val="center"/>
          </w:tcPr>
          <w:p w14:paraId="07DDE5AC" w14:textId="77777777" w:rsidR="004C2096" w:rsidRPr="000877E6" w:rsidRDefault="004C2096" w:rsidP="004C2096">
            <w:pPr>
              <w:jc w:val="left"/>
              <w:rPr>
                <w:rFonts w:cs="Times New Roman"/>
                <w:sz w:val="20"/>
                <w:szCs w:val="20"/>
                <w:lang w:val="en-US"/>
              </w:rPr>
            </w:pPr>
            <w:r w:rsidRPr="000877E6">
              <w:rPr>
                <w:rFonts w:cs="Times New Roman"/>
                <w:sz w:val="20"/>
                <w:szCs w:val="20"/>
                <w:lang w:val="en-US"/>
              </w:rPr>
              <w:t>Org. scale: European or International associations</w:t>
            </w:r>
          </w:p>
        </w:tc>
        <w:tc>
          <w:tcPr>
            <w:tcW w:w="1759" w:type="dxa"/>
            <w:vAlign w:val="center"/>
          </w:tcPr>
          <w:p w14:paraId="66C0A27E" w14:textId="77777777" w:rsidR="004C2096" w:rsidRPr="000877E6" w:rsidRDefault="004C2096" w:rsidP="004C2096">
            <w:pPr>
              <w:jc w:val="center"/>
              <w:rPr>
                <w:rFonts w:cs="Times New Roman"/>
                <w:sz w:val="20"/>
                <w:szCs w:val="20"/>
                <w:lang w:val="en-US"/>
              </w:rPr>
            </w:pPr>
          </w:p>
        </w:tc>
        <w:tc>
          <w:tcPr>
            <w:tcW w:w="1584" w:type="dxa"/>
          </w:tcPr>
          <w:p w14:paraId="07269FA8"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5.072 (5.454)</w:t>
            </w:r>
          </w:p>
        </w:tc>
        <w:tc>
          <w:tcPr>
            <w:tcW w:w="1584" w:type="dxa"/>
          </w:tcPr>
          <w:p w14:paraId="6FC7A860"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1.045** (0.513)</w:t>
            </w:r>
          </w:p>
        </w:tc>
        <w:tc>
          <w:tcPr>
            <w:tcW w:w="1584" w:type="dxa"/>
          </w:tcPr>
          <w:p w14:paraId="59935B7E"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2.899 (5.431)</w:t>
            </w:r>
          </w:p>
        </w:tc>
        <w:tc>
          <w:tcPr>
            <w:tcW w:w="1584" w:type="dxa"/>
          </w:tcPr>
          <w:p w14:paraId="0529CAEB"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4.353 (5.417)</w:t>
            </w:r>
          </w:p>
        </w:tc>
        <w:tc>
          <w:tcPr>
            <w:tcW w:w="1530" w:type="dxa"/>
          </w:tcPr>
          <w:p w14:paraId="2F5A3A31"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2.918 (5.448)</w:t>
            </w:r>
          </w:p>
        </w:tc>
      </w:tr>
      <w:tr w:rsidR="004C2096" w:rsidRPr="000877E6" w14:paraId="01CC7D0F" w14:textId="77777777" w:rsidTr="000A0756">
        <w:tc>
          <w:tcPr>
            <w:tcW w:w="3330" w:type="dxa"/>
            <w:vAlign w:val="center"/>
          </w:tcPr>
          <w:p w14:paraId="7EE11979" w14:textId="77777777" w:rsidR="004C2096" w:rsidRPr="000877E6" w:rsidRDefault="004C2096" w:rsidP="004C2096">
            <w:pPr>
              <w:jc w:val="left"/>
              <w:rPr>
                <w:rFonts w:cs="Times New Roman"/>
                <w:sz w:val="20"/>
                <w:szCs w:val="20"/>
                <w:lang w:val="en-US"/>
              </w:rPr>
            </w:pPr>
            <w:r w:rsidRPr="000877E6">
              <w:rPr>
                <w:rFonts w:cs="Times New Roman"/>
                <w:sz w:val="20"/>
                <w:szCs w:val="20"/>
                <w:lang w:val="en-US"/>
              </w:rPr>
              <w:t>Scope of activity</w:t>
            </w:r>
          </w:p>
        </w:tc>
        <w:tc>
          <w:tcPr>
            <w:tcW w:w="1759" w:type="dxa"/>
            <w:vAlign w:val="center"/>
          </w:tcPr>
          <w:p w14:paraId="1C9B415A" w14:textId="77777777" w:rsidR="004C2096" w:rsidRPr="000877E6" w:rsidRDefault="004C2096" w:rsidP="004C2096">
            <w:pPr>
              <w:jc w:val="center"/>
              <w:rPr>
                <w:rFonts w:cs="Times New Roman"/>
                <w:sz w:val="20"/>
                <w:szCs w:val="20"/>
                <w:lang w:val="en-US"/>
              </w:rPr>
            </w:pPr>
          </w:p>
        </w:tc>
        <w:tc>
          <w:tcPr>
            <w:tcW w:w="1584" w:type="dxa"/>
          </w:tcPr>
          <w:p w14:paraId="0B26E00E"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1.118** (0.532)</w:t>
            </w:r>
          </w:p>
        </w:tc>
        <w:tc>
          <w:tcPr>
            <w:tcW w:w="1584" w:type="dxa"/>
          </w:tcPr>
          <w:p w14:paraId="6D6E4210"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2.262 (5.358)</w:t>
            </w:r>
          </w:p>
        </w:tc>
        <w:tc>
          <w:tcPr>
            <w:tcW w:w="1584" w:type="dxa"/>
          </w:tcPr>
          <w:p w14:paraId="39E95CDE"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1.123** (0.521)</w:t>
            </w:r>
          </w:p>
        </w:tc>
        <w:tc>
          <w:tcPr>
            <w:tcW w:w="1584" w:type="dxa"/>
          </w:tcPr>
          <w:p w14:paraId="489C90A2"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1.053** (0.523)</w:t>
            </w:r>
          </w:p>
        </w:tc>
        <w:tc>
          <w:tcPr>
            <w:tcW w:w="1530" w:type="dxa"/>
          </w:tcPr>
          <w:p w14:paraId="3965647A"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1.130** (0.533)</w:t>
            </w:r>
          </w:p>
        </w:tc>
      </w:tr>
      <w:tr w:rsidR="004C2096" w:rsidRPr="000877E6" w14:paraId="20DFE7C8" w14:textId="77777777" w:rsidTr="000A0756">
        <w:tc>
          <w:tcPr>
            <w:tcW w:w="3330" w:type="dxa"/>
            <w:vAlign w:val="center"/>
          </w:tcPr>
          <w:p w14:paraId="1CE648AC" w14:textId="77777777" w:rsidR="004C2096" w:rsidRPr="000877E6" w:rsidRDefault="004C2096" w:rsidP="004C2096">
            <w:pPr>
              <w:jc w:val="left"/>
              <w:rPr>
                <w:rFonts w:cs="Times New Roman"/>
                <w:sz w:val="20"/>
                <w:szCs w:val="20"/>
                <w:lang w:val="en-US"/>
              </w:rPr>
            </w:pPr>
            <w:r w:rsidRPr="000877E6">
              <w:rPr>
                <w:rFonts w:cs="Times New Roman"/>
                <w:sz w:val="20"/>
                <w:szCs w:val="20"/>
                <w:lang w:val="en-US"/>
              </w:rPr>
              <w:t>Membership diversity</w:t>
            </w:r>
          </w:p>
        </w:tc>
        <w:tc>
          <w:tcPr>
            <w:tcW w:w="1759" w:type="dxa"/>
            <w:vAlign w:val="center"/>
          </w:tcPr>
          <w:p w14:paraId="497EA602" w14:textId="77777777" w:rsidR="004C2096" w:rsidRPr="000877E6" w:rsidRDefault="004C2096" w:rsidP="004C2096">
            <w:pPr>
              <w:jc w:val="center"/>
              <w:rPr>
                <w:rFonts w:cs="Times New Roman"/>
                <w:sz w:val="20"/>
                <w:szCs w:val="20"/>
                <w:lang w:val="en-US"/>
              </w:rPr>
            </w:pPr>
          </w:p>
        </w:tc>
        <w:tc>
          <w:tcPr>
            <w:tcW w:w="1584" w:type="dxa"/>
          </w:tcPr>
          <w:p w14:paraId="1AB37C10"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-2.827* (1.597)</w:t>
            </w:r>
          </w:p>
        </w:tc>
        <w:tc>
          <w:tcPr>
            <w:tcW w:w="1584" w:type="dxa"/>
          </w:tcPr>
          <w:p w14:paraId="72AB236A"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-2.336 (1.526)</w:t>
            </w:r>
          </w:p>
        </w:tc>
        <w:tc>
          <w:tcPr>
            <w:tcW w:w="1584" w:type="dxa"/>
          </w:tcPr>
          <w:p w14:paraId="2A7A7CCA"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-2.624* (1.566)</w:t>
            </w:r>
          </w:p>
        </w:tc>
        <w:tc>
          <w:tcPr>
            <w:tcW w:w="1584" w:type="dxa"/>
          </w:tcPr>
          <w:p w14:paraId="38121EC9"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-2.503 (1.618)</w:t>
            </w:r>
          </w:p>
        </w:tc>
        <w:tc>
          <w:tcPr>
            <w:tcW w:w="1530" w:type="dxa"/>
          </w:tcPr>
          <w:p w14:paraId="2A33D0D9"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-2.609* (1.586)</w:t>
            </w:r>
          </w:p>
        </w:tc>
      </w:tr>
      <w:tr w:rsidR="004C2096" w:rsidRPr="000877E6" w14:paraId="75373CF9" w14:textId="77777777" w:rsidTr="000A0756">
        <w:tc>
          <w:tcPr>
            <w:tcW w:w="3330" w:type="dxa"/>
            <w:vAlign w:val="center"/>
          </w:tcPr>
          <w:p w14:paraId="48CB9A0E" w14:textId="77777777" w:rsidR="004C2096" w:rsidRPr="000877E6" w:rsidRDefault="004C2096" w:rsidP="004C2096">
            <w:pPr>
              <w:jc w:val="left"/>
              <w:rPr>
                <w:rFonts w:cs="Times New Roman"/>
                <w:sz w:val="20"/>
                <w:szCs w:val="20"/>
                <w:lang w:val="en-US"/>
              </w:rPr>
            </w:pPr>
            <w:r w:rsidRPr="000877E6">
              <w:rPr>
                <w:rFonts w:cs="Times New Roman"/>
                <w:sz w:val="20"/>
                <w:szCs w:val="20"/>
                <w:lang w:val="en-US"/>
              </w:rPr>
              <w:t>Organizational age</w:t>
            </w:r>
          </w:p>
        </w:tc>
        <w:tc>
          <w:tcPr>
            <w:tcW w:w="1759" w:type="dxa"/>
          </w:tcPr>
          <w:p w14:paraId="45E1DFFB"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-0.001 (0.003)</w:t>
            </w:r>
          </w:p>
        </w:tc>
        <w:tc>
          <w:tcPr>
            <w:tcW w:w="1584" w:type="dxa"/>
          </w:tcPr>
          <w:p w14:paraId="055A724F" w14:textId="77777777" w:rsidR="004C2096" w:rsidRPr="000877E6" w:rsidRDefault="004C2096" w:rsidP="004C2096">
            <w:pPr>
              <w:jc w:val="center"/>
              <w:rPr>
                <w:rFonts w:cs="Times New Roman"/>
                <w:sz w:val="20"/>
                <w:szCs w:val="20"/>
                <w:lang w:val="en-US"/>
              </w:rPr>
            </w:pPr>
          </w:p>
        </w:tc>
        <w:tc>
          <w:tcPr>
            <w:tcW w:w="1584" w:type="dxa"/>
          </w:tcPr>
          <w:p w14:paraId="79DFF72B" w14:textId="77777777" w:rsidR="004C2096" w:rsidRPr="000877E6" w:rsidRDefault="004C2096" w:rsidP="004C2096">
            <w:pPr>
              <w:jc w:val="center"/>
              <w:rPr>
                <w:rFonts w:cs="Times New Roman"/>
                <w:sz w:val="20"/>
                <w:szCs w:val="20"/>
                <w:lang w:val="en-US"/>
              </w:rPr>
            </w:pPr>
          </w:p>
        </w:tc>
        <w:tc>
          <w:tcPr>
            <w:tcW w:w="1584" w:type="dxa"/>
          </w:tcPr>
          <w:p w14:paraId="201A2ED9" w14:textId="77777777" w:rsidR="004C2096" w:rsidRPr="000877E6" w:rsidRDefault="004C2096" w:rsidP="004C2096">
            <w:pPr>
              <w:jc w:val="center"/>
              <w:rPr>
                <w:rFonts w:cs="Times New Roman"/>
                <w:sz w:val="20"/>
                <w:szCs w:val="20"/>
                <w:lang w:val="en-US"/>
              </w:rPr>
            </w:pPr>
          </w:p>
        </w:tc>
        <w:tc>
          <w:tcPr>
            <w:tcW w:w="1584" w:type="dxa"/>
          </w:tcPr>
          <w:p w14:paraId="278408FC" w14:textId="77777777" w:rsidR="004C2096" w:rsidRPr="000877E6" w:rsidRDefault="004C2096" w:rsidP="004C2096">
            <w:pPr>
              <w:jc w:val="center"/>
              <w:rPr>
                <w:rFonts w:cs="Times New Roman"/>
                <w:sz w:val="20"/>
                <w:szCs w:val="20"/>
                <w:lang w:val="en-US"/>
              </w:rPr>
            </w:pPr>
          </w:p>
        </w:tc>
        <w:tc>
          <w:tcPr>
            <w:tcW w:w="1530" w:type="dxa"/>
          </w:tcPr>
          <w:p w14:paraId="0F597056"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p>
        </w:tc>
      </w:tr>
      <w:tr w:rsidR="004C2096" w:rsidRPr="000877E6" w14:paraId="4847AC4C" w14:textId="77777777" w:rsidTr="000A0756">
        <w:tc>
          <w:tcPr>
            <w:tcW w:w="3330" w:type="dxa"/>
            <w:tcBorders>
              <w:bottom w:val="single" w:sz="4" w:space="0" w:color="auto"/>
            </w:tcBorders>
            <w:vAlign w:val="center"/>
          </w:tcPr>
          <w:p w14:paraId="632B2353" w14:textId="77777777" w:rsidR="004C2096" w:rsidRPr="000877E6" w:rsidRDefault="004C2096" w:rsidP="004C2096">
            <w:pPr>
              <w:jc w:val="left"/>
              <w:rPr>
                <w:rFonts w:cs="Times New Roman"/>
                <w:sz w:val="20"/>
                <w:szCs w:val="20"/>
                <w:lang w:val="en-US"/>
              </w:rPr>
            </w:pPr>
            <w:r w:rsidRPr="000877E6">
              <w:rPr>
                <w:rFonts w:cs="Times New Roman"/>
                <w:sz w:val="20"/>
                <w:szCs w:val="20"/>
                <w:lang w:val="en-US"/>
              </w:rPr>
              <w:t>Resources (FTE)</w:t>
            </w:r>
          </w:p>
        </w:tc>
        <w:tc>
          <w:tcPr>
            <w:tcW w:w="1759" w:type="dxa"/>
            <w:tcBorders>
              <w:bottom w:val="single" w:sz="4" w:space="0" w:color="auto"/>
            </w:tcBorders>
          </w:tcPr>
          <w:p w14:paraId="08F7258F"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0.003* (0.002)</w:t>
            </w:r>
          </w:p>
        </w:tc>
        <w:tc>
          <w:tcPr>
            <w:tcW w:w="1584" w:type="dxa"/>
            <w:tcBorders>
              <w:bottom w:val="single" w:sz="4" w:space="0" w:color="auto"/>
            </w:tcBorders>
          </w:tcPr>
          <w:p w14:paraId="0C68A2D6" w14:textId="77777777" w:rsidR="004C2096" w:rsidRPr="000877E6" w:rsidRDefault="004C2096" w:rsidP="004C2096">
            <w:pPr>
              <w:jc w:val="center"/>
              <w:rPr>
                <w:rFonts w:cs="Times New Roman"/>
                <w:sz w:val="20"/>
                <w:szCs w:val="20"/>
                <w:lang w:val="en-US"/>
              </w:rPr>
            </w:pPr>
          </w:p>
        </w:tc>
        <w:tc>
          <w:tcPr>
            <w:tcW w:w="1584" w:type="dxa"/>
            <w:tcBorders>
              <w:bottom w:val="single" w:sz="4" w:space="0" w:color="auto"/>
            </w:tcBorders>
          </w:tcPr>
          <w:p w14:paraId="253BB4F3" w14:textId="77777777" w:rsidR="004C2096" w:rsidRPr="000877E6" w:rsidRDefault="004C2096" w:rsidP="004C2096">
            <w:pPr>
              <w:jc w:val="center"/>
              <w:rPr>
                <w:rFonts w:cs="Times New Roman"/>
                <w:sz w:val="20"/>
                <w:szCs w:val="20"/>
                <w:lang w:val="en-US"/>
              </w:rPr>
            </w:pPr>
          </w:p>
        </w:tc>
        <w:tc>
          <w:tcPr>
            <w:tcW w:w="1584" w:type="dxa"/>
            <w:tcBorders>
              <w:bottom w:val="single" w:sz="4" w:space="0" w:color="auto"/>
            </w:tcBorders>
          </w:tcPr>
          <w:p w14:paraId="7E999382" w14:textId="77777777" w:rsidR="004C2096" w:rsidRPr="000877E6" w:rsidRDefault="004C2096" w:rsidP="004C2096">
            <w:pPr>
              <w:jc w:val="center"/>
              <w:rPr>
                <w:rFonts w:cs="Times New Roman"/>
                <w:sz w:val="20"/>
                <w:szCs w:val="20"/>
                <w:lang w:val="en-US"/>
              </w:rPr>
            </w:pPr>
          </w:p>
        </w:tc>
        <w:tc>
          <w:tcPr>
            <w:tcW w:w="1584" w:type="dxa"/>
            <w:tcBorders>
              <w:bottom w:val="single" w:sz="4" w:space="0" w:color="auto"/>
            </w:tcBorders>
          </w:tcPr>
          <w:p w14:paraId="64BCDC22" w14:textId="77777777" w:rsidR="004C2096" w:rsidRPr="000877E6" w:rsidRDefault="004C2096" w:rsidP="004C2096">
            <w:pPr>
              <w:jc w:val="center"/>
              <w:rPr>
                <w:rFonts w:cs="Times New Roman"/>
                <w:sz w:val="20"/>
                <w:szCs w:val="20"/>
                <w:lang w:val="en-US"/>
              </w:rPr>
            </w:pPr>
          </w:p>
        </w:tc>
        <w:tc>
          <w:tcPr>
            <w:tcW w:w="1530" w:type="dxa"/>
            <w:tcBorders>
              <w:bottom w:val="single" w:sz="4" w:space="0" w:color="auto"/>
            </w:tcBorders>
          </w:tcPr>
          <w:p w14:paraId="3C55F292" w14:textId="77777777" w:rsidR="004C2096" w:rsidRPr="000877E6" w:rsidRDefault="004C2096" w:rsidP="004C2096">
            <w:pPr>
              <w:jc w:val="center"/>
              <w:rPr>
                <w:rFonts w:cs="Times New Roman"/>
                <w:sz w:val="20"/>
                <w:szCs w:val="20"/>
                <w:lang w:val="en-US"/>
              </w:rPr>
            </w:pPr>
          </w:p>
        </w:tc>
      </w:tr>
      <w:tr w:rsidR="004C2096" w:rsidRPr="000877E6" w14:paraId="0E747729" w14:textId="77777777" w:rsidTr="000A0756">
        <w:tc>
          <w:tcPr>
            <w:tcW w:w="3330" w:type="dxa"/>
            <w:tcBorders>
              <w:top w:val="single" w:sz="4" w:space="0" w:color="auto"/>
            </w:tcBorders>
            <w:vAlign w:val="center"/>
          </w:tcPr>
          <w:p w14:paraId="00A9B09C" w14:textId="77777777" w:rsidR="004C2096" w:rsidRPr="000877E6" w:rsidRDefault="004C2096" w:rsidP="004C2096">
            <w:pPr>
              <w:rPr>
                <w:rFonts w:cs="Times New Roman"/>
                <w:sz w:val="20"/>
                <w:szCs w:val="20"/>
                <w:lang w:val="en-US"/>
              </w:rPr>
            </w:pPr>
            <w:r w:rsidRPr="000877E6">
              <w:rPr>
                <w:rFonts w:cs="Times New Roman"/>
                <w:sz w:val="20"/>
                <w:szCs w:val="20"/>
                <w:lang w:val="en-US"/>
              </w:rPr>
              <w:t>Constant</w:t>
            </w:r>
          </w:p>
        </w:tc>
        <w:tc>
          <w:tcPr>
            <w:tcW w:w="1759" w:type="dxa"/>
            <w:tcBorders>
              <w:top w:val="single" w:sz="4" w:space="0" w:color="auto"/>
            </w:tcBorders>
          </w:tcPr>
          <w:p w14:paraId="08E911B7" w14:textId="77777777" w:rsidR="004C2096" w:rsidRPr="000877E6" w:rsidRDefault="004C2096" w:rsidP="004C2096">
            <w:pPr>
              <w:widowControl w:val="0"/>
              <w:autoSpaceDE w:val="0"/>
              <w:autoSpaceDN w:val="0"/>
              <w:adjustRightInd w:val="0"/>
              <w:spacing w:line="240" w:lineRule="auto"/>
              <w:jc w:val="center"/>
              <w:rPr>
                <w:rFonts w:cs="Times New Roman"/>
                <w:color w:val="000000"/>
                <w:sz w:val="20"/>
                <w:szCs w:val="20"/>
                <w:lang w:val="en-US"/>
              </w:rPr>
            </w:pPr>
            <w:r w:rsidRPr="000877E6">
              <w:rPr>
                <w:rFonts w:cs="Times New Roman"/>
                <w:sz w:val="20"/>
                <w:szCs w:val="20"/>
                <w:lang w:val="en-US"/>
              </w:rPr>
              <w:t>-0.424*** (0.145)</w:t>
            </w:r>
          </w:p>
        </w:tc>
        <w:tc>
          <w:tcPr>
            <w:tcW w:w="1584" w:type="dxa"/>
            <w:tcBorders>
              <w:top w:val="single" w:sz="4" w:space="0" w:color="auto"/>
            </w:tcBorders>
          </w:tcPr>
          <w:p w14:paraId="70594011" w14:textId="77777777" w:rsidR="004C2096" w:rsidRPr="000877E6" w:rsidRDefault="004C2096" w:rsidP="004C2096">
            <w:pPr>
              <w:widowControl w:val="0"/>
              <w:autoSpaceDE w:val="0"/>
              <w:autoSpaceDN w:val="0"/>
              <w:adjustRightInd w:val="0"/>
              <w:spacing w:line="240" w:lineRule="auto"/>
              <w:jc w:val="center"/>
              <w:rPr>
                <w:rFonts w:cs="Times New Roman"/>
                <w:color w:val="000000"/>
                <w:sz w:val="20"/>
                <w:szCs w:val="20"/>
                <w:lang w:val="en-US"/>
              </w:rPr>
            </w:pPr>
            <w:r w:rsidRPr="000877E6">
              <w:rPr>
                <w:rFonts w:cs="Times New Roman"/>
                <w:sz w:val="20"/>
                <w:szCs w:val="20"/>
                <w:lang w:val="en-US"/>
              </w:rPr>
              <w:t>23.48 (15.70)</w:t>
            </w:r>
          </w:p>
        </w:tc>
        <w:tc>
          <w:tcPr>
            <w:tcW w:w="1584" w:type="dxa"/>
            <w:tcBorders>
              <w:top w:val="single" w:sz="4" w:space="0" w:color="auto"/>
            </w:tcBorders>
          </w:tcPr>
          <w:p w14:paraId="2AFBC66C" w14:textId="77777777" w:rsidR="004C2096" w:rsidRPr="000877E6" w:rsidRDefault="004C2096" w:rsidP="004C2096">
            <w:pPr>
              <w:widowControl w:val="0"/>
              <w:autoSpaceDE w:val="0"/>
              <w:autoSpaceDN w:val="0"/>
              <w:adjustRightInd w:val="0"/>
              <w:spacing w:line="240" w:lineRule="auto"/>
              <w:jc w:val="center"/>
              <w:rPr>
                <w:rFonts w:cs="Times New Roman"/>
                <w:color w:val="000000"/>
                <w:sz w:val="20"/>
                <w:szCs w:val="20"/>
                <w:lang w:val="en-US"/>
              </w:rPr>
            </w:pPr>
            <w:r w:rsidRPr="000877E6">
              <w:rPr>
                <w:rFonts w:cs="Times New Roman"/>
                <w:sz w:val="20"/>
                <w:szCs w:val="20"/>
                <w:lang w:val="en-US"/>
              </w:rPr>
              <w:t>5.893 (14.69)</w:t>
            </w:r>
          </w:p>
        </w:tc>
        <w:tc>
          <w:tcPr>
            <w:tcW w:w="1584" w:type="dxa"/>
            <w:tcBorders>
              <w:top w:val="single" w:sz="4" w:space="0" w:color="auto"/>
            </w:tcBorders>
          </w:tcPr>
          <w:p w14:paraId="17F7F13B" w14:textId="77777777" w:rsidR="004C2096" w:rsidRPr="000877E6" w:rsidRDefault="004C2096" w:rsidP="004C2096">
            <w:pPr>
              <w:widowControl w:val="0"/>
              <w:autoSpaceDE w:val="0"/>
              <w:autoSpaceDN w:val="0"/>
              <w:adjustRightInd w:val="0"/>
              <w:spacing w:line="240" w:lineRule="auto"/>
              <w:jc w:val="center"/>
              <w:rPr>
                <w:rFonts w:cs="Times New Roman"/>
                <w:color w:val="000000"/>
                <w:sz w:val="20"/>
                <w:szCs w:val="20"/>
                <w:lang w:val="en-US"/>
              </w:rPr>
            </w:pPr>
            <w:r w:rsidRPr="000877E6">
              <w:rPr>
                <w:rFonts w:cs="Times New Roman"/>
                <w:sz w:val="20"/>
                <w:szCs w:val="20"/>
                <w:lang w:val="en-US"/>
              </w:rPr>
              <w:t>11.21 (16.53)</w:t>
            </w:r>
          </w:p>
        </w:tc>
        <w:tc>
          <w:tcPr>
            <w:tcW w:w="1584" w:type="dxa"/>
            <w:tcBorders>
              <w:top w:val="single" w:sz="4" w:space="0" w:color="auto"/>
            </w:tcBorders>
          </w:tcPr>
          <w:p w14:paraId="1DEE2FAA" w14:textId="77777777" w:rsidR="004C2096" w:rsidRPr="000877E6" w:rsidRDefault="004C2096" w:rsidP="004C2096">
            <w:pPr>
              <w:widowControl w:val="0"/>
              <w:autoSpaceDE w:val="0"/>
              <w:autoSpaceDN w:val="0"/>
              <w:adjustRightInd w:val="0"/>
              <w:spacing w:line="240" w:lineRule="auto"/>
              <w:jc w:val="center"/>
              <w:rPr>
                <w:rFonts w:cs="Times New Roman"/>
                <w:color w:val="000000"/>
                <w:sz w:val="20"/>
                <w:szCs w:val="20"/>
                <w:lang w:val="en-US"/>
              </w:rPr>
            </w:pPr>
            <w:r w:rsidRPr="000877E6">
              <w:rPr>
                <w:rFonts w:cs="Times New Roman"/>
                <w:sz w:val="20"/>
                <w:szCs w:val="20"/>
                <w:lang w:val="en-US"/>
              </w:rPr>
              <w:t>18.28 (13.90)</w:t>
            </w:r>
          </w:p>
        </w:tc>
        <w:tc>
          <w:tcPr>
            <w:tcW w:w="1530" w:type="dxa"/>
            <w:tcBorders>
              <w:top w:val="single" w:sz="4" w:space="0" w:color="auto"/>
            </w:tcBorders>
          </w:tcPr>
          <w:p w14:paraId="55A74E52" w14:textId="77777777" w:rsidR="004C2096" w:rsidRPr="000877E6" w:rsidRDefault="004C2096" w:rsidP="004C2096">
            <w:pPr>
              <w:widowControl w:val="0"/>
              <w:autoSpaceDE w:val="0"/>
              <w:autoSpaceDN w:val="0"/>
              <w:adjustRightInd w:val="0"/>
              <w:spacing w:line="240" w:lineRule="auto"/>
              <w:jc w:val="center"/>
              <w:rPr>
                <w:rFonts w:cs="Times New Roman"/>
                <w:color w:val="000000"/>
                <w:sz w:val="20"/>
                <w:szCs w:val="20"/>
                <w:lang w:val="en-US"/>
              </w:rPr>
            </w:pPr>
            <w:r w:rsidRPr="000877E6">
              <w:rPr>
                <w:rFonts w:cs="Times New Roman"/>
                <w:sz w:val="20"/>
                <w:szCs w:val="20"/>
                <w:lang w:val="en-US"/>
              </w:rPr>
              <w:t>11.64 (18.11)</w:t>
            </w:r>
          </w:p>
        </w:tc>
      </w:tr>
      <w:tr w:rsidR="004C2096" w:rsidRPr="000877E6" w14:paraId="7688DB7E" w14:textId="77777777" w:rsidTr="000A0756">
        <w:tc>
          <w:tcPr>
            <w:tcW w:w="3330" w:type="dxa"/>
            <w:vAlign w:val="center"/>
          </w:tcPr>
          <w:p w14:paraId="250C0B6E" w14:textId="77777777" w:rsidR="004C2096" w:rsidRPr="000877E6" w:rsidRDefault="004C2096" w:rsidP="004C2096">
            <w:pPr>
              <w:rPr>
                <w:rFonts w:cs="Times New Roman"/>
                <w:sz w:val="20"/>
                <w:szCs w:val="20"/>
                <w:lang w:val="en-US"/>
              </w:rPr>
            </w:pPr>
            <w:r w:rsidRPr="000877E6">
              <w:rPr>
                <w:rFonts w:cs="Times New Roman"/>
                <w:sz w:val="20"/>
                <w:szCs w:val="20"/>
                <w:lang w:val="en-US"/>
              </w:rPr>
              <w:t>lambda</w:t>
            </w:r>
          </w:p>
        </w:tc>
        <w:tc>
          <w:tcPr>
            <w:tcW w:w="1759" w:type="dxa"/>
            <w:vAlign w:val="center"/>
          </w:tcPr>
          <w:p w14:paraId="5A1F42E4"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-17.33 (15.08)</w:t>
            </w:r>
          </w:p>
        </w:tc>
        <w:tc>
          <w:tcPr>
            <w:tcW w:w="1584" w:type="dxa"/>
            <w:vAlign w:val="center"/>
          </w:tcPr>
          <w:p w14:paraId="7C560D0D" w14:textId="77777777" w:rsidR="004C2096" w:rsidRPr="000877E6" w:rsidRDefault="004C2096" w:rsidP="004C2096">
            <w:pPr>
              <w:jc w:val="center"/>
              <w:rPr>
                <w:rFonts w:cs="Times New Roman"/>
                <w:sz w:val="20"/>
                <w:szCs w:val="20"/>
                <w:lang w:val="en-US"/>
              </w:rPr>
            </w:pPr>
            <w:r w:rsidRPr="000877E6">
              <w:rPr>
                <w:rFonts w:cs="Times New Roman"/>
                <w:sz w:val="20"/>
                <w:szCs w:val="20"/>
                <w:lang w:val="en-US"/>
              </w:rPr>
              <w:t>-17.33 (15.08)</w:t>
            </w:r>
          </w:p>
        </w:tc>
        <w:tc>
          <w:tcPr>
            <w:tcW w:w="1584" w:type="dxa"/>
          </w:tcPr>
          <w:p w14:paraId="0C3F9EF7"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-14.65 (13.93)</w:t>
            </w:r>
          </w:p>
        </w:tc>
        <w:tc>
          <w:tcPr>
            <w:tcW w:w="1584" w:type="dxa"/>
          </w:tcPr>
          <w:p w14:paraId="7FC22B4A"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-17.41 (14.86)</w:t>
            </w:r>
          </w:p>
        </w:tc>
        <w:tc>
          <w:tcPr>
            <w:tcW w:w="1584" w:type="dxa"/>
          </w:tcPr>
          <w:p w14:paraId="5703B39D"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-14.76 (14.30)</w:t>
            </w:r>
          </w:p>
        </w:tc>
        <w:tc>
          <w:tcPr>
            <w:tcW w:w="1530" w:type="dxa"/>
          </w:tcPr>
          <w:p w14:paraId="440E6015" w14:textId="77777777" w:rsidR="004C2096" w:rsidRPr="000877E6" w:rsidRDefault="004C2096" w:rsidP="004C2096">
            <w:pPr>
              <w:widowControl w:val="0"/>
              <w:autoSpaceDE w:val="0"/>
              <w:autoSpaceDN w:val="0"/>
              <w:adjustRightInd w:val="0"/>
              <w:spacing w:line="240" w:lineRule="auto"/>
              <w:jc w:val="center"/>
              <w:rPr>
                <w:rFonts w:cs="Times New Roman"/>
                <w:sz w:val="20"/>
                <w:szCs w:val="20"/>
                <w:lang w:val="en-US"/>
              </w:rPr>
            </w:pPr>
            <w:r w:rsidRPr="000877E6">
              <w:rPr>
                <w:rFonts w:cs="Times New Roman"/>
                <w:sz w:val="20"/>
                <w:szCs w:val="20"/>
                <w:lang w:val="en-US"/>
              </w:rPr>
              <w:t>-17.50 (14.95)</w:t>
            </w:r>
          </w:p>
        </w:tc>
      </w:tr>
      <w:tr w:rsidR="004C2096" w:rsidRPr="000877E6" w14:paraId="323BADF7" w14:textId="77777777" w:rsidTr="004C2096">
        <w:tc>
          <w:tcPr>
            <w:tcW w:w="12955" w:type="dxa"/>
            <w:gridSpan w:val="7"/>
            <w:tcBorders>
              <w:top w:val="single" w:sz="4" w:space="0" w:color="auto"/>
              <w:bottom w:val="single" w:sz="4" w:space="0" w:color="auto"/>
            </w:tcBorders>
            <w:vAlign w:val="center"/>
          </w:tcPr>
          <w:p w14:paraId="7B59771E" w14:textId="2296C688" w:rsidR="004C2096" w:rsidRPr="000877E6" w:rsidRDefault="004C2096" w:rsidP="004C2096">
            <w:pPr>
              <w:rPr>
                <w:rFonts w:cs="Times New Roman"/>
                <w:sz w:val="20"/>
                <w:szCs w:val="20"/>
                <w:lang w:val="en-US"/>
              </w:rPr>
            </w:pPr>
            <w:r w:rsidRPr="000877E6">
              <w:rPr>
                <w:rFonts w:cs="Times New Roman"/>
                <w:sz w:val="20"/>
                <w:szCs w:val="20"/>
                <w:lang w:val="en-US"/>
              </w:rPr>
              <w:t>N= 272; * p&lt;</w:t>
            </w:r>
            <w:r w:rsidR="00B62754">
              <w:rPr>
                <w:rFonts w:cs="Times New Roman"/>
                <w:sz w:val="20"/>
                <w:szCs w:val="20"/>
                <w:lang w:val="en-US"/>
              </w:rPr>
              <w:t>0</w:t>
            </w:r>
            <w:r w:rsidRPr="000877E6">
              <w:rPr>
                <w:rFonts w:cs="Times New Roman"/>
                <w:sz w:val="20"/>
                <w:szCs w:val="20"/>
                <w:lang w:val="en-US"/>
              </w:rPr>
              <w:t>.1; ** p&lt;</w:t>
            </w:r>
            <w:r w:rsidR="00B62754">
              <w:rPr>
                <w:rFonts w:cs="Times New Roman"/>
                <w:sz w:val="20"/>
                <w:szCs w:val="20"/>
                <w:lang w:val="en-US"/>
              </w:rPr>
              <w:t>0</w:t>
            </w:r>
            <w:r w:rsidRPr="000877E6">
              <w:rPr>
                <w:rFonts w:cs="Times New Roman"/>
                <w:sz w:val="20"/>
                <w:szCs w:val="20"/>
                <w:lang w:val="en-US"/>
              </w:rPr>
              <w:t>.05; *** p&lt;</w:t>
            </w:r>
            <w:r w:rsidR="00B62754">
              <w:rPr>
                <w:rFonts w:cs="Times New Roman"/>
                <w:sz w:val="20"/>
                <w:szCs w:val="20"/>
                <w:lang w:val="en-US"/>
              </w:rPr>
              <w:t>0</w:t>
            </w:r>
            <w:r w:rsidRPr="000877E6">
              <w:rPr>
                <w:rFonts w:cs="Times New Roman"/>
                <w:sz w:val="20"/>
                <w:szCs w:val="20"/>
                <w:lang w:val="en-US"/>
              </w:rPr>
              <w:t>.01</w:t>
            </w:r>
          </w:p>
        </w:tc>
      </w:tr>
    </w:tbl>
    <w:p w14:paraId="6E25D726" w14:textId="77777777" w:rsidR="004C2096" w:rsidRPr="000877E6" w:rsidRDefault="004C2096" w:rsidP="004C2096">
      <w:pPr>
        <w:spacing w:line="259" w:lineRule="auto"/>
        <w:jc w:val="left"/>
        <w:rPr>
          <w:rFonts w:ascii="Arial" w:hAnsi="Arial" w:cs="Arial"/>
          <w:color w:val="333333"/>
          <w:sz w:val="26"/>
          <w:szCs w:val="26"/>
        </w:rPr>
        <w:sectPr w:rsidR="004C2096" w:rsidRPr="000877E6" w:rsidSect="004C2096">
          <w:pgSz w:w="16838" w:h="11906" w:orient="landscape"/>
          <w:pgMar w:top="1701" w:right="1417" w:bottom="1701" w:left="1417" w:header="708" w:footer="708" w:gutter="0"/>
          <w:cols w:space="2"/>
          <w:docGrid w:linePitch="360"/>
        </w:sectPr>
      </w:pPr>
      <w:r w:rsidRPr="000877E6">
        <w:rPr>
          <w:rFonts w:ascii="Arial" w:hAnsi="Arial" w:cs="Arial"/>
          <w:color w:val="333333"/>
          <w:sz w:val="26"/>
          <w:szCs w:val="26"/>
        </w:rPr>
        <w:br w:type="page"/>
      </w:r>
    </w:p>
    <w:p w14:paraId="5CFD79B5" w14:textId="271720A1" w:rsidR="00523791" w:rsidRPr="000877E6" w:rsidRDefault="00417781" w:rsidP="00417781">
      <w:pPr>
        <w:pStyle w:val="Heading1"/>
      </w:pPr>
      <w:r w:rsidRPr="000877E6">
        <w:lastRenderedPageBreak/>
        <w:t xml:space="preserve">References </w:t>
      </w:r>
    </w:p>
    <w:p w14:paraId="0B11680F" w14:textId="20B9603D" w:rsidR="00FF6E2F" w:rsidRPr="000877E6" w:rsidRDefault="00417781" w:rsidP="00FF6E2F">
      <w:pPr>
        <w:widowControl w:val="0"/>
        <w:autoSpaceDE w:val="0"/>
        <w:autoSpaceDN w:val="0"/>
        <w:adjustRightInd w:val="0"/>
        <w:ind w:left="480" w:hanging="480"/>
        <w:rPr>
          <w:rFonts w:cs="Times New Roman"/>
          <w:szCs w:val="24"/>
        </w:rPr>
      </w:pPr>
      <w:r w:rsidRPr="000877E6">
        <w:fldChar w:fldCharType="begin" w:fldLock="1"/>
      </w:r>
      <w:r w:rsidRPr="000877E6">
        <w:instrText xml:space="preserve">ADDIN Mendeley Bibliography CSL_BIBLIOGRAPHY </w:instrText>
      </w:r>
      <w:r w:rsidRPr="000877E6">
        <w:fldChar w:fldCharType="separate"/>
      </w:r>
      <w:r w:rsidR="00FF6E2F" w:rsidRPr="000877E6">
        <w:rPr>
          <w:rFonts w:cs="Times New Roman"/>
          <w:szCs w:val="24"/>
        </w:rPr>
        <w:t xml:space="preserve">Binderkrantz, A. S. (2005). Interest group strategies: Navigating between privileged access and strategies of pressure. </w:t>
      </w:r>
      <w:r w:rsidR="00FF6E2F" w:rsidRPr="000877E6">
        <w:rPr>
          <w:rFonts w:cs="Times New Roman"/>
          <w:i/>
          <w:iCs/>
          <w:szCs w:val="24"/>
        </w:rPr>
        <w:t>Political Studies</w:t>
      </w:r>
      <w:r w:rsidR="00FF6E2F" w:rsidRPr="000877E6">
        <w:rPr>
          <w:rFonts w:cs="Times New Roman"/>
          <w:szCs w:val="24"/>
        </w:rPr>
        <w:t xml:space="preserve">, </w:t>
      </w:r>
      <w:r w:rsidR="00FF6E2F" w:rsidRPr="000877E6">
        <w:rPr>
          <w:rFonts w:cs="Times New Roman"/>
          <w:i/>
          <w:iCs/>
          <w:szCs w:val="24"/>
        </w:rPr>
        <w:t>53</w:t>
      </w:r>
      <w:r w:rsidR="00FF6E2F" w:rsidRPr="000877E6">
        <w:rPr>
          <w:rFonts w:cs="Times New Roman"/>
          <w:szCs w:val="24"/>
        </w:rPr>
        <w:t>(4), 694–715. https://doi.org/10.1111/j.1467-9248.2005.00552.x</w:t>
      </w:r>
    </w:p>
    <w:p w14:paraId="35D1C976" w14:textId="77777777" w:rsidR="00FF6E2F" w:rsidRPr="000877E6" w:rsidRDefault="00FF6E2F" w:rsidP="00FF6E2F">
      <w:pPr>
        <w:widowControl w:val="0"/>
        <w:autoSpaceDE w:val="0"/>
        <w:autoSpaceDN w:val="0"/>
        <w:adjustRightInd w:val="0"/>
        <w:ind w:left="480" w:hanging="480"/>
        <w:rPr>
          <w:rFonts w:cs="Times New Roman"/>
          <w:szCs w:val="24"/>
        </w:rPr>
      </w:pPr>
      <w:r w:rsidRPr="000877E6">
        <w:rPr>
          <w:rFonts w:cs="Times New Roman"/>
          <w:szCs w:val="24"/>
        </w:rPr>
        <w:t xml:space="preserve">Braun, C. (2012). The Captive or the Broker? Explaining Public Agency-Interest Group Interactions. </w:t>
      </w:r>
      <w:r w:rsidRPr="000877E6">
        <w:rPr>
          <w:rFonts w:cs="Times New Roman"/>
          <w:i/>
          <w:iCs/>
          <w:szCs w:val="24"/>
        </w:rPr>
        <w:t>Governance</w:t>
      </w:r>
      <w:r w:rsidRPr="000877E6">
        <w:rPr>
          <w:rFonts w:cs="Times New Roman"/>
          <w:szCs w:val="24"/>
        </w:rPr>
        <w:t xml:space="preserve">, </w:t>
      </w:r>
      <w:r w:rsidRPr="000877E6">
        <w:rPr>
          <w:rFonts w:cs="Times New Roman"/>
          <w:i/>
          <w:iCs/>
          <w:szCs w:val="24"/>
        </w:rPr>
        <w:t>25</w:t>
      </w:r>
      <w:r w:rsidRPr="000877E6">
        <w:rPr>
          <w:rFonts w:cs="Times New Roman"/>
          <w:szCs w:val="24"/>
        </w:rPr>
        <w:t>(2), 291–314.</w:t>
      </w:r>
    </w:p>
    <w:p w14:paraId="4C2A8EAE" w14:textId="77777777" w:rsidR="00FF6E2F" w:rsidRPr="000877E6" w:rsidRDefault="00FF6E2F" w:rsidP="00FF6E2F">
      <w:pPr>
        <w:widowControl w:val="0"/>
        <w:autoSpaceDE w:val="0"/>
        <w:autoSpaceDN w:val="0"/>
        <w:adjustRightInd w:val="0"/>
        <w:ind w:left="480" w:hanging="480"/>
        <w:rPr>
          <w:rFonts w:cs="Times New Roman"/>
          <w:szCs w:val="24"/>
        </w:rPr>
      </w:pPr>
      <w:r w:rsidRPr="000877E6">
        <w:rPr>
          <w:rFonts w:cs="Times New Roman"/>
          <w:szCs w:val="24"/>
        </w:rPr>
        <w:t xml:space="preserve">Bushway, S., Johnson, B. D., &amp; Slocum, L. A. (2007). Is the magic still there? The use of the Heckman two-step correction for selection bias in criminology. </w:t>
      </w:r>
      <w:r w:rsidRPr="000877E6">
        <w:rPr>
          <w:rFonts w:cs="Times New Roman"/>
          <w:i/>
          <w:iCs/>
          <w:szCs w:val="24"/>
        </w:rPr>
        <w:t>Journal of Quantitative Criminology</w:t>
      </w:r>
      <w:r w:rsidRPr="000877E6">
        <w:rPr>
          <w:rFonts w:cs="Times New Roman"/>
          <w:szCs w:val="24"/>
        </w:rPr>
        <w:t xml:space="preserve">, </w:t>
      </w:r>
      <w:r w:rsidRPr="000877E6">
        <w:rPr>
          <w:rFonts w:cs="Times New Roman"/>
          <w:i/>
          <w:iCs/>
          <w:szCs w:val="24"/>
        </w:rPr>
        <w:t>23</w:t>
      </w:r>
      <w:r w:rsidRPr="000877E6">
        <w:rPr>
          <w:rFonts w:cs="Times New Roman"/>
          <w:szCs w:val="24"/>
        </w:rPr>
        <w:t>(2), 151–178. https://doi.org/10.1007/s10940-007-9024-4</w:t>
      </w:r>
    </w:p>
    <w:p w14:paraId="17B088BF" w14:textId="77777777" w:rsidR="00FF6E2F" w:rsidRPr="000877E6" w:rsidRDefault="00FF6E2F" w:rsidP="00FF6E2F">
      <w:pPr>
        <w:widowControl w:val="0"/>
        <w:autoSpaceDE w:val="0"/>
        <w:autoSpaceDN w:val="0"/>
        <w:adjustRightInd w:val="0"/>
        <w:ind w:left="480" w:hanging="480"/>
        <w:rPr>
          <w:rFonts w:cs="Times New Roman"/>
          <w:szCs w:val="24"/>
        </w:rPr>
      </w:pPr>
      <w:r w:rsidRPr="000877E6">
        <w:rPr>
          <w:rFonts w:cs="Times New Roman"/>
          <w:szCs w:val="24"/>
        </w:rPr>
        <w:t xml:space="preserve">Junk, W. M. (2019). Representation beyond people: Lobbying access of umbrella associations to legislatures and the media. </w:t>
      </w:r>
      <w:r w:rsidRPr="000877E6">
        <w:rPr>
          <w:rFonts w:cs="Times New Roman"/>
          <w:i/>
          <w:iCs/>
          <w:szCs w:val="24"/>
        </w:rPr>
        <w:t>Governance</w:t>
      </w:r>
      <w:r w:rsidRPr="000877E6">
        <w:rPr>
          <w:rFonts w:cs="Times New Roman"/>
          <w:szCs w:val="24"/>
        </w:rPr>
        <w:t xml:space="preserve">, </w:t>
      </w:r>
      <w:r w:rsidRPr="000877E6">
        <w:rPr>
          <w:rFonts w:cs="Times New Roman"/>
          <w:i/>
          <w:iCs/>
          <w:szCs w:val="24"/>
        </w:rPr>
        <w:t>32</w:t>
      </w:r>
      <w:r w:rsidRPr="000877E6">
        <w:rPr>
          <w:rFonts w:cs="Times New Roman"/>
          <w:szCs w:val="24"/>
        </w:rPr>
        <w:t>(2), 313–330. https://doi.org/10.1111/gove.12375</w:t>
      </w:r>
    </w:p>
    <w:p w14:paraId="6A7AD190" w14:textId="77777777" w:rsidR="00FF6E2F" w:rsidRPr="000877E6" w:rsidRDefault="00FF6E2F" w:rsidP="00FF6E2F">
      <w:pPr>
        <w:widowControl w:val="0"/>
        <w:autoSpaceDE w:val="0"/>
        <w:autoSpaceDN w:val="0"/>
        <w:adjustRightInd w:val="0"/>
        <w:ind w:left="480" w:hanging="480"/>
        <w:rPr>
          <w:rFonts w:cs="Times New Roman"/>
          <w:szCs w:val="24"/>
        </w:rPr>
      </w:pPr>
      <w:r w:rsidRPr="000877E6">
        <w:rPr>
          <w:rFonts w:cs="Times New Roman"/>
          <w:szCs w:val="24"/>
        </w:rPr>
        <w:t xml:space="preserve">Klüver, H., Braun, C., &amp; Beyers, J. (2015). Legislative lobbying in context: towards a conceptual framework of interest group lobbying in the European Union. </w:t>
      </w:r>
      <w:r w:rsidRPr="000877E6">
        <w:rPr>
          <w:rFonts w:cs="Times New Roman"/>
          <w:i/>
          <w:iCs/>
          <w:szCs w:val="24"/>
        </w:rPr>
        <w:t>Journal of European Public Policy</w:t>
      </w:r>
      <w:r w:rsidRPr="000877E6">
        <w:rPr>
          <w:rFonts w:cs="Times New Roman"/>
          <w:szCs w:val="24"/>
        </w:rPr>
        <w:t xml:space="preserve">, </w:t>
      </w:r>
      <w:r w:rsidRPr="000877E6">
        <w:rPr>
          <w:rFonts w:cs="Times New Roman"/>
          <w:i/>
          <w:iCs/>
          <w:szCs w:val="24"/>
        </w:rPr>
        <w:t>22</w:t>
      </w:r>
      <w:r w:rsidRPr="000877E6">
        <w:rPr>
          <w:rFonts w:cs="Times New Roman"/>
          <w:szCs w:val="24"/>
        </w:rPr>
        <w:t>(4), 447–461.</w:t>
      </w:r>
    </w:p>
    <w:p w14:paraId="04C67AC6" w14:textId="77777777" w:rsidR="00FF6E2F" w:rsidRPr="000877E6" w:rsidRDefault="00FF6E2F" w:rsidP="00FF6E2F">
      <w:pPr>
        <w:widowControl w:val="0"/>
        <w:autoSpaceDE w:val="0"/>
        <w:autoSpaceDN w:val="0"/>
        <w:adjustRightInd w:val="0"/>
        <w:ind w:left="480" w:hanging="480"/>
        <w:rPr>
          <w:rFonts w:cs="Times New Roman"/>
          <w:szCs w:val="24"/>
        </w:rPr>
      </w:pPr>
      <w:r w:rsidRPr="000877E6">
        <w:rPr>
          <w:rFonts w:cs="Times New Roman"/>
          <w:szCs w:val="24"/>
        </w:rPr>
        <w:t xml:space="preserve">Kohler-Koch, B., Kotzian, P., &amp; Quittkat, C. (2017). The multilevel interest representation of national business associations. </w:t>
      </w:r>
      <w:r w:rsidRPr="000877E6">
        <w:rPr>
          <w:rFonts w:cs="Times New Roman"/>
          <w:i/>
          <w:iCs/>
          <w:szCs w:val="24"/>
        </w:rPr>
        <w:t>West European Politics</w:t>
      </w:r>
      <w:r w:rsidRPr="000877E6">
        <w:rPr>
          <w:rFonts w:cs="Times New Roman"/>
          <w:szCs w:val="24"/>
        </w:rPr>
        <w:t xml:space="preserve">, </w:t>
      </w:r>
      <w:r w:rsidRPr="000877E6">
        <w:rPr>
          <w:rFonts w:cs="Times New Roman"/>
          <w:i/>
          <w:iCs/>
          <w:szCs w:val="24"/>
        </w:rPr>
        <w:t>40</w:t>
      </w:r>
      <w:r w:rsidRPr="000877E6">
        <w:rPr>
          <w:rFonts w:cs="Times New Roman"/>
          <w:szCs w:val="24"/>
        </w:rPr>
        <w:t>(5), 1046–1065. https://doi.org/10.1080/01402382.2017.1303244</w:t>
      </w:r>
    </w:p>
    <w:p w14:paraId="4D60C244" w14:textId="77777777" w:rsidR="00FF6E2F" w:rsidRPr="000877E6" w:rsidRDefault="00FF6E2F" w:rsidP="00FF6E2F">
      <w:pPr>
        <w:widowControl w:val="0"/>
        <w:autoSpaceDE w:val="0"/>
        <w:autoSpaceDN w:val="0"/>
        <w:adjustRightInd w:val="0"/>
        <w:ind w:left="480" w:hanging="480"/>
        <w:rPr>
          <w:rFonts w:cs="Times New Roman"/>
          <w:szCs w:val="24"/>
        </w:rPr>
      </w:pPr>
      <w:r w:rsidRPr="000877E6">
        <w:rPr>
          <w:rFonts w:cs="Times New Roman"/>
          <w:szCs w:val="24"/>
        </w:rPr>
        <w:t xml:space="preserve">Moffitt, R. (1999). </w:t>
      </w:r>
      <w:r w:rsidRPr="000877E6">
        <w:rPr>
          <w:rFonts w:cs="Times New Roman"/>
          <w:i/>
          <w:iCs/>
          <w:szCs w:val="24"/>
        </w:rPr>
        <w:t>Econometric methods for labor market analysis</w:t>
      </w:r>
      <w:r w:rsidRPr="000877E6">
        <w:rPr>
          <w:rFonts w:cs="Times New Roman"/>
          <w:szCs w:val="24"/>
        </w:rPr>
        <w:t>. North-Holland.</w:t>
      </w:r>
    </w:p>
    <w:p w14:paraId="1409775C" w14:textId="77777777" w:rsidR="00FF6E2F" w:rsidRPr="000877E6" w:rsidRDefault="00FF6E2F" w:rsidP="00FF6E2F">
      <w:pPr>
        <w:widowControl w:val="0"/>
        <w:autoSpaceDE w:val="0"/>
        <w:autoSpaceDN w:val="0"/>
        <w:adjustRightInd w:val="0"/>
        <w:ind w:left="480" w:hanging="480"/>
        <w:rPr>
          <w:rFonts w:cs="Times New Roman"/>
          <w:szCs w:val="24"/>
        </w:rPr>
      </w:pPr>
      <w:r w:rsidRPr="000877E6">
        <w:rPr>
          <w:rFonts w:cs="Times New Roman"/>
          <w:szCs w:val="24"/>
        </w:rPr>
        <w:t xml:space="preserve">Puhani, P. A. (2000). The Heckman correction for sample selection and its critique. </w:t>
      </w:r>
      <w:r w:rsidRPr="000877E6">
        <w:rPr>
          <w:rFonts w:cs="Times New Roman"/>
          <w:i/>
          <w:iCs/>
          <w:szCs w:val="24"/>
        </w:rPr>
        <w:t>Journal of Economic Surveys</w:t>
      </w:r>
      <w:r w:rsidRPr="000877E6">
        <w:rPr>
          <w:rFonts w:cs="Times New Roman"/>
          <w:szCs w:val="24"/>
        </w:rPr>
        <w:t xml:space="preserve">, </w:t>
      </w:r>
      <w:r w:rsidRPr="000877E6">
        <w:rPr>
          <w:rFonts w:cs="Times New Roman"/>
          <w:i/>
          <w:iCs/>
          <w:szCs w:val="24"/>
        </w:rPr>
        <w:t>14</w:t>
      </w:r>
      <w:r w:rsidRPr="000877E6">
        <w:rPr>
          <w:rFonts w:cs="Times New Roman"/>
          <w:szCs w:val="24"/>
        </w:rPr>
        <w:t>(1), 53–68. https://doi.org/10.1111/1467-6419.00104</w:t>
      </w:r>
    </w:p>
    <w:p w14:paraId="4A34B0EE" w14:textId="77777777" w:rsidR="00FF6E2F" w:rsidRPr="000877E6" w:rsidRDefault="00FF6E2F" w:rsidP="00FF6E2F">
      <w:pPr>
        <w:widowControl w:val="0"/>
        <w:autoSpaceDE w:val="0"/>
        <w:autoSpaceDN w:val="0"/>
        <w:adjustRightInd w:val="0"/>
        <w:ind w:left="480" w:hanging="480"/>
        <w:rPr>
          <w:rFonts w:cs="Times New Roman"/>
          <w:szCs w:val="24"/>
        </w:rPr>
      </w:pPr>
      <w:r w:rsidRPr="000877E6">
        <w:rPr>
          <w:rFonts w:cs="Times New Roman"/>
          <w:szCs w:val="24"/>
        </w:rPr>
        <w:t xml:space="preserve">Rasmussen, A., &amp; Gross, V. (2015). Biased access? Exploring selection to advisory committees. </w:t>
      </w:r>
      <w:r w:rsidRPr="000877E6">
        <w:rPr>
          <w:rFonts w:cs="Times New Roman"/>
          <w:i/>
          <w:iCs/>
          <w:szCs w:val="24"/>
        </w:rPr>
        <w:t>European Political Science Review</w:t>
      </w:r>
      <w:r w:rsidRPr="000877E6">
        <w:rPr>
          <w:rFonts w:cs="Times New Roman"/>
          <w:szCs w:val="24"/>
        </w:rPr>
        <w:t xml:space="preserve">, </w:t>
      </w:r>
      <w:r w:rsidRPr="000877E6">
        <w:rPr>
          <w:rFonts w:cs="Times New Roman"/>
          <w:i/>
          <w:iCs/>
          <w:szCs w:val="24"/>
        </w:rPr>
        <w:t>7</w:t>
      </w:r>
      <w:r w:rsidRPr="000877E6">
        <w:rPr>
          <w:rFonts w:cs="Times New Roman"/>
          <w:szCs w:val="24"/>
        </w:rPr>
        <w:t>(3), 343–372.</w:t>
      </w:r>
    </w:p>
    <w:p w14:paraId="62747041" w14:textId="77777777" w:rsidR="00FF6E2F" w:rsidRPr="000877E6" w:rsidRDefault="00FF6E2F" w:rsidP="00FF6E2F">
      <w:pPr>
        <w:widowControl w:val="0"/>
        <w:autoSpaceDE w:val="0"/>
        <w:autoSpaceDN w:val="0"/>
        <w:adjustRightInd w:val="0"/>
        <w:ind w:left="480" w:hanging="480"/>
        <w:rPr>
          <w:rFonts w:cs="Times New Roman"/>
        </w:rPr>
      </w:pPr>
      <w:r w:rsidRPr="000877E6">
        <w:rPr>
          <w:rFonts w:cs="Times New Roman"/>
          <w:szCs w:val="24"/>
        </w:rPr>
        <w:t xml:space="preserve">Schmitter, P. C., &amp; Streeck, W. (1999). </w:t>
      </w:r>
      <w:r w:rsidRPr="000877E6">
        <w:rPr>
          <w:rFonts w:cs="Times New Roman"/>
          <w:i/>
          <w:iCs/>
          <w:szCs w:val="24"/>
        </w:rPr>
        <w:t>The Organization of Business Interests. Studying the Associative Action of Business in Advanced Industrial Societies</w:t>
      </w:r>
      <w:r w:rsidRPr="000877E6">
        <w:rPr>
          <w:rFonts w:cs="Times New Roman"/>
          <w:szCs w:val="24"/>
        </w:rPr>
        <w:t>. 1–95.</w:t>
      </w:r>
    </w:p>
    <w:p w14:paraId="1665971C" w14:textId="567B0F60" w:rsidR="00417781" w:rsidRPr="000877E6" w:rsidRDefault="00417781" w:rsidP="00417781">
      <w:r w:rsidRPr="000877E6">
        <w:fldChar w:fldCharType="end"/>
      </w:r>
    </w:p>
    <w:p w14:paraId="652AB41A" w14:textId="77777777" w:rsidR="006133AA" w:rsidRPr="000877E6" w:rsidRDefault="006133AA" w:rsidP="004C2096"/>
    <w:sectPr w:rsidR="006133AA" w:rsidRPr="000877E6" w:rsidSect="004C2096">
      <w:pgSz w:w="11906" w:h="16838"/>
      <w:pgMar w:top="1417" w:right="1701" w:bottom="1417" w:left="1701" w:header="708" w:footer="708" w:gutter="0"/>
      <w:cols w:space="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1518B" w14:textId="77777777" w:rsidR="00722466" w:rsidRDefault="00722466">
      <w:pPr>
        <w:spacing w:after="0" w:line="240" w:lineRule="auto"/>
      </w:pPr>
      <w:r>
        <w:separator/>
      </w:r>
    </w:p>
  </w:endnote>
  <w:endnote w:type="continuationSeparator" w:id="0">
    <w:p w14:paraId="218D5C7D" w14:textId="77777777" w:rsidR="00722466" w:rsidRDefault="00722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799852"/>
      <w:docPartObj>
        <w:docPartGallery w:val="Page Numbers (Bottom of Page)"/>
        <w:docPartUnique/>
      </w:docPartObj>
    </w:sdtPr>
    <w:sdtEndPr>
      <w:rPr>
        <w:sz w:val="18"/>
        <w:szCs w:val="18"/>
      </w:rPr>
    </w:sdtEndPr>
    <w:sdtContent>
      <w:p w14:paraId="34E91B56" w14:textId="36316B5B" w:rsidR="00493006" w:rsidRPr="004315C6" w:rsidRDefault="00493006">
        <w:pPr>
          <w:pStyle w:val="Footer"/>
          <w:jc w:val="center"/>
          <w:rPr>
            <w:sz w:val="18"/>
            <w:szCs w:val="18"/>
          </w:rPr>
        </w:pPr>
        <w:r w:rsidRPr="004315C6">
          <w:rPr>
            <w:sz w:val="18"/>
            <w:szCs w:val="18"/>
          </w:rPr>
          <w:fldChar w:fldCharType="begin"/>
        </w:r>
        <w:r w:rsidRPr="004315C6">
          <w:rPr>
            <w:sz w:val="18"/>
            <w:szCs w:val="18"/>
          </w:rPr>
          <w:instrText>PAGE   \* MERGEFORMAT</w:instrText>
        </w:r>
        <w:r w:rsidRPr="004315C6">
          <w:rPr>
            <w:sz w:val="18"/>
            <w:szCs w:val="18"/>
          </w:rPr>
          <w:fldChar w:fldCharType="separate"/>
        </w:r>
        <w:r w:rsidR="00D90D4D">
          <w:rPr>
            <w:noProof/>
            <w:sz w:val="18"/>
            <w:szCs w:val="18"/>
          </w:rPr>
          <w:t>16</w:t>
        </w:r>
        <w:r w:rsidRPr="004315C6">
          <w:rPr>
            <w:sz w:val="18"/>
            <w:szCs w:val="18"/>
          </w:rPr>
          <w:fldChar w:fldCharType="end"/>
        </w:r>
      </w:p>
    </w:sdtContent>
  </w:sdt>
  <w:p w14:paraId="6DCA924C" w14:textId="77777777" w:rsidR="00493006" w:rsidRDefault="004930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95B0E" w14:textId="77777777" w:rsidR="00722466" w:rsidRDefault="00722466">
      <w:pPr>
        <w:spacing w:after="0" w:line="240" w:lineRule="auto"/>
      </w:pPr>
      <w:r>
        <w:separator/>
      </w:r>
    </w:p>
  </w:footnote>
  <w:footnote w:type="continuationSeparator" w:id="0">
    <w:p w14:paraId="1AE841A9" w14:textId="77777777" w:rsidR="00722466" w:rsidRDefault="007224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70404"/>
    <w:multiLevelType w:val="hybridMultilevel"/>
    <w:tmpl w:val="1CA8DE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5B03C50"/>
    <w:multiLevelType w:val="hybridMultilevel"/>
    <w:tmpl w:val="90D604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791"/>
    <w:rsid w:val="000320D3"/>
    <w:rsid w:val="00043090"/>
    <w:rsid w:val="00047A62"/>
    <w:rsid w:val="00060836"/>
    <w:rsid w:val="000877E6"/>
    <w:rsid w:val="0009262E"/>
    <w:rsid w:val="000A0756"/>
    <w:rsid w:val="00135121"/>
    <w:rsid w:val="001820DD"/>
    <w:rsid w:val="001C5E81"/>
    <w:rsid w:val="001D13ED"/>
    <w:rsid w:val="002172C8"/>
    <w:rsid w:val="00247AD7"/>
    <w:rsid w:val="0026056C"/>
    <w:rsid w:val="0027486A"/>
    <w:rsid w:val="00286909"/>
    <w:rsid w:val="00300CDB"/>
    <w:rsid w:val="00310662"/>
    <w:rsid w:val="00331827"/>
    <w:rsid w:val="00362262"/>
    <w:rsid w:val="003D65A1"/>
    <w:rsid w:val="00417781"/>
    <w:rsid w:val="00481803"/>
    <w:rsid w:val="00493006"/>
    <w:rsid w:val="004C2096"/>
    <w:rsid w:val="004D6B86"/>
    <w:rsid w:val="00523791"/>
    <w:rsid w:val="00533213"/>
    <w:rsid w:val="00571931"/>
    <w:rsid w:val="005803B2"/>
    <w:rsid w:val="005D6AF3"/>
    <w:rsid w:val="006133AA"/>
    <w:rsid w:val="006358AA"/>
    <w:rsid w:val="0069001D"/>
    <w:rsid w:val="006E54CE"/>
    <w:rsid w:val="006F03F8"/>
    <w:rsid w:val="00722466"/>
    <w:rsid w:val="00726F15"/>
    <w:rsid w:val="00746C07"/>
    <w:rsid w:val="007F3C9B"/>
    <w:rsid w:val="007F410B"/>
    <w:rsid w:val="0080010E"/>
    <w:rsid w:val="0083695B"/>
    <w:rsid w:val="008906D8"/>
    <w:rsid w:val="008C3573"/>
    <w:rsid w:val="00927970"/>
    <w:rsid w:val="0096287C"/>
    <w:rsid w:val="009962F9"/>
    <w:rsid w:val="009B24EC"/>
    <w:rsid w:val="009F253C"/>
    <w:rsid w:val="00AB4971"/>
    <w:rsid w:val="00AD66D9"/>
    <w:rsid w:val="00AF1FC0"/>
    <w:rsid w:val="00AF7F00"/>
    <w:rsid w:val="00B10909"/>
    <w:rsid w:val="00B33A59"/>
    <w:rsid w:val="00B4616B"/>
    <w:rsid w:val="00B54C19"/>
    <w:rsid w:val="00B62754"/>
    <w:rsid w:val="00B76D62"/>
    <w:rsid w:val="00BD0416"/>
    <w:rsid w:val="00BF3BCD"/>
    <w:rsid w:val="00C24263"/>
    <w:rsid w:val="00D90D4D"/>
    <w:rsid w:val="00E1156A"/>
    <w:rsid w:val="00E21E54"/>
    <w:rsid w:val="00E22F9F"/>
    <w:rsid w:val="00E55CCC"/>
    <w:rsid w:val="00EF247B"/>
    <w:rsid w:val="00F41BDD"/>
    <w:rsid w:val="00FF3C38"/>
    <w:rsid w:val="00FF6E2F"/>
    <w:rsid w:val="00FF7A73"/>
  </w:rsids>
  <m:mathPr>
    <m:mathFont m:val="Cambria Math"/>
    <m:brkBin m:val="before"/>
    <m:brkBinSub m:val="--"/>
    <m:smallFrac m:val="0"/>
    <m:dispDef/>
    <m:lMargin m:val="0"/>
    <m:rMargin m:val="0"/>
    <m:defJc m:val="centerGroup"/>
    <m:wrapIndent m:val="1440"/>
    <m:intLim m:val="subSup"/>
    <m:naryLim m:val="undOvr"/>
  </m:mathPr>
  <w:themeFontLang w:val="es-E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92B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791"/>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523791"/>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523791"/>
    <w:pPr>
      <w:keepNext/>
      <w:keepLines/>
      <w:spacing w:before="40" w:after="0"/>
      <w:outlineLvl w:val="1"/>
    </w:pPr>
    <w:rPr>
      <w:rFonts w:eastAsiaTheme="majorEastAsia" w:cstheme="majorBidi"/>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79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523791"/>
    <w:rPr>
      <w:rFonts w:ascii="Times New Roman" w:eastAsiaTheme="majorEastAsia" w:hAnsi="Times New Roman" w:cstheme="majorBidi"/>
      <w:b/>
      <w:i/>
      <w:sz w:val="24"/>
      <w:szCs w:val="26"/>
    </w:rPr>
  </w:style>
  <w:style w:type="paragraph" w:styleId="ListParagraph">
    <w:name w:val="List Paragraph"/>
    <w:basedOn w:val="Normal"/>
    <w:uiPriority w:val="34"/>
    <w:qFormat/>
    <w:rsid w:val="00523791"/>
    <w:pPr>
      <w:ind w:left="720"/>
      <w:contextualSpacing/>
    </w:pPr>
  </w:style>
  <w:style w:type="paragraph" w:styleId="Footer">
    <w:name w:val="footer"/>
    <w:basedOn w:val="Normal"/>
    <w:link w:val="FooterChar"/>
    <w:uiPriority w:val="99"/>
    <w:unhideWhenUsed/>
    <w:rsid w:val="00523791"/>
    <w:pPr>
      <w:tabs>
        <w:tab w:val="center" w:pos="4252"/>
        <w:tab w:val="right" w:pos="8504"/>
      </w:tabs>
      <w:spacing w:after="0" w:line="240" w:lineRule="auto"/>
    </w:pPr>
  </w:style>
  <w:style w:type="character" w:customStyle="1" w:styleId="FooterChar">
    <w:name w:val="Footer Char"/>
    <w:basedOn w:val="DefaultParagraphFont"/>
    <w:link w:val="Footer"/>
    <w:uiPriority w:val="99"/>
    <w:rsid w:val="00523791"/>
    <w:rPr>
      <w:rFonts w:ascii="Times New Roman" w:hAnsi="Times New Roman"/>
      <w:sz w:val="24"/>
    </w:rPr>
  </w:style>
  <w:style w:type="table" w:styleId="TableGrid">
    <w:name w:val="Table Grid"/>
    <w:basedOn w:val="TableNormal"/>
    <w:uiPriority w:val="59"/>
    <w:rsid w:val="0052379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TableNormal"/>
    <w:next w:val="TableGrid"/>
    <w:uiPriority w:val="59"/>
    <w:rsid w:val="00523791"/>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2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096"/>
    <w:rPr>
      <w:rFonts w:ascii="Segoe UI" w:hAnsi="Segoe UI" w:cs="Segoe UI"/>
      <w:sz w:val="18"/>
      <w:szCs w:val="18"/>
    </w:rPr>
  </w:style>
  <w:style w:type="paragraph" w:styleId="NormalWeb">
    <w:name w:val="Normal (Web)"/>
    <w:basedOn w:val="Normal"/>
    <w:uiPriority w:val="99"/>
    <w:semiHidden/>
    <w:unhideWhenUsed/>
    <w:rsid w:val="004C2096"/>
    <w:pPr>
      <w:spacing w:before="100" w:beforeAutospacing="1" w:after="100" w:afterAutospacing="1" w:line="240" w:lineRule="auto"/>
      <w:jc w:val="left"/>
    </w:pPr>
    <w:rPr>
      <w:rFonts w:eastAsia="Times New Roman" w:cs="Times New Roman"/>
      <w:szCs w:val="24"/>
    </w:rPr>
  </w:style>
  <w:style w:type="paragraph" w:styleId="PlainText">
    <w:name w:val="Plain Text"/>
    <w:basedOn w:val="Normal"/>
    <w:link w:val="PlainTextChar"/>
    <w:uiPriority w:val="99"/>
    <w:unhideWhenUsed/>
    <w:rsid w:val="00B10909"/>
    <w:pPr>
      <w:spacing w:after="0" w:line="240" w:lineRule="auto"/>
      <w:jc w:val="left"/>
    </w:pPr>
    <w:rPr>
      <w:rFonts w:ascii="Calibri" w:hAnsi="Calibri"/>
      <w:sz w:val="22"/>
      <w:szCs w:val="21"/>
    </w:rPr>
  </w:style>
  <w:style w:type="character" w:customStyle="1" w:styleId="PlainTextChar">
    <w:name w:val="Plain Text Char"/>
    <w:basedOn w:val="DefaultParagraphFont"/>
    <w:link w:val="PlainText"/>
    <w:uiPriority w:val="99"/>
    <w:rsid w:val="00B10909"/>
    <w:rPr>
      <w:rFonts w:ascii="Calibri" w:hAnsi="Calibri"/>
      <w:szCs w:val="21"/>
    </w:rPr>
  </w:style>
  <w:style w:type="character" w:styleId="CommentReference">
    <w:name w:val="annotation reference"/>
    <w:basedOn w:val="DefaultParagraphFont"/>
    <w:uiPriority w:val="99"/>
    <w:semiHidden/>
    <w:unhideWhenUsed/>
    <w:rsid w:val="00AF7F00"/>
    <w:rPr>
      <w:sz w:val="16"/>
      <w:szCs w:val="16"/>
    </w:rPr>
  </w:style>
  <w:style w:type="paragraph" w:styleId="CommentText">
    <w:name w:val="annotation text"/>
    <w:basedOn w:val="Normal"/>
    <w:link w:val="CommentTextChar"/>
    <w:uiPriority w:val="99"/>
    <w:semiHidden/>
    <w:unhideWhenUsed/>
    <w:rsid w:val="00AF7F00"/>
    <w:pPr>
      <w:spacing w:line="240" w:lineRule="auto"/>
    </w:pPr>
    <w:rPr>
      <w:sz w:val="20"/>
      <w:szCs w:val="20"/>
    </w:rPr>
  </w:style>
  <w:style w:type="character" w:customStyle="1" w:styleId="CommentTextChar">
    <w:name w:val="Comment Text Char"/>
    <w:basedOn w:val="DefaultParagraphFont"/>
    <w:link w:val="CommentText"/>
    <w:uiPriority w:val="99"/>
    <w:semiHidden/>
    <w:rsid w:val="00AF7F0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F7F00"/>
    <w:rPr>
      <w:b/>
      <w:bCs/>
    </w:rPr>
  </w:style>
  <w:style w:type="character" w:customStyle="1" w:styleId="CommentSubjectChar">
    <w:name w:val="Comment Subject Char"/>
    <w:basedOn w:val="CommentTextChar"/>
    <w:link w:val="CommentSubject"/>
    <w:uiPriority w:val="99"/>
    <w:semiHidden/>
    <w:rsid w:val="00AF7F00"/>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89647">
      <w:bodyDiv w:val="1"/>
      <w:marLeft w:val="0"/>
      <w:marRight w:val="0"/>
      <w:marTop w:val="0"/>
      <w:marBottom w:val="0"/>
      <w:divBdr>
        <w:top w:val="none" w:sz="0" w:space="0" w:color="auto"/>
        <w:left w:val="none" w:sz="0" w:space="0" w:color="auto"/>
        <w:bottom w:val="none" w:sz="0" w:space="0" w:color="auto"/>
        <w:right w:val="none" w:sz="0" w:space="0" w:color="auto"/>
      </w:divBdr>
    </w:div>
    <w:div w:id="7811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8F860-FCAB-4D4A-AB27-34ECF33D1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5411</Words>
  <Characters>30848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2020-04-22T09:11:00Z</dcterms:created>
  <dcterms:modified xsi:type="dcterms:W3CDTF">2020-04-22T09:11:00Z</dcterms:modified>
</cp:coreProperties>
</file>