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AF38" w14:textId="3011DE86" w:rsidR="00102C16" w:rsidRPr="006E535B" w:rsidRDefault="005F6A41" w:rsidP="004F42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b/>
          <w:bCs/>
          <w:sz w:val="24"/>
          <w:szCs w:val="24"/>
        </w:rPr>
        <w:t>A4</w:t>
      </w:r>
      <w:r w:rsidR="004F4248" w:rsidRPr="006E535B">
        <w:rPr>
          <w:rFonts w:ascii="Times New Roman" w:hAnsi="Times New Roman" w:cs="Times New Roman"/>
          <w:b/>
          <w:bCs/>
          <w:sz w:val="24"/>
          <w:szCs w:val="24"/>
        </w:rPr>
        <w:t>. Confirmatory Factor Analysis</w:t>
      </w:r>
    </w:p>
    <w:tbl>
      <w:tblPr>
        <w:tblStyle w:val="TableGrid"/>
        <w:tblW w:w="9558" w:type="dxa"/>
        <w:tblInd w:w="-289" w:type="dxa"/>
        <w:tblLook w:val="04A0" w:firstRow="1" w:lastRow="0" w:firstColumn="1" w:lastColumn="0" w:noHBand="0" w:noVBand="1"/>
      </w:tblPr>
      <w:tblGrid>
        <w:gridCol w:w="1043"/>
        <w:gridCol w:w="4111"/>
        <w:gridCol w:w="1984"/>
        <w:gridCol w:w="2470"/>
      </w:tblGrid>
      <w:tr w:rsidR="00DD4FB0" w:rsidRPr="004F4248" w14:paraId="17BE3DCF" w14:textId="77777777" w:rsidTr="00590EA1">
        <w:trPr>
          <w:trHeight w:val="522"/>
        </w:trPr>
        <w:tc>
          <w:tcPr>
            <w:tcW w:w="993" w:type="dxa"/>
            <w:noWrap/>
            <w:hideMark/>
          </w:tcPr>
          <w:p w14:paraId="1A2E3A66" w14:textId="77777777" w:rsidR="004F4248" w:rsidRPr="004F4248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4111" w:type="dxa"/>
            <w:noWrap/>
            <w:hideMark/>
          </w:tcPr>
          <w:p w14:paraId="7A8317F8" w14:textId="77777777" w:rsidR="004F4248" w:rsidRPr="004F4248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984" w:type="dxa"/>
            <w:noWrap/>
            <w:hideMark/>
          </w:tcPr>
          <w:p w14:paraId="123B78C9" w14:textId="77777777" w:rsidR="004F4248" w:rsidRPr="004F4248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Populist attitudes</w:t>
            </w:r>
          </w:p>
        </w:tc>
        <w:tc>
          <w:tcPr>
            <w:tcW w:w="2470" w:type="dxa"/>
            <w:noWrap/>
            <w:hideMark/>
          </w:tcPr>
          <w:p w14:paraId="0E957BE2" w14:textId="51457E26" w:rsidR="004F4248" w:rsidRPr="004F4248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Nativis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attitudes</w:t>
            </w:r>
          </w:p>
        </w:tc>
      </w:tr>
      <w:tr w:rsidR="00DD4FB0" w:rsidRPr="004F4248" w14:paraId="11E869AF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3D350AFC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</w:t>
            </w:r>
          </w:p>
        </w:tc>
        <w:tc>
          <w:tcPr>
            <w:tcW w:w="4111" w:type="dxa"/>
            <w:noWrap/>
            <w:hideMark/>
          </w:tcPr>
          <w:p w14:paraId="36F32F5A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Most politicians don't care about the people </w:t>
            </w:r>
          </w:p>
        </w:tc>
        <w:tc>
          <w:tcPr>
            <w:tcW w:w="1984" w:type="dxa"/>
            <w:noWrap/>
            <w:hideMark/>
          </w:tcPr>
          <w:p w14:paraId="32A78FE4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1B9DE401" w14:textId="37257288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0E5FC9FA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6D7DA8F" w14:textId="0B77CF7E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446D46A9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1C2B07DD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v2</w:t>
            </w:r>
          </w:p>
        </w:tc>
        <w:tc>
          <w:tcPr>
            <w:tcW w:w="4111" w:type="dxa"/>
            <w:noWrap/>
            <w:hideMark/>
          </w:tcPr>
          <w:p w14:paraId="39D95FFC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Most politicians are trustworthy</w:t>
            </w:r>
          </w:p>
        </w:tc>
        <w:tc>
          <w:tcPr>
            <w:tcW w:w="1984" w:type="dxa"/>
            <w:noWrap/>
            <w:hideMark/>
          </w:tcPr>
          <w:p w14:paraId="1859C8F3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5*** (0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14:paraId="454B2247" w14:textId="316204AA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7DFEDA0B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DFFABC4" w14:textId="5FC75B1A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775F1525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2F3C8DAC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v3</w:t>
            </w:r>
          </w:p>
        </w:tc>
        <w:tc>
          <w:tcPr>
            <w:tcW w:w="4111" w:type="dxa"/>
            <w:noWrap/>
            <w:hideMark/>
          </w:tcPr>
          <w:p w14:paraId="4113D5E1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Politicians are the main problem in Finland </w:t>
            </w:r>
          </w:p>
        </w:tc>
        <w:tc>
          <w:tcPr>
            <w:tcW w:w="1984" w:type="dxa"/>
            <w:noWrap/>
            <w:hideMark/>
          </w:tcPr>
          <w:p w14:paraId="44B658F8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9226F13" w14:textId="713CCDF6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5B982CFE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8F26D7D" w14:textId="4A5FE31A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72E7B252" w14:textId="77777777" w:rsidTr="00590EA1">
        <w:trPr>
          <w:trHeight w:val="943"/>
        </w:trPr>
        <w:tc>
          <w:tcPr>
            <w:tcW w:w="993" w:type="dxa"/>
            <w:noWrap/>
            <w:hideMark/>
          </w:tcPr>
          <w:p w14:paraId="15BB2A40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v4</w:t>
            </w:r>
          </w:p>
        </w:tc>
        <w:tc>
          <w:tcPr>
            <w:tcW w:w="4111" w:type="dxa"/>
            <w:hideMark/>
          </w:tcPr>
          <w:p w14:paraId="48508BD4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 widespread corruption, 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br/>
              <w:t>such as bribe taking, is among politicians in Finland</w:t>
            </w:r>
          </w:p>
        </w:tc>
        <w:tc>
          <w:tcPr>
            <w:tcW w:w="1984" w:type="dxa"/>
            <w:noWrap/>
            <w:hideMark/>
          </w:tcPr>
          <w:p w14:paraId="04D0645B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4*** (0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71663B" w14:textId="5E62868B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0EF7E26E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76BF020" w14:textId="3C7FD414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6102DF23" w14:textId="77777777" w:rsidTr="00590EA1">
        <w:trPr>
          <w:trHeight w:val="720"/>
        </w:trPr>
        <w:tc>
          <w:tcPr>
            <w:tcW w:w="993" w:type="dxa"/>
            <w:noWrap/>
            <w:hideMark/>
          </w:tcPr>
          <w:p w14:paraId="3DB0E48E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v5</w:t>
            </w:r>
          </w:p>
        </w:tc>
        <w:tc>
          <w:tcPr>
            <w:tcW w:w="4111" w:type="dxa"/>
            <w:hideMark/>
          </w:tcPr>
          <w:p w14:paraId="463D03A9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Most politicians care only about the rich and powerful </w:t>
            </w:r>
          </w:p>
        </w:tc>
        <w:tc>
          <w:tcPr>
            <w:tcW w:w="1984" w:type="dxa"/>
            <w:noWrap/>
            <w:hideMark/>
          </w:tcPr>
          <w:p w14:paraId="618C3D3E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8*** (0</w:t>
            </w:r>
            <w:r w:rsidRPr="006E535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12784FAF" w14:textId="31428F9D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0B75DADA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06575FCD" w14:textId="76EA095B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3D7F3D91" w14:textId="77777777" w:rsidTr="00590EA1">
        <w:trPr>
          <w:trHeight w:val="703"/>
        </w:trPr>
        <w:tc>
          <w:tcPr>
            <w:tcW w:w="993" w:type="dxa"/>
            <w:noWrap/>
            <w:hideMark/>
          </w:tcPr>
          <w:p w14:paraId="46372D3D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v6</w:t>
            </w:r>
          </w:p>
        </w:tc>
        <w:tc>
          <w:tcPr>
            <w:tcW w:w="4111" w:type="dxa"/>
            <w:hideMark/>
          </w:tcPr>
          <w:p w14:paraId="4DCF49BD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Having a strong leader is good, even if bends the rules to get things done </w:t>
            </w:r>
          </w:p>
        </w:tc>
        <w:tc>
          <w:tcPr>
            <w:tcW w:w="1984" w:type="dxa"/>
            <w:noWrap/>
            <w:hideMark/>
          </w:tcPr>
          <w:p w14:paraId="2B2BA53A" w14:textId="337B2DA3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1659CB25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5D666D62" w14:textId="511E66C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16A965D7" w14:textId="77777777" w:rsidTr="00590EA1">
        <w:trPr>
          <w:trHeight w:val="650"/>
        </w:trPr>
        <w:tc>
          <w:tcPr>
            <w:tcW w:w="993" w:type="dxa"/>
            <w:noWrap/>
            <w:hideMark/>
          </w:tcPr>
          <w:p w14:paraId="5569ABE8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v7</w:t>
            </w:r>
          </w:p>
        </w:tc>
        <w:tc>
          <w:tcPr>
            <w:tcW w:w="4111" w:type="dxa"/>
            <w:hideMark/>
          </w:tcPr>
          <w:p w14:paraId="51F4C104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The people, and not politicians, should make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the most important policy decisions </w:t>
            </w:r>
          </w:p>
        </w:tc>
        <w:tc>
          <w:tcPr>
            <w:tcW w:w="1984" w:type="dxa"/>
            <w:noWrap/>
            <w:hideMark/>
          </w:tcPr>
          <w:p w14:paraId="7A0B6F86" w14:textId="413F31BA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1F28A285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545ED31" w14:textId="4AEA721D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7C814AFD" w14:textId="77777777" w:rsidTr="00590EA1">
        <w:trPr>
          <w:trHeight w:val="780"/>
        </w:trPr>
        <w:tc>
          <w:tcPr>
            <w:tcW w:w="993" w:type="dxa"/>
            <w:noWrap/>
            <w:hideMark/>
          </w:tcPr>
          <w:p w14:paraId="7BB4B874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v8</w:t>
            </w:r>
          </w:p>
        </w:tc>
        <w:tc>
          <w:tcPr>
            <w:tcW w:w="4111" w:type="dxa"/>
            <w:hideMark/>
          </w:tcPr>
          <w:p w14:paraId="5F1521B1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The will of the majority should always prevail,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even over the rights of minorities</w:t>
            </w:r>
          </w:p>
        </w:tc>
        <w:tc>
          <w:tcPr>
            <w:tcW w:w="1984" w:type="dxa"/>
            <w:noWrap/>
            <w:hideMark/>
          </w:tcPr>
          <w:p w14:paraId="30C1FDAF" w14:textId="6CAA629E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470" w:type="dxa"/>
            <w:noWrap/>
            <w:hideMark/>
          </w:tcPr>
          <w:p w14:paraId="63AA2A7D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0406308D" w14:textId="51131219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31C7F0ED" w14:textId="77777777" w:rsidTr="00590EA1">
        <w:trPr>
          <w:trHeight w:val="690"/>
        </w:trPr>
        <w:tc>
          <w:tcPr>
            <w:tcW w:w="993" w:type="dxa"/>
            <w:noWrap/>
            <w:hideMark/>
          </w:tcPr>
          <w:p w14:paraId="0726CDD7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4111" w:type="dxa"/>
            <w:hideMark/>
          </w:tcPr>
          <w:p w14:paraId="76B36361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Making compromises in politics is really just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selling out on one’s principle </w:t>
            </w:r>
          </w:p>
        </w:tc>
        <w:tc>
          <w:tcPr>
            <w:tcW w:w="1984" w:type="dxa"/>
            <w:noWrap/>
            <w:hideMark/>
          </w:tcPr>
          <w:p w14:paraId="09B4E8C4" w14:textId="0B52D3A1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679C00E5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DE0BD37" w14:textId="4C43FF0A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573B154A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5E727702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4111" w:type="dxa"/>
            <w:noWrap/>
            <w:hideMark/>
          </w:tcPr>
          <w:p w14:paraId="684C696E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Finland’s culture  harmed by immigrants </w:t>
            </w:r>
          </w:p>
        </w:tc>
        <w:tc>
          <w:tcPr>
            <w:tcW w:w="1984" w:type="dxa"/>
            <w:noWrap/>
            <w:hideMark/>
          </w:tcPr>
          <w:p w14:paraId="50361168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8E5A33D" w14:textId="4BDF4A66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371E554A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C89A2E5" w14:textId="0D8EB765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249EA361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10AC9985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v11</w:t>
            </w:r>
          </w:p>
        </w:tc>
        <w:tc>
          <w:tcPr>
            <w:tcW w:w="4111" w:type="dxa"/>
            <w:noWrap/>
            <w:hideMark/>
          </w:tcPr>
          <w:p w14:paraId="488A2A6E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Immigrants are good for Finland’s economy </w:t>
            </w:r>
          </w:p>
        </w:tc>
        <w:tc>
          <w:tcPr>
            <w:tcW w:w="1984" w:type="dxa"/>
            <w:noWrap/>
            <w:hideMark/>
          </w:tcPr>
          <w:p w14:paraId="3695EC67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9E0314E" w14:textId="7E524E61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4C3B0DAB" w14:textId="77777777" w:rsidR="00DD4FB0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14:paraId="766BE78A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05D9DF84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74EE78A8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v12</w:t>
            </w:r>
          </w:p>
        </w:tc>
        <w:tc>
          <w:tcPr>
            <w:tcW w:w="4111" w:type="dxa"/>
            <w:noWrap/>
            <w:hideMark/>
          </w:tcPr>
          <w:p w14:paraId="7B97BC9D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Immigrants increase crime rates in Finland </w:t>
            </w:r>
          </w:p>
        </w:tc>
        <w:tc>
          <w:tcPr>
            <w:tcW w:w="1984" w:type="dxa"/>
            <w:noWrap/>
            <w:hideMark/>
          </w:tcPr>
          <w:p w14:paraId="14BC8501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6BE23A2" w14:textId="731C036E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4A328E5F" w14:textId="77777777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11D2323" w14:textId="0E32B410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4FB0" w:rsidRPr="004F4248" w14:paraId="04E5E6AE" w14:textId="77777777" w:rsidTr="00590EA1">
        <w:trPr>
          <w:trHeight w:val="680"/>
        </w:trPr>
        <w:tc>
          <w:tcPr>
            <w:tcW w:w="993" w:type="dxa"/>
            <w:noWrap/>
            <w:hideMark/>
          </w:tcPr>
          <w:p w14:paraId="126090B7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v13</w:t>
            </w:r>
          </w:p>
        </w:tc>
        <w:tc>
          <w:tcPr>
            <w:tcW w:w="4111" w:type="dxa"/>
            <w:hideMark/>
          </w:tcPr>
          <w:p w14:paraId="1D9C7414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How important, for being truly Finnish</w:t>
            </w:r>
            <w:r w:rsidRPr="004F4248">
              <w:rPr>
                <w:rFonts w:ascii="Times New Roman" w:hAnsi="Times New Roman" w:cs="Times New Roman"/>
                <w:sz w:val="24"/>
                <w:szCs w:val="24"/>
              </w:rPr>
              <w:br/>
              <w:t>…to have been born in Finland</w:t>
            </w:r>
          </w:p>
        </w:tc>
        <w:tc>
          <w:tcPr>
            <w:tcW w:w="1984" w:type="dxa"/>
            <w:noWrap/>
            <w:hideMark/>
          </w:tcPr>
          <w:p w14:paraId="091C300C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63C153A" w14:textId="5651544F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1BC58E04" w14:textId="1F86C84C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4FB0" w:rsidRPr="004F4248" w14:paraId="64673155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02CF4FAC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v14</w:t>
            </w:r>
          </w:p>
        </w:tc>
        <w:tc>
          <w:tcPr>
            <w:tcW w:w="4111" w:type="dxa"/>
            <w:noWrap/>
            <w:hideMark/>
          </w:tcPr>
          <w:p w14:paraId="66301E46" w14:textId="72055AA2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…to have grandparents born in Finland</w:t>
            </w:r>
          </w:p>
        </w:tc>
        <w:tc>
          <w:tcPr>
            <w:tcW w:w="1984" w:type="dxa"/>
            <w:noWrap/>
            <w:hideMark/>
          </w:tcPr>
          <w:p w14:paraId="65194074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0E7A7C75" w14:textId="4AE24260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44CC15A5" w14:textId="310F2E46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4FB0" w:rsidRPr="004F4248" w14:paraId="5EE02759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65DC7446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v15</w:t>
            </w:r>
          </w:p>
        </w:tc>
        <w:tc>
          <w:tcPr>
            <w:tcW w:w="4111" w:type="dxa"/>
            <w:noWrap/>
            <w:hideMark/>
          </w:tcPr>
          <w:p w14:paraId="55659EEF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 xml:space="preserve">…to follow Finnish customs and traditions </w:t>
            </w:r>
          </w:p>
        </w:tc>
        <w:tc>
          <w:tcPr>
            <w:tcW w:w="1984" w:type="dxa"/>
            <w:noWrap/>
            <w:hideMark/>
          </w:tcPr>
          <w:p w14:paraId="495AA432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AEC2B02" w14:textId="6531FA42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02F728AD" w14:textId="45E1D75A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4FB0" w:rsidRPr="004F4248" w14:paraId="4CB42DE5" w14:textId="77777777" w:rsidTr="00590EA1">
        <w:trPr>
          <w:trHeight w:val="290"/>
        </w:trPr>
        <w:tc>
          <w:tcPr>
            <w:tcW w:w="993" w:type="dxa"/>
            <w:noWrap/>
            <w:hideMark/>
          </w:tcPr>
          <w:p w14:paraId="58526B82" w14:textId="77777777" w:rsidR="00DD4FB0" w:rsidRPr="004F4248" w:rsidRDefault="00DD4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v16</w:t>
            </w:r>
          </w:p>
        </w:tc>
        <w:tc>
          <w:tcPr>
            <w:tcW w:w="4111" w:type="dxa"/>
            <w:noWrap/>
            <w:hideMark/>
          </w:tcPr>
          <w:p w14:paraId="6CF33377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…to speak one of the national languages</w:t>
            </w:r>
          </w:p>
        </w:tc>
        <w:tc>
          <w:tcPr>
            <w:tcW w:w="1984" w:type="dxa"/>
            <w:noWrap/>
            <w:hideMark/>
          </w:tcPr>
          <w:p w14:paraId="74260DD1" w14:textId="77777777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9B4AC3F" w14:textId="0585AC0C" w:rsidR="00DD4FB0" w:rsidRPr="004F4248" w:rsidRDefault="00DD4FB0" w:rsidP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0" w:type="dxa"/>
            <w:noWrap/>
            <w:hideMark/>
          </w:tcPr>
          <w:p w14:paraId="36FAC068" w14:textId="28F2774B" w:rsidR="00DD4FB0" w:rsidRPr="004F4248" w:rsidRDefault="00DD4FB0" w:rsidP="00590E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 (0</w:t>
            </w:r>
            <w:r w:rsidRPr="00DD4FB0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44C3" w:rsidRPr="004F4248" w14:paraId="74CAC35B" w14:textId="77777777" w:rsidTr="00590EA1">
        <w:trPr>
          <w:trHeight w:val="290"/>
        </w:trPr>
        <w:tc>
          <w:tcPr>
            <w:tcW w:w="5104" w:type="dxa"/>
            <w:gridSpan w:val="2"/>
            <w:noWrap/>
            <w:hideMark/>
          </w:tcPr>
          <w:p w14:paraId="7CDD75D9" w14:textId="2F3BA8CC" w:rsidR="009C44C3" w:rsidRPr="004F4248" w:rsidRDefault="009C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Composite reliability</w:t>
            </w:r>
          </w:p>
        </w:tc>
        <w:tc>
          <w:tcPr>
            <w:tcW w:w="1984" w:type="dxa"/>
            <w:noWrap/>
            <w:hideMark/>
          </w:tcPr>
          <w:p w14:paraId="1294220E" w14:textId="360C8923" w:rsidR="009C44C3" w:rsidRPr="004F4248" w:rsidRDefault="009C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70" w:type="dxa"/>
            <w:noWrap/>
            <w:hideMark/>
          </w:tcPr>
          <w:p w14:paraId="730DD5AA" w14:textId="27CB4E85" w:rsidR="009C44C3" w:rsidRPr="004F4248" w:rsidRDefault="009C4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.76</w:t>
            </w:r>
          </w:p>
        </w:tc>
      </w:tr>
      <w:tr w:rsidR="00DD4FB0" w:rsidRPr="00231527" w14:paraId="0B11E268" w14:textId="77777777" w:rsidTr="00590EA1">
        <w:trPr>
          <w:trHeight w:val="290"/>
        </w:trPr>
        <w:tc>
          <w:tcPr>
            <w:tcW w:w="5104" w:type="dxa"/>
            <w:gridSpan w:val="2"/>
            <w:noWrap/>
            <w:hideMark/>
          </w:tcPr>
          <w:p w14:paraId="21B569C7" w14:textId="77777777" w:rsidR="004F4248" w:rsidRPr="004F4248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248">
              <w:rPr>
                <w:rFonts w:ascii="Times New Roman" w:hAnsi="Times New Roman" w:cs="Times New Roman"/>
                <w:sz w:val="24"/>
                <w:szCs w:val="24"/>
              </w:rPr>
              <w:t>Model fit</w:t>
            </w:r>
          </w:p>
        </w:tc>
        <w:tc>
          <w:tcPr>
            <w:tcW w:w="4454" w:type="dxa"/>
            <w:gridSpan w:val="2"/>
            <w:noWrap/>
            <w:hideMark/>
          </w:tcPr>
          <w:p w14:paraId="47A7CA8A" w14:textId="24D02892" w:rsidR="004F4248" w:rsidRPr="00231527" w:rsidRDefault="004F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5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SRMR </w:t>
            </w:r>
            <w:r w:rsidRPr="00231527">
              <w:rPr>
                <w:rFonts w:ascii="Times New Roman" w:hAnsi="Times New Roman" w:cs="Times New Roman"/>
                <w:sz w:val="24"/>
                <w:szCs w:val="24"/>
              </w:rPr>
              <w:t>= .0</w:t>
            </w:r>
            <w:r w:rsidR="00EF76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1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5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CD </w:t>
            </w:r>
            <w:r w:rsidRPr="00231527">
              <w:rPr>
                <w:rFonts w:ascii="Times New Roman" w:hAnsi="Times New Roman" w:cs="Times New Roman"/>
                <w:sz w:val="24"/>
                <w:szCs w:val="24"/>
              </w:rPr>
              <w:t>= .9</w:t>
            </w:r>
            <w:r w:rsidR="00EF76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1527" w:rsidRPr="00231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527" w:rsidRPr="002315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TLI</w:t>
            </w:r>
            <w:r w:rsidR="00231527" w:rsidRPr="00231527">
              <w:rPr>
                <w:rFonts w:ascii="Times New Roman" w:hAnsi="Times New Roman" w:cs="Times New Roman"/>
                <w:sz w:val="24"/>
                <w:szCs w:val="24"/>
              </w:rPr>
              <w:t xml:space="preserve"> = .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76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231527" w:rsidRPr="002315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1527" w:rsidRPr="002315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CFI </w:t>
            </w:r>
            <w:r w:rsidR="00231527" w:rsidRPr="00231527">
              <w:rPr>
                <w:rFonts w:ascii="Times New Roman" w:hAnsi="Times New Roman" w:cs="Times New Roman"/>
                <w:sz w:val="24"/>
                <w:szCs w:val="24"/>
              </w:rPr>
              <w:t>= .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C4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76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1527" w:rsidRPr="002315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1527" w:rsidRPr="002315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RMSEA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 xml:space="preserve"> = .0</w:t>
            </w:r>
            <w:r w:rsidR="009C44C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 xml:space="preserve"> (.0</w:t>
            </w:r>
            <w:r w:rsidR="009C44C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/.0</w:t>
            </w:r>
            <w:r w:rsidR="009C44C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315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bookmarkEnd w:id="0"/>
    <w:p w14:paraId="1D651B75" w14:textId="7AB82038" w:rsidR="004F4248" w:rsidRPr="00E87C39" w:rsidRDefault="00EE18B8" w:rsidP="00E87C39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4F4248" w:rsidRPr="004F4248">
        <w:rPr>
          <w:rFonts w:ascii="Times New Roman" w:hAnsi="Times New Roman" w:cs="Times New Roman"/>
          <w:sz w:val="24"/>
          <w:szCs w:val="24"/>
          <w:lang w:val="en-US"/>
        </w:rPr>
        <w:t xml:space="preserve">Coefficients are standardized and weighted. </w:t>
      </w:r>
      <w:r w:rsidR="006D6521">
        <w:rPr>
          <w:rFonts w:ascii="Times New Roman" w:hAnsi="Times New Roman" w:cs="Times New Roman"/>
          <w:sz w:val="24"/>
          <w:szCs w:val="24"/>
          <w:lang w:val="en-US"/>
        </w:rPr>
        <w:t xml:space="preserve">Robust standard errors are in brackets. </w:t>
      </w:r>
      <w:r w:rsidR="002D2D9D">
        <w:rPr>
          <w:rFonts w:ascii="Times New Roman" w:hAnsi="Times New Roman" w:cs="Times New Roman"/>
          <w:sz w:val="24"/>
          <w:szCs w:val="24"/>
          <w:lang w:val="en-US"/>
        </w:rPr>
        <w:t xml:space="preserve">*** = </w:t>
      </w:r>
      <w:r w:rsidR="004F4248" w:rsidRPr="004F4248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4F4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4248" w:rsidRPr="004F4248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4F4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4248" w:rsidRPr="004F4248">
        <w:rPr>
          <w:rFonts w:ascii="Times New Roman" w:hAnsi="Times New Roman" w:cs="Times New Roman"/>
          <w:sz w:val="24"/>
          <w:szCs w:val="24"/>
          <w:lang w:val="en-US"/>
        </w:rPr>
        <w:t xml:space="preserve">.001. </w:t>
      </w:r>
      <w:r w:rsidR="00D42132" w:rsidRPr="00F84C09">
        <w:rPr>
          <w:rFonts w:ascii="Times New Roman" w:hAnsi="Times New Roman" w:cs="Times New Roman"/>
          <w:sz w:val="24"/>
          <w:szCs w:val="24"/>
        </w:rPr>
        <w:t xml:space="preserve">The constrained </w:t>
      </w:r>
      <w:r w:rsidR="00D42132">
        <w:rPr>
          <w:rFonts w:ascii="Times New Roman" w:hAnsi="Times New Roman" w:cs="Times New Roman"/>
          <w:sz w:val="24"/>
          <w:szCs w:val="24"/>
        </w:rPr>
        <w:t xml:space="preserve">path </w:t>
      </w:r>
      <w:r w:rsidR="00D42132" w:rsidRPr="00F84C09">
        <w:rPr>
          <w:rFonts w:ascii="Times New Roman" w:hAnsi="Times New Roman" w:cs="Times New Roman"/>
          <w:sz w:val="24"/>
          <w:szCs w:val="24"/>
        </w:rPr>
        <w:t>loadings</w:t>
      </w:r>
      <w:r w:rsidR="00D42132">
        <w:rPr>
          <w:rFonts w:ascii="Times New Roman" w:hAnsi="Times New Roman" w:cs="Times New Roman"/>
          <w:sz w:val="24"/>
          <w:szCs w:val="24"/>
        </w:rPr>
        <w:t xml:space="preserve"> (β = 1)</w:t>
      </w:r>
      <w:r w:rsidR="00D42132" w:rsidRPr="00F84C09">
        <w:rPr>
          <w:rFonts w:ascii="Times New Roman" w:hAnsi="Times New Roman" w:cs="Times New Roman"/>
          <w:sz w:val="24"/>
          <w:szCs w:val="24"/>
        </w:rPr>
        <w:t xml:space="preserve"> are: v1 (</w:t>
      </w:r>
      <w:r w:rsidR="009C44C3">
        <w:rPr>
          <w:rFonts w:ascii="Times New Roman" w:hAnsi="Times New Roman" w:cs="Times New Roman"/>
          <w:sz w:val="24"/>
          <w:szCs w:val="24"/>
        </w:rPr>
        <w:t>populism</w:t>
      </w:r>
      <w:r w:rsidR="00D42132" w:rsidRPr="00F84C09">
        <w:rPr>
          <w:rFonts w:ascii="Times New Roman" w:hAnsi="Times New Roman" w:cs="Times New Roman"/>
          <w:sz w:val="24"/>
          <w:szCs w:val="24"/>
        </w:rPr>
        <w:t>)</w:t>
      </w:r>
      <w:r w:rsidR="009C44C3">
        <w:rPr>
          <w:rFonts w:ascii="Times New Roman" w:hAnsi="Times New Roman" w:cs="Times New Roman"/>
          <w:sz w:val="24"/>
          <w:szCs w:val="24"/>
        </w:rPr>
        <w:t xml:space="preserve"> and</w:t>
      </w:r>
      <w:r w:rsidR="00D42132" w:rsidRPr="00F84C09">
        <w:rPr>
          <w:rFonts w:ascii="Times New Roman" w:hAnsi="Times New Roman" w:cs="Times New Roman"/>
          <w:sz w:val="24"/>
          <w:szCs w:val="24"/>
        </w:rPr>
        <w:t xml:space="preserve"> v</w:t>
      </w:r>
      <w:r w:rsidR="009C44C3">
        <w:rPr>
          <w:rFonts w:ascii="Times New Roman" w:hAnsi="Times New Roman" w:cs="Times New Roman"/>
          <w:sz w:val="24"/>
          <w:szCs w:val="24"/>
        </w:rPr>
        <w:t>10</w:t>
      </w:r>
      <w:r w:rsidR="00D42132" w:rsidRPr="00F84C09">
        <w:rPr>
          <w:rFonts w:ascii="Times New Roman" w:hAnsi="Times New Roman" w:cs="Times New Roman"/>
          <w:sz w:val="24"/>
          <w:szCs w:val="24"/>
        </w:rPr>
        <w:t xml:space="preserve"> (</w:t>
      </w:r>
      <w:r w:rsidR="009C44C3">
        <w:rPr>
          <w:rFonts w:ascii="Times New Roman" w:hAnsi="Times New Roman" w:cs="Times New Roman"/>
          <w:sz w:val="24"/>
          <w:szCs w:val="24"/>
        </w:rPr>
        <w:t>nativism</w:t>
      </w:r>
      <w:r w:rsidR="00D42132" w:rsidRPr="00F84C09">
        <w:rPr>
          <w:rFonts w:ascii="Times New Roman" w:hAnsi="Times New Roman" w:cs="Times New Roman"/>
          <w:sz w:val="24"/>
          <w:szCs w:val="24"/>
        </w:rPr>
        <w:t>).</w:t>
      </w:r>
    </w:p>
    <w:sectPr w:rsidR="004F4248" w:rsidRPr="00E87C39" w:rsidSect="00D774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48"/>
    <w:rsid w:val="000679D8"/>
    <w:rsid w:val="00102C16"/>
    <w:rsid w:val="00231527"/>
    <w:rsid w:val="002D2D9D"/>
    <w:rsid w:val="003606F2"/>
    <w:rsid w:val="004F4248"/>
    <w:rsid w:val="0057447A"/>
    <w:rsid w:val="00590EA1"/>
    <w:rsid w:val="005F6A41"/>
    <w:rsid w:val="006C0604"/>
    <w:rsid w:val="006D6521"/>
    <w:rsid w:val="006E535B"/>
    <w:rsid w:val="007F07F2"/>
    <w:rsid w:val="00804C36"/>
    <w:rsid w:val="009C44C3"/>
    <w:rsid w:val="009C5F6F"/>
    <w:rsid w:val="00AB717D"/>
    <w:rsid w:val="00D42132"/>
    <w:rsid w:val="00D77457"/>
    <w:rsid w:val="00DD4FB0"/>
    <w:rsid w:val="00E87C39"/>
    <w:rsid w:val="00EC4327"/>
    <w:rsid w:val="00EE18B8"/>
    <w:rsid w:val="00EF766E"/>
    <w:rsid w:val="00F2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B8654"/>
  <w15:chartTrackingRefBased/>
  <w15:docId w15:val="{C9DE20B0-F3FE-40C0-BE30-A8972390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9</cp:revision>
  <dcterms:created xsi:type="dcterms:W3CDTF">2022-10-08T15:30:00Z</dcterms:created>
  <dcterms:modified xsi:type="dcterms:W3CDTF">2022-10-24T11:22:00Z</dcterms:modified>
</cp:coreProperties>
</file>