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EFD8" w14:textId="02119168" w:rsidR="00022443" w:rsidRPr="00022443" w:rsidRDefault="00022443" w:rsidP="00D33CA5">
      <w:pPr>
        <w:pStyle w:val="p1"/>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22443">
        <w:rPr>
          <w:rFonts w:ascii="Times New Roman" w:eastAsia="Times New Roman" w:hAnsi="Times New Roman" w:cs="Times New Roman"/>
          <w:b/>
          <w:sz w:val="24"/>
          <w:szCs w:val="24"/>
        </w:rPr>
        <w:t>Supplementary Material</w:t>
      </w:r>
      <w:bookmarkStart w:id="0" w:name="_GoBack"/>
      <w:bookmarkEnd w:id="0"/>
    </w:p>
    <w:p w14:paraId="40F7583F" w14:textId="079DFE20" w:rsidR="00466212" w:rsidRPr="00D33CA5" w:rsidRDefault="00466212" w:rsidP="00D33CA5">
      <w:pPr>
        <w:pStyle w:val="p1"/>
        <w:spacing w:line="480" w:lineRule="auto"/>
        <w:contextualSpacing/>
        <w:rPr>
          <w:rFonts w:ascii="Times New Roman" w:hAnsi="Times New Roman" w:cs="Times New Roman"/>
          <w:bCs/>
          <w:sz w:val="24"/>
          <w:szCs w:val="24"/>
        </w:rPr>
      </w:pPr>
      <w:r w:rsidRPr="00A93145">
        <w:rPr>
          <w:rFonts w:ascii="Times New Roman" w:hAnsi="Times New Roman" w:cs="Times New Roman"/>
          <w:b/>
          <w:bCs/>
          <w:sz w:val="24"/>
          <w:szCs w:val="24"/>
        </w:rPr>
        <w:t>Scenarios Manipulating Frame and Outcome Focus</w:t>
      </w:r>
      <w:r>
        <w:rPr>
          <w:rFonts w:ascii="Times New Roman" w:hAnsi="Times New Roman" w:cs="Times New Roman"/>
          <w:bCs/>
          <w:sz w:val="24"/>
          <w:szCs w:val="24"/>
        </w:rPr>
        <w:t xml:space="preserve">. All scenarios were presented as reasons why other people have given to quit smoking. </w:t>
      </w:r>
    </w:p>
    <w:p w14:paraId="04B4EA6A" w14:textId="42CC02FF" w:rsidR="00466212" w:rsidRPr="00B1775C" w:rsidRDefault="00466212" w:rsidP="00D33CA5">
      <w:pPr>
        <w:pStyle w:val="p1"/>
        <w:spacing w:line="480" w:lineRule="auto"/>
        <w:contextualSpacing/>
        <w:rPr>
          <w:rFonts w:ascii="Times New Roman" w:hAnsi="Times New Roman" w:cs="Times New Roman"/>
          <w:b/>
          <w:bCs/>
          <w:i/>
          <w:sz w:val="24"/>
          <w:szCs w:val="24"/>
        </w:rPr>
      </w:pPr>
      <w:r w:rsidRPr="00B1775C">
        <w:rPr>
          <w:rFonts w:ascii="Times New Roman" w:hAnsi="Times New Roman" w:cs="Times New Roman"/>
          <w:b/>
          <w:bCs/>
          <w:i/>
          <w:sz w:val="24"/>
          <w:szCs w:val="24"/>
        </w:rPr>
        <w:t>Couple Gain-frame Scenarios</w:t>
      </w:r>
    </w:p>
    <w:p w14:paraId="2B919357"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1: If we quit, first off, we know we’ll stop coughing all the time. We’ll be able to last longer without wheezing and losing our breath. This is a little embarrassing, but…we’ll be able to walk up a flight of stairs without getting winded. And we read that smoking is related to 15 cancers and quitting can lower our risk for getting all of them. While we were reading that stuff we also learned that smoking can cause cancer early, so it’s really important for us to quit now. Besides cancer, what worries us is that there’s a history of heart disease in both our families. So if we quit, there’s a good chance that we’ll prevent heart disease and heart attacks at a younger age, allowing us to stay together.</w:t>
      </w:r>
      <w:r w:rsidRPr="00A93145">
        <w:rPr>
          <w:rStyle w:val="apple-converted-space"/>
          <w:rFonts w:ascii="Times New Roman" w:hAnsi="Times New Roman" w:cs="Times New Roman"/>
          <w:sz w:val="24"/>
          <w:szCs w:val="24"/>
        </w:rPr>
        <w:t> </w:t>
      </w:r>
    </w:p>
    <w:p w14:paraId="36FAA6F4" w14:textId="279BCE13"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We have a very good marriage and we very much care about each other. We want to enjoy our remaining good years by quitting smoking. I mean, we’re getting older; quitting smoking will prevent us from becoming sick so that we will be here for each other. We both want that to happen.</w:t>
      </w:r>
      <w:r w:rsidRPr="00A93145">
        <w:rPr>
          <w:rStyle w:val="apple-converted-space"/>
          <w:rFonts w:ascii="Times New Roman" w:hAnsi="Times New Roman" w:cs="Times New Roman"/>
          <w:sz w:val="24"/>
          <w:szCs w:val="24"/>
        </w:rPr>
        <w:t> </w:t>
      </w:r>
    </w:p>
    <w:p w14:paraId="48E39E8E"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 xml:space="preserve">Scenario 2: Maybe it’s sort of “shallow” compared to concerns about getting cancer, but we would feel better if we quit, because we know we would look better for each other. Our skin will only get better - we won’t have clogged pores, our skin won’t get wrinkled and age so fast, </w:t>
      </w:r>
      <w:proofErr w:type="gramStart"/>
      <w:r w:rsidRPr="00A93145">
        <w:rPr>
          <w:rFonts w:ascii="Times New Roman" w:hAnsi="Times New Roman" w:cs="Times New Roman"/>
          <w:sz w:val="24"/>
          <w:szCs w:val="24"/>
        </w:rPr>
        <w:t>you</w:t>
      </w:r>
      <w:proofErr w:type="gramEnd"/>
      <w:r w:rsidRPr="00A93145">
        <w:rPr>
          <w:rFonts w:ascii="Times New Roman" w:hAnsi="Times New Roman" w:cs="Times New Roman"/>
          <w:sz w:val="24"/>
          <w:szCs w:val="24"/>
        </w:rPr>
        <w:t xml:space="preserve"> know our skin would just look healthier. Our teeth and fingers will stop getting yellow. And we read that a pack-a-day smoker loses 2 teeth every 10 years. We…well, we’d like to keep our teeth, and we’re sure we would both like that too. Really, though, we see people all the time who </w:t>
      </w:r>
      <w:r w:rsidRPr="00A93145">
        <w:rPr>
          <w:rFonts w:ascii="Times New Roman" w:hAnsi="Times New Roman" w:cs="Times New Roman"/>
          <w:sz w:val="24"/>
          <w:szCs w:val="24"/>
        </w:rPr>
        <w:lastRenderedPageBreak/>
        <w:t>are 45, but look about 65 because they’re smokers. If we quit, we won’t look like that, and both of us will be happier.</w:t>
      </w:r>
      <w:r w:rsidRPr="00A93145">
        <w:rPr>
          <w:rStyle w:val="apple-converted-space"/>
          <w:rFonts w:ascii="Times New Roman" w:hAnsi="Times New Roman" w:cs="Times New Roman"/>
          <w:sz w:val="24"/>
          <w:szCs w:val="24"/>
        </w:rPr>
        <w:t> </w:t>
      </w:r>
    </w:p>
    <w:p w14:paraId="2F6D1648"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3: Quitting would save us a lot of money, and we both work really hard for a living. We thought about it the other day, we’d end up saving, like, over $1000 a year just on cigarettes. And you know, cigarettes cost more and more, so the sooner we quit, the more money we’ll save. We’ve thought about that. It means over the next ten years, we’ll end up saving together more than $10,000 on cigarettes if we quit. That’s like a down payment on a house or a car we can both use. It’s great that we will be able to go on trips as a couple with the money we save or buy each other things that make us happy.</w:t>
      </w:r>
      <w:r w:rsidRPr="00A93145">
        <w:rPr>
          <w:rStyle w:val="apple-converted-space"/>
          <w:rFonts w:ascii="Times New Roman" w:hAnsi="Times New Roman" w:cs="Times New Roman"/>
          <w:sz w:val="24"/>
          <w:szCs w:val="24"/>
        </w:rPr>
        <w:t> </w:t>
      </w:r>
    </w:p>
    <w:p w14:paraId="20F45272"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4: It is not healthy to have smokers in the house. If we quit smoking it will decrease the amount of second hand smoke in our home. I mean, it is great that my spouse is thinking about quitting smoking; but really, why not make it better by stopping them from breathing in my smoke by me quitting too? The fact is that the smoke in our home affects us both, and that we each make it better for the other by quitting smoking.</w:t>
      </w:r>
      <w:r w:rsidRPr="00A93145">
        <w:rPr>
          <w:rStyle w:val="apple-converted-space"/>
          <w:rFonts w:ascii="Times New Roman" w:hAnsi="Times New Roman" w:cs="Times New Roman"/>
          <w:sz w:val="24"/>
          <w:szCs w:val="24"/>
        </w:rPr>
        <w:t> </w:t>
      </w:r>
    </w:p>
    <w:p w14:paraId="51CF46D0"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We know that our smoking doesn’t only affect us. We can tell it affects everyone around us, especially our family. We have a son, age 4, who has asthma. We know that if we quit smoking he will no longer be harmed by being around us. His asthma will get better. He’ll have less colds and ear infections. Even though we at times smoke outside, we both learned not too long ago that harmful chemicals from cigarette smoke stick to our clothing, skin and hair so that when we come back inside the home, these chemicals can get on the furniture, walls, carpets. Our son will no longer pick up these chemicals if we quit. That’s great.</w:t>
      </w:r>
      <w:r w:rsidRPr="00A93145">
        <w:rPr>
          <w:rStyle w:val="apple-converted-space"/>
          <w:rFonts w:ascii="Times New Roman" w:hAnsi="Times New Roman" w:cs="Times New Roman"/>
          <w:sz w:val="24"/>
          <w:szCs w:val="24"/>
        </w:rPr>
        <w:t> </w:t>
      </w:r>
    </w:p>
    <w:p w14:paraId="304F143E" w14:textId="13DC736B"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But really, what kind of lesson are we teaching our son as parents? If we stop, we’re great role models. If we stop smoking, we can really teach him not to smoke</w:t>
      </w:r>
      <w:r w:rsidRPr="00A93145">
        <w:rPr>
          <w:rFonts w:ascii="Times New Roman" w:hAnsi="Times New Roman" w:cs="Times New Roman"/>
          <w:b/>
          <w:bCs/>
          <w:sz w:val="24"/>
          <w:szCs w:val="24"/>
        </w:rPr>
        <w:t xml:space="preserve">. </w:t>
      </w:r>
      <w:r w:rsidRPr="00A93145">
        <w:rPr>
          <w:rFonts w:ascii="Times New Roman" w:hAnsi="Times New Roman" w:cs="Times New Roman"/>
          <w:sz w:val="24"/>
          <w:szCs w:val="24"/>
        </w:rPr>
        <w:t xml:space="preserve">We’ll worry less about </w:t>
      </w:r>
      <w:r w:rsidRPr="00A93145">
        <w:rPr>
          <w:rFonts w:ascii="Times New Roman" w:hAnsi="Times New Roman" w:cs="Times New Roman"/>
          <w:sz w:val="24"/>
          <w:szCs w:val="24"/>
        </w:rPr>
        <w:lastRenderedPageBreak/>
        <w:t>our son’s health if we both quit smoking and that will make us both feel less guilty. We both need to sit down and really think through how our quitting smoking will benefit our child and us as a couple.</w:t>
      </w:r>
      <w:r w:rsidRPr="00A93145">
        <w:rPr>
          <w:rStyle w:val="apple-converted-space"/>
          <w:rFonts w:ascii="Times New Roman" w:hAnsi="Times New Roman" w:cs="Times New Roman"/>
          <w:sz w:val="24"/>
          <w:szCs w:val="24"/>
        </w:rPr>
        <w:t> </w:t>
      </w:r>
    </w:p>
    <w:p w14:paraId="64C86A29" w14:textId="77777777" w:rsidR="00466212" w:rsidRPr="00B1775C" w:rsidRDefault="00466212" w:rsidP="00D33CA5">
      <w:pPr>
        <w:pStyle w:val="p1"/>
        <w:spacing w:line="480" w:lineRule="auto"/>
        <w:contextualSpacing/>
        <w:rPr>
          <w:rStyle w:val="apple-converted-space"/>
          <w:rFonts w:ascii="Times New Roman" w:hAnsi="Times New Roman" w:cs="Times New Roman"/>
          <w:b/>
          <w:bCs/>
          <w:i/>
          <w:sz w:val="24"/>
          <w:szCs w:val="24"/>
        </w:rPr>
      </w:pPr>
      <w:r w:rsidRPr="00B1775C">
        <w:rPr>
          <w:rFonts w:ascii="Times New Roman" w:hAnsi="Times New Roman" w:cs="Times New Roman"/>
          <w:b/>
          <w:bCs/>
          <w:i/>
          <w:sz w:val="24"/>
          <w:szCs w:val="24"/>
        </w:rPr>
        <w:t>Couples Loss-frame Scenarios</w:t>
      </w:r>
      <w:r w:rsidRPr="00B1775C">
        <w:rPr>
          <w:rStyle w:val="apple-converted-space"/>
          <w:rFonts w:ascii="Times New Roman" w:hAnsi="Times New Roman" w:cs="Times New Roman"/>
          <w:b/>
          <w:bCs/>
          <w:i/>
          <w:sz w:val="24"/>
          <w:szCs w:val="24"/>
        </w:rPr>
        <w:t> </w:t>
      </w:r>
    </w:p>
    <w:p w14:paraId="74AA8C90"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1: If we don’t quit, we’ll just keep coughing. We can’t last for very long without wheezing and losing our breath. This is a little embarrassing, but… we can’t even walk up a flight of stairs without getting winded. And we read that smoking is related to 15 cancers and not quitting will increase our risk for getting all of them. While we were reading that stuff, we also learned that smoking can cause cancer early, so for us to keep on smoking is very risky. Besides cancer, what worries us is that there’s a history of heart disease in both our families. So if we don’t quit, there’s a good chance that we’ll get heart disease or have a heart attack at a younger age, leaving each other alone.</w:t>
      </w:r>
      <w:r w:rsidRPr="00A93145">
        <w:rPr>
          <w:rStyle w:val="apple-converted-space"/>
          <w:rFonts w:ascii="Times New Roman" w:hAnsi="Times New Roman" w:cs="Times New Roman"/>
          <w:sz w:val="24"/>
          <w:szCs w:val="24"/>
        </w:rPr>
        <w:t> </w:t>
      </w:r>
    </w:p>
    <w:p w14:paraId="0FA74CCF"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We have a very good marriage and we very much care about each other. We don’t want to ruin our remaining good years by having us both keep on smoking. I mean, we’re getting older; continuing to smoke will make us sick so that we may not be here for each other. We both don’t want that to happen.</w:t>
      </w:r>
      <w:r w:rsidRPr="00A93145">
        <w:rPr>
          <w:rStyle w:val="apple-converted-space"/>
          <w:rFonts w:ascii="Times New Roman" w:hAnsi="Times New Roman" w:cs="Times New Roman"/>
          <w:sz w:val="24"/>
          <w:szCs w:val="24"/>
        </w:rPr>
        <w:t> </w:t>
      </w:r>
    </w:p>
    <w:p w14:paraId="775C7333"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 xml:space="preserve">Scenario 2: Maybe it’s sort of “shallow” compared to concerns about getting cancer, but we would feel bad if we continued smoking, because we know we would look worse for each other. Our skin will only get worse – we’ll have clogged pores, our skin will have more wrinkles and be aging faster, you know our skin would just look unhealthy. Our teeth and fingers will keep on getting yellow. And we read that a pack-a-day smoker loses 2 teeth every 10 years. We…well, we’ll lose our teeth, and we’re sure we both won’t like that too. Really, though, we </w:t>
      </w:r>
      <w:r w:rsidRPr="00A93145">
        <w:rPr>
          <w:rFonts w:ascii="Times New Roman" w:hAnsi="Times New Roman" w:cs="Times New Roman"/>
          <w:sz w:val="24"/>
          <w:szCs w:val="24"/>
        </w:rPr>
        <w:lastRenderedPageBreak/>
        <w:t>see people all the time who are 45, but look about 65 because they’re smokers. If we continue smoking, we’ll look like that, and both of us will be less happy.</w:t>
      </w:r>
      <w:r w:rsidRPr="00A93145">
        <w:rPr>
          <w:rStyle w:val="apple-converted-space"/>
          <w:rFonts w:ascii="Times New Roman" w:hAnsi="Times New Roman" w:cs="Times New Roman"/>
          <w:sz w:val="24"/>
          <w:szCs w:val="24"/>
        </w:rPr>
        <w:t> </w:t>
      </w:r>
    </w:p>
    <w:p w14:paraId="469AA0D2" w14:textId="77777777"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Scenario 3: Smoking costs us a lot of money, and we both work really hard for a living. We thought about it the other day, we end up spending, like, close to $1000 dollars a year just on cigarettes. And you know, cigarettes cost more and more, so the longer we smoke, the more money we’ll lose. We’ve thought about that. It means over the next ten years, we’ll end up spending together more than $10,000 on cigarettes if we keep smoking. That’s like a down payment on a house or a car we can both use. It’s a bummer that we will not able to go on trips as a couple with the money we will lose or buy each other things that make us happy.</w:t>
      </w:r>
      <w:r w:rsidRPr="00A93145">
        <w:rPr>
          <w:rStyle w:val="apple-converted-space"/>
          <w:rFonts w:ascii="Times New Roman" w:hAnsi="Times New Roman" w:cs="Times New Roman"/>
          <w:sz w:val="24"/>
          <w:szCs w:val="24"/>
        </w:rPr>
        <w:t> </w:t>
      </w:r>
    </w:p>
    <w:p w14:paraId="0ABE0938" w14:textId="602B7A7C"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 xml:space="preserve">Scenario 4: It is not healthy to have smokers in the house. If we continue smoking it will increase the amount of second hand smoke in our home. I mean, it is bad enough that my spouse is smoking; but really, why make it worse by having </w:t>
      </w:r>
      <w:proofErr w:type="gramStart"/>
      <w:r w:rsidRPr="00A93145">
        <w:rPr>
          <w:rFonts w:ascii="Times New Roman" w:hAnsi="Times New Roman" w:cs="Times New Roman"/>
          <w:sz w:val="24"/>
          <w:szCs w:val="24"/>
        </w:rPr>
        <w:t>them</w:t>
      </w:r>
      <w:proofErr w:type="gramEnd"/>
      <w:r w:rsidRPr="00A93145">
        <w:rPr>
          <w:rFonts w:ascii="Times New Roman" w:hAnsi="Times New Roman" w:cs="Times New Roman"/>
          <w:sz w:val="24"/>
          <w:szCs w:val="24"/>
        </w:rPr>
        <w:t xml:space="preserve"> breath in my smoke too by me not quitting? The fact is that the smoke in our home affects us both, and that we each make it worse for the other by smoking.</w:t>
      </w:r>
      <w:r w:rsidRPr="00A93145">
        <w:rPr>
          <w:rStyle w:val="apple-converted-space"/>
          <w:rFonts w:ascii="Times New Roman" w:hAnsi="Times New Roman" w:cs="Times New Roman"/>
          <w:sz w:val="24"/>
          <w:szCs w:val="24"/>
        </w:rPr>
        <w:t> </w:t>
      </w:r>
    </w:p>
    <w:p w14:paraId="37745F85" w14:textId="77777777"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We know that our smoking doesn’t only affect us. We can tell it affects everyone around us, especially our family. We have a son, age 4, who has asthma. We know that if we keep smoking he will be harmed by being around us. His asthma will get worse. He’ll keep on getting lots of colds and ear infections. Even though we at times smoke outside, we both learned not too long ago that harmful chemicals from cigarette smoke stick to our clothing, skin and hair so</w:t>
      </w:r>
      <w:r w:rsidRPr="00A93145">
        <w:rPr>
          <w:rStyle w:val="apple-converted-space"/>
          <w:rFonts w:ascii="Times New Roman" w:hAnsi="Times New Roman" w:cs="Times New Roman"/>
          <w:sz w:val="24"/>
          <w:szCs w:val="24"/>
        </w:rPr>
        <w:t> </w:t>
      </w:r>
    </w:p>
    <w:p w14:paraId="254D5BD3" w14:textId="141E0ED3" w:rsidR="00466212" w:rsidRDefault="00466212" w:rsidP="00D33CA5">
      <w:pPr>
        <w:pStyle w:val="p1"/>
        <w:spacing w:line="480" w:lineRule="auto"/>
        <w:contextualSpacing/>
        <w:rPr>
          <w:rFonts w:ascii="Times New Roman" w:hAnsi="Times New Roman" w:cs="Times New Roman"/>
          <w:sz w:val="24"/>
          <w:szCs w:val="24"/>
        </w:rPr>
      </w:pPr>
      <w:proofErr w:type="gramStart"/>
      <w:r w:rsidRPr="00A93145">
        <w:rPr>
          <w:rFonts w:ascii="Times New Roman" w:hAnsi="Times New Roman" w:cs="Times New Roman"/>
          <w:sz w:val="24"/>
          <w:szCs w:val="24"/>
        </w:rPr>
        <w:t>that</w:t>
      </w:r>
      <w:proofErr w:type="gramEnd"/>
      <w:r w:rsidRPr="00A93145">
        <w:rPr>
          <w:rFonts w:ascii="Times New Roman" w:hAnsi="Times New Roman" w:cs="Times New Roman"/>
          <w:sz w:val="24"/>
          <w:szCs w:val="24"/>
        </w:rPr>
        <w:t xml:space="preserve"> when we come back inside the home, these chemicals can get on the furniture, walls, carpets. Our son can pick up these chemicals if we keep smoking. Not good.</w:t>
      </w:r>
      <w:r w:rsidRPr="00A93145">
        <w:rPr>
          <w:rStyle w:val="apple-converted-space"/>
          <w:rFonts w:ascii="Times New Roman" w:hAnsi="Times New Roman" w:cs="Times New Roman"/>
          <w:sz w:val="24"/>
          <w:szCs w:val="24"/>
        </w:rPr>
        <w:t> </w:t>
      </w:r>
    </w:p>
    <w:p w14:paraId="598ADD6D" w14:textId="7D809B30" w:rsidR="00466212" w:rsidRPr="00D33CA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But really, what kind of lesson are we teaching our son as parents? If we keep smoking, we’re not great role models. If we don’t stop smoking, we can’t really teach him not to smoke</w:t>
      </w:r>
      <w:r w:rsidRPr="00A93145">
        <w:rPr>
          <w:rFonts w:ascii="Times New Roman" w:hAnsi="Times New Roman" w:cs="Times New Roman"/>
          <w:b/>
          <w:bCs/>
          <w:sz w:val="24"/>
          <w:szCs w:val="24"/>
        </w:rPr>
        <w:t xml:space="preserve">. </w:t>
      </w:r>
      <w:r w:rsidRPr="00A93145">
        <w:rPr>
          <w:rFonts w:ascii="Times New Roman" w:hAnsi="Times New Roman" w:cs="Times New Roman"/>
          <w:sz w:val="24"/>
          <w:szCs w:val="24"/>
        </w:rPr>
        <w:lastRenderedPageBreak/>
        <w:t>We’ll keep on worrying more about our son’s health if we both smoke and that will make us both feel really guilty. We both need to sit down and really think through how our smoking harms our child and us as a couple.</w:t>
      </w:r>
      <w:r w:rsidRPr="00A93145">
        <w:rPr>
          <w:rStyle w:val="apple-converted-space"/>
          <w:rFonts w:ascii="Times New Roman" w:hAnsi="Times New Roman" w:cs="Times New Roman"/>
          <w:sz w:val="24"/>
          <w:szCs w:val="24"/>
        </w:rPr>
        <w:t> </w:t>
      </w:r>
    </w:p>
    <w:p w14:paraId="019FBE51" w14:textId="49CE8DAD" w:rsidR="00466212" w:rsidRPr="00B1775C" w:rsidRDefault="00466212" w:rsidP="00D33CA5">
      <w:pPr>
        <w:pStyle w:val="p1"/>
        <w:spacing w:line="480" w:lineRule="auto"/>
        <w:contextualSpacing/>
        <w:rPr>
          <w:rFonts w:ascii="Times New Roman" w:hAnsi="Times New Roman" w:cs="Times New Roman"/>
          <w:b/>
          <w:bCs/>
          <w:i/>
          <w:sz w:val="24"/>
          <w:szCs w:val="24"/>
        </w:rPr>
      </w:pPr>
      <w:r w:rsidRPr="00B1775C">
        <w:rPr>
          <w:rFonts w:ascii="Times New Roman" w:hAnsi="Times New Roman" w:cs="Times New Roman"/>
          <w:b/>
          <w:bCs/>
          <w:i/>
          <w:sz w:val="24"/>
          <w:szCs w:val="24"/>
        </w:rPr>
        <w:t>Individual Gain-frame Scenarios</w:t>
      </w:r>
      <w:r w:rsidRPr="00B1775C">
        <w:rPr>
          <w:rStyle w:val="apple-converted-space"/>
          <w:rFonts w:ascii="Times New Roman" w:hAnsi="Times New Roman" w:cs="Times New Roman"/>
          <w:b/>
          <w:bCs/>
          <w:i/>
          <w:sz w:val="24"/>
          <w:szCs w:val="24"/>
        </w:rPr>
        <w:t> </w:t>
      </w:r>
    </w:p>
    <w:p w14:paraId="6854E9DD"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1: If I quit, first off, I know I’ll stop coughing all the time. I’ll be able to last longer without wheezing and losing my breath. This is a little embarrassing, but…I’ll be able to walk up a flight of stairs without getting winded. And I read that smoking is related to 15 cancers and quitting can reduce my risk for getting all of them. While I was reading that stuff I also learned that smoking can cause cancer early, so it’s really important for me to quit now. Besides cancer, what worries me is that there’s a history of heart disease in my family. So if I quit, there’s a good chance that I’ll prevent heart disease or a heart attack at a younger age, allowing me to stay with my wife/husband.</w:t>
      </w:r>
      <w:r w:rsidRPr="00A93145">
        <w:rPr>
          <w:rStyle w:val="apple-converted-space"/>
          <w:rFonts w:ascii="Times New Roman" w:hAnsi="Times New Roman" w:cs="Times New Roman"/>
          <w:sz w:val="24"/>
          <w:szCs w:val="24"/>
        </w:rPr>
        <w:t> </w:t>
      </w:r>
    </w:p>
    <w:p w14:paraId="407B23CB"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I care very much about my health. I want to enjoy my remaining good years by quitting smoking. I mean, I’m getting older; quitting smoking will prevent me from becoming sick so that I will be here to live my life. I want that to happen.</w:t>
      </w:r>
      <w:r w:rsidRPr="00A93145">
        <w:rPr>
          <w:rStyle w:val="apple-converted-space"/>
          <w:rFonts w:ascii="Times New Roman" w:hAnsi="Times New Roman" w:cs="Times New Roman"/>
          <w:sz w:val="24"/>
          <w:szCs w:val="24"/>
        </w:rPr>
        <w:t> </w:t>
      </w:r>
    </w:p>
    <w:p w14:paraId="0DA46C66"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2: Maybe it’s sort of “shallow” compared to concerns about getting cancer, but I would feel better if I quit, because I know I would look better. My skin will only get better - I won’t have clogged pores, my skin won’t get wrinkled and age so fast, you know my skin would just look healthier. My teeth and fingers won’t be yellow. And I read that a pack-a-day smoker loses 2 teeth every 10 years. I…well, I’d like to keep my teeth, and I’m sure I would like that. Really, though, I see people all the time who are 45, but look about 65 because they’re smokers. If I quit, I won’t look like that, and I will be happier.</w:t>
      </w:r>
      <w:r w:rsidRPr="00A93145">
        <w:rPr>
          <w:rStyle w:val="apple-converted-space"/>
          <w:rFonts w:ascii="Times New Roman" w:hAnsi="Times New Roman" w:cs="Times New Roman"/>
          <w:sz w:val="24"/>
          <w:szCs w:val="24"/>
        </w:rPr>
        <w:t> </w:t>
      </w:r>
    </w:p>
    <w:p w14:paraId="4AC1DCFB"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lastRenderedPageBreak/>
        <w:t>Scenario 3: Quitting would save me a lot of money, and I work really hard for a living. I thought about it the other day, I’d end up saving, like, over $1000 dollars a year just on cigarettes. And you know, cigarettes cost more and more, so the sooner I quit, the more money I’ll save. I’ve thought about that. It means over the next ten years, I’ll end up saving more than $10,000 on cigarettes if I quit. That’s like a down payment on a house or a car I can use. It’s great that I will be able to go on trips with the money I save or buy things that make me happy.</w:t>
      </w:r>
      <w:r w:rsidRPr="00A93145">
        <w:rPr>
          <w:rStyle w:val="apple-converted-space"/>
          <w:rFonts w:ascii="Times New Roman" w:hAnsi="Times New Roman" w:cs="Times New Roman"/>
          <w:sz w:val="24"/>
          <w:szCs w:val="24"/>
        </w:rPr>
        <w:t> </w:t>
      </w:r>
    </w:p>
    <w:p w14:paraId="714C9C3A"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Scenario 4: It is not healthy to have smokers in the house. If I quit smoking it will decrease the amount of second hand smoke in my home. I mean, it is great that I am thinking about quitting smoking but really, it will make it better for everyone by preventing other people from breathing in my smoke too. The fact is that the smoke in my home affects others, and that I make it better for them by quitting smoking.</w:t>
      </w:r>
      <w:r w:rsidRPr="00A93145">
        <w:rPr>
          <w:rStyle w:val="apple-converted-space"/>
          <w:rFonts w:ascii="Times New Roman" w:hAnsi="Times New Roman" w:cs="Times New Roman"/>
          <w:sz w:val="24"/>
          <w:szCs w:val="24"/>
        </w:rPr>
        <w:t> </w:t>
      </w:r>
    </w:p>
    <w:p w14:paraId="0FCDF7FE" w14:textId="77777777"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I know that my smoking doesn’t only affect me. I can tell it affects everyone around me, especially my family. I have a son, age 4, who has asthma. I know that if I quit smoking he will no longer be harmed by being around me. His asthma will get better. He’ll have less colds and ear infections. Although I at times smoke outside, I learned not too long ago that harmful chemicals from cigarette smoke stick to my clothing, skin and hair so that when I come back</w:t>
      </w:r>
      <w:r w:rsidRPr="00A93145">
        <w:rPr>
          <w:rStyle w:val="apple-converted-space"/>
          <w:rFonts w:ascii="Times New Roman" w:hAnsi="Times New Roman" w:cs="Times New Roman"/>
          <w:sz w:val="24"/>
          <w:szCs w:val="24"/>
        </w:rPr>
        <w:t> </w:t>
      </w:r>
    </w:p>
    <w:p w14:paraId="6BAF959A" w14:textId="77777777" w:rsidR="00466212" w:rsidRDefault="00466212" w:rsidP="00D33CA5">
      <w:pPr>
        <w:pStyle w:val="p1"/>
        <w:spacing w:line="480" w:lineRule="auto"/>
        <w:contextualSpacing/>
        <w:rPr>
          <w:rStyle w:val="apple-converted-space"/>
          <w:rFonts w:ascii="Times New Roman" w:hAnsi="Times New Roman" w:cs="Times New Roman"/>
          <w:sz w:val="24"/>
          <w:szCs w:val="24"/>
        </w:rPr>
      </w:pPr>
      <w:proofErr w:type="gramStart"/>
      <w:r w:rsidRPr="00A93145">
        <w:rPr>
          <w:rFonts w:ascii="Times New Roman" w:hAnsi="Times New Roman" w:cs="Times New Roman"/>
          <w:sz w:val="24"/>
          <w:szCs w:val="24"/>
        </w:rPr>
        <w:t>inside</w:t>
      </w:r>
      <w:proofErr w:type="gramEnd"/>
      <w:r w:rsidRPr="00A93145">
        <w:rPr>
          <w:rFonts w:ascii="Times New Roman" w:hAnsi="Times New Roman" w:cs="Times New Roman"/>
          <w:sz w:val="24"/>
          <w:szCs w:val="24"/>
        </w:rPr>
        <w:t xml:space="preserve"> the home, these chemicals can get on the furniture, walls, carpets. My son will no longer pick up these chemicals if I quit. That’s great.</w:t>
      </w:r>
      <w:r w:rsidRPr="00A93145">
        <w:rPr>
          <w:rStyle w:val="apple-converted-space"/>
          <w:rFonts w:ascii="Times New Roman" w:hAnsi="Times New Roman" w:cs="Times New Roman"/>
          <w:sz w:val="24"/>
          <w:szCs w:val="24"/>
        </w:rPr>
        <w:t> </w:t>
      </w:r>
    </w:p>
    <w:p w14:paraId="2656FA5A"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But really, what kind of lesson am I teaching my son as a parent? If I stop, I’m a great role model. If I stop smoking, I can really teach him not to smoke</w:t>
      </w:r>
      <w:r w:rsidRPr="00A93145">
        <w:rPr>
          <w:rFonts w:ascii="Times New Roman" w:hAnsi="Times New Roman" w:cs="Times New Roman"/>
          <w:b/>
          <w:bCs/>
          <w:sz w:val="24"/>
          <w:szCs w:val="24"/>
        </w:rPr>
        <w:t xml:space="preserve">. </w:t>
      </w:r>
      <w:r w:rsidRPr="00A93145">
        <w:rPr>
          <w:rFonts w:ascii="Times New Roman" w:hAnsi="Times New Roman" w:cs="Times New Roman"/>
          <w:sz w:val="24"/>
          <w:szCs w:val="24"/>
        </w:rPr>
        <w:t>I’ll worry less about my son’s health if I quit smoking and that will make me feel less guilty. I need to sit down and really think through how my quitting smoking will benefit my child and me.</w:t>
      </w:r>
      <w:r w:rsidRPr="00A93145">
        <w:rPr>
          <w:rStyle w:val="apple-converted-space"/>
          <w:rFonts w:ascii="Times New Roman" w:hAnsi="Times New Roman" w:cs="Times New Roman"/>
          <w:sz w:val="24"/>
          <w:szCs w:val="24"/>
        </w:rPr>
        <w:t> </w:t>
      </w:r>
    </w:p>
    <w:p w14:paraId="32810AE2" w14:textId="77777777" w:rsidR="00466212" w:rsidRPr="00B1775C" w:rsidRDefault="00466212" w:rsidP="00D33CA5">
      <w:pPr>
        <w:pStyle w:val="p1"/>
        <w:spacing w:line="480" w:lineRule="auto"/>
        <w:contextualSpacing/>
        <w:rPr>
          <w:rStyle w:val="apple-converted-space"/>
          <w:rFonts w:ascii="Times New Roman" w:hAnsi="Times New Roman" w:cs="Times New Roman"/>
          <w:b/>
          <w:bCs/>
          <w:i/>
          <w:sz w:val="24"/>
          <w:szCs w:val="24"/>
        </w:rPr>
      </w:pPr>
      <w:r w:rsidRPr="00B1775C">
        <w:rPr>
          <w:rFonts w:ascii="Times New Roman" w:hAnsi="Times New Roman" w:cs="Times New Roman"/>
          <w:b/>
          <w:bCs/>
          <w:i/>
          <w:sz w:val="24"/>
          <w:szCs w:val="24"/>
        </w:rPr>
        <w:t>Individual Loss-frame Scenarios</w:t>
      </w:r>
      <w:r w:rsidRPr="00B1775C">
        <w:rPr>
          <w:rStyle w:val="apple-converted-space"/>
          <w:rFonts w:ascii="Times New Roman" w:hAnsi="Times New Roman" w:cs="Times New Roman"/>
          <w:b/>
          <w:bCs/>
          <w:i/>
          <w:sz w:val="24"/>
          <w:szCs w:val="24"/>
        </w:rPr>
        <w:t> </w:t>
      </w:r>
    </w:p>
    <w:p w14:paraId="4B0F0F58"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lastRenderedPageBreak/>
        <w:t>Scenario 1: If I don’t quit, I’ll just keep coughing. I can’t last for very long without wheezing and losing my breath. This is a little embarrassing, but… I can’t even walk up a flight of stairs without getting winded. And I read that smoking is related to 15 cancers and not quitting will increase my risk for getting all of them. While I was reading that stuff, I also learned that smoking can cause cancer early, so for me to keep smoking is very risky. Besides cancer, what worries me is that there’s a history of heart disease in my family. So if I don’t quit, there’s a good chance that I’ll get heart disease or have a heart attack at a younger age, leaving my spouse alone.</w:t>
      </w:r>
      <w:r w:rsidRPr="00A93145">
        <w:rPr>
          <w:rStyle w:val="apple-converted-space"/>
          <w:rFonts w:ascii="Times New Roman" w:hAnsi="Times New Roman" w:cs="Times New Roman"/>
          <w:sz w:val="24"/>
          <w:szCs w:val="24"/>
        </w:rPr>
        <w:t> </w:t>
      </w:r>
    </w:p>
    <w:p w14:paraId="102A53DF"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I care very much about my health. I don’t want to ruin my remaining good years by continuing smoking. I mean, I’m getting older; continuing to smoke will make me sick so that I may not be here to live my life. I don’t want that to happen.</w:t>
      </w:r>
      <w:r w:rsidRPr="00A93145">
        <w:rPr>
          <w:rStyle w:val="apple-converted-space"/>
          <w:rFonts w:ascii="Times New Roman" w:hAnsi="Times New Roman" w:cs="Times New Roman"/>
          <w:sz w:val="24"/>
          <w:szCs w:val="24"/>
        </w:rPr>
        <w:t> </w:t>
      </w:r>
    </w:p>
    <w:p w14:paraId="33DEBB2A" w14:textId="77777777"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Scenario 2: Maybe it’s sort of “shallow” compared to concerns about getting cancer, but I would feel bad if I continued smoking, because I know I would look worse. My skin will only get worse – I’ll have clogged pores, my skin will have more wrinkles and be aging faster, you know my skin would just look unhealthy. My teeth and fingers will continue to yellow. And I read that a pack-a-day smoker loses 2 teeth every 10 years. I…well, I’ll lose my teeth, and I’m sure I won’t like that. Really, though, I see people all the time who are 45, but look about 65 because they’re smokers. If I continue smoking, I’ll look like that, and I will be less happy.</w:t>
      </w:r>
      <w:r w:rsidRPr="00A93145">
        <w:rPr>
          <w:rStyle w:val="apple-converted-space"/>
          <w:rFonts w:ascii="Times New Roman" w:hAnsi="Times New Roman" w:cs="Times New Roman"/>
          <w:sz w:val="24"/>
          <w:szCs w:val="24"/>
        </w:rPr>
        <w:t> </w:t>
      </w:r>
    </w:p>
    <w:p w14:paraId="02BF1380"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 xml:space="preserve">Scenario 3: Smoking definitely costs me a lot of money, and I work really hard for a living. I thought about it the other day, I end up spending, like, close to $1000 a year just on cigarettes. And you know, cigarettes cost more and more, so the longer I smoke, the more money I’ll lose. I’ve thought about that. It means over the next ten years, I’ll end up spending more than $10,000 on cigarettes if I keep smoking. That’s like a down payment on a house or a car I can </w:t>
      </w:r>
      <w:r w:rsidRPr="00A93145">
        <w:rPr>
          <w:rFonts w:ascii="Times New Roman" w:hAnsi="Times New Roman" w:cs="Times New Roman"/>
          <w:sz w:val="24"/>
          <w:szCs w:val="24"/>
        </w:rPr>
        <w:lastRenderedPageBreak/>
        <w:t>use. It’s a bummer that I will not able to go on trips with the money I will lose or buy things that make me happy.</w:t>
      </w:r>
      <w:r w:rsidRPr="00A93145">
        <w:rPr>
          <w:rStyle w:val="apple-converted-space"/>
          <w:rFonts w:ascii="Times New Roman" w:hAnsi="Times New Roman" w:cs="Times New Roman"/>
          <w:sz w:val="24"/>
          <w:szCs w:val="24"/>
        </w:rPr>
        <w:t> </w:t>
      </w:r>
    </w:p>
    <w:p w14:paraId="19257A62" w14:textId="77777777" w:rsidR="00466212" w:rsidRDefault="00466212" w:rsidP="00D33CA5">
      <w:pPr>
        <w:pStyle w:val="p1"/>
        <w:spacing w:line="480" w:lineRule="auto"/>
        <w:ind w:firstLine="720"/>
        <w:contextualSpacing/>
        <w:rPr>
          <w:rStyle w:val="apple-converted-space"/>
          <w:rFonts w:ascii="Times New Roman" w:hAnsi="Times New Roman" w:cs="Times New Roman"/>
          <w:sz w:val="24"/>
          <w:szCs w:val="24"/>
        </w:rPr>
      </w:pPr>
      <w:r w:rsidRPr="00A93145">
        <w:rPr>
          <w:rFonts w:ascii="Times New Roman" w:hAnsi="Times New Roman" w:cs="Times New Roman"/>
          <w:sz w:val="24"/>
          <w:szCs w:val="24"/>
        </w:rPr>
        <w:t xml:space="preserve">Scenario 4: It is not healthy to have smokers in the house. If I continue smoking it will increase the amount of second hand smoke in my home. I mean, it is bad enough that I smoke but really, why make it worse for everyone by having other people </w:t>
      </w:r>
      <w:proofErr w:type="gramStart"/>
      <w:r w:rsidRPr="00A93145">
        <w:rPr>
          <w:rFonts w:ascii="Times New Roman" w:hAnsi="Times New Roman" w:cs="Times New Roman"/>
          <w:sz w:val="24"/>
          <w:szCs w:val="24"/>
        </w:rPr>
        <w:t>breath</w:t>
      </w:r>
      <w:proofErr w:type="gramEnd"/>
      <w:r w:rsidRPr="00A93145">
        <w:rPr>
          <w:rFonts w:ascii="Times New Roman" w:hAnsi="Times New Roman" w:cs="Times New Roman"/>
          <w:sz w:val="24"/>
          <w:szCs w:val="24"/>
        </w:rPr>
        <w:t xml:space="preserve"> in my smoke too. The fact is that the smoke in my home affects others, and that I make it worse for them by smoking.</w:t>
      </w:r>
      <w:r w:rsidRPr="00A93145">
        <w:rPr>
          <w:rStyle w:val="apple-converted-space"/>
          <w:rFonts w:ascii="Times New Roman" w:hAnsi="Times New Roman" w:cs="Times New Roman"/>
          <w:sz w:val="24"/>
          <w:szCs w:val="24"/>
        </w:rPr>
        <w:t> </w:t>
      </w:r>
    </w:p>
    <w:p w14:paraId="75758373" w14:textId="77777777" w:rsidR="00466212" w:rsidRPr="00A93145" w:rsidRDefault="00466212" w:rsidP="00D33CA5">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I know that my smoking doesn’t only affect me. I can tell it affects everyone around me, especially my family. I have a son, age 4, who has asthma. I know that if I keep smoking he will be harmed by being around me. His asthma will get worse. He’ll keep on getting lots of colds and ear infections. Although I at times smoke outside, I learned not too long ago that harmful chemicals from cigarette smoke stick to my clothing, skin and hair so that when I come back</w:t>
      </w:r>
      <w:r w:rsidRPr="00A93145">
        <w:rPr>
          <w:rStyle w:val="apple-converted-space"/>
          <w:rFonts w:ascii="Times New Roman" w:hAnsi="Times New Roman" w:cs="Times New Roman"/>
          <w:sz w:val="24"/>
          <w:szCs w:val="24"/>
        </w:rPr>
        <w:t> </w:t>
      </w:r>
    </w:p>
    <w:p w14:paraId="3840D155" w14:textId="77777777" w:rsidR="00466212" w:rsidRDefault="00466212" w:rsidP="00D33CA5">
      <w:pPr>
        <w:pStyle w:val="p1"/>
        <w:spacing w:line="480" w:lineRule="auto"/>
        <w:contextualSpacing/>
        <w:rPr>
          <w:rStyle w:val="apple-converted-space"/>
          <w:rFonts w:ascii="Times New Roman" w:hAnsi="Times New Roman" w:cs="Times New Roman"/>
          <w:sz w:val="24"/>
          <w:szCs w:val="24"/>
        </w:rPr>
      </w:pPr>
      <w:proofErr w:type="gramStart"/>
      <w:r w:rsidRPr="00A93145">
        <w:rPr>
          <w:rFonts w:ascii="Times New Roman" w:hAnsi="Times New Roman" w:cs="Times New Roman"/>
          <w:sz w:val="24"/>
          <w:szCs w:val="24"/>
        </w:rPr>
        <w:t>inside</w:t>
      </w:r>
      <w:proofErr w:type="gramEnd"/>
      <w:r w:rsidRPr="00A93145">
        <w:rPr>
          <w:rFonts w:ascii="Times New Roman" w:hAnsi="Times New Roman" w:cs="Times New Roman"/>
          <w:sz w:val="24"/>
          <w:szCs w:val="24"/>
        </w:rPr>
        <w:t xml:space="preserve"> the home, these chemicals can get on the furniture, walls, carpets. My son can pick up these chemicals if I keep smoking. Not good.</w:t>
      </w:r>
      <w:r w:rsidRPr="00A93145">
        <w:rPr>
          <w:rStyle w:val="apple-converted-space"/>
          <w:rFonts w:ascii="Times New Roman" w:hAnsi="Times New Roman" w:cs="Times New Roman"/>
          <w:sz w:val="24"/>
          <w:szCs w:val="24"/>
        </w:rPr>
        <w:t> </w:t>
      </w:r>
    </w:p>
    <w:p w14:paraId="0B4489B8" w14:textId="44CBD52C" w:rsidR="00D33CA5" w:rsidRDefault="00466212" w:rsidP="00B1775C">
      <w:pPr>
        <w:pStyle w:val="p1"/>
        <w:spacing w:line="480" w:lineRule="auto"/>
        <w:ind w:firstLine="720"/>
        <w:contextualSpacing/>
        <w:rPr>
          <w:rFonts w:ascii="Times New Roman" w:hAnsi="Times New Roman" w:cs="Times New Roman"/>
          <w:sz w:val="24"/>
          <w:szCs w:val="24"/>
        </w:rPr>
      </w:pPr>
      <w:r w:rsidRPr="00A93145">
        <w:rPr>
          <w:rFonts w:ascii="Times New Roman" w:hAnsi="Times New Roman" w:cs="Times New Roman"/>
          <w:sz w:val="24"/>
          <w:szCs w:val="24"/>
        </w:rPr>
        <w:t>But really, what kind of lesson am I teaching my son as a parent? If I keep smoking, I’m not a great role model. If I don’t stop smoking, I can’t really teach him not to smoke</w:t>
      </w:r>
      <w:r w:rsidRPr="00A93145">
        <w:rPr>
          <w:rFonts w:ascii="Times New Roman" w:hAnsi="Times New Roman" w:cs="Times New Roman"/>
          <w:b/>
          <w:bCs/>
          <w:sz w:val="24"/>
          <w:szCs w:val="24"/>
        </w:rPr>
        <w:t xml:space="preserve">. </w:t>
      </w:r>
      <w:r w:rsidRPr="00A93145">
        <w:rPr>
          <w:rFonts w:ascii="Times New Roman" w:hAnsi="Times New Roman" w:cs="Times New Roman"/>
          <w:sz w:val="24"/>
          <w:szCs w:val="24"/>
        </w:rPr>
        <w:t>I’ll keep on worrying more about my son’s health if I smoke and that will make me feel really guilty. I need to sit down and really think through how my smoking harms my child and me.</w:t>
      </w:r>
      <w:r w:rsidRPr="00A93145">
        <w:rPr>
          <w:rStyle w:val="apple-converted-space"/>
          <w:rFonts w:ascii="Times New Roman" w:hAnsi="Times New Roman" w:cs="Times New Roman"/>
          <w:sz w:val="24"/>
          <w:szCs w:val="24"/>
        </w:rPr>
        <w:t> </w:t>
      </w:r>
    </w:p>
    <w:p w14:paraId="5ABDC449" w14:textId="77777777" w:rsidR="00B1775C" w:rsidRDefault="00B1775C" w:rsidP="00D33CA5">
      <w:pPr>
        <w:spacing w:line="480" w:lineRule="auto"/>
        <w:contextualSpacing/>
        <w:rPr>
          <w:rFonts w:ascii="Times New Roman" w:hAnsi="Times New Roman" w:cs="Times New Roman"/>
          <w:b/>
          <w:sz w:val="24"/>
          <w:szCs w:val="24"/>
        </w:rPr>
      </w:pPr>
    </w:p>
    <w:p w14:paraId="6AEA41BB" w14:textId="77777777" w:rsidR="00B002BA" w:rsidRDefault="00B002BA">
      <w:pPr>
        <w:rPr>
          <w:rFonts w:ascii="Times New Roman" w:hAnsi="Times New Roman" w:cs="Times New Roman"/>
          <w:b/>
          <w:sz w:val="24"/>
          <w:szCs w:val="24"/>
        </w:rPr>
      </w:pPr>
      <w:r>
        <w:rPr>
          <w:rFonts w:ascii="Times New Roman" w:hAnsi="Times New Roman" w:cs="Times New Roman"/>
          <w:b/>
          <w:sz w:val="24"/>
          <w:szCs w:val="24"/>
        </w:rPr>
        <w:br w:type="page"/>
      </w:r>
    </w:p>
    <w:p w14:paraId="787D58B3" w14:textId="46028D0F" w:rsidR="00F607B7" w:rsidRPr="00D33CA5" w:rsidRDefault="00466212" w:rsidP="00D33CA5">
      <w:pPr>
        <w:spacing w:line="480" w:lineRule="auto"/>
        <w:contextualSpacing/>
        <w:rPr>
          <w:rFonts w:ascii="Times New Roman" w:hAnsi="Times New Roman" w:cs="Times New Roman"/>
          <w:b/>
          <w:sz w:val="24"/>
          <w:szCs w:val="24"/>
        </w:rPr>
      </w:pPr>
      <w:r w:rsidRPr="00D33CA5">
        <w:rPr>
          <w:rFonts w:ascii="Times New Roman" w:hAnsi="Times New Roman" w:cs="Times New Roman"/>
          <w:b/>
          <w:sz w:val="24"/>
          <w:szCs w:val="24"/>
        </w:rPr>
        <w:lastRenderedPageBreak/>
        <w:t>Analyses While Controlling for Gain/Loss Framing</w:t>
      </w:r>
    </w:p>
    <w:p w14:paraId="77F34285" w14:textId="4B57A37C" w:rsidR="009A4C11" w:rsidRPr="00D33CA5" w:rsidRDefault="009A4C11" w:rsidP="00D33CA5">
      <w:pPr>
        <w:spacing w:line="480" w:lineRule="auto"/>
        <w:ind w:firstLine="720"/>
        <w:contextualSpacing/>
        <w:rPr>
          <w:rFonts w:ascii="Times New Roman" w:hAnsi="Times New Roman" w:cs="Times New Roman"/>
          <w:sz w:val="24"/>
          <w:szCs w:val="24"/>
        </w:rPr>
      </w:pPr>
      <w:r w:rsidRPr="00D33CA5">
        <w:rPr>
          <w:rFonts w:ascii="Times New Roman" w:hAnsi="Times New Roman" w:cs="Times New Roman"/>
          <w:color w:val="000000" w:themeColor="text1"/>
          <w:sz w:val="24"/>
          <w:szCs w:val="24"/>
        </w:rPr>
        <w:t xml:space="preserve">The message focus manipulation interacted with reported negative support </w:t>
      </w:r>
      <w:r w:rsidR="00D34E3F" w:rsidRPr="00D33CA5">
        <w:rPr>
          <w:rFonts w:ascii="Times New Roman" w:hAnsi="Times New Roman" w:cs="Times New Roman"/>
          <w:color w:val="000000" w:themeColor="text1"/>
          <w:sz w:val="24"/>
          <w:szCs w:val="24"/>
        </w:rPr>
        <w:t xml:space="preserve">to predict desire to quit </w:t>
      </w:r>
      <w:r w:rsidRPr="00D33CA5">
        <w:rPr>
          <w:rFonts w:ascii="Times New Roman" w:hAnsi="Times New Roman" w:cs="Times New Roman"/>
          <w:color w:val="000000" w:themeColor="text1"/>
          <w:sz w:val="24"/>
          <w:szCs w:val="24"/>
        </w:rPr>
        <w:t xml:space="preserve">even after controlling for frame condition, </w:t>
      </w:r>
      <w:proofErr w:type="gramStart"/>
      <w:r w:rsidRPr="00D33CA5">
        <w:rPr>
          <w:rFonts w:ascii="Times New Roman" w:hAnsi="Times New Roman" w:cs="Times New Roman"/>
          <w:i/>
          <w:color w:val="000000" w:themeColor="text1"/>
          <w:sz w:val="24"/>
          <w:szCs w:val="24"/>
        </w:rPr>
        <w:t>F</w:t>
      </w:r>
      <w:r w:rsidRPr="00D33CA5">
        <w:rPr>
          <w:rFonts w:ascii="Times New Roman" w:hAnsi="Times New Roman" w:cs="Times New Roman"/>
          <w:color w:val="000000" w:themeColor="text1"/>
          <w:sz w:val="24"/>
          <w:szCs w:val="24"/>
        </w:rPr>
        <w:t>(</w:t>
      </w:r>
      <w:proofErr w:type="gramEnd"/>
      <w:r w:rsidR="00FC0E05" w:rsidRPr="00D33CA5">
        <w:rPr>
          <w:rFonts w:ascii="Times New Roman" w:hAnsi="Times New Roman" w:cs="Times New Roman"/>
          <w:color w:val="000000" w:themeColor="text1"/>
          <w:sz w:val="24"/>
          <w:szCs w:val="24"/>
        </w:rPr>
        <w:t>1, 96</w:t>
      </w:r>
      <w:r w:rsidRPr="00D33CA5">
        <w:rPr>
          <w:rFonts w:ascii="Times New Roman" w:hAnsi="Times New Roman" w:cs="Times New Roman"/>
          <w:color w:val="000000" w:themeColor="text1"/>
          <w:sz w:val="24"/>
          <w:szCs w:val="24"/>
        </w:rPr>
        <w:t>)=</w:t>
      </w:r>
      <w:r w:rsidR="00FC0E05" w:rsidRPr="00D33CA5">
        <w:rPr>
          <w:rFonts w:ascii="Times New Roman" w:hAnsi="Times New Roman" w:cs="Times New Roman"/>
          <w:color w:val="000000" w:themeColor="text1"/>
          <w:sz w:val="24"/>
          <w:szCs w:val="24"/>
        </w:rPr>
        <w:t>3.47</w:t>
      </w:r>
      <w:r w:rsidRPr="00D33CA5">
        <w:rPr>
          <w:rFonts w:ascii="Times New Roman" w:hAnsi="Times New Roman" w:cs="Times New Roman"/>
          <w:color w:val="000000" w:themeColor="text1"/>
          <w:sz w:val="24"/>
          <w:szCs w:val="24"/>
        </w:rPr>
        <w:t xml:space="preserve">, </w:t>
      </w:r>
      <w:r w:rsidRPr="00D33CA5">
        <w:rPr>
          <w:rFonts w:ascii="Times New Roman" w:hAnsi="Times New Roman" w:cs="Times New Roman"/>
          <w:i/>
          <w:color w:val="000000" w:themeColor="text1"/>
          <w:sz w:val="24"/>
          <w:szCs w:val="24"/>
        </w:rPr>
        <w:t>p</w:t>
      </w:r>
      <w:r w:rsidRPr="00D33CA5">
        <w:rPr>
          <w:rFonts w:ascii="Times New Roman" w:hAnsi="Times New Roman" w:cs="Times New Roman"/>
          <w:color w:val="000000" w:themeColor="text1"/>
          <w:sz w:val="24"/>
          <w:szCs w:val="24"/>
        </w:rPr>
        <w:t>&lt;.001.</w:t>
      </w:r>
      <w:r w:rsidR="00D34E3F" w:rsidRPr="00D33CA5">
        <w:rPr>
          <w:rFonts w:ascii="Times New Roman" w:hAnsi="Times New Roman" w:cs="Times New Roman"/>
          <w:color w:val="000000" w:themeColor="text1"/>
          <w:sz w:val="24"/>
          <w:szCs w:val="24"/>
        </w:rPr>
        <w:t xml:space="preserve"> Likewise, the message focus manipulation interacted with reported negative support to predict desire for partner quit even after controlling for frame condition, </w:t>
      </w:r>
      <w:r w:rsidR="00D34E3F" w:rsidRPr="00D33CA5">
        <w:rPr>
          <w:rFonts w:ascii="Times New Roman" w:hAnsi="Times New Roman" w:cs="Times New Roman"/>
          <w:i/>
          <w:color w:val="000000" w:themeColor="text1"/>
          <w:sz w:val="24"/>
          <w:szCs w:val="24"/>
        </w:rPr>
        <w:t>F</w:t>
      </w:r>
      <w:r w:rsidR="00D34E3F" w:rsidRPr="00D33CA5">
        <w:rPr>
          <w:rFonts w:ascii="Times New Roman" w:hAnsi="Times New Roman" w:cs="Times New Roman"/>
          <w:color w:val="000000" w:themeColor="text1"/>
          <w:sz w:val="24"/>
          <w:szCs w:val="24"/>
        </w:rPr>
        <w:t>(</w:t>
      </w:r>
      <w:r w:rsidR="00B72F2E" w:rsidRPr="00D33CA5">
        <w:rPr>
          <w:rFonts w:ascii="Times New Roman" w:hAnsi="Times New Roman" w:cs="Times New Roman"/>
          <w:color w:val="000000" w:themeColor="text1"/>
          <w:sz w:val="24"/>
          <w:szCs w:val="24"/>
        </w:rPr>
        <w:t>1, 96</w:t>
      </w:r>
      <w:r w:rsidR="00D34E3F" w:rsidRPr="00D33CA5">
        <w:rPr>
          <w:rFonts w:ascii="Times New Roman" w:hAnsi="Times New Roman" w:cs="Times New Roman"/>
          <w:color w:val="000000" w:themeColor="text1"/>
          <w:sz w:val="24"/>
          <w:szCs w:val="24"/>
        </w:rPr>
        <w:t>)=</w:t>
      </w:r>
      <w:r w:rsidR="00B72F2E" w:rsidRPr="00D33CA5">
        <w:rPr>
          <w:rFonts w:ascii="Times New Roman" w:hAnsi="Times New Roman" w:cs="Times New Roman"/>
          <w:color w:val="000000" w:themeColor="text1"/>
          <w:sz w:val="24"/>
          <w:szCs w:val="24"/>
        </w:rPr>
        <w:t>-2.19</w:t>
      </w:r>
      <w:r w:rsidR="00D34E3F" w:rsidRPr="00D33CA5">
        <w:rPr>
          <w:rFonts w:ascii="Times New Roman" w:hAnsi="Times New Roman" w:cs="Times New Roman"/>
          <w:color w:val="000000" w:themeColor="text1"/>
          <w:sz w:val="24"/>
          <w:szCs w:val="24"/>
        </w:rPr>
        <w:t xml:space="preserve">, </w:t>
      </w:r>
      <w:r w:rsidR="00D34E3F" w:rsidRPr="00D33CA5">
        <w:rPr>
          <w:rFonts w:ascii="Times New Roman" w:hAnsi="Times New Roman" w:cs="Times New Roman"/>
          <w:i/>
          <w:color w:val="000000" w:themeColor="text1"/>
          <w:sz w:val="24"/>
          <w:szCs w:val="24"/>
        </w:rPr>
        <w:t>p</w:t>
      </w:r>
      <w:r w:rsidR="00B72F2E" w:rsidRPr="00D33CA5">
        <w:rPr>
          <w:rFonts w:ascii="Times New Roman" w:hAnsi="Times New Roman" w:cs="Times New Roman"/>
          <w:color w:val="000000" w:themeColor="text1"/>
          <w:sz w:val="24"/>
          <w:szCs w:val="24"/>
        </w:rPr>
        <w:t>=.031</w:t>
      </w:r>
      <w:r w:rsidR="00D34E3F" w:rsidRPr="00D33CA5">
        <w:rPr>
          <w:rFonts w:ascii="Times New Roman" w:hAnsi="Times New Roman" w:cs="Times New Roman"/>
          <w:color w:val="000000" w:themeColor="text1"/>
          <w:sz w:val="24"/>
          <w:szCs w:val="24"/>
        </w:rPr>
        <w:t>.</w:t>
      </w:r>
    </w:p>
    <w:p w14:paraId="6E6ED96F" w14:textId="77777777" w:rsidR="00B002BA" w:rsidRDefault="00B002BA">
      <w:pPr>
        <w:rPr>
          <w:rFonts w:ascii="Times New Roman" w:hAnsi="Times New Roman" w:cs="Times New Roman"/>
          <w:b/>
          <w:sz w:val="24"/>
          <w:szCs w:val="24"/>
        </w:rPr>
      </w:pPr>
      <w:r>
        <w:rPr>
          <w:rFonts w:ascii="Times New Roman" w:hAnsi="Times New Roman" w:cs="Times New Roman"/>
          <w:b/>
          <w:sz w:val="24"/>
          <w:szCs w:val="24"/>
        </w:rPr>
        <w:br w:type="page"/>
      </w:r>
    </w:p>
    <w:p w14:paraId="7BC0B2CD" w14:textId="37E88624" w:rsidR="00466212" w:rsidRPr="00D33CA5" w:rsidRDefault="00466212" w:rsidP="00D33CA5">
      <w:pPr>
        <w:spacing w:line="480" w:lineRule="auto"/>
        <w:contextualSpacing/>
        <w:rPr>
          <w:rFonts w:ascii="Times New Roman" w:hAnsi="Times New Roman" w:cs="Times New Roman"/>
          <w:b/>
          <w:sz w:val="24"/>
          <w:szCs w:val="24"/>
        </w:rPr>
      </w:pPr>
      <w:r w:rsidRPr="00D33CA5">
        <w:rPr>
          <w:rFonts w:ascii="Times New Roman" w:hAnsi="Times New Roman" w:cs="Times New Roman"/>
          <w:b/>
          <w:sz w:val="24"/>
          <w:szCs w:val="24"/>
        </w:rPr>
        <w:lastRenderedPageBreak/>
        <w:t>Analysis of Desire for Partner to Quit More Than Self</w:t>
      </w:r>
    </w:p>
    <w:p w14:paraId="2A985258" w14:textId="77777777" w:rsidR="002C2E56" w:rsidRDefault="002C2E56" w:rsidP="00D33CA5">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created an index of desire for partner to quit more than self by calculating the difference between desire for the partner to quit and desire for the self to quit (higher numbers indicate wanting the partner to quit more than the self).</w:t>
      </w:r>
    </w:p>
    <w:p w14:paraId="309BB4CA" w14:textId="49D90537" w:rsidR="00AC5B27" w:rsidRDefault="00AC5B27" w:rsidP="00D33CA5">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Couples-focused messages produced similar desires for self and partner to quit (</w:t>
      </w:r>
      <w:r>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=0.14, </w:t>
      </w:r>
      <w:r>
        <w:rPr>
          <w:rFonts w:ascii="Times New Roman" w:hAnsi="Times New Roman" w:cs="Times New Roman"/>
          <w:i/>
          <w:color w:val="000000" w:themeColor="text1"/>
          <w:sz w:val="24"/>
          <w:szCs w:val="24"/>
        </w:rPr>
        <w:t>SD</w:t>
      </w:r>
      <w:r>
        <w:rPr>
          <w:rFonts w:ascii="Times New Roman" w:hAnsi="Times New Roman" w:cs="Times New Roman"/>
          <w:color w:val="000000" w:themeColor="text1"/>
          <w:sz w:val="24"/>
          <w:szCs w:val="24"/>
        </w:rPr>
        <w:t xml:space="preserve">=1.69) as did </w:t>
      </w:r>
      <w:r w:rsidR="00B72F2E">
        <w:rPr>
          <w:rFonts w:ascii="Times New Roman" w:hAnsi="Times New Roman" w:cs="Times New Roman"/>
          <w:color w:val="000000" w:themeColor="text1"/>
          <w:sz w:val="24"/>
          <w:szCs w:val="24"/>
        </w:rPr>
        <w:t xml:space="preserve">individual-focused </w:t>
      </w:r>
      <w:proofErr w:type="gramStart"/>
      <w:r w:rsidR="00B72F2E">
        <w:rPr>
          <w:rFonts w:ascii="Times New Roman" w:hAnsi="Times New Roman" w:cs="Times New Roman"/>
          <w:color w:val="000000" w:themeColor="text1"/>
          <w:sz w:val="24"/>
          <w:szCs w:val="24"/>
        </w:rPr>
        <w:t xml:space="preserve">messages  </w:t>
      </w:r>
      <w:r>
        <w:rPr>
          <w:rFonts w:ascii="Times New Roman" w:hAnsi="Times New Roman" w:cs="Times New Roman"/>
          <w:color w:val="000000" w:themeColor="text1"/>
          <w:sz w:val="24"/>
          <w:szCs w:val="24"/>
        </w:rPr>
        <w:t>(</w:t>
      </w:r>
      <w:proofErr w:type="gramEnd"/>
      <w:r>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=-0.02, </w:t>
      </w:r>
      <w:r>
        <w:rPr>
          <w:rFonts w:ascii="Times New Roman" w:hAnsi="Times New Roman" w:cs="Times New Roman"/>
          <w:i/>
          <w:color w:val="000000" w:themeColor="text1"/>
          <w:sz w:val="24"/>
          <w:szCs w:val="24"/>
        </w:rPr>
        <w:t>SD</w:t>
      </w:r>
      <w:r>
        <w:rPr>
          <w:rFonts w:ascii="Times New Roman" w:hAnsi="Times New Roman" w:cs="Times New Roman"/>
          <w:color w:val="000000" w:themeColor="text1"/>
          <w:sz w:val="24"/>
          <w:szCs w:val="24"/>
        </w:rPr>
        <w:t xml:space="preserve">=1.63), </w:t>
      </w:r>
      <w:r>
        <w:rPr>
          <w:rFonts w:ascii="Times New Roman" w:hAnsi="Times New Roman" w:cs="Times New Roman"/>
          <w:i/>
          <w:color w:val="000000" w:themeColor="text1"/>
          <w:sz w:val="24"/>
          <w:szCs w:val="24"/>
        </w:rPr>
        <w:t>F</w:t>
      </w:r>
      <w:r>
        <w:rPr>
          <w:rFonts w:ascii="Times New Roman" w:hAnsi="Times New Roman" w:cs="Times New Roman"/>
          <w:color w:val="000000" w:themeColor="text1"/>
          <w:sz w:val="24"/>
          <w:szCs w:val="24"/>
        </w:rPr>
        <w:t xml:space="preserve">(1, 98)=0.33,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=.57. Negative support moderated the effect of message focus on desire for partner to quit more than self, </w:t>
      </w:r>
      <w:proofErr w:type="gramStart"/>
      <w:r>
        <w:rPr>
          <w:rFonts w:ascii="Times New Roman" w:hAnsi="Times New Roman" w:cs="Times New Roman"/>
          <w:i/>
          <w:color w:val="000000" w:themeColor="text1"/>
          <w:sz w:val="24"/>
          <w:szCs w:val="24"/>
        </w:rPr>
        <w:t>F</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1, 98)=10.12,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=.002. This interaction remained significant even after controlling for </w:t>
      </w:r>
      <w:r>
        <w:rPr>
          <w:rFonts w:ascii="Times New Roman" w:hAnsi="Times New Roman" w:cs="Times New Roman"/>
          <w:i/>
          <w:color w:val="000000" w:themeColor="text1"/>
          <w:sz w:val="24"/>
          <w:szCs w:val="24"/>
        </w:rPr>
        <w:t xml:space="preserve">both </w:t>
      </w:r>
      <w:r>
        <w:rPr>
          <w:rFonts w:ascii="Times New Roman" w:hAnsi="Times New Roman" w:cs="Times New Roman"/>
          <w:color w:val="000000" w:themeColor="text1"/>
          <w:sz w:val="24"/>
          <w:szCs w:val="24"/>
        </w:rPr>
        <w:t>baseline desire to quit and baseline desire for partner to quit (</w:t>
      </w:r>
      <w:proofErr w:type="gramStart"/>
      <w:r>
        <w:rPr>
          <w:rFonts w:ascii="Times New Roman" w:hAnsi="Times New Roman" w:cs="Times New Roman"/>
          <w:i/>
          <w:color w:val="000000" w:themeColor="text1"/>
          <w:sz w:val="24"/>
          <w:szCs w:val="24"/>
        </w:rPr>
        <w:t>F</w:t>
      </w:r>
      <w:r w:rsidRPr="00B019DD">
        <w:rPr>
          <w:rFonts w:ascii="Times New Roman" w:hAnsi="Times New Roman" w:cs="Times New Roman"/>
          <w:color w:val="000000" w:themeColor="text1"/>
          <w:sz w:val="24"/>
          <w:szCs w:val="24"/>
        </w:rPr>
        <w:t>[</w:t>
      </w:r>
      <w:proofErr w:type="gramEnd"/>
      <w:r w:rsidRPr="00B019D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95]=</w:t>
      </w:r>
      <w:r w:rsidRPr="00B019DD">
        <w:rPr>
          <w:rFonts w:ascii="Times New Roman" w:hAnsi="Times New Roman" w:cs="Times New Roman"/>
          <w:color w:val="000000" w:themeColor="text1"/>
          <w:sz w:val="24"/>
          <w:szCs w:val="24"/>
        </w:rPr>
        <w:t>9.9</w:t>
      </w:r>
      <w:r w:rsidR="001C46D5">
        <w:rPr>
          <w:rFonts w:ascii="Times New Roman" w:hAnsi="Times New Roman" w:cs="Times New Roman"/>
          <w:color w:val="000000" w:themeColor="text1"/>
          <w:sz w:val="24"/>
          <w:szCs w:val="24"/>
        </w:rPr>
        <w:t>7</w:t>
      </w:r>
      <w:r w:rsidRPr="00B019DD">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w:t>
      </w:r>
      <w:r w:rsidR="00FB5D19">
        <w:rPr>
          <w:rFonts w:ascii="Times New Roman" w:hAnsi="Times New Roman" w:cs="Times New Roman"/>
          <w:color w:val="000000" w:themeColor="text1"/>
          <w:sz w:val="24"/>
          <w:szCs w:val="24"/>
        </w:rPr>
        <w:t>=.002). As Figure 1A</w:t>
      </w:r>
      <w:r>
        <w:rPr>
          <w:rFonts w:ascii="Times New Roman" w:hAnsi="Times New Roman" w:cs="Times New Roman"/>
          <w:color w:val="000000" w:themeColor="text1"/>
          <w:sz w:val="24"/>
          <w:szCs w:val="24"/>
        </w:rPr>
        <w:t xml:space="preserve"> shows, among individuals reporting relatively low levels of negative support, the couple-focused messages led to a greater desire that the partner to quit than self (and differed from individual-focused messages, </w:t>
      </w:r>
      <w:r>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rPr>
        <w:t xml:space="preserve">(98)=2.67,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&lt;.01). Among individuals reporting relatively high levels of negative support, the couple-focused (vs. individual) messages led to a somewhat greater desire that the partner to quit than self, although this difference was non-significant</w:t>
      </w:r>
      <w:r w:rsidRPr="00AD7458">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98)=1.84,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=.07. An alternative interpretation of this interaction is that among participants who reviewed couples-focused messages, negative support is associated wanting the partner to quit more than self, </w:t>
      </w:r>
      <w:r>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rPr>
        <w:t xml:space="preserve">(98)=3.21,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=.002.</w:t>
      </w:r>
    </w:p>
    <w:p w14:paraId="60737369" w14:textId="77777777" w:rsidR="00983600" w:rsidRDefault="00983600" w:rsidP="00D33CA5">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p>
    <w:p w14:paraId="481F6EAB" w14:textId="77777777" w:rsidR="00983600" w:rsidRDefault="00983600" w:rsidP="00D33CA5">
      <w:pPr>
        <w:spacing w:line="480" w:lineRule="auto"/>
        <w:contextualSpacing/>
        <w:rPr>
          <w:rFonts w:ascii="Times New Roman" w:hAnsi="Times New Roman" w:cs="Times New Roman"/>
          <w:color w:val="000000" w:themeColor="text1"/>
          <w:sz w:val="24"/>
          <w:szCs w:val="24"/>
        </w:rPr>
      </w:pPr>
      <w:r>
        <w:rPr>
          <w:noProof/>
          <w:lang w:val="en-GB" w:eastAsia="en-GB"/>
        </w:rPr>
        <w:lastRenderedPageBreak/>
        <w:drawing>
          <wp:inline distT="0" distB="0" distL="0" distR="0" wp14:anchorId="7A220762" wp14:editId="0682321E">
            <wp:extent cx="5918200" cy="3657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8E562B2" w14:textId="07395B29" w:rsidR="00983600" w:rsidRPr="000F6D88" w:rsidRDefault="00FB5D19" w:rsidP="00D33CA5">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Figure 1A</w:t>
      </w:r>
      <w:r w:rsidR="00983600" w:rsidRPr="00903F17">
        <w:rPr>
          <w:rFonts w:ascii="Times New Roman" w:hAnsi="Times New Roman" w:cs="Times New Roman"/>
          <w:i/>
          <w:color w:val="000000" w:themeColor="text1"/>
          <w:sz w:val="24"/>
          <w:szCs w:val="24"/>
        </w:rPr>
        <w:t>.</w:t>
      </w:r>
      <w:r w:rsidR="00983600">
        <w:rPr>
          <w:rFonts w:ascii="Times New Roman" w:hAnsi="Times New Roman" w:cs="Times New Roman"/>
          <w:color w:val="000000" w:themeColor="text1"/>
          <w:sz w:val="24"/>
          <w:szCs w:val="24"/>
        </w:rPr>
        <w:t xml:space="preserve"> The interaction between perceived negative support and focus predicts desire for partner to quit smoking being stronger than desire for self to quit smoking. </w:t>
      </w:r>
      <w:r w:rsidR="007B4E2B">
        <w:rPr>
          <w:rFonts w:ascii="Times New Roman" w:hAnsi="Times New Roman" w:cs="Times New Roman"/>
          <w:color w:val="000000" w:themeColor="text1"/>
          <w:sz w:val="24"/>
          <w:szCs w:val="24"/>
        </w:rPr>
        <w:t xml:space="preserve">Higher numbers indicate wanting partner to quit more than self; lower numbers indicate wanting self to quit more than partner. A score of ‘0’ indicates equal desire for self and partner to quit. </w:t>
      </w:r>
    </w:p>
    <w:p w14:paraId="130838EF" w14:textId="77777777" w:rsidR="00983600" w:rsidRPr="00D438C0" w:rsidRDefault="00983600" w:rsidP="00D33CA5">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p>
    <w:p w14:paraId="3D7CDC73" w14:textId="3AB5941B" w:rsidR="00B002BA" w:rsidRDefault="00B002BA">
      <w:r>
        <w:br w:type="page"/>
      </w:r>
    </w:p>
    <w:p w14:paraId="62FF98A4" w14:textId="7BF4E5B5" w:rsidR="00AC5B27" w:rsidRDefault="00B002BA" w:rsidP="00D33CA5">
      <w:pPr>
        <w:spacing w:line="480" w:lineRule="auto"/>
        <w:contextualSpacing/>
        <w:rPr>
          <w:rFonts w:ascii="Times New Roman" w:hAnsi="Times New Roman" w:cs="Times New Roman"/>
          <w:b/>
          <w:sz w:val="24"/>
          <w:szCs w:val="24"/>
        </w:rPr>
      </w:pPr>
      <w:r w:rsidRPr="00D33CA5">
        <w:rPr>
          <w:rFonts w:ascii="Times New Roman" w:hAnsi="Times New Roman" w:cs="Times New Roman"/>
          <w:b/>
          <w:sz w:val="24"/>
          <w:szCs w:val="24"/>
        </w:rPr>
        <w:lastRenderedPageBreak/>
        <w:t xml:space="preserve">Analysis of </w:t>
      </w:r>
      <w:r>
        <w:rPr>
          <w:rFonts w:ascii="Times New Roman" w:hAnsi="Times New Roman" w:cs="Times New Roman"/>
          <w:b/>
          <w:sz w:val="24"/>
          <w:szCs w:val="24"/>
        </w:rPr>
        <w:t>Interactions with Gender</w:t>
      </w:r>
    </w:p>
    <w:p w14:paraId="3E7E4ED2" w14:textId="083BDA29" w:rsidR="00B002BA" w:rsidRDefault="00B002BA" w:rsidP="00D33CA5">
      <w:pPr>
        <w:spacing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ab/>
        <w:t>One significant interaction emerged with gender,</w:t>
      </w:r>
      <w:r w:rsidRPr="00CC0866">
        <w:rPr>
          <w:rFonts w:ascii="Times New Roman" w:hAnsi="Times New Roman" w:cs="Times New Roman"/>
          <w:color w:val="000000" w:themeColor="text1"/>
          <w:sz w:val="24"/>
          <w:szCs w:val="24"/>
        </w:rPr>
        <w:t xml:space="preserve"> </w:t>
      </w:r>
      <w:proofErr w:type="gramStart"/>
      <w:r w:rsidRPr="00CC0866">
        <w:rPr>
          <w:rFonts w:ascii="Times New Roman" w:hAnsi="Times New Roman" w:cs="Times New Roman"/>
          <w:i/>
          <w:color w:val="000000" w:themeColor="text1"/>
          <w:sz w:val="24"/>
          <w:szCs w:val="24"/>
        </w:rPr>
        <w:t>F</w:t>
      </w:r>
      <w:r w:rsidRPr="00CC0866">
        <w:rPr>
          <w:rFonts w:ascii="Times New Roman" w:hAnsi="Times New Roman" w:cs="Times New Roman"/>
          <w:color w:val="000000" w:themeColor="text1"/>
          <w:sz w:val="24"/>
          <w:szCs w:val="24"/>
        </w:rPr>
        <w:t>(</w:t>
      </w:r>
      <w:proofErr w:type="gramEnd"/>
      <w:r w:rsidRPr="00CC0866">
        <w:rPr>
          <w:rFonts w:ascii="Times New Roman" w:hAnsi="Times New Roman" w:cs="Times New Roman"/>
          <w:color w:val="000000" w:themeColor="text1"/>
          <w:sz w:val="24"/>
          <w:szCs w:val="24"/>
        </w:rPr>
        <w:t xml:space="preserve">1, 91)=4.25, </w:t>
      </w:r>
      <w:r w:rsidRPr="00CC0866">
        <w:rPr>
          <w:rFonts w:ascii="Times New Roman" w:hAnsi="Times New Roman" w:cs="Times New Roman"/>
          <w:i/>
          <w:color w:val="000000" w:themeColor="text1"/>
          <w:sz w:val="24"/>
          <w:szCs w:val="24"/>
        </w:rPr>
        <w:t>p</w:t>
      </w:r>
      <w:r w:rsidRPr="00CC0866">
        <w:rPr>
          <w:rFonts w:ascii="Times New Roman" w:hAnsi="Times New Roman" w:cs="Times New Roman"/>
          <w:color w:val="000000" w:themeColor="text1"/>
          <w:sz w:val="24"/>
          <w:szCs w:val="24"/>
        </w:rPr>
        <w:t xml:space="preserve">=.04. As Figures 2a and 2b show, the pattern observed in the primary manuscript occurred for both men (Figure 2a) and woman (Figure 2b). The presence of the significant three-way interaction pattern suggests that the effects were </w:t>
      </w:r>
      <w:r w:rsidR="009F6F18">
        <w:rPr>
          <w:rFonts w:ascii="Times New Roman" w:hAnsi="Times New Roman" w:cs="Times New Roman"/>
          <w:color w:val="000000" w:themeColor="text1"/>
          <w:sz w:val="24"/>
          <w:szCs w:val="24"/>
        </w:rPr>
        <w:t xml:space="preserve">larger for women than for men. </w:t>
      </w:r>
      <w:r w:rsidRPr="00CC0866">
        <w:rPr>
          <w:rFonts w:ascii="Times New Roman" w:hAnsi="Times New Roman" w:cs="Times New Roman"/>
          <w:color w:val="000000" w:themeColor="text1"/>
          <w:sz w:val="24"/>
          <w:szCs w:val="24"/>
        </w:rPr>
        <w:t xml:space="preserve"> </w:t>
      </w:r>
    </w:p>
    <w:p w14:paraId="11C543E7" w14:textId="2B0E9D71" w:rsidR="00B002BA" w:rsidRDefault="00CC0866" w:rsidP="00D33CA5">
      <w:pPr>
        <w:spacing w:line="480" w:lineRule="auto"/>
        <w:contextualSpacing/>
      </w:pPr>
      <w:r>
        <w:rPr>
          <w:noProof/>
          <w:lang w:val="en-GB" w:eastAsia="en-GB"/>
        </w:rPr>
        <w:drawing>
          <wp:inline distT="0" distB="0" distL="0" distR="0" wp14:anchorId="6ABAB02B" wp14:editId="1E2729DE">
            <wp:extent cx="4211955" cy="2432820"/>
            <wp:effectExtent l="0" t="0" r="444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126BB37" w14:textId="36DF8518" w:rsidR="00513056" w:rsidRDefault="00513056" w:rsidP="00513056">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Figure 2A</w:t>
      </w:r>
      <w:r w:rsidRPr="00903F17">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The interaction between perceived negative support and focus among male participants. </w:t>
      </w:r>
    </w:p>
    <w:p w14:paraId="6F9933CA" w14:textId="6A0329BE" w:rsidR="00CC0866" w:rsidRDefault="00CC0866" w:rsidP="00513056">
      <w:pPr>
        <w:spacing w:line="480" w:lineRule="auto"/>
        <w:contextualSpacing/>
        <w:rPr>
          <w:rFonts w:ascii="Times New Roman" w:hAnsi="Times New Roman" w:cs="Times New Roman"/>
          <w:color w:val="000000" w:themeColor="text1"/>
          <w:sz w:val="24"/>
          <w:szCs w:val="24"/>
        </w:rPr>
      </w:pPr>
      <w:r>
        <w:rPr>
          <w:noProof/>
          <w:lang w:val="en-GB" w:eastAsia="en-GB"/>
        </w:rPr>
        <w:drawing>
          <wp:inline distT="0" distB="0" distL="0" distR="0" wp14:anchorId="166545F4" wp14:editId="589C92FF">
            <wp:extent cx="4097655" cy="2434694"/>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F7DEAF" w14:textId="101B58CA" w:rsidR="00513056" w:rsidRPr="00CC0866" w:rsidRDefault="00CC0866" w:rsidP="00D33CA5">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Figure 2B</w:t>
      </w:r>
      <w:r w:rsidRPr="00903F17">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The interaction between perceived negative support and focus among female participants. </w:t>
      </w:r>
    </w:p>
    <w:sectPr w:rsidR="00513056" w:rsidRPr="00CC0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3"/>
    <w:rsid w:val="00022443"/>
    <w:rsid w:val="00075B80"/>
    <w:rsid w:val="001C46D5"/>
    <w:rsid w:val="002C18D7"/>
    <w:rsid w:val="002C2E56"/>
    <w:rsid w:val="00303112"/>
    <w:rsid w:val="0038449C"/>
    <w:rsid w:val="00466212"/>
    <w:rsid w:val="00513056"/>
    <w:rsid w:val="00662EF3"/>
    <w:rsid w:val="007B4E2B"/>
    <w:rsid w:val="00983600"/>
    <w:rsid w:val="009A4C11"/>
    <w:rsid w:val="009F6F18"/>
    <w:rsid w:val="00AC5B27"/>
    <w:rsid w:val="00B002BA"/>
    <w:rsid w:val="00B1775C"/>
    <w:rsid w:val="00B72F2E"/>
    <w:rsid w:val="00CC0866"/>
    <w:rsid w:val="00D33CA5"/>
    <w:rsid w:val="00D34E3F"/>
    <w:rsid w:val="00F607B7"/>
    <w:rsid w:val="00FB5D19"/>
    <w:rsid w:val="00FC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4D33"/>
  <w15:docId w15:val="{0B6FFEEE-E38D-481A-BE24-18BD8A3C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F3"/>
    <w:pPr>
      <w:ind w:left="720"/>
      <w:contextualSpacing/>
    </w:pPr>
  </w:style>
  <w:style w:type="character" w:styleId="CommentReference">
    <w:name w:val="annotation reference"/>
    <w:basedOn w:val="DefaultParagraphFont"/>
    <w:uiPriority w:val="99"/>
    <w:semiHidden/>
    <w:unhideWhenUsed/>
    <w:rsid w:val="00AC5B27"/>
    <w:rPr>
      <w:sz w:val="16"/>
      <w:szCs w:val="16"/>
    </w:rPr>
  </w:style>
  <w:style w:type="paragraph" w:styleId="CommentText">
    <w:name w:val="annotation text"/>
    <w:basedOn w:val="Normal"/>
    <w:link w:val="CommentTextChar"/>
    <w:uiPriority w:val="99"/>
    <w:semiHidden/>
    <w:unhideWhenUsed/>
    <w:rsid w:val="00AC5B27"/>
    <w:pPr>
      <w:spacing w:line="240" w:lineRule="auto"/>
    </w:pPr>
    <w:rPr>
      <w:sz w:val="20"/>
      <w:szCs w:val="20"/>
    </w:rPr>
  </w:style>
  <w:style w:type="character" w:customStyle="1" w:styleId="CommentTextChar">
    <w:name w:val="Comment Text Char"/>
    <w:basedOn w:val="DefaultParagraphFont"/>
    <w:link w:val="CommentText"/>
    <w:uiPriority w:val="99"/>
    <w:semiHidden/>
    <w:rsid w:val="00AC5B27"/>
    <w:rPr>
      <w:sz w:val="20"/>
      <w:szCs w:val="20"/>
    </w:rPr>
  </w:style>
  <w:style w:type="paragraph" w:styleId="BalloonText">
    <w:name w:val="Balloon Text"/>
    <w:basedOn w:val="Normal"/>
    <w:link w:val="BalloonTextChar"/>
    <w:uiPriority w:val="99"/>
    <w:semiHidden/>
    <w:unhideWhenUsed/>
    <w:rsid w:val="00AC5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B27"/>
    <w:rPr>
      <w:rFonts w:ascii="Tahoma" w:hAnsi="Tahoma" w:cs="Tahoma"/>
      <w:sz w:val="16"/>
      <w:szCs w:val="16"/>
    </w:rPr>
  </w:style>
  <w:style w:type="paragraph" w:customStyle="1" w:styleId="p1">
    <w:name w:val="p1"/>
    <w:basedOn w:val="Normal"/>
    <w:rsid w:val="00466212"/>
    <w:pPr>
      <w:spacing w:after="0" w:line="240" w:lineRule="auto"/>
    </w:pPr>
    <w:rPr>
      <w:rFonts w:ascii="Arial" w:hAnsi="Arial" w:cs="Arial"/>
      <w:sz w:val="17"/>
      <w:szCs w:val="17"/>
    </w:rPr>
  </w:style>
  <w:style w:type="character" w:customStyle="1" w:styleId="apple-converted-space">
    <w:name w:val="apple-converted-space"/>
    <w:basedOn w:val="DefaultParagraphFont"/>
    <w:rsid w:val="0046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ichellevandellen\Dropbox\Dyadic%20Messaging%20Study\Paper%20Interac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ichellevandellen\Dropbox\Dyadic%20Messaging%20Study\Drafts\GenderInterac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ichellevandellen\Dropbox\Dyadic%20Messaging%20Study\Drafts\GenderInterac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3'!$E$2</c:f>
              <c:strCache>
                <c:ptCount val="1"/>
                <c:pt idx="0">
                  <c:v>Couple</c:v>
                </c:pt>
              </c:strCache>
            </c:strRef>
          </c:tx>
          <c:spPr>
            <a:ln>
              <a:solidFill>
                <a:schemeClr val="tx1">
                  <a:lumMod val="50000"/>
                  <a:lumOff val="50000"/>
                </a:schemeClr>
              </a:solidFill>
              <a:prstDash val="sysDash"/>
            </a:ln>
          </c:spPr>
          <c:marker>
            <c:symbol val="none"/>
          </c:marker>
          <c:cat>
            <c:strRef>
              <c:f>'Figure 3'!$F$1:$G$1</c:f>
              <c:strCache>
                <c:ptCount val="2"/>
                <c:pt idx="0">
                  <c:v>Low negative support</c:v>
                </c:pt>
                <c:pt idx="1">
                  <c:v>High negative support</c:v>
                </c:pt>
              </c:strCache>
            </c:strRef>
          </c:cat>
          <c:val>
            <c:numRef>
              <c:f>'Figure 3'!$F$2:$G$2</c:f>
              <c:numCache>
                <c:formatCode>General</c:formatCode>
                <c:ptCount val="2"/>
                <c:pt idx="0">
                  <c:v>-0.52861999999999998</c:v>
                </c:pt>
                <c:pt idx="1">
                  <c:v>0.57638</c:v>
                </c:pt>
              </c:numCache>
            </c:numRef>
          </c:val>
          <c:smooth val="0"/>
        </c:ser>
        <c:ser>
          <c:idx val="1"/>
          <c:order val="1"/>
          <c:tx>
            <c:strRef>
              <c:f>'Figure 3'!$E$3</c:f>
              <c:strCache>
                <c:ptCount val="1"/>
                <c:pt idx="0">
                  <c:v>Individual</c:v>
                </c:pt>
              </c:strCache>
            </c:strRef>
          </c:tx>
          <c:spPr>
            <a:ln>
              <a:solidFill>
                <a:schemeClr val="tx1"/>
              </a:solidFill>
            </a:ln>
          </c:spPr>
          <c:marker>
            <c:symbol val="none"/>
          </c:marker>
          <c:cat>
            <c:strRef>
              <c:f>'Figure 3'!$F$1:$G$1</c:f>
              <c:strCache>
                <c:ptCount val="2"/>
                <c:pt idx="0">
                  <c:v>Low negative support</c:v>
                </c:pt>
                <c:pt idx="1">
                  <c:v>High negative support</c:v>
                </c:pt>
              </c:strCache>
            </c:strRef>
          </c:cat>
          <c:val>
            <c:numRef>
              <c:f>'Figure 3'!$F$3:$G$3</c:f>
              <c:numCache>
                <c:formatCode>General</c:formatCode>
                <c:ptCount val="2"/>
                <c:pt idx="0">
                  <c:v>0.33938000000000001</c:v>
                </c:pt>
                <c:pt idx="1">
                  <c:v>-2.6620000000000001E-2</c:v>
                </c:pt>
              </c:numCache>
            </c:numRef>
          </c:val>
          <c:smooth val="0"/>
        </c:ser>
        <c:dLbls>
          <c:showLegendKey val="0"/>
          <c:showVal val="0"/>
          <c:showCatName val="0"/>
          <c:showSerName val="0"/>
          <c:showPercent val="0"/>
          <c:showBubbleSize val="0"/>
        </c:dLbls>
        <c:smooth val="0"/>
        <c:axId val="473033816"/>
        <c:axId val="473034208"/>
      </c:lineChart>
      <c:catAx>
        <c:axId val="473033816"/>
        <c:scaling>
          <c:orientation val="minMax"/>
        </c:scaling>
        <c:delete val="0"/>
        <c:axPos val="b"/>
        <c:numFmt formatCode="General" sourceLinked="0"/>
        <c:majorTickMark val="none"/>
        <c:minorTickMark val="none"/>
        <c:tickLblPos val="nextTo"/>
        <c:txPr>
          <a:bodyPr anchor="b" anchorCtr="0"/>
          <a:lstStyle/>
          <a:p>
            <a:pPr>
              <a:defRPr sz="1200" b="1">
                <a:latin typeface="Arial" charset="0"/>
                <a:ea typeface="Arial" charset="0"/>
                <a:cs typeface="Arial" charset="0"/>
              </a:defRPr>
            </a:pPr>
            <a:endParaRPr lang="en-US"/>
          </a:p>
        </c:txPr>
        <c:crossAx val="473034208"/>
        <c:crosses val="autoZero"/>
        <c:auto val="1"/>
        <c:lblAlgn val="ctr"/>
        <c:lblOffset val="100"/>
        <c:noMultiLvlLbl val="0"/>
      </c:catAx>
      <c:valAx>
        <c:axId val="473034208"/>
        <c:scaling>
          <c:orientation val="minMax"/>
          <c:min val="-0.8"/>
        </c:scaling>
        <c:delete val="0"/>
        <c:axPos val="l"/>
        <c:majorGridlines>
          <c:spPr>
            <a:ln>
              <a:noFill/>
            </a:ln>
          </c:spPr>
        </c:majorGridlines>
        <c:title>
          <c:tx>
            <c:rich>
              <a:bodyPr/>
              <a:lstStyle/>
              <a:p>
                <a:pPr>
                  <a:defRPr sz="1200">
                    <a:latin typeface="Arial" charset="0"/>
                    <a:ea typeface="Arial" charset="0"/>
                    <a:cs typeface="Arial" charset="0"/>
                  </a:defRPr>
                </a:pPr>
                <a:r>
                  <a:rPr lang="en-US" sz="1200">
                    <a:latin typeface="Arial" charset="0"/>
                    <a:ea typeface="Arial" charset="0"/>
                    <a:cs typeface="Arial" charset="0"/>
                  </a:rPr>
                  <a:t>Wanting Partner</a:t>
                </a:r>
                <a:r>
                  <a:rPr lang="en-US" sz="1200" baseline="0">
                    <a:latin typeface="Arial" charset="0"/>
                    <a:ea typeface="Arial" charset="0"/>
                    <a:cs typeface="Arial" charset="0"/>
                  </a:rPr>
                  <a:t> to Quit More than Self</a:t>
                </a:r>
                <a:endParaRPr lang="en-US" sz="1200">
                  <a:latin typeface="Arial" charset="0"/>
                  <a:ea typeface="Arial" charset="0"/>
                  <a:cs typeface="Arial" charset="0"/>
                </a:endParaRPr>
              </a:p>
            </c:rich>
          </c:tx>
          <c:overlay val="0"/>
        </c:title>
        <c:numFmt formatCode="General" sourceLinked="1"/>
        <c:majorTickMark val="in"/>
        <c:minorTickMark val="none"/>
        <c:tickLblPos val="nextTo"/>
        <c:spPr>
          <a:ln/>
        </c:spPr>
        <c:txPr>
          <a:bodyPr/>
          <a:lstStyle/>
          <a:p>
            <a:pPr>
              <a:defRPr>
                <a:latin typeface="Arial" charset="0"/>
                <a:ea typeface="Arial" charset="0"/>
                <a:cs typeface="Arial" charset="0"/>
              </a:defRPr>
            </a:pPr>
            <a:endParaRPr lang="en-US"/>
          </a:p>
        </c:txPr>
        <c:crossAx val="473033816"/>
        <c:crosses val="autoZero"/>
        <c:crossBetween val="between"/>
      </c:valAx>
      <c:spPr>
        <a:noFill/>
        <a:ln w="25400">
          <a:noFill/>
        </a:ln>
      </c:spPr>
    </c:plotArea>
    <c:legend>
      <c:legendPos val="tr"/>
      <c:overlay val="1"/>
      <c:txPr>
        <a:bodyPr/>
        <a:lstStyle/>
        <a:p>
          <a:pPr>
            <a:defRPr>
              <a:latin typeface="Arial" charset="0"/>
              <a:ea typeface="Arial" charset="0"/>
              <a:cs typeface="Arial"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Sheet1!$D$14</c:f>
              <c:strCache>
                <c:ptCount val="1"/>
                <c:pt idx="0">
                  <c:v>Couple</c:v>
                </c:pt>
              </c:strCache>
            </c:strRef>
          </c:tx>
          <c:spPr>
            <a:ln w="28575" cap="rnd">
              <a:solidFill>
                <a:schemeClr val="tx1">
                  <a:lumMod val="50000"/>
                  <a:lumOff val="50000"/>
                </a:schemeClr>
              </a:solidFill>
              <a:prstDash val="sysDash"/>
              <a:round/>
            </a:ln>
            <a:effectLst/>
          </c:spPr>
          <c:marker>
            <c:symbol val="none"/>
          </c:marker>
          <c:cat>
            <c:strRef>
              <c:f>Sheet1!$E$13:$F$13</c:f>
              <c:strCache>
                <c:ptCount val="2"/>
                <c:pt idx="0">
                  <c:v>Low Negative Support</c:v>
                </c:pt>
                <c:pt idx="1">
                  <c:v>High Negative Support</c:v>
                </c:pt>
              </c:strCache>
            </c:strRef>
          </c:cat>
          <c:val>
            <c:numRef>
              <c:f>Sheet1!$E$14:$F$14</c:f>
              <c:numCache>
                <c:formatCode>General</c:formatCode>
                <c:ptCount val="2"/>
                <c:pt idx="0">
                  <c:v>4.782</c:v>
                </c:pt>
                <c:pt idx="1">
                  <c:v>4.5219999999999994</c:v>
                </c:pt>
              </c:numCache>
            </c:numRef>
          </c:val>
          <c:smooth val="0"/>
        </c:ser>
        <c:ser>
          <c:idx val="1"/>
          <c:order val="1"/>
          <c:tx>
            <c:strRef>
              <c:f>Sheet1!$D$15</c:f>
              <c:strCache>
                <c:ptCount val="1"/>
                <c:pt idx="0">
                  <c:v>Individual</c:v>
                </c:pt>
              </c:strCache>
            </c:strRef>
          </c:tx>
          <c:spPr>
            <a:ln w="28575" cap="rnd">
              <a:solidFill>
                <a:schemeClr val="tx1"/>
              </a:solidFill>
              <a:round/>
            </a:ln>
            <a:effectLst/>
          </c:spPr>
          <c:marker>
            <c:symbol val="none"/>
          </c:marker>
          <c:cat>
            <c:strRef>
              <c:f>Sheet1!$E$13:$F$13</c:f>
              <c:strCache>
                <c:ptCount val="2"/>
                <c:pt idx="0">
                  <c:v>Low Negative Support</c:v>
                </c:pt>
                <c:pt idx="1">
                  <c:v>High Negative Support</c:v>
                </c:pt>
              </c:strCache>
            </c:strRef>
          </c:cat>
          <c:val>
            <c:numRef>
              <c:f>Sheet1!$E$15:$F$15</c:f>
              <c:numCache>
                <c:formatCode>General</c:formatCode>
                <c:ptCount val="2"/>
                <c:pt idx="0">
                  <c:v>4.5619999999999994</c:v>
                </c:pt>
                <c:pt idx="1">
                  <c:v>4.8019999999999996</c:v>
                </c:pt>
              </c:numCache>
            </c:numRef>
          </c:val>
          <c:smooth val="0"/>
        </c:ser>
        <c:dLbls>
          <c:showLegendKey val="0"/>
          <c:showVal val="0"/>
          <c:showCatName val="0"/>
          <c:showSerName val="0"/>
          <c:showPercent val="0"/>
          <c:showBubbleSize val="0"/>
        </c:dLbls>
        <c:smooth val="0"/>
        <c:axId val="473033424"/>
        <c:axId val="473034992"/>
      </c:lineChart>
      <c:catAx>
        <c:axId val="4730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4992"/>
        <c:crosses val="autoZero"/>
        <c:auto val="1"/>
        <c:lblAlgn val="ctr"/>
        <c:lblOffset val="100"/>
        <c:noMultiLvlLbl val="0"/>
      </c:catAx>
      <c:valAx>
        <c:axId val="473034992"/>
        <c:scaling>
          <c:orientation val="minMax"/>
          <c:max val="6"/>
          <c:min val="4"/>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3424"/>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Sheet1!$H$14</c:f>
              <c:strCache>
                <c:ptCount val="1"/>
                <c:pt idx="0">
                  <c:v>Couple</c:v>
                </c:pt>
              </c:strCache>
            </c:strRef>
          </c:tx>
          <c:spPr>
            <a:ln w="28575" cap="rnd">
              <a:solidFill>
                <a:schemeClr val="tx1">
                  <a:lumMod val="50000"/>
                  <a:lumOff val="50000"/>
                </a:schemeClr>
              </a:solidFill>
              <a:prstDash val="sysDash"/>
              <a:round/>
            </a:ln>
            <a:effectLst/>
          </c:spPr>
          <c:marker>
            <c:symbol val="none"/>
          </c:marker>
          <c:cat>
            <c:strRef>
              <c:f>Sheet1!$I$13:$J$13</c:f>
              <c:strCache>
                <c:ptCount val="2"/>
                <c:pt idx="0">
                  <c:v>Low Negative Support</c:v>
                </c:pt>
                <c:pt idx="1">
                  <c:v>High Negative Support</c:v>
                </c:pt>
              </c:strCache>
            </c:strRef>
          </c:cat>
          <c:val>
            <c:numRef>
              <c:f>Sheet1!$I$14:$J$14</c:f>
              <c:numCache>
                <c:formatCode>General</c:formatCode>
                <c:ptCount val="2"/>
                <c:pt idx="0">
                  <c:v>5.6519999999999992</c:v>
                </c:pt>
                <c:pt idx="1">
                  <c:v>4.6319999999999997</c:v>
                </c:pt>
              </c:numCache>
            </c:numRef>
          </c:val>
          <c:smooth val="0"/>
        </c:ser>
        <c:ser>
          <c:idx val="1"/>
          <c:order val="1"/>
          <c:tx>
            <c:strRef>
              <c:f>Sheet1!$H$15</c:f>
              <c:strCache>
                <c:ptCount val="1"/>
                <c:pt idx="0">
                  <c:v>Individual</c:v>
                </c:pt>
              </c:strCache>
            </c:strRef>
          </c:tx>
          <c:spPr>
            <a:ln w="28575" cap="rnd">
              <a:solidFill>
                <a:schemeClr val="tx1"/>
              </a:solidFill>
              <a:round/>
            </a:ln>
            <a:effectLst/>
          </c:spPr>
          <c:marker>
            <c:symbol val="none"/>
          </c:marker>
          <c:cat>
            <c:strRef>
              <c:f>Sheet1!$I$13:$J$13</c:f>
              <c:strCache>
                <c:ptCount val="2"/>
                <c:pt idx="0">
                  <c:v>Low Negative Support</c:v>
                </c:pt>
                <c:pt idx="1">
                  <c:v>High Negative Support</c:v>
                </c:pt>
              </c:strCache>
            </c:strRef>
          </c:cat>
          <c:val>
            <c:numRef>
              <c:f>Sheet1!$I$15:$J$15</c:f>
              <c:numCache>
                <c:formatCode>General</c:formatCode>
                <c:ptCount val="2"/>
                <c:pt idx="0">
                  <c:v>4.5519999999999996</c:v>
                </c:pt>
                <c:pt idx="1">
                  <c:v>5.6119999999999992</c:v>
                </c:pt>
              </c:numCache>
            </c:numRef>
          </c:val>
          <c:smooth val="0"/>
        </c:ser>
        <c:dLbls>
          <c:showLegendKey val="0"/>
          <c:showVal val="0"/>
          <c:showCatName val="0"/>
          <c:showSerName val="0"/>
          <c:showPercent val="0"/>
          <c:showBubbleSize val="0"/>
        </c:dLbls>
        <c:smooth val="0"/>
        <c:axId val="473035776"/>
        <c:axId val="473036168"/>
      </c:lineChart>
      <c:catAx>
        <c:axId val="47303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6168"/>
        <c:crosses val="autoZero"/>
        <c:auto val="1"/>
        <c:lblAlgn val="ctr"/>
        <c:lblOffset val="100"/>
        <c:noMultiLvlLbl val="0"/>
      </c:catAx>
      <c:valAx>
        <c:axId val="473036168"/>
        <c:scaling>
          <c:orientation val="minMax"/>
          <c:max val="6"/>
          <c:min val="4"/>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5776"/>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Melissa Cox</cp:lastModifiedBy>
  <cp:revision>17</cp:revision>
  <dcterms:created xsi:type="dcterms:W3CDTF">2018-01-10T15:51:00Z</dcterms:created>
  <dcterms:modified xsi:type="dcterms:W3CDTF">2018-06-19T07:35:00Z</dcterms:modified>
</cp:coreProperties>
</file>