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FB9A9" w14:textId="77777777" w:rsidR="00616B4E" w:rsidRPr="00616B4E" w:rsidRDefault="00616B4E" w:rsidP="00616B4E">
      <w:pPr>
        <w:jc w:val="center"/>
        <w:rPr>
          <w:rFonts w:ascii="Times New Roman" w:eastAsia="Times New Roman" w:hAnsi="Times New Roman" w:cs="Times New Roman"/>
          <w:color w:val="000000"/>
          <w:bdr w:val="none" w:sz="0" w:space="0" w:color="auto" w:frame="1"/>
          <w:lang w:val="en-US" w:eastAsia="it-IT"/>
        </w:rPr>
      </w:pPr>
      <w:r w:rsidRPr="00616B4E">
        <w:rPr>
          <w:rFonts w:ascii="Times New Roman" w:eastAsia="Times New Roman" w:hAnsi="Times New Roman" w:cs="Times New Roman"/>
          <w:color w:val="000000"/>
          <w:bdr w:val="none" w:sz="0" w:space="0" w:color="auto" w:frame="1"/>
          <w:lang w:val="en-US" w:eastAsia="it-IT"/>
        </w:rPr>
        <w:t>Gender is conceptualized in different ways across cultures</w:t>
      </w:r>
    </w:p>
    <w:p w14:paraId="34CB9E96" w14:textId="77777777" w:rsidR="00616B4E" w:rsidRDefault="00616B4E" w:rsidP="00740D13">
      <w:pPr>
        <w:jc w:val="center"/>
        <w:rPr>
          <w:rFonts w:ascii="Times New Roman" w:eastAsia="Times New Roman" w:hAnsi="Times New Roman" w:cs="Times New Roman"/>
          <w:b/>
          <w:bCs/>
          <w:color w:val="000000"/>
          <w:bdr w:val="none" w:sz="0" w:space="0" w:color="auto" w:frame="1"/>
          <w:lang w:val="en-US" w:eastAsia="it-IT"/>
        </w:rPr>
      </w:pPr>
    </w:p>
    <w:p w14:paraId="1E10742F" w14:textId="68AC4B24" w:rsidR="00740D13" w:rsidRDefault="00616B4E" w:rsidP="00740D13">
      <w:pPr>
        <w:jc w:val="center"/>
        <w:rPr>
          <w:rFonts w:ascii="Times New Roman" w:eastAsia="Times New Roman" w:hAnsi="Times New Roman" w:cs="Times New Roman"/>
          <w:b/>
          <w:bCs/>
          <w:color w:val="000000"/>
          <w:bdr w:val="none" w:sz="0" w:space="0" w:color="auto" w:frame="1"/>
          <w:lang w:val="en-US" w:eastAsia="it-IT"/>
        </w:rPr>
      </w:pPr>
      <w:r>
        <w:rPr>
          <w:rFonts w:ascii="Times New Roman" w:eastAsia="Times New Roman" w:hAnsi="Times New Roman" w:cs="Times New Roman"/>
          <w:b/>
          <w:bCs/>
          <w:color w:val="000000"/>
          <w:bdr w:val="none" w:sz="0" w:space="0" w:color="auto" w:frame="1"/>
          <w:lang w:val="en-US" w:eastAsia="it-IT"/>
        </w:rPr>
        <w:t xml:space="preserve">Supplementary Materials </w:t>
      </w:r>
    </w:p>
    <w:p w14:paraId="4C0EB4B5" w14:textId="77777777" w:rsidR="00616B4E" w:rsidRDefault="00616B4E" w:rsidP="00616B4E">
      <w:pPr>
        <w:rPr>
          <w:rFonts w:ascii="Times New Roman" w:eastAsia="Times New Roman" w:hAnsi="Times New Roman" w:cs="Times New Roman"/>
          <w:b/>
          <w:bCs/>
          <w:color w:val="000000"/>
          <w:bdr w:val="none" w:sz="0" w:space="0" w:color="auto" w:frame="1"/>
          <w:lang w:val="en-US" w:eastAsia="it-IT"/>
        </w:rPr>
      </w:pPr>
    </w:p>
    <w:p w14:paraId="3E1D3FB6" w14:textId="77777777" w:rsidR="00616B4E" w:rsidRPr="00740D13" w:rsidRDefault="00616B4E" w:rsidP="00740D13">
      <w:pPr>
        <w:jc w:val="center"/>
        <w:rPr>
          <w:rFonts w:ascii="Times New Roman" w:eastAsia="Times New Roman" w:hAnsi="Times New Roman" w:cs="Times New Roman"/>
          <w:b/>
          <w:bCs/>
          <w:color w:val="000000"/>
          <w:bdr w:val="none" w:sz="0" w:space="0" w:color="auto" w:frame="1"/>
          <w:lang w:val="en-US" w:eastAsia="it-IT"/>
        </w:rPr>
      </w:pPr>
    </w:p>
    <w:p w14:paraId="2F2A6934" w14:textId="77777777" w:rsidR="00740D13" w:rsidRDefault="00740D13" w:rsidP="00B917EE">
      <w:pPr>
        <w:rPr>
          <w:rFonts w:ascii="Times New Roman" w:eastAsia="Times New Roman" w:hAnsi="Times New Roman" w:cs="Times New Roman"/>
          <w:i/>
          <w:iCs/>
          <w:color w:val="000000"/>
          <w:bdr w:val="none" w:sz="0" w:space="0" w:color="auto" w:frame="1"/>
          <w:lang w:val="en-US" w:eastAsia="it-IT"/>
        </w:rPr>
      </w:pPr>
    </w:p>
    <w:p w14:paraId="5F8C9686" w14:textId="7CBA45C1" w:rsidR="00B917EE" w:rsidRPr="00B917EE" w:rsidRDefault="009C22A1" w:rsidP="00B917EE">
      <w:pPr>
        <w:rPr>
          <w:rFonts w:ascii="Times New Roman" w:eastAsia="Times New Roman" w:hAnsi="Times New Roman" w:cs="Times New Roman"/>
          <w:lang w:val="en-US" w:eastAsia="it-IT"/>
        </w:rPr>
      </w:pPr>
      <w:r w:rsidRPr="009C22A1">
        <w:rPr>
          <w:rFonts w:ascii="Times New Roman" w:eastAsia="Times New Roman" w:hAnsi="Times New Roman" w:cs="Times New Roman"/>
          <w:b/>
          <w:bCs/>
          <w:color w:val="000000"/>
          <w:bdr w:val="none" w:sz="0" w:space="0" w:color="auto" w:frame="1"/>
          <w:lang w:val="en-US" w:eastAsia="it-IT"/>
        </w:rPr>
        <w:t>Table 1.</w:t>
      </w:r>
      <w:r>
        <w:rPr>
          <w:rFonts w:ascii="Times New Roman" w:eastAsia="Times New Roman" w:hAnsi="Times New Roman" w:cs="Times New Roman"/>
          <w:color w:val="000000"/>
          <w:bdr w:val="none" w:sz="0" w:space="0" w:color="auto" w:frame="1"/>
          <w:lang w:val="en-US" w:eastAsia="it-IT"/>
        </w:rPr>
        <w:t xml:space="preserve"> </w:t>
      </w:r>
      <w:r w:rsidR="00B917EE" w:rsidRPr="00880156">
        <w:rPr>
          <w:rFonts w:ascii="Times New Roman" w:eastAsia="Times New Roman" w:hAnsi="Times New Roman" w:cs="Times New Roman"/>
          <w:i/>
          <w:iCs/>
          <w:color w:val="000000"/>
          <w:bdr w:val="none" w:sz="0" w:space="0" w:color="auto" w:frame="1"/>
          <w:lang w:val="en-US" w:eastAsia="it-IT"/>
        </w:rPr>
        <w:t xml:space="preserve">Sociodemographic Characteristics of Participants </w:t>
      </w:r>
      <w:r w:rsidR="001A2A27">
        <w:rPr>
          <w:rFonts w:ascii="Times New Roman" w:eastAsia="Times New Roman" w:hAnsi="Times New Roman" w:cs="Times New Roman"/>
          <w:i/>
          <w:iCs/>
          <w:color w:val="000000"/>
          <w:bdr w:val="none" w:sz="0" w:space="0" w:color="auto" w:frame="1"/>
          <w:lang w:val="en-US" w:eastAsia="it-IT"/>
        </w:rPr>
        <w:t>in Study 1</w:t>
      </w:r>
    </w:p>
    <w:p w14:paraId="13A1FAF5" w14:textId="77777777" w:rsidR="00B917EE" w:rsidRDefault="00B917EE">
      <w:pPr>
        <w:rPr>
          <w:lang w:val="en-US"/>
        </w:rPr>
      </w:pPr>
    </w:p>
    <w:tbl>
      <w:tblPr>
        <w:tblW w:w="10780" w:type="dxa"/>
        <w:jc w:val="center"/>
        <w:tblLook w:val="04A0" w:firstRow="1" w:lastRow="0" w:firstColumn="1" w:lastColumn="0" w:noHBand="0" w:noVBand="1"/>
      </w:tblPr>
      <w:tblGrid>
        <w:gridCol w:w="2835"/>
        <w:gridCol w:w="1445"/>
        <w:gridCol w:w="1300"/>
        <w:gridCol w:w="1300"/>
        <w:gridCol w:w="1300"/>
        <w:gridCol w:w="1300"/>
        <w:gridCol w:w="1300"/>
      </w:tblGrid>
      <w:tr w:rsidR="001D2B49" w:rsidRPr="001D2B49" w14:paraId="134FB076" w14:textId="77777777" w:rsidTr="00721145">
        <w:trPr>
          <w:trHeight w:val="320"/>
          <w:jc w:val="center"/>
        </w:trPr>
        <w:tc>
          <w:tcPr>
            <w:tcW w:w="2835" w:type="dxa"/>
            <w:vMerge w:val="restart"/>
            <w:tcBorders>
              <w:top w:val="single" w:sz="4" w:space="0" w:color="auto"/>
              <w:left w:val="nil"/>
              <w:bottom w:val="single" w:sz="4" w:space="0" w:color="000000"/>
              <w:right w:val="nil"/>
            </w:tcBorders>
            <w:shd w:val="clear" w:color="auto" w:fill="auto"/>
            <w:noWrap/>
            <w:hideMark/>
          </w:tcPr>
          <w:p w14:paraId="49990055" w14:textId="182C6A1E" w:rsidR="001D2B49" w:rsidRPr="001D2B49" w:rsidRDefault="006C0074" w:rsidP="001D2B49">
            <w:pPr>
              <w:jc w:val="center"/>
              <w:rPr>
                <w:rFonts w:ascii="Times New Roman" w:eastAsia="Times New Roman" w:hAnsi="Times New Roman" w:cs="Times New Roman"/>
                <w:color w:val="000000"/>
                <w:sz w:val="22"/>
                <w:szCs w:val="22"/>
                <w:lang w:val="en-IT" w:eastAsia="en-GB"/>
              </w:rPr>
            </w:pPr>
            <w:proofErr w:type="spellStart"/>
            <w:r>
              <w:rPr>
                <w:rFonts w:ascii="Times New Roman" w:eastAsia="Times New Roman" w:hAnsi="Times New Roman" w:cs="Times New Roman"/>
                <w:color w:val="000000"/>
                <w:sz w:val="22"/>
                <w:szCs w:val="22"/>
                <w:lang w:eastAsia="en-GB"/>
              </w:rPr>
              <w:t>Sociode</w:t>
            </w:r>
            <w:r w:rsidR="00C20095">
              <w:rPr>
                <w:rFonts w:ascii="Times New Roman" w:eastAsia="Times New Roman" w:hAnsi="Times New Roman" w:cs="Times New Roman"/>
                <w:color w:val="000000"/>
                <w:sz w:val="22"/>
                <w:szCs w:val="22"/>
                <w:lang w:eastAsia="en-GB"/>
              </w:rPr>
              <w:t>m</w:t>
            </w:r>
            <w:r>
              <w:rPr>
                <w:rFonts w:ascii="Times New Roman" w:eastAsia="Times New Roman" w:hAnsi="Times New Roman" w:cs="Times New Roman"/>
                <w:color w:val="000000"/>
                <w:sz w:val="22"/>
                <w:szCs w:val="22"/>
                <w:lang w:eastAsia="en-GB"/>
              </w:rPr>
              <w:t>ographic</w:t>
            </w:r>
            <w:proofErr w:type="spellEnd"/>
            <w:r>
              <w:rPr>
                <w:rFonts w:ascii="Times New Roman" w:eastAsia="Times New Roman" w:hAnsi="Times New Roman" w:cs="Times New Roman"/>
                <w:color w:val="000000"/>
                <w:sz w:val="22"/>
                <w:szCs w:val="22"/>
                <w:lang w:eastAsia="en-GB"/>
              </w:rPr>
              <w:t xml:space="preserve"> </w:t>
            </w:r>
            <w:r w:rsidR="001D2B49" w:rsidRPr="001D2B49">
              <w:rPr>
                <w:rFonts w:ascii="Times New Roman" w:eastAsia="Times New Roman" w:hAnsi="Times New Roman" w:cs="Times New Roman"/>
                <w:color w:val="000000"/>
                <w:sz w:val="22"/>
                <w:szCs w:val="22"/>
                <w:lang w:val="en-IT" w:eastAsia="en-GB"/>
              </w:rPr>
              <w:t>characteristic</w:t>
            </w:r>
          </w:p>
        </w:tc>
        <w:tc>
          <w:tcPr>
            <w:tcW w:w="2745" w:type="dxa"/>
            <w:gridSpan w:val="2"/>
            <w:tcBorders>
              <w:top w:val="single" w:sz="4" w:space="0" w:color="auto"/>
              <w:left w:val="nil"/>
              <w:bottom w:val="single" w:sz="4" w:space="0" w:color="auto"/>
              <w:right w:val="nil"/>
            </w:tcBorders>
            <w:shd w:val="clear" w:color="auto" w:fill="auto"/>
            <w:noWrap/>
            <w:vAlign w:val="bottom"/>
            <w:hideMark/>
          </w:tcPr>
          <w:p w14:paraId="0DAE9DD7"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Italian</w:t>
            </w:r>
          </w:p>
        </w:tc>
        <w:tc>
          <w:tcPr>
            <w:tcW w:w="2600" w:type="dxa"/>
            <w:gridSpan w:val="2"/>
            <w:tcBorders>
              <w:top w:val="single" w:sz="4" w:space="0" w:color="auto"/>
              <w:left w:val="nil"/>
              <w:bottom w:val="single" w:sz="4" w:space="0" w:color="auto"/>
              <w:right w:val="nil"/>
            </w:tcBorders>
            <w:shd w:val="clear" w:color="auto" w:fill="auto"/>
            <w:noWrap/>
            <w:vAlign w:val="bottom"/>
            <w:hideMark/>
          </w:tcPr>
          <w:p w14:paraId="7EE9F63A"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Dutch</w:t>
            </w:r>
          </w:p>
        </w:tc>
        <w:tc>
          <w:tcPr>
            <w:tcW w:w="2600" w:type="dxa"/>
            <w:gridSpan w:val="2"/>
            <w:tcBorders>
              <w:top w:val="single" w:sz="4" w:space="0" w:color="auto"/>
              <w:left w:val="nil"/>
              <w:bottom w:val="single" w:sz="4" w:space="0" w:color="auto"/>
              <w:right w:val="nil"/>
            </w:tcBorders>
            <w:shd w:val="clear" w:color="auto" w:fill="auto"/>
            <w:noWrap/>
            <w:vAlign w:val="bottom"/>
            <w:hideMark/>
          </w:tcPr>
          <w:p w14:paraId="709806F4"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English</w:t>
            </w:r>
          </w:p>
        </w:tc>
      </w:tr>
      <w:tr w:rsidR="001D2B49" w:rsidRPr="001D2B49" w14:paraId="737FE3D1" w14:textId="77777777" w:rsidTr="00721145">
        <w:trPr>
          <w:trHeight w:val="320"/>
          <w:jc w:val="center"/>
        </w:trPr>
        <w:tc>
          <w:tcPr>
            <w:tcW w:w="2835" w:type="dxa"/>
            <w:vMerge/>
            <w:tcBorders>
              <w:top w:val="single" w:sz="4" w:space="0" w:color="auto"/>
              <w:left w:val="nil"/>
              <w:bottom w:val="single" w:sz="4" w:space="0" w:color="000000"/>
              <w:right w:val="nil"/>
            </w:tcBorders>
            <w:vAlign w:val="center"/>
            <w:hideMark/>
          </w:tcPr>
          <w:p w14:paraId="73314F0B" w14:textId="77777777" w:rsidR="001D2B49" w:rsidRPr="001D2B49" w:rsidRDefault="001D2B49" w:rsidP="001D2B49">
            <w:pPr>
              <w:rPr>
                <w:rFonts w:ascii="Times New Roman" w:eastAsia="Times New Roman" w:hAnsi="Times New Roman" w:cs="Times New Roman"/>
                <w:color w:val="000000"/>
                <w:sz w:val="22"/>
                <w:szCs w:val="22"/>
                <w:lang w:val="en-IT" w:eastAsia="en-GB"/>
              </w:rPr>
            </w:pPr>
          </w:p>
        </w:tc>
        <w:tc>
          <w:tcPr>
            <w:tcW w:w="1445" w:type="dxa"/>
            <w:tcBorders>
              <w:top w:val="single" w:sz="4" w:space="0" w:color="auto"/>
              <w:left w:val="nil"/>
              <w:bottom w:val="single" w:sz="4" w:space="0" w:color="auto"/>
              <w:right w:val="nil"/>
            </w:tcBorders>
            <w:shd w:val="clear" w:color="auto" w:fill="auto"/>
            <w:noWrap/>
            <w:vAlign w:val="bottom"/>
            <w:hideMark/>
          </w:tcPr>
          <w:p w14:paraId="45B25155" w14:textId="77777777" w:rsidR="001D2B49" w:rsidRPr="001D2B49" w:rsidRDefault="001D2B49" w:rsidP="001D2B49">
            <w:pPr>
              <w:jc w:val="center"/>
              <w:rPr>
                <w:rFonts w:ascii="Times New Roman" w:eastAsia="Times New Roman" w:hAnsi="Times New Roman" w:cs="Times New Roman"/>
                <w:i/>
                <w:iCs/>
                <w:color w:val="000000"/>
                <w:sz w:val="22"/>
                <w:szCs w:val="22"/>
                <w:lang w:val="en-IT" w:eastAsia="en-GB"/>
              </w:rPr>
            </w:pPr>
            <w:r w:rsidRPr="001D2B49">
              <w:rPr>
                <w:rFonts w:ascii="Times New Roman" w:eastAsia="Times New Roman" w:hAnsi="Times New Roman" w:cs="Times New Roman"/>
                <w:i/>
                <w:iCs/>
                <w:color w:val="000000"/>
                <w:sz w:val="22"/>
                <w:szCs w:val="22"/>
                <w:lang w:val="en-IT" w:eastAsia="en-GB"/>
              </w:rPr>
              <w:t>n</w:t>
            </w:r>
          </w:p>
        </w:tc>
        <w:tc>
          <w:tcPr>
            <w:tcW w:w="1300" w:type="dxa"/>
            <w:tcBorders>
              <w:top w:val="single" w:sz="4" w:space="0" w:color="auto"/>
              <w:left w:val="nil"/>
              <w:bottom w:val="single" w:sz="4" w:space="0" w:color="auto"/>
              <w:right w:val="nil"/>
            </w:tcBorders>
            <w:shd w:val="clear" w:color="auto" w:fill="auto"/>
            <w:noWrap/>
            <w:vAlign w:val="bottom"/>
            <w:hideMark/>
          </w:tcPr>
          <w:p w14:paraId="64E6F8ED"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w:t>
            </w:r>
          </w:p>
        </w:tc>
        <w:tc>
          <w:tcPr>
            <w:tcW w:w="1300" w:type="dxa"/>
            <w:tcBorders>
              <w:top w:val="single" w:sz="4" w:space="0" w:color="auto"/>
              <w:left w:val="nil"/>
              <w:bottom w:val="single" w:sz="4" w:space="0" w:color="auto"/>
              <w:right w:val="nil"/>
            </w:tcBorders>
            <w:shd w:val="clear" w:color="auto" w:fill="auto"/>
            <w:noWrap/>
            <w:vAlign w:val="bottom"/>
            <w:hideMark/>
          </w:tcPr>
          <w:p w14:paraId="0BE88E24" w14:textId="77777777" w:rsidR="001D2B49" w:rsidRPr="001D2B49" w:rsidRDefault="001D2B49" w:rsidP="001D2B49">
            <w:pPr>
              <w:jc w:val="center"/>
              <w:rPr>
                <w:rFonts w:ascii="Times New Roman" w:eastAsia="Times New Roman" w:hAnsi="Times New Roman" w:cs="Times New Roman"/>
                <w:i/>
                <w:iCs/>
                <w:color w:val="000000"/>
                <w:sz w:val="22"/>
                <w:szCs w:val="22"/>
                <w:lang w:val="en-IT" w:eastAsia="en-GB"/>
              </w:rPr>
            </w:pPr>
            <w:r w:rsidRPr="001D2B49">
              <w:rPr>
                <w:rFonts w:ascii="Times New Roman" w:eastAsia="Times New Roman" w:hAnsi="Times New Roman" w:cs="Times New Roman"/>
                <w:i/>
                <w:iCs/>
                <w:color w:val="000000"/>
                <w:sz w:val="22"/>
                <w:szCs w:val="22"/>
                <w:lang w:val="en-IT" w:eastAsia="en-GB"/>
              </w:rPr>
              <w:t>n</w:t>
            </w:r>
          </w:p>
        </w:tc>
        <w:tc>
          <w:tcPr>
            <w:tcW w:w="1300" w:type="dxa"/>
            <w:tcBorders>
              <w:top w:val="single" w:sz="4" w:space="0" w:color="auto"/>
              <w:left w:val="nil"/>
              <w:bottom w:val="single" w:sz="4" w:space="0" w:color="auto"/>
              <w:right w:val="nil"/>
            </w:tcBorders>
            <w:shd w:val="clear" w:color="auto" w:fill="auto"/>
            <w:noWrap/>
            <w:vAlign w:val="bottom"/>
            <w:hideMark/>
          </w:tcPr>
          <w:p w14:paraId="73A1C016"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w:t>
            </w:r>
          </w:p>
        </w:tc>
        <w:tc>
          <w:tcPr>
            <w:tcW w:w="1300" w:type="dxa"/>
            <w:tcBorders>
              <w:top w:val="single" w:sz="4" w:space="0" w:color="auto"/>
              <w:left w:val="nil"/>
              <w:bottom w:val="single" w:sz="4" w:space="0" w:color="auto"/>
              <w:right w:val="nil"/>
            </w:tcBorders>
            <w:shd w:val="clear" w:color="auto" w:fill="auto"/>
            <w:noWrap/>
            <w:vAlign w:val="bottom"/>
            <w:hideMark/>
          </w:tcPr>
          <w:p w14:paraId="1F52F0FF" w14:textId="77777777" w:rsidR="001D2B49" w:rsidRPr="001D2B49" w:rsidRDefault="001D2B49" w:rsidP="001D2B49">
            <w:pPr>
              <w:jc w:val="center"/>
              <w:rPr>
                <w:rFonts w:ascii="Times New Roman" w:eastAsia="Times New Roman" w:hAnsi="Times New Roman" w:cs="Times New Roman"/>
                <w:i/>
                <w:iCs/>
                <w:color w:val="000000"/>
                <w:sz w:val="22"/>
                <w:szCs w:val="22"/>
                <w:lang w:val="en-IT" w:eastAsia="en-GB"/>
              </w:rPr>
            </w:pPr>
            <w:r w:rsidRPr="001D2B49">
              <w:rPr>
                <w:rFonts w:ascii="Times New Roman" w:eastAsia="Times New Roman" w:hAnsi="Times New Roman" w:cs="Times New Roman"/>
                <w:i/>
                <w:iCs/>
                <w:color w:val="000000"/>
                <w:sz w:val="22"/>
                <w:szCs w:val="22"/>
                <w:lang w:val="en-IT" w:eastAsia="en-GB"/>
              </w:rPr>
              <w:t>n</w:t>
            </w:r>
          </w:p>
        </w:tc>
        <w:tc>
          <w:tcPr>
            <w:tcW w:w="1300" w:type="dxa"/>
            <w:tcBorders>
              <w:top w:val="single" w:sz="4" w:space="0" w:color="auto"/>
              <w:left w:val="nil"/>
              <w:bottom w:val="single" w:sz="4" w:space="0" w:color="auto"/>
              <w:right w:val="nil"/>
            </w:tcBorders>
            <w:shd w:val="clear" w:color="auto" w:fill="auto"/>
            <w:noWrap/>
            <w:vAlign w:val="bottom"/>
            <w:hideMark/>
          </w:tcPr>
          <w:p w14:paraId="4BF43AC8"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w:t>
            </w:r>
          </w:p>
        </w:tc>
      </w:tr>
      <w:tr w:rsidR="001D2B49" w:rsidRPr="001D2B49" w14:paraId="6B3C4C44" w14:textId="77777777" w:rsidTr="001D2B49">
        <w:trPr>
          <w:trHeight w:val="320"/>
          <w:jc w:val="center"/>
        </w:trPr>
        <w:tc>
          <w:tcPr>
            <w:tcW w:w="2835" w:type="dxa"/>
            <w:tcBorders>
              <w:top w:val="nil"/>
              <w:left w:val="nil"/>
              <w:bottom w:val="nil"/>
              <w:right w:val="nil"/>
            </w:tcBorders>
            <w:shd w:val="clear" w:color="auto" w:fill="auto"/>
            <w:noWrap/>
            <w:vAlign w:val="bottom"/>
            <w:hideMark/>
          </w:tcPr>
          <w:p w14:paraId="0C53CEFA" w14:textId="77777777" w:rsidR="001D2B49" w:rsidRPr="001D2B49" w:rsidRDefault="001D2B49" w:rsidP="001D2B49">
            <w:pP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Birth sex</w:t>
            </w:r>
          </w:p>
        </w:tc>
        <w:tc>
          <w:tcPr>
            <w:tcW w:w="1445" w:type="dxa"/>
            <w:tcBorders>
              <w:top w:val="nil"/>
              <w:left w:val="nil"/>
              <w:bottom w:val="nil"/>
              <w:right w:val="nil"/>
            </w:tcBorders>
            <w:shd w:val="clear" w:color="auto" w:fill="auto"/>
            <w:noWrap/>
            <w:vAlign w:val="bottom"/>
            <w:hideMark/>
          </w:tcPr>
          <w:p w14:paraId="0637FEA7" w14:textId="77777777" w:rsidR="001D2B49" w:rsidRPr="001D2B49" w:rsidRDefault="001D2B49" w:rsidP="001D2B49">
            <w:pPr>
              <w:rPr>
                <w:rFonts w:ascii="Times New Roman" w:eastAsia="Times New Roman" w:hAnsi="Times New Roman" w:cs="Times New Roman"/>
                <w:color w:val="000000"/>
                <w:sz w:val="22"/>
                <w:szCs w:val="22"/>
                <w:lang w:val="en-IT" w:eastAsia="en-GB"/>
              </w:rPr>
            </w:pPr>
          </w:p>
        </w:tc>
        <w:tc>
          <w:tcPr>
            <w:tcW w:w="1300" w:type="dxa"/>
            <w:tcBorders>
              <w:top w:val="nil"/>
              <w:left w:val="nil"/>
              <w:bottom w:val="nil"/>
              <w:right w:val="nil"/>
            </w:tcBorders>
            <w:shd w:val="clear" w:color="auto" w:fill="auto"/>
            <w:noWrap/>
            <w:vAlign w:val="bottom"/>
            <w:hideMark/>
          </w:tcPr>
          <w:p w14:paraId="2D30F821" w14:textId="77777777" w:rsidR="001D2B49" w:rsidRPr="001D2B49" w:rsidRDefault="001D2B49" w:rsidP="001D2B49">
            <w:pPr>
              <w:rPr>
                <w:rFonts w:ascii="Times New Roman" w:eastAsia="Times New Roman" w:hAnsi="Times New Roman" w:cs="Times New Roman"/>
                <w:sz w:val="22"/>
                <w:szCs w:val="22"/>
                <w:lang w:val="en-IT" w:eastAsia="en-GB"/>
              </w:rPr>
            </w:pPr>
          </w:p>
        </w:tc>
        <w:tc>
          <w:tcPr>
            <w:tcW w:w="1300" w:type="dxa"/>
            <w:tcBorders>
              <w:top w:val="nil"/>
              <w:left w:val="nil"/>
              <w:bottom w:val="nil"/>
              <w:right w:val="nil"/>
            </w:tcBorders>
            <w:shd w:val="clear" w:color="auto" w:fill="auto"/>
            <w:noWrap/>
            <w:vAlign w:val="bottom"/>
            <w:hideMark/>
          </w:tcPr>
          <w:p w14:paraId="4AABCAF3" w14:textId="77777777" w:rsidR="001D2B49" w:rsidRPr="001D2B49" w:rsidRDefault="001D2B49" w:rsidP="001D2B49">
            <w:pPr>
              <w:rPr>
                <w:rFonts w:ascii="Times New Roman" w:eastAsia="Times New Roman" w:hAnsi="Times New Roman" w:cs="Times New Roman"/>
                <w:sz w:val="22"/>
                <w:szCs w:val="22"/>
                <w:lang w:val="en-IT" w:eastAsia="en-GB"/>
              </w:rPr>
            </w:pPr>
          </w:p>
        </w:tc>
        <w:tc>
          <w:tcPr>
            <w:tcW w:w="1300" w:type="dxa"/>
            <w:tcBorders>
              <w:top w:val="nil"/>
              <w:left w:val="nil"/>
              <w:bottom w:val="nil"/>
              <w:right w:val="nil"/>
            </w:tcBorders>
            <w:shd w:val="clear" w:color="auto" w:fill="auto"/>
            <w:noWrap/>
            <w:vAlign w:val="bottom"/>
            <w:hideMark/>
          </w:tcPr>
          <w:p w14:paraId="3B95B8A0" w14:textId="77777777" w:rsidR="001D2B49" w:rsidRPr="001D2B49" w:rsidRDefault="001D2B49" w:rsidP="001D2B49">
            <w:pPr>
              <w:rPr>
                <w:rFonts w:ascii="Times New Roman" w:eastAsia="Times New Roman" w:hAnsi="Times New Roman" w:cs="Times New Roman"/>
                <w:sz w:val="22"/>
                <w:szCs w:val="22"/>
                <w:lang w:val="en-IT" w:eastAsia="en-GB"/>
              </w:rPr>
            </w:pPr>
          </w:p>
        </w:tc>
        <w:tc>
          <w:tcPr>
            <w:tcW w:w="1300" w:type="dxa"/>
            <w:tcBorders>
              <w:top w:val="nil"/>
              <w:left w:val="nil"/>
              <w:bottom w:val="nil"/>
              <w:right w:val="nil"/>
            </w:tcBorders>
            <w:shd w:val="clear" w:color="auto" w:fill="auto"/>
            <w:noWrap/>
            <w:vAlign w:val="bottom"/>
            <w:hideMark/>
          </w:tcPr>
          <w:p w14:paraId="79D89EA0" w14:textId="77777777" w:rsidR="001D2B49" w:rsidRPr="001D2B49" w:rsidRDefault="001D2B49" w:rsidP="001D2B49">
            <w:pPr>
              <w:rPr>
                <w:rFonts w:ascii="Times New Roman" w:eastAsia="Times New Roman" w:hAnsi="Times New Roman" w:cs="Times New Roman"/>
                <w:sz w:val="22"/>
                <w:szCs w:val="22"/>
                <w:lang w:val="en-IT" w:eastAsia="en-GB"/>
              </w:rPr>
            </w:pPr>
          </w:p>
        </w:tc>
        <w:tc>
          <w:tcPr>
            <w:tcW w:w="1300" w:type="dxa"/>
            <w:tcBorders>
              <w:top w:val="nil"/>
              <w:left w:val="nil"/>
              <w:bottom w:val="nil"/>
              <w:right w:val="nil"/>
            </w:tcBorders>
            <w:shd w:val="clear" w:color="auto" w:fill="auto"/>
            <w:noWrap/>
            <w:vAlign w:val="bottom"/>
            <w:hideMark/>
          </w:tcPr>
          <w:p w14:paraId="064A4B6D" w14:textId="77777777" w:rsidR="001D2B49" w:rsidRPr="001D2B49" w:rsidRDefault="001D2B49" w:rsidP="001D2B49">
            <w:pPr>
              <w:rPr>
                <w:rFonts w:ascii="Times New Roman" w:eastAsia="Times New Roman" w:hAnsi="Times New Roman" w:cs="Times New Roman"/>
                <w:sz w:val="22"/>
                <w:szCs w:val="22"/>
                <w:lang w:val="en-IT" w:eastAsia="en-GB"/>
              </w:rPr>
            </w:pPr>
          </w:p>
        </w:tc>
      </w:tr>
      <w:tr w:rsidR="001D2B49" w:rsidRPr="001D2B49" w14:paraId="54BD2BB7" w14:textId="77777777" w:rsidTr="001D2B49">
        <w:trPr>
          <w:trHeight w:val="320"/>
          <w:jc w:val="center"/>
        </w:trPr>
        <w:tc>
          <w:tcPr>
            <w:tcW w:w="2835" w:type="dxa"/>
            <w:tcBorders>
              <w:top w:val="nil"/>
              <w:left w:val="nil"/>
              <w:bottom w:val="nil"/>
              <w:right w:val="nil"/>
            </w:tcBorders>
            <w:shd w:val="clear" w:color="auto" w:fill="auto"/>
            <w:noWrap/>
            <w:vAlign w:val="bottom"/>
            <w:hideMark/>
          </w:tcPr>
          <w:p w14:paraId="0346CB56" w14:textId="77777777" w:rsidR="001D2B49" w:rsidRPr="001D2B49" w:rsidRDefault="001D2B49" w:rsidP="001D2B49">
            <w:pP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 xml:space="preserve">  Female</w:t>
            </w:r>
          </w:p>
        </w:tc>
        <w:tc>
          <w:tcPr>
            <w:tcW w:w="1445" w:type="dxa"/>
            <w:tcBorders>
              <w:top w:val="nil"/>
              <w:left w:val="nil"/>
              <w:bottom w:val="nil"/>
              <w:right w:val="nil"/>
            </w:tcBorders>
            <w:shd w:val="clear" w:color="auto" w:fill="auto"/>
            <w:noWrap/>
            <w:vAlign w:val="bottom"/>
            <w:hideMark/>
          </w:tcPr>
          <w:p w14:paraId="4DF354D1"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34</w:t>
            </w:r>
          </w:p>
        </w:tc>
        <w:tc>
          <w:tcPr>
            <w:tcW w:w="1300" w:type="dxa"/>
            <w:tcBorders>
              <w:top w:val="nil"/>
              <w:left w:val="nil"/>
              <w:bottom w:val="nil"/>
              <w:right w:val="nil"/>
            </w:tcBorders>
            <w:shd w:val="clear" w:color="auto" w:fill="auto"/>
            <w:noWrap/>
            <w:vAlign w:val="bottom"/>
            <w:hideMark/>
          </w:tcPr>
          <w:p w14:paraId="0B09C713"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62</w:t>
            </w:r>
          </w:p>
        </w:tc>
        <w:tc>
          <w:tcPr>
            <w:tcW w:w="1300" w:type="dxa"/>
            <w:tcBorders>
              <w:top w:val="nil"/>
              <w:left w:val="nil"/>
              <w:bottom w:val="nil"/>
              <w:right w:val="nil"/>
            </w:tcBorders>
            <w:shd w:val="clear" w:color="auto" w:fill="auto"/>
            <w:noWrap/>
            <w:vAlign w:val="bottom"/>
            <w:hideMark/>
          </w:tcPr>
          <w:p w14:paraId="1126D2A9"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28</w:t>
            </w:r>
          </w:p>
        </w:tc>
        <w:tc>
          <w:tcPr>
            <w:tcW w:w="1300" w:type="dxa"/>
            <w:tcBorders>
              <w:top w:val="nil"/>
              <w:left w:val="nil"/>
              <w:bottom w:val="nil"/>
              <w:right w:val="nil"/>
            </w:tcBorders>
            <w:shd w:val="clear" w:color="auto" w:fill="auto"/>
            <w:noWrap/>
            <w:vAlign w:val="bottom"/>
            <w:hideMark/>
          </w:tcPr>
          <w:p w14:paraId="196C5E0F"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53</w:t>
            </w:r>
          </w:p>
        </w:tc>
        <w:tc>
          <w:tcPr>
            <w:tcW w:w="1300" w:type="dxa"/>
            <w:tcBorders>
              <w:top w:val="nil"/>
              <w:left w:val="nil"/>
              <w:bottom w:val="nil"/>
              <w:right w:val="nil"/>
            </w:tcBorders>
            <w:shd w:val="clear" w:color="auto" w:fill="auto"/>
            <w:noWrap/>
            <w:vAlign w:val="bottom"/>
            <w:hideMark/>
          </w:tcPr>
          <w:p w14:paraId="6D6135EB"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47</w:t>
            </w:r>
          </w:p>
        </w:tc>
        <w:tc>
          <w:tcPr>
            <w:tcW w:w="1300" w:type="dxa"/>
            <w:tcBorders>
              <w:top w:val="nil"/>
              <w:left w:val="nil"/>
              <w:bottom w:val="nil"/>
              <w:right w:val="nil"/>
            </w:tcBorders>
            <w:shd w:val="clear" w:color="auto" w:fill="auto"/>
            <w:noWrap/>
            <w:vAlign w:val="bottom"/>
            <w:hideMark/>
          </w:tcPr>
          <w:p w14:paraId="455E7BB8"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61</w:t>
            </w:r>
          </w:p>
        </w:tc>
      </w:tr>
      <w:tr w:rsidR="001D2B49" w:rsidRPr="001D2B49" w14:paraId="7DAB2D8E" w14:textId="77777777" w:rsidTr="001D2B49">
        <w:trPr>
          <w:trHeight w:val="320"/>
          <w:jc w:val="center"/>
        </w:trPr>
        <w:tc>
          <w:tcPr>
            <w:tcW w:w="2835" w:type="dxa"/>
            <w:tcBorders>
              <w:top w:val="nil"/>
              <w:left w:val="nil"/>
              <w:bottom w:val="nil"/>
              <w:right w:val="nil"/>
            </w:tcBorders>
            <w:shd w:val="clear" w:color="auto" w:fill="auto"/>
            <w:noWrap/>
            <w:vAlign w:val="bottom"/>
            <w:hideMark/>
          </w:tcPr>
          <w:p w14:paraId="7842FE91" w14:textId="77777777" w:rsidR="001D2B49" w:rsidRPr="001D2B49" w:rsidRDefault="001D2B49" w:rsidP="001D2B49">
            <w:pP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 xml:space="preserve">  Male</w:t>
            </w:r>
          </w:p>
        </w:tc>
        <w:tc>
          <w:tcPr>
            <w:tcW w:w="1445" w:type="dxa"/>
            <w:tcBorders>
              <w:top w:val="nil"/>
              <w:left w:val="nil"/>
              <w:bottom w:val="nil"/>
              <w:right w:val="nil"/>
            </w:tcBorders>
            <w:shd w:val="clear" w:color="auto" w:fill="auto"/>
            <w:noWrap/>
            <w:vAlign w:val="bottom"/>
            <w:hideMark/>
          </w:tcPr>
          <w:p w14:paraId="3D2D00E1"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20</w:t>
            </w:r>
          </w:p>
        </w:tc>
        <w:tc>
          <w:tcPr>
            <w:tcW w:w="1300" w:type="dxa"/>
            <w:tcBorders>
              <w:top w:val="nil"/>
              <w:left w:val="nil"/>
              <w:bottom w:val="nil"/>
              <w:right w:val="nil"/>
            </w:tcBorders>
            <w:shd w:val="clear" w:color="auto" w:fill="auto"/>
            <w:noWrap/>
            <w:vAlign w:val="bottom"/>
            <w:hideMark/>
          </w:tcPr>
          <w:p w14:paraId="0287897D"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37</w:t>
            </w:r>
          </w:p>
        </w:tc>
        <w:tc>
          <w:tcPr>
            <w:tcW w:w="1300" w:type="dxa"/>
            <w:tcBorders>
              <w:top w:val="nil"/>
              <w:left w:val="nil"/>
              <w:bottom w:val="nil"/>
              <w:right w:val="nil"/>
            </w:tcBorders>
            <w:shd w:val="clear" w:color="auto" w:fill="auto"/>
            <w:noWrap/>
            <w:vAlign w:val="bottom"/>
            <w:hideMark/>
          </w:tcPr>
          <w:p w14:paraId="24B23A68"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23</w:t>
            </w:r>
          </w:p>
        </w:tc>
        <w:tc>
          <w:tcPr>
            <w:tcW w:w="1300" w:type="dxa"/>
            <w:tcBorders>
              <w:top w:val="nil"/>
              <w:left w:val="nil"/>
              <w:bottom w:val="nil"/>
              <w:right w:val="nil"/>
            </w:tcBorders>
            <w:shd w:val="clear" w:color="auto" w:fill="auto"/>
            <w:noWrap/>
            <w:vAlign w:val="bottom"/>
            <w:hideMark/>
          </w:tcPr>
          <w:p w14:paraId="647771E3"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44</w:t>
            </w:r>
          </w:p>
        </w:tc>
        <w:tc>
          <w:tcPr>
            <w:tcW w:w="1300" w:type="dxa"/>
            <w:tcBorders>
              <w:top w:val="nil"/>
              <w:left w:val="nil"/>
              <w:bottom w:val="nil"/>
              <w:right w:val="nil"/>
            </w:tcBorders>
            <w:shd w:val="clear" w:color="auto" w:fill="auto"/>
            <w:noWrap/>
            <w:vAlign w:val="bottom"/>
            <w:hideMark/>
          </w:tcPr>
          <w:p w14:paraId="5558F498"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29</w:t>
            </w:r>
          </w:p>
        </w:tc>
        <w:tc>
          <w:tcPr>
            <w:tcW w:w="1300" w:type="dxa"/>
            <w:tcBorders>
              <w:top w:val="nil"/>
              <w:left w:val="nil"/>
              <w:bottom w:val="nil"/>
              <w:right w:val="nil"/>
            </w:tcBorders>
            <w:shd w:val="clear" w:color="auto" w:fill="auto"/>
            <w:noWrap/>
            <w:vAlign w:val="bottom"/>
            <w:hideMark/>
          </w:tcPr>
          <w:p w14:paraId="50AC50F8"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38</w:t>
            </w:r>
          </w:p>
        </w:tc>
      </w:tr>
      <w:tr w:rsidR="001D2B49" w:rsidRPr="001D2B49" w14:paraId="3DF244CB" w14:textId="77777777" w:rsidTr="001D2B49">
        <w:trPr>
          <w:trHeight w:val="320"/>
          <w:jc w:val="center"/>
        </w:trPr>
        <w:tc>
          <w:tcPr>
            <w:tcW w:w="2835" w:type="dxa"/>
            <w:tcBorders>
              <w:top w:val="nil"/>
              <w:left w:val="nil"/>
              <w:bottom w:val="nil"/>
              <w:right w:val="nil"/>
            </w:tcBorders>
            <w:shd w:val="clear" w:color="auto" w:fill="auto"/>
            <w:noWrap/>
            <w:vAlign w:val="bottom"/>
            <w:hideMark/>
          </w:tcPr>
          <w:p w14:paraId="2AFF9D45" w14:textId="77777777" w:rsidR="001D2B49" w:rsidRPr="001D2B49" w:rsidRDefault="001D2B49" w:rsidP="001D2B49">
            <w:pP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 xml:space="preserve">  Intersex</w:t>
            </w:r>
          </w:p>
        </w:tc>
        <w:tc>
          <w:tcPr>
            <w:tcW w:w="1445" w:type="dxa"/>
            <w:tcBorders>
              <w:top w:val="nil"/>
              <w:left w:val="nil"/>
              <w:bottom w:val="nil"/>
              <w:right w:val="nil"/>
            </w:tcBorders>
            <w:shd w:val="clear" w:color="auto" w:fill="auto"/>
            <w:noWrap/>
            <w:vAlign w:val="bottom"/>
            <w:hideMark/>
          </w:tcPr>
          <w:p w14:paraId="2B411D22"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0</w:t>
            </w:r>
          </w:p>
        </w:tc>
        <w:tc>
          <w:tcPr>
            <w:tcW w:w="1300" w:type="dxa"/>
            <w:tcBorders>
              <w:top w:val="nil"/>
              <w:left w:val="nil"/>
              <w:bottom w:val="nil"/>
              <w:right w:val="nil"/>
            </w:tcBorders>
            <w:shd w:val="clear" w:color="auto" w:fill="auto"/>
            <w:noWrap/>
            <w:vAlign w:val="bottom"/>
            <w:hideMark/>
          </w:tcPr>
          <w:p w14:paraId="7C077C9C"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0</w:t>
            </w:r>
          </w:p>
        </w:tc>
        <w:tc>
          <w:tcPr>
            <w:tcW w:w="1300" w:type="dxa"/>
            <w:tcBorders>
              <w:top w:val="nil"/>
              <w:left w:val="nil"/>
              <w:bottom w:val="nil"/>
              <w:right w:val="nil"/>
            </w:tcBorders>
            <w:shd w:val="clear" w:color="auto" w:fill="auto"/>
            <w:noWrap/>
            <w:vAlign w:val="bottom"/>
            <w:hideMark/>
          </w:tcPr>
          <w:p w14:paraId="46447604"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1</w:t>
            </w:r>
          </w:p>
        </w:tc>
        <w:tc>
          <w:tcPr>
            <w:tcW w:w="1300" w:type="dxa"/>
            <w:tcBorders>
              <w:top w:val="nil"/>
              <w:left w:val="nil"/>
              <w:bottom w:val="nil"/>
              <w:right w:val="nil"/>
            </w:tcBorders>
            <w:shd w:val="clear" w:color="auto" w:fill="auto"/>
            <w:noWrap/>
            <w:vAlign w:val="bottom"/>
            <w:hideMark/>
          </w:tcPr>
          <w:p w14:paraId="4B704F58"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1</w:t>
            </w:r>
          </w:p>
        </w:tc>
        <w:tc>
          <w:tcPr>
            <w:tcW w:w="1300" w:type="dxa"/>
            <w:tcBorders>
              <w:top w:val="nil"/>
              <w:left w:val="nil"/>
              <w:bottom w:val="nil"/>
              <w:right w:val="nil"/>
            </w:tcBorders>
            <w:shd w:val="clear" w:color="auto" w:fill="auto"/>
            <w:noWrap/>
            <w:vAlign w:val="bottom"/>
            <w:hideMark/>
          </w:tcPr>
          <w:p w14:paraId="2EA0BF48"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0</w:t>
            </w:r>
          </w:p>
        </w:tc>
        <w:tc>
          <w:tcPr>
            <w:tcW w:w="1300" w:type="dxa"/>
            <w:tcBorders>
              <w:top w:val="nil"/>
              <w:left w:val="nil"/>
              <w:bottom w:val="nil"/>
              <w:right w:val="nil"/>
            </w:tcBorders>
            <w:shd w:val="clear" w:color="auto" w:fill="auto"/>
            <w:noWrap/>
            <w:vAlign w:val="bottom"/>
            <w:hideMark/>
          </w:tcPr>
          <w:p w14:paraId="67D6FE9A"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0</w:t>
            </w:r>
          </w:p>
        </w:tc>
      </w:tr>
      <w:tr w:rsidR="001D2B49" w:rsidRPr="001D2B49" w14:paraId="314FC8F2" w14:textId="77777777" w:rsidTr="001D2B49">
        <w:trPr>
          <w:trHeight w:val="320"/>
          <w:jc w:val="center"/>
        </w:trPr>
        <w:tc>
          <w:tcPr>
            <w:tcW w:w="2835" w:type="dxa"/>
            <w:tcBorders>
              <w:top w:val="nil"/>
              <w:left w:val="nil"/>
              <w:bottom w:val="nil"/>
              <w:right w:val="nil"/>
            </w:tcBorders>
            <w:shd w:val="clear" w:color="auto" w:fill="auto"/>
            <w:noWrap/>
            <w:vAlign w:val="bottom"/>
            <w:hideMark/>
          </w:tcPr>
          <w:p w14:paraId="1245FA56" w14:textId="77777777" w:rsidR="001D2B49" w:rsidRPr="001D2B49" w:rsidRDefault="001D2B49" w:rsidP="001D2B49">
            <w:pP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Gender identity</w:t>
            </w:r>
          </w:p>
        </w:tc>
        <w:tc>
          <w:tcPr>
            <w:tcW w:w="1445" w:type="dxa"/>
            <w:tcBorders>
              <w:top w:val="nil"/>
              <w:left w:val="nil"/>
              <w:bottom w:val="nil"/>
              <w:right w:val="nil"/>
            </w:tcBorders>
            <w:shd w:val="clear" w:color="auto" w:fill="auto"/>
            <w:noWrap/>
            <w:vAlign w:val="bottom"/>
            <w:hideMark/>
          </w:tcPr>
          <w:p w14:paraId="21A17FDF"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p>
        </w:tc>
        <w:tc>
          <w:tcPr>
            <w:tcW w:w="1300" w:type="dxa"/>
            <w:tcBorders>
              <w:top w:val="nil"/>
              <w:left w:val="nil"/>
              <w:bottom w:val="nil"/>
              <w:right w:val="nil"/>
            </w:tcBorders>
            <w:shd w:val="clear" w:color="auto" w:fill="auto"/>
            <w:noWrap/>
            <w:vAlign w:val="bottom"/>
            <w:hideMark/>
          </w:tcPr>
          <w:p w14:paraId="4BB3648E" w14:textId="77777777" w:rsidR="001D2B49" w:rsidRPr="001D2B49" w:rsidRDefault="001D2B49" w:rsidP="001D2B49">
            <w:pPr>
              <w:jc w:val="center"/>
              <w:rPr>
                <w:rFonts w:ascii="Times New Roman" w:eastAsia="Times New Roman" w:hAnsi="Times New Roman" w:cs="Times New Roman"/>
                <w:sz w:val="22"/>
                <w:szCs w:val="22"/>
                <w:lang w:val="en-IT" w:eastAsia="en-GB"/>
              </w:rPr>
            </w:pPr>
          </w:p>
        </w:tc>
        <w:tc>
          <w:tcPr>
            <w:tcW w:w="1300" w:type="dxa"/>
            <w:tcBorders>
              <w:top w:val="nil"/>
              <w:left w:val="nil"/>
              <w:bottom w:val="nil"/>
              <w:right w:val="nil"/>
            </w:tcBorders>
            <w:shd w:val="clear" w:color="auto" w:fill="auto"/>
            <w:noWrap/>
            <w:vAlign w:val="bottom"/>
            <w:hideMark/>
          </w:tcPr>
          <w:p w14:paraId="3C256D8F" w14:textId="77777777" w:rsidR="001D2B49" w:rsidRPr="001D2B49" w:rsidRDefault="001D2B49" w:rsidP="001D2B49">
            <w:pPr>
              <w:jc w:val="center"/>
              <w:rPr>
                <w:rFonts w:ascii="Times New Roman" w:eastAsia="Times New Roman" w:hAnsi="Times New Roman" w:cs="Times New Roman"/>
                <w:sz w:val="22"/>
                <w:szCs w:val="22"/>
                <w:lang w:val="en-IT" w:eastAsia="en-GB"/>
              </w:rPr>
            </w:pPr>
          </w:p>
        </w:tc>
        <w:tc>
          <w:tcPr>
            <w:tcW w:w="1300" w:type="dxa"/>
            <w:tcBorders>
              <w:top w:val="nil"/>
              <w:left w:val="nil"/>
              <w:bottom w:val="nil"/>
              <w:right w:val="nil"/>
            </w:tcBorders>
            <w:shd w:val="clear" w:color="auto" w:fill="auto"/>
            <w:noWrap/>
            <w:vAlign w:val="bottom"/>
            <w:hideMark/>
          </w:tcPr>
          <w:p w14:paraId="02E8D5DA" w14:textId="77777777" w:rsidR="001D2B49" w:rsidRPr="001D2B49" w:rsidRDefault="001D2B49" w:rsidP="001D2B49">
            <w:pPr>
              <w:jc w:val="center"/>
              <w:rPr>
                <w:rFonts w:ascii="Times New Roman" w:eastAsia="Times New Roman" w:hAnsi="Times New Roman" w:cs="Times New Roman"/>
                <w:sz w:val="22"/>
                <w:szCs w:val="22"/>
                <w:lang w:val="en-IT" w:eastAsia="en-GB"/>
              </w:rPr>
            </w:pPr>
          </w:p>
        </w:tc>
        <w:tc>
          <w:tcPr>
            <w:tcW w:w="1300" w:type="dxa"/>
            <w:tcBorders>
              <w:top w:val="nil"/>
              <w:left w:val="nil"/>
              <w:bottom w:val="nil"/>
              <w:right w:val="nil"/>
            </w:tcBorders>
            <w:shd w:val="clear" w:color="auto" w:fill="auto"/>
            <w:noWrap/>
            <w:vAlign w:val="bottom"/>
            <w:hideMark/>
          </w:tcPr>
          <w:p w14:paraId="3960C9F0" w14:textId="77777777" w:rsidR="001D2B49" w:rsidRPr="001D2B49" w:rsidRDefault="001D2B49" w:rsidP="001D2B49">
            <w:pPr>
              <w:jc w:val="center"/>
              <w:rPr>
                <w:rFonts w:ascii="Times New Roman" w:eastAsia="Times New Roman" w:hAnsi="Times New Roman" w:cs="Times New Roman"/>
                <w:sz w:val="22"/>
                <w:szCs w:val="22"/>
                <w:lang w:val="en-IT" w:eastAsia="en-GB"/>
              </w:rPr>
            </w:pPr>
          </w:p>
        </w:tc>
        <w:tc>
          <w:tcPr>
            <w:tcW w:w="1300" w:type="dxa"/>
            <w:tcBorders>
              <w:top w:val="nil"/>
              <w:left w:val="nil"/>
              <w:bottom w:val="nil"/>
              <w:right w:val="nil"/>
            </w:tcBorders>
            <w:shd w:val="clear" w:color="auto" w:fill="auto"/>
            <w:noWrap/>
            <w:vAlign w:val="bottom"/>
            <w:hideMark/>
          </w:tcPr>
          <w:p w14:paraId="512FC971" w14:textId="77777777" w:rsidR="001D2B49" w:rsidRPr="001D2B49" w:rsidRDefault="001D2B49" w:rsidP="001D2B49">
            <w:pPr>
              <w:jc w:val="center"/>
              <w:rPr>
                <w:rFonts w:ascii="Times New Roman" w:eastAsia="Times New Roman" w:hAnsi="Times New Roman" w:cs="Times New Roman"/>
                <w:sz w:val="22"/>
                <w:szCs w:val="22"/>
                <w:lang w:val="en-IT" w:eastAsia="en-GB"/>
              </w:rPr>
            </w:pPr>
          </w:p>
        </w:tc>
      </w:tr>
      <w:tr w:rsidR="001D2B49" w:rsidRPr="001D2B49" w14:paraId="2F446229" w14:textId="77777777" w:rsidTr="001D2B49">
        <w:trPr>
          <w:trHeight w:val="320"/>
          <w:jc w:val="center"/>
        </w:trPr>
        <w:tc>
          <w:tcPr>
            <w:tcW w:w="2835" w:type="dxa"/>
            <w:tcBorders>
              <w:top w:val="nil"/>
              <w:left w:val="nil"/>
              <w:bottom w:val="nil"/>
              <w:right w:val="nil"/>
            </w:tcBorders>
            <w:shd w:val="clear" w:color="auto" w:fill="auto"/>
            <w:noWrap/>
            <w:vAlign w:val="bottom"/>
            <w:hideMark/>
          </w:tcPr>
          <w:p w14:paraId="5CDCBE09" w14:textId="77777777" w:rsidR="001D2B49" w:rsidRPr="001D2B49" w:rsidRDefault="001D2B49" w:rsidP="001D2B49">
            <w:pP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 xml:space="preserve">  Woman</w:t>
            </w:r>
          </w:p>
        </w:tc>
        <w:tc>
          <w:tcPr>
            <w:tcW w:w="1445" w:type="dxa"/>
            <w:tcBorders>
              <w:top w:val="nil"/>
              <w:left w:val="nil"/>
              <w:bottom w:val="nil"/>
              <w:right w:val="nil"/>
            </w:tcBorders>
            <w:shd w:val="clear" w:color="auto" w:fill="auto"/>
            <w:noWrap/>
            <w:vAlign w:val="bottom"/>
            <w:hideMark/>
          </w:tcPr>
          <w:p w14:paraId="1B733C1C"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30</w:t>
            </w:r>
          </w:p>
        </w:tc>
        <w:tc>
          <w:tcPr>
            <w:tcW w:w="1300" w:type="dxa"/>
            <w:tcBorders>
              <w:top w:val="nil"/>
              <w:left w:val="nil"/>
              <w:bottom w:val="nil"/>
              <w:right w:val="nil"/>
            </w:tcBorders>
            <w:shd w:val="clear" w:color="auto" w:fill="auto"/>
            <w:noWrap/>
            <w:vAlign w:val="bottom"/>
            <w:hideMark/>
          </w:tcPr>
          <w:p w14:paraId="2ED5B3AC"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55</w:t>
            </w:r>
          </w:p>
        </w:tc>
        <w:tc>
          <w:tcPr>
            <w:tcW w:w="1300" w:type="dxa"/>
            <w:tcBorders>
              <w:top w:val="nil"/>
              <w:left w:val="nil"/>
              <w:bottom w:val="nil"/>
              <w:right w:val="nil"/>
            </w:tcBorders>
            <w:shd w:val="clear" w:color="auto" w:fill="auto"/>
            <w:noWrap/>
            <w:vAlign w:val="bottom"/>
            <w:hideMark/>
          </w:tcPr>
          <w:p w14:paraId="575A9B7C"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26</w:t>
            </w:r>
          </w:p>
        </w:tc>
        <w:tc>
          <w:tcPr>
            <w:tcW w:w="1300" w:type="dxa"/>
            <w:tcBorders>
              <w:top w:val="nil"/>
              <w:left w:val="nil"/>
              <w:bottom w:val="nil"/>
              <w:right w:val="nil"/>
            </w:tcBorders>
            <w:shd w:val="clear" w:color="auto" w:fill="auto"/>
            <w:noWrap/>
            <w:vAlign w:val="bottom"/>
            <w:hideMark/>
          </w:tcPr>
          <w:p w14:paraId="4A0BC142"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50</w:t>
            </w:r>
          </w:p>
        </w:tc>
        <w:tc>
          <w:tcPr>
            <w:tcW w:w="1300" w:type="dxa"/>
            <w:tcBorders>
              <w:top w:val="nil"/>
              <w:left w:val="nil"/>
              <w:bottom w:val="nil"/>
              <w:right w:val="nil"/>
            </w:tcBorders>
            <w:shd w:val="clear" w:color="auto" w:fill="auto"/>
            <w:noWrap/>
            <w:vAlign w:val="bottom"/>
            <w:hideMark/>
          </w:tcPr>
          <w:p w14:paraId="4001D951"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53</w:t>
            </w:r>
          </w:p>
        </w:tc>
        <w:tc>
          <w:tcPr>
            <w:tcW w:w="1300" w:type="dxa"/>
            <w:tcBorders>
              <w:top w:val="nil"/>
              <w:left w:val="nil"/>
              <w:bottom w:val="nil"/>
              <w:right w:val="nil"/>
            </w:tcBorders>
            <w:shd w:val="clear" w:color="auto" w:fill="auto"/>
            <w:noWrap/>
            <w:vAlign w:val="bottom"/>
            <w:hideMark/>
          </w:tcPr>
          <w:p w14:paraId="21FAD830"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69</w:t>
            </w:r>
          </w:p>
        </w:tc>
      </w:tr>
      <w:tr w:rsidR="001D2B49" w:rsidRPr="001D2B49" w14:paraId="723693B6" w14:textId="77777777" w:rsidTr="001D2B49">
        <w:trPr>
          <w:trHeight w:val="320"/>
          <w:jc w:val="center"/>
        </w:trPr>
        <w:tc>
          <w:tcPr>
            <w:tcW w:w="2835" w:type="dxa"/>
            <w:tcBorders>
              <w:top w:val="nil"/>
              <w:left w:val="nil"/>
              <w:bottom w:val="nil"/>
              <w:right w:val="nil"/>
            </w:tcBorders>
            <w:shd w:val="clear" w:color="auto" w:fill="auto"/>
            <w:noWrap/>
            <w:vAlign w:val="bottom"/>
            <w:hideMark/>
          </w:tcPr>
          <w:p w14:paraId="6D7685A0" w14:textId="77777777" w:rsidR="001D2B49" w:rsidRPr="001D2B49" w:rsidRDefault="001D2B49" w:rsidP="001D2B49">
            <w:pP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 xml:space="preserve">  Man</w:t>
            </w:r>
          </w:p>
        </w:tc>
        <w:tc>
          <w:tcPr>
            <w:tcW w:w="1445" w:type="dxa"/>
            <w:tcBorders>
              <w:top w:val="nil"/>
              <w:left w:val="nil"/>
              <w:bottom w:val="nil"/>
              <w:right w:val="nil"/>
            </w:tcBorders>
            <w:shd w:val="clear" w:color="auto" w:fill="auto"/>
            <w:noWrap/>
            <w:vAlign w:val="bottom"/>
            <w:hideMark/>
          </w:tcPr>
          <w:p w14:paraId="76F136F2"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20</w:t>
            </w:r>
          </w:p>
        </w:tc>
        <w:tc>
          <w:tcPr>
            <w:tcW w:w="1300" w:type="dxa"/>
            <w:tcBorders>
              <w:top w:val="nil"/>
              <w:left w:val="nil"/>
              <w:bottom w:val="nil"/>
              <w:right w:val="nil"/>
            </w:tcBorders>
            <w:shd w:val="clear" w:color="auto" w:fill="auto"/>
            <w:noWrap/>
            <w:vAlign w:val="bottom"/>
            <w:hideMark/>
          </w:tcPr>
          <w:p w14:paraId="1ED5CA71"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37</w:t>
            </w:r>
          </w:p>
        </w:tc>
        <w:tc>
          <w:tcPr>
            <w:tcW w:w="1300" w:type="dxa"/>
            <w:tcBorders>
              <w:top w:val="nil"/>
              <w:left w:val="nil"/>
              <w:bottom w:val="nil"/>
              <w:right w:val="nil"/>
            </w:tcBorders>
            <w:shd w:val="clear" w:color="auto" w:fill="auto"/>
            <w:noWrap/>
            <w:vAlign w:val="bottom"/>
            <w:hideMark/>
          </w:tcPr>
          <w:p w14:paraId="0AC41384"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16</w:t>
            </w:r>
          </w:p>
        </w:tc>
        <w:tc>
          <w:tcPr>
            <w:tcW w:w="1300" w:type="dxa"/>
            <w:tcBorders>
              <w:top w:val="nil"/>
              <w:left w:val="nil"/>
              <w:bottom w:val="nil"/>
              <w:right w:val="nil"/>
            </w:tcBorders>
            <w:shd w:val="clear" w:color="auto" w:fill="auto"/>
            <w:noWrap/>
            <w:vAlign w:val="bottom"/>
            <w:hideMark/>
          </w:tcPr>
          <w:p w14:paraId="1F2D66DA"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30</w:t>
            </w:r>
          </w:p>
        </w:tc>
        <w:tc>
          <w:tcPr>
            <w:tcW w:w="1300" w:type="dxa"/>
            <w:tcBorders>
              <w:top w:val="nil"/>
              <w:left w:val="nil"/>
              <w:bottom w:val="nil"/>
              <w:right w:val="nil"/>
            </w:tcBorders>
            <w:shd w:val="clear" w:color="auto" w:fill="auto"/>
            <w:noWrap/>
            <w:vAlign w:val="bottom"/>
            <w:hideMark/>
          </w:tcPr>
          <w:p w14:paraId="2BCF8001"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14</w:t>
            </w:r>
          </w:p>
        </w:tc>
        <w:tc>
          <w:tcPr>
            <w:tcW w:w="1300" w:type="dxa"/>
            <w:tcBorders>
              <w:top w:val="nil"/>
              <w:left w:val="nil"/>
              <w:bottom w:val="nil"/>
              <w:right w:val="nil"/>
            </w:tcBorders>
            <w:shd w:val="clear" w:color="auto" w:fill="auto"/>
            <w:noWrap/>
            <w:vAlign w:val="bottom"/>
            <w:hideMark/>
          </w:tcPr>
          <w:p w14:paraId="526E72CA"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18</w:t>
            </w:r>
          </w:p>
        </w:tc>
      </w:tr>
      <w:tr w:rsidR="001D2B49" w:rsidRPr="001D2B49" w14:paraId="2AE76C48" w14:textId="77777777" w:rsidTr="001D2B49">
        <w:trPr>
          <w:trHeight w:val="320"/>
          <w:jc w:val="center"/>
        </w:trPr>
        <w:tc>
          <w:tcPr>
            <w:tcW w:w="2835" w:type="dxa"/>
            <w:tcBorders>
              <w:top w:val="nil"/>
              <w:left w:val="nil"/>
              <w:bottom w:val="nil"/>
              <w:right w:val="nil"/>
            </w:tcBorders>
            <w:shd w:val="clear" w:color="auto" w:fill="auto"/>
            <w:noWrap/>
            <w:vAlign w:val="bottom"/>
            <w:hideMark/>
          </w:tcPr>
          <w:p w14:paraId="32CD8F46" w14:textId="77777777" w:rsidR="001D2B49" w:rsidRPr="001D2B49" w:rsidRDefault="001D2B49" w:rsidP="001D2B49">
            <w:pP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 xml:space="preserve">  Queer</w:t>
            </w:r>
          </w:p>
        </w:tc>
        <w:tc>
          <w:tcPr>
            <w:tcW w:w="1445" w:type="dxa"/>
            <w:tcBorders>
              <w:top w:val="nil"/>
              <w:left w:val="nil"/>
              <w:bottom w:val="nil"/>
              <w:right w:val="nil"/>
            </w:tcBorders>
            <w:shd w:val="clear" w:color="auto" w:fill="auto"/>
            <w:noWrap/>
            <w:vAlign w:val="bottom"/>
            <w:hideMark/>
          </w:tcPr>
          <w:p w14:paraId="12FE4879"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2</w:t>
            </w:r>
          </w:p>
        </w:tc>
        <w:tc>
          <w:tcPr>
            <w:tcW w:w="1300" w:type="dxa"/>
            <w:tcBorders>
              <w:top w:val="nil"/>
              <w:left w:val="nil"/>
              <w:bottom w:val="nil"/>
              <w:right w:val="nil"/>
            </w:tcBorders>
            <w:shd w:val="clear" w:color="auto" w:fill="auto"/>
            <w:noWrap/>
            <w:vAlign w:val="bottom"/>
            <w:hideMark/>
          </w:tcPr>
          <w:p w14:paraId="402F0DD8"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3</w:t>
            </w:r>
          </w:p>
        </w:tc>
        <w:tc>
          <w:tcPr>
            <w:tcW w:w="1300" w:type="dxa"/>
            <w:tcBorders>
              <w:top w:val="nil"/>
              <w:left w:val="nil"/>
              <w:bottom w:val="nil"/>
              <w:right w:val="nil"/>
            </w:tcBorders>
            <w:shd w:val="clear" w:color="auto" w:fill="auto"/>
            <w:noWrap/>
            <w:vAlign w:val="bottom"/>
            <w:hideMark/>
          </w:tcPr>
          <w:p w14:paraId="6832E0AC"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0</w:t>
            </w:r>
          </w:p>
        </w:tc>
        <w:tc>
          <w:tcPr>
            <w:tcW w:w="1300" w:type="dxa"/>
            <w:tcBorders>
              <w:top w:val="nil"/>
              <w:left w:val="nil"/>
              <w:bottom w:val="nil"/>
              <w:right w:val="nil"/>
            </w:tcBorders>
            <w:shd w:val="clear" w:color="auto" w:fill="auto"/>
            <w:noWrap/>
            <w:vAlign w:val="bottom"/>
            <w:hideMark/>
          </w:tcPr>
          <w:p w14:paraId="02E21216"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0</w:t>
            </w:r>
          </w:p>
        </w:tc>
        <w:tc>
          <w:tcPr>
            <w:tcW w:w="1300" w:type="dxa"/>
            <w:tcBorders>
              <w:top w:val="nil"/>
              <w:left w:val="nil"/>
              <w:bottom w:val="nil"/>
              <w:right w:val="nil"/>
            </w:tcBorders>
            <w:shd w:val="clear" w:color="auto" w:fill="auto"/>
            <w:noWrap/>
            <w:vAlign w:val="bottom"/>
            <w:hideMark/>
          </w:tcPr>
          <w:p w14:paraId="35DC832D"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3</w:t>
            </w:r>
          </w:p>
        </w:tc>
        <w:tc>
          <w:tcPr>
            <w:tcW w:w="1300" w:type="dxa"/>
            <w:tcBorders>
              <w:top w:val="nil"/>
              <w:left w:val="nil"/>
              <w:bottom w:val="nil"/>
              <w:right w:val="nil"/>
            </w:tcBorders>
            <w:shd w:val="clear" w:color="auto" w:fill="auto"/>
            <w:noWrap/>
            <w:vAlign w:val="bottom"/>
            <w:hideMark/>
          </w:tcPr>
          <w:p w14:paraId="67A11D21"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3</w:t>
            </w:r>
          </w:p>
        </w:tc>
      </w:tr>
      <w:tr w:rsidR="001D2B49" w:rsidRPr="001D2B49" w14:paraId="0C68B438" w14:textId="77777777" w:rsidTr="001D2B49">
        <w:trPr>
          <w:trHeight w:val="320"/>
          <w:jc w:val="center"/>
        </w:trPr>
        <w:tc>
          <w:tcPr>
            <w:tcW w:w="2835" w:type="dxa"/>
            <w:tcBorders>
              <w:top w:val="nil"/>
              <w:left w:val="nil"/>
              <w:bottom w:val="nil"/>
              <w:right w:val="nil"/>
            </w:tcBorders>
            <w:shd w:val="clear" w:color="auto" w:fill="auto"/>
            <w:noWrap/>
            <w:vAlign w:val="bottom"/>
            <w:hideMark/>
          </w:tcPr>
          <w:p w14:paraId="0B31D236" w14:textId="77777777" w:rsidR="001D2B49" w:rsidRPr="001D2B49" w:rsidRDefault="001D2B49" w:rsidP="001D2B49">
            <w:pP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 xml:space="preserve">  Transgender</w:t>
            </w:r>
          </w:p>
        </w:tc>
        <w:tc>
          <w:tcPr>
            <w:tcW w:w="1445" w:type="dxa"/>
            <w:tcBorders>
              <w:top w:val="nil"/>
              <w:left w:val="nil"/>
              <w:bottom w:val="nil"/>
              <w:right w:val="nil"/>
            </w:tcBorders>
            <w:shd w:val="clear" w:color="auto" w:fill="auto"/>
            <w:noWrap/>
            <w:vAlign w:val="bottom"/>
            <w:hideMark/>
          </w:tcPr>
          <w:p w14:paraId="115A231C"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2</w:t>
            </w:r>
          </w:p>
        </w:tc>
        <w:tc>
          <w:tcPr>
            <w:tcW w:w="1300" w:type="dxa"/>
            <w:tcBorders>
              <w:top w:val="nil"/>
              <w:left w:val="nil"/>
              <w:bottom w:val="nil"/>
              <w:right w:val="nil"/>
            </w:tcBorders>
            <w:shd w:val="clear" w:color="auto" w:fill="auto"/>
            <w:noWrap/>
            <w:vAlign w:val="bottom"/>
            <w:hideMark/>
          </w:tcPr>
          <w:p w14:paraId="4A019335"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3</w:t>
            </w:r>
          </w:p>
        </w:tc>
        <w:tc>
          <w:tcPr>
            <w:tcW w:w="1300" w:type="dxa"/>
            <w:tcBorders>
              <w:top w:val="nil"/>
              <w:left w:val="nil"/>
              <w:bottom w:val="nil"/>
              <w:right w:val="nil"/>
            </w:tcBorders>
            <w:shd w:val="clear" w:color="auto" w:fill="auto"/>
            <w:noWrap/>
            <w:vAlign w:val="bottom"/>
            <w:hideMark/>
          </w:tcPr>
          <w:p w14:paraId="39792E46"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4</w:t>
            </w:r>
          </w:p>
        </w:tc>
        <w:tc>
          <w:tcPr>
            <w:tcW w:w="1300" w:type="dxa"/>
            <w:tcBorders>
              <w:top w:val="nil"/>
              <w:left w:val="nil"/>
              <w:bottom w:val="nil"/>
              <w:right w:val="nil"/>
            </w:tcBorders>
            <w:shd w:val="clear" w:color="auto" w:fill="auto"/>
            <w:noWrap/>
            <w:vAlign w:val="bottom"/>
            <w:hideMark/>
          </w:tcPr>
          <w:p w14:paraId="78F0FAFC"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7</w:t>
            </w:r>
          </w:p>
        </w:tc>
        <w:tc>
          <w:tcPr>
            <w:tcW w:w="1300" w:type="dxa"/>
            <w:tcBorders>
              <w:top w:val="nil"/>
              <w:left w:val="nil"/>
              <w:bottom w:val="nil"/>
              <w:right w:val="nil"/>
            </w:tcBorders>
            <w:shd w:val="clear" w:color="auto" w:fill="auto"/>
            <w:noWrap/>
            <w:vAlign w:val="bottom"/>
            <w:hideMark/>
          </w:tcPr>
          <w:p w14:paraId="4FD9814B"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3</w:t>
            </w:r>
          </w:p>
        </w:tc>
        <w:tc>
          <w:tcPr>
            <w:tcW w:w="1300" w:type="dxa"/>
            <w:tcBorders>
              <w:top w:val="nil"/>
              <w:left w:val="nil"/>
              <w:bottom w:val="nil"/>
              <w:right w:val="nil"/>
            </w:tcBorders>
            <w:shd w:val="clear" w:color="auto" w:fill="auto"/>
            <w:noWrap/>
            <w:vAlign w:val="bottom"/>
            <w:hideMark/>
          </w:tcPr>
          <w:p w14:paraId="6641FBE0"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3</w:t>
            </w:r>
          </w:p>
        </w:tc>
      </w:tr>
      <w:tr w:rsidR="001D2B49" w:rsidRPr="001D2B49" w14:paraId="50954544" w14:textId="77777777" w:rsidTr="001D2B49">
        <w:trPr>
          <w:trHeight w:val="320"/>
          <w:jc w:val="center"/>
        </w:trPr>
        <w:tc>
          <w:tcPr>
            <w:tcW w:w="2835" w:type="dxa"/>
            <w:tcBorders>
              <w:top w:val="nil"/>
              <w:left w:val="nil"/>
              <w:bottom w:val="nil"/>
              <w:right w:val="nil"/>
            </w:tcBorders>
            <w:shd w:val="clear" w:color="auto" w:fill="auto"/>
            <w:noWrap/>
            <w:vAlign w:val="bottom"/>
            <w:hideMark/>
          </w:tcPr>
          <w:p w14:paraId="27D674C7" w14:textId="77777777" w:rsidR="001D2B49" w:rsidRPr="001D2B49" w:rsidRDefault="001D2B49" w:rsidP="001D2B49">
            <w:pP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 xml:space="preserve">  Other</w:t>
            </w:r>
          </w:p>
        </w:tc>
        <w:tc>
          <w:tcPr>
            <w:tcW w:w="1445" w:type="dxa"/>
            <w:tcBorders>
              <w:top w:val="nil"/>
              <w:left w:val="nil"/>
              <w:bottom w:val="nil"/>
              <w:right w:val="nil"/>
            </w:tcBorders>
            <w:shd w:val="clear" w:color="auto" w:fill="auto"/>
            <w:noWrap/>
            <w:vAlign w:val="bottom"/>
            <w:hideMark/>
          </w:tcPr>
          <w:p w14:paraId="694AC51E"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0</w:t>
            </w:r>
          </w:p>
        </w:tc>
        <w:tc>
          <w:tcPr>
            <w:tcW w:w="1300" w:type="dxa"/>
            <w:tcBorders>
              <w:top w:val="nil"/>
              <w:left w:val="nil"/>
              <w:bottom w:val="nil"/>
              <w:right w:val="nil"/>
            </w:tcBorders>
            <w:shd w:val="clear" w:color="auto" w:fill="auto"/>
            <w:noWrap/>
            <w:vAlign w:val="bottom"/>
            <w:hideMark/>
          </w:tcPr>
          <w:p w14:paraId="7478ED08"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0</w:t>
            </w:r>
          </w:p>
        </w:tc>
        <w:tc>
          <w:tcPr>
            <w:tcW w:w="1300" w:type="dxa"/>
            <w:tcBorders>
              <w:top w:val="nil"/>
              <w:left w:val="nil"/>
              <w:bottom w:val="nil"/>
              <w:right w:val="nil"/>
            </w:tcBorders>
            <w:shd w:val="clear" w:color="auto" w:fill="auto"/>
            <w:noWrap/>
            <w:vAlign w:val="bottom"/>
            <w:hideMark/>
          </w:tcPr>
          <w:p w14:paraId="5E2A43A4"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5</w:t>
            </w:r>
          </w:p>
        </w:tc>
        <w:tc>
          <w:tcPr>
            <w:tcW w:w="1300" w:type="dxa"/>
            <w:tcBorders>
              <w:top w:val="nil"/>
              <w:left w:val="nil"/>
              <w:bottom w:val="nil"/>
              <w:right w:val="nil"/>
            </w:tcBorders>
            <w:shd w:val="clear" w:color="auto" w:fill="auto"/>
            <w:noWrap/>
            <w:vAlign w:val="bottom"/>
            <w:hideMark/>
          </w:tcPr>
          <w:p w14:paraId="1671CE9C"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9</w:t>
            </w:r>
          </w:p>
        </w:tc>
        <w:tc>
          <w:tcPr>
            <w:tcW w:w="1300" w:type="dxa"/>
            <w:tcBorders>
              <w:top w:val="nil"/>
              <w:left w:val="nil"/>
              <w:bottom w:val="nil"/>
              <w:right w:val="nil"/>
            </w:tcBorders>
            <w:shd w:val="clear" w:color="auto" w:fill="auto"/>
            <w:noWrap/>
            <w:vAlign w:val="bottom"/>
            <w:hideMark/>
          </w:tcPr>
          <w:p w14:paraId="270FFCF5"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3</w:t>
            </w:r>
          </w:p>
        </w:tc>
        <w:tc>
          <w:tcPr>
            <w:tcW w:w="1300" w:type="dxa"/>
            <w:tcBorders>
              <w:top w:val="nil"/>
              <w:left w:val="nil"/>
              <w:bottom w:val="nil"/>
              <w:right w:val="nil"/>
            </w:tcBorders>
            <w:shd w:val="clear" w:color="auto" w:fill="auto"/>
            <w:noWrap/>
            <w:vAlign w:val="bottom"/>
            <w:hideMark/>
          </w:tcPr>
          <w:p w14:paraId="2B680504"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3</w:t>
            </w:r>
          </w:p>
        </w:tc>
      </w:tr>
      <w:tr w:rsidR="001D2B49" w:rsidRPr="001D2B49" w14:paraId="1D54AAF7" w14:textId="77777777" w:rsidTr="001D2B49">
        <w:trPr>
          <w:trHeight w:val="320"/>
          <w:jc w:val="center"/>
        </w:trPr>
        <w:tc>
          <w:tcPr>
            <w:tcW w:w="2835" w:type="dxa"/>
            <w:tcBorders>
              <w:top w:val="nil"/>
              <w:left w:val="nil"/>
              <w:bottom w:val="nil"/>
              <w:right w:val="nil"/>
            </w:tcBorders>
            <w:shd w:val="clear" w:color="auto" w:fill="auto"/>
            <w:noWrap/>
            <w:vAlign w:val="bottom"/>
            <w:hideMark/>
          </w:tcPr>
          <w:p w14:paraId="098F213E" w14:textId="77777777" w:rsidR="001D2B49" w:rsidRPr="001D2B49" w:rsidRDefault="001D2B49" w:rsidP="001D2B49">
            <w:pP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Kinsey score</w:t>
            </w:r>
          </w:p>
        </w:tc>
        <w:tc>
          <w:tcPr>
            <w:tcW w:w="1445" w:type="dxa"/>
            <w:tcBorders>
              <w:top w:val="nil"/>
              <w:left w:val="nil"/>
              <w:bottom w:val="nil"/>
              <w:right w:val="nil"/>
            </w:tcBorders>
            <w:shd w:val="clear" w:color="auto" w:fill="auto"/>
            <w:noWrap/>
            <w:vAlign w:val="bottom"/>
            <w:hideMark/>
          </w:tcPr>
          <w:p w14:paraId="52FAEB57"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p>
        </w:tc>
        <w:tc>
          <w:tcPr>
            <w:tcW w:w="1300" w:type="dxa"/>
            <w:tcBorders>
              <w:top w:val="nil"/>
              <w:left w:val="nil"/>
              <w:bottom w:val="nil"/>
              <w:right w:val="nil"/>
            </w:tcBorders>
            <w:shd w:val="clear" w:color="auto" w:fill="auto"/>
            <w:noWrap/>
            <w:vAlign w:val="bottom"/>
            <w:hideMark/>
          </w:tcPr>
          <w:p w14:paraId="7F233BB3" w14:textId="77777777" w:rsidR="001D2B49" w:rsidRPr="001D2B49" w:rsidRDefault="001D2B49" w:rsidP="001D2B49">
            <w:pPr>
              <w:jc w:val="center"/>
              <w:rPr>
                <w:rFonts w:ascii="Times New Roman" w:eastAsia="Times New Roman" w:hAnsi="Times New Roman" w:cs="Times New Roman"/>
                <w:sz w:val="22"/>
                <w:szCs w:val="22"/>
                <w:lang w:val="en-IT" w:eastAsia="en-GB"/>
              </w:rPr>
            </w:pPr>
          </w:p>
        </w:tc>
        <w:tc>
          <w:tcPr>
            <w:tcW w:w="1300" w:type="dxa"/>
            <w:tcBorders>
              <w:top w:val="nil"/>
              <w:left w:val="nil"/>
              <w:bottom w:val="nil"/>
              <w:right w:val="nil"/>
            </w:tcBorders>
            <w:shd w:val="clear" w:color="auto" w:fill="auto"/>
            <w:noWrap/>
            <w:vAlign w:val="bottom"/>
            <w:hideMark/>
          </w:tcPr>
          <w:p w14:paraId="05B62CBB" w14:textId="77777777" w:rsidR="001D2B49" w:rsidRPr="001D2B49" w:rsidRDefault="001D2B49" w:rsidP="001D2B49">
            <w:pPr>
              <w:jc w:val="center"/>
              <w:rPr>
                <w:rFonts w:ascii="Times New Roman" w:eastAsia="Times New Roman" w:hAnsi="Times New Roman" w:cs="Times New Roman"/>
                <w:sz w:val="22"/>
                <w:szCs w:val="22"/>
                <w:lang w:val="en-IT" w:eastAsia="en-GB"/>
              </w:rPr>
            </w:pPr>
          </w:p>
        </w:tc>
        <w:tc>
          <w:tcPr>
            <w:tcW w:w="1300" w:type="dxa"/>
            <w:tcBorders>
              <w:top w:val="nil"/>
              <w:left w:val="nil"/>
              <w:bottom w:val="nil"/>
              <w:right w:val="nil"/>
            </w:tcBorders>
            <w:shd w:val="clear" w:color="auto" w:fill="auto"/>
            <w:noWrap/>
            <w:vAlign w:val="bottom"/>
            <w:hideMark/>
          </w:tcPr>
          <w:p w14:paraId="38DEA839" w14:textId="77777777" w:rsidR="001D2B49" w:rsidRPr="001D2B49" w:rsidRDefault="001D2B49" w:rsidP="001D2B49">
            <w:pPr>
              <w:jc w:val="center"/>
              <w:rPr>
                <w:rFonts w:ascii="Times New Roman" w:eastAsia="Times New Roman" w:hAnsi="Times New Roman" w:cs="Times New Roman"/>
                <w:sz w:val="22"/>
                <w:szCs w:val="22"/>
                <w:lang w:val="en-IT" w:eastAsia="en-GB"/>
              </w:rPr>
            </w:pPr>
          </w:p>
        </w:tc>
        <w:tc>
          <w:tcPr>
            <w:tcW w:w="1300" w:type="dxa"/>
            <w:tcBorders>
              <w:top w:val="nil"/>
              <w:left w:val="nil"/>
              <w:bottom w:val="nil"/>
              <w:right w:val="nil"/>
            </w:tcBorders>
            <w:shd w:val="clear" w:color="auto" w:fill="auto"/>
            <w:noWrap/>
            <w:vAlign w:val="bottom"/>
            <w:hideMark/>
          </w:tcPr>
          <w:p w14:paraId="50E86594" w14:textId="77777777" w:rsidR="001D2B49" w:rsidRPr="001D2B49" w:rsidRDefault="001D2B49" w:rsidP="001D2B49">
            <w:pPr>
              <w:jc w:val="center"/>
              <w:rPr>
                <w:rFonts w:ascii="Times New Roman" w:eastAsia="Times New Roman" w:hAnsi="Times New Roman" w:cs="Times New Roman"/>
                <w:sz w:val="22"/>
                <w:szCs w:val="22"/>
                <w:lang w:val="en-IT" w:eastAsia="en-GB"/>
              </w:rPr>
            </w:pPr>
          </w:p>
        </w:tc>
        <w:tc>
          <w:tcPr>
            <w:tcW w:w="1300" w:type="dxa"/>
            <w:tcBorders>
              <w:top w:val="nil"/>
              <w:left w:val="nil"/>
              <w:bottom w:val="nil"/>
              <w:right w:val="nil"/>
            </w:tcBorders>
            <w:shd w:val="clear" w:color="auto" w:fill="auto"/>
            <w:noWrap/>
            <w:vAlign w:val="bottom"/>
            <w:hideMark/>
          </w:tcPr>
          <w:p w14:paraId="7E8DB48E" w14:textId="77777777" w:rsidR="001D2B49" w:rsidRPr="001D2B49" w:rsidRDefault="001D2B49" w:rsidP="001D2B49">
            <w:pPr>
              <w:jc w:val="center"/>
              <w:rPr>
                <w:rFonts w:ascii="Times New Roman" w:eastAsia="Times New Roman" w:hAnsi="Times New Roman" w:cs="Times New Roman"/>
                <w:sz w:val="22"/>
                <w:szCs w:val="22"/>
                <w:lang w:val="en-IT" w:eastAsia="en-GB"/>
              </w:rPr>
            </w:pPr>
          </w:p>
        </w:tc>
      </w:tr>
      <w:tr w:rsidR="001D2B49" w:rsidRPr="001D2B49" w14:paraId="74795EAF" w14:textId="77777777" w:rsidTr="001D2B49">
        <w:trPr>
          <w:trHeight w:val="320"/>
          <w:jc w:val="center"/>
        </w:trPr>
        <w:tc>
          <w:tcPr>
            <w:tcW w:w="2835" w:type="dxa"/>
            <w:tcBorders>
              <w:top w:val="nil"/>
              <w:left w:val="nil"/>
              <w:bottom w:val="nil"/>
              <w:right w:val="nil"/>
            </w:tcBorders>
            <w:shd w:val="clear" w:color="auto" w:fill="auto"/>
            <w:noWrap/>
            <w:vAlign w:val="bottom"/>
            <w:hideMark/>
          </w:tcPr>
          <w:p w14:paraId="542F977A" w14:textId="77777777" w:rsidR="001D2B49" w:rsidRPr="001D2B49" w:rsidRDefault="001D2B49" w:rsidP="001D2B49">
            <w:pP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 xml:space="preserve">  1 (exclusively heterosexual)</w:t>
            </w:r>
          </w:p>
        </w:tc>
        <w:tc>
          <w:tcPr>
            <w:tcW w:w="1445" w:type="dxa"/>
            <w:tcBorders>
              <w:top w:val="nil"/>
              <w:left w:val="nil"/>
              <w:bottom w:val="nil"/>
              <w:right w:val="nil"/>
            </w:tcBorders>
            <w:shd w:val="clear" w:color="auto" w:fill="auto"/>
            <w:noWrap/>
            <w:vAlign w:val="bottom"/>
            <w:hideMark/>
          </w:tcPr>
          <w:p w14:paraId="40D303AE"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31</w:t>
            </w:r>
          </w:p>
        </w:tc>
        <w:tc>
          <w:tcPr>
            <w:tcW w:w="1300" w:type="dxa"/>
            <w:tcBorders>
              <w:top w:val="nil"/>
              <w:left w:val="nil"/>
              <w:bottom w:val="nil"/>
              <w:right w:val="nil"/>
            </w:tcBorders>
            <w:shd w:val="clear" w:color="auto" w:fill="auto"/>
            <w:noWrap/>
            <w:vAlign w:val="bottom"/>
            <w:hideMark/>
          </w:tcPr>
          <w:p w14:paraId="7A40F450"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57</w:t>
            </w:r>
          </w:p>
        </w:tc>
        <w:tc>
          <w:tcPr>
            <w:tcW w:w="1300" w:type="dxa"/>
            <w:tcBorders>
              <w:top w:val="nil"/>
              <w:left w:val="nil"/>
              <w:bottom w:val="nil"/>
              <w:right w:val="nil"/>
            </w:tcBorders>
            <w:shd w:val="clear" w:color="auto" w:fill="auto"/>
            <w:noWrap/>
            <w:vAlign w:val="bottom"/>
            <w:hideMark/>
          </w:tcPr>
          <w:p w14:paraId="28E9938E"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20</w:t>
            </w:r>
          </w:p>
        </w:tc>
        <w:tc>
          <w:tcPr>
            <w:tcW w:w="1300" w:type="dxa"/>
            <w:tcBorders>
              <w:top w:val="nil"/>
              <w:left w:val="nil"/>
              <w:bottom w:val="nil"/>
              <w:right w:val="nil"/>
            </w:tcBorders>
            <w:shd w:val="clear" w:color="auto" w:fill="auto"/>
            <w:noWrap/>
            <w:vAlign w:val="bottom"/>
            <w:hideMark/>
          </w:tcPr>
          <w:p w14:paraId="23CE770B"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39</w:t>
            </w:r>
          </w:p>
        </w:tc>
        <w:tc>
          <w:tcPr>
            <w:tcW w:w="1300" w:type="dxa"/>
            <w:tcBorders>
              <w:top w:val="nil"/>
              <w:left w:val="nil"/>
              <w:bottom w:val="nil"/>
              <w:right w:val="nil"/>
            </w:tcBorders>
            <w:shd w:val="clear" w:color="auto" w:fill="auto"/>
            <w:noWrap/>
            <w:vAlign w:val="bottom"/>
            <w:hideMark/>
          </w:tcPr>
          <w:p w14:paraId="42B9AD46"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41</w:t>
            </w:r>
          </w:p>
        </w:tc>
        <w:tc>
          <w:tcPr>
            <w:tcW w:w="1300" w:type="dxa"/>
            <w:tcBorders>
              <w:top w:val="nil"/>
              <w:left w:val="nil"/>
              <w:bottom w:val="nil"/>
              <w:right w:val="nil"/>
            </w:tcBorders>
            <w:shd w:val="clear" w:color="auto" w:fill="auto"/>
            <w:noWrap/>
            <w:vAlign w:val="bottom"/>
            <w:hideMark/>
          </w:tcPr>
          <w:p w14:paraId="68392CD2"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53</w:t>
            </w:r>
          </w:p>
        </w:tc>
      </w:tr>
      <w:tr w:rsidR="001D2B49" w:rsidRPr="001D2B49" w14:paraId="0307FAEF" w14:textId="77777777" w:rsidTr="001D2B49">
        <w:trPr>
          <w:trHeight w:val="320"/>
          <w:jc w:val="center"/>
        </w:trPr>
        <w:tc>
          <w:tcPr>
            <w:tcW w:w="2835" w:type="dxa"/>
            <w:tcBorders>
              <w:top w:val="nil"/>
              <w:left w:val="nil"/>
              <w:bottom w:val="nil"/>
              <w:right w:val="nil"/>
            </w:tcBorders>
            <w:shd w:val="clear" w:color="auto" w:fill="auto"/>
            <w:noWrap/>
            <w:vAlign w:val="bottom"/>
            <w:hideMark/>
          </w:tcPr>
          <w:p w14:paraId="6F325D14" w14:textId="1810A151" w:rsidR="001D2B49" w:rsidRPr="001D2B49" w:rsidRDefault="001D2B49" w:rsidP="001D2B49">
            <w:pPr>
              <w:rPr>
                <w:rFonts w:ascii="Times New Roman" w:eastAsia="Times New Roman" w:hAnsi="Times New Roman" w:cs="Times New Roman"/>
                <w:color w:val="000000"/>
                <w:sz w:val="22"/>
                <w:szCs w:val="22"/>
                <w:lang w:val="en-IT" w:eastAsia="en-GB"/>
              </w:rPr>
            </w:pPr>
            <w:r>
              <w:rPr>
                <w:rFonts w:ascii="Times New Roman" w:eastAsia="Times New Roman" w:hAnsi="Times New Roman" w:cs="Times New Roman"/>
                <w:color w:val="000000"/>
                <w:sz w:val="22"/>
                <w:szCs w:val="22"/>
                <w:lang w:eastAsia="en-GB"/>
              </w:rPr>
              <w:t xml:space="preserve">  </w:t>
            </w:r>
            <w:r w:rsidRPr="001D2B49">
              <w:rPr>
                <w:rFonts w:ascii="Times New Roman" w:eastAsia="Times New Roman" w:hAnsi="Times New Roman" w:cs="Times New Roman"/>
                <w:color w:val="000000"/>
                <w:sz w:val="22"/>
                <w:szCs w:val="22"/>
                <w:lang w:val="en-IT" w:eastAsia="en-GB"/>
              </w:rPr>
              <w:t>2</w:t>
            </w:r>
          </w:p>
        </w:tc>
        <w:tc>
          <w:tcPr>
            <w:tcW w:w="1445" w:type="dxa"/>
            <w:tcBorders>
              <w:top w:val="nil"/>
              <w:left w:val="nil"/>
              <w:bottom w:val="nil"/>
              <w:right w:val="nil"/>
            </w:tcBorders>
            <w:shd w:val="clear" w:color="auto" w:fill="auto"/>
            <w:noWrap/>
            <w:vAlign w:val="bottom"/>
            <w:hideMark/>
          </w:tcPr>
          <w:p w14:paraId="7A29ABB1"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10</w:t>
            </w:r>
          </w:p>
        </w:tc>
        <w:tc>
          <w:tcPr>
            <w:tcW w:w="1300" w:type="dxa"/>
            <w:tcBorders>
              <w:top w:val="nil"/>
              <w:left w:val="nil"/>
              <w:bottom w:val="nil"/>
              <w:right w:val="nil"/>
            </w:tcBorders>
            <w:shd w:val="clear" w:color="auto" w:fill="auto"/>
            <w:noWrap/>
            <w:vAlign w:val="bottom"/>
            <w:hideMark/>
          </w:tcPr>
          <w:p w14:paraId="2BACA701"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19</w:t>
            </w:r>
          </w:p>
        </w:tc>
        <w:tc>
          <w:tcPr>
            <w:tcW w:w="1300" w:type="dxa"/>
            <w:tcBorders>
              <w:top w:val="nil"/>
              <w:left w:val="nil"/>
              <w:bottom w:val="nil"/>
              <w:right w:val="nil"/>
            </w:tcBorders>
            <w:shd w:val="clear" w:color="auto" w:fill="auto"/>
            <w:noWrap/>
            <w:vAlign w:val="bottom"/>
            <w:hideMark/>
          </w:tcPr>
          <w:p w14:paraId="198F9507"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3</w:t>
            </w:r>
          </w:p>
        </w:tc>
        <w:tc>
          <w:tcPr>
            <w:tcW w:w="1300" w:type="dxa"/>
            <w:tcBorders>
              <w:top w:val="nil"/>
              <w:left w:val="nil"/>
              <w:bottom w:val="nil"/>
              <w:right w:val="nil"/>
            </w:tcBorders>
            <w:shd w:val="clear" w:color="auto" w:fill="auto"/>
            <w:noWrap/>
            <w:vAlign w:val="bottom"/>
            <w:hideMark/>
          </w:tcPr>
          <w:p w14:paraId="3454E1D8"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6</w:t>
            </w:r>
          </w:p>
        </w:tc>
        <w:tc>
          <w:tcPr>
            <w:tcW w:w="1300" w:type="dxa"/>
            <w:tcBorders>
              <w:top w:val="nil"/>
              <w:left w:val="nil"/>
              <w:bottom w:val="nil"/>
              <w:right w:val="nil"/>
            </w:tcBorders>
            <w:shd w:val="clear" w:color="auto" w:fill="auto"/>
            <w:noWrap/>
            <w:vAlign w:val="bottom"/>
            <w:hideMark/>
          </w:tcPr>
          <w:p w14:paraId="3768ED11"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12</w:t>
            </w:r>
          </w:p>
        </w:tc>
        <w:tc>
          <w:tcPr>
            <w:tcW w:w="1300" w:type="dxa"/>
            <w:tcBorders>
              <w:top w:val="nil"/>
              <w:left w:val="nil"/>
              <w:bottom w:val="nil"/>
              <w:right w:val="nil"/>
            </w:tcBorders>
            <w:shd w:val="clear" w:color="auto" w:fill="auto"/>
            <w:noWrap/>
            <w:vAlign w:val="bottom"/>
            <w:hideMark/>
          </w:tcPr>
          <w:p w14:paraId="4F5B7799"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16</w:t>
            </w:r>
          </w:p>
        </w:tc>
      </w:tr>
      <w:tr w:rsidR="001D2B49" w:rsidRPr="001D2B49" w14:paraId="5BF10A69" w14:textId="77777777" w:rsidTr="001D2B49">
        <w:trPr>
          <w:trHeight w:val="320"/>
          <w:jc w:val="center"/>
        </w:trPr>
        <w:tc>
          <w:tcPr>
            <w:tcW w:w="2835" w:type="dxa"/>
            <w:tcBorders>
              <w:top w:val="nil"/>
              <w:left w:val="nil"/>
              <w:bottom w:val="nil"/>
              <w:right w:val="nil"/>
            </w:tcBorders>
            <w:shd w:val="clear" w:color="auto" w:fill="auto"/>
            <w:noWrap/>
            <w:vAlign w:val="bottom"/>
            <w:hideMark/>
          </w:tcPr>
          <w:p w14:paraId="643247D6" w14:textId="70BEB5BD" w:rsidR="001D2B49" w:rsidRPr="001D2B49" w:rsidRDefault="001D2B49" w:rsidP="001D2B49">
            <w:pPr>
              <w:rPr>
                <w:rFonts w:ascii="Times New Roman" w:eastAsia="Times New Roman" w:hAnsi="Times New Roman" w:cs="Times New Roman"/>
                <w:color w:val="000000"/>
                <w:sz w:val="22"/>
                <w:szCs w:val="22"/>
                <w:lang w:val="en-IT" w:eastAsia="en-GB"/>
              </w:rPr>
            </w:pPr>
            <w:r>
              <w:rPr>
                <w:rFonts w:ascii="Times New Roman" w:eastAsia="Times New Roman" w:hAnsi="Times New Roman" w:cs="Times New Roman"/>
                <w:color w:val="000000"/>
                <w:sz w:val="22"/>
                <w:szCs w:val="22"/>
                <w:lang w:eastAsia="en-GB"/>
              </w:rPr>
              <w:t xml:space="preserve">  </w:t>
            </w:r>
            <w:r w:rsidRPr="001D2B49">
              <w:rPr>
                <w:rFonts w:ascii="Times New Roman" w:eastAsia="Times New Roman" w:hAnsi="Times New Roman" w:cs="Times New Roman"/>
                <w:color w:val="000000"/>
                <w:sz w:val="22"/>
                <w:szCs w:val="22"/>
                <w:lang w:val="en-IT" w:eastAsia="en-GB"/>
              </w:rPr>
              <w:t>3</w:t>
            </w:r>
          </w:p>
        </w:tc>
        <w:tc>
          <w:tcPr>
            <w:tcW w:w="1445" w:type="dxa"/>
            <w:tcBorders>
              <w:top w:val="nil"/>
              <w:left w:val="nil"/>
              <w:bottom w:val="nil"/>
              <w:right w:val="nil"/>
            </w:tcBorders>
            <w:shd w:val="clear" w:color="auto" w:fill="auto"/>
            <w:noWrap/>
            <w:vAlign w:val="bottom"/>
            <w:hideMark/>
          </w:tcPr>
          <w:p w14:paraId="77FAD29B"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2</w:t>
            </w:r>
          </w:p>
        </w:tc>
        <w:tc>
          <w:tcPr>
            <w:tcW w:w="1300" w:type="dxa"/>
            <w:tcBorders>
              <w:top w:val="nil"/>
              <w:left w:val="nil"/>
              <w:bottom w:val="nil"/>
              <w:right w:val="nil"/>
            </w:tcBorders>
            <w:shd w:val="clear" w:color="auto" w:fill="auto"/>
            <w:noWrap/>
            <w:vAlign w:val="bottom"/>
            <w:hideMark/>
          </w:tcPr>
          <w:p w14:paraId="6C6E6A6F"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4</w:t>
            </w:r>
          </w:p>
        </w:tc>
        <w:tc>
          <w:tcPr>
            <w:tcW w:w="1300" w:type="dxa"/>
            <w:tcBorders>
              <w:top w:val="nil"/>
              <w:left w:val="nil"/>
              <w:bottom w:val="nil"/>
              <w:right w:val="nil"/>
            </w:tcBorders>
            <w:shd w:val="clear" w:color="auto" w:fill="auto"/>
            <w:noWrap/>
            <w:vAlign w:val="bottom"/>
            <w:hideMark/>
          </w:tcPr>
          <w:p w14:paraId="62F61457"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2</w:t>
            </w:r>
          </w:p>
        </w:tc>
        <w:tc>
          <w:tcPr>
            <w:tcW w:w="1300" w:type="dxa"/>
            <w:tcBorders>
              <w:top w:val="nil"/>
              <w:left w:val="nil"/>
              <w:bottom w:val="nil"/>
              <w:right w:val="nil"/>
            </w:tcBorders>
            <w:shd w:val="clear" w:color="auto" w:fill="auto"/>
            <w:noWrap/>
            <w:vAlign w:val="bottom"/>
            <w:hideMark/>
          </w:tcPr>
          <w:p w14:paraId="15773CBA"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4</w:t>
            </w:r>
          </w:p>
        </w:tc>
        <w:tc>
          <w:tcPr>
            <w:tcW w:w="1300" w:type="dxa"/>
            <w:tcBorders>
              <w:top w:val="nil"/>
              <w:left w:val="nil"/>
              <w:bottom w:val="nil"/>
              <w:right w:val="nil"/>
            </w:tcBorders>
            <w:shd w:val="clear" w:color="auto" w:fill="auto"/>
            <w:noWrap/>
            <w:vAlign w:val="bottom"/>
            <w:hideMark/>
          </w:tcPr>
          <w:p w14:paraId="1A616D5C"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3</w:t>
            </w:r>
          </w:p>
        </w:tc>
        <w:tc>
          <w:tcPr>
            <w:tcW w:w="1300" w:type="dxa"/>
            <w:tcBorders>
              <w:top w:val="nil"/>
              <w:left w:val="nil"/>
              <w:bottom w:val="nil"/>
              <w:right w:val="nil"/>
            </w:tcBorders>
            <w:shd w:val="clear" w:color="auto" w:fill="auto"/>
            <w:noWrap/>
            <w:vAlign w:val="bottom"/>
            <w:hideMark/>
          </w:tcPr>
          <w:p w14:paraId="26AD2855"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4</w:t>
            </w:r>
          </w:p>
        </w:tc>
      </w:tr>
      <w:tr w:rsidR="001D2B49" w:rsidRPr="001D2B49" w14:paraId="5E3B29EF" w14:textId="77777777" w:rsidTr="001D2B49">
        <w:trPr>
          <w:trHeight w:val="320"/>
          <w:jc w:val="center"/>
        </w:trPr>
        <w:tc>
          <w:tcPr>
            <w:tcW w:w="2835" w:type="dxa"/>
            <w:tcBorders>
              <w:top w:val="nil"/>
              <w:left w:val="nil"/>
              <w:bottom w:val="nil"/>
              <w:right w:val="nil"/>
            </w:tcBorders>
            <w:shd w:val="clear" w:color="auto" w:fill="auto"/>
            <w:noWrap/>
            <w:vAlign w:val="bottom"/>
            <w:hideMark/>
          </w:tcPr>
          <w:p w14:paraId="49294D90" w14:textId="7604EAB0" w:rsidR="001D2B49" w:rsidRPr="001D2B49" w:rsidRDefault="001D2B49" w:rsidP="001D2B49">
            <w:pPr>
              <w:rPr>
                <w:rFonts w:ascii="Times New Roman" w:eastAsia="Times New Roman" w:hAnsi="Times New Roman" w:cs="Times New Roman"/>
                <w:color w:val="000000"/>
                <w:sz w:val="22"/>
                <w:szCs w:val="22"/>
                <w:lang w:val="en-IT" w:eastAsia="en-GB"/>
              </w:rPr>
            </w:pPr>
            <w:r>
              <w:rPr>
                <w:rFonts w:ascii="Times New Roman" w:eastAsia="Times New Roman" w:hAnsi="Times New Roman" w:cs="Times New Roman"/>
                <w:color w:val="000000"/>
                <w:sz w:val="22"/>
                <w:szCs w:val="22"/>
                <w:lang w:eastAsia="en-GB"/>
              </w:rPr>
              <w:t xml:space="preserve">  </w:t>
            </w:r>
            <w:r w:rsidRPr="001D2B49">
              <w:rPr>
                <w:rFonts w:ascii="Times New Roman" w:eastAsia="Times New Roman" w:hAnsi="Times New Roman" w:cs="Times New Roman"/>
                <w:color w:val="000000"/>
                <w:sz w:val="22"/>
                <w:szCs w:val="22"/>
                <w:lang w:val="en-IT" w:eastAsia="en-GB"/>
              </w:rPr>
              <w:t>4</w:t>
            </w:r>
          </w:p>
        </w:tc>
        <w:tc>
          <w:tcPr>
            <w:tcW w:w="1445" w:type="dxa"/>
            <w:tcBorders>
              <w:top w:val="nil"/>
              <w:left w:val="nil"/>
              <w:bottom w:val="nil"/>
              <w:right w:val="nil"/>
            </w:tcBorders>
            <w:shd w:val="clear" w:color="auto" w:fill="auto"/>
            <w:noWrap/>
            <w:vAlign w:val="bottom"/>
            <w:hideMark/>
          </w:tcPr>
          <w:p w14:paraId="50916AF9"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3</w:t>
            </w:r>
          </w:p>
        </w:tc>
        <w:tc>
          <w:tcPr>
            <w:tcW w:w="1300" w:type="dxa"/>
            <w:tcBorders>
              <w:top w:val="nil"/>
              <w:left w:val="nil"/>
              <w:bottom w:val="nil"/>
              <w:right w:val="nil"/>
            </w:tcBorders>
            <w:shd w:val="clear" w:color="auto" w:fill="auto"/>
            <w:noWrap/>
            <w:vAlign w:val="bottom"/>
            <w:hideMark/>
          </w:tcPr>
          <w:p w14:paraId="75C1AE3E"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6</w:t>
            </w:r>
          </w:p>
        </w:tc>
        <w:tc>
          <w:tcPr>
            <w:tcW w:w="1300" w:type="dxa"/>
            <w:tcBorders>
              <w:top w:val="nil"/>
              <w:left w:val="nil"/>
              <w:bottom w:val="nil"/>
              <w:right w:val="nil"/>
            </w:tcBorders>
            <w:shd w:val="clear" w:color="auto" w:fill="auto"/>
            <w:noWrap/>
            <w:vAlign w:val="bottom"/>
            <w:hideMark/>
          </w:tcPr>
          <w:p w14:paraId="22466DEC"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5</w:t>
            </w:r>
          </w:p>
        </w:tc>
        <w:tc>
          <w:tcPr>
            <w:tcW w:w="1300" w:type="dxa"/>
            <w:tcBorders>
              <w:top w:val="nil"/>
              <w:left w:val="nil"/>
              <w:bottom w:val="nil"/>
              <w:right w:val="nil"/>
            </w:tcBorders>
            <w:shd w:val="clear" w:color="auto" w:fill="auto"/>
            <w:noWrap/>
            <w:vAlign w:val="bottom"/>
            <w:hideMark/>
          </w:tcPr>
          <w:p w14:paraId="02F3B1B5"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10</w:t>
            </w:r>
          </w:p>
        </w:tc>
        <w:tc>
          <w:tcPr>
            <w:tcW w:w="1300" w:type="dxa"/>
            <w:tcBorders>
              <w:top w:val="nil"/>
              <w:left w:val="nil"/>
              <w:bottom w:val="nil"/>
              <w:right w:val="nil"/>
            </w:tcBorders>
            <w:shd w:val="clear" w:color="auto" w:fill="auto"/>
            <w:noWrap/>
            <w:vAlign w:val="bottom"/>
            <w:hideMark/>
          </w:tcPr>
          <w:p w14:paraId="59F51E5B"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4</w:t>
            </w:r>
          </w:p>
        </w:tc>
        <w:tc>
          <w:tcPr>
            <w:tcW w:w="1300" w:type="dxa"/>
            <w:tcBorders>
              <w:top w:val="nil"/>
              <w:left w:val="nil"/>
              <w:bottom w:val="nil"/>
              <w:right w:val="nil"/>
            </w:tcBorders>
            <w:shd w:val="clear" w:color="auto" w:fill="auto"/>
            <w:noWrap/>
            <w:vAlign w:val="bottom"/>
            <w:hideMark/>
          </w:tcPr>
          <w:p w14:paraId="2B9A6C58"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5</w:t>
            </w:r>
          </w:p>
        </w:tc>
      </w:tr>
      <w:tr w:rsidR="001D2B49" w:rsidRPr="001D2B49" w14:paraId="268376C3" w14:textId="77777777" w:rsidTr="001D2B49">
        <w:trPr>
          <w:trHeight w:val="320"/>
          <w:jc w:val="center"/>
        </w:trPr>
        <w:tc>
          <w:tcPr>
            <w:tcW w:w="2835" w:type="dxa"/>
            <w:tcBorders>
              <w:top w:val="nil"/>
              <w:left w:val="nil"/>
              <w:bottom w:val="nil"/>
              <w:right w:val="nil"/>
            </w:tcBorders>
            <w:shd w:val="clear" w:color="auto" w:fill="auto"/>
            <w:noWrap/>
            <w:vAlign w:val="bottom"/>
            <w:hideMark/>
          </w:tcPr>
          <w:p w14:paraId="1EC497FC" w14:textId="2E5B1223" w:rsidR="001D2B49" w:rsidRPr="001D2B49" w:rsidRDefault="001D2B49" w:rsidP="001D2B49">
            <w:pPr>
              <w:rPr>
                <w:rFonts w:ascii="Times New Roman" w:eastAsia="Times New Roman" w:hAnsi="Times New Roman" w:cs="Times New Roman"/>
                <w:color w:val="000000"/>
                <w:sz w:val="22"/>
                <w:szCs w:val="22"/>
                <w:lang w:val="en-IT" w:eastAsia="en-GB"/>
              </w:rPr>
            </w:pPr>
            <w:r>
              <w:rPr>
                <w:rFonts w:ascii="Times New Roman" w:eastAsia="Times New Roman" w:hAnsi="Times New Roman" w:cs="Times New Roman"/>
                <w:color w:val="000000"/>
                <w:sz w:val="22"/>
                <w:szCs w:val="22"/>
                <w:lang w:eastAsia="en-GB"/>
              </w:rPr>
              <w:t xml:space="preserve">  </w:t>
            </w:r>
            <w:r w:rsidRPr="001D2B49">
              <w:rPr>
                <w:rFonts w:ascii="Times New Roman" w:eastAsia="Times New Roman" w:hAnsi="Times New Roman" w:cs="Times New Roman"/>
                <w:color w:val="000000"/>
                <w:sz w:val="22"/>
                <w:szCs w:val="22"/>
                <w:lang w:val="en-IT" w:eastAsia="en-GB"/>
              </w:rPr>
              <w:t>5</w:t>
            </w:r>
          </w:p>
        </w:tc>
        <w:tc>
          <w:tcPr>
            <w:tcW w:w="1445" w:type="dxa"/>
            <w:tcBorders>
              <w:top w:val="nil"/>
              <w:left w:val="nil"/>
              <w:bottom w:val="nil"/>
              <w:right w:val="nil"/>
            </w:tcBorders>
            <w:shd w:val="clear" w:color="auto" w:fill="auto"/>
            <w:noWrap/>
            <w:vAlign w:val="bottom"/>
            <w:hideMark/>
          </w:tcPr>
          <w:p w14:paraId="77075012"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0</w:t>
            </w:r>
          </w:p>
        </w:tc>
        <w:tc>
          <w:tcPr>
            <w:tcW w:w="1300" w:type="dxa"/>
            <w:tcBorders>
              <w:top w:val="nil"/>
              <w:left w:val="nil"/>
              <w:bottom w:val="nil"/>
              <w:right w:val="nil"/>
            </w:tcBorders>
            <w:shd w:val="clear" w:color="auto" w:fill="auto"/>
            <w:noWrap/>
            <w:vAlign w:val="bottom"/>
            <w:hideMark/>
          </w:tcPr>
          <w:p w14:paraId="6E97C536"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0</w:t>
            </w:r>
          </w:p>
        </w:tc>
        <w:tc>
          <w:tcPr>
            <w:tcW w:w="1300" w:type="dxa"/>
            <w:tcBorders>
              <w:top w:val="nil"/>
              <w:left w:val="nil"/>
              <w:bottom w:val="nil"/>
              <w:right w:val="nil"/>
            </w:tcBorders>
            <w:shd w:val="clear" w:color="auto" w:fill="auto"/>
            <w:noWrap/>
            <w:vAlign w:val="bottom"/>
            <w:hideMark/>
          </w:tcPr>
          <w:p w14:paraId="4F75A06D"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1</w:t>
            </w:r>
          </w:p>
        </w:tc>
        <w:tc>
          <w:tcPr>
            <w:tcW w:w="1300" w:type="dxa"/>
            <w:tcBorders>
              <w:top w:val="nil"/>
              <w:left w:val="nil"/>
              <w:bottom w:val="nil"/>
              <w:right w:val="nil"/>
            </w:tcBorders>
            <w:shd w:val="clear" w:color="auto" w:fill="auto"/>
            <w:noWrap/>
            <w:vAlign w:val="bottom"/>
            <w:hideMark/>
          </w:tcPr>
          <w:p w14:paraId="6E986085"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2</w:t>
            </w:r>
          </w:p>
        </w:tc>
        <w:tc>
          <w:tcPr>
            <w:tcW w:w="1300" w:type="dxa"/>
            <w:tcBorders>
              <w:top w:val="nil"/>
              <w:left w:val="nil"/>
              <w:bottom w:val="nil"/>
              <w:right w:val="nil"/>
            </w:tcBorders>
            <w:shd w:val="clear" w:color="auto" w:fill="auto"/>
            <w:noWrap/>
            <w:vAlign w:val="bottom"/>
            <w:hideMark/>
          </w:tcPr>
          <w:p w14:paraId="66BBAFDF"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2</w:t>
            </w:r>
          </w:p>
        </w:tc>
        <w:tc>
          <w:tcPr>
            <w:tcW w:w="1300" w:type="dxa"/>
            <w:tcBorders>
              <w:top w:val="nil"/>
              <w:left w:val="nil"/>
              <w:bottom w:val="nil"/>
              <w:right w:val="nil"/>
            </w:tcBorders>
            <w:shd w:val="clear" w:color="auto" w:fill="auto"/>
            <w:noWrap/>
            <w:vAlign w:val="bottom"/>
            <w:hideMark/>
          </w:tcPr>
          <w:p w14:paraId="4956EB08"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3</w:t>
            </w:r>
          </w:p>
        </w:tc>
      </w:tr>
      <w:tr w:rsidR="001D2B49" w:rsidRPr="001D2B49" w14:paraId="0BA00DB8" w14:textId="77777777" w:rsidTr="001D2B49">
        <w:trPr>
          <w:trHeight w:val="320"/>
          <w:jc w:val="center"/>
        </w:trPr>
        <w:tc>
          <w:tcPr>
            <w:tcW w:w="2835" w:type="dxa"/>
            <w:tcBorders>
              <w:top w:val="nil"/>
              <w:left w:val="nil"/>
              <w:bottom w:val="nil"/>
              <w:right w:val="nil"/>
            </w:tcBorders>
            <w:shd w:val="clear" w:color="auto" w:fill="auto"/>
            <w:noWrap/>
            <w:vAlign w:val="bottom"/>
            <w:hideMark/>
          </w:tcPr>
          <w:p w14:paraId="1C6FDD0D" w14:textId="2FD395FA" w:rsidR="001D2B49" w:rsidRPr="001D2B49" w:rsidRDefault="001D2B49" w:rsidP="001D2B49">
            <w:pPr>
              <w:rPr>
                <w:rFonts w:ascii="Times New Roman" w:eastAsia="Times New Roman" w:hAnsi="Times New Roman" w:cs="Times New Roman"/>
                <w:color w:val="000000"/>
                <w:sz w:val="22"/>
                <w:szCs w:val="22"/>
                <w:lang w:val="en-IT" w:eastAsia="en-GB"/>
              </w:rPr>
            </w:pPr>
            <w:r>
              <w:rPr>
                <w:rFonts w:ascii="Times New Roman" w:eastAsia="Times New Roman" w:hAnsi="Times New Roman" w:cs="Times New Roman"/>
                <w:color w:val="000000"/>
                <w:sz w:val="22"/>
                <w:szCs w:val="22"/>
                <w:lang w:eastAsia="en-GB"/>
              </w:rPr>
              <w:t xml:space="preserve">  </w:t>
            </w:r>
            <w:r w:rsidRPr="001D2B49">
              <w:rPr>
                <w:rFonts w:ascii="Times New Roman" w:eastAsia="Times New Roman" w:hAnsi="Times New Roman" w:cs="Times New Roman"/>
                <w:color w:val="000000"/>
                <w:sz w:val="22"/>
                <w:szCs w:val="22"/>
                <w:lang w:val="en-IT" w:eastAsia="en-GB"/>
              </w:rPr>
              <w:t>6</w:t>
            </w:r>
          </w:p>
        </w:tc>
        <w:tc>
          <w:tcPr>
            <w:tcW w:w="1445" w:type="dxa"/>
            <w:tcBorders>
              <w:top w:val="nil"/>
              <w:left w:val="nil"/>
              <w:bottom w:val="nil"/>
              <w:right w:val="nil"/>
            </w:tcBorders>
            <w:shd w:val="clear" w:color="auto" w:fill="auto"/>
            <w:noWrap/>
            <w:vAlign w:val="bottom"/>
            <w:hideMark/>
          </w:tcPr>
          <w:p w14:paraId="0A7FF6C5"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1</w:t>
            </w:r>
          </w:p>
        </w:tc>
        <w:tc>
          <w:tcPr>
            <w:tcW w:w="1300" w:type="dxa"/>
            <w:tcBorders>
              <w:top w:val="nil"/>
              <w:left w:val="nil"/>
              <w:bottom w:val="nil"/>
              <w:right w:val="nil"/>
            </w:tcBorders>
            <w:shd w:val="clear" w:color="auto" w:fill="auto"/>
            <w:noWrap/>
            <w:vAlign w:val="bottom"/>
            <w:hideMark/>
          </w:tcPr>
          <w:p w14:paraId="6A2A9C23"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2</w:t>
            </w:r>
          </w:p>
        </w:tc>
        <w:tc>
          <w:tcPr>
            <w:tcW w:w="1300" w:type="dxa"/>
            <w:tcBorders>
              <w:top w:val="nil"/>
              <w:left w:val="nil"/>
              <w:bottom w:val="nil"/>
              <w:right w:val="nil"/>
            </w:tcBorders>
            <w:shd w:val="clear" w:color="auto" w:fill="auto"/>
            <w:noWrap/>
            <w:vAlign w:val="bottom"/>
            <w:hideMark/>
          </w:tcPr>
          <w:p w14:paraId="7FB4C9DF"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1</w:t>
            </w:r>
          </w:p>
        </w:tc>
        <w:tc>
          <w:tcPr>
            <w:tcW w:w="1300" w:type="dxa"/>
            <w:tcBorders>
              <w:top w:val="nil"/>
              <w:left w:val="nil"/>
              <w:bottom w:val="nil"/>
              <w:right w:val="nil"/>
            </w:tcBorders>
            <w:shd w:val="clear" w:color="auto" w:fill="auto"/>
            <w:noWrap/>
            <w:vAlign w:val="bottom"/>
            <w:hideMark/>
          </w:tcPr>
          <w:p w14:paraId="55B16413"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2</w:t>
            </w:r>
          </w:p>
        </w:tc>
        <w:tc>
          <w:tcPr>
            <w:tcW w:w="1300" w:type="dxa"/>
            <w:tcBorders>
              <w:top w:val="nil"/>
              <w:left w:val="nil"/>
              <w:bottom w:val="nil"/>
              <w:right w:val="nil"/>
            </w:tcBorders>
            <w:shd w:val="clear" w:color="auto" w:fill="auto"/>
            <w:noWrap/>
            <w:vAlign w:val="bottom"/>
            <w:hideMark/>
          </w:tcPr>
          <w:p w14:paraId="115914AE"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3</w:t>
            </w:r>
          </w:p>
        </w:tc>
        <w:tc>
          <w:tcPr>
            <w:tcW w:w="1300" w:type="dxa"/>
            <w:tcBorders>
              <w:top w:val="nil"/>
              <w:left w:val="nil"/>
              <w:bottom w:val="nil"/>
              <w:right w:val="nil"/>
            </w:tcBorders>
            <w:shd w:val="clear" w:color="auto" w:fill="auto"/>
            <w:noWrap/>
            <w:vAlign w:val="bottom"/>
            <w:hideMark/>
          </w:tcPr>
          <w:p w14:paraId="217B20A5"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4</w:t>
            </w:r>
          </w:p>
        </w:tc>
      </w:tr>
      <w:tr w:rsidR="001D2B49" w:rsidRPr="001D2B49" w14:paraId="49AC13E9" w14:textId="77777777" w:rsidTr="001D2B49">
        <w:trPr>
          <w:trHeight w:val="320"/>
          <w:jc w:val="center"/>
        </w:trPr>
        <w:tc>
          <w:tcPr>
            <w:tcW w:w="2835" w:type="dxa"/>
            <w:tcBorders>
              <w:top w:val="nil"/>
              <w:left w:val="nil"/>
              <w:bottom w:val="nil"/>
              <w:right w:val="nil"/>
            </w:tcBorders>
            <w:shd w:val="clear" w:color="auto" w:fill="auto"/>
            <w:noWrap/>
            <w:vAlign w:val="bottom"/>
            <w:hideMark/>
          </w:tcPr>
          <w:p w14:paraId="163B1307" w14:textId="77777777" w:rsidR="001D2B49" w:rsidRPr="001D2B49" w:rsidRDefault="001D2B49" w:rsidP="001D2B49">
            <w:pP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 xml:space="preserve">  7 (exclusively homosexual)</w:t>
            </w:r>
          </w:p>
        </w:tc>
        <w:tc>
          <w:tcPr>
            <w:tcW w:w="1445" w:type="dxa"/>
            <w:tcBorders>
              <w:top w:val="nil"/>
              <w:left w:val="nil"/>
              <w:bottom w:val="nil"/>
              <w:right w:val="nil"/>
            </w:tcBorders>
            <w:shd w:val="clear" w:color="auto" w:fill="auto"/>
            <w:noWrap/>
            <w:vAlign w:val="bottom"/>
            <w:hideMark/>
          </w:tcPr>
          <w:p w14:paraId="7355BC72"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4</w:t>
            </w:r>
          </w:p>
        </w:tc>
        <w:tc>
          <w:tcPr>
            <w:tcW w:w="1300" w:type="dxa"/>
            <w:tcBorders>
              <w:top w:val="nil"/>
              <w:left w:val="nil"/>
              <w:bottom w:val="nil"/>
              <w:right w:val="nil"/>
            </w:tcBorders>
            <w:shd w:val="clear" w:color="auto" w:fill="auto"/>
            <w:noWrap/>
            <w:vAlign w:val="bottom"/>
            <w:hideMark/>
          </w:tcPr>
          <w:p w14:paraId="3B2B5780"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7</w:t>
            </w:r>
          </w:p>
        </w:tc>
        <w:tc>
          <w:tcPr>
            <w:tcW w:w="1300" w:type="dxa"/>
            <w:tcBorders>
              <w:top w:val="nil"/>
              <w:left w:val="nil"/>
              <w:bottom w:val="nil"/>
              <w:right w:val="nil"/>
            </w:tcBorders>
            <w:shd w:val="clear" w:color="auto" w:fill="auto"/>
            <w:noWrap/>
            <w:vAlign w:val="bottom"/>
            <w:hideMark/>
          </w:tcPr>
          <w:p w14:paraId="08C8AD88"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9</w:t>
            </w:r>
          </w:p>
        </w:tc>
        <w:tc>
          <w:tcPr>
            <w:tcW w:w="1300" w:type="dxa"/>
            <w:tcBorders>
              <w:top w:val="nil"/>
              <w:left w:val="nil"/>
              <w:bottom w:val="nil"/>
              <w:right w:val="nil"/>
            </w:tcBorders>
            <w:shd w:val="clear" w:color="auto" w:fill="auto"/>
            <w:noWrap/>
            <w:vAlign w:val="bottom"/>
            <w:hideMark/>
          </w:tcPr>
          <w:p w14:paraId="15B600B1"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18</w:t>
            </w:r>
          </w:p>
        </w:tc>
        <w:tc>
          <w:tcPr>
            <w:tcW w:w="1300" w:type="dxa"/>
            <w:tcBorders>
              <w:top w:val="nil"/>
              <w:left w:val="nil"/>
              <w:bottom w:val="nil"/>
              <w:right w:val="nil"/>
            </w:tcBorders>
            <w:shd w:val="clear" w:color="auto" w:fill="auto"/>
            <w:noWrap/>
            <w:vAlign w:val="bottom"/>
            <w:hideMark/>
          </w:tcPr>
          <w:p w14:paraId="02454851"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5</w:t>
            </w:r>
          </w:p>
        </w:tc>
        <w:tc>
          <w:tcPr>
            <w:tcW w:w="1300" w:type="dxa"/>
            <w:tcBorders>
              <w:top w:val="nil"/>
              <w:left w:val="nil"/>
              <w:bottom w:val="nil"/>
              <w:right w:val="nil"/>
            </w:tcBorders>
            <w:shd w:val="clear" w:color="auto" w:fill="auto"/>
            <w:noWrap/>
            <w:vAlign w:val="bottom"/>
            <w:hideMark/>
          </w:tcPr>
          <w:p w14:paraId="36F3FFE0"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6</w:t>
            </w:r>
          </w:p>
        </w:tc>
      </w:tr>
      <w:tr w:rsidR="001D2B49" w:rsidRPr="001D2B49" w14:paraId="3706FECE" w14:textId="77777777" w:rsidTr="001D2B49">
        <w:trPr>
          <w:trHeight w:val="320"/>
          <w:jc w:val="center"/>
        </w:trPr>
        <w:tc>
          <w:tcPr>
            <w:tcW w:w="2835" w:type="dxa"/>
            <w:tcBorders>
              <w:top w:val="nil"/>
              <w:left w:val="nil"/>
              <w:bottom w:val="nil"/>
              <w:right w:val="nil"/>
            </w:tcBorders>
            <w:shd w:val="clear" w:color="auto" w:fill="auto"/>
            <w:noWrap/>
            <w:vAlign w:val="bottom"/>
            <w:hideMark/>
          </w:tcPr>
          <w:p w14:paraId="6984B2D3" w14:textId="77777777" w:rsidR="001D2B49" w:rsidRPr="001D2B49" w:rsidRDefault="001D2B49" w:rsidP="001D2B49">
            <w:pP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 xml:space="preserve">  8 (other)</w:t>
            </w:r>
          </w:p>
        </w:tc>
        <w:tc>
          <w:tcPr>
            <w:tcW w:w="1445" w:type="dxa"/>
            <w:tcBorders>
              <w:top w:val="nil"/>
              <w:left w:val="nil"/>
              <w:bottom w:val="nil"/>
              <w:right w:val="nil"/>
            </w:tcBorders>
            <w:shd w:val="clear" w:color="auto" w:fill="auto"/>
            <w:noWrap/>
            <w:vAlign w:val="bottom"/>
            <w:hideMark/>
          </w:tcPr>
          <w:p w14:paraId="22CD390C"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3</w:t>
            </w:r>
          </w:p>
        </w:tc>
        <w:tc>
          <w:tcPr>
            <w:tcW w:w="1300" w:type="dxa"/>
            <w:tcBorders>
              <w:top w:val="nil"/>
              <w:left w:val="nil"/>
              <w:bottom w:val="nil"/>
              <w:right w:val="nil"/>
            </w:tcBorders>
            <w:shd w:val="clear" w:color="auto" w:fill="auto"/>
            <w:noWrap/>
            <w:vAlign w:val="bottom"/>
            <w:hideMark/>
          </w:tcPr>
          <w:p w14:paraId="36124685"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6</w:t>
            </w:r>
          </w:p>
        </w:tc>
        <w:tc>
          <w:tcPr>
            <w:tcW w:w="1300" w:type="dxa"/>
            <w:tcBorders>
              <w:top w:val="nil"/>
              <w:left w:val="nil"/>
              <w:bottom w:val="nil"/>
              <w:right w:val="nil"/>
            </w:tcBorders>
            <w:shd w:val="clear" w:color="auto" w:fill="auto"/>
            <w:noWrap/>
            <w:vAlign w:val="bottom"/>
            <w:hideMark/>
          </w:tcPr>
          <w:p w14:paraId="762828E4"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10</w:t>
            </w:r>
          </w:p>
        </w:tc>
        <w:tc>
          <w:tcPr>
            <w:tcW w:w="1300" w:type="dxa"/>
            <w:tcBorders>
              <w:top w:val="nil"/>
              <w:left w:val="nil"/>
              <w:bottom w:val="nil"/>
              <w:right w:val="nil"/>
            </w:tcBorders>
            <w:shd w:val="clear" w:color="auto" w:fill="auto"/>
            <w:noWrap/>
            <w:vAlign w:val="bottom"/>
            <w:hideMark/>
          </w:tcPr>
          <w:p w14:paraId="7DB5A517"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20</w:t>
            </w:r>
          </w:p>
        </w:tc>
        <w:tc>
          <w:tcPr>
            <w:tcW w:w="1300" w:type="dxa"/>
            <w:tcBorders>
              <w:top w:val="nil"/>
              <w:left w:val="nil"/>
              <w:bottom w:val="nil"/>
              <w:right w:val="nil"/>
            </w:tcBorders>
            <w:shd w:val="clear" w:color="auto" w:fill="auto"/>
            <w:noWrap/>
            <w:vAlign w:val="bottom"/>
            <w:hideMark/>
          </w:tcPr>
          <w:p w14:paraId="3C8B63B5"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7</w:t>
            </w:r>
          </w:p>
        </w:tc>
        <w:tc>
          <w:tcPr>
            <w:tcW w:w="1300" w:type="dxa"/>
            <w:tcBorders>
              <w:top w:val="nil"/>
              <w:left w:val="nil"/>
              <w:bottom w:val="nil"/>
              <w:right w:val="nil"/>
            </w:tcBorders>
            <w:shd w:val="clear" w:color="auto" w:fill="auto"/>
            <w:noWrap/>
            <w:vAlign w:val="bottom"/>
            <w:hideMark/>
          </w:tcPr>
          <w:p w14:paraId="4A7CF670" w14:textId="77777777" w:rsidR="001D2B49" w:rsidRPr="001D2B49" w:rsidRDefault="001D2B49" w:rsidP="001D2B49">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9</w:t>
            </w:r>
          </w:p>
        </w:tc>
      </w:tr>
      <w:tr w:rsidR="008F6F99" w:rsidRPr="001D2B49" w14:paraId="61E2053A" w14:textId="77777777" w:rsidTr="00FF088A">
        <w:trPr>
          <w:trHeight w:val="320"/>
          <w:jc w:val="center"/>
        </w:trPr>
        <w:tc>
          <w:tcPr>
            <w:tcW w:w="2835" w:type="dxa"/>
            <w:tcBorders>
              <w:top w:val="nil"/>
              <w:left w:val="nil"/>
              <w:bottom w:val="single" w:sz="4" w:space="0" w:color="auto"/>
              <w:right w:val="nil"/>
            </w:tcBorders>
            <w:shd w:val="clear" w:color="auto" w:fill="auto"/>
            <w:noWrap/>
            <w:vAlign w:val="bottom"/>
          </w:tcPr>
          <w:p w14:paraId="6A199ED7" w14:textId="0656BA20" w:rsidR="008F6F99" w:rsidRPr="001D2B49" w:rsidRDefault="008F6F99" w:rsidP="001D2B49">
            <w:pPr>
              <w:rPr>
                <w:rFonts w:ascii="Times New Roman" w:eastAsia="Times New Roman" w:hAnsi="Times New Roman" w:cs="Times New Roman"/>
                <w:color w:val="000000"/>
                <w:sz w:val="22"/>
                <w:szCs w:val="22"/>
                <w:lang w:val="en-IT" w:eastAsia="en-GB"/>
              </w:rPr>
            </w:pPr>
          </w:p>
        </w:tc>
        <w:tc>
          <w:tcPr>
            <w:tcW w:w="1445" w:type="dxa"/>
            <w:tcBorders>
              <w:top w:val="nil"/>
              <w:left w:val="nil"/>
              <w:bottom w:val="single" w:sz="4" w:space="0" w:color="auto"/>
              <w:right w:val="nil"/>
            </w:tcBorders>
            <w:shd w:val="clear" w:color="auto" w:fill="auto"/>
            <w:noWrap/>
            <w:vAlign w:val="bottom"/>
          </w:tcPr>
          <w:p w14:paraId="73EF7F36" w14:textId="158ABBE3" w:rsidR="008F6F99" w:rsidRPr="001D2B49" w:rsidRDefault="008F6F99" w:rsidP="001D2B49">
            <w:pPr>
              <w:jc w:val="center"/>
              <w:rPr>
                <w:rFonts w:ascii="Times New Roman" w:eastAsia="Times New Roman" w:hAnsi="Times New Roman" w:cs="Times New Roman"/>
                <w:color w:val="000000"/>
                <w:sz w:val="22"/>
                <w:szCs w:val="22"/>
                <w:lang w:val="en-IT" w:eastAsia="en-GB"/>
              </w:rPr>
            </w:pPr>
          </w:p>
        </w:tc>
        <w:tc>
          <w:tcPr>
            <w:tcW w:w="1300" w:type="dxa"/>
            <w:tcBorders>
              <w:top w:val="nil"/>
              <w:left w:val="nil"/>
              <w:bottom w:val="single" w:sz="4" w:space="0" w:color="auto"/>
              <w:right w:val="nil"/>
            </w:tcBorders>
            <w:shd w:val="clear" w:color="auto" w:fill="auto"/>
            <w:noWrap/>
            <w:vAlign w:val="bottom"/>
          </w:tcPr>
          <w:p w14:paraId="45F0240B" w14:textId="7FC07663" w:rsidR="008F6F99" w:rsidRPr="001D2B49" w:rsidRDefault="008F6F99" w:rsidP="001D2B49">
            <w:pPr>
              <w:jc w:val="center"/>
              <w:rPr>
                <w:rFonts w:ascii="Times New Roman" w:eastAsia="Times New Roman" w:hAnsi="Times New Roman" w:cs="Times New Roman"/>
                <w:color w:val="000000"/>
                <w:sz w:val="22"/>
                <w:szCs w:val="22"/>
                <w:lang w:val="en-IT" w:eastAsia="en-GB"/>
              </w:rPr>
            </w:pPr>
          </w:p>
        </w:tc>
        <w:tc>
          <w:tcPr>
            <w:tcW w:w="1300" w:type="dxa"/>
            <w:tcBorders>
              <w:top w:val="nil"/>
              <w:left w:val="nil"/>
              <w:bottom w:val="single" w:sz="4" w:space="0" w:color="auto"/>
              <w:right w:val="nil"/>
            </w:tcBorders>
            <w:shd w:val="clear" w:color="auto" w:fill="auto"/>
            <w:noWrap/>
            <w:vAlign w:val="bottom"/>
          </w:tcPr>
          <w:p w14:paraId="28A3835A" w14:textId="5BB311D8" w:rsidR="008F6F99" w:rsidRPr="001D2B49" w:rsidRDefault="008F6F99" w:rsidP="001D2B49">
            <w:pPr>
              <w:jc w:val="center"/>
              <w:rPr>
                <w:rFonts w:ascii="Times New Roman" w:eastAsia="Times New Roman" w:hAnsi="Times New Roman" w:cs="Times New Roman"/>
                <w:color w:val="000000"/>
                <w:sz w:val="22"/>
                <w:szCs w:val="22"/>
                <w:lang w:val="en-IT" w:eastAsia="en-GB"/>
              </w:rPr>
            </w:pPr>
          </w:p>
        </w:tc>
        <w:tc>
          <w:tcPr>
            <w:tcW w:w="1300" w:type="dxa"/>
            <w:tcBorders>
              <w:top w:val="nil"/>
              <w:left w:val="nil"/>
              <w:bottom w:val="single" w:sz="4" w:space="0" w:color="auto"/>
              <w:right w:val="nil"/>
            </w:tcBorders>
            <w:shd w:val="clear" w:color="auto" w:fill="auto"/>
            <w:noWrap/>
            <w:vAlign w:val="bottom"/>
          </w:tcPr>
          <w:p w14:paraId="23F2E6DE" w14:textId="3383A08D" w:rsidR="008F6F99" w:rsidRPr="001D2B49" w:rsidRDefault="008F6F99" w:rsidP="001D2B49">
            <w:pPr>
              <w:jc w:val="center"/>
              <w:rPr>
                <w:rFonts w:ascii="Times New Roman" w:eastAsia="Times New Roman" w:hAnsi="Times New Roman" w:cs="Times New Roman"/>
                <w:color w:val="000000"/>
                <w:sz w:val="22"/>
                <w:szCs w:val="22"/>
                <w:lang w:val="en-IT" w:eastAsia="en-GB"/>
              </w:rPr>
            </w:pPr>
          </w:p>
        </w:tc>
        <w:tc>
          <w:tcPr>
            <w:tcW w:w="1300" w:type="dxa"/>
            <w:tcBorders>
              <w:top w:val="nil"/>
              <w:left w:val="nil"/>
              <w:bottom w:val="single" w:sz="4" w:space="0" w:color="auto"/>
              <w:right w:val="nil"/>
            </w:tcBorders>
            <w:shd w:val="clear" w:color="auto" w:fill="auto"/>
            <w:noWrap/>
            <w:vAlign w:val="bottom"/>
          </w:tcPr>
          <w:p w14:paraId="388F9DF4" w14:textId="2EE21D1D" w:rsidR="008F6F99" w:rsidRPr="001D2B49" w:rsidRDefault="008F6F99" w:rsidP="001D2B49">
            <w:pPr>
              <w:jc w:val="center"/>
              <w:rPr>
                <w:rFonts w:ascii="Times New Roman" w:eastAsia="Times New Roman" w:hAnsi="Times New Roman" w:cs="Times New Roman"/>
                <w:color w:val="000000"/>
                <w:sz w:val="22"/>
                <w:szCs w:val="22"/>
                <w:lang w:val="en-IT" w:eastAsia="en-GB"/>
              </w:rPr>
            </w:pPr>
          </w:p>
        </w:tc>
        <w:tc>
          <w:tcPr>
            <w:tcW w:w="1300" w:type="dxa"/>
            <w:tcBorders>
              <w:top w:val="nil"/>
              <w:left w:val="nil"/>
              <w:bottom w:val="single" w:sz="4" w:space="0" w:color="auto"/>
              <w:right w:val="nil"/>
            </w:tcBorders>
            <w:shd w:val="clear" w:color="auto" w:fill="auto"/>
            <w:noWrap/>
            <w:vAlign w:val="bottom"/>
          </w:tcPr>
          <w:p w14:paraId="78AB622B" w14:textId="34E7778D" w:rsidR="008F6F99" w:rsidRPr="001D2B49" w:rsidRDefault="008F6F99" w:rsidP="001D2B49">
            <w:pPr>
              <w:jc w:val="center"/>
              <w:rPr>
                <w:rFonts w:ascii="Times New Roman" w:eastAsia="Times New Roman" w:hAnsi="Times New Roman" w:cs="Times New Roman"/>
                <w:color w:val="000000"/>
                <w:sz w:val="22"/>
                <w:szCs w:val="22"/>
                <w:lang w:val="en-IT" w:eastAsia="en-GB"/>
              </w:rPr>
            </w:pPr>
          </w:p>
        </w:tc>
      </w:tr>
    </w:tbl>
    <w:p w14:paraId="634EAA84" w14:textId="77777777" w:rsidR="00A713BD" w:rsidRDefault="00A713BD">
      <w:pPr>
        <w:rPr>
          <w:lang w:val="en-US"/>
        </w:rPr>
      </w:pPr>
    </w:p>
    <w:p w14:paraId="5BF087FB" w14:textId="67EF7445" w:rsidR="00A713BD" w:rsidRPr="00A713BD" w:rsidRDefault="00A713BD" w:rsidP="00A713BD">
      <w:pPr>
        <w:rPr>
          <w:rFonts w:ascii="Times New Roman" w:eastAsia="Times New Roman" w:hAnsi="Times New Roman" w:cs="Times New Roman"/>
          <w:lang w:val="en-US" w:eastAsia="it-IT"/>
        </w:rPr>
      </w:pPr>
      <w:r w:rsidRPr="00A713BD">
        <w:rPr>
          <w:rFonts w:ascii="Times New Roman" w:eastAsia="Times New Roman" w:hAnsi="Times New Roman" w:cs="Times New Roman"/>
          <w:i/>
          <w:iCs/>
          <w:color w:val="000000"/>
          <w:bdr w:val="none" w:sz="0" w:space="0" w:color="auto" w:frame="1"/>
          <w:lang w:val="en-US" w:eastAsia="it-IT"/>
        </w:rPr>
        <w:t>Note.</w:t>
      </w:r>
      <w:r w:rsidRPr="00A713BD">
        <w:rPr>
          <w:rFonts w:ascii="Times New Roman" w:eastAsia="Times New Roman" w:hAnsi="Times New Roman" w:cs="Times New Roman"/>
          <w:color w:val="000000"/>
          <w:shd w:val="clear" w:color="auto" w:fill="FFFFFF"/>
          <w:lang w:val="en-US" w:eastAsia="it-IT"/>
        </w:rPr>
        <w:t> </w:t>
      </w:r>
      <w:r w:rsidRPr="00A713BD">
        <w:rPr>
          <w:rFonts w:ascii="Times New Roman" w:eastAsia="Times New Roman" w:hAnsi="Times New Roman" w:cs="Times New Roman"/>
          <w:i/>
          <w:iCs/>
          <w:color w:val="000000"/>
          <w:bdr w:val="none" w:sz="0" w:space="0" w:color="auto" w:frame="1"/>
          <w:lang w:val="en-US" w:eastAsia="it-IT"/>
        </w:rPr>
        <w:t>N</w:t>
      </w:r>
      <w:r w:rsidRPr="00A713BD">
        <w:rPr>
          <w:rFonts w:ascii="Times New Roman" w:eastAsia="Times New Roman" w:hAnsi="Times New Roman" w:cs="Times New Roman"/>
          <w:color w:val="000000"/>
          <w:shd w:val="clear" w:color="auto" w:fill="FFFFFF"/>
          <w:lang w:val="en-US" w:eastAsia="it-IT"/>
        </w:rPr>
        <w:t xml:space="preserve"> = </w:t>
      </w:r>
      <w:r w:rsidR="00576815">
        <w:rPr>
          <w:rFonts w:ascii="Times New Roman" w:eastAsia="Times New Roman" w:hAnsi="Times New Roman" w:cs="Times New Roman"/>
          <w:color w:val="000000"/>
          <w:shd w:val="clear" w:color="auto" w:fill="FFFFFF"/>
          <w:lang w:val="en-US" w:eastAsia="it-IT"/>
        </w:rPr>
        <w:t xml:space="preserve">182 (Italian </w:t>
      </w:r>
      <w:r w:rsidR="00576815">
        <w:rPr>
          <w:rFonts w:ascii="Times New Roman" w:eastAsia="Times New Roman" w:hAnsi="Times New Roman" w:cs="Times New Roman"/>
          <w:i/>
          <w:iCs/>
          <w:color w:val="000000"/>
          <w:shd w:val="clear" w:color="auto" w:fill="FFFFFF"/>
          <w:lang w:val="en-US" w:eastAsia="it-IT"/>
        </w:rPr>
        <w:t>N</w:t>
      </w:r>
      <w:r w:rsidR="003A5FCD">
        <w:rPr>
          <w:rFonts w:ascii="Times New Roman" w:eastAsia="Times New Roman" w:hAnsi="Times New Roman" w:cs="Times New Roman"/>
          <w:i/>
          <w:iCs/>
          <w:color w:val="000000"/>
          <w:shd w:val="clear" w:color="auto" w:fill="FFFFFF"/>
          <w:lang w:val="en-US" w:eastAsia="it-IT"/>
        </w:rPr>
        <w:t xml:space="preserve"> </w:t>
      </w:r>
      <w:r w:rsidR="00576815">
        <w:rPr>
          <w:rFonts w:ascii="Times New Roman" w:eastAsia="Times New Roman" w:hAnsi="Times New Roman" w:cs="Times New Roman"/>
          <w:color w:val="000000"/>
          <w:shd w:val="clear" w:color="auto" w:fill="FFFFFF"/>
          <w:lang w:val="en-US" w:eastAsia="it-IT"/>
        </w:rPr>
        <w:t>= 54</w:t>
      </w:r>
      <w:r w:rsidR="002F675D">
        <w:rPr>
          <w:rFonts w:ascii="Times New Roman" w:eastAsia="Times New Roman" w:hAnsi="Times New Roman" w:cs="Times New Roman"/>
          <w:color w:val="000000"/>
          <w:shd w:val="clear" w:color="auto" w:fill="FFFFFF"/>
          <w:lang w:val="en-US" w:eastAsia="it-IT"/>
        </w:rPr>
        <w:t xml:space="preserve">, </w:t>
      </w:r>
      <w:r w:rsidR="002F675D">
        <w:rPr>
          <w:rFonts w:ascii="Times New Roman" w:eastAsia="Times New Roman" w:hAnsi="Times New Roman" w:cs="Times New Roman"/>
          <w:i/>
          <w:iCs/>
          <w:color w:val="000000"/>
          <w:shd w:val="clear" w:color="auto" w:fill="FFFFFF"/>
          <w:lang w:val="en-US" w:eastAsia="it-IT"/>
        </w:rPr>
        <w:t>M</w:t>
      </w:r>
      <w:r w:rsidR="002F675D" w:rsidRPr="00745C33">
        <w:rPr>
          <w:rFonts w:ascii="Times New Roman" w:eastAsia="Times New Roman" w:hAnsi="Times New Roman" w:cs="Times New Roman"/>
          <w:color w:val="000000"/>
          <w:shd w:val="clear" w:color="auto" w:fill="FFFFFF"/>
          <w:vertAlign w:val="subscript"/>
          <w:lang w:val="en-US" w:eastAsia="it-IT"/>
        </w:rPr>
        <w:t>age</w:t>
      </w:r>
      <w:r w:rsidR="003A5FCD">
        <w:rPr>
          <w:rFonts w:ascii="Times New Roman" w:eastAsia="Times New Roman" w:hAnsi="Times New Roman" w:cs="Times New Roman"/>
          <w:color w:val="000000"/>
          <w:shd w:val="clear" w:color="auto" w:fill="FFFFFF"/>
          <w:lang w:val="en-US" w:eastAsia="it-IT"/>
        </w:rPr>
        <w:t xml:space="preserve"> </w:t>
      </w:r>
      <w:r w:rsidR="002F675D">
        <w:rPr>
          <w:rFonts w:ascii="Times New Roman" w:eastAsia="Times New Roman" w:hAnsi="Times New Roman" w:cs="Times New Roman"/>
          <w:color w:val="000000"/>
          <w:shd w:val="clear" w:color="auto" w:fill="FFFFFF"/>
          <w:lang w:val="en-US" w:eastAsia="it-IT"/>
        </w:rPr>
        <w:t xml:space="preserve">= 28.87, </w:t>
      </w:r>
      <w:r w:rsidR="002F675D">
        <w:rPr>
          <w:rFonts w:ascii="Times New Roman" w:eastAsia="Times New Roman" w:hAnsi="Times New Roman" w:cs="Times New Roman"/>
          <w:i/>
          <w:iCs/>
          <w:color w:val="000000"/>
          <w:shd w:val="clear" w:color="auto" w:fill="FFFFFF"/>
          <w:lang w:val="en-US" w:eastAsia="it-IT"/>
        </w:rPr>
        <w:t>SD</w:t>
      </w:r>
      <w:r w:rsidR="003A5FCD">
        <w:rPr>
          <w:rFonts w:ascii="Times New Roman" w:eastAsia="Times New Roman" w:hAnsi="Times New Roman" w:cs="Times New Roman"/>
          <w:i/>
          <w:iCs/>
          <w:color w:val="000000"/>
          <w:shd w:val="clear" w:color="auto" w:fill="FFFFFF"/>
          <w:lang w:val="en-US" w:eastAsia="it-IT"/>
        </w:rPr>
        <w:t xml:space="preserve"> </w:t>
      </w:r>
      <w:r w:rsidR="002F675D">
        <w:rPr>
          <w:rFonts w:ascii="Times New Roman" w:eastAsia="Times New Roman" w:hAnsi="Times New Roman" w:cs="Times New Roman"/>
          <w:color w:val="000000"/>
          <w:shd w:val="clear" w:color="auto" w:fill="FFFFFF"/>
          <w:lang w:val="en-US" w:eastAsia="it-IT"/>
        </w:rPr>
        <w:t>= 6.62</w:t>
      </w:r>
      <w:r w:rsidR="00576815">
        <w:rPr>
          <w:rFonts w:ascii="Times New Roman" w:eastAsia="Times New Roman" w:hAnsi="Times New Roman" w:cs="Times New Roman"/>
          <w:color w:val="000000"/>
          <w:shd w:val="clear" w:color="auto" w:fill="FFFFFF"/>
          <w:lang w:val="en-US" w:eastAsia="it-IT"/>
        </w:rPr>
        <w:t xml:space="preserve">; Dutch </w:t>
      </w:r>
      <w:r w:rsidR="00576815">
        <w:rPr>
          <w:rFonts w:ascii="Times New Roman" w:eastAsia="Times New Roman" w:hAnsi="Times New Roman" w:cs="Times New Roman"/>
          <w:i/>
          <w:iCs/>
          <w:color w:val="000000"/>
          <w:shd w:val="clear" w:color="auto" w:fill="FFFFFF"/>
          <w:lang w:val="en-US" w:eastAsia="it-IT"/>
        </w:rPr>
        <w:t>N</w:t>
      </w:r>
      <w:r w:rsidR="003A5FCD">
        <w:rPr>
          <w:rFonts w:ascii="Times New Roman" w:eastAsia="Times New Roman" w:hAnsi="Times New Roman" w:cs="Times New Roman"/>
          <w:i/>
          <w:iCs/>
          <w:color w:val="000000"/>
          <w:shd w:val="clear" w:color="auto" w:fill="FFFFFF"/>
          <w:lang w:val="en-US" w:eastAsia="it-IT"/>
        </w:rPr>
        <w:t xml:space="preserve"> </w:t>
      </w:r>
      <w:r w:rsidR="00576815">
        <w:rPr>
          <w:rFonts w:ascii="Times New Roman" w:eastAsia="Times New Roman" w:hAnsi="Times New Roman" w:cs="Times New Roman"/>
          <w:color w:val="000000"/>
          <w:shd w:val="clear" w:color="auto" w:fill="FFFFFF"/>
          <w:lang w:val="en-US" w:eastAsia="it-IT"/>
        </w:rPr>
        <w:t>= 51</w:t>
      </w:r>
      <w:r w:rsidR="002F675D">
        <w:rPr>
          <w:rFonts w:ascii="Times New Roman" w:eastAsia="Times New Roman" w:hAnsi="Times New Roman" w:cs="Times New Roman"/>
          <w:color w:val="000000"/>
          <w:shd w:val="clear" w:color="auto" w:fill="FFFFFF"/>
          <w:lang w:val="en-US" w:eastAsia="it-IT"/>
        </w:rPr>
        <w:t xml:space="preserve"> </w:t>
      </w:r>
      <w:r w:rsidR="002F675D">
        <w:rPr>
          <w:rFonts w:ascii="Times New Roman" w:eastAsia="Times New Roman" w:hAnsi="Times New Roman" w:cs="Times New Roman"/>
          <w:i/>
          <w:iCs/>
          <w:color w:val="000000"/>
          <w:shd w:val="clear" w:color="auto" w:fill="FFFFFF"/>
          <w:lang w:val="en-US" w:eastAsia="it-IT"/>
        </w:rPr>
        <w:t>M</w:t>
      </w:r>
      <w:r w:rsidR="002F675D" w:rsidRPr="00745C33">
        <w:rPr>
          <w:rFonts w:ascii="Times New Roman" w:eastAsia="Times New Roman" w:hAnsi="Times New Roman" w:cs="Times New Roman"/>
          <w:color w:val="000000"/>
          <w:shd w:val="clear" w:color="auto" w:fill="FFFFFF"/>
          <w:vertAlign w:val="subscript"/>
          <w:lang w:val="en-US" w:eastAsia="it-IT"/>
        </w:rPr>
        <w:t>age</w:t>
      </w:r>
      <w:r w:rsidR="003A5FCD">
        <w:rPr>
          <w:rFonts w:ascii="Times New Roman" w:eastAsia="Times New Roman" w:hAnsi="Times New Roman" w:cs="Times New Roman"/>
          <w:color w:val="000000"/>
          <w:shd w:val="clear" w:color="auto" w:fill="FFFFFF"/>
          <w:lang w:val="en-US" w:eastAsia="it-IT"/>
        </w:rPr>
        <w:t xml:space="preserve"> </w:t>
      </w:r>
      <w:r w:rsidR="002F675D">
        <w:rPr>
          <w:rFonts w:ascii="Times New Roman" w:eastAsia="Times New Roman" w:hAnsi="Times New Roman" w:cs="Times New Roman"/>
          <w:color w:val="000000"/>
          <w:shd w:val="clear" w:color="auto" w:fill="FFFFFF"/>
          <w:lang w:val="en-US" w:eastAsia="it-IT"/>
        </w:rPr>
        <w:t xml:space="preserve">= 33.9, </w:t>
      </w:r>
      <w:r w:rsidR="002F675D">
        <w:rPr>
          <w:rFonts w:ascii="Times New Roman" w:eastAsia="Times New Roman" w:hAnsi="Times New Roman" w:cs="Times New Roman"/>
          <w:i/>
          <w:iCs/>
          <w:color w:val="000000"/>
          <w:shd w:val="clear" w:color="auto" w:fill="FFFFFF"/>
          <w:lang w:val="en-US" w:eastAsia="it-IT"/>
        </w:rPr>
        <w:t>SD</w:t>
      </w:r>
      <w:r w:rsidR="003A5FCD">
        <w:rPr>
          <w:rFonts w:ascii="Times New Roman" w:eastAsia="Times New Roman" w:hAnsi="Times New Roman" w:cs="Times New Roman"/>
          <w:i/>
          <w:iCs/>
          <w:color w:val="000000"/>
          <w:shd w:val="clear" w:color="auto" w:fill="FFFFFF"/>
          <w:lang w:val="en-US" w:eastAsia="it-IT"/>
        </w:rPr>
        <w:t xml:space="preserve"> </w:t>
      </w:r>
      <w:r w:rsidR="002F675D">
        <w:rPr>
          <w:rFonts w:ascii="Times New Roman" w:eastAsia="Times New Roman" w:hAnsi="Times New Roman" w:cs="Times New Roman"/>
          <w:color w:val="000000"/>
          <w:shd w:val="clear" w:color="auto" w:fill="FFFFFF"/>
          <w:lang w:val="en-US" w:eastAsia="it-IT"/>
        </w:rPr>
        <w:t>= 12.85</w:t>
      </w:r>
      <w:r w:rsidR="00576815">
        <w:rPr>
          <w:rFonts w:ascii="Times New Roman" w:eastAsia="Times New Roman" w:hAnsi="Times New Roman" w:cs="Times New Roman"/>
          <w:color w:val="000000"/>
          <w:shd w:val="clear" w:color="auto" w:fill="FFFFFF"/>
          <w:lang w:val="en-US" w:eastAsia="it-IT"/>
        </w:rPr>
        <w:t xml:space="preserve">; English </w:t>
      </w:r>
      <w:r w:rsidR="00576815">
        <w:rPr>
          <w:rFonts w:ascii="Times New Roman" w:eastAsia="Times New Roman" w:hAnsi="Times New Roman" w:cs="Times New Roman"/>
          <w:i/>
          <w:iCs/>
          <w:color w:val="000000"/>
          <w:shd w:val="clear" w:color="auto" w:fill="FFFFFF"/>
          <w:lang w:val="en-US" w:eastAsia="it-IT"/>
        </w:rPr>
        <w:t>N</w:t>
      </w:r>
      <w:r w:rsidR="003A5FCD">
        <w:rPr>
          <w:rFonts w:ascii="Times New Roman" w:eastAsia="Times New Roman" w:hAnsi="Times New Roman" w:cs="Times New Roman"/>
          <w:i/>
          <w:iCs/>
          <w:color w:val="000000"/>
          <w:shd w:val="clear" w:color="auto" w:fill="FFFFFF"/>
          <w:lang w:val="en-US" w:eastAsia="it-IT"/>
        </w:rPr>
        <w:t xml:space="preserve"> </w:t>
      </w:r>
      <w:r w:rsidR="00576815">
        <w:rPr>
          <w:rFonts w:ascii="Times New Roman" w:eastAsia="Times New Roman" w:hAnsi="Times New Roman" w:cs="Times New Roman"/>
          <w:color w:val="000000"/>
          <w:shd w:val="clear" w:color="auto" w:fill="FFFFFF"/>
          <w:lang w:val="en-US" w:eastAsia="it-IT"/>
        </w:rPr>
        <w:t>= 77</w:t>
      </w:r>
      <w:r w:rsidR="002F675D">
        <w:rPr>
          <w:rFonts w:ascii="Times New Roman" w:eastAsia="Times New Roman" w:hAnsi="Times New Roman" w:cs="Times New Roman"/>
          <w:color w:val="000000"/>
          <w:shd w:val="clear" w:color="auto" w:fill="FFFFFF"/>
          <w:lang w:val="en-US" w:eastAsia="it-IT"/>
        </w:rPr>
        <w:t xml:space="preserve">, </w:t>
      </w:r>
      <w:r w:rsidR="002F675D">
        <w:rPr>
          <w:rFonts w:ascii="Times New Roman" w:eastAsia="Times New Roman" w:hAnsi="Times New Roman" w:cs="Times New Roman"/>
          <w:i/>
          <w:iCs/>
          <w:color w:val="000000"/>
          <w:shd w:val="clear" w:color="auto" w:fill="FFFFFF"/>
          <w:lang w:val="en-US" w:eastAsia="it-IT"/>
        </w:rPr>
        <w:t>M</w:t>
      </w:r>
      <w:r w:rsidR="002F675D" w:rsidRPr="00745C33">
        <w:rPr>
          <w:rFonts w:ascii="Times New Roman" w:eastAsia="Times New Roman" w:hAnsi="Times New Roman" w:cs="Times New Roman"/>
          <w:color w:val="000000"/>
          <w:shd w:val="clear" w:color="auto" w:fill="FFFFFF"/>
          <w:vertAlign w:val="subscript"/>
          <w:lang w:val="en-US" w:eastAsia="it-IT"/>
        </w:rPr>
        <w:t>age</w:t>
      </w:r>
      <w:r w:rsidR="003A5FCD">
        <w:rPr>
          <w:rFonts w:ascii="Times New Roman" w:eastAsia="Times New Roman" w:hAnsi="Times New Roman" w:cs="Times New Roman"/>
          <w:color w:val="000000"/>
          <w:shd w:val="clear" w:color="auto" w:fill="FFFFFF"/>
          <w:lang w:val="en-US" w:eastAsia="it-IT"/>
        </w:rPr>
        <w:t xml:space="preserve"> </w:t>
      </w:r>
      <w:r w:rsidR="002F675D">
        <w:rPr>
          <w:rFonts w:ascii="Times New Roman" w:eastAsia="Times New Roman" w:hAnsi="Times New Roman" w:cs="Times New Roman"/>
          <w:color w:val="000000"/>
          <w:shd w:val="clear" w:color="auto" w:fill="FFFFFF"/>
          <w:lang w:val="en-US" w:eastAsia="it-IT"/>
        </w:rPr>
        <w:t xml:space="preserve">= 33.72, </w:t>
      </w:r>
      <w:r w:rsidR="002F675D">
        <w:rPr>
          <w:rFonts w:ascii="Times New Roman" w:eastAsia="Times New Roman" w:hAnsi="Times New Roman" w:cs="Times New Roman"/>
          <w:i/>
          <w:iCs/>
          <w:color w:val="000000"/>
          <w:shd w:val="clear" w:color="auto" w:fill="FFFFFF"/>
          <w:lang w:val="en-US" w:eastAsia="it-IT"/>
        </w:rPr>
        <w:t>SD</w:t>
      </w:r>
      <w:r w:rsidR="003A5FCD">
        <w:rPr>
          <w:rFonts w:ascii="Times New Roman" w:eastAsia="Times New Roman" w:hAnsi="Times New Roman" w:cs="Times New Roman"/>
          <w:i/>
          <w:iCs/>
          <w:color w:val="000000"/>
          <w:shd w:val="clear" w:color="auto" w:fill="FFFFFF"/>
          <w:lang w:val="en-US" w:eastAsia="it-IT"/>
        </w:rPr>
        <w:t xml:space="preserve"> </w:t>
      </w:r>
      <w:r w:rsidR="002F675D">
        <w:rPr>
          <w:rFonts w:ascii="Times New Roman" w:eastAsia="Times New Roman" w:hAnsi="Times New Roman" w:cs="Times New Roman"/>
          <w:color w:val="000000"/>
          <w:shd w:val="clear" w:color="auto" w:fill="FFFFFF"/>
          <w:lang w:val="en-US" w:eastAsia="it-IT"/>
        </w:rPr>
        <w:t>= 10.28).</w:t>
      </w:r>
      <w:r w:rsidRPr="00A713BD">
        <w:rPr>
          <w:rFonts w:ascii="Times New Roman" w:eastAsia="Times New Roman" w:hAnsi="Times New Roman" w:cs="Times New Roman"/>
          <w:color w:val="000000"/>
          <w:shd w:val="clear" w:color="auto" w:fill="FFFFFF"/>
          <w:lang w:val="en-US" w:eastAsia="it-IT"/>
        </w:rPr>
        <w:t xml:space="preserve"> </w:t>
      </w:r>
    </w:p>
    <w:p w14:paraId="359D95F4" w14:textId="7A204F2D" w:rsidR="00A713BD" w:rsidRDefault="00A713BD">
      <w:pPr>
        <w:rPr>
          <w:lang w:val="en-US"/>
        </w:rPr>
      </w:pPr>
    </w:p>
    <w:p w14:paraId="448A61E4" w14:textId="0BDA3B14" w:rsidR="008F6F99" w:rsidRDefault="008F6F99">
      <w:pPr>
        <w:rPr>
          <w:lang w:val="en-US"/>
        </w:rPr>
      </w:pPr>
    </w:p>
    <w:p w14:paraId="4E191A2C" w14:textId="50D34828" w:rsidR="008F6F99" w:rsidRDefault="009C22A1">
      <w:pPr>
        <w:rPr>
          <w:rFonts w:ascii="Times New Roman" w:hAnsi="Times New Roman" w:cs="Times New Roman"/>
          <w:i/>
          <w:iCs/>
          <w:lang w:val="en-US"/>
        </w:rPr>
      </w:pPr>
      <w:r w:rsidRPr="009C22A1">
        <w:rPr>
          <w:rFonts w:ascii="Times New Roman" w:eastAsia="Times New Roman" w:hAnsi="Times New Roman" w:cs="Times New Roman"/>
          <w:b/>
          <w:bCs/>
          <w:color w:val="000000"/>
          <w:bdr w:val="none" w:sz="0" w:space="0" w:color="auto" w:frame="1"/>
          <w:lang w:val="en-US" w:eastAsia="it-IT"/>
        </w:rPr>
        <w:t xml:space="preserve">Table </w:t>
      </w:r>
      <w:r>
        <w:rPr>
          <w:rFonts w:ascii="Times New Roman" w:eastAsia="Times New Roman" w:hAnsi="Times New Roman" w:cs="Times New Roman"/>
          <w:b/>
          <w:bCs/>
          <w:color w:val="000000"/>
          <w:bdr w:val="none" w:sz="0" w:space="0" w:color="auto" w:frame="1"/>
          <w:lang w:val="en-US" w:eastAsia="it-IT"/>
        </w:rPr>
        <w:t>2</w:t>
      </w:r>
      <w:r w:rsidRPr="009C22A1">
        <w:rPr>
          <w:rFonts w:ascii="Times New Roman" w:eastAsia="Times New Roman" w:hAnsi="Times New Roman" w:cs="Times New Roman"/>
          <w:b/>
          <w:bCs/>
          <w:color w:val="000000"/>
          <w:bdr w:val="none" w:sz="0" w:space="0" w:color="auto" w:frame="1"/>
          <w:lang w:val="en-US" w:eastAsia="it-IT"/>
        </w:rPr>
        <w:t>.</w:t>
      </w:r>
      <w:r>
        <w:rPr>
          <w:rFonts w:ascii="Times New Roman" w:eastAsia="Times New Roman" w:hAnsi="Times New Roman" w:cs="Times New Roman"/>
          <w:color w:val="000000"/>
          <w:bdr w:val="none" w:sz="0" w:space="0" w:color="auto" w:frame="1"/>
          <w:lang w:val="en-US" w:eastAsia="it-IT"/>
        </w:rPr>
        <w:t xml:space="preserve"> </w:t>
      </w:r>
      <w:r w:rsidR="00B9572F">
        <w:rPr>
          <w:rFonts w:ascii="Times New Roman" w:hAnsi="Times New Roman" w:cs="Times New Roman"/>
          <w:i/>
          <w:iCs/>
          <w:lang w:val="en-US"/>
        </w:rPr>
        <w:t xml:space="preserve">Education </w:t>
      </w:r>
      <w:r w:rsidR="000239DF">
        <w:rPr>
          <w:rFonts w:ascii="Times New Roman" w:hAnsi="Times New Roman" w:cs="Times New Roman"/>
          <w:i/>
          <w:iCs/>
          <w:lang w:val="en-US"/>
        </w:rPr>
        <w:t>of participants in Study 1</w:t>
      </w:r>
    </w:p>
    <w:p w14:paraId="71C22EFD" w14:textId="41919C11" w:rsidR="00B9572F" w:rsidRDefault="00B9572F">
      <w:pPr>
        <w:rPr>
          <w:rFonts w:ascii="Times New Roman" w:hAnsi="Times New Roman" w:cs="Times New Roman"/>
          <w:i/>
          <w:iCs/>
          <w:lang w:val="en-US"/>
        </w:rPr>
      </w:pPr>
    </w:p>
    <w:tbl>
      <w:tblPr>
        <w:tblW w:w="9356" w:type="dxa"/>
        <w:tblLayout w:type="fixed"/>
        <w:tblLook w:val="04A0" w:firstRow="1" w:lastRow="0" w:firstColumn="1" w:lastColumn="0" w:noHBand="0" w:noVBand="1"/>
      </w:tblPr>
      <w:tblGrid>
        <w:gridCol w:w="1298"/>
        <w:gridCol w:w="1651"/>
        <w:gridCol w:w="1334"/>
        <w:gridCol w:w="1246"/>
        <w:gridCol w:w="1255"/>
        <w:gridCol w:w="1296"/>
        <w:gridCol w:w="1276"/>
      </w:tblGrid>
      <w:tr w:rsidR="00B9572F" w:rsidRPr="00B9572F" w14:paraId="6FA3E9B6" w14:textId="77777777" w:rsidTr="00271085">
        <w:trPr>
          <w:trHeight w:val="1001"/>
        </w:trPr>
        <w:tc>
          <w:tcPr>
            <w:tcW w:w="1298" w:type="dxa"/>
            <w:tcBorders>
              <w:top w:val="single" w:sz="4" w:space="0" w:color="auto"/>
              <w:left w:val="nil"/>
              <w:bottom w:val="single" w:sz="4" w:space="0" w:color="auto"/>
              <w:right w:val="nil"/>
            </w:tcBorders>
            <w:shd w:val="clear" w:color="auto" w:fill="auto"/>
            <w:noWrap/>
            <w:vAlign w:val="bottom"/>
            <w:hideMark/>
          </w:tcPr>
          <w:p w14:paraId="108EC6C5" w14:textId="77777777" w:rsidR="00B9572F" w:rsidRPr="00B9572F" w:rsidRDefault="00B9572F" w:rsidP="00B9572F">
            <w:pPr>
              <w:rPr>
                <w:rFonts w:ascii="Times New Roman" w:eastAsia="Times New Roman" w:hAnsi="Times New Roman" w:cs="Times New Roman"/>
                <w:color w:val="000000"/>
                <w:sz w:val="22"/>
                <w:szCs w:val="22"/>
                <w:lang w:val="en-IT" w:eastAsia="en-GB"/>
              </w:rPr>
            </w:pPr>
            <w:r w:rsidRPr="00B9572F">
              <w:rPr>
                <w:rFonts w:ascii="Times New Roman" w:eastAsia="Times New Roman" w:hAnsi="Times New Roman" w:cs="Times New Roman"/>
                <w:color w:val="000000"/>
                <w:sz w:val="22"/>
                <w:szCs w:val="22"/>
                <w:lang w:val="en-IT" w:eastAsia="en-GB"/>
              </w:rPr>
              <w:t> </w:t>
            </w:r>
          </w:p>
        </w:tc>
        <w:tc>
          <w:tcPr>
            <w:tcW w:w="1651" w:type="dxa"/>
            <w:tcBorders>
              <w:top w:val="single" w:sz="4" w:space="0" w:color="auto"/>
              <w:left w:val="nil"/>
              <w:bottom w:val="single" w:sz="4" w:space="0" w:color="auto"/>
              <w:right w:val="nil"/>
            </w:tcBorders>
            <w:shd w:val="clear" w:color="auto" w:fill="auto"/>
            <w:hideMark/>
          </w:tcPr>
          <w:p w14:paraId="506C22EC" w14:textId="77777777" w:rsidR="00B9572F" w:rsidRPr="00B9572F" w:rsidRDefault="00B9572F" w:rsidP="00B9572F">
            <w:pPr>
              <w:rPr>
                <w:rFonts w:ascii="Times New Roman" w:eastAsia="Times New Roman" w:hAnsi="Times New Roman" w:cs="Times New Roman"/>
                <w:color w:val="000000"/>
                <w:sz w:val="22"/>
                <w:szCs w:val="22"/>
                <w:lang w:val="en-IT" w:eastAsia="en-GB"/>
              </w:rPr>
            </w:pPr>
            <w:r w:rsidRPr="00B9572F">
              <w:rPr>
                <w:rFonts w:ascii="Times New Roman" w:eastAsia="Times New Roman" w:hAnsi="Times New Roman" w:cs="Times New Roman"/>
                <w:color w:val="000000"/>
                <w:sz w:val="22"/>
                <w:szCs w:val="22"/>
                <w:lang w:val="en-IT" w:eastAsia="en-GB"/>
              </w:rPr>
              <w:t>None/Primary School</w:t>
            </w:r>
          </w:p>
        </w:tc>
        <w:tc>
          <w:tcPr>
            <w:tcW w:w="1334" w:type="dxa"/>
            <w:tcBorders>
              <w:top w:val="single" w:sz="4" w:space="0" w:color="auto"/>
              <w:left w:val="nil"/>
              <w:bottom w:val="single" w:sz="4" w:space="0" w:color="auto"/>
              <w:right w:val="nil"/>
            </w:tcBorders>
            <w:shd w:val="clear" w:color="auto" w:fill="auto"/>
            <w:hideMark/>
          </w:tcPr>
          <w:p w14:paraId="5F8489C7" w14:textId="77777777" w:rsidR="00B9572F" w:rsidRPr="00B9572F" w:rsidRDefault="00B9572F" w:rsidP="00B9572F">
            <w:pPr>
              <w:rPr>
                <w:rFonts w:ascii="Times New Roman" w:eastAsia="Times New Roman" w:hAnsi="Times New Roman" w:cs="Times New Roman"/>
                <w:color w:val="000000"/>
                <w:sz w:val="22"/>
                <w:szCs w:val="22"/>
                <w:lang w:val="en-IT" w:eastAsia="en-GB"/>
              </w:rPr>
            </w:pPr>
            <w:r w:rsidRPr="00B9572F">
              <w:rPr>
                <w:rFonts w:ascii="Times New Roman" w:eastAsia="Times New Roman" w:hAnsi="Times New Roman" w:cs="Times New Roman"/>
                <w:color w:val="000000"/>
                <w:sz w:val="22"/>
                <w:szCs w:val="22"/>
                <w:lang w:val="en-IT" w:eastAsia="en-GB"/>
              </w:rPr>
              <w:t>Vocational High School</w:t>
            </w:r>
          </w:p>
        </w:tc>
        <w:tc>
          <w:tcPr>
            <w:tcW w:w="1246" w:type="dxa"/>
            <w:tcBorders>
              <w:top w:val="single" w:sz="4" w:space="0" w:color="auto"/>
              <w:left w:val="nil"/>
              <w:bottom w:val="single" w:sz="4" w:space="0" w:color="auto"/>
              <w:right w:val="nil"/>
            </w:tcBorders>
            <w:shd w:val="clear" w:color="auto" w:fill="auto"/>
            <w:hideMark/>
          </w:tcPr>
          <w:p w14:paraId="7AA69385" w14:textId="77777777" w:rsidR="00B9572F" w:rsidRPr="00B9572F" w:rsidRDefault="00B9572F" w:rsidP="00B9572F">
            <w:pPr>
              <w:rPr>
                <w:rFonts w:ascii="Times New Roman" w:eastAsia="Times New Roman" w:hAnsi="Times New Roman" w:cs="Times New Roman"/>
                <w:color w:val="000000"/>
                <w:sz w:val="22"/>
                <w:szCs w:val="22"/>
                <w:lang w:val="en-IT" w:eastAsia="en-GB"/>
              </w:rPr>
            </w:pPr>
            <w:r w:rsidRPr="00B9572F">
              <w:rPr>
                <w:rFonts w:ascii="Times New Roman" w:eastAsia="Times New Roman" w:hAnsi="Times New Roman" w:cs="Times New Roman"/>
                <w:color w:val="000000"/>
                <w:sz w:val="22"/>
                <w:szCs w:val="22"/>
                <w:lang w:val="en-IT" w:eastAsia="en-GB"/>
              </w:rPr>
              <w:t>High School</w:t>
            </w:r>
          </w:p>
        </w:tc>
        <w:tc>
          <w:tcPr>
            <w:tcW w:w="1255" w:type="dxa"/>
            <w:tcBorders>
              <w:top w:val="single" w:sz="4" w:space="0" w:color="auto"/>
              <w:left w:val="nil"/>
              <w:bottom w:val="single" w:sz="4" w:space="0" w:color="auto"/>
              <w:right w:val="nil"/>
            </w:tcBorders>
            <w:shd w:val="clear" w:color="auto" w:fill="auto"/>
            <w:hideMark/>
          </w:tcPr>
          <w:p w14:paraId="63765BA9" w14:textId="77777777" w:rsidR="00B9572F" w:rsidRPr="00B9572F" w:rsidRDefault="00B9572F" w:rsidP="00B9572F">
            <w:pPr>
              <w:rPr>
                <w:rFonts w:ascii="Times New Roman" w:eastAsia="Times New Roman" w:hAnsi="Times New Roman" w:cs="Times New Roman"/>
                <w:color w:val="000000"/>
                <w:sz w:val="22"/>
                <w:szCs w:val="22"/>
                <w:lang w:val="en-IT" w:eastAsia="en-GB"/>
              </w:rPr>
            </w:pPr>
            <w:r w:rsidRPr="00B9572F">
              <w:rPr>
                <w:rFonts w:ascii="Times New Roman" w:eastAsia="Times New Roman" w:hAnsi="Times New Roman" w:cs="Times New Roman"/>
                <w:color w:val="000000"/>
                <w:sz w:val="22"/>
                <w:szCs w:val="22"/>
                <w:lang w:val="en-IT" w:eastAsia="en-GB"/>
              </w:rPr>
              <w:t>Vocational Bachelor or Master Degree</w:t>
            </w:r>
          </w:p>
        </w:tc>
        <w:tc>
          <w:tcPr>
            <w:tcW w:w="1296" w:type="dxa"/>
            <w:tcBorders>
              <w:top w:val="single" w:sz="4" w:space="0" w:color="auto"/>
              <w:left w:val="nil"/>
              <w:bottom w:val="single" w:sz="4" w:space="0" w:color="auto"/>
              <w:right w:val="nil"/>
            </w:tcBorders>
            <w:shd w:val="clear" w:color="auto" w:fill="auto"/>
            <w:hideMark/>
          </w:tcPr>
          <w:p w14:paraId="4EA75675" w14:textId="77777777" w:rsidR="00B9572F" w:rsidRPr="00B9572F" w:rsidRDefault="00B9572F" w:rsidP="00B9572F">
            <w:pPr>
              <w:rPr>
                <w:rFonts w:ascii="Times New Roman" w:eastAsia="Times New Roman" w:hAnsi="Times New Roman" w:cs="Times New Roman"/>
                <w:color w:val="000000"/>
                <w:sz w:val="22"/>
                <w:szCs w:val="22"/>
                <w:lang w:val="en-IT" w:eastAsia="en-GB"/>
              </w:rPr>
            </w:pPr>
            <w:r w:rsidRPr="00B9572F">
              <w:rPr>
                <w:rFonts w:ascii="Times New Roman" w:eastAsia="Times New Roman" w:hAnsi="Times New Roman" w:cs="Times New Roman"/>
                <w:color w:val="000000"/>
                <w:sz w:val="22"/>
                <w:szCs w:val="22"/>
                <w:lang w:val="en-IT" w:eastAsia="en-GB"/>
              </w:rPr>
              <w:t>Bachelor or Master Degree</w:t>
            </w:r>
          </w:p>
        </w:tc>
        <w:tc>
          <w:tcPr>
            <w:tcW w:w="1276" w:type="dxa"/>
            <w:tcBorders>
              <w:top w:val="single" w:sz="4" w:space="0" w:color="auto"/>
              <w:left w:val="nil"/>
              <w:bottom w:val="single" w:sz="4" w:space="0" w:color="auto"/>
              <w:right w:val="nil"/>
            </w:tcBorders>
            <w:shd w:val="clear" w:color="auto" w:fill="auto"/>
            <w:hideMark/>
          </w:tcPr>
          <w:p w14:paraId="04ACAE35" w14:textId="77777777" w:rsidR="00B9572F" w:rsidRPr="00B9572F" w:rsidRDefault="00B9572F" w:rsidP="00B9572F">
            <w:pPr>
              <w:rPr>
                <w:rFonts w:ascii="Times New Roman" w:eastAsia="Times New Roman" w:hAnsi="Times New Roman" w:cs="Times New Roman"/>
                <w:color w:val="000000"/>
                <w:sz w:val="22"/>
                <w:szCs w:val="22"/>
                <w:lang w:val="en-IT" w:eastAsia="en-GB"/>
              </w:rPr>
            </w:pPr>
            <w:r w:rsidRPr="00B9572F">
              <w:rPr>
                <w:rFonts w:ascii="Times New Roman" w:eastAsia="Times New Roman" w:hAnsi="Times New Roman" w:cs="Times New Roman"/>
                <w:color w:val="000000"/>
                <w:sz w:val="22"/>
                <w:szCs w:val="22"/>
                <w:lang w:val="en-IT" w:eastAsia="en-GB"/>
              </w:rPr>
              <w:t>Postgraduate/PhD</w:t>
            </w:r>
          </w:p>
        </w:tc>
      </w:tr>
      <w:tr w:rsidR="00B9572F" w:rsidRPr="00B9572F" w14:paraId="3EF911F7" w14:textId="77777777" w:rsidTr="00271085">
        <w:trPr>
          <w:trHeight w:val="356"/>
        </w:trPr>
        <w:tc>
          <w:tcPr>
            <w:tcW w:w="1298" w:type="dxa"/>
            <w:tcBorders>
              <w:top w:val="nil"/>
              <w:left w:val="nil"/>
              <w:bottom w:val="nil"/>
              <w:right w:val="nil"/>
            </w:tcBorders>
            <w:shd w:val="clear" w:color="auto" w:fill="auto"/>
            <w:noWrap/>
            <w:vAlign w:val="bottom"/>
            <w:hideMark/>
          </w:tcPr>
          <w:p w14:paraId="7E49EFBD" w14:textId="77777777" w:rsidR="00B9572F" w:rsidRPr="00B9572F" w:rsidRDefault="00B9572F" w:rsidP="00B9572F">
            <w:pPr>
              <w:rPr>
                <w:rFonts w:ascii="Times New Roman" w:eastAsia="Times New Roman" w:hAnsi="Times New Roman" w:cs="Times New Roman"/>
                <w:color w:val="000000"/>
                <w:sz w:val="22"/>
                <w:szCs w:val="22"/>
                <w:lang w:val="en-IT" w:eastAsia="en-GB"/>
              </w:rPr>
            </w:pPr>
            <w:r w:rsidRPr="00B9572F">
              <w:rPr>
                <w:rFonts w:ascii="Times New Roman" w:eastAsia="Times New Roman" w:hAnsi="Times New Roman" w:cs="Times New Roman"/>
                <w:color w:val="000000"/>
                <w:sz w:val="22"/>
                <w:szCs w:val="22"/>
                <w:lang w:val="en-IT" w:eastAsia="en-GB"/>
              </w:rPr>
              <w:t>Italian</w:t>
            </w:r>
          </w:p>
        </w:tc>
        <w:tc>
          <w:tcPr>
            <w:tcW w:w="1651" w:type="dxa"/>
            <w:tcBorders>
              <w:top w:val="nil"/>
              <w:left w:val="nil"/>
              <w:bottom w:val="nil"/>
              <w:right w:val="nil"/>
            </w:tcBorders>
            <w:shd w:val="clear" w:color="auto" w:fill="auto"/>
            <w:noWrap/>
            <w:vAlign w:val="bottom"/>
            <w:hideMark/>
          </w:tcPr>
          <w:p w14:paraId="757F12FA" w14:textId="77777777" w:rsidR="00B9572F" w:rsidRPr="00B9572F" w:rsidRDefault="00B9572F" w:rsidP="00B9572F">
            <w:pPr>
              <w:rPr>
                <w:rFonts w:ascii="Times New Roman" w:eastAsia="Times New Roman" w:hAnsi="Times New Roman" w:cs="Times New Roman"/>
                <w:color w:val="000000"/>
                <w:sz w:val="22"/>
                <w:szCs w:val="22"/>
                <w:lang w:val="en-IT" w:eastAsia="en-GB"/>
              </w:rPr>
            </w:pPr>
            <w:r w:rsidRPr="00B9572F">
              <w:rPr>
                <w:rFonts w:ascii="Times New Roman" w:eastAsia="Times New Roman" w:hAnsi="Times New Roman" w:cs="Times New Roman"/>
                <w:color w:val="000000"/>
                <w:sz w:val="22"/>
                <w:szCs w:val="22"/>
                <w:lang w:val="en-IT" w:eastAsia="en-GB"/>
              </w:rPr>
              <w:t>0.0% (0)</w:t>
            </w:r>
          </w:p>
        </w:tc>
        <w:tc>
          <w:tcPr>
            <w:tcW w:w="1334" w:type="dxa"/>
            <w:tcBorders>
              <w:top w:val="nil"/>
              <w:left w:val="nil"/>
              <w:bottom w:val="nil"/>
              <w:right w:val="nil"/>
            </w:tcBorders>
            <w:shd w:val="clear" w:color="auto" w:fill="auto"/>
            <w:noWrap/>
            <w:vAlign w:val="bottom"/>
            <w:hideMark/>
          </w:tcPr>
          <w:p w14:paraId="270801A0" w14:textId="77777777" w:rsidR="00B9572F" w:rsidRPr="00B9572F" w:rsidRDefault="00B9572F" w:rsidP="00B9572F">
            <w:pPr>
              <w:rPr>
                <w:rFonts w:ascii="Times New Roman" w:eastAsia="Times New Roman" w:hAnsi="Times New Roman" w:cs="Times New Roman"/>
                <w:color w:val="000000"/>
                <w:sz w:val="22"/>
                <w:szCs w:val="22"/>
                <w:lang w:val="en-IT" w:eastAsia="en-GB"/>
              </w:rPr>
            </w:pPr>
            <w:r w:rsidRPr="00B9572F">
              <w:rPr>
                <w:rFonts w:ascii="Times New Roman" w:eastAsia="Times New Roman" w:hAnsi="Times New Roman" w:cs="Times New Roman"/>
                <w:color w:val="000000"/>
                <w:sz w:val="22"/>
                <w:szCs w:val="22"/>
                <w:lang w:val="en-IT" w:eastAsia="en-GB"/>
              </w:rPr>
              <w:t>0.0% (0)</w:t>
            </w:r>
          </w:p>
        </w:tc>
        <w:tc>
          <w:tcPr>
            <w:tcW w:w="1246" w:type="dxa"/>
            <w:tcBorders>
              <w:top w:val="nil"/>
              <w:left w:val="nil"/>
              <w:bottom w:val="nil"/>
              <w:right w:val="nil"/>
            </w:tcBorders>
            <w:shd w:val="clear" w:color="auto" w:fill="auto"/>
            <w:noWrap/>
            <w:vAlign w:val="bottom"/>
            <w:hideMark/>
          </w:tcPr>
          <w:p w14:paraId="793313E4" w14:textId="77777777" w:rsidR="00B9572F" w:rsidRPr="00B9572F" w:rsidRDefault="00B9572F" w:rsidP="00B9572F">
            <w:pPr>
              <w:rPr>
                <w:rFonts w:ascii="Times New Roman" w:eastAsia="Times New Roman" w:hAnsi="Times New Roman" w:cs="Times New Roman"/>
                <w:color w:val="000000"/>
                <w:sz w:val="22"/>
                <w:szCs w:val="22"/>
                <w:lang w:val="en-IT" w:eastAsia="en-GB"/>
              </w:rPr>
            </w:pPr>
            <w:r w:rsidRPr="00B9572F">
              <w:rPr>
                <w:rFonts w:ascii="Times New Roman" w:eastAsia="Times New Roman" w:hAnsi="Times New Roman" w:cs="Times New Roman"/>
                <w:color w:val="000000"/>
                <w:sz w:val="22"/>
                <w:szCs w:val="22"/>
                <w:lang w:val="en-IT" w:eastAsia="en-GB"/>
              </w:rPr>
              <w:t>18.5% (10)</w:t>
            </w:r>
          </w:p>
        </w:tc>
        <w:tc>
          <w:tcPr>
            <w:tcW w:w="1255" w:type="dxa"/>
            <w:tcBorders>
              <w:top w:val="nil"/>
              <w:left w:val="nil"/>
              <w:bottom w:val="nil"/>
              <w:right w:val="nil"/>
            </w:tcBorders>
            <w:shd w:val="clear" w:color="auto" w:fill="auto"/>
            <w:noWrap/>
            <w:vAlign w:val="bottom"/>
            <w:hideMark/>
          </w:tcPr>
          <w:p w14:paraId="378EF795" w14:textId="77777777" w:rsidR="00B9572F" w:rsidRPr="00B9572F" w:rsidRDefault="00B9572F" w:rsidP="00B9572F">
            <w:pPr>
              <w:rPr>
                <w:rFonts w:ascii="Times New Roman" w:eastAsia="Times New Roman" w:hAnsi="Times New Roman" w:cs="Times New Roman"/>
                <w:color w:val="000000"/>
                <w:sz w:val="22"/>
                <w:szCs w:val="22"/>
                <w:lang w:val="en-IT" w:eastAsia="en-GB"/>
              </w:rPr>
            </w:pPr>
            <w:r w:rsidRPr="00B9572F">
              <w:rPr>
                <w:rFonts w:ascii="Times New Roman" w:eastAsia="Times New Roman" w:hAnsi="Times New Roman" w:cs="Times New Roman"/>
                <w:color w:val="000000"/>
                <w:sz w:val="22"/>
                <w:szCs w:val="22"/>
                <w:lang w:val="en-IT" w:eastAsia="en-GB"/>
              </w:rPr>
              <w:t>0.0% (0)</w:t>
            </w:r>
          </w:p>
        </w:tc>
        <w:tc>
          <w:tcPr>
            <w:tcW w:w="1296" w:type="dxa"/>
            <w:tcBorders>
              <w:top w:val="nil"/>
              <w:left w:val="nil"/>
              <w:bottom w:val="nil"/>
              <w:right w:val="nil"/>
            </w:tcBorders>
            <w:shd w:val="clear" w:color="auto" w:fill="auto"/>
            <w:noWrap/>
            <w:vAlign w:val="bottom"/>
            <w:hideMark/>
          </w:tcPr>
          <w:p w14:paraId="02BCDC62" w14:textId="77777777" w:rsidR="00B9572F" w:rsidRPr="00B9572F" w:rsidRDefault="00B9572F" w:rsidP="00B9572F">
            <w:pPr>
              <w:rPr>
                <w:rFonts w:ascii="Times New Roman" w:eastAsia="Times New Roman" w:hAnsi="Times New Roman" w:cs="Times New Roman"/>
                <w:color w:val="000000"/>
                <w:sz w:val="22"/>
                <w:szCs w:val="22"/>
                <w:lang w:val="en-IT" w:eastAsia="en-GB"/>
              </w:rPr>
            </w:pPr>
            <w:r w:rsidRPr="00B9572F">
              <w:rPr>
                <w:rFonts w:ascii="Times New Roman" w:eastAsia="Times New Roman" w:hAnsi="Times New Roman" w:cs="Times New Roman"/>
                <w:color w:val="000000"/>
                <w:sz w:val="22"/>
                <w:szCs w:val="22"/>
                <w:lang w:val="en-IT" w:eastAsia="en-GB"/>
              </w:rPr>
              <w:t>59.3% (32)</w:t>
            </w:r>
          </w:p>
        </w:tc>
        <w:tc>
          <w:tcPr>
            <w:tcW w:w="1276" w:type="dxa"/>
            <w:tcBorders>
              <w:top w:val="nil"/>
              <w:left w:val="nil"/>
              <w:bottom w:val="nil"/>
              <w:right w:val="nil"/>
            </w:tcBorders>
            <w:shd w:val="clear" w:color="auto" w:fill="auto"/>
            <w:noWrap/>
            <w:vAlign w:val="bottom"/>
            <w:hideMark/>
          </w:tcPr>
          <w:p w14:paraId="225F597F" w14:textId="77777777" w:rsidR="00B9572F" w:rsidRPr="00B9572F" w:rsidRDefault="00B9572F" w:rsidP="00B9572F">
            <w:pPr>
              <w:rPr>
                <w:rFonts w:ascii="Times New Roman" w:eastAsia="Times New Roman" w:hAnsi="Times New Roman" w:cs="Times New Roman"/>
                <w:color w:val="000000"/>
                <w:sz w:val="22"/>
                <w:szCs w:val="22"/>
                <w:lang w:val="en-IT" w:eastAsia="en-GB"/>
              </w:rPr>
            </w:pPr>
            <w:r w:rsidRPr="00B9572F">
              <w:rPr>
                <w:rFonts w:ascii="Times New Roman" w:eastAsia="Times New Roman" w:hAnsi="Times New Roman" w:cs="Times New Roman"/>
                <w:color w:val="000000"/>
                <w:sz w:val="22"/>
                <w:szCs w:val="22"/>
                <w:lang w:val="en-IT" w:eastAsia="en-GB"/>
              </w:rPr>
              <w:t>22.2% (12)</w:t>
            </w:r>
          </w:p>
        </w:tc>
      </w:tr>
      <w:tr w:rsidR="00B9572F" w:rsidRPr="00B9572F" w14:paraId="4368BCCE" w14:textId="77777777" w:rsidTr="00271085">
        <w:trPr>
          <w:trHeight w:val="356"/>
        </w:trPr>
        <w:tc>
          <w:tcPr>
            <w:tcW w:w="1298" w:type="dxa"/>
            <w:tcBorders>
              <w:top w:val="nil"/>
              <w:left w:val="nil"/>
              <w:bottom w:val="nil"/>
              <w:right w:val="nil"/>
            </w:tcBorders>
            <w:shd w:val="clear" w:color="auto" w:fill="auto"/>
            <w:noWrap/>
            <w:vAlign w:val="bottom"/>
            <w:hideMark/>
          </w:tcPr>
          <w:p w14:paraId="7432FD61" w14:textId="77777777" w:rsidR="00B9572F" w:rsidRPr="00B9572F" w:rsidRDefault="00B9572F" w:rsidP="00B9572F">
            <w:pPr>
              <w:rPr>
                <w:rFonts w:ascii="Times New Roman" w:eastAsia="Times New Roman" w:hAnsi="Times New Roman" w:cs="Times New Roman"/>
                <w:color w:val="000000"/>
                <w:sz w:val="22"/>
                <w:szCs w:val="22"/>
                <w:lang w:val="en-IT" w:eastAsia="en-GB"/>
              </w:rPr>
            </w:pPr>
            <w:r w:rsidRPr="00B9572F">
              <w:rPr>
                <w:rFonts w:ascii="Times New Roman" w:eastAsia="Times New Roman" w:hAnsi="Times New Roman" w:cs="Times New Roman"/>
                <w:color w:val="000000"/>
                <w:sz w:val="22"/>
                <w:szCs w:val="22"/>
                <w:lang w:val="en-IT" w:eastAsia="en-GB"/>
              </w:rPr>
              <w:t>Dutch</w:t>
            </w:r>
          </w:p>
        </w:tc>
        <w:tc>
          <w:tcPr>
            <w:tcW w:w="1651" w:type="dxa"/>
            <w:tcBorders>
              <w:top w:val="nil"/>
              <w:left w:val="nil"/>
              <w:bottom w:val="nil"/>
              <w:right w:val="nil"/>
            </w:tcBorders>
            <w:shd w:val="clear" w:color="auto" w:fill="auto"/>
            <w:noWrap/>
            <w:vAlign w:val="bottom"/>
            <w:hideMark/>
          </w:tcPr>
          <w:p w14:paraId="632F6B78" w14:textId="77777777" w:rsidR="00B9572F" w:rsidRPr="00B9572F" w:rsidRDefault="00B9572F" w:rsidP="00B9572F">
            <w:pPr>
              <w:rPr>
                <w:rFonts w:ascii="Times New Roman" w:eastAsia="Times New Roman" w:hAnsi="Times New Roman" w:cs="Times New Roman"/>
                <w:color w:val="000000"/>
                <w:sz w:val="22"/>
                <w:szCs w:val="22"/>
                <w:lang w:val="en-IT" w:eastAsia="en-GB"/>
              </w:rPr>
            </w:pPr>
            <w:r w:rsidRPr="00B9572F">
              <w:rPr>
                <w:rFonts w:ascii="Times New Roman" w:eastAsia="Times New Roman" w:hAnsi="Times New Roman" w:cs="Times New Roman"/>
                <w:color w:val="000000"/>
                <w:sz w:val="22"/>
                <w:szCs w:val="22"/>
                <w:lang w:val="en-IT" w:eastAsia="en-GB"/>
              </w:rPr>
              <w:t>2.0% (1)</w:t>
            </w:r>
          </w:p>
        </w:tc>
        <w:tc>
          <w:tcPr>
            <w:tcW w:w="1334" w:type="dxa"/>
            <w:tcBorders>
              <w:top w:val="nil"/>
              <w:left w:val="nil"/>
              <w:bottom w:val="nil"/>
              <w:right w:val="nil"/>
            </w:tcBorders>
            <w:shd w:val="clear" w:color="auto" w:fill="auto"/>
            <w:noWrap/>
            <w:vAlign w:val="bottom"/>
            <w:hideMark/>
          </w:tcPr>
          <w:p w14:paraId="2D3AD6E7" w14:textId="77777777" w:rsidR="00B9572F" w:rsidRPr="00B9572F" w:rsidRDefault="00B9572F" w:rsidP="00B9572F">
            <w:pPr>
              <w:rPr>
                <w:rFonts w:ascii="Times New Roman" w:eastAsia="Times New Roman" w:hAnsi="Times New Roman" w:cs="Times New Roman"/>
                <w:color w:val="000000"/>
                <w:sz w:val="22"/>
                <w:szCs w:val="22"/>
                <w:lang w:val="en-IT" w:eastAsia="en-GB"/>
              </w:rPr>
            </w:pPr>
            <w:r w:rsidRPr="00B9572F">
              <w:rPr>
                <w:rFonts w:ascii="Times New Roman" w:eastAsia="Times New Roman" w:hAnsi="Times New Roman" w:cs="Times New Roman"/>
                <w:color w:val="000000"/>
                <w:sz w:val="22"/>
                <w:szCs w:val="22"/>
                <w:lang w:val="en-IT" w:eastAsia="en-GB"/>
              </w:rPr>
              <w:t>3.9% (2)</w:t>
            </w:r>
          </w:p>
        </w:tc>
        <w:tc>
          <w:tcPr>
            <w:tcW w:w="1246" w:type="dxa"/>
            <w:tcBorders>
              <w:top w:val="nil"/>
              <w:left w:val="nil"/>
              <w:bottom w:val="nil"/>
              <w:right w:val="nil"/>
            </w:tcBorders>
            <w:shd w:val="clear" w:color="auto" w:fill="auto"/>
            <w:noWrap/>
            <w:vAlign w:val="bottom"/>
            <w:hideMark/>
          </w:tcPr>
          <w:p w14:paraId="45531C82" w14:textId="77777777" w:rsidR="00B9572F" w:rsidRPr="00B9572F" w:rsidRDefault="00B9572F" w:rsidP="00B9572F">
            <w:pPr>
              <w:rPr>
                <w:rFonts w:ascii="Times New Roman" w:eastAsia="Times New Roman" w:hAnsi="Times New Roman" w:cs="Times New Roman"/>
                <w:color w:val="000000"/>
                <w:sz w:val="22"/>
                <w:szCs w:val="22"/>
                <w:lang w:val="en-IT" w:eastAsia="en-GB"/>
              </w:rPr>
            </w:pPr>
            <w:r w:rsidRPr="00B9572F">
              <w:rPr>
                <w:rFonts w:ascii="Times New Roman" w:eastAsia="Times New Roman" w:hAnsi="Times New Roman" w:cs="Times New Roman"/>
                <w:color w:val="000000"/>
                <w:sz w:val="22"/>
                <w:szCs w:val="22"/>
                <w:lang w:val="en-IT" w:eastAsia="en-GB"/>
              </w:rPr>
              <w:t>3.9%  (2)</w:t>
            </w:r>
          </w:p>
        </w:tc>
        <w:tc>
          <w:tcPr>
            <w:tcW w:w="1255" w:type="dxa"/>
            <w:tcBorders>
              <w:top w:val="nil"/>
              <w:left w:val="nil"/>
              <w:bottom w:val="nil"/>
              <w:right w:val="nil"/>
            </w:tcBorders>
            <w:shd w:val="clear" w:color="auto" w:fill="auto"/>
            <w:noWrap/>
            <w:vAlign w:val="bottom"/>
            <w:hideMark/>
          </w:tcPr>
          <w:p w14:paraId="207970BC" w14:textId="77777777" w:rsidR="00B9572F" w:rsidRPr="00B9572F" w:rsidRDefault="00B9572F" w:rsidP="00B9572F">
            <w:pPr>
              <w:rPr>
                <w:rFonts w:ascii="Times New Roman" w:eastAsia="Times New Roman" w:hAnsi="Times New Roman" w:cs="Times New Roman"/>
                <w:color w:val="000000"/>
                <w:sz w:val="22"/>
                <w:szCs w:val="22"/>
                <w:lang w:val="en-IT" w:eastAsia="en-GB"/>
              </w:rPr>
            </w:pPr>
            <w:r w:rsidRPr="00B9572F">
              <w:rPr>
                <w:rFonts w:ascii="Times New Roman" w:eastAsia="Times New Roman" w:hAnsi="Times New Roman" w:cs="Times New Roman"/>
                <w:color w:val="000000"/>
                <w:sz w:val="22"/>
                <w:szCs w:val="22"/>
                <w:lang w:val="en-IT" w:eastAsia="en-GB"/>
              </w:rPr>
              <w:t>5.9% (3)</w:t>
            </w:r>
          </w:p>
        </w:tc>
        <w:tc>
          <w:tcPr>
            <w:tcW w:w="1296" w:type="dxa"/>
            <w:tcBorders>
              <w:top w:val="nil"/>
              <w:left w:val="nil"/>
              <w:bottom w:val="nil"/>
              <w:right w:val="nil"/>
            </w:tcBorders>
            <w:shd w:val="clear" w:color="auto" w:fill="auto"/>
            <w:noWrap/>
            <w:vAlign w:val="bottom"/>
            <w:hideMark/>
          </w:tcPr>
          <w:p w14:paraId="6DE6970A" w14:textId="77777777" w:rsidR="00B9572F" w:rsidRPr="00B9572F" w:rsidRDefault="00B9572F" w:rsidP="00B9572F">
            <w:pPr>
              <w:rPr>
                <w:rFonts w:ascii="Times New Roman" w:eastAsia="Times New Roman" w:hAnsi="Times New Roman" w:cs="Times New Roman"/>
                <w:color w:val="000000"/>
                <w:sz w:val="22"/>
                <w:szCs w:val="22"/>
                <w:lang w:val="en-IT" w:eastAsia="en-GB"/>
              </w:rPr>
            </w:pPr>
            <w:r w:rsidRPr="00B9572F">
              <w:rPr>
                <w:rFonts w:ascii="Times New Roman" w:eastAsia="Times New Roman" w:hAnsi="Times New Roman" w:cs="Times New Roman"/>
                <w:color w:val="000000"/>
                <w:sz w:val="22"/>
                <w:szCs w:val="22"/>
                <w:lang w:val="en-IT" w:eastAsia="en-GB"/>
              </w:rPr>
              <w:t>21.6% (11)</w:t>
            </w:r>
          </w:p>
        </w:tc>
        <w:tc>
          <w:tcPr>
            <w:tcW w:w="1276" w:type="dxa"/>
            <w:tcBorders>
              <w:top w:val="nil"/>
              <w:left w:val="nil"/>
              <w:bottom w:val="nil"/>
              <w:right w:val="nil"/>
            </w:tcBorders>
            <w:shd w:val="clear" w:color="auto" w:fill="auto"/>
            <w:noWrap/>
            <w:vAlign w:val="bottom"/>
            <w:hideMark/>
          </w:tcPr>
          <w:p w14:paraId="423D440F" w14:textId="77777777" w:rsidR="00B9572F" w:rsidRPr="00B9572F" w:rsidRDefault="00B9572F" w:rsidP="00B9572F">
            <w:pPr>
              <w:rPr>
                <w:rFonts w:ascii="Times New Roman" w:eastAsia="Times New Roman" w:hAnsi="Times New Roman" w:cs="Times New Roman"/>
                <w:color w:val="000000"/>
                <w:sz w:val="22"/>
                <w:szCs w:val="22"/>
                <w:lang w:val="en-IT" w:eastAsia="en-GB"/>
              </w:rPr>
            </w:pPr>
            <w:r w:rsidRPr="00B9572F">
              <w:rPr>
                <w:rFonts w:ascii="Times New Roman" w:eastAsia="Times New Roman" w:hAnsi="Times New Roman" w:cs="Times New Roman"/>
                <w:color w:val="000000"/>
                <w:sz w:val="22"/>
                <w:szCs w:val="22"/>
                <w:lang w:val="en-IT" w:eastAsia="en-GB"/>
              </w:rPr>
              <w:t>62.7% (32)</w:t>
            </w:r>
          </w:p>
        </w:tc>
      </w:tr>
      <w:tr w:rsidR="00B9572F" w:rsidRPr="00B9572F" w14:paraId="250ED471" w14:textId="77777777" w:rsidTr="00271085">
        <w:trPr>
          <w:trHeight w:val="356"/>
        </w:trPr>
        <w:tc>
          <w:tcPr>
            <w:tcW w:w="1298" w:type="dxa"/>
            <w:tcBorders>
              <w:top w:val="nil"/>
              <w:left w:val="nil"/>
              <w:bottom w:val="single" w:sz="4" w:space="0" w:color="auto"/>
              <w:right w:val="nil"/>
            </w:tcBorders>
            <w:shd w:val="clear" w:color="auto" w:fill="auto"/>
            <w:noWrap/>
            <w:vAlign w:val="bottom"/>
            <w:hideMark/>
          </w:tcPr>
          <w:p w14:paraId="241FFE02" w14:textId="77777777" w:rsidR="00B9572F" w:rsidRPr="00B9572F" w:rsidRDefault="00B9572F" w:rsidP="00B9572F">
            <w:pPr>
              <w:rPr>
                <w:rFonts w:ascii="Times New Roman" w:eastAsia="Times New Roman" w:hAnsi="Times New Roman" w:cs="Times New Roman"/>
                <w:color w:val="000000"/>
                <w:sz w:val="22"/>
                <w:szCs w:val="22"/>
                <w:lang w:val="en-IT" w:eastAsia="en-GB"/>
              </w:rPr>
            </w:pPr>
            <w:r w:rsidRPr="00B9572F">
              <w:rPr>
                <w:rFonts w:ascii="Times New Roman" w:eastAsia="Times New Roman" w:hAnsi="Times New Roman" w:cs="Times New Roman"/>
                <w:color w:val="000000"/>
                <w:sz w:val="22"/>
                <w:szCs w:val="22"/>
                <w:lang w:val="en-IT" w:eastAsia="en-GB"/>
              </w:rPr>
              <w:t>English</w:t>
            </w:r>
          </w:p>
        </w:tc>
        <w:tc>
          <w:tcPr>
            <w:tcW w:w="1651" w:type="dxa"/>
            <w:tcBorders>
              <w:top w:val="nil"/>
              <w:left w:val="nil"/>
              <w:bottom w:val="single" w:sz="4" w:space="0" w:color="auto"/>
              <w:right w:val="nil"/>
            </w:tcBorders>
            <w:shd w:val="clear" w:color="auto" w:fill="auto"/>
            <w:noWrap/>
            <w:vAlign w:val="bottom"/>
            <w:hideMark/>
          </w:tcPr>
          <w:p w14:paraId="7A605E07" w14:textId="77777777" w:rsidR="00B9572F" w:rsidRPr="00B9572F" w:rsidRDefault="00B9572F" w:rsidP="00B9572F">
            <w:pPr>
              <w:rPr>
                <w:rFonts w:ascii="Times New Roman" w:eastAsia="Times New Roman" w:hAnsi="Times New Roman" w:cs="Times New Roman"/>
                <w:color w:val="000000"/>
                <w:sz w:val="22"/>
                <w:szCs w:val="22"/>
                <w:lang w:val="en-IT" w:eastAsia="en-GB"/>
              </w:rPr>
            </w:pPr>
            <w:r w:rsidRPr="00B9572F">
              <w:rPr>
                <w:rFonts w:ascii="Times New Roman" w:eastAsia="Times New Roman" w:hAnsi="Times New Roman" w:cs="Times New Roman"/>
                <w:color w:val="000000"/>
                <w:sz w:val="22"/>
                <w:szCs w:val="22"/>
                <w:lang w:val="en-IT" w:eastAsia="en-GB"/>
              </w:rPr>
              <w:t>0.0% (0)</w:t>
            </w:r>
          </w:p>
        </w:tc>
        <w:tc>
          <w:tcPr>
            <w:tcW w:w="1334" w:type="dxa"/>
            <w:tcBorders>
              <w:top w:val="nil"/>
              <w:left w:val="nil"/>
              <w:bottom w:val="single" w:sz="4" w:space="0" w:color="auto"/>
              <w:right w:val="nil"/>
            </w:tcBorders>
            <w:shd w:val="clear" w:color="auto" w:fill="auto"/>
            <w:noWrap/>
            <w:vAlign w:val="bottom"/>
            <w:hideMark/>
          </w:tcPr>
          <w:p w14:paraId="5E04216F" w14:textId="77777777" w:rsidR="00B9572F" w:rsidRPr="00B9572F" w:rsidRDefault="00B9572F" w:rsidP="00B9572F">
            <w:pPr>
              <w:rPr>
                <w:rFonts w:ascii="Times New Roman" w:eastAsia="Times New Roman" w:hAnsi="Times New Roman" w:cs="Times New Roman"/>
                <w:color w:val="000000"/>
                <w:sz w:val="22"/>
                <w:szCs w:val="22"/>
                <w:lang w:val="en-IT" w:eastAsia="en-GB"/>
              </w:rPr>
            </w:pPr>
            <w:r w:rsidRPr="00B9572F">
              <w:rPr>
                <w:rFonts w:ascii="Times New Roman" w:eastAsia="Times New Roman" w:hAnsi="Times New Roman" w:cs="Times New Roman"/>
                <w:color w:val="000000"/>
                <w:sz w:val="22"/>
                <w:szCs w:val="22"/>
                <w:lang w:val="en-IT" w:eastAsia="en-GB"/>
              </w:rPr>
              <w:t>0.0% (0)</w:t>
            </w:r>
          </w:p>
        </w:tc>
        <w:tc>
          <w:tcPr>
            <w:tcW w:w="1246" w:type="dxa"/>
            <w:tcBorders>
              <w:top w:val="nil"/>
              <w:left w:val="nil"/>
              <w:bottom w:val="single" w:sz="4" w:space="0" w:color="auto"/>
              <w:right w:val="nil"/>
            </w:tcBorders>
            <w:shd w:val="clear" w:color="auto" w:fill="auto"/>
            <w:noWrap/>
            <w:vAlign w:val="bottom"/>
            <w:hideMark/>
          </w:tcPr>
          <w:p w14:paraId="5F8398EE" w14:textId="77777777" w:rsidR="00B9572F" w:rsidRPr="00B9572F" w:rsidRDefault="00B9572F" w:rsidP="00B9572F">
            <w:pPr>
              <w:rPr>
                <w:rFonts w:ascii="Times New Roman" w:eastAsia="Times New Roman" w:hAnsi="Times New Roman" w:cs="Times New Roman"/>
                <w:color w:val="000000"/>
                <w:sz w:val="22"/>
                <w:szCs w:val="22"/>
                <w:lang w:val="en-IT" w:eastAsia="en-GB"/>
              </w:rPr>
            </w:pPr>
            <w:r w:rsidRPr="00B9572F">
              <w:rPr>
                <w:rFonts w:ascii="Times New Roman" w:eastAsia="Times New Roman" w:hAnsi="Times New Roman" w:cs="Times New Roman"/>
                <w:color w:val="000000"/>
                <w:sz w:val="22"/>
                <w:szCs w:val="22"/>
                <w:lang w:val="en-IT" w:eastAsia="en-GB"/>
              </w:rPr>
              <w:t>3.9%  (3)</w:t>
            </w:r>
          </w:p>
        </w:tc>
        <w:tc>
          <w:tcPr>
            <w:tcW w:w="1255" w:type="dxa"/>
            <w:tcBorders>
              <w:top w:val="nil"/>
              <w:left w:val="nil"/>
              <w:bottom w:val="single" w:sz="4" w:space="0" w:color="auto"/>
              <w:right w:val="nil"/>
            </w:tcBorders>
            <w:shd w:val="clear" w:color="auto" w:fill="auto"/>
            <w:noWrap/>
            <w:vAlign w:val="bottom"/>
            <w:hideMark/>
          </w:tcPr>
          <w:p w14:paraId="568EDB18" w14:textId="77777777" w:rsidR="00B9572F" w:rsidRPr="00B9572F" w:rsidRDefault="00B9572F" w:rsidP="00B9572F">
            <w:pPr>
              <w:rPr>
                <w:rFonts w:ascii="Times New Roman" w:eastAsia="Times New Roman" w:hAnsi="Times New Roman" w:cs="Times New Roman"/>
                <w:color w:val="000000"/>
                <w:sz w:val="22"/>
                <w:szCs w:val="22"/>
                <w:lang w:val="en-IT" w:eastAsia="en-GB"/>
              </w:rPr>
            </w:pPr>
            <w:r w:rsidRPr="00B9572F">
              <w:rPr>
                <w:rFonts w:ascii="Times New Roman" w:eastAsia="Times New Roman" w:hAnsi="Times New Roman" w:cs="Times New Roman"/>
                <w:color w:val="000000"/>
                <w:sz w:val="22"/>
                <w:szCs w:val="22"/>
                <w:lang w:val="en-IT" w:eastAsia="en-GB"/>
              </w:rPr>
              <w:t>0.0% (0)</w:t>
            </w:r>
          </w:p>
        </w:tc>
        <w:tc>
          <w:tcPr>
            <w:tcW w:w="1296" w:type="dxa"/>
            <w:tcBorders>
              <w:top w:val="nil"/>
              <w:left w:val="nil"/>
              <w:bottom w:val="single" w:sz="4" w:space="0" w:color="auto"/>
              <w:right w:val="nil"/>
            </w:tcBorders>
            <w:shd w:val="clear" w:color="auto" w:fill="auto"/>
            <w:noWrap/>
            <w:vAlign w:val="bottom"/>
            <w:hideMark/>
          </w:tcPr>
          <w:p w14:paraId="4178127E" w14:textId="77777777" w:rsidR="00B9572F" w:rsidRPr="00B9572F" w:rsidRDefault="00B9572F" w:rsidP="00B9572F">
            <w:pPr>
              <w:rPr>
                <w:rFonts w:ascii="Times New Roman" w:eastAsia="Times New Roman" w:hAnsi="Times New Roman" w:cs="Times New Roman"/>
                <w:color w:val="000000"/>
                <w:sz w:val="22"/>
                <w:szCs w:val="22"/>
                <w:lang w:val="en-IT" w:eastAsia="en-GB"/>
              </w:rPr>
            </w:pPr>
            <w:r w:rsidRPr="00B9572F">
              <w:rPr>
                <w:rFonts w:ascii="Times New Roman" w:eastAsia="Times New Roman" w:hAnsi="Times New Roman" w:cs="Times New Roman"/>
                <w:color w:val="000000"/>
                <w:sz w:val="22"/>
                <w:szCs w:val="22"/>
                <w:lang w:val="en-IT" w:eastAsia="en-GB"/>
              </w:rPr>
              <w:t>39.0% (30)</w:t>
            </w:r>
          </w:p>
        </w:tc>
        <w:tc>
          <w:tcPr>
            <w:tcW w:w="1276" w:type="dxa"/>
            <w:tcBorders>
              <w:top w:val="nil"/>
              <w:left w:val="nil"/>
              <w:bottom w:val="single" w:sz="4" w:space="0" w:color="auto"/>
              <w:right w:val="nil"/>
            </w:tcBorders>
            <w:shd w:val="clear" w:color="auto" w:fill="auto"/>
            <w:noWrap/>
            <w:vAlign w:val="bottom"/>
            <w:hideMark/>
          </w:tcPr>
          <w:p w14:paraId="366A3F65" w14:textId="77777777" w:rsidR="00B9572F" w:rsidRPr="00B9572F" w:rsidRDefault="00B9572F" w:rsidP="00B9572F">
            <w:pPr>
              <w:rPr>
                <w:rFonts w:ascii="Times New Roman" w:eastAsia="Times New Roman" w:hAnsi="Times New Roman" w:cs="Times New Roman"/>
                <w:color w:val="000000"/>
                <w:sz w:val="22"/>
                <w:szCs w:val="22"/>
                <w:lang w:val="en-IT" w:eastAsia="en-GB"/>
              </w:rPr>
            </w:pPr>
            <w:r w:rsidRPr="00B9572F">
              <w:rPr>
                <w:rFonts w:ascii="Times New Roman" w:eastAsia="Times New Roman" w:hAnsi="Times New Roman" w:cs="Times New Roman"/>
                <w:color w:val="000000"/>
                <w:sz w:val="22"/>
                <w:szCs w:val="22"/>
                <w:lang w:val="en-IT" w:eastAsia="en-GB"/>
              </w:rPr>
              <w:t>57.1% (44)</w:t>
            </w:r>
          </w:p>
        </w:tc>
      </w:tr>
    </w:tbl>
    <w:p w14:paraId="0A1D1145" w14:textId="77777777" w:rsidR="00B9572F" w:rsidRPr="00B9572F" w:rsidRDefault="00B9572F">
      <w:pPr>
        <w:rPr>
          <w:rFonts w:ascii="Times New Roman" w:hAnsi="Times New Roman" w:cs="Times New Roman"/>
          <w:lang w:val="en-US"/>
        </w:rPr>
      </w:pPr>
    </w:p>
    <w:p w14:paraId="3170E050" w14:textId="77777777" w:rsidR="009C192D" w:rsidRDefault="009C192D" w:rsidP="009C192D">
      <w:pPr>
        <w:rPr>
          <w:lang w:val="en-US"/>
        </w:rPr>
      </w:pPr>
      <w:r>
        <w:rPr>
          <w:lang w:val="en-US"/>
        </w:rPr>
        <w:br w:type="page"/>
      </w:r>
    </w:p>
    <w:p w14:paraId="16738A19" w14:textId="6985AFD4" w:rsidR="008F6F99" w:rsidRDefault="008F6F99">
      <w:pPr>
        <w:rPr>
          <w:lang w:val="en-US"/>
        </w:rPr>
      </w:pPr>
    </w:p>
    <w:p w14:paraId="48B7548C" w14:textId="77777777" w:rsidR="008F6F99" w:rsidRDefault="008F6F99">
      <w:pPr>
        <w:rPr>
          <w:lang w:val="en-US"/>
        </w:rPr>
      </w:pPr>
    </w:p>
    <w:p w14:paraId="7A0AB89F" w14:textId="264F47E6" w:rsidR="0012700A" w:rsidRPr="0012700A" w:rsidRDefault="009C22A1" w:rsidP="0012700A">
      <w:pPr>
        <w:spacing w:line="276" w:lineRule="auto"/>
        <w:ind w:firstLine="720"/>
        <w:jc w:val="both"/>
        <w:rPr>
          <w:rFonts w:ascii="Times New Roman" w:hAnsi="Times New Roman" w:cs="Times New Roman"/>
          <w:i/>
          <w:iCs/>
          <w:lang w:val="en-US"/>
        </w:rPr>
      </w:pPr>
      <w:r w:rsidRPr="009C22A1">
        <w:rPr>
          <w:rFonts w:ascii="Times New Roman" w:eastAsia="Times New Roman" w:hAnsi="Times New Roman" w:cs="Times New Roman"/>
          <w:b/>
          <w:bCs/>
          <w:color w:val="000000"/>
          <w:bdr w:val="none" w:sz="0" w:space="0" w:color="auto" w:frame="1"/>
          <w:lang w:val="en-US" w:eastAsia="it-IT"/>
        </w:rPr>
        <w:t xml:space="preserve">Table </w:t>
      </w:r>
      <w:r>
        <w:rPr>
          <w:rFonts w:ascii="Times New Roman" w:eastAsia="Times New Roman" w:hAnsi="Times New Roman" w:cs="Times New Roman"/>
          <w:b/>
          <w:bCs/>
          <w:color w:val="000000"/>
          <w:bdr w:val="none" w:sz="0" w:space="0" w:color="auto" w:frame="1"/>
          <w:lang w:val="en-US" w:eastAsia="it-IT"/>
        </w:rPr>
        <w:t>3</w:t>
      </w:r>
      <w:r w:rsidRPr="009C22A1">
        <w:rPr>
          <w:rFonts w:ascii="Times New Roman" w:eastAsia="Times New Roman" w:hAnsi="Times New Roman" w:cs="Times New Roman"/>
          <w:b/>
          <w:bCs/>
          <w:color w:val="000000"/>
          <w:bdr w:val="none" w:sz="0" w:space="0" w:color="auto" w:frame="1"/>
          <w:lang w:val="en-US" w:eastAsia="it-IT"/>
        </w:rPr>
        <w:t>.</w:t>
      </w:r>
      <w:r>
        <w:rPr>
          <w:rFonts w:ascii="Times New Roman" w:eastAsia="Times New Roman" w:hAnsi="Times New Roman" w:cs="Times New Roman"/>
          <w:color w:val="000000"/>
          <w:bdr w:val="none" w:sz="0" w:space="0" w:color="auto" w:frame="1"/>
          <w:lang w:val="en-US" w:eastAsia="it-IT"/>
        </w:rPr>
        <w:t xml:space="preserve"> </w:t>
      </w:r>
      <w:r w:rsidR="0012700A" w:rsidRPr="0012700A">
        <w:rPr>
          <w:rFonts w:ascii="Times New Roman" w:hAnsi="Times New Roman" w:cs="Times New Roman"/>
          <w:i/>
          <w:iCs/>
          <w:lang w:val="en-US"/>
        </w:rPr>
        <w:t>Means and standard deviations of scores on Traditional Masculinity and Femininity Scale (</w:t>
      </w:r>
      <w:proofErr w:type="spellStart"/>
      <w:r w:rsidR="0012700A" w:rsidRPr="0012700A">
        <w:rPr>
          <w:rFonts w:ascii="Times New Roman" w:hAnsi="Times New Roman" w:cs="Times New Roman"/>
          <w:i/>
          <w:iCs/>
          <w:lang w:val="en-US"/>
        </w:rPr>
        <w:t>Kachel</w:t>
      </w:r>
      <w:proofErr w:type="spellEnd"/>
      <w:r w:rsidR="0012700A" w:rsidRPr="0012700A">
        <w:rPr>
          <w:rFonts w:ascii="Times New Roman" w:hAnsi="Times New Roman" w:cs="Times New Roman"/>
          <w:i/>
          <w:iCs/>
          <w:lang w:val="en-US"/>
        </w:rPr>
        <w:t xml:space="preserve"> et al., 2016) of the three groups of participants </w:t>
      </w:r>
      <w:r w:rsidR="001A2A27">
        <w:rPr>
          <w:rFonts w:ascii="Times New Roman" w:hAnsi="Times New Roman" w:cs="Times New Roman"/>
          <w:i/>
          <w:iCs/>
          <w:lang w:val="en-US"/>
        </w:rPr>
        <w:t xml:space="preserve">in Study 1 </w:t>
      </w:r>
      <w:r w:rsidR="0012700A" w:rsidRPr="0012700A">
        <w:rPr>
          <w:rFonts w:ascii="Times New Roman" w:hAnsi="Times New Roman" w:cs="Times New Roman"/>
          <w:i/>
          <w:iCs/>
          <w:lang w:val="en-US"/>
        </w:rPr>
        <w:t xml:space="preserve">by gender identity. </w:t>
      </w:r>
    </w:p>
    <w:p w14:paraId="0859B782" w14:textId="77777777" w:rsidR="0012700A" w:rsidRPr="0012700A" w:rsidRDefault="0012700A" w:rsidP="0012700A">
      <w:pPr>
        <w:spacing w:line="276" w:lineRule="auto"/>
        <w:ind w:firstLine="720"/>
        <w:jc w:val="both"/>
        <w:rPr>
          <w:rFonts w:ascii="Times New Roman" w:hAnsi="Times New Roman" w:cs="Times New Roman"/>
          <w:i/>
          <w:iCs/>
          <w:lang w:val="en-US"/>
        </w:rPr>
      </w:pPr>
    </w:p>
    <w:tbl>
      <w:tblPr>
        <w:tblW w:w="10533" w:type="dxa"/>
        <w:jc w:val="center"/>
        <w:tblLook w:val="04A0" w:firstRow="1" w:lastRow="0" w:firstColumn="1" w:lastColumn="0" w:noHBand="0" w:noVBand="1"/>
      </w:tblPr>
      <w:tblGrid>
        <w:gridCol w:w="1138"/>
        <w:gridCol w:w="2640"/>
        <w:gridCol w:w="582"/>
        <w:gridCol w:w="2660"/>
        <w:gridCol w:w="120"/>
        <w:gridCol w:w="296"/>
        <w:gridCol w:w="2861"/>
        <w:gridCol w:w="416"/>
      </w:tblGrid>
      <w:tr w:rsidR="0012700A" w:rsidRPr="0012700A" w14:paraId="2827F361" w14:textId="77777777" w:rsidTr="004008EC">
        <w:trPr>
          <w:trHeight w:val="320"/>
          <w:jc w:val="center"/>
        </w:trPr>
        <w:tc>
          <w:tcPr>
            <w:tcW w:w="4360" w:type="dxa"/>
            <w:gridSpan w:val="3"/>
            <w:tcBorders>
              <w:top w:val="single" w:sz="4" w:space="0" w:color="auto"/>
              <w:left w:val="nil"/>
              <w:bottom w:val="single" w:sz="4" w:space="0" w:color="auto"/>
              <w:right w:val="nil"/>
            </w:tcBorders>
            <w:shd w:val="clear" w:color="auto" w:fill="auto"/>
            <w:noWrap/>
            <w:vAlign w:val="bottom"/>
            <w:hideMark/>
          </w:tcPr>
          <w:p w14:paraId="74E1A08F" w14:textId="77777777" w:rsidR="0012700A" w:rsidRPr="0012700A" w:rsidRDefault="0012700A" w:rsidP="004008EC">
            <w:pPr>
              <w:jc w:val="center"/>
              <w:rPr>
                <w:rFonts w:ascii="Times New Roman" w:hAnsi="Times New Roman" w:cs="Times New Roman"/>
                <w:color w:val="000000"/>
                <w:sz w:val="20"/>
                <w:szCs w:val="20"/>
              </w:rPr>
            </w:pPr>
            <w:proofErr w:type="spellStart"/>
            <w:r w:rsidRPr="0012700A">
              <w:rPr>
                <w:rFonts w:ascii="Times New Roman" w:hAnsi="Times New Roman" w:cs="Times New Roman"/>
                <w:color w:val="000000"/>
                <w:sz w:val="20"/>
                <w:szCs w:val="20"/>
              </w:rPr>
              <w:t>Italian</w:t>
            </w:r>
            <w:proofErr w:type="spellEnd"/>
            <w:r w:rsidRPr="0012700A">
              <w:rPr>
                <w:rFonts w:ascii="Times New Roman" w:hAnsi="Times New Roman" w:cs="Times New Roman"/>
                <w:color w:val="000000"/>
                <w:sz w:val="20"/>
                <w:szCs w:val="20"/>
              </w:rPr>
              <w:t xml:space="preserve"> </w:t>
            </w:r>
          </w:p>
        </w:tc>
        <w:tc>
          <w:tcPr>
            <w:tcW w:w="2728" w:type="dxa"/>
            <w:gridSpan w:val="2"/>
            <w:tcBorders>
              <w:top w:val="single" w:sz="4" w:space="0" w:color="auto"/>
              <w:left w:val="nil"/>
              <w:bottom w:val="single" w:sz="4" w:space="0" w:color="auto"/>
              <w:right w:val="nil"/>
            </w:tcBorders>
            <w:shd w:val="clear" w:color="auto" w:fill="auto"/>
            <w:noWrap/>
            <w:vAlign w:val="bottom"/>
            <w:hideMark/>
          </w:tcPr>
          <w:p w14:paraId="0ED97FD8" w14:textId="77777777" w:rsidR="0012700A" w:rsidRPr="0012700A" w:rsidRDefault="0012700A" w:rsidP="004008EC">
            <w:pPr>
              <w:jc w:val="center"/>
              <w:rPr>
                <w:rFonts w:ascii="Times New Roman" w:hAnsi="Times New Roman" w:cs="Times New Roman"/>
                <w:color w:val="000000"/>
                <w:sz w:val="20"/>
                <w:szCs w:val="20"/>
              </w:rPr>
            </w:pPr>
            <w:proofErr w:type="spellStart"/>
            <w:r w:rsidRPr="0012700A">
              <w:rPr>
                <w:rFonts w:ascii="Times New Roman" w:hAnsi="Times New Roman" w:cs="Times New Roman"/>
                <w:color w:val="000000"/>
                <w:sz w:val="20"/>
                <w:szCs w:val="20"/>
              </w:rPr>
              <w:t>Dutch</w:t>
            </w:r>
            <w:proofErr w:type="spellEnd"/>
          </w:p>
        </w:tc>
        <w:tc>
          <w:tcPr>
            <w:tcW w:w="3445" w:type="dxa"/>
            <w:gridSpan w:val="3"/>
            <w:tcBorders>
              <w:top w:val="single" w:sz="4" w:space="0" w:color="auto"/>
              <w:left w:val="nil"/>
              <w:bottom w:val="single" w:sz="4" w:space="0" w:color="auto"/>
              <w:right w:val="nil"/>
            </w:tcBorders>
            <w:shd w:val="clear" w:color="auto" w:fill="auto"/>
            <w:noWrap/>
            <w:vAlign w:val="bottom"/>
            <w:hideMark/>
          </w:tcPr>
          <w:p w14:paraId="490A388A" w14:textId="77777777" w:rsidR="0012700A" w:rsidRPr="0012700A" w:rsidRDefault="0012700A" w:rsidP="004008EC">
            <w:pPr>
              <w:jc w:val="center"/>
              <w:rPr>
                <w:rFonts w:ascii="Times New Roman" w:hAnsi="Times New Roman" w:cs="Times New Roman"/>
                <w:color w:val="000000"/>
                <w:sz w:val="20"/>
                <w:szCs w:val="20"/>
              </w:rPr>
            </w:pPr>
            <w:r w:rsidRPr="0012700A">
              <w:rPr>
                <w:rFonts w:ascii="Times New Roman" w:hAnsi="Times New Roman" w:cs="Times New Roman"/>
                <w:color w:val="000000"/>
                <w:sz w:val="20"/>
                <w:szCs w:val="20"/>
              </w:rPr>
              <w:t>English</w:t>
            </w:r>
          </w:p>
        </w:tc>
      </w:tr>
      <w:tr w:rsidR="0012700A" w:rsidRPr="0012700A" w14:paraId="6CEC9F8C" w14:textId="77777777" w:rsidTr="004008EC">
        <w:trPr>
          <w:trHeight w:val="320"/>
          <w:jc w:val="center"/>
        </w:trPr>
        <w:tc>
          <w:tcPr>
            <w:tcW w:w="1138" w:type="dxa"/>
            <w:tcBorders>
              <w:top w:val="nil"/>
              <w:left w:val="nil"/>
              <w:bottom w:val="nil"/>
              <w:right w:val="nil"/>
            </w:tcBorders>
            <w:shd w:val="clear" w:color="auto" w:fill="auto"/>
            <w:noWrap/>
            <w:vAlign w:val="bottom"/>
            <w:hideMark/>
          </w:tcPr>
          <w:p w14:paraId="1FB0A3A3" w14:textId="77777777" w:rsidR="0012700A" w:rsidRPr="0012700A" w:rsidRDefault="0012700A" w:rsidP="004008EC">
            <w:pPr>
              <w:jc w:val="center"/>
              <w:rPr>
                <w:rFonts w:ascii="Times New Roman" w:hAnsi="Times New Roman" w:cs="Times New Roman"/>
                <w:color w:val="000000"/>
                <w:sz w:val="20"/>
                <w:szCs w:val="20"/>
              </w:rPr>
            </w:pPr>
          </w:p>
        </w:tc>
        <w:tc>
          <w:tcPr>
            <w:tcW w:w="2640" w:type="dxa"/>
            <w:tcBorders>
              <w:top w:val="nil"/>
              <w:left w:val="nil"/>
              <w:bottom w:val="single" w:sz="4" w:space="0" w:color="auto"/>
              <w:right w:val="nil"/>
            </w:tcBorders>
            <w:shd w:val="clear" w:color="auto" w:fill="auto"/>
            <w:noWrap/>
            <w:vAlign w:val="bottom"/>
            <w:hideMark/>
          </w:tcPr>
          <w:p w14:paraId="56825E0F" w14:textId="77777777" w:rsidR="0012700A" w:rsidRPr="0012700A" w:rsidRDefault="0012700A" w:rsidP="004008EC">
            <w:pPr>
              <w:jc w:val="center"/>
              <w:rPr>
                <w:rFonts w:ascii="Times New Roman" w:hAnsi="Times New Roman" w:cs="Times New Roman"/>
                <w:color w:val="000000"/>
                <w:sz w:val="20"/>
                <w:szCs w:val="20"/>
              </w:rPr>
            </w:pPr>
            <w:r w:rsidRPr="0012700A">
              <w:rPr>
                <w:rFonts w:ascii="Times New Roman" w:hAnsi="Times New Roman" w:cs="Times New Roman"/>
                <w:color w:val="000000"/>
                <w:sz w:val="20"/>
                <w:szCs w:val="20"/>
              </w:rPr>
              <w:t xml:space="preserve">TMF </w:t>
            </w:r>
            <w:proofErr w:type="spellStart"/>
            <w:r w:rsidRPr="0012700A">
              <w:rPr>
                <w:rFonts w:ascii="Times New Roman" w:hAnsi="Times New Roman" w:cs="Times New Roman"/>
                <w:color w:val="000000"/>
                <w:sz w:val="20"/>
                <w:szCs w:val="20"/>
              </w:rPr>
              <w:t>scores</w:t>
            </w:r>
            <w:proofErr w:type="spellEnd"/>
            <w:r w:rsidRPr="0012700A">
              <w:rPr>
                <w:rFonts w:ascii="Times New Roman" w:hAnsi="Times New Roman" w:cs="Times New Roman"/>
                <w:color w:val="000000"/>
                <w:sz w:val="20"/>
                <w:szCs w:val="20"/>
              </w:rPr>
              <w:t xml:space="preserve"> (SD)</w:t>
            </w:r>
          </w:p>
        </w:tc>
        <w:tc>
          <w:tcPr>
            <w:tcW w:w="582" w:type="dxa"/>
            <w:tcBorders>
              <w:top w:val="nil"/>
              <w:left w:val="nil"/>
              <w:bottom w:val="single" w:sz="4" w:space="0" w:color="auto"/>
              <w:right w:val="nil"/>
            </w:tcBorders>
            <w:shd w:val="clear" w:color="auto" w:fill="auto"/>
            <w:noWrap/>
            <w:vAlign w:val="bottom"/>
            <w:hideMark/>
          </w:tcPr>
          <w:p w14:paraId="625F47FA" w14:textId="77777777" w:rsidR="0012700A" w:rsidRPr="0012700A" w:rsidRDefault="0012700A" w:rsidP="004008EC">
            <w:pPr>
              <w:jc w:val="center"/>
              <w:rPr>
                <w:rFonts w:ascii="Times New Roman" w:hAnsi="Times New Roman" w:cs="Times New Roman"/>
                <w:i/>
                <w:iCs/>
                <w:color w:val="000000"/>
                <w:sz w:val="20"/>
                <w:szCs w:val="20"/>
              </w:rPr>
            </w:pPr>
            <w:r w:rsidRPr="0012700A">
              <w:rPr>
                <w:rFonts w:ascii="Times New Roman" w:hAnsi="Times New Roman" w:cs="Times New Roman"/>
                <w:i/>
                <w:iCs/>
                <w:color w:val="000000"/>
                <w:sz w:val="20"/>
                <w:szCs w:val="20"/>
              </w:rPr>
              <w:t>n</w:t>
            </w:r>
          </w:p>
        </w:tc>
        <w:tc>
          <w:tcPr>
            <w:tcW w:w="2660" w:type="dxa"/>
            <w:tcBorders>
              <w:top w:val="nil"/>
              <w:left w:val="nil"/>
              <w:bottom w:val="single" w:sz="4" w:space="0" w:color="auto"/>
              <w:right w:val="nil"/>
            </w:tcBorders>
            <w:shd w:val="clear" w:color="auto" w:fill="auto"/>
            <w:noWrap/>
            <w:vAlign w:val="bottom"/>
            <w:hideMark/>
          </w:tcPr>
          <w:p w14:paraId="7C593C8D" w14:textId="77777777" w:rsidR="0012700A" w:rsidRPr="0012700A" w:rsidRDefault="0012700A" w:rsidP="004008EC">
            <w:pPr>
              <w:jc w:val="center"/>
              <w:rPr>
                <w:rFonts w:ascii="Times New Roman" w:hAnsi="Times New Roman" w:cs="Times New Roman"/>
                <w:color w:val="000000"/>
                <w:sz w:val="20"/>
                <w:szCs w:val="20"/>
              </w:rPr>
            </w:pPr>
            <w:r w:rsidRPr="0012700A">
              <w:rPr>
                <w:rFonts w:ascii="Times New Roman" w:hAnsi="Times New Roman" w:cs="Times New Roman"/>
                <w:color w:val="000000"/>
                <w:sz w:val="20"/>
                <w:szCs w:val="20"/>
              </w:rPr>
              <w:t xml:space="preserve">TMF </w:t>
            </w:r>
            <w:proofErr w:type="spellStart"/>
            <w:r w:rsidRPr="0012700A">
              <w:rPr>
                <w:rFonts w:ascii="Times New Roman" w:hAnsi="Times New Roman" w:cs="Times New Roman"/>
                <w:color w:val="000000"/>
                <w:sz w:val="20"/>
                <w:szCs w:val="20"/>
              </w:rPr>
              <w:t>scores</w:t>
            </w:r>
            <w:proofErr w:type="spellEnd"/>
            <w:r w:rsidRPr="0012700A">
              <w:rPr>
                <w:rFonts w:ascii="Times New Roman" w:hAnsi="Times New Roman" w:cs="Times New Roman"/>
                <w:color w:val="000000"/>
                <w:sz w:val="20"/>
                <w:szCs w:val="20"/>
              </w:rPr>
              <w:t xml:space="preserve"> (SD)</w:t>
            </w:r>
          </w:p>
        </w:tc>
        <w:tc>
          <w:tcPr>
            <w:tcW w:w="236" w:type="dxa"/>
            <w:gridSpan w:val="2"/>
            <w:tcBorders>
              <w:top w:val="nil"/>
              <w:left w:val="nil"/>
              <w:bottom w:val="single" w:sz="4" w:space="0" w:color="auto"/>
              <w:right w:val="nil"/>
            </w:tcBorders>
            <w:shd w:val="clear" w:color="auto" w:fill="auto"/>
            <w:noWrap/>
            <w:vAlign w:val="bottom"/>
            <w:hideMark/>
          </w:tcPr>
          <w:p w14:paraId="0674DB4C" w14:textId="77777777" w:rsidR="0012700A" w:rsidRPr="0012700A" w:rsidRDefault="0012700A" w:rsidP="004008EC">
            <w:pPr>
              <w:jc w:val="center"/>
              <w:rPr>
                <w:rFonts w:ascii="Times New Roman" w:hAnsi="Times New Roman" w:cs="Times New Roman"/>
                <w:i/>
                <w:iCs/>
                <w:color w:val="000000"/>
                <w:sz w:val="20"/>
                <w:szCs w:val="20"/>
              </w:rPr>
            </w:pPr>
            <w:r w:rsidRPr="0012700A">
              <w:rPr>
                <w:rFonts w:ascii="Times New Roman" w:hAnsi="Times New Roman" w:cs="Times New Roman"/>
                <w:i/>
                <w:iCs/>
                <w:color w:val="000000"/>
                <w:sz w:val="20"/>
                <w:szCs w:val="20"/>
              </w:rPr>
              <w:t>n</w:t>
            </w:r>
          </w:p>
        </w:tc>
        <w:tc>
          <w:tcPr>
            <w:tcW w:w="2861" w:type="dxa"/>
            <w:tcBorders>
              <w:top w:val="nil"/>
              <w:left w:val="nil"/>
              <w:bottom w:val="single" w:sz="4" w:space="0" w:color="auto"/>
              <w:right w:val="nil"/>
            </w:tcBorders>
            <w:shd w:val="clear" w:color="auto" w:fill="auto"/>
            <w:noWrap/>
            <w:vAlign w:val="bottom"/>
            <w:hideMark/>
          </w:tcPr>
          <w:p w14:paraId="4C0D9FA4" w14:textId="77777777" w:rsidR="0012700A" w:rsidRPr="0012700A" w:rsidRDefault="0012700A" w:rsidP="004008EC">
            <w:pPr>
              <w:jc w:val="center"/>
              <w:rPr>
                <w:rFonts w:ascii="Times New Roman" w:hAnsi="Times New Roman" w:cs="Times New Roman"/>
                <w:color w:val="000000"/>
                <w:sz w:val="20"/>
                <w:szCs w:val="20"/>
              </w:rPr>
            </w:pPr>
            <w:r w:rsidRPr="0012700A">
              <w:rPr>
                <w:rFonts w:ascii="Times New Roman" w:hAnsi="Times New Roman" w:cs="Times New Roman"/>
                <w:color w:val="000000"/>
                <w:sz w:val="20"/>
                <w:szCs w:val="20"/>
              </w:rPr>
              <w:t xml:space="preserve">TMF </w:t>
            </w:r>
            <w:proofErr w:type="spellStart"/>
            <w:r w:rsidRPr="0012700A">
              <w:rPr>
                <w:rFonts w:ascii="Times New Roman" w:hAnsi="Times New Roman" w:cs="Times New Roman"/>
                <w:color w:val="000000"/>
                <w:sz w:val="20"/>
                <w:szCs w:val="20"/>
              </w:rPr>
              <w:t>scores</w:t>
            </w:r>
            <w:proofErr w:type="spellEnd"/>
            <w:r w:rsidRPr="0012700A">
              <w:rPr>
                <w:rFonts w:ascii="Times New Roman" w:hAnsi="Times New Roman" w:cs="Times New Roman"/>
                <w:color w:val="000000"/>
                <w:sz w:val="20"/>
                <w:szCs w:val="20"/>
              </w:rPr>
              <w:t xml:space="preserve"> (SD)</w:t>
            </w:r>
          </w:p>
        </w:tc>
        <w:tc>
          <w:tcPr>
            <w:tcW w:w="416" w:type="dxa"/>
            <w:tcBorders>
              <w:top w:val="nil"/>
              <w:left w:val="nil"/>
              <w:bottom w:val="single" w:sz="4" w:space="0" w:color="auto"/>
              <w:right w:val="nil"/>
            </w:tcBorders>
            <w:shd w:val="clear" w:color="auto" w:fill="auto"/>
            <w:noWrap/>
            <w:vAlign w:val="bottom"/>
            <w:hideMark/>
          </w:tcPr>
          <w:p w14:paraId="41B236C9" w14:textId="77777777" w:rsidR="0012700A" w:rsidRPr="0012700A" w:rsidRDefault="0012700A" w:rsidP="004008EC">
            <w:pPr>
              <w:jc w:val="center"/>
              <w:rPr>
                <w:rFonts w:ascii="Times New Roman" w:hAnsi="Times New Roman" w:cs="Times New Roman"/>
                <w:i/>
                <w:iCs/>
                <w:color w:val="000000"/>
                <w:sz w:val="20"/>
                <w:szCs w:val="20"/>
              </w:rPr>
            </w:pPr>
            <w:r w:rsidRPr="0012700A">
              <w:rPr>
                <w:rFonts w:ascii="Times New Roman" w:hAnsi="Times New Roman" w:cs="Times New Roman"/>
                <w:i/>
                <w:iCs/>
                <w:color w:val="000000"/>
                <w:sz w:val="20"/>
                <w:szCs w:val="20"/>
              </w:rPr>
              <w:t>n</w:t>
            </w:r>
          </w:p>
        </w:tc>
      </w:tr>
      <w:tr w:rsidR="0012700A" w:rsidRPr="0012700A" w14:paraId="282935D8" w14:textId="77777777" w:rsidTr="004008EC">
        <w:trPr>
          <w:trHeight w:val="320"/>
          <w:jc w:val="center"/>
        </w:trPr>
        <w:tc>
          <w:tcPr>
            <w:tcW w:w="1138" w:type="dxa"/>
            <w:tcBorders>
              <w:top w:val="nil"/>
              <w:left w:val="nil"/>
              <w:bottom w:val="nil"/>
              <w:right w:val="nil"/>
            </w:tcBorders>
            <w:shd w:val="clear" w:color="auto" w:fill="auto"/>
            <w:noWrap/>
            <w:vAlign w:val="bottom"/>
            <w:hideMark/>
          </w:tcPr>
          <w:p w14:paraId="4CB1B897" w14:textId="77777777" w:rsidR="0012700A" w:rsidRPr="0012700A" w:rsidRDefault="0012700A" w:rsidP="004008EC">
            <w:pPr>
              <w:rPr>
                <w:rFonts w:ascii="Times New Roman" w:hAnsi="Times New Roman" w:cs="Times New Roman"/>
                <w:color w:val="000000"/>
                <w:sz w:val="20"/>
                <w:szCs w:val="20"/>
              </w:rPr>
            </w:pPr>
            <w:proofErr w:type="spellStart"/>
            <w:r w:rsidRPr="0012700A">
              <w:rPr>
                <w:rFonts w:ascii="Times New Roman" w:hAnsi="Times New Roman" w:cs="Times New Roman"/>
                <w:color w:val="000000"/>
                <w:sz w:val="20"/>
                <w:szCs w:val="20"/>
              </w:rPr>
              <w:t>women</w:t>
            </w:r>
            <w:proofErr w:type="spellEnd"/>
          </w:p>
        </w:tc>
        <w:tc>
          <w:tcPr>
            <w:tcW w:w="2640" w:type="dxa"/>
            <w:tcBorders>
              <w:top w:val="nil"/>
              <w:left w:val="nil"/>
              <w:bottom w:val="nil"/>
              <w:right w:val="nil"/>
            </w:tcBorders>
            <w:shd w:val="clear" w:color="auto" w:fill="auto"/>
            <w:noWrap/>
            <w:vAlign w:val="bottom"/>
            <w:hideMark/>
          </w:tcPr>
          <w:p w14:paraId="59036713" w14:textId="77777777" w:rsidR="0012700A" w:rsidRPr="0012700A" w:rsidRDefault="0012700A" w:rsidP="004008EC">
            <w:pPr>
              <w:jc w:val="center"/>
              <w:rPr>
                <w:rFonts w:ascii="Times New Roman" w:hAnsi="Times New Roman" w:cs="Times New Roman"/>
                <w:color w:val="000000"/>
                <w:sz w:val="20"/>
                <w:szCs w:val="20"/>
              </w:rPr>
            </w:pPr>
            <w:r w:rsidRPr="0012700A">
              <w:rPr>
                <w:rFonts w:ascii="Times New Roman" w:hAnsi="Times New Roman" w:cs="Times New Roman"/>
                <w:color w:val="000000"/>
                <w:sz w:val="20"/>
                <w:szCs w:val="20"/>
              </w:rPr>
              <w:t>5.07 (1.14)</w:t>
            </w:r>
          </w:p>
        </w:tc>
        <w:tc>
          <w:tcPr>
            <w:tcW w:w="582" w:type="dxa"/>
            <w:tcBorders>
              <w:top w:val="nil"/>
              <w:left w:val="nil"/>
              <w:bottom w:val="nil"/>
              <w:right w:val="nil"/>
            </w:tcBorders>
            <w:shd w:val="clear" w:color="auto" w:fill="auto"/>
            <w:noWrap/>
            <w:vAlign w:val="bottom"/>
            <w:hideMark/>
          </w:tcPr>
          <w:p w14:paraId="72962528" w14:textId="77777777" w:rsidR="0012700A" w:rsidRPr="0012700A" w:rsidRDefault="0012700A" w:rsidP="004008EC">
            <w:pPr>
              <w:jc w:val="center"/>
              <w:rPr>
                <w:rFonts w:ascii="Times New Roman" w:hAnsi="Times New Roman" w:cs="Times New Roman"/>
                <w:color w:val="000000"/>
                <w:sz w:val="20"/>
                <w:szCs w:val="20"/>
              </w:rPr>
            </w:pPr>
            <w:r w:rsidRPr="0012700A">
              <w:rPr>
                <w:rFonts w:ascii="Times New Roman" w:hAnsi="Times New Roman" w:cs="Times New Roman"/>
                <w:color w:val="000000"/>
                <w:sz w:val="20"/>
                <w:szCs w:val="20"/>
              </w:rPr>
              <w:t>30</w:t>
            </w:r>
          </w:p>
        </w:tc>
        <w:tc>
          <w:tcPr>
            <w:tcW w:w="2660" w:type="dxa"/>
            <w:tcBorders>
              <w:top w:val="nil"/>
              <w:left w:val="nil"/>
              <w:bottom w:val="nil"/>
              <w:right w:val="nil"/>
            </w:tcBorders>
            <w:shd w:val="clear" w:color="auto" w:fill="auto"/>
            <w:noWrap/>
            <w:vAlign w:val="bottom"/>
            <w:hideMark/>
          </w:tcPr>
          <w:p w14:paraId="051C66E5" w14:textId="77777777" w:rsidR="0012700A" w:rsidRPr="0012700A" w:rsidRDefault="0012700A" w:rsidP="004008EC">
            <w:pPr>
              <w:jc w:val="center"/>
              <w:rPr>
                <w:rFonts w:ascii="Times New Roman" w:hAnsi="Times New Roman" w:cs="Times New Roman"/>
                <w:color w:val="000000"/>
                <w:sz w:val="20"/>
                <w:szCs w:val="20"/>
              </w:rPr>
            </w:pPr>
            <w:r w:rsidRPr="0012700A">
              <w:rPr>
                <w:rFonts w:ascii="Times New Roman" w:hAnsi="Times New Roman" w:cs="Times New Roman"/>
                <w:color w:val="000000"/>
                <w:sz w:val="20"/>
                <w:szCs w:val="20"/>
              </w:rPr>
              <w:t>5.38 (1.10)</w:t>
            </w:r>
          </w:p>
        </w:tc>
        <w:tc>
          <w:tcPr>
            <w:tcW w:w="236" w:type="dxa"/>
            <w:gridSpan w:val="2"/>
            <w:tcBorders>
              <w:top w:val="nil"/>
              <w:left w:val="nil"/>
              <w:bottom w:val="nil"/>
              <w:right w:val="nil"/>
            </w:tcBorders>
            <w:shd w:val="clear" w:color="auto" w:fill="auto"/>
            <w:noWrap/>
            <w:vAlign w:val="bottom"/>
            <w:hideMark/>
          </w:tcPr>
          <w:p w14:paraId="2DA4204E" w14:textId="77777777" w:rsidR="0012700A" w:rsidRPr="0012700A" w:rsidRDefault="0012700A" w:rsidP="004008EC">
            <w:pPr>
              <w:jc w:val="center"/>
              <w:rPr>
                <w:rFonts w:ascii="Times New Roman" w:hAnsi="Times New Roman" w:cs="Times New Roman"/>
                <w:color w:val="000000"/>
                <w:sz w:val="20"/>
                <w:szCs w:val="20"/>
              </w:rPr>
            </w:pPr>
            <w:r w:rsidRPr="0012700A">
              <w:rPr>
                <w:rFonts w:ascii="Times New Roman" w:hAnsi="Times New Roman" w:cs="Times New Roman"/>
                <w:color w:val="000000"/>
                <w:sz w:val="20"/>
                <w:szCs w:val="20"/>
              </w:rPr>
              <w:t>25</w:t>
            </w:r>
          </w:p>
        </w:tc>
        <w:tc>
          <w:tcPr>
            <w:tcW w:w="2861" w:type="dxa"/>
            <w:tcBorders>
              <w:top w:val="nil"/>
              <w:left w:val="nil"/>
              <w:bottom w:val="nil"/>
              <w:right w:val="nil"/>
            </w:tcBorders>
            <w:shd w:val="clear" w:color="auto" w:fill="auto"/>
            <w:noWrap/>
            <w:vAlign w:val="bottom"/>
            <w:hideMark/>
          </w:tcPr>
          <w:p w14:paraId="0C782442" w14:textId="77777777" w:rsidR="0012700A" w:rsidRPr="0012700A" w:rsidRDefault="0012700A" w:rsidP="004008EC">
            <w:pPr>
              <w:jc w:val="center"/>
              <w:rPr>
                <w:rFonts w:ascii="Times New Roman" w:hAnsi="Times New Roman" w:cs="Times New Roman"/>
                <w:color w:val="000000"/>
                <w:sz w:val="20"/>
                <w:szCs w:val="20"/>
              </w:rPr>
            </w:pPr>
            <w:r w:rsidRPr="0012700A">
              <w:rPr>
                <w:rFonts w:ascii="Times New Roman" w:hAnsi="Times New Roman" w:cs="Times New Roman"/>
                <w:color w:val="000000"/>
                <w:sz w:val="20"/>
                <w:szCs w:val="20"/>
              </w:rPr>
              <w:t>4.50 (1.57)</w:t>
            </w:r>
          </w:p>
        </w:tc>
        <w:tc>
          <w:tcPr>
            <w:tcW w:w="416" w:type="dxa"/>
            <w:tcBorders>
              <w:top w:val="nil"/>
              <w:left w:val="nil"/>
              <w:bottom w:val="nil"/>
              <w:right w:val="nil"/>
            </w:tcBorders>
            <w:shd w:val="clear" w:color="auto" w:fill="auto"/>
            <w:noWrap/>
            <w:vAlign w:val="bottom"/>
            <w:hideMark/>
          </w:tcPr>
          <w:p w14:paraId="7813BC3C" w14:textId="77777777" w:rsidR="0012700A" w:rsidRPr="0012700A" w:rsidRDefault="0012700A" w:rsidP="004008EC">
            <w:pPr>
              <w:jc w:val="center"/>
              <w:rPr>
                <w:rFonts w:ascii="Times New Roman" w:hAnsi="Times New Roman" w:cs="Times New Roman"/>
                <w:color w:val="000000"/>
                <w:sz w:val="20"/>
                <w:szCs w:val="20"/>
              </w:rPr>
            </w:pPr>
            <w:r w:rsidRPr="0012700A">
              <w:rPr>
                <w:rFonts w:ascii="Times New Roman" w:hAnsi="Times New Roman" w:cs="Times New Roman"/>
                <w:color w:val="000000"/>
                <w:sz w:val="20"/>
                <w:szCs w:val="20"/>
              </w:rPr>
              <w:t>54</w:t>
            </w:r>
          </w:p>
        </w:tc>
      </w:tr>
      <w:tr w:rsidR="0012700A" w:rsidRPr="0012700A" w14:paraId="3CF430A8" w14:textId="77777777" w:rsidTr="004008EC">
        <w:trPr>
          <w:trHeight w:val="320"/>
          <w:jc w:val="center"/>
        </w:trPr>
        <w:tc>
          <w:tcPr>
            <w:tcW w:w="1138" w:type="dxa"/>
            <w:tcBorders>
              <w:top w:val="nil"/>
              <w:left w:val="nil"/>
              <w:bottom w:val="nil"/>
              <w:right w:val="nil"/>
            </w:tcBorders>
            <w:shd w:val="clear" w:color="auto" w:fill="auto"/>
            <w:noWrap/>
            <w:vAlign w:val="bottom"/>
            <w:hideMark/>
          </w:tcPr>
          <w:p w14:paraId="5003769C" w14:textId="77777777" w:rsidR="0012700A" w:rsidRPr="0012700A" w:rsidRDefault="0012700A" w:rsidP="004008EC">
            <w:pPr>
              <w:rPr>
                <w:rFonts w:ascii="Times New Roman" w:hAnsi="Times New Roman" w:cs="Times New Roman"/>
                <w:color w:val="000000"/>
                <w:sz w:val="20"/>
                <w:szCs w:val="20"/>
              </w:rPr>
            </w:pPr>
            <w:r w:rsidRPr="0012700A">
              <w:rPr>
                <w:rFonts w:ascii="Times New Roman" w:hAnsi="Times New Roman" w:cs="Times New Roman"/>
                <w:color w:val="000000"/>
                <w:sz w:val="20"/>
                <w:szCs w:val="20"/>
              </w:rPr>
              <w:t>men</w:t>
            </w:r>
          </w:p>
        </w:tc>
        <w:tc>
          <w:tcPr>
            <w:tcW w:w="2640" w:type="dxa"/>
            <w:tcBorders>
              <w:top w:val="nil"/>
              <w:left w:val="nil"/>
              <w:bottom w:val="nil"/>
              <w:right w:val="nil"/>
            </w:tcBorders>
            <w:shd w:val="clear" w:color="auto" w:fill="auto"/>
            <w:noWrap/>
            <w:vAlign w:val="bottom"/>
            <w:hideMark/>
          </w:tcPr>
          <w:p w14:paraId="2FEA2207" w14:textId="77777777" w:rsidR="0012700A" w:rsidRPr="0012700A" w:rsidRDefault="0012700A" w:rsidP="004008EC">
            <w:pPr>
              <w:jc w:val="center"/>
              <w:rPr>
                <w:rFonts w:ascii="Times New Roman" w:hAnsi="Times New Roman" w:cs="Times New Roman"/>
                <w:color w:val="000000"/>
                <w:sz w:val="20"/>
                <w:szCs w:val="20"/>
              </w:rPr>
            </w:pPr>
            <w:r w:rsidRPr="0012700A">
              <w:rPr>
                <w:rFonts w:ascii="Times New Roman" w:hAnsi="Times New Roman" w:cs="Times New Roman"/>
                <w:color w:val="000000"/>
                <w:sz w:val="20"/>
                <w:szCs w:val="20"/>
              </w:rPr>
              <w:t>2.62 (0.58)</w:t>
            </w:r>
          </w:p>
        </w:tc>
        <w:tc>
          <w:tcPr>
            <w:tcW w:w="582" w:type="dxa"/>
            <w:tcBorders>
              <w:top w:val="nil"/>
              <w:left w:val="nil"/>
              <w:bottom w:val="nil"/>
              <w:right w:val="nil"/>
            </w:tcBorders>
            <w:shd w:val="clear" w:color="auto" w:fill="auto"/>
            <w:noWrap/>
            <w:vAlign w:val="bottom"/>
            <w:hideMark/>
          </w:tcPr>
          <w:p w14:paraId="44283AD6" w14:textId="77777777" w:rsidR="0012700A" w:rsidRPr="0012700A" w:rsidRDefault="0012700A" w:rsidP="004008EC">
            <w:pPr>
              <w:jc w:val="center"/>
              <w:rPr>
                <w:rFonts w:ascii="Times New Roman" w:hAnsi="Times New Roman" w:cs="Times New Roman"/>
                <w:color w:val="000000"/>
                <w:sz w:val="20"/>
                <w:szCs w:val="20"/>
              </w:rPr>
            </w:pPr>
            <w:r w:rsidRPr="0012700A">
              <w:rPr>
                <w:rFonts w:ascii="Times New Roman" w:hAnsi="Times New Roman" w:cs="Times New Roman"/>
                <w:color w:val="000000"/>
                <w:sz w:val="20"/>
                <w:szCs w:val="20"/>
              </w:rPr>
              <w:t>20</w:t>
            </w:r>
          </w:p>
        </w:tc>
        <w:tc>
          <w:tcPr>
            <w:tcW w:w="2660" w:type="dxa"/>
            <w:tcBorders>
              <w:top w:val="nil"/>
              <w:left w:val="nil"/>
              <w:bottom w:val="nil"/>
              <w:right w:val="nil"/>
            </w:tcBorders>
            <w:shd w:val="clear" w:color="auto" w:fill="auto"/>
            <w:noWrap/>
            <w:vAlign w:val="bottom"/>
            <w:hideMark/>
          </w:tcPr>
          <w:p w14:paraId="56660AD8" w14:textId="77777777" w:rsidR="0012700A" w:rsidRPr="0012700A" w:rsidRDefault="0012700A" w:rsidP="004008EC">
            <w:pPr>
              <w:jc w:val="center"/>
              <w:rPr>
                <w:rFonts w:ascii="Times New Roman" w:hAnsi="Times New Roman" w:cs="Times New Roman"/>
                <w:color w:val="000000"/>
                <w:sz w:val="20"/>
                <w:szCs w:val="20"/>
              </w:rPr>
            </w:pPr>
            <w:r w:rsidRPr="0012700A">
              <w:rPr>
                <w:rFonts w:ascii="Times New Roman" w:hAnsi="Times New Roman" w:cs="Times New Roman"/>
                <w:color w:val="000000"/>
                <w:sz w:val="20"/>
                <w:szCs w:val="20"/>
              </w:rPr>
              <w:t>2.41 (0.68)</w:t>
            </w:r>
          </w:p>
        </w:tc>
        <w:tc>
          <w:tcPr>
            <w:tcW w:w="236" w:type="dxa"/>
            <w:gridSpan w:val="2"/>
            <w:tcBorders>
              <w:top w:val="nil"/>
              <w:left w:val="nil"/>
              <w:bottom w:val="nil"/>
              <w:right w:val="nil"/>
            </w:tcBorders>
            <w:shd w:val="clear" w:color="auto" w:fill="auto"/>
            <w:noWrap/>
            <w:vAlign w:val="bottom"/>
            <w:hideMark/>
          </w:tcPr>
          <w:p w14:paraId="23BAD7EA" w14:textId="77777777" w:rsidR="0012700A" w:rsidRPr="0012700A" w:rsidRDefault="0012700A" w:rsidP="004008EC">
            <w:pPr>
              <w:jc w:val="center"/>
              <w:rPr>
                <w:rFonts w:ascii="Times New Roman" w:hAnsi="Times New Roman" w:cs="Times New Roman"/>
                <w:color w:val="000000"/>
                <w:sz w:val="20"/>
                <w:szCs w:val="20"/>
              </w:rPr>
            </w:pPr>
            <w:r w:rsidRPr="0012700A">
              <w:rPr>
                <w:rFonts w:ascii="Times New Roman" w:hAnsi="Times New Roman" w:cs="Times New Roman"/>
                <w:color w:val="000000"/>
                <w:sz w:val="20"/>
                <w:szCs w:val="20"/>
              </w:rPr>
              <w:t>16</w:t>
            </w:r>
          </w:p>
        </w:tc>
        <w:tc>
          <w:tcPr>
            <w:tcW w:w="2861" w:type="dxa"/>
            <w:tcBorders>
              <w:top w:val="nil"/>
              <w:left w:val="nil"/>
              <w:bottom w:val="nil"/>
              <w:right w:val="nil"/>
            </w:tcBorders>
            <w:shd w:val="clear" w:color="auto" w:fill="auto"/>
            <w:noWrap/>
            <w:vAlign w:val="bottom"/>
            <w:hideMark/>
          </w:tcPr>
          <w:p w14:paraId="51F9DE82" w14:textId="77777777" w:rsidR="0012700A" w:rsidRPr="0012700A" w:rsidRDefault="0012700A" w:rsidP="004008EC">
            <w:pPr>
              <w:jc w:val="center"/>
              <w:rPr>
                <w:rFonts w:ascii="Times New Roman" w:hAnsi="Times New Roman" w:cs="Times New Roman"/>
                <w:color w:val="000000"/>
                <w:sz w:val="20"/>
                <w:szCs w:val="20"/>
              </w:rPr>
            </w:pPr>
            <w:r w:rsidRPr="0012700A">
              <w:rPr>
                <w:rFonts w:ascii="Times New Roman" w:hAnsi="Times New Roman" w:cs="Times New Roman"/>
                <w:color w:val="000000"/>
                <w:sz w:val="20"/>
                <w:szCs w:val="20"/>
              </w:rPr>
              <w:t>2.78 (0.81)</w:t>
            </w:r>
          </w:p>
        </w:tc>
        <w:tc>
          <w:tcPr>
            <w:tcW w:w="416" w:type="dxa"/>
            <w:tcBorders>
              <w:top w:val="nil"/>
              <w:left w:val="nil"/>
              <w:bottom w:val="nil"/>
              <w:right w:val="nil"/>
            </w:tcBorders>
            <w:shd w:val="clear" w:color="auto" w:fill="auto"/>
            <w:noWrap/>
            <w:vAlign w:val="bottom"/>
            <w:hideMark/>
          </w:tcPr>
          <w:p w14:paraId="79DA0B66" w14:textId="77777777" w:rsidR="0012700A" w:rsidRPr="0012700A" w:rsidRDefault="0012700A" w:rsidP="004008EC">
            <w:pPr>
              <w:jc w:val="center"/>
              <w:rPr>
                <w:rFonts w:ascii="Times New Roman" w:hAnsi="Times New Roman" w:cs="Times New Roman"/>
                <w:color w:val="000000"/>
                <w:sz w:val="20"/>
                <w:szCs w:val="20"/>
              </w:rPr>
            </w:pPr>
            <w:r w:rsidRPr="0012700A">
              <w:rPr>
                <w:rFonts w:ascii="Times New Roman" w:hAnsi="Times New Roman" w:cs="Times New Roman"/>
                <w:color w:val="000000"/>
                <w:sz w:val="20"/>
                <w:szCs w:val="20"/>
              </w:rPr>
              <w:t>14</w:t>
            </w:r>
          </w:p>
        </w:tc>
      </w:tr>
      <w:tr w:rsidR="0012700A" w:rsidRPr="0012700A" w14:paraId="1AAC49D6" w14:textId="77777777" w:rsidTr="004008EC">
        <w:trPr>
          <w:trHeight w:val="320"/>
          <w:jc w:val="center"/>
        </w:trPr>
        <w:tc>
          <w:tcPr>
            <w:tcW w:w="1138" w:type="dxa"/>
            <w:tcBorders>
              <w:top w:val="nil"/>
              <w:left w:val="nil"/>
              <w:bottom w:val="nil"/>
              <w:right w:val="nil"/>
            </w:tcBorders>
            <w:shd w:val="clear" w:color="auto" w:fill="auto"/>
            <w:noWrap/>
            <w:vAlign w:val="bottom"/>
            <w:hideMark/>
          </w:tcPr>
          <w:p w14:paraId="7EFB6662" w14:textId="77777777" w:rsidR="0012700A" w:rsidRPr="0012700A" w:rsidRDefault="0012700A" w:rsidP="004008EC">
            <w:pPr>
              <w:rPr>
                <w:rFonts w:ascii="Times New Roman" w:hAnsi="Times New Roman" w:cs="Times New Roman"/>
                <w:color w:val="000000"/>
                <w:sz w:val="20"/>
                <w:szCs w:val="20"/>
              </w:rPr>
            </w:pPr>
            <w:proofErr w:type="spellStart"/>
            <w:r w:rsidRPr="0012700A">
              <w:rPr>
                <w:rFonts w:ascii="Times New Roman" w:hAnsi="Times New Roman" w:cs="Times New Roman"/>
                <w:color w:val="000000"/>
                <w:sz w:val="20"/>
                <w:szCs w:val="20"/>
              </w:rPr>
              <w:t>queer</w:t>
            </w:r>
            <w:proofErr w:type="spellEnd"/>
          </w:p>
        </w:tc>
        <w:tc>
          <w:tcPr>
            <w:tcW w:w="2640" w:type="dxa"/>
            <w:tcBorders>
              <w:top w:val="nil"/>
              <w:left w:val="nil"/>
              <w:bottom w:val="nil"/>
              <w:right w:val="nil"/>
            </w:tcBorders>
            <w:shd w:val="clear" w:color="auto" w:fill="auto"/>
            <w:noWrap/>
            <w:vAlign w:val="bottom"/>
            <w:hideMark/>
          </w:tcPr>
          <w:p w14:paraId="0D93B723" w14:textId="77777777" w:rsidR="0012700A" w:rsidRPr="0012700A" w:rsidRDefault="0012700A" w:rsidP="004008EC">
            <w:pPr>
              <w:jc w:val="center"/>
              <w:rPr>
                <w:rFonts w:ascii="Times New Roman" w:hAnsi="Times New Roman" w:cs="Times New Roman"/>
                <w:color w:val="000000"/>
                <w:sz w:val="20"/>
                <w:szCs w:val="20"/>
              </w:rPr>
            </w:pPr>
            <w:r w:rsidRPr="0012700A">
              <w:rPr>
                <w:rFonts w:ascii="Times New Roman" w:hAnsi="Times New Roman" w:cs="Times New Roman"/>
                <w:color w:val="000000"/>
                <w:sz w:val="20"/>
                <w:szCs w:val="20"/>
              </w:rPr>
              <w:t>4.41 (1.29)</w:t>
            </w:r>
          </w:p>
        </w:tc>
        <w:tc>
          <w:tcPr>
            <w:tcW w:w="582" w:type="dxa"/>
            <w:tcBorders>
              <w:top w:val="nil"/>
              <w:left w:val="nil"/>
              <w:bottom w:val="nil"/>
              <w:right w:val="nil"/>
            </w:tcBorders>
            <w:shd w:val="clear" w:color="auto" w:fill="auto"/>
            <w:noWrap/>
            <w:vAlign w:val="bottom"/>
            <w:hideMark/>
          </w:tcPr>
          <w:p w14:paraId="76E5852A" w14:textId="77777777" w:rsidR="0012700A" w:rsidRPr="0012700A" w:rsidRDefault="0012700A" w:rsidP="004008EC">
            <w:pPr>
              <w:jc w:val="center"/>
              <w:rPr>
                <w:rFonts w:ascii="Times New Roman" w:hAnsi="Times New Roman" w:cs="Times New Roman"/>
                <w:color w:val="000000"/>
                <w:sz w:val="20"/>
                <w:szCs w:val="20"/>
              </w:rPr>
            </w:pPr>
            <w:r w:rsidRPr="0012700A">
              <w:rPr>
                <w:rFonts w:ascii="Times New Roman" w:hAnsi="Times New Roman" w:cs="Times New Roman"/>
                <w:color w:val="000000"/>
                <w:sz w:val="20"/>
                <w:szCs w:val="20"/>
              </w:rPr>
              <w:t>2</w:t>
            </w:r>
          </w:p>
        </w:tc>
        <w:tc>
          <w:tcPr>
            <w:tcW w:w="2660" w:type="dxa"/>
            <w:tcBorders>
              <w:top w:val="nil"/>
              <w:left w:val="nil"/>
              <w:bottom w:val="nil"/>
              <w:right w:val="nil"/>
            </w:tcBorders>
            <w:shd w:val="clear" w:color="auto" w:fill="auto"/>
            <w:noWrap/>
            <w:vAlign w:val="bottom"/>
            <w:hideMark/>
          </w:tcPr>
          <w:p w14:paraId="5E329916" w14:textId="77777777" w:rsidR="0012700A" w:rsidRPr="0012700A" w:rsidRDefault="0012700A" w:rsidP="004008EC">
            <w:pPr>
              <w:jc w:val="center"/>
              <w:rPr>
                <w:rFonts w:ascii="Times New Roman" w:hAnsi="Times New Roman" w:cs="Times New Roman"/>
                <w:color w:val="000000"/>
                <w:sz w:val="20"/>
                <w:szCs w:val="20"/>
              </w:rPr>
            </w:pPr>
            <w:r w:rsidRPr="0012700A">
              <w:rPr>
                <w:rFonts w:ascii="Times New Roman" w:hAnsi="Times New Roman" w:cs="Times New Roman"/>
                <w:color w:val="000000"/>
                <w:sz w:val="20"/>
                <w:szCs w:val="20"/>
              </w:rPr>
              <w:t>3.17</w:t>
            </w:r>
          </w:p>
        </w:tc>
        <w:tc>
          <w:tcPr>
            <w:tcW w:w="236" w:type="dxa"/>
            <w:gridSpan w:val="2"/>
            <w:tcBorders>
              <w:top w:val="nil"/>
              <w:left w:val="nil"/>
              <w:bottom w:val="nil"/>
              <w:right w:val="nil"/>
            </w:tcBorders>
            <w:shd w:val="clear" w:color="auto" w:fill="auto"/>
            <w:noWrap/>
            <w:vAlign w:val="bottom"/>
            <w:hideMark/>
          </w:tcPr>
          <w:p w14:paraId="5627D282" w14:textId="77777777" w:rsidR="0012700A" w:rsidRPr="0012700A" w:rsidRDefault="0012700A" w:rsidP="004008EC">
            <w:pPr>
              <w:jc w:val="center"/>
              <w:rPr>
                <w:rFonts w:ascii="Times New Roman" w:hAnsi="Times New Roman" w:cs="Times New Roman"/>
                <w:color w:val="000000"/>
                <w:sz w:val="20"/>
                <w:szCs w:val="20"/>
              </w:rPr>
            </w:pPr>
            <w:r w:rsidRPr="0012700A">
              <w:rPr>
                <w:rFonts w:ascii="Times New Roman" w:hAnsi="Times New Roman" w:cs="Times New Roman"/>
                <w:color w:val="000000"/>
                <w:sz w:val="20"/>
                <w:szCs w:val="20"/>
              </w:rPr>
              <w:t>1</w:t>
            </w:r>
          </w:p>
        </w:tc>
        <w:tc>
          <w:tcPr>
            <w:tcW w:w="2861" w:type="dxa"/>
            <w:tcBorders>
              <w:top w:val="nil"/>
              <w:left w:val="nil"/>
              <w:bottom w:val="nil"/>
              <w:right w:val="nil"/>
            </w:tcBorders>
            <w:shd w:val="clear" w:color="auto" w:fill="auto"/>
            <w:noWrap/>
            <w:vAlign w:val="bottom"/>
            <w:hideMark/>
          </w:tcPr>
          <w:p w14:paraId="50C3A62F" w14:textId="77777777" w:rsidR="0012700A" w:rsidRPr="0012700A" w:rsidRDefault="0012700A" w:rsidP="004008EC">
            <w:pPr>
              <w:jc w:val="center"/>
              <w:rPr>
                <w:rFonts w:ascii="Times New Roman" w:hAnsi="Times New Roman" w:cs="Times New Roman"/>
                <w:color w:val="000000"/>
                <w:sz w:val="20"/>
                <w:szCs w:val="20"/>
              </w:rPr>
            </w:pPr>
            <w:r w:rsidRPr="0012700A">
              <w:rPr>
                <w:rFonts w:ascii="Times New Roman" w:hAnsi="Times New Roman" w:cs="Times New Roman"/>
                <w:color w:val="000000"/>
                <w:sz w:val="20"/>
                <w:szCs w:val="20"/>
              </w:rPr>
              <w:t>2.78 (0.34)</w:t>
            </w:r>
          </w:p>
        </w:tc>
        <w:tc>
          <w:tcPr>
            <w:tcW w:w="416" w:type="dxa"/>
            <w:tcBorders>
              <w:top w:val="nil"/>
              <w:left w:val="nil"/>
              <w:bottom w:val="nil"/>
              <w:right w:val="nil"/>
            </w:tcBorders>
            <w:shd w:val="clear" w:color="auto" w:fill="auto"/>
            <w:noWrap/>
            <w:vAlign w:val="bottom"/>
            <w:hideMark/>
          </w:tcPr>
          <w:p w14:paraId="7CCB348F" w14:textId="77777777" w:rsidR="0012700A" w:rsidRPr="0012700A" w:rsidRDefault="0012700A" w:rsidP="004008EC">
            <w:pPr>
              <w:jc w:val="center"/>
              <w:rPr>
                <w:rFonts w:ascii="Times New Roman" w:hAnsi="Times New Roman" w:cs="Times New Roman"/>
                <w:color w:val="000000"/>
                <w:sz w:val="20"/>
                <w:szCs w:val="20"/>
              </w:rPr>
            </w:pPr>
            <w:r w:rsidRPr="0012700A">
              <w:rPr>
                <w:rFonts w:ascii="Times New Roman" w:hAnsi="Times New Roman" w:cs="Times New Roman"/>
                <w:color w:val="000000"/>
                <w:sz w:val="20"/>
                <w:szCs w:val="20"/>
              </w:rPr>
              <w:t>3</w:t>
            </w:r>
          </w:p>
        </w:tc>
      </w:tr>
      <w:tr w:rsidR="0012700A" w:rsidRPr="0012700A" w14:paraId="52087322" w14:textId="77777777" w:rsidTr="004008EC">
        <w:trPr>
          <w:trHeight w:val="320"/>
          <w:jc w:val="center"/>
        </w:trPr>
        <w:tc>
          <w:tcPr>
            <w:tcW w:w="1138" w:type="dxa"/>
            <w:tcBorders>
              <w:top w:val="nil"/>
              <w:left w:val="nil"/>
              <w:bottom w:val="nil"/>
              <w:right w:val="nil"/>
            </w:tcBorders>
            <w:shd w:val="clear" w:color="auto" w:fill="auto"/>
            <w:noWrap/>
            <w:vAlign w:val="bottom"/>
            <w:hideMark/>
          </w:tcPr>
          <w:p w14:paraId="5E996232" w14:textId="77777777" w:rsidR="0012700A" w:rsidRPr="0012700A" w:rsidRDefault="0012700A" w:rsidP="004008EC">
            <w:pPr>
              <w:rPr>
                <w:rFonts w:ascii="Times New Roman" w:hAnsi="Times New Roman" w:cs="Times New Roman"/>
                <w:color w:val="000000"/>
                <w:sz w:val="20"/>
                <w:szCs w:val="20"/>
              </w:rPr>
            </w:pPr>
            <w:r w:rsidRPr="0012700A">
              <w:rPr>
                <w:rFonts w:ascii="Times New Roman" w:hAnsi="Times New Roman" w:cs="Times New Roman"/>
                <w:color w:val="000000"/>
                <w:sz w:val="20"/>
                <w:szCs w:val="20"/>
              </w:rPr>
              <w:t>trans*</w:t>
            </w:r>
          </w:p>
        </w:tc>
        <w:tc>
          <w:tcPr>
            <w:tcW w:w="2640" w:type="dxa"/>
            <w:tcBorders>
              <w:top w:val="nil"/>
              <w:left w:val="nil"/>
              <w:bottom w:val="nil"/>
              <w:right w:val="nil"/>
            </w:tcBorders>
            <w:shd w:val="clear" w:color="auto" w:fill="auto"/>
            <w:noWrap/>
            <w:vAlign w:val="bottom"/>
            <w:hideMark/>
          </w:tcPr>
          <w:p w14:paraId="3D58EEA2" w14:textId="77777777" w:rsidR="0012700A" w:rsidRPr="0012700A" w:rsidRDefault="0012700A" w:rsidP="004008EC">
            <w:pPr>
              <w:jc w:val="center"/>
              <w:rPr>
                <w:rFonts w:ascii="Times New Roman" w:hAnsi="Times New Roman" w:cs="Times New Roman"/>
                <w:color w:val="000000"/>
                <w:sz w:val="20"/>
                <w:szCs w:val="20"/>
              </w:rPr>
            </w:pPr>
            <w:r w:rsidRPr="0012700A">
              <w:rPr>
                <w:rFonts w:ascii="Times New Roman" w:hAnsi="Times New Roman" w:cs="Times New Roman"/>
                <w:color w:val="000000"/>
                <w:sz w:val="20"/>
                <w:szCs w:val="20"/>
              </w:rPr>
              <w:t>1.83 (0.94)</w:t>
            </w:r>
          </w:p>
        </w:tc>
        <w:tc>
          <w:tcPr>
            <w:tcW w:w="582" w:type="dxa"/>
            <w:tcBorders>
              <w:top w:val="nil"/>
              <w:left w:val="nil"/>
              <w:bottom w:val="nil"/>
              <w:right w:val="nil"/>
            </w:tcBorders>
            <w:shd w:val="clear" w:color="auto" w:fill="auto"/>
            <w:noWrap/>
            <w:vAlign w:val="bottom"/>
            <w:hideMark/>
          </w:tcPr>
          <w:p w14:paraId="17C787DC" w14:textId="77777777" w:rsidR="0012700A" w:rsidRPr="0012700A" w:rsidRDefault="0012700A" w:rsidP="004008EC">
            <w:pPr>
              <w:jc w:val="center"/>
              <w:rPr>
                <w:rFonts w:ascii="Times New Roman" w:hAnsi="Times New Roman" w:cs="Times New Roman"/>
                <w:color w:val="000000"/>
                <w:sz w:val="20"/>
                <w:szCs w:val="20"/>
              </w:rPr>
            </w:pPr>
            <w:r w:rsidRPr="0012700A">
              <w:rPr>
                <w:rFonts w:ascii="Times New Roman" w:hAnsi="Times New Roman" w:cs="Times New Roman"/>
                <w:color w:val="000000"/>
                <w:sz w:val="20"/>
                <w:szCs w:val="20"/>
              </w:rPr>
              <w:t>2</w:t>
            </w:r>
          </w:p>
        </w:tc>
        <w:tc>
          <w:tcPr>
            <w:tcW w:w="2660" w:type="dxa"/>
            <w:tcBorders>
              <w:top w:val="nil"/>
              <w:left w:val="nil"/>
              <w:bottom w:val="nil"/>
              <w:right w:val="nil"/>
            </w:tcBorders>
            <w:shd w:val="clear" w:color="auto" w:fill="auto"/>
            <w:noWrap/>
            <w:vAlign w:val="bottom"/>
            <w:hideMark/>
          </w:tcPr>
          <w:p w14:paraId="5CB3AF94" w14:textId="77777777" w:rsidR="0012700A" w:rsidRPr="0012700A" w:rsidRDefault="0012700A" w:rsidP="004008EC">
            <w:pPr>
              <w:jc w:val="center"/>
              <w:rPr>
                <w:rFonts w:ascii="Times New Roman" w:hAnsi="Times New Roman" w:cs="Times New Roman"/>
                <w:color w:val="000000"/>
                <w:sz w:val="20"/>
                <w:szCs w:val="20"/>
              </w:rPr>
            </w:pPr>
            <w:r w:rsidRPr="0012700A">
              <w:rPr>
                <w:rFonts w:ascii="Times New Roman" w:hAnsi="Times New Roman" w:cs="Times New Roman"/>
                <w:color w:val="000000"/>
                <w:sz w:val="20"/>
                <w:szCs w:val="20"/>
              </w:rPr>
              <w:t>4.25 (1.05)</w:t>
            </w:r>
          </w:p>
        </w:tc>
        <w:tc>
          <w:tcPr>
            <w:tcW w:w="236" w:type="dxa"/>
            <w:gridSpan w:val="2"/>
            <w:tcBorders>
              <w:top w:val="nil"/>
              <w:left w:val="nil"/>
              <w:bottom w:val="nil"/>
              <w:right w:val="nil"/>
            </w:tcBorders>
            <w:shd w:val="clear" w:color="auto" w:fill="auto"/>
            <w:noWrap/>
            <w:vAlign w:val="bottom"/>
            <w:hideMark/>
          </w:tcPr>
          <w:p w14:paraId="7463A47E" w14:textId="77777777" w:rsidR="0012700A" w:rsidRPr="0012700A" w:rsidRDefault="0012700A" w:rsidP="004008EC">
            <w:pPr>
              <w:jc w:val="center"/>
              <w:rPr>
                <w:rFonts w:ascii="Times New Roman" w:hAnsi="Times New Roman" w:cs="Times New Roman"/>
                <w:color w:val="000000"/>
                <w:sz w:val="20"/>
                <w:szCs w:val="20"/>
              </w:rPr>
            </w:pPr>
            <w:r w:rsidRPr="0012700A">
              <w:rPr>
                <w:rFonts w:ascii="Times New Roman" w:hAnsi="Times New Roman" w:cs="Times New Roman"/>
                <w:color w:val="000000"/>
                <w:sz w:val="20"/>
                <w:szCs w:val="20"/>
              </w:rPr>
              <w:t>4</w:t>
            </w:r>
          </w:p>
        </w:tc>
        <w:tc>
          <w:tcPr>
            <w:tcW w:w="2861" w:type="dxa"/>
            <w:tcBorders>
              <w:top w:val="nil"/>
              <w:left w:val="nil"/>
              <w:bottom w:val="nil"/>
              <w:right w:val="nil"/>
            </w:tcBorders>
            <w:shd w:val="clear" w:color="auto" w:fill="auto"/>
            <w:noWrap/>
            <w:vAlign w:val="bottom"/>
            <w:hideMark/>
          </w:tcPr>
          <w:p w14:paraId="2DAA6CE9" w14:textId="77777777" w:rsidR="0012700A" w:rsidRPr="0012700A" w:rsidRDefault="0012700A" w:rsidP="004008EC">
            <w:pPr>
              <w:jc w:val="center"/>
              <w:rPr>
                <w:rFonts w:ascii="Times New Roman" w:hAnsi="Times New Roman" w:cs="Times New Roman"/>
                <w:color w:val="000000"/>
                <w:sz w:val="20"/>
                <w:szCs w:val="20"/>
              </w:rPr>
            </w:pPr>
            <w:r w:rsidRPr="0012700A">
              <w:rPr>
                <w:rFonts w:ascii="Times New Roman" w:hAnsi="Times New Roman" w:cs="Times New Roman"/>
                <w:color w:val="000000"/>
                <w:sz w:val="20"/>
                <w:szCs w:val="20"/>
              </w:rPr>
              <w:t>3.33 (1.69)</w:t>
            </w:r>
          </w:p>
        </w:tc>
        <w:tc>
          <w:tcPr>
            <w:tcW w:w="416" w:type="dxa"/>
            <w:tcBorders>
              <w:top w:val="nil"/>
              <w:left w:val="nil"/>
              <w:bottom w:val="nil"/>
              <w:right w:val="nil"/>
            </w:tcBorders>
            <w:shd w:val="clear" w:color="auto" w:fill="auto"/>
            <w:noWrap/>
            <w:vAlign w:val="bottom"/>
            <w:hideMark/>
          </w:tcPr>
          <w:p w14:paraId="7E20F949" w14:textId="77777777" w:rsidR="0012700A" w:rsidRPr="0012700A" w:rsidRDefault="0012700A" w:rsidP="004008EC">
            <w:pPr>
              <w:jc w:val="center"/>
              <w:rPr>
                <w:rFonts w:ascii="Times New Roman" w:hAnsi="Times New Roman" w:cs="Times New Roman"/>
                <w:color w:val="000000"/>
                <w:sz w:val="20"/>
                <w:szCs w:val="20"/>
              </w:rPr>
            </w:pPr>
            <w:r w:rsidRPr="0012700A">
              <w:rPr>
                <w:rFonts w:ascii="Times New Roman" w:hAnsi="Times New Roman" w:cs="Times New Roman"/>
                <w:color w:val="000000"/>
                <w:sz w:val="20"/>
                <w:szCs w:val="20"/>
              </w:rPr>
              <w:t>3</w:t>
            </w:r>
          </w:p>
        </w:tc>
      </w:tr>
      <w:tr w:rsidR="0012700A" w:rsidRPr="0012700A" w14:paraId="7E8BDD6D" w14:textId="77777777" w:rsidTr="004008EC">
        <w:trPr>
          <w:trHeight w:val="320"/>
          <w:jc w:val="center"/>
        </w:trPr>
        <w:tc>
          <w:tcPr>
            <w:tcW w:w="1138" w:type="dxa"/>
            <w:tcBorders>
              <w:top w:val="nil"/>
              <w:left w:val="nil"/>
              <w:bottom w:val="single" w:sz="4" w:space="0" w:color="auto"/>
              <w:right w:val="nil"/>
            </w:tcBorders>
            <w:shd w:val="clear" w:color="auto" w:fill="auto"/>
            <w:noWrap/>
            <w:vAlign w:val="bottom"/>
            <w:hideMark/>
          </w:tcPr>
          <w:p w14:paraId="2935C4E2" w14:textId="77777777" w:rsidR="0012700A" w:rsidRPr="0012700A" w:rsidRDefault="0012700A" w:rsidP="004008EC">
            <w:pPr>
              <w:rPr>
                <w:rFonts w:ascii="Times New Roman" w:hAnsi="Times New Roman" w:cs="Times New Roman"/>
                <w:color w:val="000000"/>
                <w:sz w:val="20"/>
                <w:szCs w:val="20"/>
              </w:rPr>
            </w:pPr>
            <w:proofErr w:type="spellStart"/>
            <w:r w:rsidRPr="0012700A">
              <w:rPr>
                <w:rFonts w:ascii="Times New Roman" w:hAnsi="Times New Roman" w:cs="Times New Roman"/>
                <w:color w:val="000000"/>
                <w:sz w:val="20"/>
                <w:szCs w:val="20"/>
              </w:rPr>
              <w:t>other</w:t>
            </w:r>
            <w:proofErr w:type="spellEnd"/>
          </w:p>
        </w:tc>
        <w:tc>
          <w:tcPr>
            <w:tcW w:w="2640" w:type="dxa"/>
            <w:tcBorders>
              <w:top w:val="nil"/>
              <w:left w:val="nil"/>
              <w:bottom w:val="single" w:sz="4" w:space="0" w:color="auto"/>
              <w:right w:val="nil"/>
            </w:tcBorders>
            <w:shd w:val="clear" w:color="auto" w:fill="auto"/>
            <w:noWrap/>
            <w:vAlign w:val="bottom"/>
            <w:hideMark/>
          </w:tcPr>
          <w:p w14:paraId="0ECECA4D" w14:textId="77777777" w:rsidR="0012700A" w:rsidRPr="0012700A" w:rsidRDefault="0012700A" w:rsidP="004008EC">
            <w:pPr>
              <w:jc w:val="center"/>
              <w:rPr>
                <w:rFonts w:ascii="Times New Roman" w:hAnsi="Times New Roman" w:cs="Times New Roman"/>
                <w:color w:val="000000"/>
                <w:sz w:val="20"/>
                <w:szCs w:val="20"/>
              </w:rPr>
            </w:pPr>
            <w:r w:rsidRPr="0012700A">
              <w:rPr>
                <w:rFonts w:ascii="Times New Roman" w:hAnsi="Times New Roman" w:cs="Times New Roman"/>
                <w:color w:val="000000"/>
                <w:sz w:val="20"/>
                <w:szCs w:val="20"/>
              </w:rPr>
              <w:t>NA</w:t>
            </w:r>
          </w:p>
        </w:tc>
        <w:tc>
          <w:tcPr>
            <w:tcW w:w="582" w:type="dxa"/>
            <w:tcBorders>
              <w:top w:val="nil"/>
              <w:left w:val="nil"/>
              <w:bottom w:val="single" w:sz="4" w:space="0" w:color="auto"/>
              <w:right w:val="nil"/>
            </w:tcBorders>
            <w:shd w:val="clear" w:color="auto" w:fill="auto"/>
            <w:noWrap/>
            <w:vAlign w:val="bottom"/>
            <w:hideMark/>
          </w:tcPr>
          <w:p w14:paraId="2E33A84B" w14:textId="77777777" w:rsidR="0012700A" w:rsidRPr="0012700A" w:rsidRDefault="0012700A" w:rsidP="004008EC">
            <w:pPr>
              <w:jc w:val="center"/>
              <w:rPr>
                <w:rFonts w:ascii="Times New Roman" w:hAnsi="Times New Roman" w:cs="Times New Roman"/>
                <w:color w:val="000000"/>
                <w:sz w:val="20"/>
                <w:szCs w:val="20"/>
              </w:rPr>
            </w:pPr>
            <w:r w:rsidRPr="0012700A">
              <w:rPr>
                <w:rFonts w:ascii="Times New Roman" w:hAnsi="Times New Roman" w:cs="Times New Roman"/>
                <w:color w:val="000000"/>
                <w:sz w:val="20"/>
                <w:szCs w:val="20"/>
              </w:rPr>
              <w:t>NA</w:t>
            </w:r>
          </w:p>
        </w:tc>
        <w:tc>
          <w:tcPr>
            <w:tcW w:w="2660" w:type="dxa"/>
            <w:tcBorders>
              <w:top w:val="nil"/>
              <w:left w:val="nil"/>
              <w:bottom w:val="single" w:sz="4" w:space="0" w:color="auto"/>
              <w:right w:val="nil"/>
            </w:tcBorders>
            <w:shd w:val="clear" w:color="auto" w:fill="auto"/>
            <w:noWrap/>
            <w:vAlign w:val="bottom"/>
            <w:hideMark/>
          </w:tcPr>
          <w:p w14:paraId="0ECC0131" w14:textId="77777777" w:rsidR="0012700A" w:rsidRPr="0012700A" w:rsidRDefault="0012700A" w:rsidP="004008EC">
            <w:pPr>
              <w:jc w:val="center"/>
              <w:rPr>
                <w:rFonts w:ascii="Times New Roman" w:hAnsi="Times New Roman" w:cs="Times New Roman"/>
                <w:color w:val="000000"/>
                <w:sz w:val="20"/>
                <w:szCs w:val="20"/>
              </w:rPr>
            </w:pPr>
            <w:r w:rsidRPr="0012700A">
              <w:rPr>
                <w:rFonts w:ascii="Times New Roman" w:hAnsi="Times New Roman" w:cs="Times New Roman"/>
                <w:color w:val="000000"/>
                <w:sz w:val="20"/>
                <w:szCs w:val="20"/>
              </w:rPr>
              <w:t>3.73 (0.85)</w:t>
            </w:r>
          </w:p>
        </w:tc>
        <w:tc>
          <w:tcPr>
            <w:tcW w:w="236" w:type="dxa"/>
            <w:gridSpan w:val="2"/>
            <w:tcBorders>
              <w:top w:val="nil"/>
              <w:left w:val="nil"/>
              <w:bottom w:val="single" w:sz="4" w:space="0" w:color="auto"/>
              <w:right w:val="nil"/>
            </w:tcBorders>
            <w:shd w:val="clear" w:color="auto" w:fill="auto"/>
            <w:noWrap/>
            <w:vAlign w:val="bottom"/>
            <w:hideMark/>
          </w:tcPr>
          <w:p w14:paraId="43567444" w14:textId="77777777" w:rsidR="0012700A" w:rsidRPr="0012700A" w:rsidRDefault="0012700A" w:rsidP="004008EC">
            <w:pPr>
              <w:jc w:val="center"/>
              <w:rPr>
                <w:rFonts w:ascii="Times New Roman" w:hAnsi="Times New Roman" w:cs="Times New Roman"/>
                <w:color w:val="000000"/>
                <w:sz w:val="20"/>
                <w:szCs w:val="20"/>
              </w:rPr>
            </w:pPr>
            <w:r w:rsidRPr="0012700A">
              <w:rPr>
                <w:rFonts w:ascii="Times New Roman" w:hAnsi="Times New Roman" w:cs="Times New Roman"/>
                <w:color w:val="000000"/>
                <w:sz w:val="20"/>
                <w:szCs w:val="20"/>
              </w:rPr>
              <w:t>5</w:t>
            </w:r>
          </w:p>
        </w:tc>
        <w:tc>
          <w:tcPr>
            <w:tcW w:w="2861" w:type="dxa"/>
            <w:tcBorders>
              <w:top w:val="nil"/>
              <w:left w:val="nil"/>
              <w:bottom w:val="single" w:sz="4" w:space="0" w:color="auto"/>
              <w:right w:val="nil"/>
            </w:tcBorders>
            <w:shd w:val="clear" w:color="auto" w:fill="auto"/>
            <w:noWrap/>
            <w:vAlign w:val="bottom"/>
            <w:hideMark/>
          </w:tcPr>
          <w:p w14:paraId="66B728C5" w14:textId="77777777" w:rsidR="0012700A" w:rsidRPr="0012700A" w:rsidRDefault="0012700A" w:rsidP="004008EC">
            <w:pPr>
              <w:jc w:val="center"/>
              <w:rPr>
                <w:rFonts w:ascii="Times New Roman" w:hAnsi="Times New Roman" w:cs="Times New Roman"/>
                <w:color w:val="000000"/>
                <w:sz w:val="20"/>
                <w:szCs w:val="20"/>
              </w:rPr>
            </w:pPr>
            <w:r w:rsidRPr="0012700A">
              <w:rPr>
                <w:rFonts w:ascii="Times New Roman" w:hAnsi="Times New Roman" w:cs="Times New Roman"/>
                <w:color w:val="000000"/>
                <w:sz w:val="20"/>
                <w:szCs w:val="20"/>
              </w:rPr>
              <w:t>4.05 (0.25)</w:t>
            </w:r>
          </w:p>
        </w:tc>
        <w:tc>
          <w:tcPr>
            <w:tcW w:w="416" w:type="dxa"/>
            <w:tcBorders>
              <w:top w:val="nil"/>
              <w:left w:val="nil"/>
              <w:bottom w:val="single" w:sz="4" w:space="0" w:color="auto"/>
              <w:right w:val="nil"/>
            </w:tcBorders>
            <w:shd w:val="clear" w:color="auto" w:fill="auto"/>
            <w:noWrap/>
            <w:vAlign w:val="bottom"/>
            <w:hideMark/>
          </w:tcPr>
          <w:p w14:paraId="1BA40621" w14:textId="77777777" w:rsidR="0012700A" w:rsidRPr="0012700A" w:rsidRDefault="0012700A" w:rsidP="004008EC">
            <w:pPr>
              <w:jc w:val="center"/>
              <w:rPr>
                <w:rFonts w:ascii="Times New Roman" w:hAnsi="Times New Roman" w:cs="Times New Roman"/>
                <w:color w:val="000000"/>
                <w:sz w:val="20"/>
                <w:szCs w:val="20"/>
              </w:rPr>
            </w:pPr>
            <w:r w:rsidRPr="0012700A">
              <w:rPr>
                <w:rFonts w:ascii="Times New Roman" w:hAnsi="Times New Roman" w:cs="Times New Roman"/>
                <w:color w:val="000000"/>
                <w:sz w:val="20"/>
                <w:szCs w:val="20"/>
              </w:rPr>
              <w:t>3</w:t>
            </w:r>
          </w:p>
        </w:tc>
      </w:tr>
    </w:tbl>
    <w:p w14:paraId="2F996D77" w14:textId="1BE8C6A2" w:rsidR="0012700A" w:rsidRDefault="0012700A">
      <w:pPr>
        <w:rPr>
          <w:rFonts w:ascii="Times New Roman" w:hAnsi="Times New Roman" w:cs="Times New Roman"/>
          <w:lang w:val="en-US"/>
        </w:rPr>
      </w:pPr>
    </w:p>
    <w:p w14:paraId="4C18FB22" w14:textId="75672FB9" w:rsidR="000331C0" w:rsidRDefault="000331C0">
      <w:pPr>
        <w:rPr>
          <w:rFonts w:ascii="Times New Roman" w:hAnsi="Times New Roman" w:cs="Times New Roman"/>
          <w:lang w:val="en-US"/>
        </w:rPr>
      </w:pPr>
    </w:p>
    <w:p w14:paraId="129ECD63" w14:textId="713A0822" w:rsidR="000331C0" w:rsidRDefault="000331C0">
      <w:pPr>
        <w:rPr>
          <w:rFonts w:ascii="Times New Roman" w:hAnsi="Times New Roman" w:cs="Times New Roman"/>
          <w:lang w:val="en-US"/>
        </w:rPr>
      </w:pPr>
      <w:r>
        <w:rPr>
          <w:rFonts w:ascii="Times New Roman" w:hAnsi="Times New Roman" w:cs="Times New Roman"/>
          <w:lang w:val="en-US"/>
        </w:rPr>
        <w:br w:type="page"/>
      </w:r>
    </w:p>
    <w:p w14:paraId="5E52A45F" w14:textId="7D34303D" w:rsidR="000331C0" w:rsidRPr="000331C0" w:rsidRDefault="009C22A1" w:rsidP="000331C0">
      <w:pPr>
        <w:rPr>
          <w:rFonts w:ascii="Times New Roman" w:hAnsi="Times New Roman" w:cs="Times New Roman"/>
          <w:i/>
          <w:iCs/>
          <w:lang w:val="en-US"/>
        </w:rPr>
      </w:pPr>
      <w:r w:rsidRPr="009C22A1">
        <w:rPr>
          <w:rFonts w:ascii="Times New Roman" w:eastAsia="Times New Roman" w:hAnsi="Times New Roman" w:cs="Times New Roman"/>
          <w:b/>
          <w:bCs/>
          <w:color w:val="000000"/>
          <w:bdr w:val="none" w:sz="0" w:space="0" w:color="auto" w:frame="1"/>
          <w:lang w:val="en-US" w:eastAsia="it-IT"/>
        </w:rPr>
        <w:lastRenderedPageBreak/>
        <w:t xml:space="preserve">Table </w:t>
      </w:r>
      <w:r>
        <w:rPr>
          <w:rFonts w:ascii="Times New Roman" w:eastAsia="Times New Roman" w:hAnsi="Times New Roman" w:cs="Times New Roman"/>
          <w:b/>
          <w:bCs/>
          <w:color w:val="000000"/>
          <w:bdr w:val="none" w:sz="0" w:space="0" w:color="auto" w:frame="1"/>
          <w:lang w:val="en-US" w:eastAsia="it-IT"/>
        </w:rPr>
        <w:t>4</w:t>
      </w:r>
      <w:r w:rsidRPr="009C22A1">
        <w:rPr>
          <w:rFonts w:ascii="Times New Roman" w:eastAsia="Times New Roman" w:hAnsi="Times New Roman" w:cs="Times New Roman"/>
          <w:b/>
          <w:bCs/>
          <w:color w:val="000000"/>
          <w:bdr w:val="none" w:sz="0" w:space="0" w:color="auto" w:frame="1"/>
          <w:lang w:val="en-US" w:eastAsia="it-IT"/>
        </w:rPr>
        <w:t>.</w:t>
      </w:r>
      <w:r>
        <w:rPr>
          <w:rFonts w:ascii="Times New Roman" w:eastAsia="Times New Roman" w:hAnsi="Times New Roman" w:cs="Times New Roman"/>
          <w:color w:val="000000"/>
          <w:bdr w:val="none" w:sz="0" w:space="0" w:color="auto" w:frame="1"/>
          <w:lang w:val="en-US" w:eastAsia="it-IT"/>
        </w:rPr>
        <w:t xml:space="preserve"> </w:t>
      </w:r>
      <w:r w:rsidR="000331C0" w:rsidRPr="000331C0">
        <w:rPr>
          <w:rFonts w:ascii="Times New Roman" w:hAnsi="Times New Roman" w:cs="Times New Roman"/>
          <w:i/>
          <w:iCs/>
          <w:lang w:val="en-US"/>
        </w:rPr>
        <w:t>Features produced by an independent sample of Italian participants and their gender related ratings from Italian, Dutch, and English participants</w:t>
      </w:r>
      <w:r w:rsidR="001A2A27">
        <w:rPr>
          <w:rFonts w:ascii="Times New Roman" w:hAnsi="Times New Roman" w:cs="Times New Roman"/>
          <w:i/>
          <w:iCs/>
          <w:lang w:val="en-US"/>
        </w:rPr>
        <w:t xml:space="preserve"> in Study 1</w:t>
      </w:r>
      <w:r w:rsidR="000331C0" w:rsidRPr="000331C0">
        <w:rPr>
          <w:rFonts w:ascii="Times New Roman" w:hAnsi="Times New Roman" w:cs="Times New Roman"/>
          <w:i/>
          <w:iCs/>
          <w:lang w:val="en-US"/>
        </w:rPr>
        <w:t xml:space="preserve">. </w:t>
      </w:r>
    </w:p>
    <w:p w14:paraId="2378C900" w14:textId="77777777" w:rsidR="000331C0" w:rsidRPr="000331C0" w:rsidRDefault="000331C0" w:rsidP="000331C0">
      <w:pPr>
        <w:rPr>
          <w:rFonts w:ascii="Times New Roman" w:hAnsi="Times New Roman" w:cs="Times New Roman"/>
          <w:i/>
          <w:iCs/>
          <w:lang w:val="en-US"/>
        </w:rPr>
      </w:pPr>
    </w:p>
    <w:tbl>
      <w:tblPr>
        <w:tblW w:w="5954" w:type="dxa"/>
        <w:jc w:val="center"/>
        <w:tblLook w:val="04A0" w:firstRow="1" w:lastRow="0" w:firstColumn="1" w:lastColumn="0" w:noHBand="0" w:noVBand="1"/>
      </w:tblPr>
      <w:tblGrid>
        <w:gridCol w:w="1603"/>
        <w:gridCol w:w="1490"/>
        <w:gridCol w:w="1418"/>
        <w:gridCol w:w="1559"/>
      </w:tblGrid>
      <w:tr w:rsidR="000331C0" w:rsidRPr="00745C33" w14:paraId="7C457AD6" w14:textId="77777777" w:rsidTr="00CF43E9">
        <w:trPr>
          <w:trHeight w:val="1540"/>
          <w:jc w:val="center"/>
        </w:trPr>
        <w:tc>
          <w:tcPr>
            <w:tcW w:w="1487" w:type="dxa"/>
            <w:tcBorders>
              <w:top w:val="single" w:sz="4" w:space="0" w:color="auto"/>
              <w:left w:val="nil"/>
              <w:bottom w:val="single" w:sz="8" w:space="0" w:color="auto"/>
              <w:right w:val="nil"/>
            </w:tcBorders>
            <w:shd w:val="clear" w:color="auto" w:fill="auto"/>
            <w:hideMark/>
          </w:tcPr>
          <w:p w14:paraId="6BC3BB78"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Features of gender produced by an independent Italian sample</w:t>
            </w:r>
          </w:p>
        </w:tc>
        <w:tc>
          <w:tcPr>
            <w:tcW w:w="1490" w:type="dxa"/>
            <w:tcBorders>
              <w:top w:val="single" w:sz="4" w:space="0" w:color="auto"/>
              <w:left w:val="nil"/>
              <w:bottom w:val="single" w:sz="8" w:space="0" w:color="auto"/>
              <w:right w:val="nil"/>
            </w:tcBorders>
            <w:shd w:val="clear" w:color="auto" w:fill="auto"/>
            <w:hideMark/>
          </w:tcPr>
          <w:p w14:paraId="4EFBECD2"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Italian mean (</w:t>
            </w:r>
            <w:r w:rsidRPr="000331C0">
              <w:rPr>
                <w:rFonts w:ascii="Times New Roman" w:hAnsi="Times New Roman" w:cs="Times New Roman"/>
                <w:i/>
                <w:lang w:val="en-US"/>
              </w:rPr>
              <w:t>SD</w:t>
            </w:r>
            <w:r w:rsidRPr="000331C0">
              <w:rPr>
                <w:rFonts w:ascii="Times New Roman" w:hAnsi="Times New Roman" w:cs="Times New Roman"/>
                <w:lang w:val="en-US"/>
              </w:rPr>
              <w:t xml:space="preserve">) ratings of gender relatedness </w:t>
            </w:r>
          </w:p>
        </w:tc>
        <w:tc>
          <w:tcPr>
            <w:tcW w:w="1418" w:type="dxa"/>
            <w:tcBorders>
              <w:top w:val="single" w:sz="4" w:space="0" w:color="auto"/>
              <w:left w:val="nil"/>
              <w:bottom w:val="single" w:sz="8" w:space="0" w:color="auto"/>
              <w:right w:val="nil"/>
            </w:tcBorders>
            <w:shd w:val="clear" w:color="auto" w:fill="auto"/>
            <w:hideMark/>
          </w:tcPr>
          <w:p w14:paraId="31B90271"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Dutch mean ratings (</w:t>
            </w:r>
            <w:r w:rsidRPr="000331C0">
              <w:rPr>
                <w:rFonts w:ascii="Times New Roman" w:hAnsi="Times New Roman" w:cs="Times New Roman"/>
                <w:i/>
                <w:iCs/>
                <w:lang w:val="en-US"/>
              </w:rPr>
              <w:t>SD</w:t>
            </w:r>
            <w:r w:rsidRPr="000331C0">
              <w:rPr>
                <w:rFonts w:ascii="Times New Roman" w:hAnsi="Times New Roman" w:cs="Times New Roman"/>
                <w:lang w:val="en-US"/>
              </w:rPr>
              <w:t>) of gender relatedness</w:t>
            </w:r>
          </w:p>
        </w:tc>
        <w:tc>
          <w:tcPr>
            <w:tcW w:w="1559" w:type="dxa"/>
            <w:tcBorders>
              <w:top w:val="single" w:sz="4" w:space="0" w:color="auto"/>
              <w:left w:val="nil"/>
              <w:bottom w:val="single" w:sz="8" w:space="0" w:color="auto"/>
              <w:right w:val="nil"/>
            </w:tcBorders>
            <w:shd w:val="clear" w:color="auto" w:fill="auto"/>
            <w:hideMark/>
          </w:tcPr>
          <w:p w14:paraId="219F6DD6"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English mean ratings (</w:t>
            </w:r>
            <w:r w:rsidRPr="000331C0">
              <w:rPr>
                <w:rFonts w:ascii="Times New Roman" w:hAnsi="Times New Roman" w:cs="Times New Roman"/>
                <w:i/>
                <w:iCs/>
                <w:lang w:val="en-US"/>
              </w:rPr>
              <w:t>SD</w:t>
            </w:r>
            <w:r w:rsidRPr="000331C0">
              <w:rPr>
                <w:rFonts w:ascii="Times New Roman" w:hAnsi="Times New Roman" w:cs="Times New Roman"/>
                <w:lang w:val="en-US"/>
              </w:rPr>
              <w:t>) of gender relatedness</w:t>
            </w:r>
          </w:p>
        </w:tc>
      </w:tr>
      <w:tr w:rsidR="000331C0" w:rsidRPr="000331C0" w14:paraId="256D251C" w14:textId="77777777" w:rsidTr="00CF43E9">
        <w:trPr>
          <w:trHeight w:val="320"/>
          <w:jc w:val="center"/>
        </w:trPr>
        <w:tc>
          <w:tcPr>
            <w:tcW w:w="1487" w:type="dxa"/>
            <w:tcBorders>
              <w:top w:val="nil"/>
              <w:left w:val="nil"/>
              <w:bottom w:val="nil"/>
              <w:right w:val="nil"/>
            </w:tcBorders>
            <w:shd w:val="clear" w:color="auto" w:fill="auto"/>
            <w:noWrap/>
            <w:vAlign w:val="bottom"/>
            <w:hideMark/>
          </w:tcPr>
          <w:p w14:paraId="10866A9E"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category</w:t>
            </w:r>
          </w:p>
        </w:tc>
        <w:tc>
          <w:tcPr>
            <w:tcW w:w="1490" w:type="dxa"/>
            <w:tcBorders>
              <w:top w:val="nil"/>
              <w:left w:val="nil"/>
              <w:bottom w:val="nil"/>
              <w:right w:val="nil"/>
            </w:tcBorders>
            <w:shd w:val="clear" w:color="auto" w:fill="auto"/>
            <w:noWrap/>
            <w:vAlign w:val="bottom"/>
            <w:hideMark/>
          </w:tcPr>
          <w:p w14:paraId="0FB4E114"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5.35 (1.91)</w:t>
            </w:r>
          </w:p>
        </w:tc>
        <w:tc>
          <w:tcPr>
            <w:tcW w:w="1418" w:type="dxa"/>
            <w:tcBorders>
              <w:top w:val="nil"/>
              <w:left w:val="nil"/>
              <w:bottom w:val="nil"/>
              <w:right w:val="nil"/>
            </w:tcBorders>
            <w:shd w:val="clear" w:color="auto" w:fill="auto"/>
            <w:noWrap/>
            <w:vAlign w:val="bottom"/>
            <w:hideMark/>
          </w:tcPr>
          <w:p w14:paraId="292B8027"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6.16 (1.35)</w:t>
            </w:r>
          </w:p>
        </w:tc>
        <w:tc>
          <w:tcPr>
            <w:tcW w:w="1559" w:type="dxa"/>
            <w:tcBorders>
              <w:top w:val="nil"/>
              <w:left w:val="nil"/>
              <w:bottom w:val="nil"/>
              <w:right w:val="nil"/>
            </w:tcBorders>
            <w:shd w:val="clear" w:color="auto" w:fill="auto"/>
            <w:noWrap/>
            <w:vAlign w:val="bottom"/>
            <w:hideMark/>
          </w:tcPr>
          <w:p w14:paraId="04E02160"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4.95 (1.90)</w:t>
            </w:r>
          </w:p>
        </w:tc>
      </w:tr>
      <w:tr w:rsidR="000331C0" w:rsidRPr="000331C0" w14:paraId="2564E828" w14:textId="77777777" w:rsidTr="00CF43E9">
        <w:trPr>
          <w:trHeight w:val="320"/>
          <w:jc w:val="center"/>
        </w:trPr>
        <w:tc>
          <w:tcPr>
            <w:tcW w:w="1487" w:type="dxa"/>
            <w:tcBorders>
              <w:top w:val="nil"/>
              <w:left w:val="nil"/>
              <w:bottom w:val="nil"/>
              <w:right w:val="nil"/>
            </w:tcBorders>
            <w:shd w:val="clear" w:color="auto" w:fill="auto"/>
            <w:noWrap/>
            <w:vAlign w:val="bottom"/>
            <w:hideMark/>
          </w:tcPr>
          <w:p w14:paraId="673576B7"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culture</w:t>
            </w:r>
          </w:p>
        </w:tc>
        <w:tc>
          <w:tcPr>
            <w:tcW w:w="1490" w:type="dxa"/>
            <w:tcBorders>
              <w:top w:val="nil"/>
              <w:left w:val="nil"/>
              <w:bottom w:val="nil"/>
              <w:right w:val="nil"/>
            </w:tcBorders>
            <w:shd w:val="clear" w:color="auto" w:fill="auto"/>
            <w:noWrap/>
            <w:vAlign w:val="bottom"/>
            <w:hideMark/>
          </w:tcPr>
          <w:p w14:paraId="091838A1"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5.78 (1.62)</w:t>
            </w:r>
          </w:p>
        </w:tc>
        <w:tc>
          <w:tcPr>
            <w:tcW w:w="1418" w:type="dxa"/>
            <w:tcBorders>
              <w:top w:val="nil"/>
              <w:left w:val="nil"/>
              <w:bottom w:val="nil"/>
              <w:right w:val="nil"/>
            </w:tcBorders>
            <w:shd w:val="clear" w:color="auto" w:fill="auto"/>
            <w:noWrap/>
            <w:vAlign w:val="bottom"/>
            <w:hideMark/>
          </w:tcPr>
          <w:p w14:paraId="01412C6B"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5.20 (1.65)</w:t>
            </w:r>
          </w:p>
        </w:tc>
        <w:tc>
          <w:tcPr>
            <w:tcW w:w="1559" w:type="dxa"/>
            <w:tcBorders>
              <w:top w:val="nil"/>
              <w:left w:val="nil"/>
              <w:bottom w:val="nil"/>
              <w:right w:val="nil"/>
            </w:tcBorders>
            <w:shd w:val="clear" w:color="auto" w:fill="auto"/>
            <w:noWrap/>
            <w:vAlign w:val="bottom"/>
            <w:hideMark/>
          </w:tcPr>
          <w:p w14:paraId="3C51B3A0"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5.52 (1.54)</w:t>
            </w:r>
          </w:p>
        </w:tc>
      </w:tr>
      <w:tr w:rsidR="000331C0" w:rsidRPr="000331C0" w14:paraId="53D8C6A9" w14:textId="77777777" w:rsidTr="00CF43E9">
        <w:trPr>
          <w:trHeight w:val="320"/>
          <w:jc w:val="center"/>
        </w:trPr>
        <w:tc>
          <w:tcPr>
            <w:tcW w:w="1487" w:type="dxa"/>
            <w:tcBorders>
              <w:top w:val="nil"/>
              <w:left w:val="nil"/>
              <w:bottom w:val="nil"/>
              <w:right w:val="nil"/>
            </w:tcBorders>
            <w:shd w:val="clear" w:color="auto" w:fill="auto"/>
            <w:noWrap/>
            <w:vAlign w:val="bottom"/>
            <w:hideMark/>
          </w:tcPr>
          <w:p w14:paraId="2B2AFC1B"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difference</w:t>
            </w:r>
          </w:p>
        </w:tc>
        <w:tc>
          <w:tcPr>
            <w:tcW w:w="1490" w:type="dxa"/>
            <w:tcBorders>
              <w:top w:val="nil"/>
              <w:left w:val="nil"/>
              <w:bottom w:val="nil"/>
              <w:right w:val="nil"/>
            </w:tcBorders>
            <w:shd w:val="clear" w:color="auto" w:fill="auto"/>
            <w:noWrap/>
            <w:vAlign w:val="bottom"/>
            <w:hideMark/>
          </w:tcPr>
          <w:p w14:paraId="2B166CC7"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5.95 (1.51)</w:t>
            </w:r>
          </w:p>
        </w:tc>
        <w:tc>
          <w:tcPr>
            <w:tcW w:w="1418" w:type="dxa"/>
            <w:tcBorders>
              <w:top w:val="nil"/>
              <w:left w:val="nil"/>
              <w:bottom w:val="nil"/>
              <w:right w:val="nil"/>
            </w:tcBorders>
            <w:shd w:val="clear" w:color="auto" w:fill="auto"/>
            <w:noWrap/>
            <w:vAlign w:val="bottom"/>
            <w:hideMark/>
          </w:tcPr>
          <w:p w14:paraId="1657E763"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5.59 (1.55)</w:t>
            </w:r>
          </w:p>
        </w:tc>
        <w:tc>
          <w:tcPr>
            <w:tcW w:w="1559" w:type="dxa"/>
            <w:tcBorders>
              <w:top w:val="nil"/>
              <w:left w:val="nil"/>
              <w:bottom w:val="nil"/>
              <w:right w:val="nil"/>
            </w:tcBorders>
            <w:shd w:val="clear" w:color="auto" w:fill="auto"/>
            <w:noWrap/>
            <w:vAlign w:val="bottom"/>
            <w:hideMark/>
          </w:tcPr>
          <w:p w14:paraId="45547351"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4.96 (1.70)</w:t>
            </w:r>
          </w:p>
        </w:tc>
      </w:tr>
      <w:tr w:rsidR="000331C0" w:rsidRPr="000331C0" w14:paraId="642BF4F6" w14:textId="77777777" w:rsidTr="00CF43E9">
        <w:trPr>
          <w:trHeight w:val="320"/>
          <w:jc w:val="center"/>
        </w:trPr>
        <w:tc>
          <w:tcPr>
            <w:tcW w:w="1487" w:type="dxa"/>
            <w:tcBorders>
              <w:top w:val="nil"/>
              <w:left w:val="nil"/>
              <w:bottom w:val="nil"/>
              <w:right w:val="nil"/>
            </w:tcBorders>
            <w:shd w:val="clear" w:color="auto" w:fill="auto"/>
            <w:noWrap/>
            <w:vAlign w:val="bottom"/>
            <w:hideMark/>
          </w:tcPr>
          <w:p w14:paraId="3E4A323D"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discrimination</w:t>
            </w:r>
          </w:p>
        </w:tc>
        <w:tc>
          <w:tcPr>
            <w:tcW w:w="1490" w:type="dxa"/>
            <w:tcBorders>
              <w:top w:val="nil"/>
              <w:left w:val="nil"/>
              <w:bottom w:val="nil"/>
              <w:right w:val="nil"/>
            </w:tcBorders>
            <w:shd w:val="clear" w:color="auto" w:fill="auto"/>
            <w:noWrap/>
            <w:vAlign w:val="bottom"/>
            <w:hideMark/>
          </w:tcPr>
          <w:p w14:paraId="3F7616C4"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6.07 (1.30)</w:t>
            </w:r>
          </w:p>
        </w:tc>
        <w:tc>
          <w:tcPr>
            <w:tcW w:w="1418" w:type="dxa"/>
            <w:tcBorders>
              <w:top w:val="nil"/>
              <w:left w:val="nil"/>
              <w:bottom w:val="nil"/>
              <w:right w:val="nil"/>
            </w:tcBorders>
            <w:shd w:val="clear" w:color="auto" w:fill="auto"/>
            <w:noWrap/>
            <w:vAlign w:val="bottom"/>
            <w:hideMark/>
          </w:tcPr>
          <w:p w14:paraId="3054376B"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5.53 (1.59)</w:t>
            </w:r>
          </w:p>
        </w:tc>
        <w:tc>
          <w:tcPr>
            <w:tcW w:w="1559" w:type="dxa"/>
            <w:tcBorders>
              <w:top w:val="nil"/>
              <w:left w:val="nil"/>
              <w:bottom w:val="nil"/>
              <w:right w:val="nil"/>
            </w:tcBorders>
            <w:shd w:val="clear" w:color="auto" w:fill="auto"/>
            <w:noWrap/>
            <w:vAlign w:val="bottom"/>
            <w:hideMark/>
          </w:tcPr>
          <w:p w14:paraId="29DED206"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5.90 (1.26)</w:t>
            </w:r>
          </w:p>
        </w:tc>
      </w:tr>
      <w:tr w:rsidR="000331C0" w:rsidRPr="000331C0" w14:paraId="0DA376ED" w14:textId="77777777" w:rsidTr="00CF43E9">
        <w:trPr>
          <w:trHeight w:val="320"/>
          <w:jc w:val="center"/>
        </w:trPr>
        <w:tc>
          <w:tcPr>
            <w:tcW w:w="1487" w:type="dxa"/>
            <w:tcBorders>
              <w:top w:val="nil"/>
              <w:left w:val="nil"/>
              <w:bottom w:val="nil"/>
              <w:right w:val="nil"/>
            </w:tcBorders>
            <w:shd w:val="clear" w:color="auto" w:fill="auto"/>
            <w:noWrap/>
            <w:vAlign w:val="bottom"/>
            <w:hideMark/>
          </w:tcPr>
          <w:p w14:paraId="056177D5"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education</w:t>
            </w:r>
          </w:p>
        </w:tc>
        <w:tc>
          <w:tcPr>
            <w:tcW w:w="1490" w:type="dxa"/>
            <w:tcBorders>
              <w:top w:val="nil"/>
              <w:left w:val="nil"/>
              <w:bottom w:val="nil"/>
              <w:right w:val="nil"/>
            </w:tcBorders>
            <w:shd w:val="clear" w:color="auto" w:fill="auto"/>
            <w:noWrap/>
            <w:vAlign w:val="bottom"/>
            <w:hideMark/>
          </w:tcPr>
          <w:p w14:paraId="073EE087"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5.51 (1.73)</w:t>
            </w:r>
          </w:p>
        </w:tc>
        <w:tc>
          <w:tcPr>
            <w:tcW w:w="1418" w:type="dxa"/>
            <w:tcBorders>
              <w:top w:val="nil"/>
              <w:left w:val="nil"/>
              <w:bottom w:val="nil"/>
              <w:right w:val="nil"/>
            </w:tcBorders>
            <w:shd w:val="clear" w:color="auto" w:fill="auto"/>
            <w:noWrap/>
            <w:vAlign w:val="bottom"/>
            <w:hideMark/>
          </w:tcPr>
          <w:p w14:paraId="12384CB9"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4.22 (1.91)</w:t>
            </w:r>
          </w:p>
        </w:tc>
        <w:tc>
          <w:tcPr>
            <w:tcW w:w="1559" w:type="dxa"/>
            <w:tcBorders>
              <w:top w:val="nil"/>
              <w:left w:val="nil"/>
              <w:bottom w:val="nil"/>
              <w:right w:val="nil"/>
            </w:tcBorders>
            <w:shd w:val="clear" w:color="auto" w:fill="auto"/>
            <w:noWrap/>
            <w:vAlign w:val="bottom"/>
            <w:hideMark/>
          </w:tcPr>
          <w:p w14:paraId="14E41918"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4.66 (1.74)</w:t>
            </w:r>
          </w:p>
        </w:tc>
      </w:tr>
      <w:tr w:rsidR="000331C0" w:rsidRPr="000331C0" w14:paraId="3ED1733D" w14:textId="77777777" w:rsidTr="00CF43E9">
        <w:trPr>
          <w:trHeight w:val="320"/>
          <w:jc w:val="center"/>
        </w:trPr>
        <w:tc>
          <w:tcPr>
            <w:tcW w:w="1487" w:type="dxa"/>
            <w:tcBorders>
              <w:top w:val="nil"/>
              <w:left w:val="nil"/>
              <w:bottom w:val="nil"/>
              <w:right w:val="nil"/>
            </w:tcBorders>
            <w:shd w:val="clear" w:color="auto" w:fill="auto"/>
            <w:noWrap/>
            <w:vAlign w:val="bottom"/>
            <w:hideMark/>
          </w:tcPr>
          <w:p w14:paraId="53162755"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female</w:t>
            </w:r>
          </w:p>
        </w:tc>
        <w:tc>
          <w:tcPr>
            <w:tcW w:w="1490" w:type="dxa"/>
            <w:tcBorders>
              <w:top w:val="nil"/>
              <w:left w:val="nil"/>
              <w:bottom w:val="nil"/>
              <w:right w:val="nil"/>
            </w:tcBorders>
            <w:shd w:val="clear" w:color="auto" w:fill="auto"/>
            <w:noWrap/>
            <w:vAlign w:val="bottom"/>
            <w:hideMark/>
          </w:tcPr>
          <w:p w14:paraId="13EFBB6D"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5.29 (1.82)</w:t>
            </w:r>
          </w:p>
        </w:tc>
        <w:tc>
          <w:tcPr>
            <w:tcW w:w="1418" w:type="dxa"/>
            <w:tcBorders>
              <w:top w:val="nil"/>
              <w:left w:val="nil"/>
              <w:bottom w:val="nil"/>
              <w:right w:val="nil"/>
            </w:tcBorders>
            <w:shd w:val="clear" w:color="auto" w:fill="auto"/>
            <w:noWrap/>
            <w:vAlign w:val="bottom"/>
            <w:hideMark/>
          </w:tcPr>
          <w:p w14:paraId="6EF60C60"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6.20 (1.31)</w:t>
            </w:r>
          </w:p>
        </w:tc>
        <w:tc>
          <w:tcPr>
            <w:tcW w:w="1559" w:type="dxa"/>
            <w:tcBorders>
              <w:top w:val="nil"/>
              <w:left w:val="nil"/>
              <w:bottom w:val="nil"/>
              <w:right w:val="nil"/>
            </w:tcBorders>
            <w:shd w:val="clear" w:color="auto" w:fill="auto"/>
            <w:noWrap/>
            <w:vAlign w:val="bottom"/>
            <w:hideMark/>
          </w:tcPr>
          <w:p w14:paraId="7045BF86"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5.75 (1.60)</w:t>
            </w:r>
          </w:p>
        </w:tc>
      </w:tr>
      <w:tr w:rsidR="000331C0" w:rsidRPr="000331C0" w14:paraId="34CD6C46" w14:textId="77777777" w:rsidTr="00CF43E9">
        <w:trPr>
          <w:trHeight w:val="320"/>
          <w:jc w:val="center"/>
        </w:trPr>
        <w:tc>
          <w:tcPr>
            <w:tcW w:w="1487" w:type="dxa"/>
            <w:tcBorders>
              <w:top w:val="nil"/>
              <w:left w:val="nil"/>
              <w:bottom w:val="nil"/>
              <w:right w:val="nil"/>
            </w:tcBorders>
            <w:shd w:val="clear" w:color="auto" w:fill="auto"/>
            <w:noWrap/>
            <w:vAlign w:val="bottom"/>
            <w:hideMark/>
          </w:tcPr>
          <w:p w14:paraId="043EB2DF"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feminine</w:t>
            </w:r>
          </w:p>
        </w:tc>
        <w:tc>
          <w:tcPr>
            <w:tcW w:w="1490" w:type="dxa"/>
            <w:tcBorders>
              <w:top w:val="nil"/>
              <w:left w:val="nil"/>
              <w:bottom w:val="nil"/>
              <w:right w:val="nil"/>
            </w:tcBorders>
            <w:shd w:val="clear" w:color="auto" w:fill="auto"/>
            <w:noWrap/>
            <w:vAlign w:val="bottom"/>
            <w:hideMark/>
          </w:tcPr>
          <w:p w14:paraId="7460C1F7"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5.64 (1.59)</w:t>
            </w:r>
          </w:p>
        </w:tc>
        <w:tc>
          <w:tcPr>
            <w:tcW w:w="1418" w:type="dxa"/>
            <w:tcBorders>
              <w:top w:val="nil"/>
              <w:left w:val="nil"/>
              <w:bottom w:val="nil"/>
              <w:right w:val="nil"/>
            </w:tcBorders>
            <w:shd w:val="clear" w:color="auto" w:fill="auto"/>
            <w:noWrap/>
            <w:vAlign w:val="bottom"/>
            <w:hideMark/>
          </w:tcPr>
          <w:p w14:paraId="3EFE2055"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5.84 (1.53)</w:t>
            </w:r>
          </w:p>
        </w:tc>
        <w:tc>
          <w:tcPr>
            <w:tcW w:w="1559" w:type="dxa"/>
            <w:tcBorders>
              <w:top w:val="nil"/>
              <w:left w:val="nil"/>
              <w:bottom w:val="nil"/>
              <w:right w:val="nil"/>
            </w:tcBorders>
            <w:shd w:val="clear" w:color="auto" w:fill="auto"/>
            <w:noWrap/>
            <w:vAlign w:val="bottom"/>
            <w:hideMark/>
          </w:tcPr>
          <w:p w14:paraId="362B439B"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6.10 (1.25)</w:t>
            </w:r>
          </w:p>
        </w:tc>
      </w:tr>
      <w:tr w:rsidR="000331C0" w:rsidRPr="000331C0" w14:paraId="5209FAC8" w14:textId="77777777" w:rsidTr="00CF43E9">
        <w:trPr>
          <w:trHeight w:val="320"/>
          <w:jc w:val="center"/>
        </w:trPr>
        <w:tc>
          <w:tcPr>
            <w:tcW w:w="1487" w:type="dxa"/>
            <w:tcBorders>
              <w:top w:val="nil"/>
              <w:left w:val="nil"/>
              <w:bottom w:val="nil"/>
              <w:right w:val="nil"/>
            </w:tcBorders>
            <w:shd w:val="clear" w:color="auto" w:fill="auto"/>
            <w:noWrap/>
            <w:vAlign w:val="bottom"/>
            <w:hideMark/>
          </w:tcPr>
          <w:p w14:paraId="47BF8089"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femininity</w:t>
            </w:r>
          </w:p>
        </w:tc>
        <w:tc>
          <w:tcPr>
            <w:tcW w:w="1490" w:type="dxa"/>
            <w:tcBorders>
              <w:top w:val="nil"/>
              <w:left w:val="nil"/>
              <w:bottom w:val="nil"/>
              <w:right w:val="nil"/>
            </w:tcBorders>
            <w:shd w:val="clear" w:color="auto" w:fill="auto"/>
            <w:noWrap/>
            <w:vAlign w:val="bottom"/>
            <w:hideMark/>
          </w:tcPr>
          <w:p w14:paraId="18B2F013"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5.15 (2.10)</w:t>
            </w:r>
          </w:p>
        </w:tc>
        <w:tc>
          <w:tcPr>
            <w:tcW w:w="1418" w:type="dxa"/>
            <w:tcBorders>
              <w:top w:val="nil"/>
              <w:left w:val="nil"/>
              <w:bottom w:val="nil"/>
              <w:right w:val="nil"/>
            </w:tcBorders>
            <w:shd w:val="clear" w:color="auto" w:fill="auto"/>
            <w:noWrap/>
            <w:vAlign w:val="bottom"/>
            <w:hideMark/>
          </w:tcPr>
          <w:p w14:paraId="23B0B663"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5.73 (1.59)</w:t>
            </w:r>
          </w:p>
        </w:tc>
        <w:tc>
          <w:tcPr>
            <w:tcW w:w="1559" w:type="dxa"/>
            <w:tcBorders>
              <w:top w:val="nil"/>
              <w:left w:val="nil"/>
              <w:bottom w:val="nil"/>
              <w:right w:val="nil"/>
            </w:tcBorders>
            <w:shd w:val="clear" w:color="auto" w:fill="auto"/>
            <w:noWrap/>
            <w:vAlign w:val="bottom"/>
            <w:hideMark/>
          </w:tcPr>
          <w:p w14:paraId="4D51B141"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6.13 (1.20)</w:t>
            </w:r>
          </w:p>
        </w:tc>
      </w:tr>
      <w:tr w:rsidR="000331C0" w:rsidRPr="000331C0" w14:paraId="162B8684" w14:textId="77777777" w:rsidTr="00CF43E9">
        <w:trPr>
          <w:trHeight w:val="320"/>
          <w:jc w:val="center"/>
        </w:trPr>
        <w:tc>
          <w:tcPr>
            <w:tcW w:w="1487" w:type="dxa"/>
            <w:tcBorders>
              <w:top w:val="nil"/>
              <w:left w:val="nil"/>
              <w:bottom w:val="nil"/>
              <w:right w:val="nil"/>
            </w:tcBorders>
            <w:shd w:val="clear" w:color="auto" w:fill="auto"/>
            <w:noWrap/>
            <w:vAlign w:val="bottom"/>
            <w:hideMark/>
          </w:tcPr>
          <w:p w14:paraId="63E6A146"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feminism</w:t>
            </w:r>
          </w:p>
        </w:tc>
        <w:tc>
          <w:tcPr>
            <w:tcW w:w="1490" w:type="dxa"/>
            <w:tcBorders>
              <w:top w:val="nil"/>
              <w:left w:val="nil"/>
              <w:bottom w:val="nil"/>
              <w:right w:val="nil"/>
            </w:tcBorders>
            <w:shd w:val="clear" w:color="auto" w:fill="auto"/>
            <w:noWrap/>
            <w:vAlign w:val="bottom"/>
            <w:hideMark/>
          </w:tcPr>
          <w:p w14:paraId="21C5D35F"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5.51 (1.83)</w:t>
            </w:r>
          </w:p>
        </w:tc>
        <w:tc>
          <w:tcPr>
            <w:tcW w:w="1418" w:type="dxa"/>
            <w:tcBorders>
              <w:top w:val="nil"/>
              <w:left w:val="nil"/>
              <w:bottom w:val="nil"/>
              <w:right w:val="nil"/>
            </w:tcBorders>
            <w:shd w:val="clear" w:color="auto" w:fill="auto"/>
            <w:noWrap/>
            <w:vAlign w:val="bottom"/>
            <w:hideMark/>
          </w:tcPr>
          <w:p w14:paraId="3D4AAE4A"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5.49 (1.77)</w:t>
            </w:r>
          </w:p>
        </w:tc>
        <w:tc>
          <w:tcPr>
            <w:tcW w:w="1559" w:type="dxa"/>
            <w:tcBorders>
              <w:top w:val="nil"/>
              <w:left w:val="nil"/>
              <w:bottom w:val="nil"/>
              <w:right w:val="nil"/>
            </w:tcBorders>
            <w:shd w:val="clear" w:color="auto" w:fill="auto"/>
            <w:noWrap/>
            <w:vAlign w:val="bottom"/>
            <w:hideMark/>
          </w:tcPr>
          <w:p w14:paraId="750D315C"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5.64 (1.49)</w:t>
            </w:r>
          </w:p>
        </w:tc>
      </w:tr>
      <w:tr w:rsidR="000331C0" w:rsidRPr="000331C0" w14:paraId="1931B63F" w14:textId="77777777" w:rsidTr="00CF43E9">
        <w:trPr>
          <w:trHeight w:val="320"/>
          <w:jc w:val="center"/>
        </w:trPr>
        <w:tc>
          <w:tcPr>
            <w:tcW w:w="1487" w:type="dxa"/>
            <w:tcBorders>
              <w:top w:val="nil"/>
              <w:left w:val="nil"/>
              <w:bottom w:val="nil"/>
              <w:right w:val="nil"/>
            </w:tcBorders>
            <w:shd w:val="clear" w:color="auto" w:fill="auto"/>
            <w:noWrap/>
            <w:vAlign w:val="bottom"/>
            <w:hideMark/>
          </w:tcPr>
          <w:p w14:paraId="1ED4459B"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fluidity</w:t>
            </w:r>
          </w:p>
        </w:tc>
        <w:tc>
          <w:tcPr>
            <w:tcW w:w="1490" w:type="dxa"/>
            <w:tcBorders>
              <w:top w:val="nil"/>
              <w:left w:val="nil"/>
              <w:bottom w:val="nil"/>
              <w:right w:val="nil"/>
            </w:tcBorders>
            <w:shd w:val="clear" w:color="auto" w:fill="auto"/>
            <w:noWrap/>
            <w:vAlign w:val="bottom"/>
            <w:hideMark/>
          </w:tcPr>
          <w:p w14:paraId="507F0201"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5.22 (2.11)</w:t>
            </w:r>
          </w:p>
        </w:tc>
        <w:tc>
          <w:tcPr>
            <w:tcW w:w="1418" w:type="dxa"/>
            <w:tcBorders>
              <w:top w:val="nil"/>
              <w:left w:val="nil"/>
              <w:bottom w:val="nil"/>
              <w:right w:val="nil"/>
            </w:tcBorders>
            <w:shd w:val="clear" w:color="auto" w:fill="auto"/>
            <w:noWrap/>
            <w:vAlign w:val="bottom"/>
            <w:hideMark/>
          </w:tcPr>
          <w:p w14:paraId="337CD122"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3.86 (2.03)</w:t>
            </w:r>
          </w:p>
        </w:tc>
        <w:tc>
          <w:tcPr>
            <w:tcW w:w="1559" w:type="dxa"/>
            <w:tcBorders>
              <w:top w:val="nil"/>
              <w:left w:val="nil"/>
              <w:bottom w:val="nil"/>
              <w:right w:val="nil"/>
            </w:tcBorders>
            <w:shd w:val="clear" w:color="auto" w:fill="auto"/>
            <w:noWrap/>
            <w:vAlign w:val="bottom"/>
            <w:hideMark/>
          </w:tcPr>
          <w:p w14:paraId="566FC6FD"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5.34 (1.62)</w:t>
            </w:r>
          </w:p>
        </w:tc>
      </w:tr>
      <w:tr w:rsidR="000331C0" w:rsidRPr="000331C0" w14:paraId="375E3238" w14:textId="77777777" w:rsidTr="00CF43E9">
        <w:trPr>
          <w:trHeight w:val="320"/>
          <w:jc w:val="center"/>
        </w:trPr>
        <w:tc>
          <w:tcPr>
            <w:tcW w:w="1487" w:type="dxa"/>
            <w:tcBorders>
              <w:top w:val="nil"/>
              <w:left w:val="nil"/>
              <w:bottom w:val="nil"/>
              <w:right w:val="nil"/>
            </w:tcBorders>
            <w:shd w:val="clear" w:color="auto" w:fill="auto"/>
            <w:noWrap/>
            <w:vAlign w:val="bottom"/>
            <w:hideMark/>
          </w:tcPr>
          <w:p w14:paraId="23295CAA"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freedom</w:t>
            </w:r>
          </w:p>
        </w:tc>
        <w:tc>
          <w:tcPr>
            <w:tcW w:w="1490" w:type="dxa"/>
            <w:tcBorders>
              <w:top w:val="nil"/>
              <w:left w:val="nil"/>
              <w:bottom w:val="nil"/>
              <w:right w:val="nil"/>
            </w:tcBorders>
            <w:shd w:val="clear" w:color="auto" w:fill="auto"/>
            <w:noWrap/>
            <w:vAlign w:val="bottom"/>
            <w:hideMark/>
          </w:tcPr>
          <w:p w14:paraId="04D4AE11"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5.40 (2.00)</w:t>
            </w:r>
          </w:p>
        </w:tc>
        <w:tc>
          <w:tcPr>
            <w:tcW w:w="1418" w:type="dxa"/>
            <w:tcBorders>
              <w:top w:val="nil"/>
              <w:left w:val="nil"/>
              <w:bottom w:val="nil"/>
              <w:right w:val="nil"/>
            </w:tcBorders>
            <w:shd w:val="clear" w:color="auto" w:fill="auto"/>
            <w:noWrap/>
            <w:vAlign w:val="bottom"/>
            <w:hideMark/>
          </w:tcPr>
          <w:p w14:paraId="6E268083"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4.67 (2.08)</w:t>
            </w:r>
          </w:p>
        </w:tc>
        <w:tc>
          <w:tcPr>
            <w:tcW w:w="1559" w:type="dxa"/>
            <w:tcBorders>
              <w:top w:val="nil"/>
              <w:left w:val="nil"/>
              <w:bottom w:val="nil"/>
              <w:right w:val="nil"/>
            </w:tcBorders>
            <w:shd w:val="clear" w:color="auto" w:fill="auto"/>
            <w:noWrap/>
            <w:vAlign w:val="bottom"/>
            <w:hideMark/>
          </w:tcPr>
          <w:p w14:paraId="561D2696"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4.81 (1.74)</w:t>
            </w:r>
          </w:p>
        </w:tc>
      </w:tr>
      <w:tr w:rsidR="000331C0" w:rsidRPr="000331C0" w14:paraId="202D91F0" w14:textId="77777777" w:rsidTr="00CF43E9">
        <w:trPr>
          <w:trHeight w:val="320"/>
          <w:jc w:val="center"/>
        </w:trPr>
        <w:tc>
          <w:tcPr>
            <w:tcW w:w="1487" w:type="dxa"/>
            <w:tcBorders>
              <w:top w:val="nil"/>
              <w:left w:val="nil"/>
              <w:bottom w:val="nil"/>
              <w:right w:val="nil"/>
            </w:tcBorders>
            <w:shd w:val="clear" w:color="auto" w:fill="auto"/>
            <w:noWrap/>
            <w:vAlign w:val="bottom"/>
            <w:hideMark/>
          </w:tcPr>
          <w:p w14:paraId="33B94D22"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grammar</w:t>
            </w:r>
          </w:p>
        </w:tc>
        <w:tc>
          <w:tcPr>
            <w:tcW w:w="1490" w:type="dxa"/>
            <w:tcBorders>
              <w:top w:val="nil"/>
              <w:left w:val="nil"/>
              <w:bottom w:val="nil"/>
              <w:right w:val="nil"/>
            </w:tcBorders>
            <w:shd w:val="clear" w:color="auto" w:fill="auto"/>
            <w:noWrap/>
            <w:vAlign w:val="bottom"/>
            <w:hideMark/>
          </w:tcPr>
          <w:p w14:paraId="66D0F36E"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3.76 (2.11)</w:t>
            </w:r>
          </w:p>
        </w:tc>
        <w:tc>
          <w:tcPr>
            <w:tcW w:w="1418" w:type="dxa"/>
            <w:tcBorders>
              <w:top w:val="nil"/>
              <w:left w:val="nil"/>
              <w:bottom w:val="nil"/>
              <w:right w:val="nil"/>
            </w:tcBorders>
            <w:shd w:val="clear" w:color="auto" w:fill="auto"/>
            <w:noWrap/>
            <w:vAlign w:val="bottom"/>
            <w:hideMark/>
          </w:tcPr>
          <w:p w14:paraId="7917BA3E"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3.69 (2.02)</w:t>
            </w:r>
          </w:p>
        </w:tc>
        <w:tc>
          <w:tcPr>
            <w:tcW w:w="1559" w:type="dxa"/>
            <w:tcBorders>
              <w:top w:val="nil"/>
              <w:left w:val="nil"/>
              <w:bottom w:val="nil"/>
              <w:right w:val="nil"/>
            </w:tcBorders>
            <w:shd w:val="clear" w:color="auto" w:fill="auto"/>
            <w:noWrap/>
            <w:vAlign w:val="bottom"/>
            <w:hideMark/>
          </w:tcPr>
          <w:p w14:paraId="1E50E352"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4.52 (1.90)</w:t>
            </w:r>
          </w:p>
        </w:tc>
      </w:tr>
      <w:tr w:rsidR="000331C0" w:rsidRPr="000331C0" w14:paraId="513A06E8" w14:textId="77777777" w:rsidTr="00CF43E9">
        <w:trPr>
          <w:trHeight w:val="320"/>
          <w:jc w:val="center"/>
        </w:trPr>
        <w:tc>
          <w:tcPr>
            <w:tcW w:w="1487" w:type="dxa"/>
            <w:tcBorders>
              <w:top w:val="nil"/>
              <w:left w:val="nil"/>
              <w:bottom w:val="nil"/>
              <w:right w:val="nil"/>
            </w:tcBorders>
            <w:shd w:val="clear" w:color="auto" w:fill="auto"/>
            <w:noWrap/>
            <w:vAlign w:val="bottom"/>
            <w:hideMark/>
          </w:tcPr>
          <w:p w14:paraId="0F44732A"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identity</w:t>
            </w:r>
          </w:p>
        </w:tc>
        <w:tc>
          <w:tcPr>
            <w:tcW w:w="1490" w:type="dxa"/>
            <w:tcBorders>
              <w:top w:val="nil"/>
              <w:left w:val="nil"/>
              <w:bottom w:val="nil"/>
              <w:right w:val="nil"/>
            </w:tcBorders>
            <w:shd w:val="clear" w:color="auto" w:fill="auto"/>
            <w:noWrap/>
            <w:vAlign w:val="bottom"/>
            <w:hideMark/>
          </w:tcPr>
          <w:p w14:paraId="5002D6F7"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6.33 (1.16)</w:t>
            </w:r>
          </w:p>
        </w:tc>
        <w:tc>
          <w:tcPr>
            <w:tcW w:w="1418" w:type="dxa"/>
            <w:tcBorders>
              <w:top w:val="nil"/>
              <w:left w:val="nil"/>
              <w:bottom w:val="nil"/>
              <w:right w:val="nil"/>
            </w:tcBorders>
            <w:shd w:val="clear" w:color="auto" w:fill="auto"/>
            <w:noWrap/>
            <w:vAlign w:val="bottom"/>
            <w:hideMark/>
          </w:tcPr>
          <w:p w14:paraId="17FDB13A"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5.63 (1.67)</w:t>
            </w:r>
          </w:p>
        </w:tc>
        <w:tc>
          <w:tcPr>
            <w:tcW w:w="1559" w:type="dxa"/>
            <w:tcBorders>
              <w:top w:val="nil"/>
              <w:left w:val="nil"/>
              <w:bottom w:val="nil"/>
              <w:right w:val="nil"/>
            </w:tcBorders>
            <w:shd w:val="clear" w:color="auto" w:fill="auto"/>
            <w:noWrap/>
            <w:vAlign w:val="bottom"/>
            <w:hideMark/>
          </w:tcPr>
          <w:p w14:paraId="7A84BC55"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6.22 (1.15)</w:t>
            </w:r>
          </w:p>
        </w:tc>
      </w:tr>
      <w:tr w:rsidR="000331C0" w:rsidRPr="000331C0" w14:paraId="09B3E3E7" w14:textId="77777777" w:rsidTr="00CF43E9">
        <w:trPr>
          <w:trHeight w:val="320"/>
          <w:jc w:val="center"/>
        </w:trPr>
        <w:tc>
          <w:tcPr>
            <w:tcW w:w="1487" w:type="dxa"/>
            <w:tcBorders>
              <w:top w:val="nil"/>
              <w:left w:val="nil"/>
              <w:bottom w:val="nil"/>
              <w:right w:val="nil"/>
            </w:tcBorders>
            <w:shd w:val="clear" w:color="auto" w:fill="auto"/>
            <w:noWrap/>
            <w:vAlign w:val="bottom"/>
            <w:hideMark/>
          </w:tcPr>
          <w:p w14:paraId="3A27E034"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literature</w:t>
            </w:r>
          </w:p>
        </w:tc>
        <w:tc>
          <w:tcPr>
            <w:tcW w:w="1490" w:type="dxa"/>
            <w:tcBorders>
              <w:top w:val="nil"/>
              <w:left w:val="nil"/>
              <w:bottom w:val="nil"/>
              <w:right w:val="nil"/>
            </w:tcBorders>
            <w:shd w:val="clear" w:color="auto" w:fill="auto"/>
            <w:noWrap/>
            <w:vAlign w:val="bottom"/>
            <w:hideMark/>
          </w:tcPr>
          <w:p w14:paraId="26D0F047"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4.73 (1.72)</w:t>
            </w:r>
          </w:p>
        </w:tc>
        <w:tc>
          <w:tcPr>
            <w:tcW w:w="1418" w:type="dxa"/>
            <w:tcBorders>
              <w:top w:val="nil"/>
              <w:left w:val="nil"/>
              <w:bottom w:val="nil"/>
              <w:right w:val="nil"/>
            </w:tcBorders>
            <w:shd w:val="clear" w:color="auto" w:fill="auto"/>
            <w:noWrap/>
            <w:vAlign w:val="bottom"/>
            <w:hideMark/>
          </w:tcPr>
          <w:p w14:paraId="389E8EEA"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3.76 (1.90)</w:t>
            </w:r>
          </w:p>
        </w:tc>
        <w:tc>
          <w:tcPr>
            <w:tcW w:w="1559" w:type="dxa"/>
            <w:tcBorders>
              <w:top w:val="nil"/>
              <w:left w:val="nil"/>
              <w:bottom w:val="nil"/>
              <w:right w:val="nil"/>
            </w:tcBorders>
            <w:shd w:val="clear" w:color="auto" w:fill="auto"/>
            <w:noWrap/>
            <w:vAlign w:val="bottom"/>
            <w:hideMark/>
          </w:tcPr>
          <w:p w14:paraId="35DD668C"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4.16 (1.77)</w:t>
            </w:r>
          </w:p>
        </w:tc>
      </w:tr>
      <w:tr w:rsidR="000331C0" w:rsidRPr="000331C0" w14:paraId="026E773B" w14:textId="77777777" w:rsidTr="00CF43E9">
        <w:trPr>
          <w:trHeight w:val="320"/>
          <w:jc w:val="center"/>
        </w:trPr>
        <w:tc>
          <w:tcPr>
            <w:tcW w:w="1487" w:type="dxa"/>
            <w:tcBorders>
              <w:top w:val="nil"/>
              <w:left w:val="nil"/>
              <w:bottom w:val="nil"/>
              <w:right w:val="nil"/>
            </w:tcBorders>
            <w:shd w:val="clear" w:color="auto" w:fill="auto"/>
            <w:noWrap/>
            <w:vAlign w:val="bottom"/>
            <w:hideMark/>
          </w:tcPr>
          <w:p w14:paraId="553ABCA1"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male</w:t>
            </w:r>
          </w:p>
        </w:tc>
        <w:tc>
          <w:tcPr>
            <w:tcW w:w="1490" w:type="dxa"/>
            <w:tcBorders>
              <w:top w:val="nil"/>
              <w:left w:val="nil"/>
              <w:bottom w:val="nil"/>
              <w:right w:val="nil"/>
            </w:tcBorders>
            <w:shd w:val="clear" w:color="auto" w:fill="auto"/>
            <w:noWrap/>
            <w:vAlign w:val="bottom"/>
            <w:hideMark/>
          </w:tcPr>
          <w:p w14:paraId="496350AB"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5.16 (1.92)</w:t>
            </w:r>
          </w:p>
        </w:tc>
        <w:tc>
          <w:tcPr>
            <w:tcW w:w="1418" w:type="dxa"/>
            <w:tcBorders>
              <w:top w:val="nil"/>
              <w:left w:val="nil"/>
              <w:bottom w:val="nil"/>
              <w:right w:val="nil"/>
            </w:tcBorders>
            <w:shd w:val="clear" w:color="auto" w:fill="auto"/>
            <w:noWrap/>
            <w:vAlign w:val="bottom"/>
            <w:hideMark/>
          </w:tcPr>
          <w:p w14:paraId="021A8458"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6.16 (1.35)</w:t>
            </w:r>
          </w:p>
        </w:tc>
        <w:tc>
          <w:tcPr>
            <w:tcW w:w="1559" w:type="dxa"/>
            <w:tcBorders>
              <w:top w:val="nil"/>
              <w:left w:val="nil"/>
              <w:bottom w:val="nil"/>
              <w:right w:val="nil"/>
            </w:tcBorders>
            <w:shd w:val="clear" w:color="auto" w:fill="auto"/>
            <w:noWrap/>
            <w:vAlign w:val="bottom"/>
            <w:hideMark/>
          </w:tcPr>
          <w:p w14:paraId="4E53DDBD"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5.64 (1.69)</w:t>
            </w:r>
          </w:p>
        </w:tc>
      </w:tr>
      <w:tr w:rsidR="000331C0" w:rsidRPr="000331C0" w14:paraId="4B6C0211" w14:textId="77777777" w:rsidTr="00CF43E9">
        <w:trPr>
          <w:trHeight w:val="320"/>
          <w:jc w:val="center"/>
        </w:trPr>
        <w:tc>
          <w:tcPr>
            <w:tcW w:w="1487" w:type="dxa"/>
            <w:tcBorders>
              <w:top w:val="nil"/>
              <w:left w:val="nil"/>
              <w:bottom w:val="nil"/>
              <w:right w:val="nil"/>
            </w:tcBorders>
            <w:shd w:val="clear" w:color="auto" w:fill="auto"/>
            <w:noWrap/>
            <w:vAlign w:val="bottom"/>
            <w:hideMark/>
          </w:tcPr>
          <w:p w14:paraId="62E0B533"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man</w:t>
            </w:r>
          </w:p>
        </w:tc>
        <w:tc>
          <w:tcPr>
            <w:tcW w:w="1490" w:type="dxa"/>
            <w:tcBorders>
              <w:top w:val="nil"/>
              <w:left w:val="nil"/>
              <w:bottom w:val="nil"/>
              <w:right w:val="nil"/>
            </w:tcBorders>
            <w:shd w:val="clear" w:color="auto" w:fill="auto"/>
            <w:noWrap/>
            <w:vAlign w:val="bottom"/>
            <w:hideMark/>
          </w:tcPr>
          <w:p w14:paraId="61944A28"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5.44 (1.64)</w:t>
            </w:r>
          </w:p>
        </w:tc>
        <w:tc>
          <w:tcPr>
            <w:tcW w:w="1418" w:type="dxa"/>
            <w:tcBorders>
              <w:top w:val="nil"/>
              <w:left w:val="nil"/>
              <w:bottom w:val="nil"/>
              <w:right w:val="nil"/>
            </w:tcBorders>
            <w:shd w:val="clear" w:color="auto" w:fill="auto"/>
            <w:noWrap/>
            <w:vAlign w:val="bottom"/>
            <w:hideMark/>
          </w:tcPr>
          <w:p w14:paraId="10EDCF34"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5.35 (1.60)</w:t>
            </w:r>
          </w:p>
        </w:tc>
        <w:tc>
          <w:tcPr>
            <w:tcW w:w="1559" w:type="dxa"/>
            <w:tcBorders>
              <w:top w:val="nil"/>
              <w:left w:val="nil"/>
              <w:bottom w:val="nil"/>
              <w:right w:val="nil"/>
            </w:tcBorders>
            <w:shd w:val="clear" w:color="auto" w:fill="auto"/>
            <w:noWrap/>
            <w:vAlign w:val="bottom"/>
            <w:hideMark/>
          </w:tcPr>
          <w:p w14:paraId="0E32BC3C"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5.90 (1.43)</w:t>
            </w:r>
          </w:p>
        </w:tc>
      </w:tr>
      <w:tr w:rsidR="000331C0" w:rsidRPr="000331C0" w14:paraId="037990D3" w14:textId="77777777" w:rsidTr="00CF43E9">
        <w:trPr>
          <w:trHeight w:val="320"/>
          <w:jc w:val="center"/>
        </w:trPr>
        <w:tc>
          <w:tcPr>
            <w:tcW w:w="1487" w:type="dxa"/>
            <w:tcBorders>
              <w:top w:val="nil"/>
              <w:left w:val="nil"/>
              <w:bottom w:val="nil"/>
              <w:right w:val="nil"/>
            </w:tcBorders>
            <w:shd w:val="clear" w:color="auto" w:fill="auto"/>
            <w:noWrap/>
            <w:vAlign w:val="bottom"/>
            <w:hideMark/>
          </w:tcPr>
          <w:p w14:paraId="09982FD4"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masculine</w:t>
            </w:r>
          </w:p>
        </w:tc>
        <w:tc>
          <w:tcPr>
            <w:tcW w:w="1490" w:type="dxa"/>
            <w:tcBorders>
              <w:top w:val="nil"/>
              <w:left w:val="nil"/>
              <w:bottom w:val="nil"/>
              <w:right w:val="nil"/>
            </w:tcBorders>
            <w:shd w:val="clear" w:color="auto" w:fill="auto"/>
            <w:noWrap/>
            <w:vAlign w:val="bottom"/>
            <w:hideMark/>
          </w:tcPr>
          <w:p w14:paraId="2E6F8FD7"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5.67 (1.44)</w:t>
            </w:r>
          </w:p>
        </w:tc>
        <w:tc>
          <w:tcPr>
            <w:tcW w:w="1418" w:type="dxa"/>
            <w:tcBorders>
              <w:top w:val="nil"/>
              <w:left w:val="nil"/>
              <w:bottom w:val="nil"/>
              <w:right w:val="nil"/>
            </w:tcBorders>
            <w:shd w:val="clear" w:color="auto" w:fill="auto"/>
            <w:noWrap/>
            <w:vAlign w:val="bottom"/>
            <w:hideMark/>
          </w:tcPr>
          <w:p w14:paraId="08EDEAF3"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5.88 (1.52)</w:t>
            </w:r>
          </w:p>
        </w:tc>
        <w:tc>
          <w:tcPr>
            <w:tcW w:w="1559" w:type="dxa"/>
            <w:tcBorders>
              <w:top w:val="nil"/>
              <w:left w:val="nil"/>
              <w:bottom w:val="nil"/>
              <w:right w:val="nil"/>
            </w:tcBorders>
            <w:shd w:val="clear" w:color="auto" w:fill="auto"/>
            <w:noWrap/>
            <w:vAlign w:val="bottom"/>
            <w:hideMark/>
          </w:tcPr>
          <w:p w14:paraId="2A5B1677"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5.99 (1.37)</w:t>
            </w:r>
          </w:p>
        </w:tc>
      </w:tr>
      <w:tr w:rsidR="000331C0" w:rsidRPr="000331C0" w14:paraId="05C0BED1" w14:textId="77777777" w:rsidTr="00CF43E9">
        <w:trPr>
          <w:trHeight w:val="320"/>
          <w:jc w:val="center"/>
        </w:trPr>
        <w:tc>
          <w:tcPr>
            <w:tcW w:w="1487" w:type="dxa"/>
            <w:tcBorders>
              <w:top w:val="nil"/>
              <w:left w:val="nil"/>
              <w:bottom w:val="nil"/>
              <w:right w:val="nil"/>
            </w:tcBorders>
            <w:shd w:val="clear" w:color="auto" w:fill="auto"/>
            <w:noWrap/>
            <w:vAlign w:val="bottom"/>
            <w:hideMark/>
          </w:tcPr>
          <w:p w14:paraId="69B5ADF7"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masculinity</w:t>
            </w:r>
          </w:p>
        </w:tc>
        <w:tc>
          <w:tcPr>
            <w:tcW w:w="1490" w:type="dxa"/>
            <w:tcBorders>
              <w:top w:val="nil"/>
              <w:left w:val="nil"/>
              <w:bottom w:val="nil"/>
              <w:right w:val="nil"/>
            </w:tcBorders>
            <w:shd w:val="clear" w:color="auto" w:fill="auto"/>
            <w:noWrap/>
            <w:vAlign w:val="bottom"/>
            <w:hideMark/>
          </w:tcPr>
          <w:p w14:paraId="79DFC939"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5.29 (1.95)</w:t>
            </w:r>
          </w:p>
        </w:tc>
        <w:tc>
          <w:tcPr>
            <w:tcW w:w="1418" w:type="dxa"/>
            <w:tcBorders>
              <w:top w:val="nil"/>
              <w:left w:val="nil"/>
              <w:bottom w:val="nil"/>
              <w:right w:val="nil"/>
            </w:tcBorders>
            <w:shd w:val="clear" w:color="auto" w:fill="auto"/>
            <w:noWrap/>
            <w:vAlign w:val="bottom"/>
            <w:hideMark/>
          </w:tcPr>
          <w:p w14:paraId="19379083"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5.88 (1.56)</w:t>
            </w:r>
          </w:p>
        </w:tc>
        <w:tc>
          <w:tcPr>
            <w:tcW w:w="1559" w:type="dxa"/>
            <w:tcBorders>
              <w:top w:val="nil"/>
              <w:left w:val="nil"/>
              <w:bottom w:val="nil"/>
              <w:right w:val="nil"/>
            </w:tcBorders>
            <w:shd w:val="clear" w:color="auto" w:fill="auto"/>
            <w:noWrap/>
            <w:vAlign w:val="bottom"/>
            <w:hideMark/>
          </w:tcPr>
          <w:p w14:paraId="03AFAE5C"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6.01 (1.40)</w:t>
            </w:r>
          </w:p>
        </w:tc>
      </w:tr>
      <w:tr w:rsidR="000331C0" w:rsidRPr="000331C0" w14:paraId="29FA0A0F" w14:textId="77777777" w:rsidTr="00CF43E9">
        <w:trPr>
          <w:trHeight w:val="320"/>
          <w:jc w:val="center"/>
        </w:trPr>
        <w:tc>
          <w:tcPr>
            <w:tcW w:w="1487" w:type="dxa"/>
            <w:tcBorders>
              <w:top w:val="nil"/>
              <w:left w:val="nil"/>
              <w:bottom w:val="nil"/>
              <w:right w:val="nil"/>
            </w:tcBorders>
            <w:shd w:val="clear" w:color="auto" w:fill="auto"/>
            <w:noWrap/>
            <w:vAlign w:val="bottom"/>
            <w:hideMark/>
          </w:tcPr>
          <w:p w14:paraId="4E64FEAA"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music</w:t>
            </w:r>
          </w:p>
        </w:tc>
        <w:tc>
          <w:tcPr>
            <w:tcW w:w="1490" w:type="dxa"/>
            <w:tcBorders>
              <w:top w:val="nil"/>
              <w:left w:val="nil"/>
              <w:bottom w:val="nil"/>
              <w:right w:val="nil"/>
            </w:tcBorders>
            <w:shd w:val="clear" w:color="auto" w:fill="auto"/>
            <w:noWrap/>
            <w:vAlign w:val="bottom"/>
            <w:hideMark/>
          </w:tcPr>
          <w:p w14:paraId="138A9614"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3.55 (1.87)</w:t>
            </w:r>
          </w:p>
        </w:tc>
        <w:tc>
          <w:tcPr>
            <w:tcW w:w="1418" w:type="dxa"/>
            <w:tcBorders>
              <w:top w:val="nil"/>
              <w:left w:val="nil"/>
              <w:bottom w:val="nil"/>
              <w:right w:val="nil"/>
            </w:tcBorders>
            <w:shd w:val="clear" w:color="auto" w:fill="auto"/>
            <w:noWrap/>
            <w:vAlign w:val="bottom"/>
            <w:hideMark/>
          </w:tcPr>
          <w:p w14:paraId="46AC3A55"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2.96 (1.95)</w:t>
            </w:r>
          </w:p>
        </w:tc>
        <w:tc>
          <w:tcPr>
            <w:tcW w:w="1559" w:type="dxa"/>
            <w:tcBorders>
              <w:top w:val="nil"/>
              <w:left w:val="nil"/>
              <w:bottom w:val="nil"/>
              <w:right w:val="nil"/>
            </w:tcBorders>
            <w:shd w:val="clear" w:color="auto" w:fill="auto"/>
            <w:noWrap/>
            <w:vAlign w:val="bottom"/>
            <w:hideMark/>
          </w:tcPr>
          <w:p w14:paraId="5846AA24"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3.43 (1.86)</w:t>
            </w:r>
          </w:p>
        </w:tc>
      </w:tr>
      <w:tr w:rsidR="000331C0" w:rsidRPr="000331C0" w14:paraId="0C37AF0B" w14:textId="77777777" w:rsidTr="00CF43E9">
        <w:trPr>
          <w:trHeight w:val="320"/>
          <w:jc w:val="center"/>
        </w:trPr>
        <w:tc>
          <w:tcPr>
            <w:tcW w:w="1487" w:type="dxa"/>
            <w:tcBorders>
              <w:top w:val="nil"/>
              <w:left w:val="nil"/>
              <w:bottom w:val="nil"/>
              <w:right w:val="nil"/>
            </w:tcBorders>
            <w:shd w:val="clear" w:color="auto" w:fill="auto"/>
            <w:noWrap/>
            <w:vAlign w:val="bottom"/>
            <w:hideMark/>
          </w:tcPr>
          <w:p w14:paraId="7860B943"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politics</w:t>
            </w:r>
          </w:p>
        </w:tc>
        <w:tc>
          <w:tcPr>
            <w:tcW w:w="1490" w:type="dxa"/>
            <w:tcBorders>
              <w:top w:val="nil"/>
              <w:left w:val="nil"/>
              <w:bottom w:val="nil"/>
              <w:right w:val="nil"/>
            </w:tcBorders>
            <w:shd w:val="clear" w:color="auto" w:fill="auto"/>
            <w:noWrap/>
            <w:vAlign w:val="bottom"/>
            <w:hideMark/>
          </w:tcPr>
          <w:p w14:paraId="31B03B0C"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5.44 (1.75)</w:t>
            </w:r>
          </w:p>
        </w:tc>
        <w:tc>
          <w:tcPr>
            <w:tcW w:w="1418" w:type="dxa"/>
            <w:tcBorders>
              <w:top w:val="nil"/>
              <w:left w:val="nil"/>
              <w:bottom w:val="nil"/>
              <w:right w:val="nil"/>
            </w:tcBorders>
            <w:shd w:val="clear" w:color="auto" w:fill="auto"/>
            <w:noWrap/>
            <w:vAlign w:val="bottom"/>
            <w:hideMark/>
          </w:tcPr>
          <w:p w14:paraId="50D61100"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4.20 (1.88)</w:t>
            </w:r>
          </w:p>
        </w:tc>
        <w:tc>
          <w:tcPr>
            <w:tcW w:w="1559" w:type="dxa"/>
            <w:tcBorders>
              <w:top w:val="nil"/>
              <w:left w:val="nil"/>
              <w:bottom w:val="nil"/>
              <w:right w:val="nil"/>
            </w:tcBorders>
            <w:shd w:val="clear" w:color="auto" w:fill="auto"/>
            <w:noWrap/>
            <w:vAlign w:val="bottom"/>
            <w:hideMark/>
          </w:tcPr>
          <w:p w14:paraId="3F571E71"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5.22 (1.68)</w:t>
            </w:r>
          </w:p>
        </w:tc>
      </w:tr>
      <w:tr w:rsidR="000331C0" w:rsidRPr="000331C0" w14:paraId="651CD3F8" w14:textId="77777777" w:rsidTr="00CF43E9">
        <w:trPr>
          <w:trHeight w:val="320"/>
          <w:jc w:val="center"/>
        </w:trPr>
        <w:tc>
          <w:tcPr>
            <w:tcW w:w="1487" w:type="dxa"/>
            <w:tcBorders>
              <w:top w:val="nil"/>
              <w:left w:val="nil"/>
              <w:bottom w:val="nil"/>
              <w:right w:val="nil"/>
            </w:tcBorders>
            <w:shd w:val="clear" w:color="auto" w:fill="auto"/>
            <w:noWrap/>
            <w:vAlign w:val="bottom"/>
            <w:hideMark/>
          </w:tcPr>
          <w:p w14:paraId="4F42F23E"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queer</w:t>
            </w:r>
          </w:p>
        </w:tc>
        <w:tc>
          <w:tcPr>
            <w:tcW w:w="1490" w:type="dxa"/>
            <w:tcBorders>
              <w:top w:val="nil"/>
              <w:left w:val="nil"/>
              <w:bottom w:val="nil"/>
              <w:right w:val="nil"/>
            </w:tcBorders>
            <w:shd w:val="clear" w:color="auto" w:fill="auto"/>
            <w:noWrap/>
            <w:vAlign w:val="bottom"/>
            <w:hideMark/>
          </w:tcPr>
          <w:p w14:paraId="565405AB"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5.65 (1.82)</w:t>
            </w:r>
          </w:p>
        </w:tc>
        <w:tc>
          <w:tcPr>
            <w:tcW w:w="1418" w:type="dxa"/>
            <w:tcBorders>
              <w:top w:val="nil"/>
              <w:left w:val="nil"/>
              <w:bottom w:val="nil"/>
              <w:right w:val="nil"/>
            </w:tcBorders>
            <w:shd w:val="clear" w:color="auto" w:fill="auto"/>
            <w:noWrap/>
            <w:vAlign w:val="bottom"/>
            <w:hideMark/>
          </w:tcPr>
          <w:p w14:paraId="706A6675"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5.14 (1.94)</w:t>
            </w:r>
          </w:p>
        </w:tc>
        <w:tc>
          <w:tcPr>
            <w:tcW w:w="1559" w:type="dxa"/>
            <w:tcBorders>
              <w:top w:val="nil"/>
              <w:left w:val="nil"/>
              <w:bottom w:val="nil"/>
              <w:right w:val="nil"/>
            </w:tcBorders>
            <w:shd w:val="clear" w:color="auto" w:fill="auto"/>
            <w:noWrap/>
            <w:vAlign w:val="bottom"/>
            <w:hideMark/>
          </w:tcPr>
          <w:p w14:paraId="3CE98194"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5.56 (1.47)</w:t>
            </w:r>
          </w:p>
        </w:tc>
      </w:tr>
      <w:tr w:rsidR="000331C0" w:rsidRPr="000331C0" w14:paraId="24A96746" w14:textId="77777777" w:rsidTr="00CF43E9">
        <w:trPr>
          <w:trHeight w:val="320"/>
          <w:jc w:val="center"/>
        </w:trPr>
        <w:tc>
          <w:tcPr>
            <w:tcW w:w="1487" w:type="dxa"/>
            <w:tcBorders>
              <w:top w:val="nil"/>
              <w:left w:val="nil"/>
              <w:bottom w:val="nil"/>
              <w:right w:val="nil"/>
            </w:tcBorders>
            <w:shd w:val="clear" w:color="auto" w:fill="auto"/>
            <w:noWrap/>
            <w:vAlign w:val="bottom"/>
            <w:hideMark/>
          </w:tcPr>
          <w:p w14:paraId="1DFCBCB1"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rights</w:t>
            </w:r>
          </w:p>
        </w:tc>
        <w:tc>
          <w:tcPr>
            <w:tcW w:w="1490" w:type="dxa"/>
            <w:tcBorders>
              <w:top w:val="nil"/>
              <w:left w:val="nil"/>
              <w:bottom w:val="nil"/>
              <w:right w:val="nil"/>
            </w:tcBorders>
            <w:shd w:val="clear" w:color="auto" w:fill="auto"/>
            <w:noWrap/>
            <w:vAlign w:val="bottom"/>
            <w:hideMark/>
          </w:tcPr>
          <w:p w14:paraId="03DFA5DA"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6.07 (1.36)</w:t>
            </w:r>
          </w:p>
        </w:tc>
        <w:tc>
          <w:tcPr>
            <w:tcW w:w="1418" w:type="dxa"/>
            <w:tcBorders>
              <w:top w:val="nil"/>
              <w:left w:val="nil"/>
              <w:bottom w:val="nil"/>
              <w:right w:val="nil"/>
            </w:tcBorders>
            <w:shd w:val="clear" w:color="auto" w:fill="auto"/>
            <w:noWrap/>
            <w:vAlign w:val="bottom"/>
            <w:hideMark/>
          </w:tcPr>
          <w:p w14:paraId="35EA3D9D"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4.45 (2.11)</w:t>
            </w:r>
          </w:p>
        </w:tc>
        <w:tc>
          <w:tcPr>
            <w:tcW w:w="1559" w:type="dxa"/>
            <w:tcBorders>
              <w:top w:val="nil"/>
              <w:left w:val="nil"/>
              <w:bottom w:val="nil"/>
              <w:right w:val="nil"/>
            </w:tcBorders>
            <w:shd w:val="clear" w:color="auto" w:fill="auto"/>
            <w:noWrap/>
            <w:vAlign w:val="bottom"/>
            <w:hideMark/>
          </w:tcPr>
          <w:p w14:paraId="764A8A52"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5.29 (1.61)</w:t>
            </w:r>
          </w:p>
        </w:tc>
      </w:tr>
      <w:tr w:rsidR="000331C0" w:rsidRPr="000331C0" w14:paraId="4CFD000C" w14:textId="77777777" w:rsidTr="00CF43E9">
        <w:trPr>
          <w:trHeight w:val="320"/>
          <w:jc w:val="center"/>
        </w:trPr>
        <w:tc>
          <w:tcPr>
            <w:tcW w:w="1487" w:type="dxa"/>
            <w:tcBorders>
              <w:top w:val="nil"/>
              <w:left w:val="nil"/>
              <w:bottom w:val="nil"/>
              <w:right w:val="nil"/>
            </w:tcBorders>
            <w:shd w:val="clear" w:color="auto" w:fill="auto"/>
            <w:noWrap/>
            <w:vAlign w:val="bottom"/>
            <w:hideMark/>
          </w:tcPr>
          <w:p w14:paraId="11EBA919"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role</w:t>
            </w:r>
          </w:p>
        </w:tc>
        <w:tc>
          <w:tcPr>
            <w:tcW w:w="1490" w:type="dxa"/>
            <w:tcBorders>
              <w:top w:val="nil"/>
              <w:left w:val="nil"/>
              <w:bottom w:val="nil"/>
              <w:right w:val="nil"/>
            </w:tcBorders>
            <w:shd w:val="clear" w:color="auto" w:fill="auto"/>
            <w:noWrap/>
            <w:vAlign w:val="bottom"/>
            <w:hideMark/>
          </w:tcPr>
          <w:p w14:paraId="18C2CE32"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5.38 (1.84)</w:t>
            </w:r>
          </w:p>
        </w:tc>
        <w:tc>
          <w:tcPr>
            <w:tcW w:w="1418" w:type="dxa"/>
            <w:tcBorders>
              <w:top w:val="nil"/>
              <w:left w:val="nil"/>
              <w:bottom w:val="nil"/>
              <w:right w:val="nil"/>
            </w:tcBorders>
            <w:shd w:val="clear" w:color="auto" w:fill="auto"/>
            <w:noWrap/>
            <w:vAlign w:val="bottom"/>
            <w:hideMark/>
          </w:tcPr>
          <w:p w14:paraId="046D0ACA"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4.88 (1.85)</w:t>
            </w:r>
          </w:p>
        </w:tc>
        <w:tc>
          <w:tcPr>
            <w:tcW w:w="1559" w:type="dxa"/>
            <w:tcBorders>
              <w:top w:val="nil"/>
              <w:left w:val="nil"/>
              <w:bottom w:val="nil"/>
              <w:right w:val="nil"/>
            </w:tcBorders>
            <w:shd w:val="clear" w:color="auto" w:fill="auto"/>
            <w:noWrap/>
            <w:vAlign w:val="bottom"/>
            <w:hideMark/>
          </w:tcPr>
          <w:p w14:paraId="6643AAD1"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5.48 (1.81)</w:t>
            </w:r>
          </w:p>
        </w:tc>
      </w:tr>
      <w:tr w:rsidR="000331C0" w:rsidRPr="000331C0" w14:paraId="42CFC8A1" w14:textId="77777777" w:rsidTr="00CF43E9">
        <w:trPr>
          <w:trHeight w:val="320"/>
          <w:jc w:val="center"/>
        </w:trPr>
        <w:tc>
          <w:tcPr>
            <w:tcW w:w="1487" w:type="dxa"/>
            <w:tcBorders>
              <w:top w:val="nil"/>
              <w:left w:val="nil"/>
              <w:bottom w:val="nil"/>
              <w:right w:val="nil"/>
            </w:tcBorders>
            <w:shd w:val="clear" w:color="auto" w:fill="auto"/>
            <w:noWrap/>
            <w:vAlign w:val="bottom"/>
            <w:hideMark/>
          </w:tcPr>
          <w:p w14:paraId="20F7AA52"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sex</w:t>
            </w:r>
          </w:p>
        </w:tc>
        <w:tc>
          <w:tcPr>
            <w:tcW w:w="1490" w:type="dxa"/>
            <w:tcBorders>
              <w:top w:val="nil"/>
              <w:left w:val="nil"/>
              <w:bottom w:val="nil"/>
              <w:right w:val="nil"/>
            </w:tcBorders>
            <w:shd w:val="clear" w:color="auto" w:fill="auto"/>
            <w:noWrap/>
            <w:vAlign w:val="bottom"/>
            <w:hideMark/>
          </w:tcPr>
          <w:p w14:paraId="584DDD16"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5.69 (1.74)</w:t>
            </w:r>
          </w:p>
        </w:tc>
        <w:tc>
          <w:tcPr>
            <w:tcW w:w="1418" w:type="dxa"/>
            <w:tcBorders>
              <w:top w:val="nil"/>
              <w:left w:val="nil"/>
              <w:bottom w:val="nil"/>
              <w:right w:val="nil"/>
            </w:tcBorders>
            <w:shd w:val="clear" w:color="auto" w:fill="auto"/>
            <w:noWrap/>
            <w:vAlign w:val="bottom"/>
            <w:hideMark/>
          </w:tcPr>
          <w:p w14:paraId="3E2771E7"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5.43 (1.78)</w:t>
            </w:r>
          </w:p>
        </w:tc>
        <w:tc>
          <w:tcPr>
            <w:tcW w:w="1559" w:type="dxa"/>
            <w:tcBorders>
              <w:top w:val="nil"/>
              <w:left w:val="nil"/>
              <w:bottom w:val="nil"/>
              <w:right w:val="nil"/>
            </w:tcBorders>
            <w:shd w:val="clear" w:color="auto" w:fill="auto"/>
            <w:noWrap/>
            <w:vAlign w:val="bottom"/>
            <w:hideMark/>
          </w:tcPr>
          <w:p w14:paraId="0A498DC1"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5.03 (1.89)</w:t>
            </w:r>
          </w:p>
        </w:tc>
      </w:tr>
      <w:tr w:rsidR="000331C0" w:rsidRPr="000331C0" w14:paraId="2B62B1BA" w14:textId="77777777" w:rsidTr="00CF43E9">
        <w:trPr>
          <w:trHeight w:val="320"/>
          <w:jc w:val="center"/>
        </w:trPr>
        <w:tc>
          <w:tcPr>
            <w:tcW w:w="1487" w:type="dxa"/>
            <w:tcBorders>
              <w:top w:val="nil"/>
              <w:left w:val="nil"/>
              <w:bottom w:val="nil"/>
              <w:right w:val="nil"/>
            </w:tcBorders>
            <w:shd w:val="clear" w:color="auto" w:fill="auto"/>
            <w:noWrap/>
            <w:vAlign w:val="bottom"/>
            <w:hideMark/>
          </w:tcPr>
          <w:p w14:paraId="3850A613"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sexuality</w:t>
            </w:r>
          </w:p>
        </w:tc>
        <w:tc>
          <w:tcPr>
            <w:tcW w:w="1490" w:type="dxa"/>
            <w:tcBorders>
              <w:top w:val="nil"/>
              <w:left w:val="nil"/>
              <w:bottom w:val="nil"/>
              <w:right w:val="nil"/>
            </w:tcBorders>
            <w:shd w:val="clear" w:color="auto" w:fill="auto"/>
            <w:noWrap/>
            <w:vAlign w:val="bottom"/>
            <w:hideMark/>
          </w:tcPr>
          <w:p w14:paraId="08FFFBBA"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5.71 (1.87)</w:t>
            </w:r>
          </w:p>
        </w:tc>
        <w:tc>
          <w:tcPr>
            <w:tcW w:w="1418" w:type="dxa"/>
            <w:tcBorders>
              <w:top w:val="nil"/>
              <w:left w:val="nil"/>
              <w:bottom w:val="nil"/>
              <w:right w:val="nil"/>
            </w:tcBorders>
            <w:shd w:val="clear" w:color="auto" w:fill="auto"/>
            <w:noWrap/>
            <w:vAlign w:val="bottom"/>
            <w:hideMark/>
          </w:tcPr>
          <w:p w14:paraId="5F68B35C"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5.45 (2.01)</w:t>
            </w:r>
          </w:p>
        </w:tc>
        <w:tc>
          <w:tcPr>
            <w:tcW w:w="1559" w:type="dxa"/>
            <w:tcBorders>
              <w:top w:val="nil"/>
              <w:left w:val="nil"/>
              <w:bottom w:val="nil"/>
              <w:right w:val="nil"/>
            </w:tcBorders>
            <w:shd w:val="clear" w:color="auto" w:fill="auto"/>
            <w:noWrap/>
            <w:vAlign w:val="bottom"/>
            <w:hideMark/>
          </w:tcPr>
          <w:p w14:paraId="4EB5B161"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5.10 (1.68)</w:t>
            </w:r>
          </w:p>
        </w:tc>
      </w:tr>
      <w:tr w:rsidR="000331C0" w:rsidRPr="000331C0" w14:paraId="7B6F2733" w14:textId="77777777" w:rsidTr="00CF43E9">
        <w:trPr>
          <w:trHeight w:val="320"/>
          <w:jc w:val="center"/>
        </w:trPr>
        <w:tc>
          <w:tcPr>
            <w:tcW w:w="1487" w:type="dxa"/>
            <w:tcBorders>
              <w:top w:val="nil"/>
              <w:left w:val="nil"/>
              <w:bottom w:val="nil"/>
              <w:right w:val="nil"/>
            </w:tcBorders>
            <w:shd w:val="clear" w:color="auto" w:fill="auto"/>
            <w:noWrap/>
            <w:vAlign w:val="bottom"/>
            <w:hideMark/>
          </w:tcPr>
          <w:p w14:paraId="0448FE19"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society</w:t>
            </w:r>
          </w:p>
        </w:tc>
        <w:tc>
          <w:tcPr>
            <w:tcW w:w="1490" w:type="dxa"/>
            <w:tcBorders>
              <w:top w:val="nil"/>
              <w:left w:val="nil"/>
              <w:bottom w:val="nil"/>
              <w:right w:val="nil"/>
            </w:tcBorders>
            <w:shd w:val="clear" w:color="auto" w:fill="auto"/>
            <w:noWrap/>
            <w:vAlign w:val="bottom"/>
            <w:hideMark/>
          </w:tcPr>
          <w:p w14:paraId="7F48AA2B"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6.18 (1.17)</w:t>
            </w:r>
          </w:p>
        </w:tc>
        <w:tc>
          <w:tcPr>
            <w:tcW w:w="1418" w:type="dxa"/>
            <w:tcBorders>
              <w:top w:val="nil"/>
              <w:left w:val="nil"/>
              <w:bottom w:val="nil"/>
              <w:right w:val="nil"/>
            </w:tcBorders>
            <w:shd w:val="clear" w:color="auto" w:fill="auto"/>
            <w:noWrap/>
            <w:vAlign w:val="bottom"/>
            <w:hideMark/>
          </w:tcPr>
          <w:p w14:paraId="21B53074"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5.33 (1.68)</w:t>
            </w:r>
          </w:p>
        </w:tc>
        <w:tc>
          <w:tcPr>
            <w:tcW w:w="1559" w:type="dxa"/>
            <w:tcBorders>
              <w:top w:val="nil"/>
              <w:left w:val="nil"/>
              <w:bottom w:val="nil"/>
              <w:right w:val="nil"/>
            </w:tcBorders>
            <w:shd w:val="clear" w:color="auto" w:fill="auto"/>
            <w:noWrap/>
            <w:vAlign w:val="bottom"/>
            <w:hideMark/>
          </w:tcPr>
          <w:p w14:paraId="3F109D4B"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5.60 (1.42)</w:t>
            </w:r>
          </w:p>
        </w:tc>
      </w:tr>
      <w:tr w:rsidR="000331C0" w:rsidRPr="000331C0" w14:paraId="73465F93" w14:textId="77777777" w:rsidTr="00CF43E9">
        <w:trPr>
          <w:trHeight w:val="320"/>
          <w:jc w:val="center"/>
        </w:trPr>
        <w:tc>
          <w:tcPr>
            <w:tcW w:w="1487" w:type="dxa"/>
            <w:tcBorders>
              <w:top w:val="nil"/>
              <w:left w:val="nil"/>
              <w:bottom w:val="nil"/>
              <w:right w:val="nil"/>
            </w:tcBorders>
            <w:shd w:val="clear" w:color="auto" w:fill="auto"/>
            <w:noWrap/>
            <w:vAlign w:val="bottom"/>
            <w:hideMark/>
          </w:tcPr>
          <w:p w14:paraId="723FD160"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stereotype</w:t>
            </w:r>
          </w:p>
        </w:tc>
        <w:tc>
          <w:tcPr>
            <w:tcW w:w="1490" w:type="dxa"/>
            <w:tcBorders>
              <w:top w:val="nil"/>
              <w:left w:val="nil"/>
              <w:bottom w:val="nil"/>
              <w:right w:val="nil"/>
            </w:tcBorders>
            <w:shd w:val="clear" w:color="auto" w:fill="auto"/>
            <w:noWrap/>
            <w:vAlign w:val="bottom"/>
            <w:hideMark/>
          </w:tcPr>
          <w:p w14:paraId="155047D7"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6.02 (1.57)</w:t>
            </w:r>
          </w:p>
        </w:tc>
        <w:tc>
          <w:tcPr>
            <w:tcW w:w="1418" w:type="dxa"/>
            <w:tcBorders>
              <w:top w:val="nil"/>
              <w:left w:val="nil"/>
              <w:bottom w:val="nil"/>
              <w:right w:val="nil"/>
            </w:tcBorders>
            <w:shd w:val="clear" w:color="auto" w:fill="auto"/>
            <w:noWrap/>
            <w:vAlign w:val="bottom"/>
            <w:hideMark/>
          </w:tcPr>
          <w:p w14:paraId="43E0AF3D"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5.78 (1.59)</w:t>
            </w:r>
          </w:p>
        </w:tc>
        <w:tc>
          <w:tcPr>
            <w:tcW w:w="1559" w:type="dxa"/>
            <w:tcBorders>
              <w:top w:val="nil"/>
              <w:left w:val="nil"/>
              <w:bottom w:val="nil"/>
              <w:right w:val="nil"/>
            </w:tcBorders>
            <w:shd w:val="clear" w:color="auto" w:fill="auto"/>
            <w:noWrap/>
            <w:vAlign w:val="bottom"/>
            <w:hideMark/>
          </w:tcPr>
          <w:p w14:paraId="1DAF907A"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5.65 (1.60)</w:t>
            </w:r>
          </w:p>
        </w:tc>
      </w:tr>
      <w:tr w:rsidR="000331C0" w:rsidRPr="000331C0" w14:paraId="2418DA68" w14:textId="77777777" w:rsidTr="00CF43E9">
        <w:trPr>
          <w:trHeight w:val="320"/>
          <w:jc w:val="center"/>
        </w:trPr>
        <w:tc>
          <w:tcPr>
            <w:tcW w:w="1487" w:type="dxa"/>
            <w:tcBorders>
              <w:top w:val="nil"/>
              <w:left w:val="nil"/>
              <w:bottom w:val="nil"/>
              <w:right w:val="nil"/>
            </w:tcBorders>
            <w:shd w:val="clear" w:color="auto" w:fill="auto"/>
            <w:noWrap/>
            <w:vAlign w:val="bottom"/>
            <w:hideMark/>
          </w:tcPr>
          <w:p w14:paraId="6DCD80A3"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transgender</w:t>
            </w:r>
          </w:p>
        </w:tc>
        <w:tc>
          <w:tcPr>
            <w:tcW w:w="1490" w:type="dxa"/>
            <w:tcBorders>
              <w:top w:val="nil"/>
              <w:left w:val="nil"/>
              <w:bottom w:val="nil"/>
              <w:right w:val="nil"/>
            </w:tcBorders>
            <w:shd w:val="clear" w:color="auto" w:fill="auto"/>
            <w:noWrap/>
            <w:vAlign w:val="bottom"/>
            <w:hideMark/>
          </w:tcPr>
          <w:p w14:paraId="7FCCDF54"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6.20 (1.41)</w:t>
            </w:r>
          </w:p>
        </w:tc>
        <w:tc>
          <w:tcPr>
            <w:tcW w:w="1418" w:type="dxa"/>
            <w:tcBorders>
              <w:top w:val="nil"/>
              <w:left w:val="nil"/>
              <w:bottom w:val="nil"/>
              <w:right w:val="nil"/>
            </w:tcBorders>
            <w:shd w:val="clear" w:color="auto" w:fill="auto"/>
            <w:noWrap/>
            <w:vAlign w:val="bottom"/>
            <w:hideMark/>
          </w:tcPr>
          <w:p w14:paraId="71A08BEE"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5.86 (1.73)</w:t>
            </w:r>
          </w:p>
        </w:tc>
        <w:tc>
          <w:tcPr>
            <w:tcW w:w="1559" w:type="dxa"/>
            <w:tcBorders>
              <w:top w:val="nil"/>
              <w:left w:val="nil"/>
              <w:bottom w:val="nil"/>
              <w:right w:val="nil"/>
            </w:tcBorders>
            <w:shd w:val="clear" w:color="auto" w:fill="auto"/>
            <w:noWrap/>
            <w:vAlign w:val="bottom"/>
            <w:hideMark/>
          </w:tcPr>
          <w:p w14:paraId="37251163"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6.13 (1.40)</w:t>
            </w:r>
          </w:p>
        </w:tc>
      </w:tr>
      <w:tr w:rsidR="000331C0" w:rsidRPr="000331C0" w14:paraId="5FC361B6" w14:textId="77777777" w:rsidTr="00CF43E9">
        <w:trPr>
          <w:trHeight w:val="320"/>
          <w:jc w:val="center"/>
        </w:trPr>
        <w:tc>
          <w:tcPr>
            <w:tcW w:w="1487" w:type="dxa"/>
            <w:tcBorders>
              <w:top w:val="nil"/>
              <w:left w:val="nil"/>
              <w:bottom w:val="nil"/>
              <w:right w:val="nil"/>
            </w:tcBorders>
            <w:shd w:val="clear" w:color="auto" w:fill="auto"/>
            <w:noWrap/>
            <w:vAlign w:val="bottom"/>
            <w:hideMark/>
          </w:tcPr>
          <w:p w14:paraId="687FA0A5"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type</w:t>
            </w:r>
          </w:p>
        </w:tc>
        <w:tc>
          <w:tcPr>
            <w:tcW w:w="1490" w:type="dxa"/>
            <w:tcBorders>
              <w:top w:val="nil"/>
              <w:left w:val="nil"/>
              <w:bottom w:val="nil"/>
              <w:right w:val="nil"/>
            </w:tcBorders>
            <w:shd w:val="clear" w:color="auto" w:fill="auto"/>
            <w:noWrap/>
            <w:vAlign w:val="bottom"/>
            <w:hideMark/>
          </w:tcPr>
          <w:p w14:paraId="0342C41E"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4.38 (2.03)</w:t>
            </w:r>
          </w:p>
        </w:tc>
        <w:tc>
          <w:tcPr>
            <w:tcW w:w="1418" w:type="dxa"/>
            <w:tcBorders>
              <w:top w:val="nil"/>
              <w:left w:val="nil"/>
              <w:bottom w:val="nil"/>
              <w:right w:val="nil"/>
            </w:tcBorders>
            <w:shd w:val="clear" w:color="auto" w:fill="auto"/>
            <w:noWrap/>
            <w:vAlign w:val="bottom"/>
            <w:hideMark/>
          </w:tcPr>
          <w:p w14:paraId="336A7523"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3.94 (1.93)</w:t>
            </w:r>
          </w:p>
        </w:tc>
        <w:tc>
          <w:tcPr>
            <w:tcW w:w="1559" w:type="dxa"/>
            <w:tcBorders>
              <w:top w:val="nil"/>
              <w:left w:val="nil"/>
              <w:bottom w:val="nil"/>
              <w:right w:val="nil"/>
            </w:tcBorders>
            <w:shd w:val="clear" w:color="auto" w:fill="auto"/>
            <w:noWrap/>
            <w:vAlign w:val="bottom"/>
            <w:hideMark/>
          </w:tcPr>
          <w:p w14:paraId="161C8913"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4.52 (1.69)</w:t>
            </w:r>
          </w:p>
        </w:tc>
      </w:tr>
      <w:tr w:rsidR="000331C0" w:rsidRPr="000331C0" w14:paraId="0CF4816A" w14:textId="77777777" w:rsidTr="00CF43E9">
        <w:trPr>
          <w:trHeight w:val="320"/>
          <w:jc w:val="center"/>
        </w:trPr>
        <w:tc>
          <w:tcPr>
            <w:tcW w:w="1487" w:type="dxa"/>
            <w:tcBorders>
              <w:top w:val="nil"/>
              <w:left w:val="nil"/>
              <w:bottom w:val="single" w:sz="4" w:space="0" w:color="auto"/>
              <w:right w:val="nil"/>
            </w:tcBorders>
            <w:shd w:val="clear" w:color="auto" w:fill="auto"/>
            <w:noWrap/>
            <w:vAlign w:val="bottom"/>
            <w:hideMark/>
          </w:tcPr>
          <w:p w14:paraId="65886BB7"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woman</w:t>
            </w:r>
          </w:p>
        </w:tc>
        <w:tc>
          <w:tcPr>
            <w:tcW w:w="1490" w:type="dxa"/>
            <w:tcBorders>
              <w:top w:val="nil"/>
              <w:left w:val="nil"/>
              <w:bottom w:val="single" w:sz="4" w:space="0" w:color="auto"/>
              <w:right w:val="nil"/>
            </w:tcBorders>
            <w:shd w:val="clear" w:color="auto" w:fill="auto"/>
            <w:noWrap/>
            <w:vAlign w:val="bottom"/>
            <w:hideMark/>
          </w:tcPr>
          <w:p w14:paraId="3D993B33"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5.60 (1.72)</w:t>
            </w:r>
          </w:p>
        </w:tc>
        <w:tc>
          <w:tcPr>
            <w:tcW w:w="1418" w:type="dxa"/>
            <w:tcBorders>
              <w:top w:val="nil"/>
              <w:left w:val="nil"/>
              <w:bottom w:val="single" w:sz="4" w:space="0" w:color="auto"/>
              <w:right w:val="nil"/>
            </w:tcBorders>
            <w:shd w:val="clear" w:color="auto" w:fill="auto"/>
            <w:noWrap/>
            <w:vAlign w:val="bottom"/>
            <w:hideMark/>
          </w:tcPr>
          <w:p w14:paraId="3A80E6B3"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6.20 (1.31)</w:t>
            </w:r>
          </w:p>
        </w:tc>
        <w:tc>
          <w:tcPr>
            <w:tcW w:w="1559" w:type="dxa"/>
            <w:tcBorders>
              <w:top w:val="nil"/>
              <w:left w:val="nil"/>
              <w:bottom w:val="single" w:sz="4" w:space="0" w:color="auto"/>
              <w:right w:val="nil"/>
            </w:tcBorders>
            <w:shd w:val="clear" w:color="auto" w:fill="auto"/>
            <w:noWrap/>
            <w:vAlign w:val="bottom"/>
            <w:hideMark/>
          </w:tcPr>
          <w:p w14:paraId="7E1F2C54" w14:textId="77777777" w:rsidR="000331C0" w:rsidRPr="000331C0" w:rsidRDefault="000331C0" w:rsidP="000331C0">
            <w:pPr>
              <w:rPr>
                <w:rFonts w:ascii="Times New Roman" w:hAnsi="Times New Roman" w:cs="Times New Roman"/>
                <w:lang w:val="en-US"/>
              </w:rPr>
            </w:pPr>
            <w:r w:rsidRPr="000331C0">
              <w:rPr>
                <w:rFonts w:ascii="Times New Roman" w:hAnsi="Times New Roman" w:cs="Times New Roman"/>
                <w:lang w:val="en-US"/>
              </w:rPr>
              <w:t>5.83 (1.48)</w:t>
            </w:r>
          </w:p>
        </w:tc>
      </w:tr>
    </w:tbl>
    <w:p w14:paraId="1B156C64" w14:textId="77777777" w:rsidR="000331C0" w:rsidRPr="000331C0" w:rsidRDefault="000331C0" w:rsidP="000331C0">
      <w:pPr>
        <w:rPr>
          <w:rFonts w:ascii="Times New Roman" w:hAnsi="Times New Roman" w:cs="Times New Roman"/>
          <w:lang w:val="en-US"/>
        </w:rPr>
      </w:pPr>
    </w:p>
    <w:p w14:paraId="0D24EA10" w14:textId="77777777" w:rsidR="00E577EF" w:rsidRDefault="00FF20D4" w:rsidP="00F13149">
      <w:pPr>
        <w:spacing w:line="480" w:lineRule="auto"/>
        <w:ind w:firstLine="720"/>
        <w:rPr>
          <w:rFonts w:ascii="Times New Roman" w:hAnsi="Times New Roman" w:cs="Times New Roman"/>
          <w:lang w:val="en-US"/>
        </w:rPr>
      </w:pPr>
      <w:r>
        <w:rPr>
          <w:rFonts w:ascii="Times New Roman" w:hAnsi="Times New Roman" w:cs="Times New Roman"/>
          <w:lang w:val="en-US"/>
        </w:rPr>
        <w:br w:type="page"/>
      </w:r>
    </w:p>
    <w:p w14:paraId="7F139ACD" w14:textId="7756A542" w:rsidR="00E577EF" w:rsidRPr="0090382A" w:rsidRDefault="00E577EF" w:rsidP="00E577EF">
      <w:pPr>
        <w:spacing w:line="480" w:lineRule="auto"/>
        <w:rPr>
          <w:rFonts w:ascii="Times New Roman" w:hAnsi="Times New Roman" w:cs="Times New Roman"/>
          <w:b/>
          <w:bCs/>
          <w:lang w:val="en-US"/>
        </w:rPr>
      </w:pPr>
      <w:r w:rsidRPr="0090382A">
        <w:rPr>
          <w:rFonts w:ascii="Times New Roman" w:hAnsi="Times New Roman" w:cs="Times New Roman"/>
          <w:b/>
          <w:bCs/>
          <w:lang w:val="en-US"/>
        </w:rPr>
        <w:lastRenderedPageBreak/>
        <w:t>St</w:t>
      </w:r>
      <w:r>
        <w:rPr>
          <w:rFonts w:ascii="Times New Roman" w:hAnsi="Times New Roman" w:cs="Times New Roman"/>
          <w:b/>
          <w:bCs/>
          <w:lang w:val="en-US"/>
        </w:rPr>
        <w:t>udy 1: Ratings of gender relatedness differed for specific features across Italians, Dutch, and English</w:t>
      </w:r>
    </w:p>
    <w:p w14:paraId="565B13CE" w14:textId="77777777" w:rsidR="00E577EF" w:rsidRDefault="00E577EF" w:rsidP="00F13149">
      <w:pPr>
        <w:spacing w:line="480" w:lineRule="auto"/>
        <w:ind w:firstLine="720"/>
        <w:rPr>
          <w:rFonts w:ascii="Times New Roman" w:hAnsi="Times New Roman" w:cs="Times New Roman"/>
          <w:lang w:val="en-US"/>
        </w:rPr>
      </w:pPr>
    </w:p>
    <w:p w14:paraId="2624B336" w14:textId="4222FA54" w:rsidR="00F13149" w:rsidRPr="00097886" w:rsidRDefault="00F13149" w:rsidP="00F13149">
      <w:pPr>
        <w:spacing w:line="480" w:lineRule="auto"/>
        <w:ind w:firstLine="720"/>
        <w:rPr>
          <w:rFonts w:ascii="Times New Roman" w:hAnsi="Times New Roman" w:cs="Times New Roman"/>
          <w:lang w:val="en-US"/>
        </w:rPr>
      </w:pPr>
      <w:r w:rsidRPr="00097886">
        <w:rPr>
          <w:rFonts w:ascii="Times New Roman" w:hAnsi="Times New Roman" w:cs="Times New Roman"/>
          <w:lang w:val="en-US"/>
        </w:rPr>
        <w:t xml:space="preserve">Italian participants rated </w:t>
      </w:r>
      <w:r w:rsidRPr="00097886">
        <w:rPr>
          <w:rFonts w:ascii="Times New Roman" w:hAnsi="Times New Roman" w:cs="Times New Roman"/>
          <w:i/>
          <w:iCs/>
          <w:lang w:val="en-US"/>
        </w:rPr>
        <w:t>fluidity</w:t>
      </w:r>
      <w:r w:rsidRPr="00097886">
        <w:rPr>
          <w:rFonts w:ascii="Times New Roman" w:hAnsi="Times New Roman" w:cs="Times New Roman"/>
          <w:lang w:val="en-US"/>
        </w:rPr>
        <w:t>,</w:t>
      </w:r>
      <w:r w:rsidRPr="00097886">
        <w:rPr>
          <w:rFonts w:ascii="Times New Roman" w:hAnsi="Times New Roman" w:cs="Times New Roman"/>
          <w:i/>
          <w:iCs/>
          <w:lang w:val="en-US"/>
        </w:rPr>
        <w:t xml:space="preserve"> t</w:t>
      </w:r>
      <w:r w:rsidRPr="00097886">
        <w:rPr>
          <w:rFonts w:ascii="Times New Roman" w:hAnsi="Times New Roman" w:cs="Times New Roman"/>
          <w:lang w:val="en-US"/>
        </w:rPr>
        <w:t>(103)</w:t>
      </w:r>
      <w:r w:rsidR="00031193">
        <w:rPr>
          <w:rFonts w:ascii="Times New Roman" w:hAnsi="Times New Roman" w:cs="Times New Roman"/>
          <w:lang w:val="en-US"/>
        </w:rPr>
        <w:t xml:space="preserve"> </w:t>
      </w:r>
      <w:r w:rsidRPr="00097886">
        <w:rPr>
          <w:rFonts w:ascii="Times New Roman" w:hAnsi="Times New Roman" w:cs="Times New Roman"/>
          <w:lang w:val="en-US"/>
        </w:rPr>
        <w:t>=</w:t>
      </w:r>
      <w:r w:rsidR="00031193">
        <w:rPr>
          <w:rFonts w:ascii="Times New Roman" w:hAnsi="Times New Roman" w:cs="Times New Roman"/>
          <w:lang w:val="en-US"/>
        </w:rPr>
        <w:t xml:space="preserve"> </w:t>
      </w:r>
      <w:r w:rsidRPr="00097886">
        <w:rPr>
          <w:rFonts w:ascii="Times New Roman" w:hAnsi="Times New Roman" w:cs="Times New Roman"/>
          <w:lang w:val="en-US"/>
        </w:rPr>
        <w:t xml:space="preserve">3.304, </w:t>
      </w:r>
      <w:r w:rsidRPr="00097886">
        <w:rPr>
          <w:rFonts w:ascii="Times New Roman" w:hAnsi="Times New Roman" w:cs="Times New Roman"/>
          <w:i/>
          <w:iCs/>
          <w:lang w:val="en-US"/>
        </w:rPr>
        <w:t>p</w:t>
      </w:r>
      <w:r w:rsidR="00031193">
        <w:rPr>
          <w:rFonts w:ascii="Times New Roman" w:hAnsi="Times New Roman" w:cs="Times New Roman"/>
          <w:i/>
          <w:iCs/>
          <w:lang w:val="en-US"/>
        </w:rPr>
        <w:t xml:space="preserve"> </w:t>
      </w:r>
      <w:r w:rsidRPr="00097886">
        <w:rPr>
          <w:rFonts w:ascii="Times New Roman" w:hAnsi="Times New Roman" w:cs="Times New Roman"/>
          <w:lang w:val="en-US"/>
        </w:rPr>
        <w:t xml:space="preserve">= .001, </w:t>
      </w:r>
      <w:r w:rsidRPr="00097886">
        <w:rPr>
          <w:rFonts w:ascii="Times New Roman" w:hAnsi="Times New Roman" w:cs="Times New Roman"/>
          <w:i/>
          <w:iCs/>
          <w:lang w:val="en-US"/>
        </w:rPr>
        <w:t>d</w:t>
      </w:r>
      <w:r w:rsidR="00031193">
        <w:rPr>
          <w:rFonts w:ascii="Times New Roman" w:hAnsi="Times New Roman" w:cs="Times New Roman"/>
          <w:i/>
          <w:iCs/>
          <w:lang w:val="en-US"/>
        </w:rPr>
        <w:t xml:space="preserve"> </w:t>
      </w:r>
      <w:r w:rsidRPr="00097886">
        <w:rPr>
          <w:rFonts w:ascii="Times New Roman" w:hAnsi="Times New Roman" w:cs="Times New Roman"/>
          <w:lang w:val="en-US"/>
        </w:rPr>
        <w:t xml:space="preserve">=0.645, </w:t>
      </w:r>
      <w:r w:rsidRPr="00097886">
        <w:rPr>
          <w:rFonts w:ascii="Times New Roman" w:hAnsi="Times New Roman" w:cs="Times New Roman"/>
          <w:i/>
          <w:iCs/>
          <w:lang w:val="en-US"/>
        </w:rPr>
        <w:t>politics</w:t>
      </w:r>
      <w:r w:rsidRPr="00097886">
        <w:rPr>
          <w:rFonts w:ascii="Times New Roman" w:hAnsi="Times New Roman" w:cs="Times New Roman"/>
          <w:lang w:val="en-US"/>
        </w:rPr>
        <w:t xml:space="preserve">, </w:t>
      </w:r>
      <w:r w:rsidRPr="00097886">
        <w:rPr>
          <w:rFonts w:ascii="Times New Roman" w:hAnsi="Times New Roman" w:cs="Times New Roman"/>
          <w:i/>
          <w:iCs/>
          <w:lang w:val="en-US"/>
        </w:rPr>
        <w:t>t</w:t>
      </w:r>
      <w:r w:rsidRPr="00097886">
        <w:rPr>
          <w:rFonts w:ascii="Times New Roman" w:hAnsi="Times New Roman" w:cs="Times New Roman"/>
          <w:lang w:val="en-US"/>
        </w:rPr>
        <w:t>(103)</w:t>
      </w:r>
      <w:r w:rsidR="00031193">
        <w:rPr>
          <w:rFonts w:ascii="Times New Roman" w:hAnsi="Times New Roman" w:cs="Times New Roman"/>
          <w:lang w:val="en-US"/>
        </w:rPr>
        <w:t xml:space="preserve"> </w:t>
      </w:r>
      <w:r w:rsidRPr="00097886">
        <w:rPr>
          <w:rFonts w:ascii="Times New Roman" w:hAnsi="Times New Roman" w:cs="Times New Roman"/>
          <w:lang w:val="en-US"/>
        </w:rPr>
        <w:t xml:space="preserve">= 3.511, </w:t>
      </w:r>
      <w:r w:rsidRPr="00097886">
        <w:rPr>
          <w:rFonts w:ascii="Times New Roman" w:hAnsi="Times New Roman" w:cs="Times New Roman"/>
          <w:i/>
          <w:iCs/>
          <w:lang w:val="en-US"/>
        </w:rPr>
        <w:t>p</w:t>
      </w:r>
      <w:r w:rsidRPr="00097886">
        <w:rPr>
          <w:rFonts w:ascii="Times New Roman" w:hAnsi="Times New Roman" w:cs="Times New Roman"/>
          <w:lang w:val="en-US"/>
        </w:rPr>
        <w:t xml:space="preserve">&lt;.001, </w:t>
      </w:r>
      <w:r w:rsidRPr="00097886">
        <w:rPr>
          <w:rFonts w:ascii="Times New Roman" w:hAnsi="Times New Roman" w:cs="Times New Roman"/>
          <w:i/>
          <w:iCs/>
          <w:lang w:val="en-US"/>
        </w:rPr>
        <w:t>d</w:t>
      </w:r>
      <w:r w:rsidR="00031193">
        <w:rPr>
          <w:rFonts w:ascii="Times New Roman" w:hAnsi="Times New Roman" w:cs="Times New Roman"/>
          <w:i/>
          <w:iCs/>
          <w:lang w:val="en-US"/>
        </w:rPr>
        <w:t xml:space="preserve"> </w:t>
      </w:r>
      <w:r w:rsidRPr="00097886">
        <w:rPr>
          <w:rFonts w:ascii="Times New Roman" w:hAnsi="Times New Roman" w:cs="Times New Roman"/>
          <w:i/>
          <w:iCs/>
          <w:lang w:val="en-US"/>
        </w:rPr>
        <w:t>=</w:t>
      </w:r>
      <w:r w:rsidR="00031193">
        <w:rPr>
          <w:rFonts w:ascii="Times New Roman" w:hAnsi="Times New Roman" w:cs="Times New Roman"/>
          <w:i/>
          <w:iCs/>
          <w:lang w:val="en-US"/>
        </w:rPr>
        <w:t xml:space="preserve"> </w:t>
      </w:r>
      <w:r w:rsidRPr="00097886">
        <w:rPr>
          <w:rFonts w:ascii="Times New Roman" w:hAnsi="Times New Roman" w:cs="Times New Roman"/>
          <w:lang w:val="en-US"/>
        </w:rPr>
        <w:t xml:space="preserve">0.685, </w:t>
      </w:r>
      <w:r w:rsidRPr="00097886">
        <w:rPr>
          <w:rFonts w:ascii="Times New Roman" w:hAnsi="Times New Roman" w:cs="Times New Roman"/>
          <w:i/>
          <w:iCs/>
          <w:lang w:val="en-US"/>
        </w:rPr>
        <w:t>education</w:t>
      </w:r>
      <w:r w:rsidRPr="00097886">
        <w:rPr>
          <w:rFonts w:ascii="Times New Roman" w:hAnsi="Times New Roman" w:cs="Times New Roman"/>
          <w:lang w:val="en-US"/>
        </w:rPr>
        <w:t xml:space="preserve">, </w:t>
      </w:r>
      <w:r w:rsidRPr="00097886">
        <w:rPr>
          <w:rFonts w:ascii="Times New Roman" w:hAnsi="Times New Roman" w:cs="Times New Roman"/>
          <w:i/>
          <w:iCs/>
          <w:lang w:val="en-US"/>
        </w:rPr>
        <w:t>t</w:t>
      </w:r>
      <w:r w:rsidRPr="00097886">
        <w:rPr>
          <w:rFonts w:ascii="Times New Roman" w:hAnsi="Times New Roman" w:cs="Times New Roman"/>
          <w:lang w:val="en-US"/>
        </w:rPr>
        <w:t>(103)</w:t>
      </w:r>
      <w:r w:rsidR="00031193">
        <w:rPr>
          <w:rFonts w:ascii="Times New Roman" w:hAnsi="Times New Roman" w:cs="Times New Roman"/>
          <w:lang w:val="en-US"/>
        </w:rPr>
        <w:t xml:space="preserve"> </w:t>
      </w:r>
      <w:r w:rsidRPr="00097886">
        <w:rPr>
          <w:rFonts w:ascii="Times New Roman" w:hAnsi="Times New Roman" w:cs="Times New Roman"/>
          <w:lang w:val="en-US"/>
        </w:rPr>
        <w:t xml:space="preserve">= 3.875, </w:t>
      </w:r>
      <w:r w:rsidRPr="00097886">
        <w:rPr>
          <w:rFonts w:ascii="Times New Roman" w:hAnsi="Times New Roman" w:cs="Times New Roman"/>
          <w:i/>
          <w:iCs/>
          <w:lang w:val="en-US"/>
        </w:rPr>
        <w:t>p</w:t>
      </w:r>
      <w:r w:rsidRPr="00097886">
        <w:rPr>
          <w:rFonts w:ascii="Times New Roman" w:hAnsi="Times New Roman" w:cs="Times New Roman"/>
          <w:lang w:val="en-US"/>
        </w:rPr>
        <w:t xml:space="preserve">&lt;.001, </w:t>
      </w:r>
      <w:r w:rsidRPr="00097886">
        <w:rPr>
          <w:rFonts w:ascii="Times New Roman" w:hAnsi="Times New Roman" w:cs="Times New Roman"/>
          <w:i/>
          <w:iCs/>
          <w:lang w:val="en-US"/>
        </w:rPr>
        <w:t>d</w:t>
      </w:r>
      <w:r w:rsidR="00031193">
        <w:rPr>
          <w:rFonts w:ascii="Times New Roman" w:hAnsi="Times New Roman" w:cs="Times New Roman"/>
          <w:i/>
          <w:iCs/>
          <w:lang w:val="en-US"/>
        </w:rPr>
        <w:t xml:space="preserve"> </w:t>
      </w:r>
      <w:r w:rsidRPr="00097886">
        <w:rPr>
          <w:rFonts w:ascii="Times New Roman" w:hAnsi="Times New Roman" w:cs="Times New Roman"/>
          <w:lang w:val="en-US"/>
        </w:rPr>
        <w:t xml:space="preserve">= 0.756, </w:t>
      </w:r>
      <w:r w:rsidRPr="00097886">
        <w:rPr>
          <w:rFonts w:ascii="Times New Roman" w:hAnsi="Times New Roman" w:cs="Times New Roman"/>
          <w:i/>
          <w:iCs/>
          <w:lang w:val="en-US"/>
        </w:rPr>
        <w:t>rights, t</w:t>
      </w:r>
      <w:r w:rsidRPr="00097886">
        <w:rPr>
          <w:rFonts w:ascii="Times New Roman" w:hAnsi="Times New Roman" w:cs="Times New Roman"/>
          <w:lang w:val="en-US"/>
        </w:rPr>
        <w:t>(103)</w:t>
      </w:r>
      <w:r w:rsidR="00031193">
        <w:rPr>
          <w:rFonts w:ascii="Times New Roman" w:hAnsi="Times New Roman" w:cs="Times New Roman"/>
          <w:lang w:val="en-US"/>
        </w:rPr>
        <w:t xml:space="preserve"> </w:t>
      </w:r>
      <w:r w:rsidRPr="00097886">
        <w:rPr>
          <w:rFonts w:ascii="Times New Roman" w:hAnsi="Times New Roman" w:cs="Times New Roman"/>
          <w:lang w:val="en-US"/>
        </w:rPr>
        <w:t xml:space="preserve">= 4.651, </w:t>
      </w:r>
      <w:r w:rsidRPr="00097886">
        <w:rPr>
          <w:rFonts w:ascii="Times New Roman" w:hAnsi="Times New Roman" w:cs="Times New Roman"/>
          <w:i/>
          <w:iCs/>
          <w:lang w:val="en-US"/>
        </w:rPr>
        <w:t>p</w:t>
      </w:r>
      <w:r w:rsidR="00031193">
        <w:rPr>
          <w:rFonts w:ascii="Times New Roman" w:hAnsi="Times New Roman" w:cs="Times New Roman"/>
          <w:i/>
          <w:iCs/>
          <w:lang w:val="en-US"/>
        </w:rPr>
        <w:t xml:space="preserve"> </w:t>
      </w:r>
      <w:r w:rsidRPr="00097886">
        <w:rPr>
          <w:rFonts w:ascii="Times New Roman" w:hAnsi="Times New Roman" w:cs="Times New Roman"/>
          <w:lang w:val="en-US"/>
        </w:rPr>
        <w:t xml:space="preserve">=.024, </w:t>
      </w:r>
      <w:r w:rsidRPr="00097886">
        <w:rPr>
          <w:rFonts w:ascii="Times New Roman" w:hAnsi="Times New Roman" w:cs="Times New Roman"/>
          <w:i/>
          <w:iCs/>
          <w:lang w:val="en-US"/>
        </w:rPr>
        <w:t>d</w:t>
      </w:r>
      <w:r w:rsidR="00031193">
        <w:rPr>
          <w:rFonts w:ascii="Times New Roman" w:hAnsi="Times New Roman" w:cs="Times New Roman"/>
          <w:i/>
          <w:iCs/>
          <w:lang w:val="en-US"/>
        </w:rPr>
        <w:t xml:space="preserve"> </w:t>
      </w:r>
      <w:r w:rsidRPr="00097886">
        <w:rPr>
          <w:rFonts w:ascii="Times New Roman" w:hAnsi="Times New Roman" w:cs="Times New Roman"/>
          <w:lang w:val="en-US"/>
        </w:rPr>
        <w:t>=</w:t>
      </w:r>
      <w:r w:rsidR="00031193">
        <w:rPr>
          <w:rFonts w:ascii="Times New Roman" w:hAnsi="Times New Roman" w:cs="Times New Roman"/>
          <w:lang w:val="en-US"/>
        </w:rPr>
        <w:t xml:space="preserve"> </w:t>
      </w:r>
      <w:r w:rsidRPr="00097886">
        <w:rPr>
          <w:rFonts w:ascii="Times New Roman" w:hAnsi="Times New Roman" w:cs="Times New Roman"/>
          <w:lang w:val="en-US"/>
        </w:rPr>
        <w:t xml:space="preserve">0.908, </w:t>
      </w:r>
      <w:r w:rsidRPr="00097886">
        <w:rPr>
          <w:rFonts w:ascii="Times New Roman" w:hAnsi="Times New Roman" w:cs="Times New Roman"/>
          <w:i/>
          <w:iCs/>
          <w:lang w:val="en-US"/>
        </w:rPr>
        <w:t>identity, t</w:t>
      </w:r>
      <w:r w:rsidRPr="00097886">
        <w:rPr>
          <w:rFonts w:ascii="Times New Roman" w:hAnsi="Times New Roman" w:cs="Times New Roman"/>
          <w:lang w:val="en-US"/>
        </w:rPr>
        <w:t>(103)</w:t>
      </w:r>
      <w:r w:rsidR="00031193">
        <w:rPr>
          <w:rFonts w:ascii="Times New Roman" w:hAnsi="Times New Roman" w:cs="Times New Roman"/>
          <w:lang w:val="en-US"/>
        </w:rPr>
        <w:t xml:space="preserve"> </w:t>
      </w:r>
      <w:r w:rsidRPr="00097886">
        <w:rPr>
          <w:rFonts w:ascii="Times New Roman" w:hAnsi="Times New Roman" w:cs="Times New Roman"/>
          <w:lang w:val="en-US"/>
        </w:rPr>
        <w:t>=</w:t>
      </w:r>
      <w:r w:rsidR="00031193">
        <w:rPr>
          <w:rFonts w:ascii="Times New Roman" w:hAnsi="Times New Roman" w:cs="Times New Roman"/>
          <w:lang w:val="en-US"/>
        </w:rPr>
        <w:t xml:space="preserve"> </w:t>
      </w:r>
      <w:r w:rsidRPr="00097886">
        <w:rPr>
          <w:rFonts w:ascii="Times New Roman" w:hAnsi="Times New Roman" w:cs="Times New Roman"/>
          <w:lang w:val="en-US"/>
        </w:rPr>
        <w:t>2.793</w:t>
      </w:r>
      <w:r w:rsidRPr="00097886">
        <w:rPr>
          <w:rFonts w:ascii="Times New Roman" w:hAnsi="Times New Roman" w:cs="Times New Roman"/>
          <w:i/>
          <w:iCs/>
          <w:lang w:val="en-US"/>
        </w:rPr>
        <w:t xml:space="preserve"> p</w:t>
      </w:r>
      <w:r w:rsidR="00031193">
        <w:rPr>
          <w:rFonts w:ascii="Times New Roman" w:hAnsi="Times New Roman" w:cs="Times New Roman"/>
          <w:i/>
          <w:iCs/>
          <w:lang w:val="en-US"/>
        </w:rPr>
        <w:t xml:space="preserve"> </w:t>
      </w:r>
      <w:r w:rsidRPr="00097886">
        <w:rPr>
          <w:rFonts w:ascii="Times New Roman" w:hAnsi="Times New Roman" w:cs="Times New Roman"/>
          <w:i/>
          <w:iCs/>
          <w:lang w:val="en-US"/>
        </w:rPr>
        <w:t>=</w:t>
      </w:r>
      <w:r w:rsidR="00031193">
        <w:rPr>
          <w:rFonts w:ascii="Times New Roman" w:hAnsi="Times New Roman" w:cs="Times New Roman"/>
          <w:i/>
          <w:iCs/>
          <w:lang w:val="en-US"/>
        </w:rPr>
        <w:t xml:space="preserve"> </w:t>
      </w:r>
      <w:r w:rsidRPr="00097886">
        <w:rPr>
          <w:rFonts w:ascii="Times New Roman" w:hAnsi="Times New Roman" w:cs="Times New Roman"/>
          <w:lang w:val="en-US"/>
        </w:rPr>
        <w:t>.006</w:t>
      </w:r>
      <w:r w:rsidRPr="00097886">
        <w:rPr>
          <w:rFonts w:ascii="Times New Roman" w:hAnsi="Times New Roman" w:cs="Times New Roman"/>
          <w:i/>
          <w:iCs/>
          <w:lang w:val="en-US"/>
        </w:rPr>
        <w:t>, d</w:t>
      </w:r>
      <w:r w:rsidR="00031193">
        <w:rPr>
          <w:rFonts w:ascii="Times New Roman" w:hAnsi="Times New Roman" w:cs="Times New Roman"/>
          <w:i/>
          <w:iCs/>
          <w:lang w:val="en-US"/>
        </w:rPr>
        <w:t xml:space="preserve"> </w:t>
      </w:r>
      <w:r w:rsidRPr="00097886">
        <w:rPr>
          <w:rFonts w:ascii="Times New Roman" w:hAnsi="Times New Roman" w:cs="Times New Roman"/>
          <w:i/>
          <w:iCs/>
          <w:lang w:val="en-US"/>
        </w:rPr>
        <w:t xml:space="preserve">= </w:t>
      </w:r>
      <w:r w:rsidRPr="00097886">
        <w:rPr>
          <w:rFonts w:ascii="Times New Roman" w:hAnsi="Times New Roman" w:cs="Times New Roman"/>
          <w:lang w:val="en-US"/>
        </w:rPr>
        <w:t>0.545,</w:t>
      </w:r>
      <w:r w:rsidRPr="00097886">
        <w:rPr>
          <w:rFonts w:ascii="Times New Roman" w:hAnsi="Times New Roman" w:cs="Times New Roman"/>
          <w:i/>
          <w:iCs/>
          <w:lang w:val="en-US"/>
        </w:rPr>
        <w:t xml:space="preserve"> </w:t>
      </w:r>
      <w:r w:rsidRPr="00097886">
        <w:rPr>
          <w:rFonts w:ascii="Times New Roman" w:hAnsi="Times New Roman" w:cs="Times New Roman"/>
          <w:lang w:val="en-US"/>
        </w:rPr>
        <w:t xml:space="preserve">and </w:t>
      </w:r>
      <w:r w:rsidRPr="00097886">
        <w:rPr>
          <w:rFonts w:ascii="Times New Roman" w:hAnsi="Times New Roman" w:cs="Times New Roman"/>
          <w:i/>
          <w:iCs/>
          <w:lang w:val="en-US"/>
        </w:rPr>
        <w:t>literature</w:t>
      </w:r>
      <w:r w:rsidRPr="00097886">
        <w:rPr>
          <w:rFonts w:ascii="Times New Roman" w:hAnsi="Times New Roman" w:cs="Times New Roman"/>
          <w:lang w:val="en-US"/>
        </w:rPr>
        <w:t xml:space="preserve">, </w:t>
      </w:r>
      <w:r w:rsidRPr="00097886">
        <w:rPr>
          <w:rFonts w:ascii="Times New Roman" w:hAnsi="Times New Roman" w:cs="Times New Roman"/>
          <w:i/>
          <w:iCs/>
          <w:lang w:val="en-US"/>
        </w:rPr>
        <w:t>t</w:t>
      </w:r>
      <w:r w:rsidRPr="00097886">
        <w:rPr>
          <w:rFonts w:ascii="Times New Roman" w:hAnsi="Times New Roman" w:cs="Times New Roman"/>
          <w:lang w:val="en-US"/>
        </w:rPr>
        <w:t>(103)</w:t>
      </w:r>
      <w:r w:rsidR="00031193">
        <w:rPr>
          <w:rFonts w:ascii="Times New Roman" w:hAnsi="Times New Roman" w:cs="Times New Roman"/>
          <w:lang w:val="en-US"/>
        </w:rPr>
        <w:t xml:space="preserve"> </w:t>
      </w:r>
      <w:r w:rsidRPr="00097886">
        <w:rPr>
          <w:rFonts w:ascii="Times New Roman" w:hAnsi="Times New Roman" w:cs="Times New Roman"/>
          <w:lang w:val="en-US"/>
        </w:rPr>
        <w:t xml:space="preserve">= 2.699, </w:t>
      </w:r>
      <w:r w:rsidRPr="00097886">
        <w:rPr>
          <w:rFonts w:ascii="Times New Roman" w:hAnsi="Times New Roman" w:cs="Times New Roman"/>
          <w:i/>
          <w:iCs/>
          <w:lang w:val="en-US"/>
        </w:rPr>
        <w:t>p</w:t>
      </w:r>
      <w:r w:rsidR="00031193">
        <w:rPr>
          <w:rFonts w:ascii="Times New Roman" w:hAnsi="Times New Roman" w:cs="Times New Roman"/>
          <w:i/>
          <w:iCs/>
          <w:lang w:val="en-US"/>
        </w:rPr>
        <w:t xml:space="preserve"> </w:t>
      </w:r>
      <w:r w:rsidRPr="00097886">
        <w:rPr>
          <w:rFonts w:ascii="Times New Roman" w:hAnsi="Times New Roman" w:cs="Times New Roman"/>
          <w:lang w:val="en-US"/>
        </w:rPr>
        <w:t xml:space="preserve">= .008, </w:t>
      </w:r>
      <w:r w:rsidRPr="00097886">
        <w:rPr>
          <w:rFonts w:ascii="Times New Roman" w:hAnsi="Times New Roman" w:cs="Times New Roman"/>
          <w:i/>
          <w:iCs/>
          <w:lang w:val="en-US"/>
        </w:rPr>
        <w:t>d</w:t>
      </w:r>
      <w:r w:rsidR="00031193">
        <w:rPr>
          <w:rFonts w:ascii="Times New Roman" w:hAnsi="Times New Roman" w:cs="Times New Roman"/>
          <w:i/>
          <w:iCs/>
          <w:lang w:val="en-US"/>
        </w:rPr>
        <w:t xml:space="preserve"> </w:t>
      </w:r>
      <w:r w:rsidRPr="00097886">
        <w:rPr>
          <w:rFonts w:ascii="Times New Roman" w:hAnsi="Times New Roman" w:cs="Times New Roman"/>
          <w:lang w:val="en-US"/>
        </w:rPr>
        <w:t>=</w:t>
      </w:r>
      <w:r w:rsidR="00031193">
        <w:rPr>
          <w:rFonts w:ascii="Times New Roman" w:hAnsi="Times New Roman" w:cs="Times New Roman"/>
          <w:lang w:val="en-US"/>
        </w:rPr>
        <w:t xml:space="preserve"> </w:t>
      </w:r>
      <w:r w:rsidRPr="00097886">
        <w:rPr>
          <w:rFonts w:ascii="Times New Roman" w:hAnsi="Times New Roman" w:cs="Times New Roman"/>
          <w:lang w:val="en-US"/>
        </w:rPr>
        <w:t xml:space="preserve">0.527 as more related to gender than Dutch participants. On the other hand, Dutch participants thought </w:t>
      </w:r>
      <w:r w:rsidRPr="00097886">
        <w:rPr>
          <w:rFonts w:ascii="Times New Roman" w:hAnsi="Times New Roman" w:cs="Times New Roman"/>
          <w:i/>
          <w:iCs/>
          <w:lang w:val="en-US"/>
        </w:rPr>
        <w:t>female</w:t>
      </w:r>
      <w:r w:rsidRPr="00097886">
        <w:rPr>
          <w:rFonts w:ascii="Times New Roman" w:hAnsi="Times New Roman" w:cs="Times New Roman"/>
          <w:lang w:val="en-US"/>
        </w:rPr>
        <w:t xml:space="preserve">, </w:t>
      </w:r>
      <w:r w:rsidRPr="00097886">
        <w:rPr>
          <w:rFonts w:ascii="Times New Roman" w:hAnsi="Times New Roman" w:cs="Times New Roman"/>
          <w:i/>
          <w:iCs/>
          <w:lang w:val="en-US"/>
        </w:rPr>
        <w:t>t</w:t>
      </w:r>
      <w:r w:rsidRPr="00097886">
        <w:rPr>
          <w:rFonts w:ascii="Times New Roman" w:hAnsi="Times New Roman" w:cs="Times New Roman"/>
          <w:lang w:val="en-US"/>
        </w:rPr>
        <w:t>(103)</w:t>
      </w:r>
      <w:r w:rsidR="00031193">
        <w:rPr>
          <w:rFonts w:ascii="Times New Roman" w:hAnsi="Times New Roman" w:cs="Times New Roman"/>
          <w:lang w:val="en-US"/>
        </w:rPr>
        <w:t xml:space="preserve"> </w:t>
      </w:r>
      <w:r w:rsidRPr="00097886">
        <w:rPr>
          <w:rFonts w:ascii="Times New Roman" w:hAnsi="Times New Roman" w:cs="Times New Roman"/>
          <w:lang w:val="en-US"/>
        </w:rPr>
        <w:t xml:space="preserve">= 2.871, </w:t>
      </w:r>
      <w:r w:rsidRPr="00097886">
        <w:rPr>
          <w:rFonts w:ascii="Times New Roman" w:hAnsi="Times New Roman" w:cs="Times New Roman"/>
          <w:i/>
          <w:iCs/>
          <w:lang w:val="en-US"/>
        </w:rPr>
        <w:t>p</w:t>
      </w:r>
      <w:r w:rsidR="00031193">
        <w:rPr>
          <w:rFonts w:ascii="Times New Roman" w:hAnsi="Times New Roman" w:cs="Times New Roman"/>
          <w:i/>
          <w:iCs/>
          <w:lang w:val="en-US"/>
        </w:rPr>
        <w:t xml:space="preserve"> </w:t>
      </w:r>
      <w:r w:rsidRPr="00097886">
        <w:rPr>
          <w:rFonts w:ascii="Times New Roman" w:hAnsi="Times New Roman" w:cs="Times New Roman"/>
          <w:lang w:val="en-US"/>
        </w:rPr>
        <w:t>=</w:t>
      </w:r>
      <w:r w:rsidR="00031193">
        <w:rPr>
          <w:rFonts w:ascii="Times New Roman" w:hAnsi="Times New Roman" w:cs="Times New Roman"/>
          <w:lang w:val="en-US"/>
        </w:rPr>
        <w:t xml:space="preserve"> </w:t>
      </w:r>
      <w:r w:rsidRPr="00097886">
        <w:rPr>
          <w:rFonts w:ascii="Times New Roman" w:hAnsi="Times New Roman" w:cs="Times New Roman"/>
          <w:lang w:val="en-US"/>
        </w:rPr>
        <w:t xml:space="preserve">.004, </w:t>
      </w:r>
      <w:r w:rsidRPr="00097886">
        <w:rPr>
          <w:rFonts w:ascii="Times New Roman" w:hAnsi="Times New Roman" w:cs="Times New Roman"/>
          <w:i/>
          <w:iCs/>
          <w:lang w:val="en-US"/>
        </w:rPr>
        <w:t>d</w:t>
      </w:r>
      <w:r w:rsidR="00031193">
        <w:rPr>
          <w:rFonts w:ascii="Times New Roman" w:hAnsi="Times New Roman" w:cs="Times New Roman"/>
          <w:i/>
          <w:iCs/>
          <w:lang w:val="en-US"/>
        </w:rPr>
        <w:t xml:space="preserve"> </w:t>
      </w:r>
      <w:r w:rsidRPr="00097886">
        <w:rPr>
          <w:rFonts w:ascii="Times New Roman" w:hAnsi="Times New Roman" w:cs="Times New Roman"/>
          <w:lang w:val="en-US"/>
        </w:rPr>
        <w:t xml:space="preserve">= 0.560, </w:t>
      </w:r>
      <w:r w:rsidRPr="00097886">
        <w:rPr>
          <w:rFonts w:ascii="Times New Roman" w:hAnsi="Times New Roman" w:cs="Times New Roman"/>
          <w:i/>
          <w:iCs/>
          <w:lang w:val="en-US"/>
        </w:rPr>
        <w:t>male</w:t>
      </w:r>
      <w:r w:rsidRPr="00097886">
        <w:rPr>
          <w:rFonts w:ascii="Times New Roman" w:hAnsi="Times New Roman" w:cs="Times New Roman"/>
          <w:lang w:val="en-US"/>
        </w:rPr>
        <w:t xml:space="preserve">, </w:t>
      </w:r>
      <w:r w:rsidRPr="00097886">
        <w:rPr>
          <w:rFonts w:ascii="Times New Roman" w:hAnsi="Times New Roman" w:cs="Times New Roman"/>
          <w:i/>
          <w:iCs/>
          <w:lang w:val="en-US"/>
        </w:rPr>
        <w:t>t</w:t>
      </w:r>
      <w:r w:rsidRPr="00097886">
        <w:rPr>
          <w:rFonts w:ascii="Times New Roman" w:hAnsi="Times New Roman" w:cs="Times New Roman"/>
          <w:lang w:val="en-US"/>
        </w:rPr>
        <w:t>(103)</w:t>
      </w:r>
      <w:r w:rsidR="00031193">
        <w:rPr>
          <w:rFonts w:ascii="Times New Roman" w:hAnsi="Times New Roman" w:cs="Times New Roman"/>
          <w:lang w:val="en-US"/>
        </w:rPr>
        <w:t xml:space="preserve"> </w:t>
      </w:r>
      <w:r w:rsidRPr="00097886">
        <w:rPr>
          <w:rFonts w:ascii="Times New Roman" w:hAnsi="Times New Roman" w:cs="Times New Roman"/>
          <w:lang w:val="en-US"/>
        </w:rPr>
        <w:t xml:space="preserve">= 3.152, </w:t>
      </w:r>
      <w:r w:rsidRPr="00097886">
        <w:rPr>
          <w:rFonts w:ascii="Times New Roman" w:hAnsi="Times New Roman" w:cs="Times New Roman"/>
          <w:i/>
          <w:iCs/>
          <w:lang w:val="en-US"/>
        </w:rPr>
        <w:t>p</w:t>
      </w:r>
      <w:r w:rsidR="00031193">
        <w:rPr>
          <w:rFonts w:ascii="Times New Roman" w:hAnsi="Times New Roman" w:cs="Times New Roman"/>
          <w:i/>
          <w:iCs/>
          <w:lang w:val="en-US"/>
        </w:rPr>
        <w:t xml:space="preserve"> </w:t>
      </w:r>
      <w:r w:rsidRPr="00097886">
        <w:rPr>
          <w:rFonts w:ascii="Times New Roman" w:hAnsi="Times New Roman" w:cs="Times New Roman"/>
          <w:lang w:val="en-US"/>
        </w:rPr>
        <w:t>=</w:t>
      </w:r>
      <w:r w:rsidR="00031193">
        <w:rPr>
          <w:rFonts w:ascii="Times New Roman" w:hAnsi="Times New Roman" w:cs="Times New Roman"/>
          <w:lang w:val="en-US"/>
        </w:rPr>
        <w:t xml:space="preserve"> </w:t>
      </w:r>
      <w:r w:rsidRPr="00097886">
        <w:rPr>
          <w:rFonts w:ascii="Times New Roman" w:hAnsi="Times New Roman" w:cs="Times New Roman"/>
          <w:lang w:val="en-US"/>
        </w:rPr>
        <w:t xml:space="preserve">.002, </w:t>
      </w:r>
      <w:r w:rsidRPr="00097886">
        <w:rPr>
          <w:rFonts w:ascii="Times New Roman" w:hAnsi="Times New Roman" w:cs="Times New Roman"/>
          <w:i/>
          <w:iCs/>
          <w:lang w:val="en-US"/>
        </w:rPr>
        <w:t>d</w:t>
      </w:r>
      <w:r w:rsidR="00031193">
        <w:rPr>
          <w:rFonts w:ascii="Times New Roman" w:hAnsi="Times New Roman" w:cs="Times New Roman"/>
          <w:i/>
          <w:iCs/>
          <w:lang w:val="en-US"/>
        </w:rPr>
        <w:t xml:space="preserve"> </w:t>
      </w:r>
      <w:r w:rsidRPr="00097886">
        <w:rPr>
          <w:rFonts w:ascii="Times New Roman" w:hAnsi="Times New Roman" w:cs="Times New Roman"/>
          <w:i/>
          <w:iCs/>
          <w:lang w:val="en-US"/>
        </w:rPr>
        <w:t>=</w:t>
      </w:r>
      <w:r w:rsidRPr="00097886">
        <w:rPr>
          <w:rFonts w:ascii="Times New Roman" w:hAnsi="Times New Roman" w:cs="Times New Roman"/>
          <w:lang w:val="en-US"/>
        </w:rPr>
        <w:t xml:space="preserve"> 0.615, </w:t>
      </w:r>
      <w:r w:rsidRPr="00097886">
        <w:rPr>
          <w:rFonts w:ascii="Times New Roman" w:hAnsi="Times New Roman" w:cs="Times New Roman"/>
          <w:i/>
          <w:iCs/>
          <w:lang w:val="en-US"/>
        </w:rPr>
        <w:t>woman t</w:t>
      </w:r>
      <w:r w:rsidRPr="00097886">
        <w:rPr>
          <w:rFonts w:ascii="Times New Roman" w:hAnsi="Times New Roman" w:cs="Times New Roman"/>
          <w:lang w:val="en-US"/>
        </w:rPr>
        <w:t>(103)</w:t>
      </w:r>
      <w:r w:rsidR="00031193">
        <w:rPr>
          <w:rFonts w:ascii="Times New Roman" w:hAnsi="Times New Roman" w:cs="Times New Roman"/>
          <w:lang w:val="en-US"/>
        </w:rPr>
        <w:t xml:space="preserve"> </w:t>
      </w:r>
      <w:r w:rsidRPr="00097886">
        <w:rPr>
          <w:rFonts w:ascii="Times New Roman" w:hAnsi="Times New Roman" w:cs="Times New Roman"/>
          <w:lang w:val="en-US"/>
        </w:rPr>
        <w:t xml:space="preserve">= 2.072, </w:t>
      </w:r>
      <w:r w:rsidRPr="00097886">
        <w:rPr>
          <w:rFonts w:ascii="Times New Roman" w:hAnsi="Times New Roman" w:cs="Times New Roman"/>
          <w:i/>
          <w:iCs/>
          <w:lang w:val="en-US"/>
        </w:rPr>
        <w:t>p</w:t>
      </w:r>
      <w:r w:rsidR="00031193">
        <w:rPr>
          <w:rFonts w:ascii="Times New Roman" w:hAnsi="Times New Roman" w:cs="Times New Roman"/>
          <w:i/>
          <w:iCs/>
          <w:lang w:val="en-US"/>
        </w:rPr>
        <w:t xml:space="preserve"> </w:t>
      </w:r>
      <w:r w:rsidRPr="00097886">
        <w:rPr>
          <w:rFonts w:ascii="Times New Roman" w:hAnsi="Times New Roman" w:cs="Times New Roman"/>
          <w:lang w:val="en-US"/>
        </w:rPr>
        <w:t>=</w:t>
      </w:r>
      <w:r w:rsidR="00031193">
        <w:rPr>
          <w:rFonts w:ascii="Times New Roman" w:hAnsi="Times New Roman" w:cs="Times New Roman"/>
          <w:lang w:val="en-US"/>
        </w:rPr>
        <w:t xml:space="preserve"> </w:t>
      </w:r>
      <w:r w:rsidRPr="00097886">
        <w:rPr>
          <w:rFonts w:ascii="Times New Roman" w:hAnsi="Times New Roman" w:cs="Times New Roman"/>
          <w:lang w:val="en-US"/>
        </w:rPr>
        <w:t xml:space="preserve">.040, </w:t>
      </w:r>
      <w:r w:rsidRPr="00097886">
        <w:rPr>
          <w:rFonts w:ascii="Times New Roman" w:hAnsi="Times New Roman" w:cs="Times New Roman"/>
          <w:i/>
          <w:iCs/>
          <w:lang w:val="en-US"/>
        </w:rPr>
        <w:t>d</w:t>
      </w:r>
      <w:r w:rsidR="00031193">
        <w:rPr>
          <w:rFonts w:ascii="Times New Roman" w:hAnsi="Times New Roman" w:cs="Times New Roman"/>
          <w:i/>
          <w:iCs/>
          <w:lang w:val="en-US"/>
        </w:rPr>
        <w:t xml:space="preserve"> </w:t>
      </w:r>
      <w:r w:rsidRPr="00097886">
        <w:rPr>
          <w:rFonts w:ascii="Times New Roman" w:hAnsi="Times New Roman" w:cs="Times New Roman"/>
          <w:i/>
          <w:iCs/>
          <w:lang w:val="en-US"/>
        </w:rPr>
        <w:t xml:space="preserve">= </w:t>
      </w:r>
      <w:r w:rsidRPr="00097886">
        <w:rPr>
          <w:rFonts w:ascii="Times New Roman" w:hAnsi="Times New Roman" w:cs="Times New Roman"/>
          <w:lang w:val="en-US"/>
        </w:rPr>
        <w:t xml:space="preserve">0.404, and </w:t>
      </w:r>
      <w:r w:rsidRPr="00097886">
        <w:rPr>
          <w:rFonts w:ascii="Times New Roman" w:hAnsi="Times New Roman" w:cs="Times New Roman"/>
          <w:i/>
          <w:iCs/>
          <w:lang w:val="en-US"/>
        </w:rPr>
        <w:t>category, t</w:t>
      </w:r>
      <w:r w:rsidRPr="00097886">
        <w:rPr>
          <w:rFonts w:ascii="Times New Roman" w:hAnsi="Times New Roman" w:cs="Times New Roman"/>
          <w:lang w:val="en-US"/>
        </w:rPr>
        <w:t>(103)</w:t>
      </w:r>
      <w:r w:rsidR="00031193">
        <w:rPr>
          <w:rFonts w:ascii="Times New Roman" w:hAnsi="Times New Roman" w:cs="Times New Roman"/>
          <w:lang w:val="en-US"/>
        </w:rPr>
        <w:t xml:space="preserve"> </w:t>
      </w:r>
      <w:r w:rsidRPr="00097886">
        <w:rPr>
          <w:rFonts w:ascii="Times New Roman" w:hAnsi="Times New Roman" w:cs="Times New Roman"/>
          <w:lang w:val="en-US"/>
        </w:rPr>
        <w:t xml:space="preserve">= 2.527, </w:t>
      </w:r>
      <w:r w:rsidRPr="00097886">
        <w:rPr>
          <w:rFonts w:ascii="Times New Roman" w:hAnsi="Times New Roman" w:cs="Times New Roman"/>
          <w:i/>
          <w:iCs/>
          <w:lang w:val="en-US"/>
        </w:rPr>
        <w:t>p</w:t>
      </w:r>
      <w:r w:rsidR="00031193">
        <w:rPr>
          <w:rFonts w:ascii="Times New Roman" w:hAnsi="Times New Roman" w:cs="Times New Roman"/>
          <w:i/>
          <w:iCs/>
          <w:lang w:val="en-US"/>
        </w:rPr>
        <w:t xml:space="preserve"> </w:t>
      </w:r>
      <w:r w:rsidRPr="00097886">
        <w:rPr>
          <w:rFonts w:ascii="Times New Roman" w:hAnsi="Times New Roman" w:cs="Times New Roman"/>
          <w:lang w:val="en-US"/>
        </w:rPr>
        <w:t>=</w:t>
      </w:r>
      <w:r w:rsidR="00031193">
        <w:rPr>
          <w:rFonts w:ascii="Times New Roman" w:hAnsi="Times New Roman" w:cs="Times New Roman"/>
          <w:lang w:val="en-US"/>
        </w:rPr>
        <w:t xml:space="preserve"> </w:t>
      </w:r>
      <w:r w:rsidRPr="00097886">
        <w:rPr>
          <w:rFonts w:ascii="Times New Roman" w:hAnsi="Times New Roman" w:cs="Times New Roman"/>
          <w:lang w:val="en-US"/>
        </w:rPr>
        <w:t xml:space="preserve">.013, </w:t>
      </w:r>
      <w:r w:rsidRPr="00097886">
        <w:rPr>
          <w:rFonts w:ascii="Times New Roman" w:hAnsi="Times New Roman" w:cs="Times New Roman"/>
          <w:i/>
          <w:iCs/>
          <w:lang w:val="en-US"/>
        </w:rPr>
        <w:t>d</w:t>
      </w:r>
      <w:r w:rsidR="00031193">
        <w:rPr>
          <w:rFonts w:ascii="Times New Roman" w:hAnsi="Times New Roman" w:cs="Times New Roman"/>
          <w:i/>
          <w:iCs/>
          <w:lang w:val="en-US"/>
        </w:rPr>
        <w:t xml:space="preserve"> </w:t>
      </w:r>
      <w:r w:rsidRPr="00097886">
        <w:rPr>
          <w:rFonts w:ascii="Times New Roman" w:hAnsi="Times New Roman" w:cs="Times New Roman"/>
          <w:lang w:val="en-US"/>
        </w:rPr>
        <w:t>= 0.493 were more linked to gender in comparison with Italian participants.</w:t>
      </w:r>
    </w:p>
    <w:p w14:paraId="68FBF130" w14:textId="1278C0C3" w:rsidR="00F13149" w:rsidRDefault="00F13149" w:rsidP="00F13149">
      <w:pPr>
        <w:spacing w:line="480" w:lineRule="auto"/>
        <w:ind w:firstLine="720"/>
        <w:rPr>
          <w:lang w:val="en-US"/>
        </w:rPr>
      </w:pPr>
      <w:r w:rsidRPr="00097886">
        <w:rPr>
          <w:rFonts w:ascii="Times New Roman" w:hAnsi="Times New Roman" w:cs="Times New Roman"/>
          <w:lang w:val="en-US"/>
        </w:rPr>
        <w:t xml:space="preserve">Italian participants also rated </w:t>
      </w:r>
      <w:r w:rsidRPr="00097886">
        <w:rPr>
          <w:rFonts w:ascii="Times New Roman" w:hAnsi="Times New Roman" w:cs="Times New Roman"/>
          <w:i/>
          <w:iCs/>
          <w:lang w:val="en-US"/>
        </w:rPr>
        <w:t>society</w:t>
      </w:r>
      <w:r w:rsidRPr="00097886">
        <w:rPr>
          <w:rFonts w:ascii="Times New Roman" w:hAnsi="Times New Roman" w:cs="Times New Roman"/>
          <w:lang w:val="en-US"/>
        </w:rPr>
        <w:t xml:space="preserve">, </w:t>
      </w:r>
      <w:r w:rsidRPr="00097886">
        <w:rPr>
          <w:rFonts w:ascii="Times New Roman" w:hAnsi="Times New Roman" w:cs="Times New Roman"/>
          <w:i/>
          <w:iCs/>
          <w:lang w:val="en-US"/>
        </w:rPr>
        <w:t>t</w:t>
      </w:r>
      <w:r w:rsidRPr="00097886">
        <w:rPr>
          <w:rFonts w:ascii="Times New Roman" w:hAnsi="Times New Roman" w:cs="Times New Roman"/>
          <w:lang w:val="en-US"/>
        </w:rPr>
        <w:t>(129)</w:t>
      </w:r>
      <w:r w:rsidR="003508C6">
        <w:rPr>
          <w:rFonts w:ascii="Times New Roman" w:hAnsi="Times New Roman" w:cs="Times New Roman"/>
          <w:lang w:val="en-US"/>
        </w:rPr>
        <w:t xml:space="preserve"> </w:t>
      </w:r>
      <w:r w:rsidRPr="00097886">
        <w:rPr>
          <w:rFonts w:ascii="Times New Roman" w:hAnsi="Times New Roman" w:cs="Times New Roman"/>
          <w:lang w:val="en-US"/>
        </w:rPr>
        <w:t xml:space="preserve">= 2.422, </w:t>
      </w:r>
      <w:r w:rsidRPr="00097886">
        <w:rPr>
          <w:rFonts w:ascii="Times New Roman" w:hAnsi="Times New Roman" w:cs="Times New Roman"/>
          <w:i/>
          <w:iCs/>
          <w:lang w:val="en-US"/>
        </w:rPr>
        <w:t>p</w:t>
      </w:r>
      <w:r w:rsidR="003508C6">
        <w:rPr>
          <w:rFonts w:ascii="Times New Roman" w:hAnsi="Times New Roman" w:cs="Times New Roman"/>
          <w:i/>
          <w:iCs/>
          <w:lang w:val="en-US"/>
        </w:rPr>
        <w:t xml:space="preserve"> </w:t>
      </w:r>
      <w:r w:rsidRPr="00097886">
        <w:rPr>
          <w:rFonts w:ascii="Times New Roman" w:hAnsi="Times New Roman" w:cs="Times New Roman"/>
          <w:lang w:val="en-US"/>
        </w:rPr>
        <w:t>=</w:t>
      </w:r>
      <w:r w:rsidR="003508C6">
        <w:rPr>
          <w:rFonts w:ascii="Times New Roman" w:hAnsi="Times New Roman" w:cs="Times New Roman"/>
          <w:lang w:val="en-US"/>
        </w:rPr>
        <w:t xml:space="preserve"> </w:t>
      </w:r>
      <w:r w:rsidRPr="00097886">
        <w:rPr>
          <w:rFonts w:ascii="Times New Roman" w:hAnsi="Times New Roman" w:cs="Times New Roman"/>
          <w:lang w:val="en-US"/>
        </w:rPr>
        <w:t xml:space="preserve">.016, </w:t>
      </w:r>
      <w:r w:rsidRPr="00097886">
        <w:rPr>
          <w:rFonts w:ascii="Times New Roman" w:hAnsi="Times New Roman" w:cs="Times New Roman"/>
          <w:i/>
          <w:iCs/>
          <w:lang w:val="en-US"/>
        </w:rPr>
        <w:t>d</w:t>
      </w:r>
      <w:r w:rsidR="003508C6">
        <w:rPr>
          <w:rFonts w:ascii="Times New Roman" w:hAnsi="Times New Roman" w:cs="Times New Roman"/>
          <w:i/>
          <w:iCs/>
          <w:lang w:val="en-US"/>
        </w:rPr>
        <w:t xml:space="preserve"> </w:t>
      </w:r>
      <w:r w:rsidRPr="00097886">
        <w:rPr>
          <w:rFonts w:ascii="Times New Roman" w:hAnsi="Times New Roman" w:cs="Times New Roman"/>
          <w:i/>
          <w:iCs/>
          <w:lang w:val="en-US"/>
        </w:rPr>
        <w:t>=</w:t>
      </w:r>
      <w:r w:rsidR="003508C6">
        <w:rPr>
          <w:rFonts w:ascii="Times New Roman" w:hAnsi="Times New Roman" w:cs="Times New Roman"/>
          <w:i/>
          <w:iCs/>
          <w:lang w:val="en-US"/>
        </w:rPr>
        <w:t xml:space="preserve"> </w:t>
      </w:r>
      <w:r w:rsidRPr="00097886">
        <w:rPr>
          <w:rFonts w:ascii="Times New Roman" w:hAnsi="Times New Roman" w:cs="Times New Roman"/>
          <w:lang w:val="en-US"/>
        </w:rPr>
        <w:t xml:space="preserve">0.430, </w:t>
      </w:r>
      <w:r w:rsidRPr="00097886">
        <w:rPr>
          <w:rFonts w:ascii="Times New Roman" w:hAnsi="Times New Roman" w:cs="Times New Roman"/>
          <w:i/>
          <w:iCs/>
          <w:lang w:val="en-US"/>
        </w:rPr>
        <w:t>rights</w:t>
      </w:r>
      <w:r w:rsidRPr="00097886">
        <w:rPr>
          <w:rFonts w:ascii="Times New Roman" w:hAnsi="Times New Roman" w:cs="Times New Roman"/>
          <w:lang w:val="en-US"/>
        </w:rPr>
        <w:t xml:space="preserve">, </w:t>
      </w:r>
      <w:r w:rsidRPr="00097886">
        <w:rPr>
          <w:rFonts w:ascii="Times New Roman" w:hAnsi="Times New Roman" w:cs="Times New Roman"/>
          <w:i/>
          <w:iCs/>
          <w:lang w:val="en-US"/>
        </w:rPr>
        <w:t>t</w:t>
      </w:r>
      <w:r w:rsidRPr="00097886">
        <w:rPr>
          <w:rFonts w:ascii="Times New Roman" w:hAnsi="Times New Roman" w:cs="Times New Roman"/>
          <w:lang w:val="en-US"/>
        </w:rPr>
        <w:t>(129)</w:t>
      </w:r>
      <w:r w:rsidR="003508C6">
        <w:rPr>
          <w:rFonts w:ascii="Times New Roman" w:hAnsi="Times New Roman" w:cs="Times New Roman"/>
          <w:lang w:val="en-US"/>
        </w:rPr>
        <w:t xml:space="preserve"> </w:t>
      </w:r>
      <w:r w:rsidRPr="00097886">
        <w:rPr>
          <w:rFonts w:ascii="Times New Roman" w:hAnsi="Times New Roman" w:cs="Times New Roman"/>
          <w:lang w:val="en-US"/>
        </w:rPr>
        <w:t xml:space="preserve">= 2.860, </w:t>
      </w:r>
      <w:r w:rsidRPr="00097886">
        <w:rPr>
          <w:rFonts w:ascii="Times New Roman" w:hAnsi="Times New Roman" w:cs="Times New Roman"/>
          <w:i/>
          <w:iCs/>
          <w:lang w:val="en-US"/>
        </w:rPr>
        <w:t>p</w:t>
      </w:r>
      <w:r w:rsidR="003508C6">
        <w:rPr>
          <w:rFonts w:ascii="Times New Roman" w:hAnsi="Times New Roman" w:cs="Times New Roman"/>
          <w:i/>
          <w:iCs/>
          <w:lang w:val="en-US"/>
        </w:rPr>
        <w:t xml:space="preserve"> </w:t>
      </w:r>
      <w:r w:rsidRPr="00097886">
        <w:rPr>
          <w:rFonts w:ascii="Times New Roman" w:hAnsi="Times New Roman" w:cs="Times New Roman"/>
          <w:lang w:val="en-US"/>
        </w:rPr>
        <w:t>=</w:t>
      </w:r>
      <w:r w:rsidR="003508C6">
        <w:rPr>
          <w:rFonts w:ascii="Times New Roman" w:hAnsi="Times New Roman" w:cs="Times New Roman"/>
          <w:lang w:val="en-US"/>
        </w:rPr>
        <w:t xml:space="preserve"> </w:t>
      </w:r>
      <w:r w:rsidRPr="00097886">
        <w:rPr>
          <w:rFonts w:ascii="Times New Roman" w:hAnsi="Times New Roman" w:cs="Times New Roman"/>
          <w:lang w:val="en-US"/>
        </w:rPr>
        <w:t xml:space="preserve">.004, </w:t>
      </w:r>
      <w:r w:rsidRPr="00097886">
        <w:rPr>
          <w:rFonts w:ascii="Times New Roman" w:hAnsi="Times New Roman" w:cs="Times New Roman"/>
          <w:i/>
          <w:iCs/>
          <w:lang w:val="en-US"/>
        </w:rPr>
        <w:t>d</w:t>
      </w:r>
      <w:r w:rsidR="003508C6">
        <w:rPr>
          <w:rFonts w:ascii="Times New Roman" w:hAnsi="Times New Roman" w:cs="Times New Roman"/>
          <w:i/>
          <w:iCs/>
          <w:lang w:val="en-US"/>
        </w:rPr>
        <w:t xml:space="preserve"> </w:t>
      </w:r>
      <w:r w:rsidRPr="00097886">
        <w:rPr>
          <w:rFonts w:ascii="Times New Roman" w:hAnsi="Times New Roman" w:cs="Times New Roman"/>
          <w:i/>
          <w:iCs/>
          <w:lang w:val="en-US"/>
        </w:rPr>
        <w:t>=</w:t>
      </w:r>
      <w:r w:rsidRPr="00097886">
        <w:rPr>
          <w:rFonts w:ascii="Times New Roman" w:hAnsi="Times New Roman" w:cs="Times New Roman"/>
          <w:lang w:val="en-US"/>
        </w:rPr>
        <w:t xml:space="preserve"> 0.507, </w:t>
      </w:r>
      <w:r w:rsidRPr="00097886">
        <w:rPr>
          <w:rFonts w:ascii="Times New Roman" w:hAnsi="Times New Roman" w:cs="Times New Roman"/>
          <w:i/>
          <w:iCs/>
          <w:lang w:val="en-US"/>
        </w:rPr>
        <w:t>difference</w:t>
      </w:r>
      <w:r w:rsidRPr="00097886">
        <w:rPr>
          <w:rFonts w:ascii="Times New Roman" w:hAnsi="Times New Roman" w:cs="Times New Roman"/>
          <w:lang w:val="en-US"/>
        </w:rPr>
        <w:t xml:space="preserve">, </w:t>
      </w:r>
      <w:r w:rsidRPr="00097886">
        <w:rPr>
          <w:rFonts w:ascii="Times New Roman" w:hAnsi="Times New Roman" w:cs="Times New Roman"/>
          <w:i/>
          <w:iCs/>
          <w:lang w:val="en-US"/>
        </w:rPr>
        <w:t>t</w:t>
      </w:r>
      <w:r w:rsidRPr="00097886">
        <w:rPr>
          <w:rFonts w:ascii="Times New Roman" w:hAnsi="Times New Roman" w:cs="Times New Roman"/>
          <w:lang w:val="en-US"/>
        </w:rPr>
        <w:t>(129)</w:t>
      </w:r>
      <w:r w:rsidR="003508C6">
        <w:rPr>
          <w:rFonts w:ascii="Times New Roman" w:hAnsi="Times New Roman" w:cs="Times New Roman"/>
          <w:lang w:val="en-US"/>
        </w:rPr>
        <w:t xml:space="preserve"> </w:t>
      </w:r>
      <w:r w:rsidRPr="00097886">
        <w:rPr>
          <w:rFonts w:ascii="Times New Roman" w:hAnsi="Times New Roman" w:cs="Times New Roman"/>
          <w:lang w:val="en-US"/>
        </w:rPr>
        <w:t xml:space="preserve">= 3.345, </w:t>
      </w:r>
      <w:r w:rsidRPr="00097886">
        <w:rPr>
          <w:rFonts w:ascii="Times New Roman" w:hAnsi="Times New Roman" w:cs="Times New Roman"/>
          <w:i/>
          <w:iCs/>
          <w:lang w:val="en-US"/>
        </w:rPr>
        <w:t>p</w:t>
      </w:r>
      <w:r w:rsidR="003508C6">
        <w:rPr>
          <w:rFonts w:ascii="Times New Roman" w:hAnsi="Times New Roman" w:cs="Times New Roman"/>
          <w:i/>
          <w:iCs/>
          <w:lang w:val="en-US"/>
        </w:rPr>
        <w:t xml:space="preserve"> </w:t>
      </w:r>
      <w:r w:rsidRPr="00097886">
        <w:rPr>
          <w:rFonts w:ascii="Times New Roman" w:hAnsi="Times New Roman" w:cs="Times New Roman"/>
          <w:lang w:val="en-US"/>
        </w:rPr>
        <w:t xml:space="preserve">=.001, </w:t>
      </w:r>
      <w:r w:rsidRPr="00097886">
        <w:rPr>
          <w:rFonts w:ascii="Times New Roman" w:hAnsi="Times New Roman" w:cs="Times New Roman"/>
          <w:i/>
          <w:iCs/>
          <w:lang w:val="en-US"/>
        </w:rPr>
        <w:t>d</w:t>
      </w:r>
      <w:r w:rsidR="003508C6">
        <w:rPr>
          <w:rFonts w:ascii="Times New Roman" w:hAnsi="Times New Roman" w:cs="Times New Roman"/>
          <w:i/>
          <w:iCs/>
          <w:lang w:val="en-US"/>
        </w:rPr>
        <w:t xml:space="preserve"> </w:t>
      </w:r>
      <w:r w:rsidRPr="00097886">
        <w:rPr>
          <w:rFonts w:ascii="Times New Roman" w:hAnsi="Times New Roman" w:cs="Times New Roman"/>
          <w:i/>
          <w:iCs/>
          <w:lang w:val="en-US"/>
        </w:rPr>
        <w:t>=</w:t>
      </w:r>
      <w:r w:rsidRPr="00097886">
        <w:rPr>
          <w:rFonts w:ascii="Times New Roman" w:hAnsi="Times New Roman" w:cs="Times New Roman"/>
          <w:lang w:val="en-US"/>
        </w:rPr>
        <w:t xml:space="preserve"> 0.593, and </w:t>
      </w:r>
      <w:r w:rsidRPr="00097886">
        <w:rPr>
          <w:rFonts w:ascii="Times New Roman" w:hAnsi="Times New Roman" w:cs="Times New Roman"/>
          <w:i/>
          <w:iCs/>
          <w:lang w:val="en-US"/>
        </w:rPr>
        <w:t>education</w:t>
      </w:r>
      <w:r w:rsidRPr="00097886">
        <w:rPr>
          <w:rFonts w:ascii="Times New Roman" w:hAnsi="Times New Roman" w:cs="Times New Roman"/>
          <w:lang w:val="en-US"/>
        </w:rPr>
        <w:t xml:space="preserve">, </w:t>
      </w:r>
      <w:r w:rsidRPr="00097886">
        <w:rPr>
          <w:rFonts w:ascii="Times New Roman" w:hAnsi="Times New Roman" w:cs="Times New Roman"/>
          <w:i/>
          <w:iCs/>
          <w:lang w:val="en-US"/>
        </w:rPr>
        <w:t>t</w:t>
      </w:r>
      <w:r w:rsidRPr="00097886">
        <w:rPr>
          <w:rFonts w:ascii="Times New Roman" w:hAnsi="Times New Roman" w:cs="Times New Roman"/>
          <w:lang w:val="en-US"/>
        </w:rPr>
        <w:t xml:space="preserve">(129)= 2.991, </w:t>
      </w:r>
      <w:r w:rsidRPr="00097886">
        <w:rPr>
          <w:rFonts w:ascii="Times New Roman" w:hAnsi="Times New Roman" w:cs="Times New Roman"/>
          <w:i/>
          <w:iCs/>
          <w:lang w:val="en-US"/>
        </w:rPr>
        <w:t>p</w:t>
      </w:r>
      <w:r w:rsidR="003508C6">
        <w:rPr>
          <w:rFonts w:ascii="Times New Roman" w:hAnsi="Times New Roman" w:cs="Times New Roman"/>
          <w:i/>
          <w:iCs/>
          <w:lang w:val="en-US"/>
        </w:rPr>
        <w:t xml:space="preserve"> </w:t>
      </w:r>
      <w:r w:rsidRPr="00097886">
        <w:rPr>
          <w:rFonts w:ascii="Times New Roman" w:hAnsi="Times New Roman" w:cs="Times New Roman"/>
          <w:lang w:val="en-US"/>
        </w:rPr>
        <w:t xml:space="preserve">=.003, </w:t>
      </w:r>
      <w:r w:rsidRPr="00097886">
        <w:rPr>
          <w:rFonts w:ascii="Times New Roman" w:hAnsi="Times New Roman" w:cs="Times New Roman"/>
          <w:i/>
          <w:iCs/>
          <w:lang w:val="en-US"/>
        </w:rPr>
        <w:t>d</w:t>
      </w:r>
      <w:r w:rsidR="003508C6">
        <w:rPr>
          <w:rFonts w:ascii="Times New Roman" w:hAnsi="Times New Roman" w:cs="Times New Roman"/>
          <w:i/>
          <w:iCs/>
          <w:lang w:val="en-US"/>
        </w:rPr>
        <w:t xml:space="preserve"> </w:t>
      </w:r>
      <w:r w:rsidRPr="00097886">
        <w:rPr>
          <w:rFonts w:ascii="Times New Roman" w:hAnsi="Times New Roman" w:cs="Times New Roman"/>
          <w:lang w:val="en-US"/>
        </w:rPr>
        <w:t xml:space="preserve">= 0.530 as more related to gender than English-speaking participants, who in turn rated </w:t>
      </w:r>
      <w:r w:rsidRPr="00097886">
        <w:rPr>
          <w:rFonts w:ascii="Times New Roman" w:hAnsi="Times New Roman" w:cs="Times New Roman"/>
          <w:i/>
          <w:iCs/>
          <w:lang w:val="en-US"/>
        </w:rPr>
        <w:t>femininity</w:t>
      </w:r>
      <w:r w:rsidRPr="00097886">
        <w:rPr>
          <w:rFonts w:ascii="Times New Roman" w:hAnsi="Times New Roman" w:cs="Times New Roman"/>
          <w:lang w:val="en-US"/>
        </w:rPr>
        <w:t xml:space="preserve">, </w:t>
      </w:r>
      <w:r w:rsidRPr="00097886">
        <w:rPr>
          <w:rFonts w:ascii="Times New Roman" w:hAnsi="Times New Roman" w:cs="Times New Roman"/>
          <w:i/>
          <w:iCs/>
          <w:lang w:val="en-US"/>
        </w:rPr>
        <w:t>t</w:t>
      </w:r>
      <w:r w:rsidRPr="00097886">
        <w:rPr>
          <w:rFonts w:ascii="Times New Roman" w:hAnsi="Times New Roman" w:cs="Times New Roman"/>
          <w:lang w:val="en-US"/>
        </w:rPr>
        <w:t>(129)</w:t>
      </w:r>
      <w:r w:rsidR="003508C6">
        <w:rPr>
          <w:rFonts w:ascii="Times New Roman" w:hAnsi="Times New Roman" w:cs="Times New Roman"/>
          <w:lang w:val="en-US"/>
        </w:rPr>
        <w:t xml:space="preserve"> </w:t>
      </w:r>
      <w:r w:rsidRPr="00097886">
        <w:rPr>
          <w:rFonts w:ascii="Times New Roman" w:hAnsi="Times New Roman" w:cs="Times New Roman"/>
          <w:lang w:val="en-US"/>
        </w:rPr>
        <w:t xml:space="preserve">= 3.514, </w:t>
      </w:r>
      <w:r w:rsidRPr="00097886">
        <w:rPr>
          <w:rFonts w:ascii="Times New Roman" w:hAnsi="Times New Roman" w:cs="Times New Roman"/>
          <w:i/>
          <w:iCs/>
          <w:lang w:val="en-US"/>
        </w:rPr>
        <w:t>p</w:t>
      </w:r>
      <w:r w:rsidRPr="00097886">
        <w:rPr>
          <w:rFonts w:ascii="Times New Roman" w:hAnsi="Times New Roman" w:cs="Times New Roman"/>
          <w:lang w:val="en-US"/>
        </w:rPr>
        <w:t xml:space="preserve">&lt;.001, </w:t>
      </w:r>
      <w:r w:rsidRPr="00097886">
        <w:rPr>
          <w:rFonts w:ascii="Times New Roman" w:hAnsi="Times New Roman" w:cs="Times New Roman"/>
          <w:i/>
          <w:iCs/>
          <w:lang w:val="en-US"/>
        </w:rPr>
        <w:t>d</w:t>
      </w:r>
      <w:r w:rsidR="003508C6">
        <w:rPr>
          <w:rFonts w:ascii="Times New Roman" w:hAnsi="Times New Roman" w:cs="Times New Roman"/>
          <w:i/>
          <w:iCs/>
          <w:lang w:val="en-US"/>
        </w:rPr>
        <w:t xml:space="preserve"> </w:t>
      </w:r>
      <w:r w:rsidRPr="00097886">
        <w:rPr>
          <w:rFonts w:ascii="Times New Roman" w:hAnsi="Times New Roman" w:cs="Times New Roman"/>
          <w:i/>
          <w:iCs/>
          <w:lang w:val="en-US"/>
        </w:rPr>
        <w:t xml:space="preserve">= </w:t>
      </w:r>
      <w:r w:rsidRPr="00097886">
        <w:rPr>
          <w:rFonts w:ascii="Times New Roman" w:hAnsi="Times New Roman" w:cs="Times New Roman"/>
          <w:lang w:val="en-US"/>
        </w:rPr>
        <w:t xml:space="preserve">0.623 and </w:t>
      </w:r>
      <w:r w:rsidRPr="00097886">
        <w:rPr>
          <w:rFonts w:ascii="Times New Roman" w:hAnsi="Times New Roman" w:cs="Times New Roman"/>
          <w:i/>
          <w:iCs/>
          <w:lang w:val="en-US"/>
        </w:rPr>
        <w:t>masculinity</w:t>
      </w:r>
      <w:r w:rsidRPr="00097886">
        <w:rPr>
          <w:rFonts w:ascii="Times New Roman" w:hAnsi="Times New Roman" w:cs="Times New Roman"/>
          <w:lang w:val="en-US"/>
        </w:rPr>
        <w:t xml:space="preserve">, </w:t>
      </w:r>
      <w:r w:rsidRPr="00097886">
        <w:rPr>
          <w:rFonts w:ascii="Times New Roman" w:hAnsi="Times New Roman" w:cs="Times New Roman"/>
          <w:i/>
          <w:iCs/>
          <w:lang w:val="en-US"/>
        </w:rPr>
        <w:t>t</w:t>
      </w:r>
      <w:r w:rsidRPr="00097886">
        <w:rPr>
          <w:rFonts w:ascii="Times New Roman" w:hAnsi="Times New Roman" w:cs="Times New Roman"/>
          <w:lang w:val="en-US"/>
        </w:rPr>
        <w:t>(129)</w:t>
      </w:r>
      <w:r w:rsidR="003508C6">
        <w:rPr>
          <w:rFonts w:ascii="Times New Roman" w:hAnsi="Times New Roman" w:cs="Times New Roman"/>
          <w:lang w:val="en-US"/>
        </w:rPr>
        <w:t xml:space="preserve"> </w:t>
      </w:r>
      <w:r w:rsidRPr="00097886">
        <w:rPr>
          <w:rFonts w:ascii="Times New Roman" w:hAnsi="Times New Roman" w:cs="Times New Roman"/>
          <w:lang w:val="en-US"/>
        </w:rPr>
        <w:t xml:space="preserve">= 2.573, </w:t>
      </w:r>
      <w:r w:rsidRPr="00097886">
        <w:rPr>
          <w:rFonts w:ascii="Times New Roman" w:hAnsi="Times New Roman" w:cs="Times New Roman"/>
          <w:i/>
          <w:iCs/>
          <w:lang w:val="en-US"/>
        </w:rPr>
        <w:t>p</w:t>
      </w:r>
      <w:r w:rsidR="003508C6">
        <w:rPr>
          <w:rFonts w:ascii="Times New Roman" w:hAnsi="Times New Roman" w:cs="Times New Roman"/>
          <w:i/>
          <w:iCs/>
          <w:lang w:val="en-US"/>
        </w:rPr>
        <w:t xml:space="preserve"> </w:t>
      </w:r>
      <w:r w:rsidRPr="00097886">
        <w:rPr>
          <w:rFonts w:ascii="Times New Roman" w:hAnsi="Times New Roman" w:cs="Times New Roman"/>
          <w:lang w:val="en-US"/>
        </w:rPr>
        <w:t xml:space="preserve">=.011, </w:t>
      </w:r>
      <w:r w:rsidRPr="00097886">
        <w:rPr>
          <w:rFonts w:ascii="Times New Roman" w:hAnsi="Times New Roman" w:cs="Times New Roman"/>
          <w:i/>
          <w:iCs/>
          <w:lang w:val="en-US"/>
        </w:rPr>
        <w:t>d</w:t>
      </w:r>
      <w:r w:rsidR="003508C6">
        <w:rPr>
          <w:rFonts w:ascii="Times New Roman" w:hAnsi="Times New Roman" w:cs="Times New Roman"/>
          <w:i/>
          <w:iCs/>
          <w:lang w:val="en-US"/>
        </w:rPr>
        <w:t xml:space="preserve"> </w:t>
      </w:r>
      <w:r w:rsidRPr="00097886">
        <w:rPr>
          <w:rFonts w:ascii="Times New Roman" w:hAnsi="Times New Roman" w:cs="Times New Roman"/>
          <w:lang w:val="en-US"/>
        </w:rPr>
        <w:t xml:space="preserve">=0.456 as more linked to gender than Italian participants. Finally, Dutch participants rated </w:t>
      </w:r>
      <w:r w:rsidRPr="00097886">
        <w:rPr>
          <w:rFonts w:ascii="Times New Roman" w:hAnsi="Times New Roman" w:cs="Times New Roman"/>
          <w:i/>
          <w:iCs/>
          <w:lang w:val="en-US"/>
        </w:rPr>
        <w:t>category</w:t>
      </w:r>
      <w:r w:rsidRPr="00097886">
        <w:rPr>
          <w:rFonts w:ascii="Times New Roman" w:hAnsi="Times New Roman" w:cs="Times New Roman"/>
          <w:lang w:val="en-US"/>
        </w:rPr>
        <w:t xml:space="preserve">, </w:t>
      </w:r>
      <w:r w:rsidRPr="00097886">
        <w:rPr>
          <w:rFonts w:ascii="Times New Roman" w:hAnsi="Times New Roman" w:cs="Times New Roman"/>
          <w:i/>
          <w:iCs/>
          <w:lang w:val="en-US"/>
        </w:rPr>
        <w:t>t</w:t>
      </w:r>
      <w:r w:rsidRPr="00097886">
        <w:rPr>
          <w:rFonts w:ascii="Times New Roman" w:hAnsi="Times New Roman" w:cs="Times New Roman"/>
          <w:lang w:val="en-US"/>
        </w:rPr>
        <w:t>(126)</w:t>
      </w:r>
      <w:r w:rsidR="003508C6">
        <w:rPr>
          <w:rFonts w:ascii="Times New Roman" w:hAnsi="Times New Roman" w:cs="Times New Roman"/>
          <w:lang w:val="en-US"/>
        </w:rPr>
        <w:t xml:space="preserve"> </w:t>
      </w:r>
      <w:r w:rsidRPr="00097886">
        <w:rPr>
          <w:rFonts w:ascii="Times New Roman" w:hAnsi="Times New Roman" w:cs="Times New Roman"/>
          <w:lang w:val="en-US"/>
        </w:rPr>
        <w:t xml:space="preserve">=3.936, </w:t>
      </w:r>
      <w:r w:rsidRPr="00097886">
        <w:rPr>
          <w:rFonts w:ascii="Times New Roman" w:hAnsi="Times New Roman" w:cs="Times New Roman"/>
          <w:i/>
          <w:iCs/>
          <w:lang w:val="en-US"/>
        </w:rPr>
        <w:t>p</w:t>
      </w:r>
      <w:r w:rsidRPr="00097886">
        <w:rPr>
          <w:rFonts w:ascii="Times New Roman" w:hAnsi="Times New Roman" w:cs="Times New Roman"/>
          <w:lang w:val="en-US"/>
        </w:rPr>
        <w:t xml:space="preserve">&lt;.001, </w:t>
      </w:r>
      <w:r w:rsidRPr="00097886">
        <w:rPr>
          <w:rFonts w:ascii="Times New Roman" w:hAnsi="Times New Roman" w:cs="Times New Roman"/>
          <w:i/>
          <w:iCs/>
          <w:lang w:val="en-US"/>
        </w:rPr>
        <w:t>d</w:t>
      </w:r>
      <w:r w:rsidR="003508C6">
        <w:rPr>
          <w:rFonts w:ascii="Times New Roman" w:hAnsi="Times New Roman" w:cs="Times New Roman"/>
          <w:i/>
          <w:iCs/>
          <w:lang w:val="en-US"/>
        </w:rPr>
        <w:t xml:space="preserve"> </w:t>
      </w:r>
      <w:r w:rsidRPr="00097886">
        <w:rPr>
          <w:rFonts w:ascii="Times New Roman" w:hAnsi="Times New Roman" w:cs="Times New Roman"/>
          <w:i/>
          <w:iCs/>
          <w:lang w:val="en-US"/>
        </w:rPr>
        <w:t>=</w:t>
      </w:r>
      <w:r w:rsidR="003508C6">
        <w:rPr>
          <w:rFonts w:ascii="Times New Roman" w:hAnsi="Times New Roman" w:cs="Times New Roman"/>
          <w:i/>
          <w:iCs/>
          <w:lang w:val="en-US"/>
        </w:rPr>
        <w:t xml:space="preserve"> </w:t>
      </w:r>
      <w:r w:rsidRPr="00097886">
        <w:rPr>
          <w:rFonts w:ascii="Times New Roman" w:hAnsi="Times New Roman" w:cs="Times New Roman"/>
          <w:lang w:val="en-US"/>
        </w:rPr>
        <w:t xml:space="preserve">0.710 and </w:t>
      </w:r>
      <w:r w:rsidRPr="00097886">
        <w:rPr>
          <w:rFonts w:ascii="Times New Roman" w:hAnsi="Times New Roman" w:cs="Times New Roman"/>
          <w:i/>
          <w:iCs/>
          <w:lang w:val="en-US"/>
        </w:rPr>
        <w:t>difference</w:t>
      </w:r>
      <w:r w:rsidRPr="00097886">
        <w:rPr>
          <w:rFonts w:ascii="Times New Roman" w:hAnsi="Times New Roman" w:cs="Times New Roman"/>
          <w:lang w:val="en-US"/>
        </w:rPr>
        <w:t xml:space="preserve">, </w:t>
      </w:r>
      <w:r w:rsidRPr="00097886">
        <w:rPr>
          <w:rFonts w:ascii="Times New Roman" w:hAnsi="Times New Roman" w:cs="Times New Roman"/>
          <w:i/>
          <w:iCs/>
          <w:lang w:val="en-US"/>
        </w:rPr>
        <w:t>t</w:t>
      </w:r>
      <w:r w:rsidRPr="00097886">
        <w:rPr>
          <w:rFonts w:ascii="Times New Roman" w:hAnsi="Times New Roman" w:cs="Times New Roman"/>
          <w:lang w:val="en-US"/>
        </w:rPr>
        <w:t>(126)</w:t>
      </w:r>
      <w:r w:rsidR="003508C6">
        <w:rPr>
          <w:rFonts w:ascii="Times New Roman" w:hAnsi="Times New Roman" w:cs="Times New Roman"/>
          <w:lang w:val="en-US"/>
        </w:rPr>
        <w:t xml:space="preserve"> </w:t>
      </w:r>
      <w:r w:rsidRPr="00097886">
        <w:rPr>
          <w:rFonts w:ascii="Times New Roman" w:hAnsi="Times New Roman" w:cs="Times New Roman"/>
          <w:lang w:val="en-US"/>
        </w:rPr>
        <w:t>=</w:t>
      </w:r>
      <w:r w:rsidR="003508C6">
        <w:rPr>
          <w:rFonts w:ascii="Times New Roman" w:hAnsi="Times New Roman" w:cs="Times New Roman"/>
          <w:lang w:val="en-US"/>
        </w:rPr>
        <w:t xml:space="preserve"> </w:t>
      </w:r>
      <w:r w:rsidRPr="00097886">
        <w:rPr>
          <w:rFonts w:ascii="Times New Roman" w:hAnsi="Times New Roman" w:cs="Times New Roman"/>
          <w:lang w:val="en-US"/>
        </w:rPr>
        <w:t xml:space="preserve">2.211, </w:t>
      </w:r>
      <w:r w:rsidRPr="00097886">
        <w:rPr>
          <w:rFonts w:ascii="Times New Roman" w:hAnsi="Times New Roman" w:cs="Times New Roman"/>
          <w:i/>
          <w:iCs/>
          <w:lang w:val="en-US"/>
        </w:rPr>
        <w:t>p</w:t>
      </w:r>
      <w:r w:rsidR="003508C6">
        <w:rPr>
          <w:rFonts w:ascii="Times New Roman" w:hAnsi="Times New Roman" w:cs="Times New Roman"/>
          <w:i/>
          <w:iCs/>
          <w:lang w:val="en-US"/>
        </w:rPr>
        <w:t xml:space="preserve"> </w:t>
      </w:r>
      <w:r w:rsidRPr="00097886">
        <w:rPr>
          <w:rFonts w:ascii="Times New Roman" w:hAnsi="Times New Roman" w:cs="Times New Roman"/>
          <w:lang w:val="en-US"/>
        </w:rPr>
        <w:t>=</w:t>
      </w:r>
      <w:r w:rsidR="003508C6">
        <w:rPr>
          <w:rFonts w:ascii="Times New Roman" w:hAnsi="Times New Roman" w:cs="Times New Roman"/>
          <w:lang w:val="en-US"/>
        </w:rPr>
        <w:t xml:space="preserve"> </w:t>
      </w:r>
      <w:r w:rsidRPr="00097886">
        <w:rPr>
          <w:rFonts w:ascii="Times New Roman" w:hAnsi="Times New Roman" w:cs="Times New Roman"/>
          <w:lang w:val="en-US"/>
        </w:rPr>
        <w:t xml:space="preserve">.036, </w:t>
      </w:r>
      <w:r w:rsidRPr="00097886">
        <w:rPr>
          <w:rFonts w:ascii="Times New Roman" w:hAnsi="Times New Roman" w:cs="Times New Roman"/>
          <w:i/>
          <w:iCs/>
          <w:lang w:val="en-US"/>
        </w:rPr>
        <w:t>d</w:t>
      </w:r>
      <w:r w:rsidR="003508C6">
        <w:rPr>
          <w:rFonts w:ascii="Times New Roman" w:hAnsi="Times New Roman" w:cs="Times New Roman"/>
          <w:i/>
          <w:iCs/>
          <w:lang w:val="en-US"/>
        </w:rPr>
        <w:t xml:space="preserve"> </w:t>
      </w:r>
      <w:r w:rsidRPr="00097886">
        <w:rPr>
          <w:rFonts w:ascii="Times New Roman" w:hAnsi="Times New Roman" w:cs="Times New Roman"/>
          <w:i/>
          <w:iCs/>
          <w:lang w:val="en-US"/>
        </w:rPr>
        <w:t>=</w:t>
      </w:r>
      <w:r w:rsidR="003508C6">
        <w:rPr>
          <w:rFonts w:ascii="Times New Roman" w:hAnsi="Times New Roman" w:cs="Times New Roman"/>
          <w:i/>
          <w:iCs/>
          <w:lang w:val="en-US"/>
        </w:rPr>
        <w:t xml:space="preserve"> </w:t>
      </w:r>
      <w:r w:rsidRPr="00097886">
        <w:rPr>
          <w:rFonts w:ascii="Times New Roman" w:hAnsi="Times New Roman" w:cs="Times New Roman"/>
          <w:lang w:val="en-US"/>
        </w:rPr>
        <w:t xml:space="preserve">0.382 as more related to gender than English-speaking participants, who in turn rated </w:t>
      </w:r>
      <w:r w:rsidRPr="00097886">
        <w:rPr>
          <w:rFonts w:ascii="Times New Roman" w:hAnsi="Times New Roman" w:cs="Times New Roman"/>
          <w:i/>
          <w:iCs/>
          <w:lang w:val="en-US"/>
        </w:rPr>
        <w:t>fluidity</w:t>
      </w:r>
      <w:r w:rsidRPr="00097886">
        <w:rPr>
          <w:rFonts w:ascii="Times New Roman" w:hAnsi="Times New Roman" w:cs="Times New Roman"/>
          <w:lang w:val="en-US"/>
        </w:rPr>
        <w:t xml:space="preserve">, </w:t>
      </w:r>
      <w:r w:rsidRPr="00097886">
        <w:rPr>
          <w:rFonts w:ascii="Times New Roman" w:hAnsi="Times New Roman" w:cs="Times New Roman"/>
          <w:i/>
          <w:iCs/>
          <w:lang w:val="en-US"/>
        </w:rPr>
        <w:t>t</w:t>
      </w:r>
      <w:r w:rsidRPr="00097886">
        <w:rPr>
          <w:rFonts w:ascii="Times New Roman" w:hAnsi="Times New Roman" w:cs="Times New Roman"/>
          <w:lang w:val="en-US"/>
        </w:rPr>
        <w:t>(126)</w:t>
      </w:r>
      <w:r w:rsidR="003508C6">
        <w:rPr>
          <w:rFonts w:ascii="Times New Roman" w:hAnsi="Times New Roman" w:cs="Times New Roman"/>
          <w:lang w:val="en-US"/>
        </w:rPr>
        <w:t xml:space="preserve"> </w:t>
      </w:r>
      <w:r w:rsidRPr="00097886">
        <w:rPr>
          <w:rFonts w:ascii="Times New Roman" w:hAnsi="Times New Roman" w:cs="Times New Roman"/>
          <w:lang w:val="en-US"/>
        </w:rPr>
        <w:t>=</w:t>
      </w:r>
      <w:r w:rsidR="003508C6">
        <w:rPr>
          <w:rFonts w:ascii="Times New Roman" w:hAnsi="Times New Roman" w:cs="Times New Roman"/>
          <w:lang w:val="en-US"/>
        </w:rPr>
        <w:t xml:space="preserve"> </w:t>
      </w:r>
      <w:r w:rsidRPr="00097886">
        <w:rPr>
          <w:rFonts w:ascii="Times New Roman" w:hAnsi="Times New Roman" w:cs="Times New Roman"/>
          <w:lang w:val="en-US"/>
        </w:rPr>
        <w:t xml:space="preserve">4.555, </w:t>
      </w:r>
      <w:r w:rsidRPr="00097886">
        <w:rPr>
          <w:rFonts w:ascii="Times New Roman" w:hAnsi="Times New Roman" w:cs="Times New Roman"/>
          <w:i/>
          <w:iCs/>
          <w:lang w:val="en-US"/>
        </w:rPr>
        <w:t>p</w:t>
      </w:r>
      <w:r w:rsidR="003508C6">
        <w:rPr>
          <w:rFonts w:ascii="Times New Roman" w:hAnsi="Times New Roman" w:cs="Times New Roman"/>
          <w:i/>
          <w:iCs/>
          <w:lang w:val="en-US"/>
        </w:rPr>
        <w:t xml:space="preserve"> </w:t>
      </w:r>
      <w:r w:rsidRPr="00097886">
        <w:rPr>
          <w:rFonts w:ascii="Times New Roman" w:hAnsi="Times New Roman" w:cs="Times New Roman"/>
          <w:lang w:val="en-US"/>
        </w:rPr>
        <w:t>=</w:t>
      </w:r>
      <w:r w:rsidR="003508C6">
        <w:rPr>
          <w:rFonts w:ascii="Times New Roman" w:hAnsi="Times New Roman" w:cs="Times New Roman"/>
          <w:lang w:val="en-US"/>
        </w:rPr>
        <w:t xml:space="preserve"> </w:t>
      </w:r>
      <w:r w:rsidRPr="00097886">
        <w:rPr>
          <w:rFonts w:ascii="Times New Roman" w:hAnsi="Times New Roman" w:cs="Times New Roman"/>
          <w:lang w:val="en-US"/>
        </w:rPr>
        <w:t xml:space="preserve">.008, </w:t>
      </w:r>
      <w:r w:rsidRPr="00097886">
        <w:rPr>
          <w:rFonts w:ascii="Times New Roman" w:hAnsi="Times New Roman" w:cs="Times New Roman"/>
          <w:i/>
          <w:iCs/>
          <w:lang w:val="en-US"/>
        </w:rPr>
        <w:t>d</w:t>
      </w:r>
      <w:r w:rsidR="003508C6">
        <w:rPr>
          <w:rFonts w:ascii="Times New Roman" w:hAnsi="Times New Roman" w:cs="Times New Roman"/>
          <w:i/>
          <w:iCs/>
          <w:lang w:val="en-US"/>
        </w:rPr>
        <w:t xml:space="preserve"> </w:t>
      </w:r>
      <w:r w:rsidRPr="00097886">
        <w:rPr>
          <w:rFonts w:ascii="Times New Roman" w:hAnsi="Times New Roman" w:cs="Times New Roman"/>
          <w:lang w:val="en-US"/>
        </w:rPr>
        <w:t xml:space="preserve">= 0.822 and </w:t>
      </w:r>
      <w:r w:rsidRPr="00097886">
        <w:rPr>
          <w:rFonts w:ascii="Times New Roman" w:hAnsi="Times New Roman" w:cs="Times New Roman"/>
          <w:i/>
          <w:iCs/>
          <w:lang w:val="en-US"/>
        </w:rPr>
        <w:t>identity</w:t>
      </w:r>
      <w:r w:rsidRPr="00097886">
        <w:rPr>
          <w:rFonts w:ascii="Times New Roman" w:hAnsi="Times New Roman" w:cs="Times New Roman"/>
          <w:lang w:val="en-US"/>
        </w:rPr>
        <w:t xml:space="preserve">, </w:t>
      </w:r>
      <w:r w:rsidRPr="00097886">
        <w:rPr>
          <w:rFonts w:ascii="Times New Roman" w:hAnsi="Times New Roman" w:cs="Times New Roman"/>
          <w:i/>
          <w:iCs/>
          <w:lang w:val="en-US"/>
        </w:rPr>
        <w:t>t</w:t>
      </w:r>
      <w:r w:rsidRPr="00097886">
        <w:rPr>
          <w:rFonts w:ascii="Times New Roman" w:hAnsi="Times New Roman" w:cs="Times New Roman"/>
          <w:lang w:val="en-US"/>
        </w:rPr>
        <w:t>(126)</w:t>
      </w:r>
      <w:r w:rsidR="003508C6">
        <w:rPr>
          <w:rFonts w:ascii="Times New Roman" w:hAnsi="Times New Roman" w:cs="Times New Roman"/>
          <w:lang w:val="en-US"/>
        </w:rPr>
        <w:t xml:space="preserve"> </w:t>
      </w:r>
      <w:r w:rsidRPr="00097886">
        <w:rPr>
          <w:rFonts w:ascii="Times New Roman" w:hAnsi="Times New Roman" w:cs="Times New Roman"/>
          <w:lang w:val="en-US"/>
        </w:rPr>
        <w:t xml:space="preserve">=-2.375, </w:t>
      </w:r>
      <w:r w:rsidRPr="00097886">
        <w:rPr>
          <w:rFonts w:ascii="Times New Roman" w:hAnsi="Times New Roman" w:cs="Times New Roman"/>
          <w:i/>
          <w:iCs/>
          <w:lang w:val="en-US"/>
        </w:rPr>
        <w:t>p</w:t>
      </w:r>
      <w:r w:rsidR="003508C6">
        <w:rPr>
          <w:rFonts w:ascii="Times New Roman" w:hAnsi="Times New Roman" w:cs="Times New Roman"/>
          <w:i/>
          <w:iCs/>
          <w:lang w:val="en-US"/>
        </w:rPr>
        <w:t xml:space="preserve"> </w:t>
      </w:r>
      <w:r w:rsidRPr="00097886">
        <w:rPr>
          <w:rFonts w:ascii="Times New Roman" w:hAnsi="Times New Roman" w:cs="Times New Roman"/>
          <w:lang w:val="en-US"/>
        </w:rPr>
        <w:t>=</w:t>
      </w:r>
      <w:r w:rsidR="003508C6">
        <w:rPr>
          <w:rFonts w:ascii="Times New Roman" w:hAnsi="Times New Roman" w:cs="Times New Roman"/>
          <w:lang w:val="en-US"/>
        </w:rPr>
        <w:t xml:space="preserve"> </w:t>
      </w:r>
      <w:r w:rsidRPr="00097886">
        <w:rPr>
          <w:rFonts w:ascii="Times New Roman" w:hAnsi="Times New Roman" w:cs="Times New Roman"/>
          <w:lang w:val="en-US"/>
        </w:rPr>
        <w:t xml:space="preserve">.019, </w:t>
      </w:r>
      <w:r w:rsidRPr="00097886">
        <w:rPr>
          <w:rFonts w:ascii="Times New Roman" w:hAnsi="Times New Roman" w:cs="Times New Roman"/>
          <w:i/>
          <w:iCs/>
          <w:lang w:val="en-US"/>
        </w:rPr>
        <w:t>d</w:t>
      </w:r>
      <w:r w:rsidR="003508C6">
        <w:rPr>
          <w:rFonts w:ascii="Times New Roman" w:hAnsi="Times New Roman" w:cs="Times New Roman"/>
          <w:i/>
          <w:iCs/>
          <w:lang w:val="en-US"/>
        </w:rPr>
        <w:t xml:space="preserve"> </w:t>
      </w:r>
      <w:r w:rsidRPr="00097886">
        <w:rPr>
          <w:rFonts w:ascii="Times New Roman" w:hAnsi="Times New Roman" w:cs="Times New Roman"/>
          <w:lang w:val="en-US"/>
        </w:rPr>
        <w:t>= 0.428 as more related to gender than Dutch participants. Among the five features we found in common in the free-listing of the three groups (</w:t>
      </w:r>
      <w:r w:rsidRPr="00097886">
        <w:rPr>
          <w:rFonts w:ascii="Times New Roman" w:hAnsi="Times New Roman" w:cs="Times New Roman"/>
          <w:i/>
          <w:iCs/>
          <w:lang w:val="en-US"/>
        </w:rPr>
        <w:t xml:space="preserve">identity, sex, sexuality, transgender, </w:t>
      </w:r>
      <w:r w:rsidRPr="00097886">
        <w:rPr>
          <w:rFonts w:ascii="Times New Roman" w:hAnsi="Times New Roman" w:cs="Times New Roman"/>
          <w:lang w:val="en-US"/>
        </w:rPr>
        <w:t xml:space="preserve">and </w:t>
      </w:r>
      <w:r w:rsidRPr="00097886">
        <w:rPr>
          <w:rFonts w:ascii="Times New Roman" w:hAnsi="Times New Roman" w:cs="Times New Roman"/>
          <w:i/>
          <w:iCs/>
          <w:lang w:val="en-US"/>
        </w:rPr>
        <w:t>woman</w:t>
      </w:r>
      <w:r w:rsidRPr="00097886">
        <w:rPr>
          <w:rFonts w:ascii="Times New Roman" w:hAnsi="Times New Roman" w:cs="Times New Roman"/>
          <w:lang w:val="en-US"/>
        </w:rPr>
        <w:t xml:space="preserve">) we found that ratings of gender relatedness differed only between Italian and Dutch participants, and exclusively for </w:t>
      </w:r>
      <w:r w:rsidRPr="00097886">
        <w:rPr>
          <w:rFonts w:ascii="Times New Roman" w:hAnsi="Times New Roman" w:cs="Times New Roman"/>
          <w:i/>
          <w:iCs/>
          <w:lang w:val="en-US"/>
        </w:rPr>
        <w:t>identity</w:t>
      </w:r>
      <w:r w:rsidRPr="00097886">
        <w:rPr>
          <w:rFonts w:ascii="Times New Roman" w:hAnsi="Times New Roman" w:cs="Times New Roman"/>
          <w:lang w:val="en-US"/>
        </w:rPr>
        <w:t xml:space="preserve"> and </w:t>
      </w:r>
      <w:r w:rsidRPr="00097886">
        <w:rPr>
          <w:rFonts w:ascii="Times New Roman" w:hAnsi="Times New Roman" w:cs="Times New Roman"/>
          <w:i/>
          <w:iCs/>
          <w:lang w:val="en-US"/>
        </w:rPr>
        <w:t>woman</w:t>
      </w:r>
      <w:r w:rsidRPr="00F13149">
        <w:rPr>
          <w:lang w:val="en-US"/>
        </w:rPr>
        <w:t>.</w:t>
      </w:r>
    </w:p>
    <w:p w14:paraId="0ABED249" w14:textId="77777777" w:rsidR="003641A9" w:rsidRPr="00F13149" w:rsidRDefault="003641A9" w:rsidP="00F13149">
      <w:pPr>
        <w:spacing w:line="480" w:lineRule="auto"/>
        <w:ind w:firstLine="720"/>
        <w:rPr>
          <w:lang w:val="en-US"/>
        </w:rPr>
      </w:pPr>
    </w:p>
    <w:p w14:paraId="5A56F0E5" w14:textId="5595EA8C" w:rsidR="00FF20D4" w:rsidRDefault="00FF20D4">
      <w:pPr>
        <w:rPr>
          <w:rFonts w:ascii="Times New Roman" w:hAnsi="Times New Roman" w:cs="Times New Roman"/>
          <w:lang w:val="en-US"/>
        </w:rPr>
      </w:pPr>
    </w:p>
    <w:p w14:paraId="2980B054" w14:textId="3D2E4072" w:rsidR="003641A9" w:rsidRDefault="003641A9" w:rsidP="003641A9">
      <w:pPr>
        <w:spacing w:line="480" w:lineRule="auto"/>
        <w:rPr>
          <w:rFonts w:ascii="Times New Roman" w:hAnsi="Times New Roman" w:cs="Times New Roman"/>
          <w:b/>
          <w:bCs/>
          <w:lang w:val="en-US"/>
        </w:rPr>
      </w:pPr>
      <w:r w:rsidRPr="0090382A">
        <w:rPr>
          <w:rFonts w:ascii="Times New Roman" w:hAnsi="Times New Roman" w:cs="Times New Roman"/>
          <w:b/>
          <w:bCs/>
          <w:lang w:val="en-US"/>
        </w:rPr>
        <w:t>St</w:t>
      </w:r>
      <w:r>
        <w:rPr>
          <w:rFonts w:ascii="Times New Roman" w:hAnsi="Times New Roman" w:cs="Times New Roman"/>
          <w:b/>
          <w:bCs/>
          <w:lang w:val="en-US"/>
        </w:rPr>
        <w:t>udy 1: Ratings of gender relatedness var</w:t>
      </w:r>
      <w:r w:rsidR="00C91A41">
        <w:rPr>
          <w:rFonts w:ascii="Times New Roman" w:hAnsi="Times New Roman" w:cs="Times New Roman"/>
          <w:b/>
          <w:bCs/>
          <w:lang w:val="en-US"/>
        </w:rPr>
        <w:t>ied</w:t>
      </w:r>
      <w:r>
        <w:rPr>
          <w:rFonts w:ascii="Times New Roman" w:hAnsi="Times New Roman" w:cs="Times New Roman"/>
          <w:b/>
          <w:bCs/>
          <w:lang w:val="en-US"/>
        </w:rPr>
        <w:t xml:space="preserve"> as a function of </w:t>
      </w:r>
      <w:proofErr w:type="spellStart"/>
      <w:r>
        <w:rPr>
          <w:rFonts w:ascii="Times New Roman" w:hAnsi="Times New Roman" w:cs="Times New Roman"/>
          <w:b/>
          <w:bCs/>
          <w:lang w:val="en-US"/>
        </w:rPr>
        <w:t>concreteness~abstractness</w:t>
      </w:r>
      <w:proofErr w:type="spellEnd"/>
      <w:r>
        <w:rPr>
          <w:rFonts w:ascii="Times New Roman" w:hAnsi="Times New Roman" w:cs="Times New Roman"/>
          <w:b/>
          <w:bCs/>
          <w:lang w:val="en-US"/>
        </w:rPr>
        <w:t xml:space="preserve"> across Italians, Dutch, and English</w:t>
      </w:r>
    </w:p>
    <w:p w14:paraId="6205D585" w14:textId="72EF4ECD" w:rsidR="00DA2CA2" w:rsidRPr="00DA2CA2" w:rsidRDefault="00DA2CA2" w:rsidP="00DA2CA2">
      <w:pPr>
        <w:spacing w:line="480" w:lineRule="auto"/>
        <w:ind w:firstLine="720"/>
        <w:rPr>
          <w:rFonts w:ascii="Times New Roman" w:hAnsi="Times New Roman" w:cs="Times New Roman"/>
          <w:lang w:val="en-US"/>
        </w:rPr>
      </w:pPr>
      <w:r>
        <w:rPr>
          <w:rFonts w:ascii="Times New Roman" w:hAnsi="Times New Roman" w:cs="Times New Roman"/>
          <w:lang w:val="en-US"/>
        </w:rPr>
        <w:lastRenderedPageBreak/>
        <w:t>We</w:t>
      </w:r>
      <w:r w:rsidRPr="00DA2CA2">
        <w:rPr>
          <w:rFonts w:ascii="Times New Roman" w:hAnsi="Times New Roman" w:cs="Times New Roman"/>
          <w:lang w:val="en-US"/>
        </w:rPr>
        <w:t xml:space="preserve"> looked for concreteness norms of the gender features in various existing databases. All features were rated for concreteness in a previous study by Italian participants (Mazzuca et al., 2020), where participants rated each term separately for how concrete it was, as well as how abstract it was (i.e., on two separate scales). In addition, norms for translation equivalent terms were found for 29 out of 30 features in English (</w:t>
      </w:r>
      <w:proofErr w:type="spellStart"/>
      <w:r w:rsidRPr="00DA2CA2">
        <w:rPr>
          <w:rFonts w:ascii="Times New Roman" w:hAnsi="Times New Roman" w:cs="Times New Roman"/>
          <w:lang w:val="en-US"/>
        </w:rPr>
        <w:t>Brysbaert</w:t>
      </w:r>
      <w:proofErr w:type="spellEnd"/>
      <w:r w:rsidRPr="00DA2CA2">
        <w:rPr>
          <w:rFonts w:ascii="Times New Roman" w:hAnsi="Times New Roman" w:cs="Times New Roman"/>
          <w:lang w:val="en-US"/>
        </w:rPr>
        <w:t xml:space="preserve"> et al., 2014) and 22 out of 30 in Dutch (</w:t>
      </w:r>
      <w:proofErr w:type="spellStart"/>
      <w:r w:rsidRPr="00DA2CA2">
        <w:rPr>
          <w:rFonts w:ascii="Times New Roman" w:hAnsi="Times New Roman" w:cs="Times New Roman"/>
          <w:lang w:val="en-US"/>
        </w:rPr>
        <w:t>Brysbaert</w:t>
      </w:r>
      <w:proofErr w:type="spellEnd"/>
      <w:r w:rsidRPr="00DA2CA2">
        <w:rPr>
          <w:rFonts w:ascii="Times New Roman" w:hAnsi="Times New Roman" w:cs="Times New Roman"/>
          <w:lang w:val="en-US"/>
        </w:rPr>
        <w:t xml:space="preserve">, Stevens, De </w:t>
      </w:r>
      <w:proofErr w:type="spellStart"/>
      <w:r w:rsidRPr="00DA2CA2">
        <w:rPr>
          <w:rFonts w:ascii="Times New Roman" w:hAnsi="Times New Roman" w:cs="Times New Roman"/>
          <w:lang w:val="en-US"/>
        </w:rPr>
        <w:t>Deyne</w:t>
      </w:r>
      <w:proofErr w:type="spellEnd"/>
      <w:r w:rsidRPr="00DA2CA2">
        <w:rPr>
          <w:rFonts w:ascii="Times New Roman" w:hAnsi="Times New Roman" w:cs="Times New Roman"/>
          <w:lang w:val="en-US"/>
        </w:rPr>
        <w:t xml:space="preserve">, </w:t>
      </w:r>
      <w:proofErr w:type="spellStart"/>
      <w:r w:rsidRPr="00DA2CA2">
        <w:rPr>
          <w:rFonts w:ascii="Times New Roman" w:hAnsi="Times New Roman" w:cs="Times New Roman"/>
          <w:lang w:val="en-US"/>
        </w:rPr>
        <w:t>Voorspoels</w:t>
      </w:r>
      <w:proofErr w:type="spellEnd"/>
      <w:r w:rsidRPr="00DA2CA2">
        <w:rPr>
          <w:rFonts w:ascii="Times New Roman" w:hAnsi="Times New Roman" w:cs="Times New Roman"/>
          <w:lang w:val="en-US"/>
        </w:rPr>
        <w:t xml:space="preserve"> &amp; Storms, 2014), that were rated on a single scale ranging from 1 (“abstract, language based”) to 7 (“concrete, experience based”). </w:t>
      </w:r>
    </w:p>
    <w:p w14:paraId="14DD457B" w14:textId="69DD7F8D" w:rsidR="00DA2CA2" w:rsidRPr="00DA2CA2" w:rsidRDefault="00DA2CA2" w:rsidP="00DA2CA2">
      <w:pPr>
        <w:spacing w:line="480" w:lineRule="auto"/>
        <w:ind w:firstLine="720"/>
        <w:rPr>
          <w:rFonts w:ascii="Times New Roman" w:hAnsi="Times New Roman" w:cs="Times New Roman"/>
          <w:lang w:val="en-US"/>
        </w:rPr>
      </w:pPr>
      <w:r w:rsidRPr="00DA2CA2">
        <w:rPr>
          <w:rFonts w:ascii="Times New Roman" w:hAnsi="Times New Roman" w:cs="Times New Roman"/>
          <w:lang w:val="en-US"/>
        </w:rPr>
        <w:t xml:space="preserve">We first established the correspondence between concreteness ratings in the datasets. All concreteness ratings were positively correlated: Italian and English, </w:t>
      </w:r>
      <w:r w:rsidRPr="00DA2CA2">
        <w:rPr>
          <w:rFonts w:ascii="Times New Roman" w:hAnsi="Times New Roman" w:cs="Times New Roman"/>
          <w:i/>
          <w:iCs/>
          <w:lang w:val="en-US"/>
        </w:rPr>
        <w:t>r</w:t>
      </w:r>
      <w:r w:rsidRPr="00DA2CA2">
        <w:rPr>
          <w:rFonts w:ascii="Times New Roman" w:hAnsi="Times New Roman" w:cs="Times New Roman"/>
          <w:lang w:val="en-US"/>
        </w:rPr>
        <w:t>(27)</w:t>
      </w:r>
      <w:r w:rsidR="006B2785">
        <w:rPr>
          <w:rFonts w:ascii="Times New Roman" w:hAnsi="Times New Roman" w:cs="Times New Roman"/>
          <w:lang w:val="en-US"/>
        </w:rPr>
        <w:t xml:space="preserve"> </w:t>
      </w:r>
      <w:r w:rsidRPr="00DA2CA2">
        <w:rPr>
          <w:rFonts w:ascii="Times New Roman" w:hAnsi="Times New Roman" w:cs="Times New Roman"/>
          <w:lang w:val="en-US"/>
        </w:rPr>
        <w:t>=</w:t>
      </w:r>
      <w:r w:rsidR="006B2785">
        <w:rPr>
          <w:rFonts w:ascii="Times New Roman" w:hAnsi="Times New Roman" w:cs="Times New Roman"/>
          <w:lang w:val="en-US"/>
        </w:rPr>
        <w:t xml:space="preserve"> </w:t>
      </w:r>
      <w:r w:rsidRPr="00DA2CA2">
        <w:rPr>
          <w:rFonts w:ascii="Times New Roman" w:hAnsi="Times New Roman" w:cs="Times New Roman"/>
          <w:lang w:val="en-US"/>
        </w:rPr>
        <w:t xml:space="preserve">.67, </w:t>
      </w:r>
      <w:r w:rsidRPr="00DA2CA2">
        <w:rPr>
          <w:rFonts w:ascii="Times New Roman" w:hAnsi="Times New Roman" w:cs="Times New Roman"/>
          <w:i/>
          <w:iCs/>
          <w:lang w:val="en-US"/>
        </w:rPr>
        <w:t>p</w:t>
      </w:r>
      <w:r w:rsidR="006B2785">
        <w:rPr>
          <w:rFonts w:ascii="Times New Roman" w:hAnsi="Times New Roman" w:cs="Times New Roman"/>
          <w:i/>
          <w:iCs/>
          <w:lang w:val="en-US"/>
        </w:rPr>
        <w:t xml:space="preserve"> </w:t>
      </w:r>
      <w:r w:rsidRPr="00DA2CA2">
        <w:rPr>
          <w:rFonts w:ascii="Times New Roman" w:hAnsi="Times New Roman" w:cs="Times New Roman"/>
          <w:i/>
          <w:iCs/>
          <w:lang w:val="en-US"/>
        </w:rPr>
        <w:t>=</w:t>
      </w:r>
      <w:r w:rsidR="006B2785">
        <w:rPr>
          <w:rFonts w:ascii="Times New Roman" w:hAnsi="Times New Roman" w:cs="Times New Roman"/>
          <w:i/>
          <w:iCs/>
          <w:lang w:val="en-US"/>
        </w:rPr>
        <w:t xml:space="preserve"> </w:t>
      </w:r>
      <w:r w:rsidRPr="00DA2CA2">
        <w:rPr>
          <w:rFonts w:ascii="Times New Roman" w:hAnsi="Times New Roman" w:cs="Times New Roman"/>
          <w:lang w:val="en-US"/>
        </w:rPr>
        <w:t xml:space="preserve">.047; Italian and Dutch, </w:t>
      </w:r>
      <w:r w:rsidRPr="00DA2CA2">
        <w:rPr>
          <w:rFonts w:ascii="Times New Roman" w:hAnsi="Times New Roman" w:cs="Times New Roman"/>
          <w:i/>
          <w:iCs/>
          <w:lang w:val="en-US"/>
        </w:rPr>
        <w:t>r</w:t>
      </w:r>
      <w:r w:rsidRPr="00DA2CA2">
        <w:rPr>
          <w:rFonts w:ascii="Times New Roman" w:hAnsi="Times New Roman" w:cs="Times New Roman"/>
          <w:lang w:val="en-US"/>
        </w:rPr>
        <w:t>(20)</w:t>
      </w:r>
      <w:r w:rsidR="006B2785">
        <w:rPr>
          <w:rFonts w:ascii="Times New Roman" w:hAnsi="Times New Roman" w:cs="Times New Roman"/>
          <w:lang w:val="en-US"/>
        </w:rPr>
        <w:t xml:space="preserve"> </w:t>
      </w:r>
      <w:r w:rsidRPr="00DA2CA2">
        <w:rPr>
          <w:rFonts w:ascii="Times New Roman" w:hAnsi="Times New Roman" w:cs="Times New Roman"/>
          <w:lang w:val="en-US"/>
        </w:rPr>
        <w:t>=</w:t>
      </w:r>
      <w:r w:rsidR="006B2785">
        <w:rPr>
          <w:rFonts w:ascii="Times New Roman" w:hAnsi="Times New Roman" w:cs="Times New Roman"/>
          <w:lang w:val="en-US"/>
        </w:rPr>
        <w:t xml:space="preserve"> </w:t>
      </w:r>
      <w:r w:rsidRPr="00DA2CA2">
        <w:rPr>
          <w:rFonts w:ascii="Times New Roman" w:hAnsi="Times New Roman" w:cs="Times New Roman"/>
          <w:lang w:val="en-US"/>
        </w:rPr>
        <w:t xml:space="preserve">.62, </w:t>
      </w:r>
      <w:r w:rsidRPr="00DA2CA2">
        <w:rPr>
          <w:rFonts w:ascii="Times New Roman" w:hAnsi="Times New Roman" w:cs="Times New Roman"/>
          <w:i/>
          <w:iCs/>
          <w:lang w:val="en-US"/>
        </w:rPr>
        <w:t>p</w:t>
      </w:r>
      <w:r w:rsidR="006B2785">
        <w:rPr>
          <w:rFonts w:ascii="Times New Roman" w:hAnsi="Times New Roman" w:cs="Times New Roman"/>
          <w:i/>
          <w:iCs/>
          <w:lang w:val="en-US"/>
        </w:rPr>
        <w:t xml:space="preserve"> </w:t>
      </w:r>
      <w:r w:rsidRPr="00DA2CA2">
        <w:rPr>
          <w:rFonts w:ascii="Times New Roman" w:hAnsi="Times New Roman" w:cs="Times New Roman"/>
          <w:i/>
          <w:iCs/>
          <w:lang w:val="en-US"/>
        </w:rPr>
        <w:t>=</w:t>
      </w:r>
      <w:r w:rsidRPr="00DA2CA2">
        <w:rPr>
          <w:rFonts w:ascii="Times New Roman" w:hAnsi="Times New Roman" w:cs="Times New Roman"/>
          <w:lang w:val="en-US"/>
        </w:rPr>
        <w:t xml:space="preserve">.002; English and Dutch, </w:t>
      </w:r>
      <w:r w:rsidRPr="00DA2CA2">
        <w:rPr>
          <w:rFonts w:ascii="Times New Roman" w:hAnsi="Times New Roman" w:cs="Times New Roman"/>
          <w:i/>
          <w:iCs/>
          <w:lang w:val="en-US"/>
        </w:rPr>
        <w:t>r</w:t>
      </w:r>
      <w:r w:rsidRPr="00DA2CA2">
        <w:rPr>
          <w:rFonts w:ascii="Times New Roman" w:hAnsi="Times New Roman" w:cs="Times New Roman"/>
          <w:lang w:val="en-US"/>
        </w:rPr>
        <w:t>(20)</w:t>
      </w:r>
      <w:r w:rsidR="006B2785">
        <w:rPr>
          <w:rFonts w:ascii="Times New Roman" w:hAnsi="Times New Roman" w:cs="Times New Roman"/>
          <w:lang w:val="en-US"/>
        </w:rPr>
        <w:t xml:space="preserve"> </w:t>
      </w:r>
      <w:r w:rsidRPr="00DA2CA2">
        <w:rPr>
          <w:rFonts w:ascii="Times New Roman" w:hAnsi="Times New Roman" w:cs="Times New Roman"/>
          <w:lang w:val="en-US"/>
        </w:rPr>
        <w:t xml:space="preserve">=.65, </w:t>
      </w:r>
      <w:r w:rsidRPr="00DA2CA2">
        <w:rPr>
          <w:rFonts w:ascii="Times New Roman" w:hAnsi="Times New Roman" w:cs="Times New Roman"/>
          <w:i/>
          <w:iCs/>
          <w:lang w:val="en-US"/>
        </w:rPr>
        <w:t>p</w:t>
      </w:r>
      <w:r w:rsidRPr="00DA2CA2">
        <w:rPr>
          <w:rFonts w:ascii="Times New Roman" w:hAnsi="Times New Roman" w:cs="Times New Roman"/>
          <w:lang w:val="en-US"/>
        </w:rPr>
        <w:t xml:space="preserve">&lt;.001. In addition, English, </w:t>
      </w:r>
      <w:r w:rsidRPr="00DA2CA2">
        <w:rPr>
          <w:rFonts w:ascii="Times New Roman" w:hAnsi="Times New Roman" w:cs="Times New Roman"/>
          <w:i/>
          <w:iCs/>
          <w:lang w:val="en-US"/>
        </w:rPr>
        <w:t>r</w:t>
      </w:r>
      <w:r w:rsidRPr="00DA2CA2">
        <w:rPr>
          <w:rFonts w:ascii="Times New Roman" w:hAnsi="Times New Roman" w:cs="Times New Roman"/>
          <w:lang w:val="en-US"/>
        </w:rPr>
        <w:t>(27)</w:t>
      </w:r>
      <w:r w:rsidR="006B2785">
        <w:rPr>
          <w:rFonts w:ascii="Times New Roman" w:hAnsi="Times New Roman" w:cs="Times New Roman"/>
          <w:lang w:val="en-US"/>
        </w:rPr>
        <w:t xml:space="preserve"> </w:t>
      </w:r>
      <w:r w:rsidRPr="00DA2CA2">
        <w:rPr>
          <w:rFonts w:ascii="Times New Roman" w:hAnsi="Times New Roman" w:cs="Times New Roman"/>
          <w:i/>
          <w:iCs/>
          <w:lang w:val="en-US"/>
        </w:rPr>
        <w:t>=</w:t>
      </w:r>
      <w:r w:rsidR="006B2785">
        <w:rPr>
          <w:rFonts w:ascii="Times New Roman" w:hAnsi="Times New Roman" w:cs="Times New Roman"/>
          <w:i/>
          <w:iCs/>
          <w:lang w:val="en-US"/>
        </w:rPr>
        <w:t xml:space="preserve"> </w:t>
      </w:r>
      <w:r w:rsidRPr="00DA2CA2">
        <w:rPr>
          <w:rFonts w:ascii="Times New Roman" w:hAnsi="Times New Roman" w:cs="Times New Roman"/>
          <w:lang w:val="en-US"/>
        </w:rPr>
        <w:t xml:space="preserve">-.74, </w:t>
      </w:r>
      <w:r w:rsidRPr="00DA2CA2">
        <w:rPr>
          <w:rFonts w:ascii="Times New Roman" w:hAnsi="Times New Roman" w:cs="Times New Roman"/>
          <w:i/>
          <w:iCs/>
          <w:lang w:val="en-US"/>
        </w:rPr>
        <w:t>p</w:t>
      </w:r>
      <w:r w:rsidR="006B2785">
        <w:rPr>
          <w:rFonts w:ascii="Times New Roman" w:hAnsi="Times New Roman" w:cs="Times New Roman"/>
          <w:i/>
          <w:iCs/>
          <w:lang w:val="en-US"/>
        </w:rPr>
        <w:t xml:space="preserve"> </w:t>
      </w:r>
      <w:r w:rsidRPr="00DA2CA2">
        <w:rPr>
          <w:rFonts w:ascii="Times New Roman" w:hAnsi="Times New Roman" w:cs="Times New Roman"/>
          <w:lang w:val="en-US"/>
        </w:rPr>
        <w:t>=</w:t>
      </w:r>
      <w:r w:rsidR="006B2785">
        <w:rPr>
          <w:rFonts w:ascii="Times New Roman" w:hAnsi="Times New Roman" w:cs="Times New Roman"/>
          <w:lang w:val="en-US"/>
        </w:rPr>
        <w:t xml:space="preserve"> </w:t>
      </w:r>
      <w:r w:rsidRPr="00DA2CA2">
        <w:rPr>
          <w:rFonts w:ascii="Times New Roman" w:hAnsi="Times New Roman" w:cs="Times New Roman"/>
          <w:lang w:val="en-US"/>
        </w:rPr>
        <w:t xml:space="preserve">.01, and Dutch, </w:t>
      </w:r>
      <w:r w:rsidRPr="00DA2CA2">
        <w:rPr>
          <w:rFonts w:ascii="Times New Roman" w:hAnsi="Times New Roman" w:cs="Times New Roman"/>
          <w:i/>
          <w:iCs/>
          <w:lang w:val="en-US"/>
        </w:rPr>
        <w:t>r</w:t>
      </w:r>
      <w:r w:rsidRPr="00DA2CA2">
        <w:rPr>
          <w:rFonts w:ascii="Times New Roman" w:hAnsi="Times New Roman" w:cs="Times New Roman"/>
          <w:lang w:val="en-US"/>
        </w:rPr>
        <w:t>(20)</w:t>
      </w:r>
      <w:r w:rsidR="006B2785">
        <w:rPr>
          <w:rFonts w:ascii="Times New Roman" w:hAnsi="Times New Roman" w:cs="Times New Roman"/>
          <w:lang w:val="en-US"/>
        </w:rPr>
        <w:t xml:space="preserve"> </w:t>
      </w:r>
      <w:r w:rsidRPr="00DA2CA2">
        <w:rPr>
          <w:rFonts w:ascii="Times New Roman" w:hAnsi="Times New Roman" w:cs="Times New Roman"/>
          <w:lang w:val="en-US"/>
        </w:rPr>
        <w:t>=</w:t>
      </w:r>
      <w:r w:rsidR="006B2785">
        <w:rPr>
          <w:rFonts w:ascii="Times New Roman" w:hAnsi="Times New Roman" w:cs="Times New Roman"/>
          <w:lang w:val="en-US"/>
        </w:rPr>
        <w:t xml:space="preserve"> </w:t>
      </w:r>
      <w:r w:rsidRPr="00DA2CA2">
        <w:rPr>
          <w:rFonts w:ascii="Times New Roman" w:hAnsi="Times New Roman" w:cs="Times New Roman"/>
          <w:lang w:val="en-US"/>
        </w:rPr>
        <w:t xml:space="preserve">-.79, </w:t>
      </w:r>
      <w:r w:rsidRPr="00DA2CA2">
        <w:rPr>
          <w:rFonts w:ascii="Times New Roman" w:hAnsi="Times New Roman" w:cs="Times New Roman"/>
          <w:i/>
          <w:iCs/>
          <w:lang w:val="en-US"/>
        </w:rPr>
        <w:t>p</w:t>
      </w:r>
      <w:r w:rsidRPr="00DA2CA2">
        <w:rPr>
          <w:rFonts w:ascii="Times New Roman" w:hAnsi="Times New Roman" w:cs="Times New Roman"/>
          <w:lang w:val="en-US"/>
        </w:rPr>
        <w:t xml:space="preserve">&lt;.001 concreteness ratings negatively correlated with Italian abstractness ratings. Based on the stronger correlation of English and Dutch concreteness ratings with Italian abstractness ratings, and the fact that the Italian dataset contained all our features of interest, we used the Italian abstractness ratings in subsequent analyses.    </w:t>
      </w:r>
    </w:p>
    <w:p w14:paraId="07BF4452" w14:textId="73531EA7" w:rsidR="00DA2CA2" w:rsidRPr="00DA2CA2" w:rsidRDefault="00DA2CA2" w:rsidP="00DA2CA2">
      <w:pPr>
        <w:spacing w:line="480" w:lineRule="auto"/>
        <w:ind w:firstLine="720"/>
        <w:rPr>
          <w:rFonts w:ascii="Times New Roman" w:hAnsi="Times New Roman" w:cs="Times New Roman"/>
          <w:lang w:val="en-US"/>
        </w:rPr>
      </w:pPr>
      <w:r w:rsidRPr="00DA2CA2">
        <w:rPr>
          <w:rFonts w:ascii="Times New Roman" w:hAnsi="Times New Roman" w:cs="Times New Roman"/>
          <w:lang w:val="en-US"/>
        </w:rPr>
        <w:t>A linear mixed-effects model (</w:t>
      </w:r>
      <w:proofErr w:type="spellStart"/>
      <w:r w:rsidRPr="00DA2CA2">
        <w:rPr>
          <w:rFonts w:ascii="Times New Roman" w:hAnsi="Times New Roman" w:cs="Times New Roman"/>
          <w:lang w:val="en-US"/>
        </w:rPr>
        <w:t>Baayen</w:t>
      </w:r>
      <w:proofErr w:type="spellEnd"/>
      <w:r w:rsidRPr="00DA2CA2">
        <w:rPr>
          <w:rFonts w:ascii="Times New Roman" w:hAnsi="Times New Roman" w:cs="Times New Roman"/>
          <w:lang w:val="en-US"/>
        </w:rPr>
        <w:t xml:space="preserve">, 2008; </w:t>
      </w:r>
      <w:proofErr w:type="spellStart"/>
      <w:r w:rsidRPr="00DA2CA2">
        <w:rPr>
          <w:rFonts w:ascii="Times New Roman" w:hAnsi="Times New Roman" w:cs="Times New Roman"/>
          <w:lang w:val="en-US"/>
        </w:rPr>
        <w:t>Baayen</w:t>
      </w:r>
      <w:proofErr w:type="spellEnd"/>
      <w:r w:rsidRPr="00DA2CA2">
        <w:rPr>
          <w:rFonts w:ascii="Times New Roman" w:hAnsi="Times New Roman" w:cs="Times New Roman"/>
          <w:lang w:val="en-US"/>
        </w:rPr>
        <w:t>, Davidson &amp; Bates, 2008; Winter, 2020) fit by maximum likelihood was used to assess the impact of Abstractness Scores, Culture (Italian, Dutch, English), and their interaction on ratings of “gender relatedness”, implemented in R with the ‘</w:t>
      </w:r>
      <w:proofErr w:type="spellStart"/>
      <w:r w:rsidRPr="00DA2CA2">
        <w:rPr>
          <w:rFonts w:ascii="Times New Roman" w:hAnsi="Times New Roman" w:cs="Times New Roman"/>
          <w:lang w:val="en-US"/>
        </w:rPr>
        <w:t>afex</w:t>
      </w:r>
      <w:proofErr w:type="spellEnd"/>
      <w:r w:rsidRPr="00DA2CA2">
        <w:rPr>
          <w:rFonts w:ascii="Times New Roman" w:hAnsi="Times New Roman" w:cs="Times New Roman"/>
          <w:lang w:val="en-US"/>
        </w:rPr>
        <w:t>’ package (</w:t>
      </w:r>
      <w:proofErr w:type="spellStart"/>
      <w:r w:rsidRPr="00DA2CA2">
        <w:rPr>
          <w:rFonts w:ascii="Times New Roman" w:hAnsi="Times New Roman" w:cs="Times New Roman"/>
          <w:lang w:val="en-US"/>
        </w:rPr>
        <w:t>Singmann</w:t>
      </w:r>
      <w:proofErr w:type="spellEnd"/>
      <w:r w:rsidRPr="00DA2CA2">
        <w:rPr>
          <w:rFonts w:ascii="Times New Roman" w:hAnsi="Times New Roman" w:cs="Times New Roman"/>
          <w:lang w:val="en-US"/>
        </w:rPr>
        <w:t xml:space="preserve">, </w:t>
      </w:r>
      <w:proofErr w:type="spellStart"/>
      <w:r w:rsidRPr="00DA2CA2">
        <w:rPr>
          <w:rFonts w:ascii="Times New Roman" w:hAnsi="Times New Roman" w:cs="Times New Roman"/>
          <w:lang w:val="en-US"/>
        </w:rPr>
        <w:t>Bolker</w:t>
      </w:r>
      <w:proofErr w:type="spellEnd"/>
      <w:r w:rsidRPr="00DA2CA2">
        <w:rPr>
          <w:rFonts w:ascii="Times New Roman" w:hAnsi="Times New Roman" w:cs="Times New Roman"/>
          <w:lang w:val="en-US"/>
        </w:rPr>
        <w:t>, Westfall, Aust, &amp; Ben-</w:t>
      </w:r>
      <w:proofErr w:type="spellStart"/>
      <w:r w:rsidRPr="00DA2CA2">
        <w:rPr>
          <w:rFonts w:ascii="Times New Roman" w:hAnsi="Times New Roman" w:cs="Times New Roman"/>
          <w:lang w:val="en-US"/>
        </w:rPr>
        <w:t>Shachar</w:t>
      </w:r>
      <w:proofErr w:type="spellEnd"/>
      <w:r w:rsidRPr="00DA2CA2">
        <w:rPr>
          <w:rFonts w:ascii="Times New Roman" w:hAnsi="Times New Roman" w:cs="Times New Roman"/>
          <w:lang w:val="en-US"/>
        </w:rPr>
        <w:t>, 2020). Abstractness Scores were entered in the model as a mean-centered continuous predictor. The model included random intercepts for Participants and Items. Statistical significance of fixed effects was determined using type III ANOVA test with the ‘mixed’ function from ‘</w:t>
      </w:r>
      <w:proofErr w:type="spellStart"/>
      <w:r w:rsidRPr="00DA2CA2">
        <w:rPr>
          <w:rFonts w:ascii="Times New Roman" w:hAnsi="Times New Roman" w:cs="Times New Roman"/>
          <w:lang w:val="en-US"/>
        </w:rPr>
        <w:t>afex</w:t>
      </w:r>
      <w:proofErr w:type="spellEnd"/>
      <w:r w:rsidRPr="00DA2CA2">
        <w:rPr>
          <w:rFonts w:ascii="Times New Roman" w:hAnsi="Times New Roman" w:cs="Times New Roman"/>
          <w:lang w:val="en-US"/>
        </w:rPr>
        <w:t>’ R package; p-values were calculated with likelihood ratio tests comparing the model including the interaction term to models varying for the complexity of fixed effects. Post-hoc comparisons were performed with the ‘</w:t>
      </w:r>
      <w:proofErr w:type="spellStart"/>
      <w:r w:rsidRPr="00DA2CA2">
        <w:rPr>
          <w:rFonts w:ascii="Times New Roman" w:hAnsi="Times New Roman" w:cs="Times New Roman"/>
          <w:lang w:val="en-US"/>
        </w:rPr>
        <w:t>emmeans</w:t>
      </w:r>
      <w:proofErr w:type="spellEnd"/>
      <w:r w:rsidRPr="00DA2CA2">
        <w:rPr>
          <w:rFonts w:ascii="Times New Roman" w:hAnsi="Times New Roman" w:cs="Times New Roman"/>
          <w:lang w:val="en-US"/>
        </w:rPr>
        <w:t>’ R package (</w:t>
      </w:r>
      <w:proofErr w:type="spellStart"/>
      <w:r w:rsidRPr="00DA2CA2">
        <w:rPr>
          <w:rFonts w:ascii="Times New Roman" w:hAnsi="Times New Roman" w:cs="Times New Roman"/>
          <w:lang w:val="en-US"/>
        </w:rPr>
        <w:t>Lenth</w:t>
      </w:r>
      <w:proofErr w:type="spellEnd"/>
      <w:r w:rsidRPr="00DA2CA2">
        <w:rPr>
          <w:rFonts w:ascii="Times New Roman" w:hAnsi="Times New Roman" w:cs="Times New Roman"/>
          <w:lang w:val="en-US"/>
        </w:rPr>
        <w:t xml:space="preserve">, 2020) and Tukey correction for multiple comparisons. </w:t>
      </w:r>
    </w:p>
    <w:p w14:paraId="4FACBFF3" w14:textId="56D4CEA0" w:rsidR="00DA2CA2" w:rsidRPr="00DA2CA2" w:rsidRDefault="00EB746E" w:rsidP="00DA2CA2">
      <w:pPr>
        <w:spacing w:line="480" w:lineRule="auto"/>
        <w:ind w:firstLine="720"/>
        <w:rPr>
          <w:rFonts w:ascii="Times New Roman" w:hAnsi="Times New Roman" w:cs="Times New Roman"/>
          <w:lang w:val="en-US"/>
        </w:rPr>
      </w:pPr>
      <w:r>
        <w:rPr>
          <w:rFonts w:ascii="Times New Roman" w:hAnsi="Times New Roman" w:cs="Times New Roman"/>
          <w:lang w:val="en-US"/>
        </w:rPr>
        <w:lastRenderedPageBreak/>
        <w:t>R</w:t>
      </w:r>
      <w:r w:rsidR="00DA2CA2" w:rsidRPr="00DA2CA2">
        <w:rPr>
          <w:rFonts w:ascii="Times New Roman" w:hAnsi="Times New Roman" w:cs="Times New Roman"/>
          <w:lang w:val="en-US"/>
        </w:rPr>
        <w:t xml:space="preserve">atings of gender-relatedness did not vary significantly as a function of Culture alone, </w:t>
      </w:r>
      <m:oMath>
        <m:r>
          <w:rPr>
            <w:rFonts w:ascii="Cambria Math" w:hAnsi="Cambria Math" w:cs="Times New Roman"/>
          </w:rPr>
          <m:t>χ</m:t>
        </m:r>
      </m:oMath>
      <w:r w:rsidR="00DA2CA2" w:rsidRPr="00DA2CA2">
        <w:rPr>
          <w:rFonts w:ascii="Times New Roman" w:hAnsi="Times New Roman" w:cs="Times New Roman"/>
          <w:vertAlign w:val="superscript"/>
          <w:lang w:val="en-US"/>
        </w:rPr>
        <w:t>2</w:t>
      </w:r>
      <w:r w:rsidR="00DA2CA2" w:rsidRPr="00DA2CA2">
        <w:rPr>
          <w:rFonts w:ascii="Times New Roman" w:hAnsi="Times New Roman" w:cs="Times New Roman"/>
          <w:lang w:val="en-US"/>
        </w:rPr>
        <w:t xml:space="preserve">(2) = 2.63, </w:t>
      </w:r>
      <w:r w:rsidR="00DA2CA2" w:rsidRPr="00DA2CA2">
        <w:rPr>
          <w:rFonts w:ascii="Times New Roman" w:hAnsi="Times New Roman" w:cs="Times New Roman"/>
          <w:i/>
          <w:iCs/>
          <w:lang w:val="en-US"/>
        </w:rPr>
        <w:t>p</w:t>
      </w:r>
      <w:r w:rsidR="00590BF8">
        <w:rPr>
          <w:rFonts w:ascii="Times New Roman" w:hAnsi="Times New Roman" w:cs="Times New Roman"/>
          <w:i/>
          <w:iCs/>
          <w:lang w:val="en-US"/>
        </w:rPr>
        <w:t xml:space="preserve"> </w:t>
      </w:r>
      <w:r w:rsidR="00DA2CA2" w:rsidRPr="00DA2CA2">
        <w:rPr>
          <w:rFonts w:ascii="Times New Roman" w:hAnsi="Times New Roman" w:cs="Times New Roman"/>
          <w:lang w:val="en-US"/>
        </w:rPr>
        <w:t>=</w:t>
      </w:r>
      <w:r w:rsidR="00590BF8">
        <w:rPr>
          <w:rFonts w:ascii="Times New Roman" w:hAnsi="Times New Roman" w:cs="Times New Roman"/>
          <w:lang w:val="en-US"/>
        </w:rPr>
        <w:t xml:space="preserve"> </w:t>
      </w:r>
      <w:r w:rsidR="00DA2CA2" w:rsidRPr="00DA2CA2">
        <w:rPr>
          <w:rFonts w:ascii="Times New Roman" w:hAnsi="Times New Roman" w:cs="Times New Roman"/>
          <w:lang w:val="en-US"/>
        </w:rPr>
        <w:t xml:space="preserve">.27, nor Abstractness Scores, </w:t>
      </w:r>
      <m:oMath>
        <m:r>
          <w:rPr>
            <w:rFonts w:ascii="Cambria Math" w:hAnsi="Cambria Math" w:cs="Times New Roman"/>
          </w:rPr>
          <m:t>χ</m:t>
        </m:r>
      </m:oMath>
      <w:r w:rsidR="00DA2CA2" w:rsidRPr="00DA2CA2">
        <w:rPr>
          <w:rFonts w:ascii="Times New Roman" w:hAnsi="Times New Roman" w:cs="Times New Roman"/>
          <w:vertAlign w:val="superscript"/>
          <w:lang w:val="en-US"/>
        </w:rPr>
        <w:t>2</w:t>
      </w:r>
      <w:r w:rsidR="00DA2CA2" w:rsidRPr="00DA2CA2">
        <w:rPr>
          <w:rFonts w:ascii="Times New Roman" w:hAnsi="Times New Roman" w:cs="Times New Roman"/>
          <w:lang w:val="en-US"/>
        </w:rPr>
        <w:t xml:space="preserve">(1) = 0.52, </w:t>
      </w:r>
      <w:r w:rsidR="00DA2CA2" w:rsidRPr="00DA2CA2">
        <w:rPr>
          <w:rFonts w:ascii="Times New Roman" w:hAnsi="Times New Roman" w:cs="Times New Roman"/>
          <w:i/>
          <w:iCs/>
          <w:lang w:val="en-US"/>
        </w:rPr>
        <w:t>p</w:t>
      </w:r>
      <w:r w:rsidR="00590BF8">
        <w:rPr>
          <w:rFonts w:ascii="Times New Roman" w:hAnsi="Times New Roman" w:cs="Times New Roman"/>
          <w:i/>
          <w:iCs/>
          <w:lang w:val="en-US"/>
        </w:rPr>
        <w:t xml:space="preserve"> </w:t>
      </w:r>
      <w:r w:rsidR="00DA2CA2" w:rsidRPr="00DA2CA2">
        <w:rPr>
          <w:rFonts w:ascii="Times New Roman" w:hAnsi="Times New Roman" w:cs="Times New Roman"/>
          <w:lang w:val="en-US"/>
        </w:rPr>
        <w:t>=.</w:t>
      </w:r>
      <w:r w:rsidR="00590BF8">
        <w:rPr>
          <w:rFonts w:ascii="Times New Roman" w:hAnsi="Times New Roman" w:cs="Times New Roman"/>
          <w:lang w:val="en-US"/>
        </w:rPr>
        <w:t xml:space="preserve"> </w:t>
      </w:r>
      <w:r w:rsidR="00DA2CA2" w:rsidRPr="00DA2CA2">
        <w:rPr>
          <w:rFonts w:ascii="Times New Roman" w:hAnsi="Times New Roman" w:cs="Times New Roman"/>
          <w:lang w:val="en-US"/>
        </w:rPr>
        <w:t xml:space="preserve">47, but there was a significant interaction between Culture and Abstractness Scores, </w:t>
      </w:r>
      <m:oMath>
        <m:r>
          <w:rPr>
            <w:rFonts w:ascii="Cambria Math" w:hAnsi="Cambria Math" w:cs="Times New Roman"/>
          </w:rPr>
          <m:t>χ</m:t>
        </m:r>
      </m:oMath>
      <w:r w:rsidR="00DA2CA2" w:rsidRPr="00DA2CA2">
        <w:rPr>
          <w:rFonts w:ascii="Times New Roman" w:hAnsi="Times New Roman" w:cs="Times New Roman"/>
          <w:vertAlign w:val="superscript"/>
          <w:lang w:val="en-US"/>
        </w:rPr>
        <w:t>2</w:t>
      </w:r>
      <w:r w:rsidR="00DA2CA2" w:rsidRPr="00DA2CA2">
        <w:rPr>
          <w:rFonts w:ascii="Times New Roman" w:hAnsi="Times New Roman" w:cs="Times New Roman"/>
          <w:lang w:val="en-US"/>
        </w:rPr>
        <w:t xml:space="preserve">(2) = 28.84, </w:t>
      </w:r>
      <w:r w:rsidR="00DA2CA2" w:rsidRPr="00DA2CA2">
        <w:rPr>
          <w:rFonts w:ascii="Times New Roman" w:hAnsi="Times New Roman" w:cs="Times New Roman"/>
          <w:i/>
          <w:iCs/>
          <w:lang w:val="en-US"/>
        </w:rPr>
        <w:t>p</w:t>
      </w:r>
      <w:r w:rsidR="00590BF8">
        <w:rPr>
          <w:rFonts w:ascii="Times New Roman" w:hAnsi="Times New Roman" w:cs="Times New Roman"/>
          <w:i/>
          <w:iCs/>
          <w:lang w:val="en-US"/>
        </w:rPr>
        <w:t xml:space="preserve"> </w:t>
      </w:r>
      <w:r w:rsidR="00DA2CA2" w:rsidRPr="00DA2CA2">
        <w:rPr>
          <w:rFonts w:ascii="Times New Roman" w:hAnsi="Times New Roman" w:cs="Times New Roman"/>
          <w:lang w:val="en-US"/>
        </w:rPr>
        <w:t xml:space="preserve">&lt;.0001 (see Figure </w:t>
      </w:r>
      <w:r>
        <w:rPr>
          <w:rFonts w:ascii="Times New Roman" w:hAnsi="Times New Roman" w:cs="Times New Roman"/>
          <w:lang w:val="en-US"/>
        </w:rPr>
        <w:t>5</w:t>
      </w:r>
      <w:r w:rsidR="00DA2CA2" w:rsidRPr="00DA2CA2">
        <w:rPr>
          <w:rFonts w:ascii="Times New Roman" w:hAnsi="Times New Roman" w:cs="Times New Roman"/>
          <w:lang w:val="en-US"/>
        </w:rPr>
        <w:t xml:space="preserve">). </w:t>
      </w:r>
    </w:p>
    <w:p w14:paraId="314CB607" w14:textId="3D07B009" w:rsidR="00DA2CA2" w:rsidRPr="00015C52" w:rsidRDefault="00015C52" w:rsidP="00DA2CA2">
      <w:pPr>
        <w:spacing w:line="480" w:lineRule="auto"/>
        <w:ind w:firstLine="720"/>
        <w:jc w:val="center"/>
        <w:rPr>
          <w:rFonts w:ascii="Times New Roman" w:hAnsi="Times New Roman" w:cs="Times New Roman"/>
          <w:lang w:val="en-US"/>
        </w:rPr>
      </w:pPr>
      <w:r w:rsidRPr="00DA2CA2">
        <w:rPr>
          <w:rFonts w:ascii="Times New Roman" w:hAnsi="Times New Roman" w:cs="Times New Roman"/>
          <w:noProof/>
        </w:rPr>
        <w:drawing>
          <wp:anchor distT="0" distB="0" distL="114300" distR="114300" simplePos="0" relativeHeight="251658240" behindDoc="0" locked="0" layoutInCell="1" allowOverlap="1" wp14:anchorId="42FB9091" wp14:editId="001291C0">
            <wp:simplePos x="0" y="0"/>
            <wp:positionH relativeFrom="column">
              <wp:posOffset>256336</wp:posOffset>
            </wp:positionH>
            <wp:positionV relativeFrom="paragraph">
              <wp:posOffset>177553</wp:posOffset>
            </wp:positionV>
            <wp:extent cx="5431155" cy="3950208"/>
            <wp:effectExtent l="0" t="0" r="4445" b="0"/>
            <wp:wrapTopAndBottom/>
            <wp:docPr id="7" name="Picture 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line char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431155" cy="3950208"/>
                    </a:xfrm>
                    <a:prstGeom prst="rect">
                      <a:avLst/>
                    </a:prstGeom>
                  </pic:spPr>
                </pic:pic>
              </a:graphicData>
            </a:graphic>
            <wp14:sizeRelH relativeFrom="page">
              <wp14:pctWidth>0</wp14:pctWidth>
            </wp14:sizeRelH>
            <wp14:sizeRelV relativeFrom="page">
              <wp14:pctHeight>0</wp14:pctHeight>
            </wp14:sizeRelV>
          </wp:anchor>
        </w:drawing>
      </w:r>
    </w:p>
    <w:p w14:paraId="66F001D5" w14:textId="77777777" w:rsidR="00DA2CA2" w:rsidRPr="00015C52" w:rsidRDefault="00DA2CA2" w:rsidP="00DA2CA2">
      <w:pPr>
        <w:spacing w:line="480" w:lineRule="auto"/>
        <w:ind w:firstLine="720"/>
        <w:jc w:val="center"/>
        <w:rPr>
          <w:rFonts w:ascii="Times New Roman" w:hAnsi="Times New Roman" w:cs="Times New Roman"/>
          <w:lang w:val="en-US"/>
        </w:rPr>
      </w:pPr>
    </w:p>
    <w:p w14:paraId="208339AC" w14:textId="76FE534A" w:rsidR="00DA2CA2" w:rsidRPr="00DA2CA2" w:rsidRDefault="00DA2CA2" w:rsidP="00DA2CA2">
      <w:pPr>
        <w:spacing w:line="480" w:lineRule="auto"/>
        <w:ind w:firstLine="720"/>
        <w:jc w:val="center"/>
        <w:rPr>
          <w:rFonts w:ascii="Times New Roman" w:hAnsi="Times New Roman" w:cs="Times New Roman"/>
          <w:sz w:val="20"/>
          <w:szCs w:val="20"/>
          <w:lang w:val="en-US"/>
        </w:rPr>
      </w:pPr>
      <w:r w:rsidRPr="00DA2CA2">
        <w:rPr>
          <w:rFonts w:ascii="Times New Roman" w:hAnsi="Times New Roman" w:cs="Times New Roman"/>
          <w:sz w:val="20"/>
          <w:szCs w:val="20"/>
          <w:lang w:val="en-US"/>
        </w:rPr>
        <w:t xml:space="preserve">Figure </w:t>
      </w:r>
      <w:r w:rsidR="00EB746E">
        <w:rPr>
          <w:rFonts w:ascii="Times New Roman" w:hAnsi="Times New Roman" w:cs="Times New Roman"/>
          <w:sz w:val="20"/>
          <w:szCs w:val="20"/>
          <w:lang w:val="en-US"/>
        </w:rPr>
        <w:t>5</w:t>
      </w:r>
      <w:r w:rsidRPr="00DA2CA2">
        <w:rPr>
          <w:rFonts w:ascii="Times New Roman" w:hAnsi="Times New Roman" w:cs="Times New Roman"/>
          <w:sz w:val="20"/>
          <w:szCs w:val="20"/>
          <w:lang w:val="en-US"/>
        </w:rPr>
        <w:t xml:space="preserve">. Interaction between Culture (Italian, Dutch, and English) and Abstractness on gender relatedness ratings. Shaded regions represent confidence intervals of 95% for regression slopes. </w:t>
      </w:r>
    </w:p>
    <w:p w14:paraId="65484789" w14:textId="77777777" w:rsidR="00DA2CA2" w:rsidRPr="00DA2CA2" w:rsidRDefault="00DA2CA2" w:rsidP="00DA2CA2">
      <w:pPr>
        <w:spacing w:line="480" w:lineRule="auto"/>
        <w:ind w:firstLine="720"/>
        <w:jc w:val="center"/>
        <w:rPr>
          <w:rFonts w:ascii="Times New Roman" w:hAnsi="Times New Roman" w:cs="Times New Roman"/>
          <w:sz w:val="20"/>
          <w:szCs w:val="20"/>
          <w:lang w:val="en-US"/>
        </w:rPr>
      </w:pPr>
    </w:p>
    <w:p w14:paraId="20ED3A9F" w14:textId="444A345D" w:rsidR="00DA2CA2" w:rsidRPr="00DA2CA2" w:rsidRDefault="00DA2CA2" w:rsidP="00DA2CA2">
      <w:pPr>
        <w:spacing w:line="480" w:lineRule="auto"/>
        <w:ind w:firstLine="720"/>
        <w:rPr>
          <w:rFonts w:ascii="Times New Roman" w:hAnsi="Times New Roman" w:cs="Times New Roman"/>
          <w:lang w:val="en-US"/>
        </w:rPr>
      </w:pPr>
      <w:r w:rsidRPr="00DA2CA2">
        <w:rPr>
          <w:rFonts w:ascii="Times New Roman" w:hAnsi="Times New Roman" w:cs="Times New Roman"/>
          <w:lang w:val="en-US"/>
        </w:rPr>
        <w:t xml:space="preserve">Post-hoc comparisons revealed that the features Italian participants rated as more related to the concept gender, also had higher scores of abstractness; whereas features Dutch participants rated as more related to gender had lower scores of abstractness, </w:t>
      </w:r>
      <w:r w:rsidRPr="00DA2CA2">
        <w:rPr>
          <w:rFonts w:ascii="Times New Roman" w:hAnsi="Times New Roman" w:cs="Times New Roman"/>
          <w:i/>
          <w:iCs/>
          <w:lang w:val="en-US"/>
        </w:rPr>
        <w:t>t</w:t>
      </w:r>
      <w:r w:rsidRPr="00DA2CA2">
        <w:rPr>
          <w:rFonts w:ascii="Times New Roman" w:hAnsi="Times New Roman" w:cs="Times New Roman"/>
          <w:lang w:val="en-US"/>
        </w:rPr>
        <w:t>(5251)</w:t>
      </w:r>
      <w:r w:rsidR="008C145B">
        <w:rPr>
          <w:rFonts w:ascii="Times New Roman" w:hAnsi="Times New Roman" w:cs="Times New Roman"/>
          <w:lang w:val="en-US"/>
        </w:rPr>
        <w:t xml:space="preserve"> </w:t>
      </w:r>
      <w:r w:rsidRPr="00DA2CA2">
        <w:rPr>
          <w:rFonts w:ascii="Times New Roman" w:hAnsi="Times New Roman" w:cs="Times New Roman"/>
          <w:lang w:val="en-US"/>
        </w:rPr>
        <w:t xml:space="preserve">= 5.376, </w:t>
      </w:r>
      <w:r w:rsidRPr="00DA2CA2">
        <w:rPr>
          <w:rFonts w:ascii="Times New Roman" w:hAnsi="Times New Roman" w:cs="Times New Roman"/>
          <w:i/>
          <w:iCs/>
          <w:lang w:val="en-US"/>
        </w:rPr>
        <w:t>p</w:t>
      </w:r>
      <w:r w:rsidR="008C145B">
        <w:rPr>
          <w:rFonts w:ascii="Times New Roman" w:hAnsi="Times New Roman" w:cs="Times New Roman"/>
          <w:i/>
          <w:iCs/>
          <w:lang w:val="en-US"/>
        </w:rPr>
        <w:t xml:space="preserve"> </w:t>
      </w:r>
      <w:r w:rsidRPr="00DA2CA2">
        <w:rPr>
          <w:rFonts w:ascii="Times New Roman" w:hAnsi="Times New Roman" w:cs="Times New Roman"/>
          <w:lang w:val="en-US"/>
        </w:rPr>
        <w:t xml:space="preserve">&lt;.0001. Dutch and English ratings also differed as a function of Abstractness Scores, </w:t>
      </w:r>
      <w:r w:rsidRPr="00DA2CA2">
        <w:rPr>
          <w:rFonts w:ascii="Times New Roman" w:hAnsi="Times New Roman" w:cs="Times New Roman"/>
          <w:i/>
          <w:iCs/>
          <w:lang w:val="en-US"/>
        </w:rPr>
        <w:t>t</w:t>
      </w:r>
      <w:r w:rsidRPr="00DA2CA2">
        <w:rPr>
          <w:rFonts w:ascii="Times New Roman" w:hAnsi="Times New Roman" w:cs="Times New Roman"/>
          <w:lang w:val="en-US"/>
        </w:rPr>
        <w:t xml:space="preserve">(5251) = -2.929, </w:t>
      </w:r>
      <w:r w:rsidRPr="00DA2CA2">
        <w:rPr>
          <w:rFonts w:ascii="Times New Roman" w:hAnsi="Times New Roman" w:cs="Times New Roman"/>
          <w:i/>
          <w:iCs/>
          <w:lang w:val="en-US"/>
        </w:rPr>
        <w:t>p</w:t>
      </w:r>
      <w:r w:rsidR="008C145B">
        <w:rPr>
          <w:rFonts w:ascii="Times New Roman" w:hAnsi="Times New Roman" w:cs="Times New Roman"/>
          <w:i/>
          <w:iCs/>
          <w:lang w:val="en-US"/>
        </w:rPr>
        <w:t xml:space="preserve"> </w:t>
      </w:r>
      <w:r w:rsidRPr="00DA2CA2">
        <w:rPr>
          <w:rFonts w:ascii="Times New Roman" w:hAnsi="Times New Roman" w:cs="Times New Roman"/>
          <w:i/>
          <w:iCs/>
          <w:lang w:val="en-US"/>
        </w:rPr>
        <w:t xml:space="preserve">= </w:t>
      </w:r>
      <w:r w:rsidRPr="00DA2CA2">
        <w:rPr>
          <w:rFonts w:ascii="Times New Roman" w:hAnsi="Times New Roman" w:cs="Times New Roman"/>
          <w:lang w:val="en-US"/>
        </w:rPr>
        <w:t xml:space="preserve">.009. Although the two groups showed the same qualitative pattern, Dutch gender related ratings significantly decreased for more abstract words, and similarly Italian and English ratings differed, </w:t>
      </w:r>
      <w:r w:rsidRPr="00DA2CA2">
        <w:rPr>
          <w:rFonts w:ascii="Times New Roman" w:hAnsi="Times New Roman" w:cs="Times New Roman"/>
          <w:i/>
          <w:iCs/>
          <w:lang w:val="en-US"/>
        </w:rPr>
        <w:t>t</w:t>
      </w:r>
      <w:r w:rsidRPr="00DA2CA2">
        <w:rPr>
          <w:rFonts w:ascii="Times New Roman" w:hAnsi="Times New Roman" w:cs="Times New Roman"/>
          <w:lang w:val="en-US"/>
        </w:rPr>
        <w:t>(5251)</w:t>
      </w:r>
      <w:r w:rsidR="008C145B">
        <w:rPr>
          <w:rFonts w:ascii="Times New Roman" w:hAnsi="Times New Roman" w:cs="Times New Roman"/>
          <w:lang w:val="en-US"/>
        </w:rPr>
        <w:t xml:space="preserve"> </w:t>
      </w:r>
      <w:r w:rsidRPr="00DA2CA2">
        <w:rPr>
          <w:rFonts w:ascii="Times New Roman" w:hAnsi="Times New Roman" w:cs="Times New Roman"/>
          <w:lang w:val="en-US"/>
        </w:rPr>
        <w:t xml:space="preserve">= -2.935, </w:t>
      </w:r>
      <w:r w:rsidRPr="00DA2CA2">
        <w:rPr>
          <w:rFonts w:ascii="Times New Roman" w:hAnsi="Times New Roman" w:cs="Times New Roman"/>
          <w:i/>
          <w:iCs/>
          <w:lang w:val="en-US"/>
        </w:rPr>
        <w:t>p</w:t>
      </w:r>
      <w:r w:rsidR="008C145B">
        <w:rPr>
          <w:rFonts w:ascii="Times New Roman" w:hAnsi="Times New Roman" w:cs="Times New Roman"/>
          <w:i/>
          <w:iCs/>
          <w:lang w:val="en-US"/>
        </w:rPr>
        <w:t xml:space="preserve"> </w:t>
      </w:r>
      <w:r w:rsidRPr="00DA2CA2">
        <w:rPr>
          <w:rFonts w:ascii="Times New Roman" w:hAnsi="Times New Roman" w:cs="Times New Roman"/>
          <w:lang w:val="en-US"/>
        </w:rPr>
        <w:t xml:space="preserve">= .009 in the same qualitative manner as Italian and Dutch. </w:t>
      </w:r>
    </w:p>
    <w:p w14:paraId="056923A7" w14:textId="21DC9CF6" w:rsidR="00DA10F9" w:rsidRDefault="00DA2CA2" w:rsidP="00DA10F9">
      <w:pPr>
        <w:spacing w:line="480" w:lineRule="auto"/>
        <w:ind w:firstLine="720"/>
        <w:rPr>
          <w:rFonts w:ascii="Times New Roman" w:hAnsi="Times New Roman" w:cs="Times New Roman"/>
          <w:lang w:val="en-US"/>
        </w:rPr>
      </w:pPr>
      <w:r w:rsidRPr="00DA2CA2">
        <w:rPr>
          <w:rFonts w:ascii="Times New Roman" w:hAnsi="Times New Roman" w:cs="Times New Roman"/>
          <w:lang w:val="en-US"/>
        </w:rPr>
        <w:lastRenderedPageBreak/>
        <w:t xml:space="preserve">Finally, we asked whether the common set of words shared by the three cultures in the free-listing data were equally </w:t>
      </w:r>
      <w:proofErr w:type="spellStart"/>
      <w:r w:rsidRPr="00DA2CA2">
        <w:rPr>
          <w:rFonts w:ascii="Times New Roman" w:hAnsi="Times New Roman" w:cs="Times New Roman"/>
          <w:lang w:val="en-US"/>
        </w:rPr>
        <w:t>concrete~abstract</w:t>
      </w:r>
      <w:proofErr w:type="spellEnd"/>
      <w:r w:rsidRPr="00DA2CA2">
        <w:rPr>
          <w:rFonts w:ascii="Times New Roman" w:hAnsi="Times New Roman" w:cs="Times New Roman"/>
          <w:lang w:val="en-US"/>
        </w:rPr>
        <w:t xml:space="preserve">. We retrieved concreteness scores for words shared by the three groups (i.e., </w:t>
      </w:r>
      <w:r w:rsidRPr="00DA2CA2">
        <w:rPr>
          <w:rFonts w:ascii="Times New Roman" w:hAnsi="Times New Roman" w:cs="Times New Roman"/>
          <w:i/>
          <w:iCs/>
          <w:lang w:val="en-US"/>
        </w:rPr>
        <w:t xml:space="preserve">identity, sex, sexuality, transgender, </w:t>
      </w:r>
      <w:r w:rsidRPr="00DA2CA2">
        <w:rPr>
          <w:rFonts w:ascii="Times New Roman" w:hAnsi="Times New Roman" w:cs="Times New Roman"/>
          <w:lang w:val="en-US"/>
        </w:rPr>
        <w:t xml:space="preserve">and </w:t>
      </w:r>
      <w:r w:rsidRPr="00DA2CA2">
        <w:rPr>
          <w:rFonts w:ascii="Times New Roman" w:hAnsi="Times New Roman" w:cs="Times New Roman"/>
          <w:i/>
          <w:iCs/>
          <w:lang w:val="en-US"/>
        </w:rPr>
        <w:t>woman</w:t>
      </w:r>
      <w:r w:rsidRPr="00DA2CA2">
        <w:rPr>
          <w:rFonts w:ascii="Times New Roman" w:hAnsi="Times New Roman" w:cs="Times New Roman"/>
          <w:lang w:val="en-US"/>
        </w:rPr>
        <w:t xml:space="preserve">) in each norming dataset. Except for the word </w:t>
      </w:r>
      <w:r w:rsidRPr="00DA2CA2">
        <w:rPr>
          <w:rFonts w:ascii="Times New Roman" w:hAnsi="Times New Roman" w:cs="Times New Roman"/>
          <w:i/>
          <w:iCs/>
          <w:lang w:val="en-US"/>
        </w:rPr>
        <w:t>transgender</w:t>
      </w:r>
      <w:r w:rsidRPr="00DA2CA2">
        <w:rPr>
          <w:rFonts w:ascii="Times New Roman" w:hAnsi="Times New Roman" w:cs="Times New Roman"/>
          <w:lang w:val="en-US"/>
        </w:rPr>
        <w:t xml:space="preserve">, which is not present in the Dutch database, we found all five words have different scores of concreteness across the three groups. We ran a linear mixed-effects model to investigate whether scores of concreteness for the five target words differed across the three Cultures (Italian, Dutch, English) with a random intercept for Items. We found that scores of concreteness varied significantly as a function of Culture, </w:t>
      </w:r>
      <m:oMath>
        <m:r>
          <w:rPr>
            <w:rFonts w:ascii="Cambria Math" w:hAnsi="Cambria Math" w:cs="Times New Roman"/>
          </w:rPr>
          <m:t>χ</m:t>
        </m:r>
      </m:oMath>
      <w:r w:rsidRPr="00DA2CA2">
        <w:rPr>
          <w:rFonts w:ascii="Times New Roman" w:hAnsi="Times New Roman" w:cs="Times New Roman"/>
          <w:vertAlign w:val="superscript"/>
          <w:lang w:val="en-US"/>
        </w:rPr>
        <w:t>2</w:t>
      </w:r>
      <w:r w:rsidRPr="00DA2CA2">
        <w:rPr>
          <w:rFonts w:ascii="Times New Roman" w:hAnsi="Times New Roman" w:cs="Times New Roman"/>
          <w:lang w:val="en-US"/>
        </w:rPr>
        <w:t xml:space="preserve">(2) = 16.11, </w:t>
      </w:r>
      <w:r w:rsidRPr="00DA2CA2">
        <w:rPr>
          <w:rFonts w:ascii="Times New Roman" w:hAnsi="Times New Roman" w:cs="Times New Roman"/>
          <w:i/>
          <w:iCs/>
          <w:lang w:val="en-US"/>
        </w:rPr>
        <w:t>p</w:t>
      </w:r>
      <w:r w:rsidR="00C360D8">
        <w:rPr>
          <w:rFonts w:ascii="Times New Roman" w:hAnsi="Times New Roman" w:cs="Times New Roman"/>
          <w:i/>
          <w:iCs/>
          <w:lang w:val="en-US"/>
        </w:rPr>
        <w:t xml:space="preserve"> </w:t>
      </w:r>
      <w:r w:rsidRPr="00DA2CA2">
        <w:rPr>
          <w:rFonts w:ascii="Times New Roman" w:hAnsi="Times New Roman" w:cs="Times New Roman"/>
          <w:lang w:val="en-US"/>
        </w:rPr>
        <w:t xml:space="preserve">&lt;.001. Post-hoc contrasts revealed that the target words were considered as more concrete in Italian than Dutch, </w:t>
      </w:r>
      <w:r w:rsidRPr="00DA2CA2">
        <w:rPr>
          <w:rFonts w:ascii="Times New Roman" w:hAnsi="Times New Roman" w:cs="Times New Roman"/>
          <w:i/>
          <w:iCs/>
          <w:lang w:val="en-US"/>
        </w:rPr>
        <w:t>t</w:t>
      </w:r>
      <w:r w:rsidRPr="00DA2CA2">
        <w:rPr>
          <w:rFonts w:ascii="Times New Roman" w:hAnsi="Times New Roman" w:cs="Times New Roman"/>
          <w:lang w:val="en-US"/>
        </w:rPr>
        <w:t>(9.18)</w:t>
      </w:r>
      <w:r w:rsidR="00C360D8">
        <w:rPr>
          <w:rFonts w:ascii="Times New Roman" w:hAnsi="Times New Roman" w:cs="Times New Roman"/>
          <w:lang w:val="en-US"/>
        </w:rPr>
        <w:t xml:space="preserve"> </w:t>
      </w:r>
      <w:r w:rsidRPr="00DA2CA2">
        <w:rPr>
          <w:rFonts w:ascii="Times New Roman" w:hAnsi="Times New Roman" w:cs="Times New Roman"/>
          <w:lang w:val="en-US"/>
        </w:rPr>
        <w:t xml:space="preserve">= 5.826, </w:t>
      </w:r>
      <w:r w:rsidRPr="00DA2CA2">
        <w:rPr>
          <w:rFonts w:ascii="Times New Roman" w:hAnsi="Times New Roman" w:cs="Times New Roman"/>
          <w:i/>
          <w:iCs/>
          <w:lang w:val="en-US"/>
        </w:rPr>
        <w:t>p</w:t>
      </w:r>
      <w:r w:rsidR="00C360D8">
        <w:rPr>
          <w:rFonts w:ascii="Times New Roman" w:hAnsi="Times New Roman" w:cs="Times New Roman"/>
          <w:i/>
          <w:iCs/>
          <w:lang w:val="en-US"/>
        </w:rPr>
        <w:t xml:space="preserve"> </w:t>
      </w:r>
      <w:r w:rsidRPr="00DA2CA2">
        <w:rPr>
          <w:rFonts w:ascii="Times New Roman" w:hAnsi="Times New Roman" w:cs="Times New Roman"/>
          <w:lang w:val="en-US"/>
        </w:rPr>
        <w:t xml:space="preserve">&lt;.001, and English, </w:t>
      </w:r>
      <w:r w:rsidRPr="00DA2CA2">
        <w:rPr>
          <w:rFonts w:ascii="Times New Roman" w:hAnsi="Times New Roman" w:cs="Times New Roman"/>
          <w:i/>
          <w:iCs/>
          <w:lang w:val="en-US"/>
        </w:rPr>
        <w:t>t</w:t>
      </w:r>
      <w:r w:rsidRPr="00DA2CA2">
        <w:rPr>
          <w:rFonts w:ascii="Times New Roman" w:hAnsi="Times New Roman" w:cs="Times New Roman"/>
          <w:lang w:val="en-US"/>
        </w:rPr>
        <w:t>(9.07)</w:t>
      </w:r>
      <w:r w:rsidR="00C360D8">
        <w:rPr>
          <w:rFonts w:ascii="Times New Roman" w:hAnsi="Times New Roman" w:cs="Times New Roman"/>
          <w:lang w:val="en-US"/>
        </w:rPr>
        <w:t xml:space="preserve"> </w:t>
      </w:r>
      <w:r w:rsidRPr="00DA2CA2">
        <w:rPr>
          <w:rFonts w:ascii="Times New Roman" w:hAnsi="Times New Roman" w:cs="Times New Roman"/>
          <w:lang w:val="en-US"/>
        </w:rPr>
        <w:t xml:space="preserve">= 5.560, </w:t>
      </w:r>
      <w:r w:rsidRPr="00DA2CA2">
        <w:rPr>
          <w:rFonts w:ascii="Times New Roman" w:hAnsi="Times New Roman" w:cs="Times New Roman"/>
          <w:i/>
          <w:iCs/>
          <w:lang w:val="en-US"/>
        </w:rPr>
        <w:t>p</w:t>
      </w:r>
      <w:r w:rsidR="00C360D8">
        <w:rPr>
          <w:rFonts w:ascii="Times New Roman" w:hAnsi="Times New Roman" w:cs="Times New Roman"/>
          <w:i/>
          <w:iCs/>
          <w:lang w:val="en-US"/>
        </w:rPr>
        <w:t xml:space="preserve"> </w:t>
      </w:r>
      <w:r w:rsidRPr="00DA2CA2">
        <w:rPr>
          <w:rFonts w:ascii="Times New Roman" w:hAnsi="Times New Roman" w:cs="Times New Roman"/>
          <w:lang w:val="en-US"/>
        </w:rPr>
        <w:t xml:space="preserve">&lt;.001 but there was no difference between Dutch and English, </w:t>
      </w:r>
      <w:r w:rsidRPr="00DA2CA2">
        <w:rPr>
          <w:rFonts w:ascii="Times New Roman" w:hAnsi="Times New Roman" w:cs="Times New Roman"/>
          <w:i/>
          <w:iCs/>
          <w:lang w:val="en-US"/>
        </w:rPr>
        <w:t>t</w:t>
      </w:r>
      <w:r w:rsidRPr="00DA2CA2">
        <w:rPr>
          <w:rFonts w:ascii="Times New Roman" w:hAnsi="Times New Roman" w:cs="Times New Roman"/>
          <w:lang w:val="en-US"/>
        </w:rPr>
        <w:t>(9.18)</w:t>
      </w:r>
      <w:r w:rsidR="00C360D8">
        <w:rPr>
          <w:rFonts w:ascii="Times New Roman" w:hAnsi="Times New Roman" w:cs="Times New Roman"/>
          <w:lang w:val="en-US"/>
        </w:rPr>
        <w:t xml:space="preserve"> </w:t>
      </w:r>
      <w:r w:rsidRPr="00DA2CA2">
        <w:rPr>
          <w:rFonts w:ascii="Times New Roman" w:hAnsi="Times New Roman" w:cs="Times New Roman"/>
          <w:lang w:val="en-US"/>
        </w:rPr>
        <w:t xml:space="preserve">= -0.707, </w:t>
      </w:r>
      <w:r w:rsidRPr="00DA2CA2">
        <w:rPr>
          <w:rFonts w:ascii="Times New Roman" w:hAnsi="Times New Roman" w:cs="Times New Roman"/>
          <w:i/>
          <w:iCs/>
          <w:lang w:val="en-US"/>
        </w:rPr>
        <w:t>p</w:t>
      </w:r>
      <w:r w:rsidR="00C360D8">
        <w:rPr>
          <w:rFonts w:ascii="Times New Roman" w:hAnsi="Times New Roman" w:cs="Times New Roman"/>
          <w:i/>
          <w:iCs/>
          <w:lang w:val="en-US"/>
        </w:rPr>
        <w:t xml:space="preserve"> </w:t>
      </w:r>
      <w:r w:rsidRPr="00DA2CA2">
        <w:rPr>
          <w:rFonts w:ascii="Times New Roman" w:hAnsi="Times New Roman" w:cs="Times New Roman"/>
          <w:lang w:val="en-US"/>
        </w:rPr>
        <w:t xml:space="preserve">=.765. </w:t>
      </w:r>
    </w:p>
    <w:p w14:paraId="2E9928E3" w14:textId="5863BD7C" w:rsidR="003641A9" w:rsidRPr="00DA10F9" w:rsidRDefault="00DA2CA2" w:rsidP="00DA10F9">
      <w:pPr>
        <w:spacing w:line="480" w:lineRule="auto"/>
        <w:ind w:firstLine="720"/>
        <w:rPr>
          <w:rFonts w:ascii="Times New Roman" w:hAnsi="Times New Roman" w:cs="Times New Roman"/>
          <w:lang w:val="en-US"/>
        </w:rPr>
      </w:pPr>
      <w:r w:rsidRPr="00DA2CA2">
        <w:rPr>
          <w:rFonts w:ascii="Times New Roman" w:hAnsi="Times New Roman" w:cs="Times New Roman"/>
          <w:lang w:val="en-US"/>
        </w:rPr>
        <w:t>To summarize, the results show that Italian participants rated more abstract features as more related to gender than Dutch participants, who instead rated features with lower scores of abstractness as more related to gender; English-speaking participants represented a middle point</w:t>
      </w:r>
      <w:r w:rsidRPr="00DA2CA2">
        <w:rPr>
          <w:lang w:val="en-US"/>
        </w:rPr>
        <w:t>.</w:t>
      </w:r>
    </w:p>
    <w:p w14:paraId="7353E741" w14:textId="77777777" w:rsidR="003641A9" w:rsidRDefault="003641A9">
      <w:pPr>
        <w:rPr>
          <w:rFonts w:ascii="Times New Roman" w:hAnsi="Times New Roman" w:cs="Times New Roman"/>
          <w:lang w:val="en-US"/>
        </w:rPr>
      </w:pPr>
    </w:p>
    <w:p w14:paraId="003A754C" w14:textId="4D77AA23" w:rsidR="00F13149" w:rsidRDefault="00F13149">
      <w:pPr>
        <w:rPr>
          <w:rFonts w:ascii="Times New Roman" w:hAnsi="Times New Roman" w:cs="Times New Roman"/>
          <w:lang w:val="en-US"/>
        </w:rPr>
      </w:pPr>
      <w:r>
        <w:rPr>
          <w:rFonts w:ascii="Times New Roman" w:hAnsi="Times New Roman" w:cs="Times New Roman"/>
          <w:lang w:val="en-US"/>
        </w:rPr>
        <w:br w:type="page"/>
      </w:r>
    </w:p>
    <w:p w14:paraId="02C6DA8F" w14:textId="77777777" w:rsidR="00F13149" w:rsidRDefault="00F13149">
      <w:pPr>
        <w:rPr>
          <w:rFonts w:ascii="Times New Roman" w:hAnsi="Times New Roman" w:cs="Times New Roman"/>
          <w:lang w:val="en-US"/>
        </w:rPr>
      </w:pPr>
    </w:p>
    <w:p w14:paraId="25B28A7D" w14:textId="77777777" w:rsidR="00F13149" w:rsidRDefault="00F13149">
      <w:pPr>
        <w:rPr>
          <w:rFonts w:ascii="Times New Roman" w:hAnsi="Times New Roman" w:cs="Times New Roman"/>
          <w:lang w:val="en-US"/>
        </w:rPr>
      </w:pPr>
    </w:p>
    <w:p w14:paraId="7BF63C2B" w14:textId="6A9CB118" w:rsidR="001A2A27" w:rsidRPr="001A2A27" w:rsidRDefault="009C22A1">
      <w:pPr>
        <w:rPr>
          <w:rFonts w:ascii="Times New Roman" w:eastAsia="Times New Roman" w:hAnsi="Times New Roman" w:cs="Times New Roman"/>
          <w:lang w:val="en-US" w:eastAsia="it-IT"/>
        </w:rPr>
      </w:pPr>
      <w:r w:rsidRPr="009C22A1">
        <w:rPr>
          <w:rFonts w:ascii="Times New Roman" w:eastAsia="Times New Roman" w:hAnsi="Times New Roman" w:cs="Times New Roman"/>
          <w:b/>
          <w:bCs/>
          <w:color w:val="000000"/>
          <w:bdr w:val="none" w:sz="0" w:space="0" w:color="auto" w:frame="1"/>
          <w:lang w:val="en-US" w:eastAsia="it-IT"/>
        </w:rPr>
        <w:t xml:space="preserve">Table </w:t>
      </w:r>
      <w:r>
        <w:rPr>
          <w:rFonts w:ascii="Times New Roman" w:eastAsia="Times New Roman" w:hAnsi="Times New Roman" w:cs="Times New Roman"/>
          <w:b/>
          <w:bCs/>
          <w:color w:val="000000"/>
          <w:bdr w:val="none" w:sz="0" w:space="0" w:color="auto" w:frame="1"/>
          <w:lang w:val="en-US" w:eastAsia="it-IT"/>
        </w:rPr>
        <w:t>5</w:t>
      </w:r>
      <w:r w:rsidRPr="009C22A1">
        <w:rPr>
          <w:rFonts w:ascii="Times New Roman" w:eastAsia="Times New Roman" w:hAnsi="Times New Roman" w:cs="Times New Roman"/>
          <w:b/>
          <w:bCs/>
          <w:color w:val="000000"/>
          <w:bdr w:val="none" w:sz="0" w:space="0" w:color="auto" w:frame="1"/>
          <w:lang w:val="en-US" w:eastAsia="it-IT"/>
        </w:rPr>
        <w:t>.</w:t>
      </w:r>
      <w:r>
        <w:rPr>
          <w:rFonts w:ascii="Times New Roman" w:eastAsia="Times New Roman" w:hAnsi="Times New Roman" w:cs="Times New Roman"/>
          <w:color w:val="000000"/>
          <w:bdr w:val="none" w:sz="0" w:space="0" w:color="auto" w:frame="1"/>
          <w:lang w:val="en-US" w:eastAsia="it-IT"/>
        </w:rPr>
        <w:t xml:space="preserve"> </w:t>
      </w:r>
      <w:r w:rsidR="001A2A27" w:rsidRPr="00880156">
        <w:rPr>
          <w:rFonts w:ascii="Times New Roman" w:eastAsia="Times New Roman" w:hAnsi="Times New Roman" w:cs="Times New Roman"/>
          <w:i/>
          <w:iCs/>
          <w:color w:val="000000"/>
          <w:bdr w:val="none" w:sz="0" w:space="0" w:color="auto" w:frame="1"/>
          <w:lang w:val="en-US" w:eastAsia="it-IT"/>
        </w:rPr>
        <w:t xml:space="preserve">Sociodemographic Characteristics of Participants </w:t>
      </w:r>
      <w:r w:rsidR="001A2A27">
        <w:rPr>
          <w:rFonts w:ascii="Times New Roman" w:eastAsia="Times New Roman" w:hAnsi="Times New Roman" w:cs="Times New Roman"/>
          <w:i/>
          <w:iCs/>
          <w:color w:val="000000"/>
          <w:bdr w:val="none" w:sz="0" w:space="0" w:color="auto" w:frame="1"/>
          <w:lang w:val="en-US" w:eastAsia="it-IT"/>
        </w:rPr>
        <w:t>in Study 2</w:t>
      </w:r>
    </w:p>
    <w:p w14:paraId="259721C5" w14:textId="77777777" w:rsidR="001A2A27" w:rsidRDefault="001A2A27">
      <w:pPr>
        <w:rPr>
          <w:rFonts w:ascii="Times New Roman" w:hAnsi="Times New Roman" w:cs="Times New Roman"/>
          <w:lang w:val="en-US"/>
        </w:rPr>
      </w:pPr>
    </w:p>
    <w:tbl>
      <w:tblPr>
        <w:tblW w:w="8180" w:type="dxa"/>
        <w:jc w:val="center"/>
        <w:tblLook w:val="04A0" w:firstRow="1" w:lastRow="0" w:firstColumn="1" w:lastColumn="0" w:noHBand="0" w:noVBand="1"/>
      </w:tblPr>
      <w:tblGrid>
        <w:gridCol w:w="2835"/>
        <w:gridCol w:w="1445"/>
        <w:gridCol w:w="1300"/>
        <w:gridCol w:w="1300"/>
        <w:gridCol w:w="1300"/>
      </w:tblGrid>
      <w:tr w:rsidR="00FF20D4" w:rsidRPr="001D2B49" w14:paraId="5A8FF5B9" w14:textId="77777777" w:rsidTr="00FF20D4">
        <w:trPr>
          <w:trHeight w:val="320"/>
          <w:jc w:val="center"/>
        </w:trPr>
        <w:tc>
          <w:tcPr>
            <w:tcW w:w="2835" w:type="dxa"/>
            <w:vMerge w:val="restart"/>
            <w:tcBorders>
              <w:top w:val="single" w:sz="4" w:space="0" w:color="auto"/>
              <w:left w:val="nil"/>
              <w:bottom w:val="single" w:sz="4" w:space="0" w:color="000000"/>
              <w:right w:val="nil"/>
            </w:tcBorders>
            <w:shd w:val="clear" w:color="auto" w:fill="auto"/>
            <w:noWrap/>
            <w:hideMark/>
          </w:tcPr>
          <w:p w14:paraId="16AA1518" w14:textId="77777777" w:rsidR="00FF20D4" w:rsidRPr="001D2B49" w:rsidRDefault="00FF20D4" w:rsidP="00066DC5">
            <w:pPr>
              <w:jc w:val="center"/>
              <w:rPr>
                <w:rFonts w:ascii="Times New Roman" w:eastAsia="Times New Roman" w:hAnsi="Times New Roman" w:cs="Times New Roman"/>
                <w:color w:val="000000"/>
                <w:sz w:val="22"/>
                <w:szCs w:val="22"/>
                <w:lang w:val="en-IT" w:eastAsia="en-GB"/>
              </w:rPr>
            </w:pPr>
            <w:proofErr w:type="spellStart"/>
            <w:r>
              <w:rPr>
                <w:rFonts w:ascii="Times New Roman" w:eastAsia="Times New Roman" w:hAnsi="Times New Roman" w:cs="Times New Roman"/>
                <w:color w:val="000000"/>
                <w:sz w:val="22"/>
                <w:szCs w:val="22"/>
                <w:lang w:eastAsia="en-GB"/>
              </w:rPr>
              <w:t>Sociodemographic</w:t>
            </w:r>
            <w:proofErr w:type="spellEnd"/>
            <w:r>
              <w:rPr>
                <w:rFonts w:ascii="Times New Roman" w:eastAsia="Times New Roman" w:hAnsi="Times New Roman" w:cs="Times New Roman"/>
                <w:color w:val="000000"/>
                <w:sz w:val="22"/>
                <w:szCs w:val="22"/>
                <w:lang w:eastAsia="en-GB"/>
              </w:rPr>
              <w:t xml:space="preserve"> </w:t>
            </w:r>
            <w:r w:rsidRPr="001D2B49">
              <w:rPr>
                <w:rFonts w:ascii="Times New Roman" w:eastAsia="Times New Roman" w:hAnsi="Times New Roman" w:cs="Times New Roman"/>
                <w:color w:val="000000"/>
                <w:sz w:val="22"/>
                <w:szCs w:val="22"/>
                <w:lang w:val="en-IT" w:eastAsia="en-GB"/>
              </w:rPr>
              <w:t>characteristic</w:t>
            </w:r>
          </w:p>
        </w:tc>
        <w:tc>
          <w:tcPr>
            <w:tcW w:w="2745" w:type="dxa"/>
            <w:gridSpan w:val="2"/>
            <w:tcBorders>
              <w:top w:val="single" w:sz="4" w:space="0" w:color="auto"/>
              <w:left w:val="nil"/>
              <w:bottom w:val="single" w:sz="4" w:space="0" w:color="auto"/>
              <w:right w:val="nil"/>
            </w:tcBorders>
            <w:shd w:val="clear" w:color="auto" w:fill="auto"/>
            <w:noWrap/>
            <w:vAlign w:val="bottom"/>
            <w:hideMark/>
          </w:tcPr>
          <w:p w14:paraId="15F7FC08" w14:textId="77777777" w:rsidR="00FF20D4" w:rsidRPr="001D2B49" w:rsidRDefault="00FF20D4" w:rsidP="00066DC5">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Italian</w:t>
            </w:r>
          </w:p>
        </w:tc>
        <w:tc>
          <w:tcPr>
            <w:tcW w:w="2600" w:type="dxa"/>
            <w:gridSpan w:val="2"/>
            <w:tcBorders>
              <w:top w:val="single" w:sz="4" w:space="0" w:color="auto"/>
              <w:left w:val="nil"/>
              <w:bottom w:val="single" w:sz="4" w:space="0" w:color="auto"/>
              <w:right w:val="nil"/>
            </w:tcBorders>
            <w:shd w:val="clear" w:color="auto" w:fill="auto"/>
            <w:noWrap/>
            <w:vAlign w:val="bottom"/>
            <w:hideMark/>
          </w:tcPr>
          <w:p w14:paraId="658C8F3A" w14:textId="77777777" w:rsidR="00FF20D4" w:rsidRPr="001D2B49" w:rsidRDefault="00FF20D4" w:rsidP="00066DC5">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Dutch</w:t>
            </w:r>
          </w:p>
        </w:tc>
      </w:tr>
      <w:tr w:rsidR="00FF20D4" w:rsidRPr="001D2B49" w14:paraId="403A1666" w14:textId="77777777" w:rsidTr="00FF20D4">
        <w:trPr>
          <w:trHeight w:val="320"/>
          <w:jc w:val="center"/>
        </w:trPr>
        <w:tc>
          <w:tcPr>
            <w:tcW w:w="2835" w:type="dxa"/>
            <w:vMerge/>
            <w:tcBorders>
              <w:top w:val="single" w:sz="4" w:space="0" w:color="auto"/>
              <w:left w:val="nil"/>
              <w:bottom w:val="single" w:sz="4" w:space="0" w:color="000000"/>
              <w:right w:val="nil"/>
            </w:tcBorders>
            <w:vAlign w:val="center"/>
            <w:hideMark/>
          </w:tcPr>
          <w:p w14:paraId="5FD2A594" w14:textId="77777777" w:rsidR="00FF20D4" w:rsidRPr="001D2B49" w:rsidRDefault="00FF20D4" w:rsidP="00066DC5">
            <w:pPr>
              <w:rPr>
                <w:rFonts w:ascii="Times New Roman" w:eastAsia="Times New Roman" w:hAnsi="Times New Roman" w:cs="Times New Roman"/>
                <w:color w:val="000000"/>
                <w:sz w:val="22"/>
                <w:szCs w:val="22"/>
                <w:lang w:val="en-IT" w:eastAsia="en-GB"/>
              </w:rPr>
            </w:pPr>
          </w:p>
        </w:tc>
        <w:tc>
          <w:tcPr>
            <w:tcW w:w="1445" w:type="dxa"/>
            <w:tcBorders>
              <w:top w:val="single" w:sz="4" w:space="0" w:color="auto"/>
              <w:left w:val="nil"/>
              <w:bottom w:val="single" w:sz="4" w:space="0" w:color="auto"/>
              <w:right w:val="nil"/>
            </w:tcBorders>
            <w:shd w:val="clear" w:color="auto" w:fill="auto"/>
            <w:noWrap/>
            <w:vAlign w:val="bottom"/>
            <w:hideMark/>
          </w:tcPr>
          <w:p w14:paraId="2F2703C5" w14:textId="77777777" w:rsidR="00FF20D4" w:rsidRPr="001D2B49" w:rsidRDefault="00FF20D4" w:rsidP="00066DC5">
            <w:pPr>
              <w:jc w:val="center"/>
              <w:rPr>
                <w:rFonts w:ascii="Times New Roman" w:eastAsia="Times New Roman" w:hAnsi="Times New Roman" w:cs="Times New Roman"/>
                <w:i/>
                <w:iCs/>
                <w:color w:val="000000"/>
                <w:sz w:val="22"/>
                <w:szCs w:val="22"/>
                <w:lang w:val="en-IT" w:eastAsia="en-GB"/>
              </w:rPr>
            </w:pPr>
            <w:r w:rsidRPr="001D2B49">
              <w:rPr>
                <w:rFonts w:ascii="Times New Roman" w:eastAsia="Times New Roman" w:hAnsi="Times New Roman" w:cs="Times New Roman"/>
                <w:i/>
                <w:iCs/>
                <w:color w:val="000000"/>
                <w:sz w:val="22"/>
                <w:szCs w:val="22"/>
                <w:lang w:val="en-IT" w:eastAsia="en-GB"/>
              </w:rPr>
              <w:t>n</w:t>
            </w:r>
          </w:p>
        </w:tc>
        <w:tc>
          <w:tcPr>
            <w:tcW w:w="1300" w:type="dxa"/>
            <w:tcBorders>
              <w:top w:val="single" w:sz="4" w:space="0" w:color="auto"/>
              <w:left w:val="nil"/>
              <w:bottom w:val="single" w:sz="4" w:space="0" w:color="auto"/>
              <w:right w:val="nil"/>
            </w:tcBorders>
            <w:shd w:val="clear" w:color="auto" w:fill="auto"/>
            <w:noWrap/>
            <w:vAlign w:val="bottom"/>
            <w:hideMark/>
          </w:tcPr>
          <w:p w14:paraId="06C870B7" w14:textId="77777777" w:rsidR="00FF20D4" w:rsidRPr="001D2B49" w:rsidRDefault="00FF20D4" w:rsidP="00066DC5">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w:t>
            </w:r>
          </w:p>
        </w:tc>
        <w:tc>
          <w:tcPr>
            <w:tcW w:w="1300" w:type="dxa"/>
            <w:tcBorders>
              <w:top w:val="single" w:sz="4" w:space="0" w:color="auto"/>
              <w:left w:val="nil"/>
              <w:bottom w:val="single" w:sz="4" w:space="0" w:color="auto"/>
              <w:right w:val="nil"/>
            </w:tcBorders>
            <w:shd w:val="clear" w:color="auto" w:fill="auto"/>
            <w:noWrap/>
            <w:vAlign w:val="bottom"/>
            <w:hideMark/>
          </w:tcPr>
          <w:p w14:paraId="5298CF48" w14:textId="77777777" w:rsidR="00FF20D4" w:rsidRPr="001D2B49" w:rsidRDefault="00FF20D4" w:rsidP="00066DC5">
            <w:pPr>
              <w:jc w:val="center"/>
              <w:rPr>
                <w:rFonts w:ascii="Times New Roman" w:eastAsia="Times New Roman" w:hAnsi="Times New Roman" w:cs="Times New Roman"/>
                <w:i/>
                <w:iCs/>
                <w:color w:val="000000"/>
                <w:sz w:val="22"/>
                <w:szCs w:val="22"/>
                <w:lang w:val="en-IT" w:eastAsia="en-GB"/>
              </w:rPr>
            </w:pPr>
            <w:r w:rsidRPr="001D2B49">
              <w:rPr>
                <w:rFonts w:ascii="Times New Roman" w:eastAsia="Times New Roman" w:hAnsi="Times New Roman" w:cs="Times New Roman"/>
                <w:i/>
                <w:iCs/>
                <w:color w:val="000000"/>
                <w:sz w:val="22"/>
                <w:szCs w:val="22"/>
                <w:lang w:val="en-IT" w:eastAsia="en-GB"/>
              </w:rPr>
              <w:t>n</w:t>
            </w:r>
          </w:p>
        </w:tc>
        <w:tc>
          <w:tcPr>
            <w:tcW w:w="1300" w:type="dxa"/>
            <w:tcBorders>
              <w:top w:val="single" w:sz="4" w:space="0" w:color="auto"/>
              <w:left w:val="nil"/>
              <w:bottom w:val="single" w:sz="4" w:space="0" w:color="auto"/>
              <w:right w:val="nil"/>
            </w:tcBorders>
            <w:shd w:val="clear" w:color="auto" w:fill="auto"/>
            <w:noWrap/>
            <w:vAlign w:val="bottom"/>
            <w:hideMark/>
          </w:tcPr>
          <w:p w14:paraId="4B54DCD7" w14:textId="77777777" w:rsidR="00FF20D4" w:rsidRPr="001D2B49" w:rsidRDefault="00FF20D4" w:rsidP="00066DC5">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w:t>
            </w:r>
          </w:p>
        </w:tc>
      </w:tr>
      <w:tr w:rsidR="00FF20D4" w:rsidRPr="001D2B49" w14:paraId="325C73B7" w14:textId="77777777" w:rsidTr="00FF20D4">
        <w:trPr>
          <w:trHeight w:val="320"/>
          <w:jc w:val="center"/>
        </w:trPr>
        <w:tc>
          <w:tcPr>
            <w:tcW w:w="2835" w:type="dxa"/>
            <w:tcBorders>
              <w:top w:val="nil"/>
              <w:left w:val="nil"/>
              <w:bottom w:val="nil"/>
              <w:right w:val="nil"/>
            </w:tcBorders>
            <w:shd w:val="clear" w:color="auto" w:fill="auto"/>
            <w:noWrap/>
            <w:vAlign w:val="bottom"/>
            <w:hideMark/>
          </w:tcPr>
          <w:p w14:paraId="0F7A0CAB" w14:textId="77777777" w:rsidR="00FF20D4" w:rsidRPr="001D2B49" w:rsidRDefault="00FF20D4" w:rsidP="00066DC5">
            <w:pP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Birth sex</w:t>
            </w:r>
          </w:p>
        </w:tc>
        <w:tc>
          <w:tcPr>
            <w:tcW w:w="1445" w:type="dxa"/>
            <w:tcBorders>
              <w:top w:val="nil"/>
              <w:left w:val="nil"/>
              <w:bottom w:val="nil"/>
              <w:right w:val="nil"/>
            </w:tcBorders>
            <w:shd w:val="clear" w:color="auto" w:fill="auto"/>
            <w:noWrap/>
            <w:vAlign w:val="bottom"/>
            <w:hideMark/>
          </w:tcPr>
          <w:p w14:paraId="5844A5C8" w14:textId="77777777" w:rsidR="00FF20D4" w:rsidRPr="001D2B49" w:rsidRDefault="00FF20D4" w:rsidP="00066DC5">
            <w:pPr>
              <w:rPr>
                <w:rFonts w:ascii="Times New Roman" w:eastAsia="Times New Roman" w:hAnsi="Times New Roman" w:cs="Times New Roman"/>
                <w:color w:val="000000"/>
                <w:sz w:val="22"/>
                <w:szCs w:val="22"/>
                <w:lang w:val="en-IT" w:eastAsia="en-GB"/>
              </w:rPr>
            </w:pPr>
          </w:p>
        </w:tc>
        <w:tc>
          <w:tcPr>
            <w:tcW w:w="1300" w:type="dxa"/>
            <w:tcBorders>
              <w:top w:val="nil"/>
              <w:left w:val="nil"/>
              <w:bottom w:val="nil"/>
              <w:right w:val="nil"/>
            </w:tcBorders>
            <w:shd w:val="clear" w:color="auto" w:fill="auto"/>
            <w:noWrap/>
            <w:vAlign w:val="bottom"/>
            <w:hideMark/>
          </w:tcPr>
          <w:p w14:paraId="5C98C332" w14:textId="77777777" w:rsidR="00FF20D4" w:rsidRPr="001D2B49" w:rsidRDefault="00FF20D4" w:rsidP="00066DC5">
            <w:pPr>
              <w:rPr>
                <w:rFonts w:ascii="Times New Roman" w:eastAsia="Times New Roman" w:hAnsi="Times New Roman" w:cs="Times New Roman"/>
                <w:sz w:val="22"/>
                <w:szCs w:val="22"/>
                <w:lang w:val="en-IT" w:eastAsia="en-GB"/>
              </w:rPr>
            </w:pPr>
          </w:p>
        </w:tc>
        <w:tc>
          <w:tcPr>
            <w:tcW w:w="1300" w:type="dxa"/>
            <w:tcBorders>
              <w:top w:val="nil"/>
              <w:left w:val="nil"/>
              <w:bottom w:val="nil"/>
              <w:right w:val="nil"/>
            </w:tcBorders>
            <w:shd w:val="clear" w:color="auto" w:fill="auto"/>
            <w:noWrap/>
            <w:vAlign w:val="bottom"/>
            <w:hideMark/>
          </w:tcPr>
          <w:p w14:paraId="6B853153" w14:textId="77777777" w:rsidR="00FF20D4" w:rsidRPr="001D2B49" w:rsidRDefault="00FF20D4" w:rsidP="00066DC5">
            <w:pPr>
              <w:rPr>
                <w:rFonts w:ascii="Times New Roman" w:eastAsia="Times New Roman" w:hAnsi="Times New Roman" w:cs="Times New Roman"/>
                <w:sz w:val="22"/>
                <w:szCs w:val="22"/>
                <w:lang w:val="en-IT" w:eastAsia="en-GB"/>
              </w:rPr>
            </w:pPr>
          </w:p>
        </w:tc>
        <w:tc>
          <w:tcPr>
            <w:tcW w:w="1300" w:type="dxa"/>
            <w:tcBorders>
              <w:top w:val="nil"/>
              <w:left w:val="nil"/>
              <w:bottom w:val="nil"/>
              <w:right w:val="nil"/>
            </w:tcBorders>
            <w:shd w:val="clear" w:color="auto" w:fill="auto"/>
            <w:noWrap/>
            <w:vAlign w:val="bottom"/>
            <w:hideMark/>
          </w:tcPr>
          <w:p w14:paraId="6FC22706" w14:textId="77777777" w:rsidR="00FF20D4" w:rsidRPr="001D2B49" w:rsidRDefault="00FF20D4" w:rsidP="00066DC5">
            <w:pPr>
              <w:rPr>
                <w:rFonts w:ascii="Times New Roman" w:eastAsia="Times New Roman" w:hAnsi="Times New Roman" w:cs="Times New Roman"/>
                <w:sz w:val="22"/>
                <w:szCs w:val="22"/>
                <w:lang w:val="en-IT" w:eastAsia="en-GB"/>
              </w:rPr>
            </w:pPr>
          </w:p>
        </w:tc>
      </w:tr>
      <w:tr w:rsidR="00FF20D4" w:rsidRPr="001D2B49" w14:paraId="09AFBF71" w14:textId="77777777" w:rsidTr="00FF20D4">
        <w:trPr>
          <w:trHeight w:val="320"/>
          <w:jc w:val="center"/>
        </w:trPr>
        <w:tc>
          <w:tcPr>
            <w:tcW w:w="2835" w:type="dxa"/>
            <w:tcBorders>
              <w:top w:val="nil"/>
              <w:left w:val="nil"/>
              <w:bottom w:val="nil"/>
              <w:right w:val="nil"/>
            </w:tcBorders>
            <w:shd w:val="clear" w:color="auto" w:fill="auto"/>
            <w:noWrap/>
            <w:vAlign w:val="bottom"/>
            <w:hideMark/>
          </w:tcPr>
          <w:p w14:paraId="1FD00920" w14:textId="77777777" w:rsidR="00FF20D4" w:rsidRPr="001D2B49" w:rsidRDefault="00FF20D4" w:rsidP="00066DC5">
            <w:pP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 xml:space="preserve">  Female</w:t>
            </w:r>
          </w:p>
        </w:tc>
        <w:tc>
          <w:tcPr>
            <w:tcW w:w="1445" w:type="dxa"/>
            <w:tcBorders>
              <w:top w:val="nil"/>
              <w:left w:val="nil"/>
              <w:bottom w:val="nil"/>
              <w:right w:val="nil"/>
            </w:tcBorders>
            <w:shd w:val="clear" w:color="auto" w:fill="auto"/>
            <w:noWrap/>
            <w:vAlign w:val="bottom"/>
            <w:hideMark/>
          </w:tcPr>
          <w:p w14:paraId="0AFADBB5" w14:textId="494AF985" w:rsidR="00FF20D4" w:rsidRPr="00FB347F" w:rsidRDefault="00FB347F"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21</w:t>
            </w:r>
          </w:p>
        </w:tc>
        <w:tc>
          <w:tcPr>
            <w:tcW w:w="1300" w:type="dxa"/>
            <w:tcBorders>
              <w:top w:val="nil"/>
              <w:left w:val="nil"/>
              <w:bottom w:val="nil"/>
              <w:right w:val="nil"/>
            </w:tcBorders>
            <w:shd w:val="clear" w:color="auto" w:fill="auto"/>
            <w:noWrap/>
            <w:vAlign w:val="bottom"/>
            <w:hideMark/>
          </w:tcPr>
          <w:p w14:paraId="54CB6261" w14:textId="302E1948" w:rsidR="00FF20D4" w:rsidRPr="00FB347F" w:rsidRDefault="00FB347F"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84</w:t>
            </w:r>
          </w:p>
        </w:tc>
        <w:tc>
          <w:tcPr>
            <w:tcW w:w="1300" w:type="dxa"/>
            <w:tcBorders>
              <w:top w:val="nil"/>
              <w:left w:val="nil"/>
              <w:bottom w:val="nil"/>
              <w:right w:val="nil"/>
            </w:tcBorders>
            <w:shd w:val="clear" w:color="auto" w:fill="auto"/>
            <w:noWrap/>
            <w:vAlign w:val="bottom"/>
            <w:hideMark/>
          </w:tcPr>
          <w:p w14:paraId="198A02D9" w14:textId="5BAF0B78" w:rsidR="00FF20D4" w:rsidRPr="001D2B49" w:rsidRDefault="003A302F" w:rsidP="00066DC5">
            <w:pPr>
              <w:jc w:val="center"/>
              <w:rPr>
                <w:rFonts w:ascii="Times New Roman" w:eastAsia="Times New Roman" w:hAnsi="Times New Roman" w:cs="Times New Roman"/>
                <w:color w:val="000000"/>
                <w:sz w:val="22"/>
                <w:szCs w:val="22"/>
                <w:lang w:val="en-IT" w:eastAsia="en-GB"/>
              </w:rPr>
            </w:pPr>
            <w:r>
              <w:rPr>
                <w:rFonts w:ascii="Times New Roman" w:eastAsia="Times New Roman" w:hAnsi="Times New Roman" w:cs="Times New Roman"/>
                <w:color w:val="000000"/>
                <w:sz w:val="22"/>
                <w:szCs w:val="22"/>
                <w:lang w:eastAsia="en-GB"/>
              </w:rPr>
              <w:t>1</w:t>
            </w:r>
            <w:r w:rsidR="00FF20D4" w:rsidRPr="001D2B49">
              <w:rPr>
                <w:rFonts w:ascii="Times New Roman" w:eastAsia="Times New Roman" w:hAnsi="Times New Roman" w:cs="Times New Roman"/>
                <w:color w:val="000000"/>
                <w:sz w:val="22"/>
                <w:szCs w:val="22"/>
                <w:lang w:val="en-IT" w:eastAsia="en-GB"/>
              </w:rPr>
              <w:t>8</w:t>
            </w:r>
          </w:p>
        </w:tc>
        <w:tc>
          <w:tcPr>
            <w:tcW w:w="1300" w:type="dxa"/>
            <w:tcBorders>
              <w:top w:val="nil"/>
              <w:left w:val="nil"/>
              <w:bottom w:val="nil"/>
              <w:right w:val="nil"/>
            </w:tcBorders>
            <w:shd w:val="clear" w:color="auto" w:fill="auto"/>
            <w:noWrap/>
            <w:vAlign w:val="bottom"/>
            <w:hideMark/>
          </w:tcPr>
          <w:p w14:paraId="5E9C0FFA" w14:textId="4593AB8F" w:rsidR="00FF20D4" w:rsidRPr="00CA0707" w:rsidRDefault="00CA0707"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69</w:t>
            </w:r>
          </w:p>
        </w:tc>
      </w:tr>
      <w:tr w:rsidR="00FF20D4" w:rsidRPr="001D2B49" w14:paraId="1B869AE9" w14:textId="77777777" w:rsidTr="00FF20D4">
        <w:trPr>
          <w:trHeight w:val="320"/>
          <w:jc w:val="center"/>
        </w:trPr>
        <w:tc>
          <w:tcPr>
            <w:tcW w:w="2835" w:type="dxa"/>
            <w:tcBorders>
              <w:top w:val="nil"/>
              <w:left w:val="nil"/>
              <w:bottom w:val="nil"/>
              <w:right w:val="nil"/>
            </w:tcBorders>
            <w:shd w:val="clear" w:color="auto" w:fill="auto"/>
            <w:noWrap/>
            <w:vAlign w:val="bottom"/>
            <w:hideMark/>
          </w:tcPr>
          <w:p w14:paraId="36501051" w14:textId="77777777" w:rsidR="00FF20D4" w:rsidRPr="001D2B49" w:rsidRDefault="00FF20D4" w:rsidP="00066DC5">
            <w:pP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 xml:space="preserve">  Male</w:t>
            </w:r>
          </w:p>
        </w:tc>
        <w:tc>
          <w:tcPr>
            <w:tcW w:w="1445" w:type="dxa"/>
            <w:tcBorders>
              <w:top w:val="nil"/>
              <w:left w:val="nil"/>
              <w:bottom w:val="nil"/>
              <w:right w:val="nil"/>
            </w:tcBorders>
            <w:shd w:val="clear" w:color="auto" w:fill="auto"/>
            <w:noWrap/>
            <w:vAlign w:val="bottom"/>
            <w:hideMark/>
          </w:tcPr>
          <w:p w14:paraId="388ECB18" w14:textId="0028FA62" w:rsidR="00FF20D4" w:rsidRPr="00FB347F" w:rsidRDefault="00FB347F"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3</w:t>
            </w:r>
          </w:p>
        </w:tc>
        <w:tc>
          <w:tcPr>
            <w:tcW w:w="1300" w:type="dxa"/>
            <w:tcBorders>
              <w:top w:val="nil"/>
              <w:left w:val="nil"/>
              <w:bottom w:val="nil"/>
              <w:right w:val="nil"/>
            </w:tcBorders>
            <w:shd w:val="clear" w:color="auto" w:fill="auto"/>
            <w:noWrap/>
            <w:vAlign w:val="bottom"/>
            <w:hideMark/>
          </w:tcPr>
          <w:p w14:paraId="59121F20" w14:textId="32ACDA48" w:rsidR="00FF20D4" w:rsidRPr="00FB347F" w:rsidRDefault="00FB347F"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12</w:t>
            </w:r>
          </w:p>
        </w:tc>
        <w:tc>
          <w:tcPr>
            <w:tcW w:w="1300" w:type="dxa"/>
            <w:tcBorders>
              <w:top w:val="nil"/>
              <w:left w:val="nil"/>
              <w:bottom w:val="nil"/>
              <w:right w:val="nil"/>
            </w:tcBorders>
            <w:shd w:val="clear" w:color="auto" w:fill="auto"/>
            <w:noWrap/>
            <w:vAlign w:val="bottom"/>
            <w:hideMark/>
          </w:tcPr>
          <w:p w14:paraId="2740EC70" w14:textId="4B362414" w:rsidR="00FF20D4" w:rsidRPr="00CA0707" w:rsidRDefault="00CA0707"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8</w:t>
            </w:r>
          </w:p>
        </w:tc>
        <w:tc>
          <w:tcPr>
            <w:tcW w:w="1300" w:type="dxa"/>
            <w:tcBorders>
              <w:top w:val="nil"/>
              <w:left w:val="nil"/>
              <w:bottom w:val="nil"/>
              <w:right w:val="nil"/>
            </w:tcBorders>
            <w:shd w:val="clear" w:color="auto" w:fill="auto"/>
            <w:noWrap/>
            <w:vAlign w:val="bottom"/>
            <w:hideMark/>
          </w:tcPr>
          <w:p w14:paraId="00BB480D" w14:textId="0FF306C9" w:rsidR="00FF20D4" w:rsidRPr="00CA0707" w:rsidRDefault="00CA0707"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31</w:t>
            </w:r>
          </w:p>
        </w:tc>
      </w:tr>
      <w:tr w:rsidR="00FF20D4" w:rsidRPr="001D2B49" w14:paraId="2287D3B4" w14:textId="77777777" w:rsidTr="00FF20D4">
        <w:trPr>
          <w:trHeight w:val="320"/>
          <w:jc w:val="center"/>
        </w:trPr>
        <w:tc>
          <w:tcPr>
            <w:tcW w:w="2835" w:type="dxa"/>
            <w:tcBorders>
              <w:top w:val="nil"/>
              <w:left w:val="nil"/>
              <w:bottom w:val="nil"/>
              <w:right w:val="nil"/>
            </w:tcBorders>
            <w:shd w:val="clear" w:color="auto" w:fill="auto"/>
            <w:noWrap/>
            <w:vAlign w:val="bottom"/>
            <w:hideMark/>
          </w:tcPr>
          <w:p w14:paraId="15F1A55E" w14:textId="77777777" w:rsidR="00FF20D4" w:rsidRPr="001D2B49" w:rsidRDefault="00FF20D4" w:rsidP="00066DC5">
            <w:pP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 xml:space="preserve">  Intersex</w:t>
            </w:r>
          </w:p>
        </w:tc>
        <w:tc>
          <w:tcPr>
            <w:tcW w:w="1445" w:type="dxa"/>
            <w:tcBorders>
              <w:top w:val="nil"/>
              <w:left w:val="nil"/>
              <w:bottom w:val="nil"/>
              <w:right w:val="nil"/>
            </w:tcBorders>
            <w:shd w:val="clear" w:color="auto" w:fill="auto"/>
            <w:noWrap/>
            <w:vAlign w:val="bottom"/>
            <w:hideMark/>
          </w:tcPr>
          <w:p w14:paraId="7261B244" w14:textId="6C6A46D1" w:rsidR="00FF20D4" w:rsidRPr="00FB347F" w:rsidRDefault="00FB347F"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1</w:t>
            </w:r>
          </w:p>
        </w:tc>
        <w:tc>
          <w:tcPr>
            <w:tcW w:w="1300" w:type="dxa"/>
            <w:tcBorders>
              <w:top w:val="nil"/>
              <w:left w:val="nil"/>
              <w:bottom w:val="nil"/>
              <w:right w:val="nil"/>
            </w:tcBorders>
            <w:shd w:val="clear" w:color="auto" w:fill="auto"/>
            <w:noWrap/>
            <w:vAlign w:val="bottom"/>
            <w:hideMark/>
          </w:tcPr>
          <w:p w14:paraId="2900DC38" w14:textId="586EBDAC" w:rsidR="00FF20D4" w:rsidRPr="00FB347F" w:rsidRDefault="00FB347F"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4</w:t>
            </w:r>
          </w:p>
        </w:tc>
        <w:tc>
          <w:tcPr>
            <w:tcW w:w="1300" w:type="dxa"/>
            <w:tcBorders>
              <w:top w:val="nil"/>
              <w:left w:val="nil"/>
              <w:bottom w:val="nil"/>
              <w:right w:val="nil"/>
            </w:tcBorders>
            <w:shd w:val="clear" w:color="auto" w:fill="auto"/>
            <w:noWrap/>
            <w:vAlign w:val="bottom"/>
            <w:hideMark/>
          </w:tcPr>
          <w:p w14:paraId="210D15CE" w14:textId="3F460340" w:rsidR="00FF20D4" w:rsidRPr="00CA0707" w:rsidRDefault="00CA0707"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0</w:t>
            </w:r>
          </w:p>
        </w:tc>
        <w:tc>
          <w:tcPr>
            <w:tcW w:w="1300" w:type="dxa"/>
            <w:tcBorders>
              <w:top w:val="nil"/>
              <w:left w:val="nil"/>
              <w:bottom w:val="nil"/>
              <w:right w:val="nil"/>
            </w:tcBorders>
            <w:shd w:val="clear" w:color="auto" w:fill="auto"/>
            <w:noWrap/>
            <w:vAlign w:val="bottom"/>
            <w:hideMark/>
          </w:tcPr>
          <w:p w14:paraId="0E0A41ED" w14:textId="61357726" w:rsidR="00FF20D4" w:rsidRPr="00CA0707" w:rsidRDefault="00CA0707"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0</w:t>
            </w:r>
          </w:p>
        </w:tc>
      </w:tr>
      <w:tr w:rsidR="00FF20D4" w:rsidRPr="001D2B49" w14:paraId="7345EEB9" w14:textId="77777777" w:rsidTr="00FF20D4">
        <w:trPr>
          <w:trHeight w:val="320"/>
          <w:jc w:val="center"/>
        </w:trPr>
        <w:tc>
          <w:tcPr>
            <w:tcW w:w="2835" w:type="dxa"/>
            <w:tcBorders>
              <w:top w:val="nil"/>
              <w:left w:val="nil"/>
              <w:bottom w:val="nil"/>
              <w:right w:val="nil"/>
            </w:tcBorders>
            <w:shd w:val="clear" w:color="auto" w:fill="auto"/>
            <w:noWrap/>
            <w:vAlign w:val="bottom"/>
            <w:hideMark/>
          </w:tcPr>
          <w:p w14:paraId="4FD16FF7" w14:textId="77777777" w:rsidR="00FF20D4" w:rsidRPr="001D2B49" w:rsidRDefault="00FF20D4" w:rsidP="00066DC5">
            <w:pP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Gender identity</w:t>
            </w:r>
          </w:p>
        </w:tc>
        <w:tc>
          <w:tcPr>
            <w:tcW w:w="1445" w:type="dxa"/>
            <w:tcBorders>
              <w:top w:val="nil"/>
              <w:left w:val="nil"/>
              <w:bottom w:val="nil"/>
              <w:right w:val="nil"/>
            </w:tcBorders>
            <w:shd w:val="clear" w:color="auto" w:fill="auto"/>
            <w:noWrap/>
            <w:vAlign w:val="bottom"/>
            <w:hideMark/>
          </w:tcPr>
          <w:p w14:paraId="30C12CD3" w14:textId="77777777" w:rsidR="00FF20D4" w:rsidRPr="001D2B49" w:rsidRDefault="00FF20D4" w:rsidP="00066DC5">
            <w:pPr>
              <w:jc w:val="center"/>
              <w:rPr>
                <w:rFonts w:ascii="Times New Roman" w:eastAsia="Times New Roman" w:hAnsi="Times New Roman" w:cs="Times New Roman"/>
                <w:color w:val="000000"/>
                <w:sz w:val="22"/>
                <w:szCs w:val="22"/>
                <w:lang w:val="en-IT" w:eastAsia="en-GB"/>
              </w:rPr>
            </w:pPr>
          </w:p>
        </w:tc>
        <w:tc>
          <w:tcPr>
            <w:tcW w:w="1300" w:type="dxa"/>
            <w:tcBorders>
              <w:top w:val="nil"/>
              <w:left w:val="nil"/>
              <w:bottom w:val="nil"/>
              <w:right w:val="nil"/>
            </w:tcBorders>
            <w:shd w:val="clear" w:color="auto" w:fill="auto"/>
            <w:noWrap/>
            <w:vAlign w:val="bottom"/>
            <w:hideMark/>
          </w:tcPr>
          <w:p w14:paraId="7DE1692C" w14:textId="77777777" w:rsidR="00FF20D4" w:rsidRPr="001D2B49" w:rsidRDefault="00FF20D4" w:rsidP="00066DC5">
            <w:pPr>
              <w:jc w:val="center"/>
              <w:rPr>
                <w:rFonts w:ascii="Times New Roman" w:eastAsia="Times New Roman" w:hAnsi="Times New Roman" w:cs="Times New Roman"/>
                <w:sz w:val="22"/>
                <w:szCs w:val="22"/>
                <w:lang w:val="en-IT" w:eastAsia="en-GB"/>
              </w:rPr>
            </w:pPr>
          </w:p>
        </w:tc>
        <w:tc>
          <w:tcPr>
            <w:tcW w:w="1300" w:type="dxa"/>
            <w:tcBorders>
              <w:top w:val="nil"/>
              <w:left w:val="nil"/>
              <w:bottom w:val="nil"/>
              <w:right w:val="nil"/>
            </w:tcBorders>
            <w:shd w:val="clear" w:color="auto" w:fill="auto"/>
            <w:noWrap/>
            <w:vAlign w:val="bottom"/>
            <w:hideMark/>
          </w:tcPr>
          <w:p w14:paraId="4B8CCAF9" w14:textId="77777777" w:rsidR="00FF20D4" w:rsidRPr="001D2B49" w:rsidRDefault="00FF20D4" w:rsidP="00066DC5">
            <w:pPr>
              <w:jc w:val="center"/>
              <w:rPr>
                <w:rFonts w:ascii="Times New Roman" w:eastAsia="Times New Roman" w:hAnsi="Times New Roman" w:cs="Times New Roman"/>
                <w:sz w:val="22"/>
                <w:szCs w:val="22"/>
                <w:lang w:val="en-IT" w:eastAsia="en-GB"/>
              </w:rPr>
            </w:pPr>
          </w:p>
        </w:tc>
        <w:tc>
          <w:tcPr>
            <w:tcW w:w="1300" w:type="dxa"/>
            <w:tcBorders>
              <w:top w:val="nil"/>
              <w:left w:val="nil"/>
              <w:bottom w:val="nil"/>
              <w:right w:val="nil"/>
            </w:tcBorders>
            <w:shd w:val="clear" w:color="auto" w:fill="auto"/>
            <w:noWrap/>
            <w:vAlign w:val="bottom"/>
            <w:hideMark/>
          </w:tcPr>
          <w:p w14:paraId="73539463" w14:textId="77777777" w:rsidR="00FF20D4" w:rsidRPr="001D2B49" w:rsidRDefault="00FF20D4" w:rsidP="00066DC5">
            <w:pPr>
              <w:jc w:val="center"/>
              <w:rPr>
                <w:rFonts w:ascii="Times New Roman" w:eastAsia="Times New Roman" w:hAnsi="Times New Roman" w:cs="Times New Roman"/>
                <w:sz w:val="22"/>
                <w:szCs w:val="22"/>
                <w:lang w:val="en-IT" w:eastAsia="en-GB"/>
              </w:rPr>
            </w:pPr>
          </w:p>
        </w:tc>
      </w:tr>
      <w:tr w:rsidR="00FF20D4" w:rsidRPr="001D2B49" w14:paraId="6A50A5B5" w14:textId="77777777" w:rsidTr="00FF20D4">
        <w:trPr>
          <w:trHeight w:val="320"/>
          <w:jc w:val="center"/>
        </w:trPr>
        <w:tc>
          <w:tcPr>
            <w:tcW w:w="2835" w:type="dxa"/>
            <w:tcBorders>
              <w:top w:val="nil"/>
              <w:left w:val="nil"/>
              <w:bottom w:val="nil"/>
              <w:right w:val="nil"/>
            </w:tcBorders>
            <w:shd w:val="clear" w:color="auto" w:fill="auto"/>
            <w:noWrap/>
            <w:vAlign w:val="bottom"/>
            <w:hideMark/>
          </w:tcPr>
          <w:p w14:paraId="5CE41C60" w14:textId="77777777" w:rsidR="00FF20D4" w:rsidRPr="001D2B49" w:rsidRDefault="00FF20D4" w:rsidP="00066DC5">
            <w:pP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 xml:space="preserve">  Woman</w:t>
            </w:r>
          </w:p>
        </w:tc>
        <w:tc>
          <w:tcPr>
            <w:tcW w:w="1445" w:type="dxa"/>
            <w:tcBorders>
              <w:top w:val="nil"/>
              <w:left w:val="nil"/>
              <w:bottom w:val="nil"/>
              <w:right w:val="nil"/>
            </w:tcBorders>
            <w:shd w:val="clear" w:color="auto" w:fill="auto"/>
            <w:noWrap/>
            <w:vAlign w:val="bottom"/>
            <w:hideMark/>
          </w:tcPr>
          <w:p w14:paraId="362181BE" w14:textId="18E76291" w:rsidR="00FF20D4" w:rsidRPr="00CB660E" w:rsidRDefault="00CB660E"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22</w:t>
            </w:r>
          </w:p>
        </w:tc>
        <w:tc>
          <w:tcPr>
            <w:tcW w:w="1300" w:type="dxa"/>
            <w:tcBorders>
              <w:top w:val="nil"/>
              <w:left w:val="nil"/>
              <w:bottom w:val="nil"/>
              <w:right w:val="nil"/>
            </w:tcBorders>
            <w:shd w:val="clear" w:color="auto" w:fill="auto"/>
            <w:noWrap/>
            <w:vAlign w:val="bottom"/>
            <w:hideMark/>
          </w:tcPr>
          <w:p w14:paraId="3E7B1AF5" w14:textId="7421B2C9" w:rsidR="00FF20D4" w:rsidRPr="00CB660E" w:rsidRDefault="00CB660E"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88</w:t>
            </w:r>
          </w:p>
        </w:tc>
        <w:tc>
          <w:tcPr>
            <w:tcW w:w="1300" w:type="dxa"/>
            <w:tcBorders>
              <w:top w:val="nil"/>
              <w:left w:val="nil"/>
              <w:bottom w:val="nil"/>
              <w:right w:val="nil"/>
            </w:tcBorders>
            <w:shd w:val="clear" w:color="auto" w:fill="auto"/>
            <w:noWrap/>
            <w:vAlign w:val="bottom"/>
            <w:hideMark/>
          </w:tcPr>
          <w:p w14:paraId="13C6070B" w14:textId="698350BD" w:rsidR="00FF20D4" w:rsidRPr="00CA0707" w:rsidRDefault="00CA0707"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17</w:t>
            </w:r>
          </w:p>
        </w:tc>
        <w:tc>
          <w:tcPr>
            <w:tcW w:w="1300" w:type="dxa"/>
            <w:tcBorders>
              <w:top w:val="nil"/>
              <w:left w:val="nil"/>
              <w:bottom w:val="nil"/>
              <w:right w:val="nil"/>
            </w:tcBorders>
            <w:shd w:val="clear" w:color="auto" w:fill="auto"/>
            <w:noWrap/>
            <w:vAlign w:val="bottom"/>
            <w:hideMark/>
          </w:tcPr>
          <w:p w14:paraId="2F08E2E6" w14:textId="6B7958FA" w:rsidR="00FF20D4" w:rsidRPr="00CA0707" w:rsidRDefault="00CA0707"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65</w:t>
            </w:r>
          </w:p>
        </w:tc>
      </w:tr>
      <w:tr w:rsidR="00FF20D4" w:rsidRPr="001D2B49" w14:paraId="5E32B7A4" w14:textId="77777777" w:rsidTr="00FF20D4">
        <w:trPr>
          <w:trHeight w:val="320"/>
          <w:jc w:val="center"/>
        </w:trPr>
        <w:tc>
          <w:tcPr>
            <w:tcW w:w="2835" w:type="dxa"/>
            <w:tcBorders>
              <w:top w:val="nil"/>
              <w:left w:val="nil"/>
              <w:bottom w:val="nil"/>
              <w:right w:val="nil"/>
            </w:tcBorders>
            <w:shd w:val="clear" w:color="auto" w:fill="auto"/>
            <w:noWrap/>
            <w:vAlign w:val="bottom"/>
            <w:hideMark/>
          </w:tcPr>
          <w:p w14:paraId="32F1F0BD" w14:textId="77777777" w:rsidR="00FF20D4" w:rsidRPr="001D2B49" w:rsidRDefault="00FF20D4" w:rsidP="00066DC5">
            <w:pP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 xml:space="preserve">  Man</w:t>
            </w:r>
          </w:p>
        </w:tc>
        <w:tc>
          <w:tcPr>
            <w:tcW w:w="1445" w:type="dxa"/>
            <w:tcBorders>
              <w:top w:val="nil"/>
              <w:left w:val="nil"/>
              <w:bottom w:val="nil"/>
              <w:right w:val="nil"/>
            </w:tcBorders>
            <w:shd w:val="clear" w:color="auto" w:fill="auto"/>
            <w:noWrap/>
            <w:vAlign w:val="bottom"/>
            <w:hideMark/>
          </w:tcPr>
          <w:p w14:paraId="06AD504A" w14:textId="0AD065B7" w:rsidR="00FF20D4" w:rsidRPr="00CB660E" w:rsidRDefault="00CB660E"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3</w:t>
            </w:r>
          </w:p>
        </w:tc>
        <w:tc>
          <w:tcPr>
            <w:tcW w:w="1300" w:type="dxa"/>
            <w:tcBorders>
              <w:top w:val="nil"/>
              <w:left w:val="nil"/>
              <w:bottom w:val="nil"/>
              <w:right w:val="nil"/>
            </w:tcBorders>
            <w:shd w:val="clear" w:color="auto" w:fill="auto"/>
            <w:noWrap/>
            <w:vAlign w:val="bottom"/>
            <w:hideMark/>
          </w:tcPr>
          <w:p w14:paraId="41EDE141" w14:textId="66B8AFB8" w:rsidR="00FF20D4" w:rsidRPr="00CB660E" w:rsidRDefault="00CB660E"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12</w:t>
            </w:r>
          </w:p>
        </w:tc>
        <w:tc>
          <w:tcPr>
            <w:tcW w:w="1300" w:type="dxa"/>
            <w:tcBorders>
              <w:top w:val="nil"/>
              <w:left w:val="nil"/>
              <w:bottom w:val="nil"/>
              <w:right w:val="nil"/>
            </w:tcBorders>
            <w:shd w:val="clear" w:color="auto" w:fill="auto"/>
            <w:noWrap/>
            <w:vAlign w:val="bottom"/>
            <w:hideMark/>
          </w:tcPr>
          <w:p w14:paraId="5DE74132" w14:textId="4B969D8A" w:rsidR="00FF20D4" w:rsidRPr="00CA0707" w:rsidRDefault="00CA0707"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8</w:t>
            </w:r>
          </w:p>
        </w:tc>
        <w:tc>
          <w:tcPr>
            <w:tcW w:w="1300" w:type="dxa"/>
            <w:tcBorders>
              <w:top w:val="nil"/>
              <w:left w:val="nil"/>
              <w:bottom w:val="nil"/>
              <w:right w:val="nil"/>
            </w:tcBorders>
            <w:shd w:val="clear" w:color="auto" w:fill="auto"/>
            <w:noWrap/>
            <w:vAlign w:val="bottom"/>
            <w:hideMark/>
          </w:tcPr>
          <w:p w14:paraId="0BBCF90D" w14:textId="1A762910" w:rsidR="00FF20D4" w:rsidRPr="00CA0707" w:rsidRDefault="00FF20D4" w:rsidP="00066DC5">
            <w:pPr>
              <w:jc w:val="center"/>
              <w:rPr>
                <w:rFonts w:ascii="Times New Roman" w:eastAsia="Times New Roman" w:hAnsi="Times New Roman" w:cs="Times New Roman"/>
                <w:color w:val="000000"/>
                <w:sz w:val="22"/>
                <w:szCs w:val="22"/>
                <w:lang w:eastAsia="en-GB"/>
              </w:rPr>
            </w:pPr>
            <w:r w:rsidRPr="001D2B49">
              <w:rPr>
                <w:rFonts w:ascii="Times New Roman" w:eastAsia="Times New Roman" w:hAnsi="Times New Roman" w:cs="Times New Roman"/>
                <w:color w:val="000000"/>
                <w:sz w:val="22"/>
                <w:szCs w:val="22"/>
                <w:lang w:val="en-IT" w:eastAsia="en-GB"/>
              </w:rPr>
              <w:t>3</w:t>
            </w:r>
            <w:r w:rsidR="00CA0707">
              <w:rPr>
                <w:rFonts w:ascii="Times New Roman" w:eastAsia="Times New Roman" w:hAnsi="Times New Roman" w:cs="Times New Roman"/>
                <w:color w:val="000000"/>
                <w:sz w:val="22"/>
                <w:szCs w:val="22"/>
                <w:lang w:eastAsia="en-GB"/>
              </w:rPr>
              <w:t>1</w:t>
            </w:r>
          </w:p>
        </w:tc>
      </w:tr>
      <w:tr w:rsidR="00FF20D4" w:rsidRPr="001D2B49" w14:paraId="5877AC4C" w14:textId="77777777" w:rsidTr="00FF20D4">
        <w:trPr>
          <w:trHeight w:val="320"/>
          <w:jc w:val="center"/>
        </w:trPr>
        <w:tc>
          <w:tcPr>
            <w:tcW w:w="2835" w:type="dxa"/>
            <w:tcBorders>
              <w:top w:val="nil"/>
              <w:left w:val="nil"/>
              <w:bottom w:val="nil"/>
              <w:right w:val="nil"/>
            </w:tcBorders>
            <w:shd w:val="clear" w:color="auto" w:fill="auto"/>
            <w:noWrap/>
            <w:vAlign w:val="bottom"/>
            <w:hideMark/>
          </w:tcPr>
          <w:p w14:paraId="5ABC094F" w14:textId="77777777" w:rsidR="00FF20D4" w:rsidRPr="001D2B49" w:rsidRDefault="00FF20D4" w:rsidP="00066DC5">
            <w:pP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 xml:space="preserve">  Queer</w:t>
            </w:r>
          </w:p>
        </w:tc>
        <w:tc>
          <w:tcPr>
            <w:tcW w:w="1445" w:type="dxa"/>
            <w:tcBorders>
              <w:top w:val="nil"/>
              <w:left w:val="nil"/>
              <w:bottom w:val="nil"/>
              <w:right w:val="nil"/>
            </w:tcBorders>
            <w:shd w:val="clear" w:color="auto" w:fill="auto"/>
            <w:noWrap/>
            <w:vAlign w:val="bottom"/>
            <w:hideMark/>
          </w:tcPr>
          <w:p w14:paraId="7ABE09C4" w14:textId="1FF99F67" w:rsidR="00FF20D4" w:rsidRPr="00CB660E" w:rsidRDefault="00CB660E"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0</w:t>
            </w:r>
          </w:p>
        </w:tc>
        <w:tc>
          <w:tcPr>
            <w:tcW w:w="1300" w:type="dxa"/>
            <w:tcBorders>
              <w:top w:val="nil"/>
              <w:left w:val="nil"/>
              <w:bottom w:val="nil"/>
              <w:right w:val="nil"/>
            </w:tcBorders>
            <w:shd w:val="clear" w:color="auto" w:fill="auto"/>
            <w:noWrap/>
            <w:vAlign w:val="bottom"/>
            <w:hideMark/>
          </w:tcPr>
          <w:p w14:paraId="67899DE2" w14:textId="2B272D96" w:rsidR="00FF20D4" w:rsidRPr="00CB660E" w:rsidRDefault="00CB660E"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0</w:t>
            </w:r>
          </w:p>
        </w:tc>
        <w:tc>
          <w:tcPr>
            <w:tcW w:w="1300" w:type="dxa"/>
            <w:tcBorders>
              <w:top w:val="nil"/>
              <w:left w:val="nil"/>
              <w:bottom w:val="nil"/>
              <w:right w:val="nil"/>
            </w:tcBorders>
            <w:shd w:val="clear" w:color="auto" w:fill="auto"/>
            <w:noWrap/>
            <w:vAlign w:val="bottom"/>
            <w:hideMark/>
          </w:tcPr>
          <w:p w14:paraId="257AE6B5" w14:textId="77777777" w:rsidR="00FF20D4" w:rsidRPr="001D2B49" w:rsidRDefault="00FF20D4" w:rsidP="00066DC5">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0</w:t>
            </w:r>
          </w:p>
        </w:tc>
        <w:tc>
          <w:tcPr>
            <w:tcW w:w="1300" w:type="dxa"/>
            <w:tcBorders>
              <w:top w:val="nil"/>
              <w:left w:val="nil"/>
              <w:bottom w:val="nil"/>
              <w:right w:val="nil"/>
            </w:tcBorders>
            <w:shd w:val="clear" w:color="auto" w:fill="auto"/>
            <w:noWrap/>
            <w:vAlign w:val="bottom"/>
            <w:hideMark/>
          </w:tcPr>
          <w:p w14:paraId="76F16E0A" w14:textId="77777777" w:rsidR="00FF20D4" w:rsidRPr="001D2B49" w:rsidRDefault="00FF20D4" w:rsidP="00066DC5">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0</w:t>
            </w:r>
          </w:p>
        </w:tc>
      </w:tr>
      <w:tr w:rsidR="00FF20D4" w:rsidRPr="001D2B49" w14:paraId="4045B5E3" w14:textId="77777777" w:rsidTr="00FF20D4">
        <w:trPr>
          <w:trHeight w:val="320"/>
          <w:jc w:val="center"/>
        </w:trPr>
        <w:tc>
          <w:tcPr>
            <w:tcW w:w="2835" w:type="dxa"/>
            <w:tcBorders>
              <w:top w:val="nil"/>
              <w:left w:val="nil"/>
              <w:bottom w:val="nil"/>
              <w:right w:val="nil"/>
            </w:tcBorders>
            <w:shd w:val="clear" w:color="auto" w:fill="auto"/>
            <w:noWrap/>
            <w:vAlign w:val="bottom"/>
            <w:hideMark/>
          </w:tcPr>
          <w:p w14:paraId="0219B2DC" w14:textId="77777777" w:rsidR="00FF20D4" w:rsidRPr="001D2B49" w:rsidRDefault="00FF20D4" w:rsidP="00066DC5">
            <w:pP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 xml:space="preserve">  Transgender</w:t>
            </w:r>
          </w:p>
        </w:tc>
        <w:tc>
          <w:tcPr>
            <w:tcW w:w="1445" w:type="dxa"/>
            <w:tcBorders>
              <w:top w:val="nil"/>
              <w:left w:val="nil"/>
              <w:bottom w:val="nil"/>
              <w:right w:val="nil"/>
            </w:tcBorders>
            <w:shd w:val="clear" w:color="auto" w:fill="auto"/>
            <w:noWrap/>
            <w:vAlign w:val="bottom"/>
            <w:hideMark/>
          </w:tcPr>
          <w:p w14:paraId="2EEF4DD5" w14:textId="3E7C5251" w:rsidR="00FF20D4" w:rsidRPr="00CB660E" w:rsidRDefault="00CB660E"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0</w:t>
            </w:r>
          </w:p>
        </w:tc>
        <w:tc>
          <w:tcPr>
            <w:tcW w:w="1300" w:type="dxa"/>
            <w:tcBorders>
              <w:top w:val="nil"/>
              <w:left w:val="nil"/>
              <w:bottom w:val="nil"/>
              <w:right w:val="nil"/>
            </w:tcBorders>
            <w:shd w:val="clear" w:color="auto" w:fill="auto"/>
            <w:noWrap/>
            <w:vAlign w:val="bottom"/>
            <w:hideMark/>
          </w:tcPr>
          <w:p w14:paraId="2D89A8CB" w14:textId="11BC5D18" w:rsidR="00FF20D4" w:rsidRPr="00CB660E" w:rsidRDefault="00CB660E"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0</w:t>
            </w:r>
          </w:p>
        </w:tc>
        <w:tc>
          <w:tcPr>
            <w:tcW w:w="1300" w:type="dxa"/>
            <w:tcBorders>
              <w:top w:val="nil"/>
              <w:left w:val="nil"/>
              <w:bottom w:val="nil"/>
              <w:right w:val="nil"/>
            </w:tcBorders>
            <w:shd w:val="clear" w:color="auto" w:fill="auto"/>
            <w:noWrap/>
            <w:vAlign w:val="bottom"/>
            <w:hideMark/>
          </w:tcPr>
          <w:p w14:paraId="151D3802" w14:textId="2029BFE5" w:rsidR="00FF20D4" w:rsidRPr="00CA0707" w:rsidRDefault="00CA0707"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0</w:t>
            </w:r>
          </w:p>
        </w:tc>
        <w:tc>
          <w:tcPr>
            <w:tcW w:w="1300" w:type="dxa"/>
            <w:tcBorders>
              <w:top w:val="nil"/>
              <w:left w:val="nil"/>
              <w:bottom w:val="nil"/>
              <w:right w:val="nil"/>
            </w:tcBorders>
            <w:shd w:val="clear" w:color="auto" w:fill="auto"/>
            <w:noWrap/>
            <w:vAlign w:val="bottom"/>
            <w:hideMark/>
          </w:tcPr>
          <w:p w14:paraId="1CFA6A6A" w14:textId="0E76A4ED" w:rsidR="00FF20D4" w:rsidRPr="00CA0707" w:rsidRDefault="00CA0707"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0</w:t>
            </w:r>
          </w:p>
        </w:tc>
      </w:tr>
      <w:tr w:rsidR="00FF20D4" w:rsidRPr="001D2B49" w14:paraId="547D2EE8" w14:textId="77777777" w:rsidTr="00FF20D4">
        <w:trPr>
          <w:trHeight w:val="320"/>
          <w:jc w:val="center"/>
        </w:trPr>
        <w:tc>
          <w:tcPr>
            <w:tcW w:w="2835" w:type="dxa"/>
            <w:tcBorders>
              <w:top w:val="nil"/>
              <w:left w:val="nil"/>
              <w:bottom w:val="nil"/>
              <w:right w:val="nil"/>
            </w:tcBorders>
            <w:shd w:val="clear" w:color="auto" w:fill="auto"/>
            <w:noWrap/>
            <w:vAlign w:val="bottom"/>
            <w:hideMark/>
          </w:tcPr>
          <w:p w14:paraId="4D5FABD1" w14:textId="77777777" w:rsidR="00FF20D4" w:rsidRPr="001D2B49" w:rsidRDefault="00FF20D4" w:rsidP="00066DC5">
            <w:pP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 xml:space="preserve">  Other</w:t>
            </w:r>
          </w:p>
        </w:tc>
        <w:tc>
          <w:tcPr>
            <w:tcW w:w="1445" w:type="dxa"/>
            <w:tcBorders>
              <w:top w:val="nil"/>
              <w:left w:val="nil"/>
              <w:bottom w:val="nil"/>
              <w:right w:val="nil"/>
            </w:tcBorders>
            <w:shd w:val="clear" w:color="auto" w:fill="auto"/>
            <w:noWrap/>
            <w:vAlign w:val="bottom"/>
            <w:hideMark/>
          </w:tcPr>
          <w:p w14:paraId="6A4F4F68" w14:textId="77777777" w:rsidR="00FF20D4" w:rsidRPr="001D2B49" w:rsidRDefault="00FF20D4" w:rsidP="00066DC5">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0</w:t>
            </w:r>
          </w:p>
        </w:tc>
        <w:tc>
          <w:tcPr>
            <w:tcW w:w="1300" w:type="dxa"/>
            <w:tcBorders>
              <w:top w:val="nil"/>
              <w:left w:val="nil"/>
              <w:bottom w:val="nil"/>
              <w:right w:val="nil"/>
            </w:tcBorders>
            <w:shd w:val="clear" w:color="auto" w:fill="auto"/>
            <w:noWrap/>
            <w:vAlign w:val="bottom"/>
            <w:hideMark/>
          </w:tcPr>
          <w:p w14:paraId="7FA64ADA" w14:textId="77777777" w:rsidR="00FF20D4" w:rsidRPr="001D2B49" w:rsidRDefault="00FF20D4" w:rsidP="00066DC5">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0</w:t>
            </w:r>
          </w:p>
        </w:tc>
        <w:tc>
          <w:tcPr>
            <w:tcW w:w="1300" w:type="dxa"/>
            <w:tcBorders>
              <w:top w:val="nil"/>
              <w:left w:val="nil"/>
              <w:bottom w:val="nil"/>
              <w:right w:val="nil"/>
            </w:tcBorders>
            <w:shd w:val="clear" w:color="auto" w:fill="auto"/>
            <w:noWrap/>
            <w:vAlign w:val="bottom"/>
            <w:hideMark/>
          </w:tcPr>
          <w:p w14:paraId="299299FD" w14:textId="23FDCA1F" w:rsidR="00FF20D4" w:rsidRPr="00CA0707" w:rsidRDefault="00CA0707"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1</w:t>
            </w:r>
          </w:p>
        </w:tc>
        <w:tc>
          <w:tcPr>
            <w:tcW w:w="1300" w:type="dxa"/>
            <w:tcBorders>
              <w:top w:val="nil"/>
              <w:left w:val="nil"/>
              <w:bottom w:val="nil"/>
              <w:right w:val="nil"/>
            </w:tcBorders>
            <w:shd w:val="clear" w:color="auto" w:fill="auto"/>
            <w:noWrap/>
            <w:vAlign w:val="bottom"/>
            <w:hideMark/>
          </w:tcPr>
          <w:p w14:paraId="782A3E12" w14:textId="7569F146" w:rsidR="00FF20D4" w:rsidRPr="00CA0707" w:rsidRDefault="00CA0707"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4</w:t>
            </w:r>
          </w:p>
        </w:tc>
      </w:tr>
      <w:tr w:rsidR="00FF20D4" w:rsidRPr="001D2B49" w14:paraId="35BD6B1B" w14:textId="77777777" w:rsidTr="00FF20D4">
        <w:trPr>
          <w:trHeight w:val="320"/>
          <w:jc w:val="center"/>
        </w:trPr>
        <w:tc>
          <w:tcPr>
            <w:tcW w:w="2835" w:type="dxa"/>
            <w:tcBorders>
              <w:top w:val="nil"/>
              <w:left w:val="nil"/>
              <w:bottom w:val="nil"/>
              <w:right w:val="nil"/>
            </w:tcBorders>
            <w:shd w:val="clear" w:color="auto" w:fill="auto"/>
            <w:noWrap/>
            <w:vAlign w:val="bottom"/>
            <w:hideMark/>
          </w:tcPr>
          <w:p w14:paraId="617D57DD" w14:textId="77777777" w:rsidR="00FF20D4" w:rsidRPr="001D2B49" w:rsidRDefault="00FF20D4" w:rsidP="00066DC5">
            <w:pP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Kinsey score</w:t>
            </w:r>
          </w:p>
        </w:tc>
        <w:tc>
          <w:tcPr>
            <w:tcW w:w="1445" w:type="dxa"/>
            <w:tcBorders>
              <w:top w:val="nil"/>
              <w:left w:val="nil"/>
              <w:bottom w:val="nil"/>
              <w:right w:val="nil"/>
            </w:tcBorders>
            <w:shd w:val="clear" w:color="auto" w:fill="auto"/>
            <w:noWrap/>
            <w:vAlign w:val="bottom"/>
            <w:hideMark/>
          </w:tcPr>
          <w:p w14:paraId="20A0B478" w14:textId="77777777" w:rsidR="00FF20D4" w:rsidRPr="001D2B49" w:rsidRDefault="00FF20D4" w:rsidP="00066DC5">
            <w:pPr>
              <w:jc w:val="center"/>
              <w:rPr>
                <w:rFonts w:ascii="Times New Roman" w:eastAsia="Times New Roman" w:hAnsi="Times New Roman" w:cs="Times New Roman"/>
                <w:color w:val="000000"/>
                <w:sz w:val="22"/>
                <w:szCs w:val="22"/>
                <w:lang w:val="en-IT" w:eastAsia="en-GB"/>
              </w:rPr>
            </w:pPr>
          </w:p>
        </w:tc>
        <w:tc>
          <w:tcPr>
            <w:tcW w:w="1300" w:type="dxa"/>
            <w:tcBorders>
              <w:top w:val="nil"/>
              <w:left w:val="nil"/>
              <w:bottom w:val="nil"/>
              <w:right w:val="nil"/>
            </w:tcBorders>
            <w:shd w:val="clear" w:color="auto" w:fill="auto"/>
            <w:noWrap/>
            <w:vAlign w:val="bottom"/>
            <w:hideMark/>
          </w:tcPr>
          <w:p w14:paraId="50382ABF" w14:textId="77777777" w:rsidR="00FF20D4" w:rsidRPr="001D2B49" w:rsidRDefault="00FF20D4" w:rsidP="00066DC5">
            <w:pPr>
              <w:jc w:val="center"/>
              <w:rPr>
                <w:rFonts w:ascii="Times New Roman" w:eastAsia="Times New Roman" w:hAnsi="Times New Roman" w:cs="Times New Roman"/>
                <w:sz w:val="22"/>
                <w:szCs w:val="22"/>
                <w:lang w:val="en-IT" w:eastAsia="en-GB"/>
              </w:rPr>
            </w:pPr>
          </w:p>
        </w:tc>
        <w:tc>
          <w:tcPr>
            <w:tcW w:w="1300" w:type="dxa"/>
            <w:tcBorders>
              <w:top w:val="nil"/>
              <w:left w:val="nil"/>
              <w:bottom w:val="nil"/>
              <w:right w:val="nil"/>
            </w:tcBorders>
            <w:shd w:val="clear" w:color="auto" w:fill="auto"/>
            <w:noWrap/>
            <w:vAlign w:val="bottom"/>
            <w:hideMark/>
          </w:tcPr>
          <w:p w14:paraId="15CCC259" w14:textId="77777777" w:rsidR="00FF20D4" w:rsidRPr="001D2B49" w:rsidRDefault="00FF20D4" w:rsidP="00066DC5">
            <w:pPr>
              <w:jc w:val="center"/>
              <w:rPr>
                <w:rFonts w:ascii="Times New Roman" w:eastAsia="Times New Roman" w:hAnsi="Times New Roman" w:cs="Times New Roman"/>
                <w:sz w:val="22"/>
                <w:szCs w:val="22"/>
                <w:lang w:val="en-IT" w:eastAsia="en-GB"/>
              </w:rPr>
            </w:pPr>
          </w:p>
        </w:tc>
        <w:tc>
          <w:tcPr>
            <w:tcW w:w="1300" w:type="dxa"/>
            <w:tcBorders>
              <w:top w:val="nil"/>
              <w:left w:val="nil"/>
              <w:bottom w:val="nil"/>
              <w:right w:val="nil"/>
            </w:tcBorders>
            <w:shd w:val="clear" w:color="auto" w:fill="auto"/>
            <w:noWrap/>
            <w:vAlign w:val="bottom"/>
            <w:hideMark/>
          </w:tcPr>
          <w:p w14:paraId="6B488574" w14:textId="77777777" w:rsidR="00FF20D4" w:rsidRPr="001D2B49" w:rsidRDefault="00FF20D4" w:rsidP="00066DC5">
            <w:pPr>
              <w:jc w:val="center"/>
              <w:rPr>
                <w:rFonts w:ascii="Times New Roman" w:eastAsia="Times New Roman" w:hAnsi="Times New Roman" w:cs="Times New Roman"/>
                <w:sz w:val="22"/>
                <w:szCs w:val="22"/>
                <w:lang w:val="en-IT" w:eastAsia="en-GB"/>
              </w:rPr>
            </w:pPr>
          </w:p>
        </w:tc>
      </w:tr>
      <w:tr w:rsidR="00FF20D4" w:rsidRPr="001D2B49" w14:paraId="0B992419" w14:textId="77777777" w:rsidTr="00FF20D4">
        <w:trPr>
          <w:trHeight w:val="320"/>
          <w:jc w:val="center"/>
        </w:trPr>
        <w:tc>
          <w:tcPr>
            <w:tcW w:w="2835" w:type="dxa"/>
            <w:tcBorders>
              <w:top w:val="nil"/>
              <w:left w:val="nil"/>
              <w:bottom w:val="nil"/>
              <w:right w:val="nil"/>
            </w:tcBorders>
            <w:shd w:val="clear" w:color="auto" w:fill="auto"/>
            <w:noWrap/>
            <w:vAlign w:val="bottom"/>
            <w:hideMark/>
          </w:tcPr>
          <w:p w14:paraId="3EC2B5F6" w14:textId="77777777" w:rsidR="00FF20D4" w:rsidRPr="001D2B49" w:rsidRDefault="00FF20D4" w:rsidP="00066DC5">
            <w:pP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 xml:space="preserve">  1 (exclusively heterosexual)</w:t>
            </w:r>
          </w:p>
        </w:tc>
        <w:tc>
          <w:tcPr>
            <w:tcW w:w="1445" w:type="dxa"/>
            <w:tcBorders>
              <w:top w:val="nil"/>
              <w:left w:val="nil"/>
              <w:bottom w:val="nil"/>
              <w:right w:val="nil"/>
            </w:tcBorders>
            <w:shd w:val="clear" w:color="auto" w:fill="auto"/>
            <w:noWrap/>
            <w:vAlign w:val="bottom"/>
            <w:hideMark/>
          </w:tcPr>
          <w:p w14:paraId="4ECB7F53" w14:textId="2BF1BDE6" w:rsidR="00FF20D4" w:rsidRPr="00CB660E" w:rsidRDefault="00CB660E"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17</w:t>
            </w:r>
          </w:p>
        </w:tc>
        <w:tc>
          <w:tcPr>
            <w:tcW w:w="1300" w:type="dxa"/>
            <w:tcBorders>
              <w:top w:val="nil"/>
              <w:left w:val="nil"/>
              <w:bottom w:val="nil"/>
              <w:right w:val="nil"/>
            </w:tcBorders>
            <w:shd w:val="clear" w:color="auto" w:fill="auto"/>
            <w:noWrap/>
            <w:vAlign w:val="bottom"/>
            <w:hideMark/>
          </w:tcPr>
          <w:p w14:paraId="6FE06EA3" w14:textId="450E08A4" w:rsidR="00FF20D4" w:rsidRPr="00CB660E" w:rsidRDefault="00CB660E"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68</w:t>
            </w:r>
          </w:p>
        </w:tc>
        <w:tc>
          <w:tcPr>
            <w:tcW w:w="1300" w:type="dxa"/>
            <w:tcBorders>
              <w:top w:val="nil"/>
              <w:left w:val="nil"/>
              <w:bottom w:val="nil"/>
              <w:right w:val="nil"/>
            </w:tcBorders>
            <w:shd w:val="clear" w:color="auto" w:fill="auto"/>
            <w:noWrap/>
            <w:vAlign w:val="bottom"/>
            <w:hideMark/>
          </w:tcPr>
          <w:p w14:paraId="10015B1A" w14:textId="468ED9A5" w:rsidR="00FF20D4" w:rsidRPr="008B12A0" w:rsidRDefault="008B12A0"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17</w:t>
            </w:r>
          </w:p>
        </w:tc>
        <w:tc>
          <w:tcPr>
            <w:tcW w:w="1300" w:type="dxa"/>
            <w:tcBorders>
              <w:top w:val="nil"/>
              <w:left w:val="nil"/>
              <w:bottom w:val="nil"/>
              <w:right w:val="nil"/>
            </w:tcBorders>
            <w:shd w:val="clear" w:color="auto" w:fill="auto"/>
            <w:noWrap/>
            <w:vAlign w:val="bottom"/>
            <w:hideMark/>
          </w:tcPr>
          <w:p w14:paraId="1F10BFE7" w14:textId="3A754A40" w:rsidR="00FF20D4" w:rsidRPr="008B12A0" w:rsidRDefault="008B12A0"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65</w:t>
            </w:r>
          </w:p>
        </w:tc>
      </w:tr>
      <w:tr w:rsidR="00FF20D4" w:rsidRPr="001D2B49" w14:paraId="0DEE41BB" w14:textId="77777777" w:rsidTr="00FF20D4">
        <w:trPr>
          <w:trHeight w:val="320"/>
          <w:jc w:val="center"/>
        </w:trPr>
        <w:tc>
          <w:tcPr>
            <w:tcW w:w="2835" w:type="dxa"/>
            <w:tcBorders>
              <w:top w:val="nil"/>
              <w:left w:val="nil"/>
              <w:bottom w:val="nil"/>
              <w:right w:val="nil"/>
            </w:tcBorders>
            <w:shd w:val="clear" w:color="auto" w:fill="auto"/>
            <w:noWrap/>
            <w:vAlign w:val="bottom"/>
            <w:hideMark/>
          </w:tcPr>
          <w:p w14:paraId="0D0A9074" w14:textId="77777777" w:rsidR="00FF20D4" w:rsidRPr="001D2B49" w:rsidRDefault="00FF20D4" w:rsidP="00066DC5">
            <w:pPr>
              <w:rPr>
                <w:rFonts w:ascii="Times New Roman" w:eastAsia="Times New Roman" w:hAnsi="Times New Roman" w:cs="Times New Roman"/>
                <w:color w:val="000000"/>
                <w:sz w:val="22"/>
                <w:szCs w:val="22"/>
                <w:lang w:val="en-IT" w:eastAsia="en-GB"/>
              </w:rPr>
            </w:pPr>
            <w:r>
              <w:rPr>
                <w:rFonts w:ascii="Times New Roman" w:eastAsia="Times New Roman" w:hAnsi="Times New Roman" w:cs="Times New Roman"/>
                <w:color w:val="000000"/>
                <w:sz w:val="22"/>
                <w:szCs w:val="22"/>
                <w:lang w:eastAsia="en-GB"/>
              </w:rPr>
              <w:t xml:space="preserve">  </w:t>
            </w:r>
            <w:r w:rsidRPr="001D2B49">
              <w:rPr>
                <w:rFonts w:ascii="Times New Roman" w:eastAsia="Times New Roman" w:hAnsi="Times New Roman" w:cs="Times New Roman"/>
                <w:color w:val="000000"/>
                <w:sz w:val="22"/>
                <w:szCs w:val="22"/>
                <w:lang w:val="en-IT" w:eastAsia="en-GB"/>
              </w:rPr>
              <w:t>2</w:t>
            </w:r>
          </w:p>
        </w:tc>
        <w:tc>
          <w:tcPr>
            <w:tcW w:w="1445" w:type="dxa"/>
            <w:tcBorders>
              <w:top w:val="nil"/>
              <w:left w:val="nil"/>
              <w:bottom w:val="nil"/>
              <w:right w:val="nil"/>
            </w:tcBorders>
            <w:shd w:val="clear" w:color="auto" w:fill="auto"/>
            <w:noWrap/>
            <w:vAlign w:val="bottom"/>
            <w:hideMark/>
          </w:tcPr>
          <w:p w14:paraId="69545C8C" w14:textId="3B80F3E8" w:rsidR="00FF20D4" w:rsidRPr="00CB660E" w:rsidRDefault="00CB660E"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6</w:t>
            </w:r>
          </w:p>
        </w:tc>
        <w:tc>
          <w:tcPr>
            <w:tcW w:w="1300" w:type="dxa"/>
            <w:tcBorders>
              <w:top w:val="nil"/>
              <w:left w:val="nil"/>
              <w:bottom w:val="nil"/>
              <w:right w:val="nil"/>
            </w:tcBorders>
            <w:shd w:val="clear" w:color="auto" w:fill="auto"/>
            <w:noWrap/>
            <w:vAlign w:val="bottom"/>
            <w:hideMark/>
          </w:tcPr>
          <w:p w14:paraId="646F5FB8" w14:textId="6F0F4913" w:rsidR="00FF20D4" w:rsidRPr="00CB660E" w:rsidRDefault="00CB660E"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24</w:t>
            </w:r>
          </w:p>
        </w:tc>
        <w:tc>
          <w:tcPr>
            <w:tcW w:w="1300" w:type="dxa"/>
            <w:tcBorders>
              <w:top w:val="nil"/>
              <w:left w:val="nil"/>
              <w:bottom w:val="nil"/>
              <w:right w:val="nil"/>
            </w:tcBorders>
            <w:shd w:val="clear" w:color="auto" w:fill="auto"/>
            <w:noWrap/>
            <w:vAlign w:val="bottom"/>
            <w:hideMark/>
          </w:tcPr>
          <w:p w14:paraId="1FB7EF29" w14:textId="30FF68E5" w:rsidR="00FF20D4" w:rsidRPr="008B12A0" w:rsidRDefault="008B12A0"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1</w:t>
            </w:r>
          </w:p>
        </w:tc>
        <w:tc>
          <w:tcPr>
            <w:tcW w:w="1300" w:type="dxa"/>
            <w:tcBorders>
              <w:top w:val="nil"/>
              <w:left w:val="nil"/>
              <w:bottom w:val="nil"/>
              <w:right w:val="nil"/>
            </w:tcBorders>
            <w:shd w:val="clear" w:color="auto" w:fill="auto"/>
            <w:noWrap/>
            <w:vAlign w:val="bottom"/>
            <w:hideMark/>
          </w:tcPr>
          <w:p w14:paraId="6E5EBF26" w14:textId="79439BB5" w:rsidR="00FF20D4" w:rsidRPr="008B12A0" w:rsidRDefault="008B12A0"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4</w:t>
            </w:r>
          </w:p>
        </w:tc>
      </w:tr>
      <w:tr w:rsidR="00FF20D4" w:rsidRPr="001D2B49" w14:paraId="0BB593AF" w14:textId="77777777" w:rsidTr="00FF20D4">
        <w:trPr>
          <w:trHeight w:val="320"/>
          <w:jc w:val="center"/>
        </w:trPr>
        <w:tc>
          <w:tcPr>
            <w:tcW w:w="2835" w:type="dxa"/>
            <w:tcBorders>
              <w:top w:val="nil"/>
              <w:left w:val="nil"/>
              <w:bottom w:val="nil"/>
              <w:right w:val="nil"/>
            </w:tcBorders>
            <w:shd w:val="clear" w:color="auto" w:fill="auto"/>
            <w:noWrap/>
            <w:vAlign w:val="bottom"/>
            <w:hideMark/>
          </w:tcPr>
          <w:p w14:paraId="085C5D75" w14:textId="77777777" w:rsidR="00FF20D4" w:rsidRPr="001D2B49" w:rsidRDefault="00FF20D4" w:rsidP="00066DC5">
            <w:pPr>
              <w:rPr>
                <w:rFonts w:ascii="Times New Roman" w:eastAsia="Times New Roman" w:hAnsi="Times New Roman" w:cs="Times New Roman"/>
                <w:color w:val="000000"/>
                <w:sz w:val="22"/>
                <w:szCs w:val="22"/>
                <w:lang w:val="en-IT" w:eastAsia="en-GB"/>
              </w:rPr>
            </w:pPr>
            <w:r>
              <w:rPr>
                <w:rFonts w:ascii="Times New Roman" w:eastAsia="Times New Roman" w:hAnsi="Times New Roman" w:cs="Times New Roman"/>
                <w:color w:val="000000"/>
                <w:sz w:val="22"/>
                <w:szCs w:val="22"/>
                <w:lang w:eastAsia="en-GB"/>
              </w:rPr>
              <w:t xml:space="preserve">  </w:t>
            </w:r>
            <w:r w:rsidRPr="001D2B49">
              <w:rPr>
                <w:rFonts w:ascii="Times New Roman" w:eastAsia="Times New Roman" w:hAnsi="Times New Roman" w:cs="Times New Roman"/>
                <w:color w:val="000000"/>
                <w:sz w:val="22"/>
                <w:szCs w:val="22"/>
                <w:lang w:val="en-IT" w:eastAsia="en-GB"/>
              </w:rPr>
              <w:t>3</w:t>
            </w:r>
          </w:p>
        </w:tc>
        <w:tc>
          <w:tcPr>
            <w:tcW w:w="1445" w:type="dxa"/>
            <w:tcBorders>
              <w:top w:val="nil"/>
              <w:left w:val="nil"/>
              <w:bottom w:val="nil"/>
              <w:right w:val="nil"/>
            </w:tcBorders>
            <w:shd w:val="clear" w:color="auto" w:fill="auto"/>
            <w:noWrap/>
            <w:vAlign w:val="bottom"/>
            <w:hideMark/>
          </w:tcPr>
          <w:p w14:paraId="5A79FFA9" w14:textId="43586060" w:rsidR="00FF20D4" w:rsidRPr="00CB660E" w:rsidRDefault="00CB660E"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0</w:t>
            </w:r>
          </w:p>
        </w:tc>
        <w:tc>
          <w:tcPr>
            <w:tcW w:w="1300" w:type="dxa"/>
            <w:tcBorders>
              <w:top w:val="nil"/>
              <w:left w:val="nil"/>
              <w:bottom w:val="nil"/>
              <w:right w:val="nil"/>
            </w:tcBorders>
            <w:shd w:val="clear" w:color="auto" w:fill="auto"/>
            <w:noWrap/>
            <w:vAlign w:val="bottom"/>
            <w:hideMark/>
          </w:tcPr>
          <w:p w14:paraId="1551CC0A" w14:textId="3FE4B6E2" w:rsidR="00FF20D4" w:rsidRPr="00CB660E" w:rsidRDefault="00CB660E"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0</w:t>
            </w:r>
          </w:p>
        </w:tc>
        <w:tc>
          <w:tcPr>
            <w:tcW w:w="1300" w:type="dxa"/>
            <w:tcBorders>
              <w:top w:val="nil"/>
              <w:left w:val="nil"/>
              <w:bottom w:val="nil"/>
              <w:right w:val="nil"/>
            </w:tcBorders>
            <w:shd w:val="clear" w:color="auto" w:fill="auto"/>
            <w:noWrap/>
            <w:vAlign w:val="bottom"/>
            <w:hideMark/>
          </w:tcPr>
          <w:p w14:paraId="7E0D66B5" w14:textId="18DE0E5F" w:rsidR="00FF20D4" w:rsidRPr="008B12A0" w:rsidRDefault="008B12A0"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4</w:t>
            </w:r>
          </w:p>
        </w:tc>
        <w:tc>
          <w:tcPr>
            <w:tcW w:w="1300" w:type="dxa"/>
            <w:tcBorders>
              <w:top w:val="nil"/>
              <w:left w:val="nil"/>
              <w:bottom w:val="nil"/>
              <w:right w:val="nil"/>
            </w:tcBorders>
            <w:shd w:val="clear" w:color="auto" w:fill="auto"/>
            <w:noWrap/>
            <w:vAlign w:val="bottom"/>
            <w:hideMark/>
          </w:tcPr>
          <w:p w14:paraId="632A2E1B" w14:textId="16F7A1F9" w:rsidR="00FF20D4" w:rsidRPr="008B12A0" w:rsidRDefault="008B12A0"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15</w:t>
            </w:r>
          </w:p>
        </w:tc>
      </w:tr>
      <w:tr w:rsidR="00FF20D4" w:rsidRPr="001D2B49" w14:paraId="49B23999" w14:textId="77777777" w:rsidTr="00FF20D4">
        <w:trPr>
          <w:trHeight w:val="320"/>
          <w:jc w:val="center"/>
        </w:trPr>
        <w:tc>
          <w:tcPr>
            <w:tcW w:w="2835" w:type="dxa"/>
            <w:tcBorders>
              <w:top w:val="nil"/>
              <w:left w:val="nil"/>
              <w:bottom w:val="nil"/>
              <w:right w:val="nil"/>
            </w:tcBorders>
            <w:shd w:val="clear" w:color="auto" w:fill="auto"/>
            <w:noWrap/>
            <w:vAlign w:val="bottom"/>
            <w:hideMark/>
          </w:tcPr>
          <w:p w14:paraId="4FEF65A8" w14:textId="77777777" w:rsidR="00FF20D4" w:rsidRPr="001D2B49" w:rsidRDefault="00FF20D4" w:rsidP="00066DC5">
            <w:pPr>
              <w:rPr>
                <w:rFonts w:ascii="Times New Roman" w:eastAsia="Times New Roman" w:hAnsi="Times New Roman" w:cs="Times New Roman"/>
                <w:color w:val="000000"/>
                <w:sz w:val="22"/>
                <w:szCs w:val="22"/>
                <w:lang w:val="en-IT" w:eastAsia="en-GB"/>
              </w:rPr>
            </w:pPr>
            <w:r>
              <w:rPr>
                <w:rFonts w:ascii="Times New Roman" w:eastAsia="Times New Roman" w:hAnsi="Times New Roman" w:cs="Times New Roman"/>
                <w:color w:val="000000"/>
                <w:sz w:val="22"/>
                <w:szCs w:val="22"/>
                <w:lang w:eastAsia="en-GB"/>
              </w:rPr>
              <w:t xml:space="preserve">  </w:t>
            </w:r>
            <w:r w:rsidRPr="001D2B49">
              <w:rPr>
                <w:rFonts w:ascii="Times New Roman" w:eastAsia="Times New Roman" w:hAnsi="Times New Roman" w:cs="Times New Roman"/>
                <w:color w:val="000000"/>
                <w:sz w:val="22"/>
                <w:szCs w:val="22"/>
                <w:lang w:val="en-IT" w:eastAsia="en-GB"/>
              </w:rPr>
              <w:t>4</w:t>
            </w:r>
          </w:p>
        </w:tc>
        <w:tc>
          <w:tcPr>
            <w:tcW w:w="1445" w:type="dxa"/>
            <w:tcBorders>
              <w:top w:val="nil"/>
              <w:left w:val="nil"/>
              <w:bottom w:val="nil"/>
              <w:right w:val="nil"/>
            </w:tcBorders>
            <w:shd w:val="clear" w:color="auto" w:fill="auto"/>
            <w:noWrap/>
            <w:vAlign w:val="bottom"/>
            <w:hideMark/>
          </w:tcPr>
          <w:p w14:paraId="2E1BCA01" w14:textId="16B1DF7C" w:rsidR="00FF20D4" w:rsidRPr="00CB660E" w:rsidRDefault="00CB660E"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0</w:t>
            </w:r>
          </w:p>
        </w:tc>
        <w:tc>
          <w:tcPr>
            <w:tcW w:w="1300" w:type="dxa"/>
            <w:tcBorders>
              <w:top w:val="nil"/>
              <w:left w:val="nil"/>
              <w:bottom w:val="nil"/>
              <w:right w:val="nil"/>
            </w:tcBorders>
            <w:shd w:val="clear" w:color="auto" w:fill="auto"/>
            <w:noWrap/>
            <w:vAlign w:val="bottom"/>
            <w:hideMark/>
          </w:tcPr>
          <w:p w14:paraId="7B215862" w14:textId="392A7163" w:rsidR="00FF20D4" w:rsidRPr="00CB660E" w:rsidRDefault="00CB660E"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0</w:t>
            </w:r>
          </w:p>
        </w:tc>
        <w:tc>
          <w:tcPr>
            <w:tcW w:w="1300" w:type="dxa"/>
            <w:tcBorders>
              <w:top w:val="nil"/>
              <w:left w:val="nil"/>
              <w:bottom w:val="nil"/>
              <w:right w:val="nil"/>
            </w:tcBorders>
            <w:shd w:val="clear" w:color="auto" w:fill="auto"/>
            <w:noWrap/>
            <w:vAlign w:val="bottom"/>
            <w:hideMark/>
          </w:tcPr>
          <w:p w14:paraId="4948A781" w14:textId="4B21633E" w:rsidR="00FF20D4" w:rsidRPr="008B12A0" w:rsidRDefault="008B12A0"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0</w:t>
            </w:r>
          </w:p>
        </w:tc>
        <w:tc>
          <w:tcPr>
            <w:tcW w:w="1300" w:type="dxa"/>
            <w:tcBorders>
              <w:top w:val="nil"/>
              <w:left w:val="nil"/>
              <w:bottom w:val="nil"/>
              <w:right w:val="nil"/>
            </w:tcBorders>
            <w:shd w:val="clear" w:color="auto" w:fill="auto"/>
            <w:noWrap/>
            <w:vAlign w:val="bottom"/>
            <w:hideMark/>
          </w:tcPr>
          <w:p w14:paraId="034EDC1B" w14:textId="3FC20A77" w:rsidR="00FF20D4" w:rsidRPr="008B12A0" w:rsidRDefault="008B12A0"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0</w:t>
            </w:r>
          </w:p>
        </w:tc>
      </w:tr>
      <w:tr w:rsidR="00FF20D4" w:rsidRPr="001D2B49" w14:paraId="44C9F716" w14:textId="77777777" w:rsidTr="00FF20D4">
        <w:trPr>
          <w:trHeight w:val="320"/>
          <w:jc w:val="center"/>
        </w:trPr>
        <w:tc>
          <w:tcPr>
            <w:tcW w:w="2835" w:type="dxa"/>
            <w:tcBorders>
              <w:top w:val="nil"/>
              <w:left w:val="nil"/>
              <w:bottom w:val="nil"/>
              <w:right w:val="nil"/>
            </w:tcBorders>
            <w:shd w:val="clear" w:color="auto" w:fill="auto"/>
            <w:noWrap/>
            <w:vAlign w:val="bottom"/>
            <w:hideMark/>
          </w:tcPr>
          <w:p w14:paraId="55587EBE" w14:textId="77777777" w:rsidR="00FF20D4" w:rsidRPr="001D2B49" w:rsidRDefault="00FF20D4" w:rsidP="00066DC5">
            <w:pPr>
              <w:rPr>
                <w:rFonts w:ascii="Times New Roman" w:eastAsia="Times New Roman" w:hAnsi="Times New Roman" w:cs="Times New Roman"/>
                <w:color w:val="000000"/>
                <w:sz w:val="22"/>
                <w:szCs w:val="22"/>
                <w:lang w:val="en-IT" w:eastAsia="en-GB"/>
              </w:rPr>
            </w:pPr>
            <w:r>
              <w:rPr>
                <w:rFonts w:ascii="Times New Roman" w:eastAsia="Times New Roman" w:hAnsi="Times New Roman" w:cs="Times New Roman"/>
                <w:color w:val="000000"/>
                <w:sz w:val="22"/>
                <w:szCs w:val="22"/>
                <w:lang w:eastAsia="en-GB"/>
              </w:rPr>
              <w:t xml:space="preserve">  </w:t>
            </w:r>
            <w:r w:rsidRPr="001D2B49">
              <w:rPr>
                <w:rFonts w:ascii="Times New Roman" w:eastAsia="Times New Roman" w:hAnsi="Times New Roman" w:cs="Times New Roman"/>
                <w:color w:val="000000"/>
                <w:sz w:val="22"/>
                <w:szCs w:val="22"/>
                <w:lang w:val="en-IT" w:eastAsia="en-GB"/>
              </w:rPr>
              <w:t>5</w:t>
            </w:r>
          </w:p>
        </w:tc>
        <w:tc>
          <w:tcPr>
            <w:tcW w:w="1445" w:type="dxa"/>
            <w:tcBorders>
              <w:top w:val="nil"/>
              <w:left w:val="nil"/>
              <w:bottom w:val="nil"/>
              <w:right w:val="nil"/>
            </w:tcBorders>
            <w:shd w:val="clear" w:color="auto" w:fill="auto"/>
            <w:noWrap/>
            <w:vAlign w:val="bottom"/>
            <w:hideMark/>
          </w:tcPr>
          <w:p w14:paraId="3F0328E6" w14:textId="77777777" w:rsidR="00FF20D4" w:rsidRPr="001D2B49" w:rsidRDefault="00FF20D4" w:rsidP="00066DC5">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0</w:t>
            </w:r>
          </w:p>
        </w:tc>
        <w:tc>
          <w:tcPr>
            <w:tcW w:w="1300" w:type="dxa"/>
            <w:tcBorders>
              <w:top w:val="nil"/>
              <w:left w:val="nil"/>
              <w:bottom w:val="nil"/>
              <w:right w:val="nil"/>
            </w:tcBorders>
            <w:shd w:val="clear" w:color="auto" w:fill="auto"/>
            <w:noWrap/>
            <w:vAlign w:val="bottom"/>
            <w:hideMark/>
          </w:tcPr>
          <w:p w14:paraId="7744CC47" w14:textId="77777777" w:rsidR="00FF20D4" w:rsidRPr="001D2B49" w:rsidRDefault="00FF20D4" w:rsidP="00066DC5">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0</w:t>
            </w:r>
          </w:p>
        </w:tc>
        <w:tc>
          <w:tcPr>
            <w:tcW w:w="1300" w:type="dxa"/>
            <w:tcBorders>
              <w:top w:val="nil"/>
              <w:left w:val="nil"/>
              <w:bottom w:val="nil"/>
              <w:right w:val="nil"/>
            </w:tcBorders>
            <w:shd w:val="clear" w:color="auto" w:fill="auto"/>
            <w:noWrap/>
            <w:vAlign w:val="bottom"/>
            <w:hideMark/>
          </w:tcPr>
          <w:p w14:paraId="255DBFFF" w14:textId="3E04B6DA" w:rsidR="00FF20D4" w:rsidRPr="008B12A0" w:rsidRDefault="008B12A0"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0</w:t>
            </w:r>
          </w:p>
        </w:tc>
        <w:tc>
          <w:tcPr>
            <w:tcW w:w="1300" w:type="dxa"/>
            <w:tcBorders>
              <w:top w:val="nil"/>
              <w:left w:val="nil"/>
              <w:bottom w:val="nil"/>
              <w:right w:val="nil"/>
            </w:tcBorders>
            <w:shd w:val="clear" w:color="auto" w:fill="auto"/>
            <w:noWrap/>
            <w:vAlign w:val="bottom"/>
            <w:hideMark/>
          </w:tcPr>
          <w:p w14:paraId="189B6B63" w14:textId="30C87491" w:rsidR="00FF20D4" w:rsidRPr="008B12A0" w:rsidRDefault="008B12A0"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0</w:t>
            </w:r>
          </w:p>
        </w:tc>
      </w:tr>
      <w:tr w:rsidR="00FF20D4" w:rsidRPr="001D2B49" w14:paraId="07EE0D9D" w14:textId="77777777" w:rsidTr="00FF20D4">
        <w:trPr>
          <w:trHeight w:val="320"/>
          <w:jc w:val="center"/>
        </w:trPr>
        <w:tc>
          <w:tcPr>
            <w:tcW w:w="2835" w:type="dxa"/>
            <w:tcBorders>
              <w:top w:val="nil"/>
              <w:left w:val="nil"/>
              <w:bottom w:val="nil"/>
              <w:right w:val="nil"/>
            </w:tcBorders>
            <w:shd w:val="clear" w:color="auto" w:fill="auto"/>
            <w:noWrap/>
            <w:vAlign w:val="bottom"/>
            <w:hideMark/>
          </w:tcPr>
          <w:p w14:paraId="1318CF73" w14:textId="77777777" w:rsidR="00FF20D4" w:rsidRPr="001D2B49" w:rsidRDefault="00FF20D4" w:rsidP="00066DC5">
            <w:pPr>
              <w:rPr>
                <w:rFonts w:ascii="Times New Roman" w:eastAsia="Times New Roman" w:hAnsi="Times New Roman" w:cs="Times New Roman"/>
                <w:color w:val="000000"/>
                <w:sz w:val="22"/>
                <w:szCs w:val="22"/>
                <w:lang w:val="en-IT" w:eastAsia="en-GB"/>
              </w:rPr>
            </w:pPr>
            <w:r>
              <w:rPr>
                <w:rFonts w:ascii="Times New Roman" w:eastAsia="Times New Roman" w:hAnsi="Times New Roman" w:cs="Times New Roman"/>
                <w:color w:val="000000"/>
                <w:sz w:val="22"/>
                <w:szCs w:val="22"/>
                <w:lang w:eastAsia="en-GB"/>
              </w:rPr>
              <w:t xml:space="preserve">  </w:t>
            </w:r>
            <w:r w:rsidRPr="001D2B49">
              <w:rPr>
                <w:rFonts w:ascii="Times New Roman" w:eastAsia="Times New Roman" w:hAnsi="Times New Roman" w:cs="Times New Roman"/>
                <w:color w:val="000000"/>
                <w:sz w:val="22"/>
                <w:szCs w:val="22"/>
                <w:lang w:val="en-IT" w:eastAsia="en-GB"/>
              </w:rPr>
              <w:t>6</w:t>
            </w:r>
          </w:p>
        </w:tc>
        <w:tc>
          <w:tcPr>
            <w:tcW w:w="1445" w:type="dxa"/>
            <w:tcBorders>
              <w:top w:val="nil"/>
              <w:left w:val="nil"/>
              <w:bottom w:val="nil"/>
              <w:right w:val="nil"/>
            </w:tcBorders>
            <w:shd w:val="clear" w:color="auto" w:fill="auto"/>
            <w:noWrap/>
            <w:vAlign w:val="bottom"/>
            <w:hideMark/>
          </w:tcPr>
          <w:p w14:paraId="39DB3B0E" w14:textId="211CA6F6" w:rsidR="00FF20D4" w:rsidRPr="00CB660E" w:rsidRDefault="00CB660E"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0</w:t>
            </w:r>
          </w:p>
        </w:tc>
        <w:tc>
          <w:tcPr>
            <w:tcW w:w="1300" w:type="dxa"/>
            <w:tcBorders>
              <w:top w:val="nil"/>
              <w:left w:val="nil"/>
              <w:bottom w:val="nil"/>
              <w:right w:val="nil"/>
            </w:tcBorders>
            <w:shd w:val="clear" w:color="auto" w:fill="auto"/>
            <w:noWrap/>
            <w:vAlign w:val="bottom"/>
            <w:hideMark/>
          </w:tcPr>
          <w:p w14:paraId="2A755E7B" w14:textId="5BE204DE" w:rsidR="00FF20D4" w:rsidRPr="00CB660E" w:rsidRDefault="00CB660E"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0</w:t>
            </w:r>
          </w:p>
        </w:tc>
        <w:tc>
          <w:tcPr>
            <w:tcW w:w="1300" w:type="dxa"/>
            <w:tcBorders>
              <w:top w:val="nil"/>
              <w:left w:val="nil"/>
              <w:bottom w:val="nil"/>
              <w:right w:val="nil"/>
            </w:tcBorders>
            <w:shd w:val="clear" w:color="auto" w:fill="auto"/>
            <w:noWrap/>
            <w:vAlign w:val="bottom"/>
            <w:hideMark/>
          </w:tcPr>
          <w:p w14:paraId="73B658B7" w14:textId="77777777" w:rsidR="00FF20D4" w:rsidRPr="001D2B49" w:rsidRDefault="00FF20D4" w:rsidP="00066DC5">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1</w:t>
            </w:r>
          </w:p>
        </w:tc>
        <w:tc>
          <w:tcPr>
            <w:tcW w:w="1300" w:type="dxa"/>
            <w:tcBorders>
              <w:top w:val="nil"/>
              <w:left w:val="nil"/>
              <w:bottom w:val="nil"/>
              <w:right w:val="nil"/>
            </w:tcBorders>
            <w:shd w:val="clear" w:color="auto" w:fill="auto"/>
            <w:noWrap/>
            <w:vAlign w:val="bottom"/>
            <w:hideMark/>
          </w:tcPr>
          <w:p w14:paraId="357661FD" w14:textId="6C905593" w:rsidR="00FF20D4" w:rsidRPr="008B12A0" w:rsidRDefault="008B12A0"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4</w:t>
            </w:r>
          </w:p>
        </w:tc>
      </w:tr>
      <w:tr w:rsidR="00FF20D4" w:rsidRPr="001D2B49" w14:paraId="707E6E4E" w14:textId="77777777" w:rsidTr="00FF20D4">
        <w:trPr>
          <w:trHeight w:val="320"/>
          <w:jc w:val="center"/>
        </w:trPr>
        <w:tc>
          <w:tcPr>
            <w:tcW w:w="2835" w:type="dxa"/>
            <w:tcBorders>
              <w:top w:val="nil"/>
              <w:left w:val="nil"/>
              <w:bottom w:val="nil"/>
              <w:right w:val="nil"/>
            </w:tcBorders>
            <w:shd w:val="clear" w:color="auto" w:fill="auto"/>
            <w:noWrap/>
            <w:vAlign w:val="bottom"/>
            <w:hideMark/>
          </w:tcPr>
          <w:p w14:paraId="528CF17D" w14:textId="77777777" w:rsidR="00FF20D4" w:rsidRPr="001D2B49" w:rsidRDefault="00FF20D4" w:rsidP="00066DC5">
            <w:pP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 xml:space="preserve">  7 (exclusively homosexual)</w:t>
            </w:r>
          </w:p>
        </w:tc>
        <w:tc>
          <w:tcPr>
            <w:tcW w:w="1445" w:type="dxa"/>
            <w:tcBorders>
              <w:top w:val="nil"/>
              <w:left w:val="nil"/>
              <w:bottom w:val="nil"/>
              <w:right w:val="nil"/>
            </w:tcBorders>
            <w:shd w:val="clear" w:color="auto" w:fill="auto"/>
            <w:noWrap/>
            <w:vAlign w:val="bottom"/>
            <w:hideMark/>
          </w:tcPr>
          <w:p w14:paraId="04191DC2" w14:textId="3C4B7654" w:rsidR="00FF20D4" w:rsidRPr="00CB660E" w:rsidRDefault="00CB660E"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0</w:t>
            </w:r>
          </w:p>
        </w:tc>
        <w:tc>
          <w:tcPr>
            <w:tcW w:w="1300" w:type="dxa"/>
            <w:tcBorders>
              <w:top w:val="nil"/>
              <w:left w:val="nil"/>
              <w:bottom w:val="nil"/>
              <w:right w:val="nil"/>
            </w:tcBorders>
            <w:shd w:val="clear" w:color="auto" w:fill="auto"/>
            <w:noWrap/>
            <w:vAlign w:val="bottom"/>
            <w:hideMark/>
          </w:tcPr>
          <w:p w14:paraId="52974AAE" w14:textId="5116B312" w:rsidR="00FF20D4" w:rsidRPr="00CB660E" w:rsidRDefault="00CB660E"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0</w:t>
            </w:r>
          </w:p>
        </w:tc>
        <w:tc>
          <w:tcPr>
            <w:tcW w:w="1300" w:type="dxa"/>
            <w:tcBorders>
              <w:top w:val="nil"/>
              <w:left w:val="nil"/>
              <w:bottom w:val="nil"/>
              <w:right w:val="nil"/>
            </w:tcBorders>
            <w:shd w:val="clear" w:color="auto" w:fill="auto"/>
            <w:noWrap/>
            <w:vAlign w:val="bottom"/>
            <w:hideMark/>
          </w:tcPr>
          <w:p w14:paraId="1118DFB0" w14:textId="6020DDE2" w:rsidR="00FF20D4" w:rsidRPr="008B12A0" w:rsidRDefault="008B12A0"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2</w:t>
            </w:r>
          </w:p>
        </w:tc>
        <w:tc>
          <w:tcPr>
            <w:tcW w:w="1300" w:type="dxa"/>
            <w:tcBorders>
              <w:top w:val="nil"/>
              <w:left w:val="nil"/>
              <w:bottom w:val="nil"/>
              <w:right w:val="nil"/>
            </w:tcBorders>
            <w:shd w:val="clear" w:color="auto" w:fill="auto"/>
            <w:noWrap/>
            <w:vAlign w:val="bottom"/>
            <w:hideMark/>
          </w:tcPr>
          <w:p w14:paraId="024A1AB0" w14:textId="0C3858FB" w:rsidR="00FF20D4" w:rsidRPr="008B12A0" w:rsidRDefault="008B12A0"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8</w:t>
            </w:r>
          </w:p>
        </w:tc>
      </w:tr>
      <w:tr w:rsidR="00FF20D4" w:rsidRPr="001D2B49" w14:paraId="0141237E" w14:textId="77777777" w:rsidTr="00FF20D4">
        <w:trPr>
          <w:trHeight w:val="320"/>
          <w:jc w:val="center"/>
        </w:trPr>
        <w:tc>
          <w:tcPr>
            <w:tcW w:w="2835" w:type="dxa"/>
            <w:tcBorders>
              <w:top w:val="nil"/>
              <w:left w:val="nil"/>
              <w:bottom w:val="nil"/>
              <w:right w:val="nil"/>
            </w:tcBorders>
            <w:shd w:val="clear" w:color="auto" w:fill="auto"/>
            <w:noWrap/>
            <w:vAlign w:val="bottom"/>
            <w:hideMark/>
          </w:tcPr>
          <w:p w14:paraId="3D5A8D70" w14:textId="77777777" w:rsidR="00FF20D4" w:rsidRPr="001D2B49" w:rsidRDefault="00FF20D4" w:rsidP="00066DC5">
            <w:pP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 xml:space="preserve">  8 (other)</w:t>
            </w:r>
          </w:p>
        </w:tc>
        <w:tc>
          <w:tcPr>
            <w:tcW w:w="1445" w:type="dxa"/>
            <w:tcBorders>
              <w:top w:val="nil"/>
              <w:left w:val="nil"/>
              <w:bottom w:val="nil"/>
              <w:right w:val="nil"/>
            </w:tcBorders>
            <w:shd w:val="clear" w:color="auto" w:fill="auto"/>
            <w:noWrap/>
            <w:vAlign w:val="bottom"/>
            <w:hideMark/>
          </w:tcPr>
          <w:p w14:paraId="55F0D921" w14:textId="501F58B2" w:rsidR="00FF20D4" w:rsidRPr="00CB660E" w:rsidRDefault="00CB660E"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1</w:t>
            </w:r>
          </w:p>
        </w:tc>
        <w:tc>
          <w:tcPr>
            <w:tcW w:w="1300" w:type="dxa"/>
            <w:tcBorders>
              <w:top w:val="nil"/>
              <w:left w:val="nil"/>
              <w:bottom w:val="nil"/>
              <w:right w:val="nil"/>
            </w:tcBorders>
            <w:shd w:val="clear" w:color="auto" w:fill="auto"/>
            <w:noWrap/>
            <w:vAlign w:val="bottom"/>
            <w:hideMark/>
          </w:tcPr>
          <w:p w14:paraId="13C69FDB" w14:textId="0E58057B" w:rsidR="00FF20D4" w:rsidRPr="00CB660E" w:rsidRDefault="00CB660E"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4</w:t>
            </w:r>
          </w:p>
        </w:tc>
        <w:tc>
          <w:tcPr>
            <w:tcW w:w="1300" w:type="dxa"/>
            <w:tcBorders>
              <w:top w:val="nil"/>
              <w:left w:val="nil"/>
              <w:bottom w:val="nil"/>
              <w:right w:val="nil"/>
            </w:tcBorders>
            <w:shd w:val="clear" w:color="auto" w:fill="auto"/>
            <w:noWrap/>
            <w:vAlign w:val="bottom"/>
            <w:hideMark/>
          </w:tcPr>
          <w:p w14:paraId="45EF585E" w14:textId="19F9C407" w:rsidR="00FF20D4" w:rsidRPr="008B12A0" w:rsidRDefault="008B12A0"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4</w:t>
            </w:r>
          </w:p>
        </w:tc>
        <w:tc>
          <w:tcPr>
            <w:tcW w:w="1300" w:type="dxa"/>
            <w:tcBorders>
              <w:top w:val="nil"/>
              <w:left w:val="nil"/>
              <w:bottom w:val="nil"/>
              <w:right w:val="nil"/>
            </w:tcBorders>
            <w:shd w:val="clear" w:color="auto" w:fill="auto"/>
            <w:noWrap/>
            <w:vAlign w:val="bottom"/>
            <w:hideMark/>
          </w:tcPr>
          <w:p w14:paraId="0A1DF6C0" w14:textId="50736B2F" w:rsidR="00FF20D4" w:rsidRPr="008B12A0" w:rsidRDefault="008B12A0"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4</w:t>
            </w:r>
          </w:p>
        </w:tc>
      </w:tr>
      <w:tr w:rsidR="009C192D" w:rsidRPr="001D2B49" w14:paraId="55EC9FDE" w14:textId="77777777" w:rsidTr="006A53AC">
        <w:trPr>
          <w:trHeight w:val="320"/>
          <w:jc w:val="center"/>
        </w:trPr>
        <w:tc>
          <w:tcPr>
            <w:tcW w:w="2835" w:type="dxa"/>
            <w:tcBorders>
              <w:top w:val="nil"/>
              <w:left w:val="nil"/>
              <w:bottom w:val="single" w:sz="4" w:space="0" w:color="auto"/>
              <w:right w:val="nil"/>
            </w:tcBorders>
            <w:shd w:val="clear" w:color="auto" w:fill="auto"/>
            <w:noWrap/>
            <w:vAlign w:val="bottom"/>
          </w:tcPr>
          <w:p w14:paraId="293A5A0B" w14:textId="367C7F94" w:rsidR="009C192D" w:rsidRPr="001D2B49" w:rsidRDefault="009C192D" w:rsidP="00066DC5">
            <w:pPr>
              <w:rPr>
                <w:rFonts w:ascii="Times New Roman" w:eastAsia="Times New Roman" w:hAnsi="Times New Roman" w:cs="Times New Roman"/>
                <w:color w:val="000000"/>
                <w:sz w:val="22"/>
                <w:szCs w:val="22"/>
                <w:lang w:val="en-IT" w:eastAsia="en-GB"/>
              </w:rPr>
            </w:pPr>
          </w:p>
        </w:tc>
        <w:tc>
          <w:tcPr>
            <w:tcW w:w="1445" w:type="dxa"/>
            <w:tcBorders>
              <w:top w:val="nil"/>
              <w:left w:val="nil"/>
              <w:bottom w:val="single" w:sz="4" w:space="0" w:color="auto"/>
              <w:right w:val="nil"/>
            </w:tcBorders>
            <w:shd w:val="clear" w:color="auto" w:fill="auto"/>
            <w:noWrap/>
            <w:vAlign w:val="bottom"/>
          </w:tcPr>
          <w:p w14:paraId="3E9D1A88" w14:textId="69066C7A" w:rsidR="009C192D" w:rsidRPr="00B91F9A" w:rsidRDefault="009C192D" w:rsidP="00066DC5">
            <w:pPr>
              <w:jc w:val="center"/>
              <w:rPr>
                <w:rFonts w:ascii="Times New Roman" w:eastAsia="Times New Roman" w:hAnsi="Times New Roman" w:cs="Times New Roman"/>
                <w:color w:val="000000"/>
                <w:sz w:val="22"/>
                <w:szCs w:val="22"/>
                <w:lang w:eastAsia="en-GB"/>
              </w:rPr>
            </w:pPr>
          </w:p>
        </w:tc>
        <w:tc>
          <w:tcPr>
            <w:tcW w:w="1300" w:type="dxa"/>
            <w:tcBorders>
              <w:top w:val="nil"/>
              <w:left w:val="nil"/>
              <w:bottom w:val="single" w:sz="4" w:space="0" w:color="auto"/>
              <w:right w:val="nil"/>
            </w:tcBorders>
            <w:shd w:val="clear" w:color="auto" w:fill="auto"/>
            <w:noWrap/>
            <w:vAlign w:val="bottom"/>
          </w:tcPr>
          <w:p w14:paraId="2C0FB8A3" w14:textId="09A06319" w:rsidR="009C192D" w:rsidRPr="00B91F9A" w:rsidRDefault="009C192D" w:rsidP="00066DC5">
            <w:pPr>
              <w:jc w:val="center"/>
              <w:rPr>
                <w:rFonts w:ascii="Times New Roman" w:eastAsia="Times New Roman" w:hAnsi="Times New Roman" w:cs="Times New Roman"/>
                <w:color w:val="000000"/>
                <w:sz w:val="22"/>
                <w:szCs w:val="22"/>
                <w:lang w:eastAsia="en-GB"/>
              </w:rPr>
            </w:pPr>
          </w:p>
        </w:tc>
        <w:tc>
          <w:tcPr>
            <w:tcW w:w="1300" w:type="dxa"/>
            <w:tcBorders>
              <w:top w:val="nil"/>
              <w:left w:val="nil"/>
              <w:bottom w:val="single" w:sz="4" w:space="0" w:color="auto"/>
              <w:right w:val="nil"/>
            </w:tcBorders>
            <w:shd w:val="clear" w:color="auto" w:fill="auto"/>
            <w:noWrap/>
            <w:vAlign w:val="bottom"/>
          </w:tcPr>
          <w:p w14:paraId="722B07E6" w14:textId="3A0FC25E" w:rsidR="009C192D" w:rsidRPr="00AE5868" w:rsidRDefault="009C192D" w:rsidP="00066DC5">
            <w:pPr>
              <w:jc w:val="center"/>
              <w:rPr>
                <w:rFonts w:ascii="Times New Roman" w:eastAsia="Times New Roman" w:hAnsi="Times New Roman" w:cs="Times New Roman"/>
                <w:color w:val="000000"/>
                <w:sz w:val="22"/>
                <w:szCs w:val="22"/>
                <w:lang w:val="en-IT" w:eastAsia="en-GB"/>
              </w:rPr>
            </w:pPr>
          </w:p>
        </w:tc>
        <w:tc>
          <w:tcPr>
            <w:tcW w:w="1300" w:type="dxa"/>
            <w:tcBorders>
              <w:top w:val="nil"/>
              <w:left w:val="nil"/>
              <w:bottom w:val="single" w:sz="4" w:space="0" w:color="auto"/>
              <w:right w:val="nil"/>
            </w:tcBorders>
            <w:shd w:val="clear" w:color="auto" w:fill="auto"/>
            <w:noWrap/>
            <w:vAlign w:val="bottom"/>
          </w:tcPr>
          <w:p w14:paraId="77DAF5B7" w14:textId="29F51412" w:rsidR="009C192D" w:rsidRPr="00AE5868" w:rsidRDefault="009C192D" w:rsidP="00066DC5">
            <w:pPr>
              <w:jc w:val="center"/>
              <w:rPr>
                <w:rFonts w:ascii="Times New Roman" w:eastAsia="Times New Roman" w:hAnsi="Times New Roman" w:cs="Times New Roman"/>
                <w:color w:val="000000"/>
                <w:sz w:val="22"/>
                <w:szCs w:val="22"/>
                <w:lang w:val="en-IT" w:eastAsia="en-GB"/>
              </w:rPr>
            </w:pPr>
          </w:p>
        </w:tc>
      </w:tr>
    </w:tbl>
    <w:p w14:paraId="3352E0A8" w14:textId="24133946" w:rsidR="000331C0" w:rsidRDefault="000331C0">
      <w:pPr>
        <w:rPr>
          <w:rFonts w:ascii="Times New Roman" w:hAnsi="Times New Roman" w:cs="Times New Roman"/>
          <w:lang w:val="en-US"/>
        </w:rPr>
      </w:pPr>
    </w:p>
    <w:p w14:paraId="706CD57E" w14:textId="3805D84D" w:rsidR="00166EF0" w:rsidRPr="00A713BD" w:rsidRDefault="00166EF0" w:rsidP="00166EF0">
      <w:pPr>
        <w:rPr>
          <w:rFonts w:ascii="Times New Roman" w:eastAsia="Times New Roman" w:hAnsi="Times New Roman" w:cs="Times New Roman"/>
          <w:lang w:val="en-US" w:eastAsia="it-IT"/>
        </w:rPr>
      </w:pPr>
      <w:r w:rsidRPr="00F24B3F">
        <w:rPr>
          <w:rFonts w:ascii="Times New Roman" w:eastAsia="Times New Roman" w:hAnsi="Times New Roman" w:cs="Times New Roman"/>
          <w:i/>
          <w:iCs/>
          <w:color w:val="000000"/>
          <w:bdr w:val="none" w:sz="0" w:space="0" w:color="auto" w:frame="1"/>
          <w:lang w:val="en-US" w:eastAsia="it-IT"/>
        </w:rPr>
        <w:t>Note.</w:t>
      </w:r>
      <w:r w:rsidRPr="00F24B3F">
        <w:rPr>
          <w:rFonts w:ascii="Times New Roman" w:eastAsia="Times New Roman" w:hAnsi="Times New Roman" w:cs="Times New Roman"/>
          <w:color w:val="000000"/>
          <w:shd w:val="clear" w:color="auto" w:fill="FFFFFF"/>
          <w:lang w:val="en-US" w:eastAsia="it-IT"/>
        </w:rPr>
        <w:t> </w:t>
      </w:r>
      <w:r w:rsidRPr="00F24B3F">
        <w:rPr>
          <w:rFonts w:ascii="Times New Roman" w:eastAsia="Times New Roman" w:hAnsi="Times New Roman" w:cs="Times New Roman"/>
          <w:i/>
          <w:iCs/>
          <w:color w:val="000000"/>
          <w:bdr w:val="none" w:sz="0" w:space="0" w:color="auto" w:frame="1"/>
          <w:lang w:val="en-US" w:eastAsia="it-IT"/>
        </w:rPr>
        <w:t>N</w:t>
      </w:r>
      <w:r w:rsidRPr="00F24B3F">
        <w:rPr>
          <w:rFonts w:ascii="Times New Roman" w:eastAsia="Times New Roman" w:hAnsi="Times New Roman" w:cs="Times New Roman"/>
          <w:color w:val="000000"/>
          <w:shd w:val="clear" w:color="auto" w:fill="FFFFFF"/>
          <w:lang w:val="en-US" w:eastAsia="it-IT"/>
        </w:rPr>
        <w:t xml:space="preserve"> = 51 (Italian </w:t>
      </w:r>
      <w:r w:rsidRPr="00F24B3F">
        <w:rPr>
          <w:rFonts w:ascii="Times New Roman" w:eastAsia="Times New Roman" w:hAnsi="Times New Roman" w:cs="Times New Roman"/>
          <w:i/>
          <w:iCs/>
          <w:color w:val="000000"/>
          <w:shd w:val="clear" w:color="auto" w:fill="FFFFFF"/>
          <w:lang w:val="en-US" w:eastAsia="it-IT"/>
        </w:rPr>
        <w:t>N</w:t>
      </w:r>
      <w:r w:rsidRPr="00F24B3F">
        <w:rPr>
          <w:rFonts w:ascii="Times New Roman" w:eastAsia="Times New Roman" w:hAnsi="Times New Roman" w:cs="Times New Roman"/>
          <w:color w:val="000000"/>
          <w:shd w:val="clear" w:color="auto" w:fill="FFFFFF"/>
          <w:lang w:val="en-US" w:eastAsia="it-IT"/>
        </w:rPr>
        <w:t xml:space="preserve">= 25, </w:t>
      </w:r>
      <w:r w:rsidRPr="00F24B3F">
        <w:rPr>
          <w:rFonts w:ascii="Times New Roman" w:eastAsia="Times New Roman" w:hAnsi="Times New Roman" w:cs="Times New Roman"/>
          <w:i/>
          <w:iCs/>
          <w:color w:val="000000"/>
          <w:shd w:val="clear" w:color="auto" w:fill="FFFFFF"/>
          <w:lang w:val="en-US" w:eastAsia="it-IT"/>
        </w:rPr>
        <w:t>M</w:t>
      </w:r>
      <w:r w:rsidRPr="008A6510">
        <w:rPr>
          <w:rFonts w:ascii="Times New Roman" w:eastAsia="Times New Roman" w:hAnsi="Times New Roman" w:cs="Times New Roman"/>
          <w:color w:val="000000"/>
          <w:shd w:val="clear" w:color="auto" w:fill="FFFFFF"/>
          <w:vertAlign w:val="subscript"/>
          <w:lang w:val="en-US" w:eastAsia="it-IT"/>
        </w:rPr>
        <w:t>age</w:t>
      </w:r>
      <w:r w:rsidR="003B3322">
        <w:rPr>
          <w:rFonts w:ascii="Times New Roman" w:eastAsia="Times New Roman" w:hAnsi="Times New Roman" w:cs="Times New Roman"/>
          <w:color w:val="000000"/>
          <w:shd w:val="clear" w:color="auto" w:fill="FFFFFF"/>
          <w:lang w:val="en-US" w:eastAsia="it-IT"/>
        </w:rPr>
        <w:t xml:space="preserve"> </w:t>
      </w:r>
      <w:r w:rsidRPr="00F24B3F">
        <w:rPr>
          <w:rFonts w:ascii="Times New Roman" w:eastAsia="Times New Roman" w:hAnsi="Times New Roman" w:cs="Times New Roman"/>
          <w:color w:val="000000"/>
          <w:shd w:val="clear" w:color="auto" w:fill="FFFFFF"/>
          <w:lang w:val="en-US" w:eastAsia="it-IT"/>
        </w:rPr>
        <w:t xml:space="preserve">= 25.44, </w:t>
      </w:r>
      <w:r w:rsidRPr="00F24B3F">
        <w:rPr>
          <w:rFonts w:ascii="Times New Roman" w:eastAsia="Times New Roman" w:hAnsi="Times New Roman" w:cs="Times New Roman"/>
          <w:i/>
          <w:iCs/>
          <w:color w:val="000000"/>
          <w:shd w:val="clear" w:color="auto" w:fill="FFFFFF"/>
          <w:lang w:val="en-US" w:eastAsia="it-IT"/>
        </w:rPr>
        <w:t>SD</w:t>
      </w:r>
      <w:r w:rsidR="003B3322">
        <w:rPr>
          <w:rFonts w:ascii="Times New Roman" w:eastAsia="Times New Roman" w:hAnsi="Times New Roman" w:cs="Times New Roman"/>
          <w:i/>
          <w:iCs/>
          <w:color w:val="000000"/>
          <w:shd w:val="clear" w:color="auto" w:fill="FFFFFF"/>
          <w:lang w:val="en-US" w:eastAsia="it-IT"/>
        </w:rPr>
        <w:t xml:space="preserve"> </w:t>
      </w:r>
      <w:r w:rsidRPr="00F24B3F">
        <w:rPr>
          <w:rFonts w:ascii="Times New Roman" w:eastAsia="Times New Roman" w:hAnsi="Times New Roman" w:cs="Times New Roman"/>
          <w:color w:val="000000"/>
          <w:shd w:val="clear" w:color="auto" w:fill="FFFFFF"/>
          <w:lang w:val="en-US" w:eastAsia="it-IT"/>
        </w:rPr>
        <w:t xml:space="preserve">= 3.06; Dutch </w:t>
      </w:r>
      <w:r w:rsidRPr="00F24B3F">
        <w:rPr>
          <w:rFonts w:ascii="Times New Roman" w:eastAsia="Times New Roman" w:hAnsi="Times New Roman" w:cs="Times New Roman"/>
          <w:i/>
          <w:iCs/>
          <w:color w:val="000000"/>
          <w:shd w:val="clear" w:color="auto" w:fill="FFFFFF"/>
          <w:lang w:val="en-US" w:eastAsia="it-IT"/>
        </w:rPr>
        <w:t>N</w:t>
      </w:r>
      <w:r w:rsidR="003B3322">
        <w:rPr>
          <w:rFonts w:ascii="Times New Roman" w:eastAsia="Times New Roman" w:hAnsi="Times New Roman" w:cs="Times New Roman"/>
          <w:i/>
          <w:iCs/>
          <w:color w:val="000000"/>
          <w:shd w:val="clear" w:color="auto" w:fill="FFFFFF"/>
          <w:lang w:val="en-US" w:eastAsia="it-IT"/>
        </w:rPr>
        <w:t xml:space="preserve"> </w:t>
      </w:r>
      <w:r w:rsidRPr="00F24B3F">
        <w:rPr>
          <w:rFonts w:ascii="Times New Roman" w:eastAsia="Times New Roman" w:hAnsi="Times New Roman" w:cs="Times New Roman"/>
          <w:color w:val="000000"/>
          <w:shd w:val="clear" w:color="auto" w:fill="FFFFFF"/>
          <w:lang w:val="en-US" w:eastAsia="it-IT"/>
        </w:rPr>
        <w:t xml:space="preserve">= 26 </w:t>
      </w:r>
      <w:r w:rsidRPr="00F24B3F">
        <w:rPr>
          <w:rFonts w:ascii="Times New Roman" w:eastAsia="Times New Roman" w:hAnsi="Times New Roman" w:cs="Times New Roman"/>
          <w:i/>
          <w:iCs/>
          <w:color w:val="000000"/>
          <w:shd w:val="clear" w:color="auto" w:fill="FFFFFF"/>
          <w:lang w:val="en-US" w:eastAsia="it-IT"/>
        </w:rPr>
        <w:t>M</w:t>
      </w:r>
      <w:r w:rsidRPr="008A6510">
        <w:rPr>
          <w:rFonts w:ascii="Times New Roman" w:eastAsia="Times New Roman" w:hAnsi="Times New Roman" w:cs="Times New Roman"/>
          <w:color w:val="000000"/>
          <w:shd w:val="clear" w:color="auto" w:fill="FFFFFF"/>
          <w:vertAlign w:val="subscript"/>
          <w:lang w:val="en-US" w:eastAsia="it-IT"/>
        </w:rPr>
        <w:t>age</w:t>
      </w:r>
      <w:r w:rsidRPr="00F24B3F">
        <w:rPr>
          <w:rFonts w:ascii="Times New Roman" w:eastAsia="Times New Roman" w:hAnsi="Times New Roman" w:cs="Times New Roman"/>
          <w:color w:val="000000"/>
          <w:shd w:val="clear" w:color="auto" w:fill="FFFFFF"/>
          <w:lang w:val="en-US" w:eastAsia="it-IT"/>
        </w:rPr>
        <w:t xml:space="preserve">= </w:t>
      </w:r>
      <w:r w:rsidR="00AE54F6" w:rsidRPr="00F24B3F">
        <w:rPr>
          <w:rFonts w:ascii="Times New Roman" w:eastAsia="Times New Roman" w:hAnsi="Times New Roman" w:cs="Times New Roman"/>
          <w:color w:val="000000"/>
          <w:shd w:val="clear" w:color="auto" w:fill="FFFFFF"/>
          <w:lang w:val="en-US" w:eastAsia="it-IT"/>
        </w:rPr>
        <w:t>27.23</w:t>
      </w:r>
      <w:r w:rsidRPr="00F24B3F">
        <w:rPr>
          <w:rFonts w:ascii="Times New Roman" w:eastAsia="Times New Roman" w:hAnsi="Times New Roman" w:cs="Times New Roman"/>
          <w:color w:val="000000"/>
          <w:shd w:val="clear" w:color="auto" w:fill="FFFFFF"/>
          <w:lang w:val="en-US" w:eastAsia="it-IT"/>
        </w:rPr>
        <w:t xml:space="preserve">, </w:t>
      </w:r>
      <w:r w:rsidRPr="00F24B3F">
        <w:rPr>
          <w:rFonts w:ascii="Times New Roman" w:eastAsia="Times New Roman" w:hAnsi="Times New Roman" w:cs="Times New Roman"/>
          <w:i/>
          <w:iCs/>
          <w:color w:val="000000"/>
          <w:shd w:val="clear" w:color="auto" w:fill="FFFFFF"/>
          <w:lang w:val="en-US" w:eastAsia="it-IT"/>
        </w:rPr>
        <w:t>SD</w:t>
      </w:r>
      <w:r w:rsidR="003B3322">
        <w:rPr>
          <w:rFonts w:ascii="Times New Roman" w:eastAsia="Times New Roman" w:hAnsi="Times New Roman" w:cs="Times New Roman"/>
          <w:i/>
          <w:iCs/>
          <w:color w:val="000000"/>
          <w:shd w:val="clear" w:color="auto" w:fill="FFFFFF"/>
          <w:lang w:val="en-US" w:eastAsia="it-IT"/>
        </w:rPr>
        <w:t xml:space="preserve"> </w:t>
      </w:r>
      <w:r w:rsidRPr="00F24B3F">
        <w:rPr>
          <w:rFonts w:ascii="Times New Roman" w:eastAsia="Times New Roman" w:hAnsi="Times New Roman" w:cs="Times New Roman"/>
          <w:color w:val="000000"/>
          <w:shd w:val="clear" w:color="auto" w:fill="FFFFFF"/>
          <w:lang w:val="en-US" w:eastAsia="it-IT"/>
        </w:rPr>
        <w:t xml:space="preserve">= </w:t>
      </w:r>
      <w:r w:rsidR="00AE54F6" w:rsidRPr="00F24B3F">
        <w:rPr>
          <w:rFonts w:ascii="Times New Roman" w:eastAsia="Times New Roman" w:hAnsi="Times New Roman" w:cs="Times New Roman"/>
          <w:color w:val="000000"/>
          <w:shd w:val="clear" w:color="auto" w:fill="FFFFFF"/>
          <w:lang w:val="en-US" w:eastAsia="it-IT"/>
        </w:rPr>
        <w:t>10.83</w:t>
      </w:r>
      <w:r w:rsidRPr="00F24B3F">
        <w:rPr>
          <w:rFonts w:ascii="Times New Roman" w:eastAsia="Times New Roman" w:hAnsi="Times New Roman" w:cs="Times New Roman"/>
          <w:color w:val="000000"/>
          <w:shd w:val="clear" w:color="auto" w:fill="FFFFFF"/>
          <w:lang w:val="en-US" w:eastAsia="it-IT"/>
        </w:rPr>
        <w:t>).</w:t>
      </w:r>
      <w:r w:rsidRPr="00A713BD">
        <w:rPr>
          <w:rFonts w:ascii="Times New Roman" w:eastAsia="Times New Roman" w:hAnsi="Times New Roman" w:cs="Times New Roman"/>
          <w:color w:val="000000"/>
          <w:shd w:val="clear" w:color="auto" w:fill="FFFFFF"/>
          <w:lang w:val="en-US" w:eastAsia="it-IT"/>
        </w:rPr>
        <w:t xml:space="preserve"> </w:t>
      </w:r>
    </w:p>
    <w:p w14:paraId="1A472F46" w14:textId="613722E3" w:rsidR="00166EF0" w:rsidRDefault="00166EF0" w:rsidP="00166EF0">
      <w:pPr>
        <w:rPr>
          <w:rFonts w:ascii="Times New Roman" w:hAnsi="Times New Roman" w:cs="Times New Roman"/>
          <w:lang w:val="en-US"/>
        </w:rPr>
      </w:pPr>
    </w:p>
    <w:p w14:paraId="1B423B4E" w14:textId="600CAFF7" w:rsidR="009C192D" w:rsidRPr="009C192D" w:rsidRDefault="009C22A1" w:rsidP="00166EF0">
      <w:pPr>
        <w:rPr>
          <w:rFonts w:ascii="Times New Roman" w:hAnsi="Times New Roman" w:cs="Times New Roman"/>
          <w:i/>
          <w:iCs/>
          <w:lang w:val="en-US"/>
        </w:rPr>
      </w:pPr>
      <w:r w:rsidRPr="009C22A1">
        <w:rPr>
          <w:rFonts w:ascii="Times New Roman" w:eastAsia="Times New Roman" w:hAnsi="Times New Roman" w:cs="Times New Roman"/>
          <w:b/>
          <w:bCs/>
          <w:color w:val="000000"/>
          <w:bdr w:val="none" w:sz="0" w:space="0" w:color="auto" w:frame="1"/>
          <w:lang w:val="en-US" w:eastAsia="it-IT"/>
        </w:rPr>
        <w:t xml:space="preserve">Table </w:t>
      </w:r>
      <w:r>
        <w:rPr>
          <w:rFonts w:ascii="Times New Roman" w:eastAsia="Times New Roman" w:hAnsi="Times New Roman" w:cs="Times New Roman"/>
          <w:b/>
          <w:bCs/>
          <w:color w:val="000000"/>
          <w:bdr w:val="none" w:sz="0" w:space="0" w:color="auto" w:frame="1"/>
          <w:lang w:val="en-US" w:eastAsia="it-IT"/>
        </w:rPr>
        <w:t>6</w:t>
      </w:r>
      <w:r w:rsidRPr="009C22A1">
        <w:rPr>
          <w:rFonts w:ascii="Times New Roman" w:eastAsia="Times New Roman" w:hAnsi="Times New Roman" w:cs="Times New Roman"/>
          <w:b/>
          <w:bCs/>
          <w:color w:val="000000"/>
          <w:bdr w:val="none" w:sz="0" w:space="0" w:color="auto" w:frame="1"/>
          <w:lang w:val="en-US" w:eastAsia="it-IT"/>
        </w:rPr>
        <w:t>.</w:t>
      </w:r>
      <w:r>
        <w:rPr>
          <w:rFonts w:ascii="Times New Roman" w:eastAsia="Times New Roman" w:hAnsi="Times New Roman" w:cs="Times New Roman"/>
          <w:color w:val="000000"/>
          <w:bdr w:val="none" w:sz="0" w:space="0" w:color="auto" w:frame="1"/>
          <w:lang w:val="en-US" w:eastAsia="it-IT"/>
        </w:rPr>
        <w:t xml:space="preserve"> </w:t>
      </w:r>
      <w:r w:rsidR="009C192D">
        <w:rPr>
          <w:rFonts w:ascii="Times New Roman" w:hAnsi="Times New Roman" w:cs="Times New Roman"/>
          <w:i/>
          <w:iCs/>
          <w:lang w:val="en-US"/>
        </w:rPr>
        <w:t>Education</w:t>
      </w:r>
      <w:r w:rsidR="00BA31A0">
        <w:rPr>
          <w:rFonts w:ascii="Times New Roman" w:hAnsi="Times New Roman" w:cs="Times New Roman"/>
          <w:i/>
          <w:iCs/>
          <w:lang w:val="en-US"/>
        </w:rPr>
        <w:t xml:space="preserve"> of participants in Study 2</w:t>
      </w:r>
    </w:p>
    <w:p w14:paraId="6396E3BE" w14:textId="2EABCD3C" w:rsidR="009C192D" w:rsidRDefault="009C192D" w:rsidP="00166EF0">
      <w:pPr>
        <w:rPr>
          <w:rFonts w:ascii="Times New Roman" w:hAnsi="Times New Roman" w:cs="Times New Roman"/>
          <w:lang w:val="en-US"/>
        </w:rPr>
      </w:pPr>
    </w:p>
    <w:tbl>
      <w:tblPr>
        <w:tblW w:w="6780" w:type="dxa"/>
        <w:tblInd w:w="1433" w:type="dxa"/>
        <w:tblLook w:val="04A0" w:firstRow="1" w:lastRow="0" w:firstColumn="1" w:lastColumn="0" w:noHBand="0" w:noVBand="1"/>
      </w:tblPr>
      <w:tblGrid>
        <w:gridCol w:w="1287"/>
        <w:gridCol w:w="1202"/>
        <w:gridCol w:w="1261"/>
        <w:gridCol w:w="1225"/>
        <w:gridCol w:w="1805"/>
      </w:tblGrid>
      <w:tr w:rsidR="009C192D" w:rsidRPr="009C192D" w14:paraId="3BBDF2B0" w14:textId="77777777" w:rsidTr="009C192D">
        <w:trPr>
          <w:trHeight w:val="1200"/>
        </w:trPr>
        <w:tc>
          <w:tcPr>
            <w:tcW w:w="1287" w:type="dxa"/>
            <w:tcBorders>
              <w:top w:val="single" w:sz="4" w:space="0" w:color="auto"/>
              <w:left w:val="nil"/>
              <w:bottom w:val="single" w:sz="4" w:space="0" w:color="auto"/>
              <w:right w:val="nil"/>
            </w:tcBorders>
            <w:shd w:val="clear" w:color="auto" w:fill="auto"/>
            <w:hideMark/>
          </w:tcPr>
          <w:p w14:paraId="52CB3E96" w14:textId="77777777" w:rsidR="009C192D" w:rsidRPr="009C192D" w:rsidRDefault="009C192D" w:rsidP="009C192D">
            <w:pPr>
              <w:rPr>
                <w:rFonts w:ascii="Times New Roman" w:eastAsia="Times New Roman" w:hAnsi="Times New Roman" w:cs="Times New Roman"/>
                <w:color w:val="000000"/>
                <w:sz w:val="22"/>
                <w:szCs w:val="22"/>
                <w:lang w:val="en-IT" w:eastAsia="en-GB"/>
              </w:rPr>
            </w:pPr>
            <w:r w:rsidRPr="009C192D">
              <w:rPr>
                <w:rFonts w:ascii="Times New Roman" w:eastAsia="Times New Roman" w:hAnsi="Times New Roman" w:cs="Times New Roman"/>
                <w:color w:val="000000"/>
                <w:sz w:val="22"/>
                <w:szCs w:val="22"/>
                <w:lang w:val="en-IT" w:eastAsia="en-GB"/>
              </w:rPr>
              <w:t> </w:t>
            </w:r>
          </w:p>
        </w:tc>
        <w:tc>
          <w:tcPr>
            <w:tcW w:w="1202" w:type="dxa"/>
            <w:tcBorders>
              <w:top w:val="single" w:sz="4" w:space="0" w:color="auto"/>
              <w:left w:val="nil"/>
              <w:bottom w:val="single" w:sz="4" w:space="0" w:color="auto"/>
              <w:right w:val="nil"/>
            </w:tcBorders>
            <w:shd w:val="clear" w:color="auto" w:fill="auto"/>
            <w:hideMark/>
          </w:tcPr>
          <w:p w14:paraId="5A2CEA4A" w14:textId="77777777" w:rsidR="009C192D" w:rsidRPr="009C192D" w:rsidRDefault="009C192D" w:rsidP="009C192D">
            <w:pPr>
              <w:rPr>
                <w:rFonts w:ascii="Times New Roman" w:eastAsia="Times New Roman" w:hAnsi="Times New Roman" w:cs="Times New Roman"/>
                <w:color w:val="000000"/>
                <w:sz w:val="22"/>
                <w:szCs w:val="22"/>
                <w:lang w:val="en-IT" w:eastAsia="en-GB"/>
              </w:rPr>
            </w:pPr>
            <w:r w:rsidRPr="009C192D">
              <w:rPr>
                <w:rFonts w:ascii="Times New Roman" w:eastAsia="Times New Roman" w:hAnsi="Times New Roman" w:cs="Times New Roman"/>
                <w:color w:val="000000"/>
                <w:sz w:val="22"/>
                <w:szCs w:val="22"/>
                <w:lang w:val="en-IT" w:eastAsia="en-GB"/>
              </w:rPr>
              <w:t>High School</w:t>
            </w:r>
          </w:p>
        </w:tc>
        <w:tc>
          <w:tcPr>
            <w:tcW w:w="1261" w:type="dxa"/>
            <w:tcBorders>
              <w:top w:val="single" w:sz="4" w:space="0" w:color="auto"/>
              <w:left w:val="nil"/>
              <w:bottom w:val="single" w:sz="4" w:space="0" w:color="auto"/>
              <w:right w:val="nil"/>
            </w:tcBorders>
            <w:shd w:val="clear" w:color="auto" w:fill="auto"/>
            <w:hideMark/>
          </w:tcPr>
          <w:p w14:paraId="08250502" w14:textId="77777777" w:rsidR="009C192D" w:rsidRPr="009C192D" w:rsidRDefault="009C192D" w:rsidP="009C192D">
            <w:pPr>
              <w:rPr>
                <w:rFonts w:ascii="Times New Roman" w:eastAsia="Times New Roman" w:hAnsi="Times New Roman" w:cs="Times New Roman"/>
                <w:color w:val="000000"/>
                <w:sz w:val="22"/>
                <w:szCs w:val="22"/>
                <w:lang w:val="en-IT" w:eastAsia="en-GB"/>
              </w:rPr>
            </w:pPr>
            <w:r w:rsidRPr="009C192D">
              <w:rPr>
                <w:rFonts w:ascii="Times New Roman" w:eastAsia="Times New Roman" w:hAnsi="Times New Roman" w:cs="Times New Roman"/>
                <w:color w:val="000000"/>
                <w:sz w:val="22"/>
                <w:szCs w:val="22"/>
                <w:lang w:val="en-IT" w:eastAsia="en-GB"/>
              </w:rPr>
              <w:t>Vocational Bachelor or Master Degree</w:t>
            </w:r>
          </w:p>
        </w:tc>
        <w:tc>
          <w:tcPr>
            <w:tcW w:w="1225" w:type="dxa"/>
            <w:tcBorders>
              <w:top w:val="single" w:sz="4" w:space="0" w:color="auto"/>
              <w:left w:val="nil"/>
              <w:bottom w:val="single" w:sz="4" w:space="0" w:color="auto"/>
              <w:right w:val="nil"/>
            </w:tcBorders>
            <w:shd w:val="clear" w:color="auto" w:fill="auto"/>
            <w:hideMark/>
          </w:tcPr>
          <w:p w14:paraId="0F3DD554" w14:textId="77777777" w:rsidR="009C192D" w:rsidRPr="009C192D" w:rsidRDefault="009C192D" w:rsidP="009C192D">
            <w:pPr>
              <w:rPr>
                <w:rFonts w:ascii="Times New Roman" w:eastAsia="Times New Roman" w:hAnsi="Times New Roman" w:cs="Times New Roman"/>
                <w:color w:val="000000"/>
                <w:sz w:val="22"/>
                <w:szCs w:val="22"/>
                <w:lang w:val="en-IT" w:eastAsia="en-GB"/>
              </w:rPr>
            </w:pPr>
            <w:r w:rsidRPr="009C192D">
              <w:rPr>
                <w:rFonts w:ascii="Times New Roman" w:eastAsia="Times New Roman" w:hAnsi="Times New Roman" w:cs="Times New Roman"/>
                <w:color w:val="000000"/>
                <w:sz w:val="22"/>
                <w:szCs w:val="22"/>
                <w:lang w:val="en-IT" w:eastAsia="en-GB"/>
              </w:rPr>
              <w:t>Bachelor or Master Degree</w:t>
            </w:r>
          </w:p>
        </w:tc>
        <w:tc>
          <w:tcPr>
            <w:tcW w:w="1805" w:type="dxa"/>
            <w:tcBorders>
              <w:top w:val="single" w:sz="4" w:space="0" w:color="auto"/>
              <w:left w:val="nil"/>
              <w:bottom w:val="single" w:sz="4" w:space="0" w:color="auto"/>
              <w:right w:val="nil"/>
            </w:tcBorders>
            <w:shd w:val="clear" w:color="auto" w:fill="auto"/>
            <w:hideMark/>
          </w:tcPr>
          <w:p w14:paraId="522DA273" w14:textId="77777777" w:rsidR="009C192D" w:rsidRPr="009C192D" w:rsidRDefault="009C192D" w:rsidP="009C192D">
            <w:pPr>
              <w:rPr>
                <w:rFonts w:ascii="Times New Roman" w:eastAsia="Times New Roman" w:hAnsi="Times New Roman" w:cs="Times New Roman"/>
                <w:color w:val="000000"/>
                <w:sz w:val="22"/>
                <w:szCs w:val="22"/>
                <w:lang w:val="en-IT" w:eastAsia="en-GB"/>
              </w:rPr>
            </w:pPr>
            <w:r w:rsidRPr="009C192D">
              <w:rPr>
                <w:rFonts w:ascii="Times New Roman" w:eastAsia="Times New Roman" w:hAnsi="Times New Roman" w:cs="Times New Roman"/>
                <w:color w:val="000000"/>
                <w:sz w:val="22"/>
                <w:szCs w:val="22"/>
                <w:lang w:val="en-IT" w:eastAsia="en-GB"/>
              </w:rPr>
              <w:t>Postgraduate/PhD</w:t>
            </w:r>
          </w:p>
        </w:tc>
      </w:tr>
      <w:tr w:rsidR="009C192D" w:rsidRPr="009C192D" w14:paraId="341AB236" w14:textId="77777777" w:rsidTr="009C192D">
        <w:trPr>
          <w:trHeight w:val="320"/>
        </w:trPr>
        <w:tc>
          <w:tcPr>
            <w:tcW w:w="1287" w:type="dxa"/>
            <w:tcBorders>
              <w:top w:val="nil"/>
              <w:left w:val="nil"/>
              <w:bottom w:val="nil"/>
              <w:right w:val="nil"/>
            </w:tcBorders>
            <w:shd w:val="clear" w:color="auto" w:fill="auto"/>
            <w:hideMark/>
          </w:tcPr>
          <w:p w14:paraId="01142CC6" w14:textId="77777777" w:rsidR="009C192D" w:rsidRPr="009C192D" w:rsidRDefault="009C192D" w:rsidP="009C192D">
            <w:pPr>
              <w:rPr>
                <w:rFonts w:ascii="Times New Roman" w:eastAsia="Times New Roman" w:hAnsi="Times New Roman" w:cs="Times New Roman"/>
                <w:color w:val="000000"/>
                <w:sz w:val="22"/>
                <w:szCs w:val="22"/>
                <w:lang w:val="en-IT" w:eastAsia="en-GB"/>
              </w:rPr>
            </w:pPr>
            <w:r w:rsidRPr="009C192D">
              <w:rPr>
                <w:rFonts w:ascii="Times New Roman" w:eastAsia="Times New Roman" w:hAnsi="Times New Roman" w:cs="Times New Roman"/>
                <w:color w:val="000000"/>
                <w:sz w:val="22"/>
                <w:szCs w:val="22"/>
                <w:lang w:val="en-IT" w:eastAsia="en-GB"/>
              </w:rPr>
              <w:t>Italian</w:t>
            </w:r>
          </w:p>
        </w:tc>
        <w:tc>
          <w:tcPr>
            <w:tcW w:w="1202" w:type="dxa"/>
            <w:tcBorders>
              <w:top w:val="nil"/>
              <w:left w:val="nil"/>
              <w:bottom w:val="nil"/>
              <w:right w:val="nil"/>
            </w:tcBorders>
            <w:shd w:val="clear" w:color="auto" w:fill="auto"/>
            <w:hideMark/>
          </w:tcPr>
          <w:p w14:paraId="7E064B71" w14:textId="77777777" w:rsidR="009C192D" w:rsidRPr="009C192D" w:rsidRDefault="009C192D" w:rsidP="009C192D">
            <w:pPr>
              <w:rPr>
                <w:rFonts w:ascii="Times New Roman" w:eastAsia="Times New Roman" w:hAnsi="Times New Roman" w:cs="Times New Roman"/>
                <w:color w:val="000000"/>
                <w:sz w:val="22"/>
                <w:szCs w:val="22"/>
                <w:lang w:val="en-IT" w:eastAsia="en-GB"/>
              </w:rPr>
            </w:pPr>
            <w:r w:rsidRPr="009C192D">
              <w:rPr>
                <w:rFonts w:ascii="Times New Roman" w:eastAsia="Times New Roman" w:hAnsi="Times New Roman" w:cs="Times New Roman"/>
                <w:color w:val="000000"/>
                <w:sz w:val="22"/>
                <w:szCs w:val="22"/>
                <w:lang w:val="en-IT" w:eastAsia="en-GB"/>
              </w:rPr>
              <w:t>4.0% (1)</w:t>
            </w:r>
          </w:p>
        </w:tc>
        <w:tc>
          <w:tcPr>
            <w:tcW w:w="1261" w:type="dxa"/>
            <w:tcBorders>
              <w:top w:val="nil"/>
              <w:left w:val="nil"/>
              <w:bottom w:val="nil"/>
              <w:right w:val="nil"/>
            </w:tcBorders>
            <w:shd w:val="clear" w:color="auto" w:fill="auto"/>
            <w:hideMark/>
          </w:tcPr>
          <w:p w14:paraId="52893200" w14:textId="77777777" w:rsidR="009C192D" w:rsidRPr="009C192D" w:rsidRDefault="009C192D" w:rsidP="009C192D">
            <w:pPr>
              <w:rPr>
                <w:rFonts w:ascii="Times New Roman" w:eastAsia="Times New Roman" w:hAnsi="Times New Roman" w:cs="Times New Roman"/>
                <w:color w:val="000000"/>
                <w:sz w:val="22"/>
                <w:szCs w:val="22"/>
                <w:lang w:val="en-IT" w:eastAsia="en-GB"/>
              </w:rPr>
            </w:pPr>
            <w:r w:rsidRPr="009C192D">
              <w:rPr>
                <w:rFonts w:ascii="Times New Roman" w:eastAsia="Times New Roman" w:hAnsi="Times New Roman" w:cs="Times New Roman"/>
                <w:color w:val="000000"/>
                <w:sz w:val="22"/>
                <w:szCs w:val="22"/>
                <w:lang w:val="en-IT" w:eastAsia="en-GB"/>
              </w:rPr>
              <w:t>0.0% (0)</w:t>
            </w:r>
          </w:p>
        </w:tc>
        <w:tc>
          <w:tcPr>
            <w:tcW w:w="1225" w:type="dxa"/>
            <w:tcBorders>
              <w:top w:val="nil"/>
              <w:left w:val="nil"/>
              <w:bottom w:val="nil"/>
              <w:right w:val="nil"/>
            </w:tcBorders>
            <w:shd w:val="clear" w:color="auto" w:fill="auto"/>
            <w:hideMark/>
          </w:tcPr>
          <w:p w14:paraId="74500A6E" w14:textId="77777777" w:rsidR="009C192D" w:rsidRPr="009C192D" w:rsidRDefault="009C192D" w:rsidP="009C192D">
            <w:pPr>
              <w:rPr>
                <w:rFonts w:ascii="Times New Roman" w:eastAsia="Times New Roman" w:hAnsi="Times New Roman" w:cs="Times New Roman"/>
                <w:color w:val="000000"/>
                <w:sz w:val="22"/>
                <w:szCs w:val="22"/>
                <w:lang w:val="en-IT" w:eastAsia="en-GB"/>
              </w:rPr>
            </w:pPr>
            <w:r w:rsidRPr="009C192D">
              <w:rPr>
                <w:rFonts w:ascii="Times New Roman" w:eastAsia="Times New Roman" w:hAnsi="Times New Roman" w:cs="Times New Roman"/>
                <w:color w:val="000000"/>
                <w:sz w:val="22"/>
                <w:szCs w:val="22"/>
                <w:lang w:val="en-IT" w:eastAsia="en-GB"/>
              </w:rPr>
              <w:t>92.0% (23)</w:t>
            </w:r>
          </w:p>
        </w:tc>
        <w:tc>
          <w:tcPr>
            <w:tcW w:w="1805" w:type="dxa"/>
            <w:tcBorders>
              <w:top w:val="nil"/>
              <w:left w:val="nil"/>
              <w:bottom w:val="nil"/>
              <w:right w:val="nil"/>
            </w:tcBorders>
            <w:shd w:val="clear" w:color="auto" w:fill="auto"/>
            <w:hideMark/>
          </w:tcPr>
          <w:p w14:paraId="3DAD1566" w14:textId="77777777" w:rsidR="009C192D" w:rsidRPr="009C192D" w:rsidRDefault="009C192D" w:rsidP="009C192D">
            <w:pPr>
              <w:rPr>
                <w:rFonts w:ascii="Times New Roman" w:eastAsia="Times New Roman" w:hAnsi="Times New Roman" w:cs="Times New Roman"/>
                <w:color w:val="000000"/>
                <w:sz w:val="22"/>
                <w:szCs w:val="22"/>
                <w:lang w:val="en-IT" w:eastAsia="en-GB"/>
              </w:rPr>
            </w:pPr>
            <w:r w:rsidRPr="009C192D">
              <w:rPr>
                <w:rFonts w:ascii="Times New Roman" w:eastAsia="Times New Roman" w:hAnsi="Times New Roman" w:cs="Times New Roman"/>
                <w:color w:val="000000"/>
                <w:sz w:val="22"/>
                <w:szCs w:val="22"/>
                <w:lang w:val="en-IT" w:eastAsia="en-GB"/>
              </w:rPr>
              <w:t>4.0%  (1)</w:t>
            </w:r>
          </w:p>
        </w:tc>
      </w:tr>
      <w:tr w:rsidR="009C192D" w:rsidRPr="009C192D" w14:paraId="3E07AF1F" w14:textId="77777777" w:rsidTr="009C192D">
        <w:trPr>
          <w:trHeight w:val="320"/>
        </w:trPr>
        <w:tc>
          <w:tcPr>
            <w:tcW w:w="1287" w:type="dxa"/>
            <w:tcBorders>
              <w:top w:val="nil"/>
              <w:left w:val="nil"/>
              <w:bottom w:val="single" w:sz="4" w:space="0" w:color="auto"/>
              <w:right w:val="nil"/>
            </w:tcBorders>
            <w:shd w:val="clear" w:color="auto" w:fill="auto"/>
            <w:hideMark/>
          </w:tcPr>
          <w:p w14:paraId="7F339861" w14:textId="77777777" w:rsidR="009C192D" w:rsidRPr="009C192D" w:rsidRDefault="009C192D" w:rsidP="009C192D">
            <w:pPr>
              <w:rPr>
                <w:rFonts w:ascii="Times New Roman" w:eastAsia="Times New Roman" w:hAnsi="Times New Roman" w:cs="Times New Roman"/>
                <w:color w:val="000000"/>
                <w:sz w:val="22"/>
                <w:szCs w:val="22"/>
                <w:lang w:val="en-IT" w:eastAsia="en-GB"/>
              </w:rPr>
            </w:pPr>
            <w:r w:rsidRPr="009C192D">
              <w:rPr>
                <w:rFonts w:ascii="Times New Roman" w:eastAsia="Times New Roman" w:hAnsi="Times New Roman" w:cs="Times New Roman"/>
                <w:color w:val="000000"/>
                <w:sz w:val="22"/>
                <w:szCs w:val="22"/>
                <w:lang w:val="en-IT" w:eastAsia="en-GB"/>
              </w:rPr>
              <w:t>Dutch</w:t>
            </w:r>
          </w:p>
        </w:tc>
        <w:tc>
          <w:tcPr>
            <w:tcW w:w="1202" w:type="dxa"/>
            <w:tcBorders>
              <w:top w:val="nil"/>
              <w:left w:val="nil"/>
              <w:bottom w:val="single" w:sz="4" w:space="0" w:color="auto"/>
              <w:right w:val="nil"/>
            </w:tcBorders>
            <w:shd w:val="clear" w:color="auto" w:fill="auto"/>
            <w:hideMark/>
          </w:tcPr>
          <w:p w14:paraId="7969CE7A" w14:textId="77777777" w:rsidR="009C192D" w:rsidRPr="009C192D" w:rsidRDefault="009C192D" w:rsidP="009C192D">
            <w:pPr>
              <w:rPr>
                <w:rFonts w:ascii="Times New Roman" w:eastAsia="Times New Roman" w:hAnsi="Times New Roman" w:cs="Times New Roman"/>
                <w:color w:val="000000"/>
                <w:sz w:val="22"/>
                <w:szCs w:val="22"/>
                <w:lang w:val="en-IT" w:eastAsia="en-GB"/>
              </w:rPr>
            </w:pPr>
            <w:r w:rsidRPr="009C192D">
              <w:rPr>
                <w:rFonts w:ascii="Times New Roman" w:eastAsia="Times New Roman" w:hAnsi="Times New Roman" w:cs="Times New Roman"/>
                <w:color w:val="000000"/>
                <w:sz w:val="22"/>
                <w:szCs w:val="22"/>
                <w:lang w:val="en-IT" w:eastAsia="en-GB"/>
              </w:rPr>
              <w:t>7.7% (2)</w:t>
            </w:r>
          </w:p>
        </w:tc>
        <w:tc>
          <w:tcPr>
            <w:tcW w:w="1261" w:type="dxa"/>
            <w:tcBorders>
              <w:top w:val="nil"/>
              <w:left w:val="nil"/>
              <w:bottom w:val="single" w:sz="4" w:space="0" w:color="auto"/>
              <w:right w:val="nil"/>
            </w:tcBorders>
            <w:shd w:val="clear" w:color="auto" w:fill="auto"/>
            <w:hideMark/>
          </w:tcPr>
          <w:p w14:paraId="6B23074B" w14:textId="77777777" w:rsidR="009C192D" w:rsidRPr="009C192D" w:rsidRDefault="009C192D" w:rsidP="009C192D">
            <w:pPr>
              <w:rPr>
                <w:rFonts w:ascii="Times New Roman" w:eastAsia="Times New Roman" w:hAnsi="Times New Roman" w:cs="Times New Roman"/>
                <w:color w:val="000000"/>
                <w:sz w:val="22"/>
                <w:szCs w:val="22"/>
                <w:lang w:val="en-IT" w:eastAsia="en-GB"/>
              </w:rPr>
            </w:pPr>
            <w:r w:rsidRPr="009C192D">
              <w:rPr>
                <w:rFonts w:ascii="Times New Roman" w:eastAsia="Times New Roman" w:hAnsi="Times New Roman" w:cs="Times New Roman"/>
                <w:color w:val="000000"/>
                <w:sz w:val="22"/>
                <w:szCs w:val="22"/>
                <w:lang w:val="en-IT" w:eastAsia="en-GB"/>
              </w:rPr>
              <w:t>3.8% (1)</w:t>
            </w:r>
          </w:p>
        </w:tc>
        <w:tc>
          <w:tcPr>
            <w:tcW w:w="1225" w:type="dxa"/>
            <w:tcBorders>
              <w:top w:val="nil"/>
              <w:left w:val="nil"/>
              <w:bottom w:val="single" w:sz="4" w:space="0" w:color="auto"/>
              <w:right w:val="nil"/>
            </w:tcBorders>
            <w:shd w:val="clear" w:color="auto" w:fill="auto"/>
            <w:hideMark/>
          </w:tcPr>
          <w:p w14:paraId="39DBB485" w14:textId="77777777" w:rsidR="009C192D" w:rsidRPr="009C192D" w:rsidRDefault="009C192D" w:rsidP="009C192D">
            <w:pPr>
              <w:rPr>
                <w:rFonts w:ascii="Times New Roman" w:eastAsia="Times New Roman" w:hAnsi="Times New Roman" w:cs="Times New Roman"/>
                <w:color w:val="000000"/>
                <w:sz w:val="22"/>
                <w:szCs w:val="22"/>
                <w:lang w:val="en-IT" w:eastAsia="en-GB"/>
              </w:rPr>
            </w:pPr>
            <w:r w:rsidRPr="009C192D">
              <w:rPr>
                <w:rFonts w:ascii="Times New Roman" w:eastAsia="Times New Roman" w:hAnsi="Times New Roman" w:cs="Times New Roman"/>
                <w:color w:val="000000"/>
                <w:sz w:val="22"/>
                <w:szCs w:val="22"/>
                <w:lang w:val="en-IT" w:eastAsia="en-GB"/>
              </w:rPr>
              <w:t>26.9%  (7)</w:t>
            </w:r>
          </w:p>
        </w:tc>
        <w:tc>
          <w:tcPr>
            <w:tcW w:w="1805" w:type="dxa"/>
            <w:tcBorders>
              <w:top w:val="nil"/>
              <w:left w:val="nil"/>
              <w:bottom w:val="single" w:sz="4" w:space="0" w:color="auto"/>
              <w:right w:val="nil"/>
            </w:tcBorders>
            <w:shd w:val="clear" w:color="auto" w:fill="auto"/>
            <w:hideMark/>
          </w:tcPr>
          <w:p w14:paraId="3CA917ED" w14:textId="77777777" w:rsidR="009C192D" w:rsidRPr="009C192D" w:rsidRDefault="009C192D" w:rsidP="009C192D">
            <w:pPr>
              <w:rPr>
                <w:rFonts w:ascii="Times New Roman" w:eastAsia="Times New Roman" w:hAnsi="Times New Roman" w:cs="Times New Roman"/>
                <w:color w:val="000000"/>
                <w:sz w:val="22"/>
                <w:szCs w:val="22"/>
                <w:lang w:val="en-IT" w:eastAsia="en-GB"/>
              </w:rPr>
            </w:pPr>
            <w:r w:rsidRPr="009C192D">
              <w:rPr>
                <w:rFonts w:ascii="Times New Roman" w:eastAsia="Times New Roman" w:hAnsi="Times New Roman" w:cs="Times New Roman"/>
                <w:color w:val="000000"/>
                <w:sz w:val="22"/>
                <w:szCs w:val="22"/>
                <w:lang w:val="en-IT" w:eastAsia="en-GB"/>
              </w:rPr>
              <w:t>61.5% (16)</w:t>
            </w:r>
          </w:p>
        </w:tc>
      </w:tr>
    </w:tbl>
    <w:p w14:paraId="0FED4F24" w14:textId="77777777" w:rsidR="009C192D" w:rsidRPr="00BD28A9" w:rsidRDefault="009C192D" w:rsidP="00166EF0">
      <w:pPr>
        <w:rPr>
          <w:rFonts w:ascii="Times New Roman" w:hAnsi="Times New Roman" w:cs="Times New Roman"/>
          <w:lang w:val="en-US"/>
        </w:rPr>
      </w:pPr>
    </w:p>
    <w:p w14:paraId="1088F006" w14:textId="266938F4" w:rsidR="00523D44" w:rsidRDefault="00523D44">
      <w:pPr>
        <w:rPr>
          <w:rFonts w:ascii="Times New Roman" w:hAnsi="Times New Roman" w:cs="Times New Roman"/>
          <w:lang w:val="en-US"/>
        </w:rPr>
      </w:pPr>
      <w:r>
        <w:rPr>
          <w:rFonts w:ascii="Times New Roman" w:hAnsi="Times New Roman" w:cs="Times New Roman"/>
          <w:lang w:val="en-US"/>
        </w:rPr>
        <w:br w:type="page"/>
      </w:r>
    </w:p>
    <w:p w14:paraId="3C99917A" w14:textId="25145B65" w:rsidR="00CA7556" w:rsidRPr="001A2A27" w:rsidRDefault="009C22A1" w:rsidP="00CA7556">
      <w:pPr>
        <w:rPr>
          <w:rFonts w:ascii="Times New Roman" w:eastAsia="Times New Roman" w:hAnsi="Times New Roman" w:cs="Times New Roman"/>
          <w:lang w:val="en-US" w:eastAsia="it-IT"/>
        </w:rPr>
      </w:pPr>
      <w:r w:rsidRPr="009C22A1">
        <w:rPr>
          <w:rFonts w:ascii="Times New Roman" w:eastAsia="Times New Roman" w:hAnsi="Times New Roman" w:cs="Times New Roman"/>
          <w:b/>
          <w:bCs/>
          <w:color w:val="000000"/>
          <w:bdr w:val="none" w:sz="0" w:space="0" w:color="auto" w:frame="1"/>
          <w:lang w:val="en-US" w:eastAsia="it-IT"/>
        </w:rPr>
        <w:lastRenderedPageBreak/>
        <w:t xml:space="preserve">Table </w:t>
      </w:r>
      <w:r>
        <w:rPr>
          <w:rFonts w:ascii="Times New Roman" w:eastAsia="Times New Roman" w:hAnsi="Times New Roman" w:cs="Times New Roman"/>
          <w:b/>
          <w:bCs/>
          <w:color w:val="000000"/>
          <w:bdr w:val="none" w:sz="0" w:space="0" w:color="auto" w:frame="1"/>
          <w:lang w:val="en-US" w:eastAsia="it-IT"/>
        </w:rPr>
        <w:t>7</w:t>
      </w:r>
      <w:r w:rsidRPr="009C22A1">
        <w:rPr>
          <w:rFonts w:ascii="Times New Roman" w:eastAsia="Times New Roman" w:hAnsi="Times New Roman" w:cs="Times New Roman"/>
          <w:b/>
          <w:bCs/>
          <w:color w:val="000000"/>
          <w:bdr w:val="none" w:sz="0" w:space="0" w:color="auto" w:frame="1"/>
          <w:lang w:val="en-US" w:eastAsia="it-IT"/>
        </w:rPr>
        <w:t>.</w:t>
      </w:r>
      <w:r>
        <w:rPr>
          <w:rFonts w:ascii="Times New Roman" w:eastAsia="Times New Roman" w:hAnsi="Times New Roman" w:cs="Times New Roman"/>
          <w:color w:val="000000"/>
          <w:bdr w:val="none" w:sz="0" w:space="0" w:color="auto" w:frame="1"/>
          <w:lang w:val="en-US" w:eastAsia="it-IT"/>
        </w:rPr>
        <w:t xml:space="preserve"> </w:t>
      </w:r>
      <w:r w:rsidR="00CA7556" w:rsidRPr="00880156">
        <w:rPr>
          <w:rFonts w:ascii="Times New Roman" w:eastAsia="Times New Roman" w:hAnsi="Times New Roman" w:cs="Times New Roman"/>
          <w:i/>
          <w:iCs/>
          <w:color w:val="000000"/>
          <w:bdr w:val="none" w:sz="0" w:space="0" w:color="auto" w:frame="1"/>
          <w:lang w:val="en-US" w:eastAsia="it-IT"/>
        </w:rPr>
        <w:t xml:space="preserve">Sociodemographic Characteristics of Participants </w:t>
      </w:r>
      <w:r w:rsidR="00CA7556">
        <w:rPr>
          <w:rFonts w:ascii="Times New Roman" w:eastAsia="Times New Roman" w:hAnsi="Times New Roman" w:cs="Times New Roman"/>
          <w:i/>
          <w:iCs/>
          <w:color w:val="000000"/>
          <w:bdr w:val="none" w:sz="0" w:space="0" w:color="auto" w:frame="1"/>
          <w:lang w:val="en-US" w:eastAsia="it-IT"/>
        </w:rPr>
        <w:t>in Study 3</w:t>
      </w:r>
    </w:p>
    <w:p w14:paraId="6A6ED30E" w14:textId="77777777" w:rsidR="00CA7556" w:rsidRDefault="00CA7556" w:rsidP="00CA7556">
      <w:pPr>
        <w:rPr>
          <w:rFonts w:ascii="Times New Roman" w:hAnsi="Times New Roman" w:cs="Times New Roman"/>
          <w:lang w:val="en-US"/>
        </w:rPr>
      </w:pPr>
    </w:p>
    <w:tbl>
      <w:tblPr>
        <w:tblW w:w="8180" w:type="dxa"/>
        <w:jc w:val="center"/>
        <w:tblLook w:val="04A0" w:firstRow="1" w:lastRow="0" w:firstColumn="1" w:lastColumn="0" w:noHBand="0" w:noVBand="1"/>
      </w:tblPr>
      <w:tblGrid>
        <w:gridCol w:w="2835"/>
        <w:gridCol w:w="1445"/>
        <w:gridCol w:w="1300"/>
        <w:gridCol w:w="1300"/>
        <w:gridCol w:w="1300"/>
      </w:tblGrid>
      <w:tr w:rsidR="00CA7556" w:rsidRPr="001D2B49" w14:paraId="4470AD5C" w14:textId="77777777" w:rsidTr="00066DC5">
        <w:trPr>
          <w:trHeight w:val="320"/>
          <w:jc w:val="center"/>
        </w:trPr>
        <w:tc>
          <w:tcPr>
            <w:tcW w:w="2835" w:type="dxa"/>
            <w:vMerge w:val="restart"/>
            <w:tcBorders>
              <w:top w:val="single" w:sz="4" w:space="0" w:color="auto"/>
              <w:left w:val="nil"/>
              <w:bottom w:val="single" w:sz="4" w:space="0" w:color="000000"/>
              <w:right w:val="nil"/>
            </w:tcBorders>
            <w:shd w:val="clear" w:color="auto" w:fill="auto"/>
            <w:noWrap/>
            <w:hideMark/>
          </w:tcPr>
          <w:p w14:paraId="38A3A2D8" w14:textId="77777777" w:rsidR="00CA7556" w:rsidRPr="001D2B49" w:rsidRDefault="00CA7556" w:rsidP="00066DC5">
            <w:pPr>
              <w:jc w:val="center"/>
              <w:rPr>
                <w:rFonts w:ascii="Times New Roman" w:eastAsia="Times New Roman" w:hAnsi="Times New Roman" w:cs="Times New Roman"/>
                <w:color w:val="000000"/>
                <w:sz w:val="22"/>
                <w:szCs w:val="22"/>
                <w:lang w:val="en-IT" w:eastAsia="en-GB"/>
              </w:rPr>
            </w:pPr>
            <w:proofErr w:type="spellStart"/>
            <w:r>
              <w:rPr>
                <w:rFonts w:ascii="Times New Roman" w:eastAsia="Times New Roman" w:hAnsi="Times New Roman" w:cs="Times New Roman"/>
                <w:color w:val="000000"/>
                <w:sz w:val="22"/>
                <w:szCs w:val="22"/>
                <w:lang w:eastAsia="en-GB"/>
              </w:rPr>
              <w:t>Sociodemographic</w:t>
            </w:r>
            <w:proofErr w:type="spellEnd"/>
            <w:r>
              <w:rPr>
                <w:rFonts w:ascii="Times New Roman" w:eastAsia="Times New Roman" w:hAnsi="Times New Roman" w:cs="Times New Roman"/>
                <w:color w:val="000000"/>
                <w:sz w:val="22"/>
                <w:szCs w:val="22"/>
                <w:lang w:eastAsia="en-GB"/>
              </w:rPr>
              <w:t xml:space="preserve"> </w:t>
            </w:r>
            <w:r w:rsidRPr="001D2B49">
              <w:rPr>
                <w:rFonts w:ascii="Times New Roman" w:eastAsia="Times New Roman" w:hAnsi="Times New Roman" w:cs="Times New Roman"/>
                <w:color w:val="000000"/>
                <w:sz w:val="22"/>
                <w:szCs w:val="22"/>
                <w:lang w:val="en-IT" w:eastAsia="en-GB"/>
              </w:rPr>
              <w:t>characteristic</w:t>
            </w:r>
          </w:p>
        </w:tc>
        <w:tc>
          <w:tcPr>
            <w:tcW w:w="2745" w:type="dxa"/>
            <w:gridSpan w:val="2"/>
            <w:tcBorders>
              <w:top w:val="single" w:sz="4" w:space="0" w:color="auto"/>
              <w:left w:val="nil"/>
              <w:bottom w:val="single" w:sz="4" w:space="0" w:color="auto"/>
              <w:right w:val="nil"/>
            </w:tcBorders>
            <w:shd w:val="clear" w:color="auto" w:fill="auto"/>
            <w:noWrap/>
            <w:vAlign w:val="bottom"/>
            <w:hideMark/>
          </w:tcPr>
          <w:p w14:paraId="78AAFB60" w14:textId="77777777" w:rsidR="00CA7556" w:rsidRPr="001D2B49" w:rsidRDefault="00CA7556" w:rsidP="00066DC5">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Italian</w:t>
            </w:r>
          </w:p>
        </w:tc>
        <w:tc>
          <w:tcPr>
            <w:tcW w:w="2600" w:type="dxa"/>
            <w:gridSpan w:val="2"/>
            <w:tcBorders>
              <w:top w:val="single" w:sz="4" w:space="0" w:color="auto"/>
              <w:left w:val="nil"/>
              <w:bottom w:val="single" w:sz="4" w:space="0" w:color="auto"/>
              <w:right w:val="nil"/>
            </w:tcBorders>
            <w:shd w:val="clear" w:color="auto" w:fill="auto"/>
            <w:noWrap/>
            <w:vAlign w:val="bottom"/>
            <w:hideMark/>
          </w:tcPr>
          <w:p w14:paraId="527A99F2" w14:textId="77777777" w:rsidR="00CA7556" w:rsidRPr="001D2B49" w:rsidRDefault="00CA7556" w:rsidP="00066DC5">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Dutch</w:t>
            </w:r>
          </w:p>
        </w:tc>
      </w:tr>
      <w:tr w:rsidR="00CA7556" w:rsidRPr="001D2B49" w14:paraId="788041F8" w14:textId="77777777" w:rsidTr="00066DC5">
        <w:trPr>
          <w:trHeight w:val="320"/>
          <w:jc w:val="center"/>
        </w:trPr>
        <w:tc>
          <w:tcPr>
            <w:tcW w:w="2835" w:type="dxa"/>
            <w:vMerge/>
            <w:tcBorders>
              <w:top w:val="single" w:sz="4" w:space="0" w:color="auto"/>
              <w:left w:val="nil"/>
              <w:bottom w:val="single" w:sz="4" w:space="0" w:color="000000"/>
              <w:right w:val="nil"/>
            </w:tcBorders>
            <w:vAlign w:val="center"/>
            <w:hideMark/>
          </w:tcPr>
          <w:p w14:paraId="31B77119" w14:textId="77777777" w:rsidR="00CA7556" w:rsidRPr="001D2B49" w:rsidRDefault="00CA7556" w:rsidP="00066DC5">
            <w:pPr>
              <w:rPr>
                <w:rFonts w:ascii="Times New Roman" w:eastAsia="Times New Roman" w:hAnsi="Times New Roman" w:cs="Times New Roman"/>
                <w:color w:val="000000"/>
                <w:sz w:val="22"/>
                <w:szCs w:val="22"/>
                <w:lang w:val="en-IT" w:eastAsia="en-GB"/>
              </w:rPr>
            </w:pPr>
          </w:p>
        </w:tc>
        <w:tc>
          <w:tcPr>
            <w:tcW w:w="1445" w:type="dxa"/>
            <w:tcBorders>
              <w:top w:val="single" w:sz="4" w:space="0" w:color="auto"/>
              <w:left w:val="nil"/>
              <w:bottom w:val="single" w:sz="4" w:space="0" w:color="auto"/>
              <w:right w:val="nil"/>
            </w:tcBorders>
            <w:shd w:val="clear" w:color="auto" w:fill="auto"/>
            <w:noWrap/>
            <w:vAlign w:val="bottom"/>
            <w:hideMark/>
          </w:tcPr>
          <w:p w14:paraId="657A9B47" w14:textId="77777777" w:rsidR="00CA7556" w:rsidRPr="001D2B49" w:rsidRDefault="00CA7556" w:rsidP="00066DC5">
            <w:pPr>
              <w:jc w:val="center"/>
              <w:rPr>
                <w:rFonts w:ascii="Times New Roman" w:eastAsia="Times New Roman" w:hAnsi="Times New Roman" w:cs="Times New Roman"/>
                <w:i/>
                <w:iCs/>
                <w:color w:val="000000"/>
                <w:sz w:val="22"/>
                <w:szCs w:val="22"/>
                <w:lang w:val="en-IT" w:eastAsia="en-GB"/>
              </w:rPr>
            </w:pPr>
            <w:r w:rsidRPr="001D2B49">
              <w:rPr>
                <w:rFonts w:ascii="Times New Roman" w:eastAsia="Times New Roman" w:hAnsi="Times New Roman" w:cs="Times New Roman"/>
                <w:i/>
                <w:iCs/>
                <w:color w:val="000000"/>
                <w:sz w:val="22"/>
                <w:szCs w:val="22"/>
                <w:lang w:val="en-IT" w:eastAsia="en-GB"/>
              </w:rPr>
              <w:t>n</w:t>
            </w:r>
          </w:p>
        </w:tc>
        <w:tc>
          <w:tcPr>
            <w:tcW w:w="1300" w:type="dxa"/>
            <w:tcBorders>
              <w:top w:val="single" w:sz="4" w:space="0" w:color="auto"/>
              <w:left w:val="nil"/>
              <w:bottom w:val="single" w:sz="4" w:space="0" w:color="auto"/>
              <w:right w:val="nil"/>
            </w:tcBorders>
            <w:shd w:val="clear" w:color="auto" w:fill="auto"/>
            <w:noWrap/>
            <w:vAlign w:val="bottom"/>
            <w:hideMark/>
          </w:tcPr>
          <w:p w14:paraId="2BA3F2C6" w14:textId="77777777" w:rsidR="00CA7556" w:rsidRPr="001D2B49" w:rsidRDefault="00CA7556" w:rsidP="00066DC5">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w:t>
            </w:r>
          </w:p>
        </w:tc>
        <w:tc>
          <w:tcPr>
            <w:tcW w:w="1300" w:type="dxa"/>
            <w:tcBorders>
              <w:top w:val="single" w:sz="4" w:space="0" w:color="auto"/>
              <w:left w:val="nil"/>
              <w:bottom w:val="single" w:sz="4" w:space="0" w:color="auto"/>
              <w:right w:val="nil"/>
            </w:tcBorders>
            <w:shd w:val="clear" w:color="auto" w:fill="auto"/>
            <w:noWrap/>
            <w:vAlign w:val="bottom"/>
            <w:hideMark/>
          </w:tcPr>
          <w:p w14:paraId="4BA552B2" w14:textId="77777777" w:rsidR="00CA7556" w:rsidRPr="001D2B49" w:rsidRDefault="00CA7556" w:rsidP="00066DC5">
            <w:pPr>
              <w:jc w:val="center"/>
              <w:rPr>
                <w:rFonts w:ascii="Times New Roman" w:eastAsia="Times New Roman" w:hAnsi="Times New Roman" w:cs="Times New Roman"/>
                <w:i/>
                <w:iCs/>
                <w:color w:val="000000"/>
                <w:sz w:val="22"/>
                <w:szCs w:val="22"/>
                <w:lang w:val="en-IT" w:eastAsia="en-GB"/>
              </w:rPr>
            </w:pPr>
            <w:r w:rsidRPr="001D2B49">
              <w:rPr>
                <w:rFonts w:ascii="Times New Roman" w:eastAsia="Times New Roman" w:hAnsi="Times New Roman" w:cs="Times New Roman"/>
                <w:i/>
                <w:iCs/>
                <w:color w:val="000000"/>
                <w:sz w:val="22"/>
                <w:szCs w:val="22"/>
                <w:lang w:val="en-IT" w:eastAsia="en-GB"/>
              </w:rPr>
              <w:t>n</w:t>
            </w:r>
          </w:p>
        </w:tc>
        <w:tc>
          <w:tcPr>
            <w:tcW w:w="1300" w:type="dxa"/>
            <w:tcBorders>
              <w:top w:val="single" w:sz="4" w:space="0" w:color="auto"/>
              <w:left w:val="nil"/>
              <w:bottom w:val="single" w:sz="4" w:space="0" w:color="auto"/>
              <w:right w:val="nil"/>
            </w:tcBorders>
            <w:shd w:val="clear" w:color="auto" w:fill="auto"/>
            <w:noWrap/>
            <w:vAlign w:val="bottom"/>
            <w:hideMark/>
          </w:tcPr>
          <w:p w14:paraId="20625C6B" w14:textId="77777777" w:rsidR="00CA7556" w:rsidRPr="001D2B49" w:rsidRDefault="00CA7556" w:rsidP="00066DC5">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w:t>
            </w:r>
          </w:p>
        </w:tc>
      </w:tr>
      <w:tr w:rsidR="00CA7556" w:rsidRPr="001D2B49" w14:paraId="64614E09" w14:textId="77777777" w:rsidTr="00066DC5">
        <w:trPr>
          <w:trHeight w:val="320"/>
          <w:jc w:val="center"/>
        </w:trPr>
        <w:tc>
          <w:tcPr>
            <w:tcW w:w="2835" w:type="dxa"/>
            <w:tcBorders>
              <w:top w:val="nil"/>
              <w:left w:val="nil"/>
              <w:bottom w:val="nil"/>
              <w:right w:val="nil"/>
            </w:tcBorders>
            <w:shd w:val="clear" w:color="auto" w:fill="auto"/>
            <w:noWrap/>
            <w:vAlign w:val="bottom"/>
            <w:hideMark/>
          </w:tcPr>
          <w:p w14:paraId="6B6FC3C6" w14:textId="77777777" w:rsidR="00CA7556" w:rsidRPr="001D2B49" w:rsidRDefault="00CA7556" w:rsidP="00066DC5">
            <w:pP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Birth sex</w:t>
            </w:r>
          </w:p>
        </w:tc>
        <w:tc>
          <w:tcPr>
            <w:tcW w:w="1445" w:type="dxa"/>
            <w:tcBorders>
              <w:top w:val="nil"/>
              <w:left w:val="nil"/>
              <w:bottom w:val="nil"/>
              <w:right w:val="nil"/>
            </w:tcBorders>
            <w:shd w:val="clear" w:color="auto" w:fill="auto"/>
            <w:noWrap/>
            <w:vAlign w:val="bottom"/>
            <w:hideMark/>
          </w:tcPr>
          <w:p w14:paraId="39B6665C" w14:textId="77777777" w:rsidR="00CA7556" w:rsidRPr="001D2B49" w:rsidRDefault="00CA7556" w:rsidP="00066DC5">
            <w:pPr>
              <w:rPr>
                <w:rFonts w:ascii="Times New Roman" w:eastAsia="Times New Roman" w:hAnsi="Times New Roman" w:cs="Times New Roman"/>
                <w:color w:val="000000"/>
                <w:sz w:val="22"/>
                <w:szCs w:val="22"/>
                <w:lang w:val="en-IT" w:eastAsia="en-GB"/>
              </w:rPr>
            </w:pPr>
          </w:p>
        </w:tc>
        <w:tc>
          <w:tcPr>
            <w:tcW w:w="1300" w:type="dxa"/>
            <w:tcBorders>
              <w:top w:val="nil"/>
              <w:left w:val="nil"/>
              <w:bottom w:val="nil"/>
              <w:right w:val="nil"/>
            </w:tcBorders>
            <w:shd w:val="clear" w:color="auto" w:fill="auto"/>
            <w:noWrap/>
            <w:vAlign w:val="bottom"/>
            <w:hideMark/>
          </w:tcPr>
          <w:p w14:paraId="2581B2C3" w14:textId="77777777" w:rsidR="00CA7556" w:rsidRPr="001D2B49" w:rsidRDefault="00CA7556" w:rsidP="00066DC5">
            <w:pPr>
              <w:rPr>
                <w:rFonts w:ascii="Times New Roman" w:eastAsia="Times New Roman" w:hAnsi="Times New Roman" w:cs="Times New Roman"/>
                <w:sz w:val="22"/>
                <w:szCs w:val="22"/>
                <w:lang w:val="en-IT" w:eastAsia="en-GB"/>
              </w:rPr>
            </w:pPr>
          </w:p>
        </w:tc>
        <w:tc>
          <w:tcPr>
            <w:tcW w:w="1300" w:type="dxa"/>
            <w:tcBorders>
              <w:top w:val="nil"/>
              <w:left w:val="nil"/>
              <w:bottom w:val="nil"/>
              <w:right w:val="nil"/>
            </w:tcBorders>
            <w:shd w:val="clear" w:color="auto" w:fill="auto"/>
            <w:noWrap/>
            <w:vAlign w:val="bottom"/>
            <w:hideMark/>
          </w:tcPr>
          <w:p w14:paraId="7BB3A66C" w14:textId="77777777" w:rsidR="00CA7556" w:rsidRPr="001D2B49" w:rsidRDefault="00CA7556" w:rsidP="00066DC5">
            <w:pPr>
              <w:rPr>
                <w:rFonts w:ascii="Times New Roman" w:eastAsia="Times New Roman" w:hAnsi="Times New Roman" w:cs="Times New Roman"/>
                <w:sz w:val="22"/>
                <w:szCs w:val="22"/>
                <w:lang w:val="en-IT" w:eastAsia="en-GB"/>
              </w:rPr>
            </w:pPr>
          </w:p>
        </w:tc>
        <w:tc>
          <w:tcPr>
            <w:tcW w:w="1300" w:type="dxa"/>
            <w:tcBorders>
              <w:top w:val="nil"/>
              <w:left w:val="nil"/>
              <w:bottom w:val="nil"/>
              <w:right w:val="nil"/>
            </w:tcBorders>
            <w:shd w:val="clear" w:color="auto" w:fill="auto"/>
            <w:noWrap/>
            <w:vAlign w:val="bottom"/>
            <w:hideMark/>
          </w:tcPr>
          <w:p w14:paraId="3604774B" w14:textId="77777777" w:rsidR="00CA7556" w:rsidRPr="001D2B49" w:rsidRDefault="00CA7556" w:rsidP="00066DC5">
            <w:pPr>
              <w:rPr>
                <w:rFonts w:ascii="Times New Roman" w:eastAsia="Times New Roman" w:hAnsi="Times New Roman" w:cs="Times New Roman"/>
                <w:sz w:val="22"/>
                <w:szCs w:val="22"/>
                <w:lang w:val="en-IT" w:eastAsia="en-GB"/>
              </w:rPr>
            </w:pPr>
          </w:p>
        </w:tc>
      </w:tr>
      <w:tr w:rsidR="00CA7556" w:rsidRPr="001D2B49" w14:paraId="4313640E" w14:textId="77777777" w:rsidTr="00066DC5">
        <w:trPr>
          <w:trHeight w:val="320"/>
          <w:jc w:val="center"/>
        </w:trPr>
        <w:tc>
          <w:tcPr>
            <w:tcW w:w="2835" w:type="dxa"/>
            <w:tcBorders>
              <w:top w:val="nil"/>
              <w:left w:val="nil"/>
              <w:bottom w:val="nil"/>
              <w:right w:val="nil"/>
            </w:tcBorders>
            <w:shd w:val="clear" w:color="auto" w:fill="auto"/>
            <w:noWrap/>
            <w:vAlign w:val="bottom"/>
            <w:hideMark/>
          </w:tcPr>
          <w:p w14:paraId="03FBAEA7" w14:textId="77777777" w:rsidR="00CA7556" w:rsidRPr="001D2B49" w:rsidRDefault="00CA7556" w:rsidP="00066DC5">
            <w:pP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 xml:space="preserve">  Female</w:t>
            </w:r>
          </w:p>
        </w:tc>
        <w:tc>
          <w:tcPr>
            <w:tcW w:w="1445" w:type="dxa"/>
            <w:tcBorders>
              <w:top w:val="nil"/>
              <w:left w:val="nil"/>
              <w:bottom w:val="nil"/>
              <w:right w:val="nil"/>
            </w:tcBorders>
            <w:shd w:val="clear" w:color="auto" w:fill="auto"/>
            <w:noWrap/>
            <w:vAlign w:val="bottom"/>
            <w:hideMark/>
          </w:tcPr>
          <w:p w14:paraId="6967E80D" w14:textId="5174AFFA" w:rsidR="00CA7556" w:rsidRPr="00FB347F" w:rsidRDefault="002F6A37"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18</w:t>
            </w:r>
          </w:p>
        </w:tc>
        <w:tc>
          <w:tcPr>
            <w:tcW w:w="1300" w:type="dxa"/>
            <w:tcBorders>
              <w:top w:val="nil"/>
              <w:left w:val="nil"/>
              <w:bottom w:val="nil"/>
              <w:right w:val="nil"/>
            </w:tcBorders>
            <w:shd w:val="clear" w:color="auto" w:fill="auto"/>
            <w:noWrap/>
            <w:vAlign w:val="bottom"/>
            <w:hideMark/>
          </w:tcPr>
          <w:p w14:paraId="523E1B14" w14:textId="639F8CE8" w:rsidR="00CA7556" w:rsidRPr="00FB347F" w:rsidRDefault="002F6A37"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72</w:t>
            </w:r>
          </w:p>
        </w:tc>
        <w:tc>
          <w:tcPr>
            <w:tcW w:w="1300" w:type="dxa"/>
            <w:tcBorders>
              <w:top w:val="nil"/>
              <w:left w:val="nil"/>
              <w:bottom w:val="nil"/>
              <w:right w:val="nil"/>
            </w:tcBorders>
            <w:shd w:val="clear" w:color="auto" w:fill="auto"/>
            <w:noWrap/>
            <w:vAlign w:val="bottom"/>
            <w:hideMark/>
          </w:tcPr>
          <w:p w14:paraId="33A1BEBC" w14:textId="757FC806" w:rsidR="00CA7556" w:rsidRPr="006257BF" w:rsidRDefault="00CA7556"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1</w:t>
            </w:r>
            <w:r w:rsidR="00CA585D">
              <w:rPr>
                <w:rFonts w:ascii="Times New Roman" w:eastAsia="Times New Roman" w:hAnsi="Times New Roman" w:cs="Times New Roman"/>
                <w:color w:val="000000"/>
                <w:sz w:val="22"/>
                <w:szCs w:val="22"/>
                <w:lang w:eastAsia="en-GB"/>
              </w:rPr>
              <w:t>8</w:t>
            </w:r>
          </w:p>
        </w:tc>
        <w:tc>
          <w:tcPr>
            <w:tcW w:w="1300" w:type="dxa"/>
            <w:tcBorders>
              <w:top w:val="nil"/>
              <w:left w:val="nil"/>
              <w:bottom w:val="nil"/>
              <w:right w:val="nil"/>
            </w:tcBorders>
            <w:shd w:val="clear" w:color="auto" w:fill="auto"/>
            <w:noWrap/>
            <w:vAlign w:val="bottom"/>
            <w:hideMark/>
          </w:tcPr>
          <w:p w14:paraId="5F1EFE6C" w14:textId="50A107D4" w:rsidR="00CA7556" w:rsidRPr="00CA0707" w:rsidRDefault="006257BF"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7</w:t>
            </w:r>
            <w:r w:rsidR="00CA585D">
              <w:rPr>
                <w:rFonts w:ascii="Times New Roman" w:eastAsia="Times New Roman" w:hAnsi="Times New Roman" w:cs="Times New Roman"/>
                <w:color w:val="000000"/>
                <w:sz w:val="22"/>
                <w:szCs w:val="22"/>
                <w:lang w:eastAsia="en-GB"/>
              </w:rPr>
              <w:t>2</w:t>
            </w:r>
          </w:p>
        </w:tc>
      </w:tr>
      <w:tr w:rsidR="00CA7556" w:rsidRPr="001D2B49" w14:paraId="40865C59" w14:textId="77777777" w:rsidTr="00066DC5">
        <w:trPr>
          <w:trHeight w:val="320"/>
          <w:jc w:val="center"/>
        </w:trPr>
        <w:tc>
          <w:tcPr>
            <w:tcW w:w="2835" w:type="dxa"/>
            <w:tcBorders>
              <w:top w:val="nil"/>
              <w:left w:val="nil"/>
              <w:bottom w:val="nil"/>
              <w:right w:val="nil"/>
            </w:tcBorders>
            <w:shd w:val="clear" w:color="auto" w:fill="auto"/>
            <w:noWrap/>
            <w:vAlign w:val="bottom"/>
            <w:hideMark/>
          </w:tcPr>
          <w:p w14:paraId="59F2395D" w14:textId="77777777" w:rsidR="00CA7556" w:rsidRPr="001D2B49" w:rsidRDefault="00CA7556" w:rsidP="00066DC5">
            <w:pP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 xml:space="preserve">  Male</w:t>
            </w:r>
          </w:p>
        </w:tc>
        <w:tc>
          <w:tcPr>
            <w:tcW w:w="1445" w:type="dxa"/>
            <w:tcBorders>
              <w:top w:val="nil"/>
              <w:left w:val="nil"/>
              <w:bottom w:val="nil"/>
              <w:right w:val="nil"/>
            </w:tcBorders>
            <w:shd w:val="clear" w:color="auto" w:fill="auto"/>
            <w:noWrap/>
            <w:vAlign w:val="bottom"/>
            <w:hideMark/>
          </w:tcPr>
          <w:p w14:paraId="3C8F7B2E" w14:textId="372378B3" w:rsidR="00CA7556" w:rsidRPr="00FB347F" w:rsidRDefault="002F6A37"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7</w:t>
            </w:r>
          </w:p>
        </w:tc>
        <w:tc>
          <w:tcPr>
            <w:tcW w:w="1300" w:type="dxa"/>
            <w:tcBorders>
              <w:top w:val="nil"/>
              <w:left w:val="nil"/>
              <w:bottom w:val="nil"/>
              <w:right w:val="nil"/>
            </w:tcBorders>
            <w:shd w:val="clear" w:color="auto" w:fill="auto"/>
            <w:noWrap/>
            <w:vAlign w:val="bottom"/>
            <w:hideMark/>
          </w:tcPr>
          <w:p w14:paraId="677557BE" w14:textId="1A0565FA" w:rsidR="00CA7556" w:rsidRPr="00FB347F" w:rsidRDefault="002F6A37"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28</w:t>
            </w:r>
          </w:p>
        </w:tc>
        <w:tc>
          <w:tcPr>
            <w:tcW w:w="1300" w:type="dxa"/>
            <w:tcBorders>
              <w:top w:val="nil"/>
              <w:left w:val="nil"/>
              <w:bottom w:val="nil"/>
              <w:right w:val="nil"/>
            </w:tcBorders>
            <w:shd w:val="clear" w:color="auto" w:fill="auto"/>
            <w:noWrap/>
            <w:vAlign w:val="bottom"/>
            <w:hideMark/>
          </w:tcPr>
          <w:p w14:paraId="1BB41188" w14:textId="2C4A480A" w:rsidR="00CA7556" w:rsidRPr="00CA0707" w:rsidRDefault="006257BF"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7</w:t>
            </w:r>
          </w:p>
        </w:tc>
        <w:tc>
          <w:tcPr>
            <w:tcW w:w="1300" w:type="dxa"/>
            <w:tcBorders>
              <w:top w:val="nil"/>
              <w:left w:val="nil"/>
              <w:bottom w:val="nil"/>
              <w:right w:val="nil"/>
            </w:tcBorders>
            <w:shd w:val="clear" w:color="auto" w:fill="auto"/>
            <w:noWrap/>
            <w:vAlign w:val="bottom"/>
            <w:hideMark/>
          </w:tcPr>
          <w:p w14:paraId="66114B65" w14:textId="050B95BE" w:rsidR="00CA7556" w:rsidRPr="00CA0707" w:rsidRDefault="006257BF"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2</w:t>
            </w:r>
            <w:r w:rsidR="00CA585D">
              <w:rPr>
                <w:rFonts w:ascii="Times New Roman" w:eastAsia="Times New Roman" w:hAnsi="Times New Roman" w:cs="Times New Roman"/>
                <w:color w:val="000000"/>
                <w:sz w:val="22"/>
                <w:szCs w:val="22"/>
                <w:lang w:eastAsia="en-GB"/>
              </w:rPr>
              <w:t>8</w:t>
            </w:r>
          </w:p>
        </w:tc>
      </w:tr>
      <w:tr w:rsidR="00CA7556" w:rsidRPr="001D2B49" w14:paraId="6FC26C61" w14:textId="77777777" w:rsidTr="00066DC5">
        <w:trPr>
          <w:trHeight w:val="320"/>
          <w:jc w:val="center"/>
        </w:trPr>
        <w:tc>
          <w:tcPr>
            <w:tcW w:w="2835" w:type="dxa"/>
            <w:tcBorders>
              <w:top w:val="nil"/>
              <w:left w:val="nil"/>
              <w:bottom w:val="nil"/>
              <w:right w:val="nil"/>
            </w:tcBorders>
            <w:shd w:val="clear" w:color="auto" w:fill="auto"/>
            <w:noWrap/>
            <w:vAlign w:val="bottom"/>
            <w:hideMark/>
          </w:tcPr>
          <w:p w14:paraId="7D91A96E" w14:textId="77777777" w:rsidR="00CA7556" w:rsidRPr="001D2B49" w:rsidRDefault="00CA7556" w:rsidP="00066DC5">
            <w:pP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 xml:space="preserve">  Intersex</w:t>
            </w:r>
          </w:p>
        </w:tc>
        <w:tc>
          <w:tcPr>
            <w:tcW w:w="1445" w:type="dxa"/>
            <w:tcBorders>
              <w:top w:val="nil"/>
              <w:left w:val="nil"/>
              <w:bottom w:val="nil"/>
              <w:right w:val="nil"/>
            </w:tcBorders>
            <w:shd w:val="clear" w:color="auto" w:fill="auto"/>
            <w:noWrap/>
            <w:vAlign w:val="bottom"/>
            <w:hideMark/>
          </w:tcPr>
          <w:p w14:paraId="581DDEC4" w14:textId="5D57786A" w:rsidR="00CA7556" w:rsidRPr="00FB347F" w:rsidRDefault="002F6A37"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0</w:t>
            </w:r>
          </w:p>
        </w:tc>
        <w:tc>
          <w:tcPr>
            <w:tcW w:w="1300" w:type="dxa"/>
            <w:tcBorders>
              <w:top w:val="nil"/>
              <w:left w:val="nil"/>
              <w:bottom w:val="nil"/>
              <w:right w:val="nil"/>
            </w:tcBorders>
            <w:shd w:val="clear" w:color="auto" w:fill="auto"/>
            <w:noWrap/>
            <w:vAlign w:val="bottom"/>
            <w:hideMark/>
          </w:tcPr>
          <w:p w14:paraId="0CF7DE25" w14:textId="21B9DDD6" w:rsidR="00CA7556" w:rsidRPr="00FB347F" w:rsidRDefault="002F6A37"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0</w:t>
            </w:r>
          </w:p>
        </w:tc>
        <w:tc>
          <w:tcPr>
            <w:tcW w:w="1300" w:type="dxa"/>
            <w:tcBorders>
              <w:top w:val="nil"/>
              <w:left w:val="nil"/>
              <w:bottom w:val="nil"/>
              <w:right w:val="nil"/>
            </w:tcBorders>
            <w:shd w:val="clear" w:color="auto" w:fill="auto"/>
            <w:noWrap/>
            <w:vAlign w:val="bottom"/>
            <w:hideMark/>
          </w:tcPr>
          <w:p w14:paraId="1C11FC39" w14:textId="77777777" w:rsidR="00CA7556" w:rsidRPr="00CA0707" w:rsidRDefault="00CA7556"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0</w:t>
            </w:r>
          </w:p>
        </w:tc>
        <w:tc>
          <w:tcPr>
            <w:tcW w:w="1300" w:type="dxa"/>
            <w:tcBorders>
              <w:top w:val="nil"/>
              <w:left w:val="nil"/>
              <w:bottom w:val="nil"/>
              <w:right w:val="nil"/>
            </w:tcBorders>
            <w:shd w:val="clear" w:color="auto" w:fill="auto"/>
            <w:noWrap/>
            <w:vAlign w:val="bottom"/>
            <w:hideMark/>
          </w:tcPr>
          <w:p w14:paraId="7905D4D2" w14:textId="77777777" w:rsidR="00CA7556" w:rsidRPr="00CA0707" w:rsidRDefault="00CA7556"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0</w:t>
            </w:r>
          </w:p>
        </w:tc>
      </w:tr>
      <w:tr w:rsidR="00CA7556" w:rsidRPr="001D2B49" w14:paraId="58A106B6" w14:textId="77777777" w:rsidTr="00066DC5">
        <w:trPr>
          <w:trHeight w:val="320"/>
          <w:jc w:val="center"/>
        </w:trPr>
        <w:tc>
          <w:tcPr>
            <w:tcW w:w="2835" w:type="dxa"/>
            <w:tcBorders>
              <w:top w:val="nil"/>
              <w:left w:val="nil"/>
              <w:bottom w:val="nil"/>
              <w:right w:val="nil"/>
            </w:tcBorders>
            <w:shd w:val="clear" w:color="auto" w:fill="auto"/>
            <w:noWrap/>
            <w:vAlign w:val="bottom"/>
            <w:hideMark/>
          </w:tcPr>
          <w:p w14:paraId="10C4BB41" w14:textId="77777777" w:rsidR="00CA7556" w:rsidRPr="001D2B49" w:rsidRDefault="00CA7556" w:rsidP="00066DC5">
            <w:pP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Gender identity</w:t>
            </w:r>
          </w:p>
        </w:tc>
        <w:tc>
          <w:tcPr>
            <w:tcW w:w="1445" w:type="dxa"/>
            <w:tcBorders>
              <w:top w:val="nil"/>
              <w:left w:val="nil"/>
              <w:bottom w:val="nil"/>
              <w:right w:val="nil"/>
            </w:tcBorders>
            <w:shd w:val="clear" w:color="auto" w:fill="auto"/>
            <w:noWrap/>
            <w:vAlign w:val="bottom"/>
            <w:hideMark/>
          </w:tcPr>
          <w:p w14:paraId="66506362" w14:textId="77777777" w:rsidR="00CA7556" w:rsidRPr="001D2B49" w:rsidRDefault="00CA7556" w:rsidP="00066DC5">
            <w:pPr>
              <w:jc w:val="center"/>
              <w:rPr>
                <w:rFonts w:ascii="Times New Roman" w:eastAsia="Times New Roman" w:hAnsi="Times New Roman" w:cs="Times New Roman"/>
                <w:color w:val="000000"/>
                <w:sz w:val="22"/>
                <w:szCs w:val="22"/>
                <w:lang w:val="en-IT" w:eastAsia="en-GB"/>
              </w:rPr>
            </w:pPr>
          </w:p>
        </w:tc>
        <w:tc>
          <w:tcPr>
            <w:tcW w:w="1300" w:type="dxa"/>
            <w:tcBorders>
              <w:top w:val="nil"/>
              <w:left w:val="nil"/>
              <w:bottom w:val="nil"/>
              <w:right w:val="nil"/>
            </w:tcBorders>
            <w:shd w:val="clear" w:color="auto" w:fill="auto"/>
            <w:noWrap/>
            <w:vAlign w:val="bottom"/>
            <w:hideMark/>
          </w:tcPr>
          <w:p w14:paraId="35019E57" w14:textId="77777777" w:rsidR="00CA7556" w:rsidRPr="001D2B49" w:rsidRDefault="00CA7556" w:rsidP="00066DC5">
            <w:pPr>
              <w:jc w:val="center"/>
              <w:rPr>
                <w:rFonts w:ascii="Times New Roman" w:eastAsia="Times New Roman" w:hAnsi="Times New Roman" w:cs="Times New Roman"/>
                <w:sz w:val="22"/>
                <w:szCs w:val="22"/>
                <w:lang w:val="en-IT" w:eastAsia="en-GB"/>
              </w:rPr>
            </w:pPr>
          </w:p>
        </w:tc>
        <w:tc>
          <w:tcPr>
            <w:tcW w:w="1300" w:type="dxa"/>
            <w:tcBorders>
              <w:top w:val="nil"/>
              <w:left w:val="nil"/>
              <w:bottom w:val="nil"/>
              <w:right w:val="nil"/>
            </w:tcBorders>
            <w:shd w:val="clear" w:color="auto" w:fill="auto"/>
            <w:noWrap/>
            <w:vAlign w:val="bottom"/>
            <w:hideMark/>
          </w:tcPr>
          <w:p w14:paraId="1A242D20" w14:textId="77777777" w:rsidR="00CA7556" w:rsidRPr="001D2B49" w:rsidRDefault="00CA7556" w:rsidP="00066DC5">
            <w:pPr>
              <w:jc w:val="center"/>
              <w:rPr>
                <w:rFonts w:ascii="Times New Roman" w:eastAsia="Times New Roman" w:hAnsi="Times New Roman" w:cs="Times New Roman"/>
                <w:sz w:val="22"/>
                <w:szCs w:val="22"/>
                <w:lang w:val="en-IT" w:eastAsia="en-GB"/>
              </w:rPr>
            </w:pPr>
          </w:p>
        </w:tc>
        <w:tc>
          <w:tcPr>
            <w:tcW w:w="1300" w:type="dxa"/>
            <w:tcBorders>
              <w:top w:val="nil"/>
              <w:left w:val="nil"/>
              <w:bottom w:val="nil"/>
              <w:right w:val="nil"/>
            </w:tcBorders>
            <w:shd w:val="clear" w:color="auto" w:fill="auto"/>
            <w:noWrap/>
            <w:vAlign w:val="bottom"/>
            <w:hideMark/>
          </w:tcPr>
          <w:p w14:paraId="78E3DCF8" w14:textId="77777777" w:rsidR="00CA7556" w:rsidRPr="001D2B49" w:rsidRDefault="00CA7556" w:rsidP="00066DC5">
            <w:pPr>
              <w:jc w:val="center"/>
              <w:rPr>
                <w:rFonts w:ascii="Times New Roman" w:eastAsia="Times New Roman" w:hAnsi="Times New Roman" w:cs="Times New Roman"/>
                <w:sz w:val="22"/>
                <w:szCs w:val="22"/>
                <w:lang w:val="en-IT" w:eastAsia="en-GB"/>
              </w:rPr>
            </w:pPr>
          </w:p>
        </w:tc>
      </w:tr>
      <w:tr w:rsidR="00CA7556" w:rsidRPr="001D2B49" w14:paraId="22B21886" w14:textId="77777777" w:rsidTr="00066DC5">
        <w:trPr>
          <w:trHeight w:val="320"/>
          <w:jc w:val="center"/>
        </w:trPr>
        <w:tc>
          <w:tcPr>
            <w:tcW w:w="2835" w:type="dxa"/>
            <w:tcBorders>
              <w:top w:val="nil"/>
              <w:left w:val="nil"/>
              <w:bottom w:val="nil"/>
              <w:right w:val="nil"/>
            </w:tcBorders>
            <w:shd w:val="clear" w:color="auto" w:fill="auto"/>
            <w:noWrap/>
            <w:vAlign w:val="bottom"/>
            <w:hideMark/>
          </w:tcPr>
          <w:p w14:paraId="348B4E42" w14:textId="77777777" w:rsidR="00CA7556" w:rsidRPr="001D2B49" w:rsidRDefault="00CA7556" w:rsidP="00066DC5">
            <w:pP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 xml:space="preserve">  Woman</w:t>
            </w:r>
          </w:p>
        </w:tc>
        <w:tc>
          <w:tcPr>
            <w:tcW w:w="1445" w:type="dxa"/>
            <w:tcBorders>
              <w:top w:val="nil"/>
              <w:left w:val="nil"/>
              <w:bottom w:val="nil"/>
              <w:right w:val="nil"/>
            </w:tcBorders>
            <w:shd w:val="clear" w:color="auto" w:fill="auto"/>
            <w:noWrap/>
            <w:vAlign w:val="bottom"/>
            <w:hideMark/>
          </w:tcPr>
          <w:p w14:paraId="5F460128" w14:textId="14089892" w:rsidR="00CA7556" w:rsidRPr="00CB660E" w:rsidRDefault="002F6A37"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18</w:t>
            </w:r>
          </w:p>
        </w:tc>
        <w:tc>
          <w:tcPr>
            <w:tcW w:w="1300" w:type="dxa"/>
            <w:tcBorders>
              <w:top w:val="nil"/>
              <w:left w:val="nil"/>
              <w:bottom w:val="nil"/>
              <w:right w:val="nil"/>
            </w:tcBorders>
            <w:shd w:val="clear" w:color="auto" w:fill="auto"/>
            <w:noWrap/>
            <w:vAlign w:val="bottom"/>
            <w:hideMark/>
          </w:tcPr>
          <w:p w14:paraId="1BA74ACD" w14:textId="44DEBB21" w:rsidR="00CA7556" w:rsidRPr="00CB660E" w:rsidRDefault="002F6A37"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72</w:t>
            </w:r>
          </w:p>
        </w:tc>
        <w:tc>
          <w:tcPr>
            <w:tcW w:w="1300" w:type="dxa"/>
            <w:tcBorders>
              <w:top w:val="nil"/>
              <w:left w:val="nil"/>
              <w:bottom w:val="nil"/>
              <w:right w:val="nil"/>
            </w:tcBorders>
            <w:shd w:val="clear" w:color="auto" w:fill="auto"/>
            <w:noWrap/>
            <w:vAlign w:val="bottom"/>
            <w:hideMark/>
          </w:tcPr>
          <w:p w14:paraId="7BED6A31" w14:textId="709BE541" w:rsidR="00CA7556" w:rsidRPr="00CA0707" w:rsidRDefault="00CA585D"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18</w:t>
            </w:r>
          </w:p>
        </w:tc>
        <w:tc>
          <w:tcPr>
            <w:tcW w:w="1300" w:type="dxa"/>
            <w:tcBorders>
              <w:top w:val="nil"/>
              <w:left w:val="nil"/>
              <w:bottom w:val="nil"/>
              <w:right w:val="nil"/>
            </w:tcBorders>
            <w:shd w:val="clear" w:color="auto" w:fill="auto"/>
            <w:noWrap/>
            <w:vAlign w:val="bottom"/>
            <w:hideMark/>
          </w:tcPr>
          <w:p w14:paraId="5E0FE431" w14:textId="4A10A93F" w:rsidR="00CA7556" w:rsidRPr="00CA0707" w:rsidRDefault="00CA585D"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72</w:t>
            </w:r>
          </w:p>
        </w:tc>
      </w:tr>
      <w:tr w:rsidR="00CA7556" w:rsidRPr="001D2B49" w14:paraId="7A6BFC2F" w14:textId="77777777" w:rsidTr="00066DC5">
        <w:trPr>
          <w:trHeight w:val="320"/>
          <w:jc w:val="center"/>
        </w:trPr>
        <w:tc>
          <w:tcPr>
            <w:tcW w:w="2835" w:type="dxa"/>
            <w:tcBorders>
              <w:top w:val="nil"/>
              <w:left w:val="nil"/>
              <w:bottom w:val="nil"/>
              <w:right w:val="nil"/>
            </w:tcBorders>
            <w:shd w:val="clear" w:color="auto" w:fill="auto"/>
            <w:noWrap/>
            <w:vAlign w:val="bottom"/>
            <w:hideMark/>
          </w:tcPr>
          <w:p w14:paraId="256395A9" w14:textId="77777777" w:rsidR="00CA7556" w:rsidRPr="001D2B49" w:rsidRDefault="00CA7556" w:rsidP="00066DC5">
            <w:pP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 xml:space="preserve">  Man</w:t>
            </w:r>
          </w:p>
        </w:tc>
        <w:tc>
          <w:tcPr>
            <w:tcW w:w="1445" w:type="dxa"/>
            <w:tcBorders>
              <w:top w:val="nil"/>
              <w:left w:val="nil"/>
              <w:bottom w:val="nil"/>
              <w:right w:val="nil"/>
            </w:tcBorders>
            <w:shd w:val="clear" w:color="auto" w:fill="auto"/>
            <w:noWrap/>
            <w:vAlign w:val="bottom"/>
            <w:hideMark/>
          </w:tcPr>
          <w:p w14:paraId="78714B15" w14:textId="13B6B498" w:rsidR="00CA7556" w:rsidRPr="00CB660E" w:rsidRDefault="002F6A37"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7</w:t>
            </w:r>
          </w:p>
        </w:tc>
        <w:tc>
          <w:tcPr>
            <w:tcW w:w="1300" w:type="dxa"/>
            <w:tcBorders>
              <w:top w:val="nil"/>
              <w:left w:val="nil"/>
              <w:bottom w:val="nil"/>
              <w:right w:val="nil"/>
            </w:tcBorders>
            <w:shd w:val="clear" w:color="auto" w:fill="auto"/>
            <w:noWrap/>
            <w:vAlign w:val="bottom"/>
            <w:hideMark/>
          </w:tcPr>
          <w:p w14:paraId="2D5A6AE7" w14:textId="446C1D6A" w:rsidR="00CA7556" w:rsidRPr="00CB660E" w:rsidRDefault="002F6A37"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28</w:t>
            </w:r>
          </w:p>
        </w:tc>
        <w:tc>
          <w:tcPr>
            <w:tcW w:w="1300" w:type="dxa"/>
            <w:tcBorders>
              <w:top w:val="nil"/>
              <w:left w:val="nil"/>
              <w:bottom w:val="nil"/>
              <w:right w:val="nil"/>
            </w:tcBorders>
            <w:shd w:val="clear" w:color="auto" w:fill="auto"/>
            <w:noWrap/>
            <w:vAlign w:val="bottom"/>
            <w:hideMark/>
          </w:tcPr>
          <w:p w14:paraId="00C3E694" w14:textId="1181C01A" w:rsidR="00CA7556" w:rsidRPr="00CA0707" w:rsidRDefault="00CA585D"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7</w:t>
            </w:r>
          </w:p>
        </w:tc>
        <w:tc>
          <w:tcPr>
            <w:tcW w:w="1300" w:type="dxa"/>
            <w:tcBorders>
              <w:top w:val="nil"/>
              <w:left w:val="nil"/>
              <w:bottom w:val="nil"/>
              <w:right w:val="nil"/>
            </w:tcBorders>
            <w:shd w:val="clear" w:color="auto" w:fill="auto"/>
            <w:noWrap/>
            <w:vAlign w:val="bottom"/>
            <w:hideMark/>
          </w:tcPr>
          <w:p w14:paraId="76717A41" w14:textId="106CE610" w:rsidR="00CA7556" w:rsidRPr="00CA585D" w:rsidRDefault="00CA585D"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28</w:t>
            </w:r>
          </w:p>
        </w:tc>
      </w:tr>
      <w:tr w:rsidR="00CA7556" w:rsidRPr="001D2B49" w14:paraId="161E150F" w14:textId="77777777" w:rsidTr="00066DC5">
        <w:trPr>
          <w:trHeight w:val="320"/>
          <w:jc w:val="center"/>
        </w:trPr>
        <w:tc>
          <w:tcPr>
            <w:tcW w:w="2835" w:type="dxa"/>
            <w:tcBorders>
              <w:top w:val="nil"/>
              <w:left w:val="nil"/>
              <w:bottom w:val="nil"/>
              <w:right w:val="nil"/>
            </w:tcBorders>
            <w:shd w:val="clear" w:color="auto" w:fill="auto"/>
            <w:noWrap/>
            <w:vAlign w:val="bottom"/>
            <w:hideMark/>
          </w:tcPr>
          <w:p w14:paraId="1BB68419" w14:textId="77777777" w:rsidR="00CA7556" w:rsidRPr="001D2B49" w:rsidRDefault="00CA7556" w:rsidP="00066DC5">
            <w:pP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 xml:space="preserve">  Queer</w:t>
            </w:r>
          </w:p>
        </w:tc>
        <w:tc>
          <w:tcPr>
            <w:tcW w:w="1445" w:type="dxa"/>
            <w:tcBorders>
              <w:top w:val="nil"/>
              <w:left w:val="nil"/>
              <w:bottom w:val="nil"/>
              <w:right w:val="nil"/>
            </w:tcBorders>
            <w:shd w:val="clear" w:color="auto" w:fill="auto"/>
            <w:noWrap/>
            <w:vAlign w:val="bottom"/>
            <w:hideMark/>
          </w:tcPr>
          <w:p w14:paraId="43F671A6" w14:textId="77777777" w:rsidR="00CA7556" w:rsidRPr="00CB660E" w:rsidRDefault="00CA7556"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0</w:t>
            </w:r>
          </w:p>
        </w:tc>
        <w:tc>
          <w:tcPr>
            <w:tcW w:w="1300" w:type="dxa"/>
            <w:tcBorders>
              <w:top w:val="nil"/>
              <w:left w:val="nil"/>
              <w:bottom w:val="nil"/>
              <w:right w:val="nil"/>
            </w:tcBorders>
            <w:shd w:val="clear" w:color="auto" w:fill="auto"/>
            <w:noWrap/>
            <w:vAlign w:val="bottom"/>
            <w:hideMark/>
          </w:tcPr>
          <w:p w14:paraId="6072BA7B" w14:textId="77777777" w:rsidR="00CA7556" w:rsidRPr="00CB660E" w:rsidRDefault="00CA7556"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0</w:t>
            </w:r>
          </w:p>
        </w:tc>
        <w:tc>
          <w:tcPr>
            <w:tcW w:w="1300" w:type="dxa"/>
            <w:tcBorders>
              <w:top w:val="nil"/>
              <w:left w:val="nil"/>
              <w:bottom w:val="nil"/>
              <w:right w:val="nil"/>
            </w:tcBorders>
            <w:shd w:val="clear" w:color="auto" w:fill="auto"/>
            <w:noWrap/>
            <w:vAlign w:val="bottom"/>
            <w:hideMark/>
          </w:tcPr>
          <w:p w14:paraId="2C68DDF9" w14:textId="77777777" w:rsidR="00CA7556" w:rsidRPr="001D2B49" w:rsidRDefault="00CA7556" w:rsidP="00066DC5">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0</w:t>
            </w:r>
          </w:p>
        </w:tc>
        <w:tc>
          <w:tcPr>
            <w:tcW w:w="1300" w:type="dxa"/>
            <w:tcBorders>
              <w:top w:val="nil"/>
              <w:left w:val="nil"/>
              <w:bottom w:val="nil"/>
              <w:right w:val="nil"/>
            </w:tcBorders>
            <w:shd w:val="clear" w:color="auto" w:fill="auto"/>
            <w:noWrap/>
            <w:vAlign w:val="bottom"/>
            <w:hideMark/>
          </w:tcPr>
          <w:p w14:paraId="4E185267" w14:textId="77777777" w:rsidR="00CA7556" w:rsidRPr="001D2B49" w:rsidRDefault="00CA7556" w:rsidP="00066DC5">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0</w:t>
            </w:r>
          </w:p>
        </w:tc>
      </w:tr>
      <w:tr w:rsidR="00CA7556" w:rsidRPr="001D2B49" w14:paraId="67A48D65" w14:textId="77777777" w:rsidTr="00066DC5">
        <w:trPr>
          <w:trHeight w:val="320"/>
          <w:jc w:val="center"/>
        </w:trPr>
        <w:tc>
          <w:tcPr>
            <w:tcW w:w="2835" w:type="dxa"/>
            <w:tcBorders>
              <w:top w:val="nil"/>
              <w:left w:val="nil"/>
              <w:bottom w:val="nil"/>
              <w:right w:val="nil"/>
            </w:tcBorders>
            <w:shd w:val="clear" w:color="auto" w:fill="auto"/>
            <w:noWrap/>
            <w:vAlign w:val="bottom"/>
            <w:hideMark/>
          </w:tcPr>
          <w:p w14:paraId="1B1A998C" w14:textId="77777777" w:rsidR="00CA7556" w:rsidRPr="001D2B49" w:rsidRDefault="00CA7556" w:rsidP="00066DC5">
            <w:pP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 xml:space="preserve">  Transgender</w:t>
            </w:r>
          </w:p>
        </w:tc>
        <w:tc>
          <w:tcPr>
            <w:tcW w:w="1445" w:type="dxa"/>
            <w:tcBorders>
              <w:top w:val="nil"/>
              <w:left w:val="nil"/>
              <w:bottom w:val="nil"/>
              <w:right w:val="nil"/>
            </w:tcBorders>
            <w:shd w:val="clear" w:color="auto" w:fill="auto"/>
            <w:noWrap/>
            <w:vAlign w:val="bottom"/>
            <w:hideMark/>
          </w:tcPr>
          <w:p w14:paraId="66815311" w14:textId="77777777" w:rsidR="00CA7556" w:rsidRPr="00CB660E" w:rsidRDefault="00CA7556"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0</w:t>
            </w:r>
          </w:p>
        </w:tc>
        <w:tc>
          <w:tcPr>
            <w:tcW w:w="1300" w:type="dxa"/>
            <w:tcBorders>
              <w:top w:val="nil"/>
              <w:left w:val="nil"/>
              <w:bottom w:val="nil"/>
              <w:right w:val="nil"/>
            </w:tcBorders>
            <w:shd w:val="clear" w:color="auto" w:fill="auto"/>
            <w:noWrap/>
            <w:vAlign w:val="bottom"/>
            <w:hideMark/>
          </w:tcPr>
          <w:p w14:paraId="0A5CB0C2" w14:textId="77777777" w:rsidR="00CA7556" w:rsidRPr="00CB660E" w:rsidRDefault="00CA7556"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0</w:t>
            </w:r>
          </w:p>
        </w:tc>
        <w:tc>
          <w:tcPr>
            <w:tcW w:w="1300" w:type="dxa"/>
            <w:tcBorders>
              <w:top w:val="nil"/>
              <w:left w:val="nil"/>
              <w:bottom w:val="nil"/>
              <w:right w:val="nil"/>
            </w:tcBorders>
            <w:shd w:val="clear" w:color="auto" w:fill="auto"/>
            <w:noWrap/>
            <w:vAlign w:val="bottom"/>
            <w:hideMark/>
          </w:tcPr>
          <w:p w14:paraId="20F5C670" w14:textId="77777777" w:rsidR="00CA7556" w:rsidRPr="00CA0707" w:rsidRDefault="00CA7556"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0</w:t>
            </w:r>
          </w:p>
        </w:tc>
        <w:tc>
          <w:tcPr>
            <w:tcW w:w="1300" w:type="dxa"/>
            <w:tcBorders>
              <w:top w:val="nil"/>
              <w:left w:val="nil"/>
              <w:bottom w:val="nil"/>
              <w:right w:val="nil"/>
            </w:tcBorders>
            <w:shd w:val="clear" w:color="auto" w:fill="auto"/>
            <w:noWrap/>
            <w:vAlign w:val="bottom"/>
            <w:hideMark/>
          </w:tcPr>
          <w:p w14:paraId="0FCA86DD" w14:textId="77777777" w:rsidR="00CA7556" w:rsidRPr="00CA0707" w:rsidRDefault="00CA7556"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0</w:t>
            </w:r>
          </w:p>
        </w:tc>
      </w:tr>
      <w:tr w:rsidR="00CA7556" w:rsidRPr="001D2B49" w14:paraId="37C18E67" w14:textId="77777777" w:rsidTr="00066DC5">
        <w:trPr>
          <w:trHeight w:val="320"/>
          <w:jc w:val="center"/>
        </w:trPr>
        <w:tc>
          <w:tcPr>
            <w:tcW w:w="2835" w:type="dxa"/>
            <w:tcBorders>
              <w:top w:val="nil"/>
              <w:left w:val="nil"/>
              <w:bottom w:val="nil"/>
              <w:right w:val="nil"/>
            </w:tcBorders>
            <w:shd w:val="clear" w:color="auto" w:fill="auto"/>
            <w:noWrap/>
            <w:vAlign w:val="bottom"/>
            <w:hideMark/>
          </w:tcPr>
          <w:p w14:paraId="2ED155FA" w14:textId="77777777" w:rsidR="00CA7556" w:rsidRPr="001D2B49" w:rsidRDefault="00CA7556" w:rsidP="00066DC5">
            <w:pP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 xml:space="preserve">  Other</w:t>
            </w:r>
          </w:p>
        </w:tc>
        <w:tc>
          <w:tcPr>
            <w:tcW w:w="1445" w:type="dxa"/>
            <w:tcBorders>
              <w:top w:val="nil"/>
              <w:left w:val="nil"/>
              <w:bottom w:val="nil"/>
              <w:right w:val="nil"/>
            </w:tcBorders>
            <w:shd w:val="clear" w:color="auto" w:fill="auto"/>
            <w:noWrap/>
            <w:vAlign w:val="bottom"/>
            <w:hideMark/>
          </w:tcPr>
          <w:p w14:paraId="2FDC1C15" w14:textId="77777777" w:rsidR="00CA7556" w:rsidRPr="001D2B49" w:rsidRDefault="00CA7556" w:rsidP="00066DC5">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0</w:t>
            </w:r>
          </w:p>
        </w:tc>
        <w:tc>
          <w:tcPr>
            <w:tcW w:w="1300" w:type="dxa"/>
            <w:tcBorders>
              <w:top w:val="nil"/>
              <w:left w:val="nil"/>
              <w:bottom w:val="nil"/>
              <w:right w:val="nil"/>
            </w:tcBorders>
            <w:shd w:val="clear" w:color="auto" w:fill="auto"/>
            <w:noWrap/>
            <w:vAlign w:val="bottom"/>
            <w:hideMark/>
          </w:tcPr>
          <w:p w14:paraId="2A2E1750" w14:textId="77777777" w:rsidR="00CA7556" w:rsidRPr="001D2B49" w:rsidRDefault="00CA7556" w:rsidP="00066DC5">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0</w:t>
            </w:r>
          </w:p>
        </w:tc>
        <w:tc>
          <w:tcPr>
            <w:tcW w:w="1300" w:type="dxa"/>
            <w:tcBorders>
              <w:top w:val="nil"/>
              <w:left w:val="nil"/>
              <w:bottom w:val="nil"/>
              <w:right w:val="nil"/>
            </w:tcBorders>
            <w:shd w:val="clear" w:color="auto" w:fill="auto"/>
            <w:noWrap/>
            <w:vAlign w:val="bottom"/>
            <w:hideMark/>
          </w:tcPr>
          <w:p w14:paraId="45412F0E" w14:textId="2D74142E" w:rsidR="00CA7556" w:rsidRPr="00CA0707" w:rsidRDefault="006257BF"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0</w:t>
            </w:r>
          </w:p>
        </w:tc>
        <w:tc>
          <w:tcPr>
            <w:tcW w:w="1300" w:type="dxa"/>
            <w:tcBorders>
              <w:top w:val="nil"/>
              <w:left w:val="nil"/>
              <w:bottom w:val="nil"/>
              <w:right w:val="nil"/>
            </w:tcBorders>
            <w:shd w:val="clear" w:color="auto" w:fill="auto"/>
            <w:noWrap/>
            <w:vAlign w:val="bottom"/>
            <w:hideMark/>
          </w:tcPr>
          <w:p w14:paraId="70B70180" w14:textId="5C3916C2" w:rsidR="00CA7556" w:rsidRPr="00CA0707" w:rsidRDefault="006257BF"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0</w:t>
            </w:r>
          </w:p>
        </w:tc>
      </w:tr>
      <w:tr w:rsidR="00CA7556" w:rsidRPr="001D2B49" w14:paraId="7B11354A" w14:textId="77777777" w:rsidTr="00066DC5">
        <w:trPr>
          <w:trHeight w:val="320"/>
          <w:jc w:val="center"/>
        </w:trPr>
        <w:tc>
          <w:tcPr>
            <w:tcW w:w="2835" w:type="dxa"/>
            <w:tcBorders>
              <w:top w:val="nil"/>
              <w:left w:val="nil"/>
              <w:bottom w:val="nil"/>
              <w:right w:val="nil"/>
            </w:tcBorders>
            <w:shd w:val="clear" w:color="auto" w:fill="auto"/>
            <w:noWrap/>
            <w:vAlign w:val="bottom"/>
            <w:hideMark/>
          </w:tcPr>
          <w:p w14:paraId="1780C57C" w14:textId="77777777" w:rsidR="00CA7556" w:rsidRPr="001D2B49" w:rsidRDefault="00CA7556" w:rsidP="00066DC5">
            <w:pP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Kinsey score</w:t>
            </w:r>
          </w:p>
        </w:tc>
        <w:tc>
          <w:tcPr>
            <w:tcW w:w="1445" w:type="dxa"/>
            <w:tcBorders>
              <w:top w:val="nil"/>
              <w:left w:val="nil"/>
              <w:bottom w:val="nil"/>
              <w:right w:val="nil"/>
            </w:tcBorders>
            <w:shd w:val="clear" w:color="auto" w:fill="auto"/>
            <w:noWrap/>
            <w:vAlign w:val="bottom"/>
            <w:hideMark/>
          </w:tcPr>
          <w:p w14:paraId="4224E523" w14:textId="77777777" w:rsidR="00CA7556" w:rsidRPr="001D2B49" w:rsidRDefault="00CA7556" w:rsidP="00066DC5">
            <w:pPr>
              <w:jc w:val="center"/>
              <w:rPr>
                <w:rFonts w:ascii="Times New Roman" w:eastAsia="Times New Roman" w:hAnsi="Times New Roman" w:cs="Times New Roman"/>
                <w:color w:val="000000"/>
                <w:sz w:val="22"/>
                <w:szCs w:val="22"/>
                <w:lang w:val="en-IT" w:eastAsia="en-GB"/>
              </w:rPr>
            </w:pPr>
          </w:p>
        </w:tc>
        <w:tc>
          <w:tcPr>
            <w:tcW w:w="1300" w:type="dxa"/>
            <w:tcBorders>
              <w:top w:val="nil"/>
              <w:left w:val="nil"/>
              <w:bottom w:val="nil"/>
              <w:right w:val="nil"/>
            </w:tcBorders>
            <w:shd w:val="clear" w:color="auto" w:fill="auto"/>
            <w:noWrap/>
            <w:vAlign w:val="bottom"/>
            <w:hideMark/>
          </w:tcPr>
          <w:p w14:paraId="1C77474F" w14:textId="77777777" w:rsidR="00CA7556" w:rsidRPr="001D2B49" w:rsidRDefault="00CA7556" w:rsidP="00066DC5">
            <w:pPr>
              <w:jc w:val="center"/>
              <w:rPr>
                <w:rFonts w:ascii="Times New Roman" w:eastAsia="Times New Roman" w:hAnsi="Times New Roman" w:cs="Times New Roman"/>
                <w:sz w:val="22"/>
                <w:szCs w:val="22"/>
                <w:lang w:val="en-IT" w:eastAsia="en-GB"/>
              </w:rPr>
            </w:pPr>
          </w:p>
        </w:tc>
        <w:tc>
          <w:tcPr>
            <w:tcW w:w="1300" w:type="dxa"/>
            <w:tcBorders>
              <w:top w:val="nil"/>
              <w:left w:val="nil"/>
              <w:bottom w:val="nil"/>
              <w:right w:val="nil"/>
            </w:tcBorders>
            <w:shd w:val="clear" w:color="auto" w:fill="auto"/>
            <w:noWrap/>
            <w:vAlign w:val="bottom"/>
            <w:hideMark/>
          </w:tcPr>
          <w:p w14:paraId="26F76224" w14:textId="77777777" w:rsidR="00CA7556" w:rsidRPr="001D2B49" w:rsidRDefault="00CA7556" w:rsidP="00066DC5">
            <w:pPr>
              <w:jc w:val="center"/>
              <w:rPr>
                <w:rFonts w:ascii="Times New Roman" w:eastAsia="Times New Roman" w:hAnsi="Times New Roman" w:cs="Times New Roman"/>
                <w:sz w:val="22"/>
                <w:szCs w:val="22"/>
                <w:lang w:val="en-IT" w:eastAsia="en-GB"/>
              </w:rPr>
            </w:pPr>
          </w:p>
        </w:tc>
        <w:tc>
          <w:tcPr>
            <w:tcW w:w="1300" w:type="dxa"/>
            <w:tcBorders>
              <w:top w:val="nil"/>
              <w:left w:val="nil"/>
              <w:bottom w:val="nil"/>
              <w:right w:val="nil"/>
            </w:tcBorders>
            <w:shd w:val="clear" w:color="auto" w:fill="auto"/>
            <w:noWrap/>
            <w:vAlign w:val="bottom"/>
            <w:hideMark/>
          </w:tcPr>
          <w:p w14:paraId="7B7CBAA5" w14:textId="77777777" w:rsidR="00CA7556" w:rsidRPr="001D2B49" w:rsidRDefault="00CA7556" w:rsidP="00066DC5">
            <w:pPr>
              <w:jc w:val="center"/>
              <w:rPr>
                <w:rFonts w:ascii="Times New Roman" w:eastAsia="Times New Roman" w:hAnsi="Times New Roman" w:cs="Times New Roman"/>
                <w:sz w:val="22"/>
                <w:szCs w:val="22"/>
                <w:lang w:val="en-IT" w:eastAsia="en-GB"/>
              </w:rPr>
            </w:pPr>
          </w:p>
        </w:tc>
      </w:tr>
      <w:tr w:rsidR="00CA7556" w:rsidRPr="001D2B49" w14:paraId="3D4EF5EF" w14:textId="77777777" w:rsidTr="00066DC5">
        <w:trPr>
          <w:trHeight w:val="320"/>
          <w:jc w:val="center"/>
        </w:trPr>
        <w:tc>
          <w:tcPr>
            <w:tcW w:w="2835" w:type="dxa"/>
            <w:tcBorders>
              <w:top w:val="nil"/>
              <w:left w:val="nil"/>
              <w:bottom w:val="nil"/>
              <w:right w:val="nil"/>
            </w:tcBorders>
            <w:shd w:val="clear" w:color="auto" w:fill="auto"/>
            <w:noWrap/>
            <w:vAlign w:val="bottom"/>
            <w:hideMark/>
          </w:tcPr>
          <w:p w14:paraId="5E3640B5" w14:textId="77777777" w:rsidR="00CA7556" w:rsidRPr="001D2B49" w:rsidRDefault="00CA7556" w:rsidP="00066DC5">
            <w:pP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 xml:space="preserve">  1 (exclusively heterosexual)</w:t>
            </w:r>
          </w:p>
        </w:tc>
        <w:tc>
          <w:tcPr>
            <w:tcW w:w="1445" w:type="dxa"/>
            <w:tcBorders>
              <w:top w:val="nil"/>
              <w:left w:val="nil"/>
              <w:bottom w:val="nil"/>
              <w:right w:val="nil"/>
            </w:tcBorders>
            <w:shd w:val="clear" w:color="auto" w:fill="auto"/>
            <w:noWrap/>
            <w:vAlign w:val="bottom"/>
            <w:hideMark/>
          </w:tcPr>
          <w:p w14:paraId="625D3E16" w14:textId="026E8717" w:rsidR="00CA7556" w:rsidRPr="00CB660E" w:rsidRDefault="00BF7756"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11</w:t>
            </w:r>
          </w:p>
        </w:tc>
        <w:tc>
          <w:tcPr>
            <w:tcW w:w="1300" w:type="dxa"/>
            <w:tcBorders>
              <w:top w:val="nil"/>
              <w:left w:val="nil"/>
              <w:bottom w:val="nil"/>
              <w:right w:val="nil"/>
            </w:tcBorders>
            <w:shd w:val="clear" w:color="auto" w:fill="auto"/>
            <w:noWrap/>
            <w:vAlign w:val="bottom"/>
            <w:hideMark/>
          </w:tcPr>
          <w:p w14:paraId="2E23C622" w14:textId="35A36169" w:rsidR="00CA7556" w:rsidRPr="00CB660E" w:rsidRDefault="00BF7756"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44</w:t>
            </w:r>
          </w:p>
        </w:tc>
        <w:tc>
          <w:tcPr>
            <w:tcW w:w="1300" w:type="dxa"/>
            <w:tcBorders>
              <w:top w:val="nil"/>
              <w:left w:val="nil"/>
              <w:bottom w:val="nil"/>
              <w:right w:val="nil"/>
            </w:tcBorders>
            <w:shd w:val="clear" w:color="auto" w:fill="auto"/>
            <w:noWrap/>
            <w:vAlign w:val="bottom"/>
            <w:hideMark/>
          </w:tcPr>
          <w:p w14:paraId="2D74CEA9" w14:textId="335D63DC" w:rsidR="00CA7556" w:rsidRPr="008B12A0" w:rsidRDefault="00CA7556"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1</w:t>
            </w:r>
            <w:r w:rsidR="006257BF">
              <w:rPr>
                <w:rFonts w:ascii="Times New Roman" w:eastAsia="Times New Roman" w:hAnsi="Times New Roman" w:cs="Times New Roman"/>
                <w:color w:val="000000"/>
                <w:sz w:val="22"/>
                <w:szCs w:val="22"/>
                <w:lang w:eastAsia="en-GB"/>
              </w:rPr>
              <w:t>4</w:t>
            </w:r>
          </w:p>
        </w:tc>
        <w:tc>
          <w:tcPr>
            <w:tcW w:w="1300" w:type="dxa"/>
            <w:tcBorders>
              <w:top w:val="nil"/>
              <w:left w:val="nil"/>
              <w:bottom w:val="nil"/>
              <w:right w:val="nil"/>
            </w:tcBorders>
            <w:shd w:val="clear" w:color="auto" w:fill="auto"/>
            <w:noWrap/>
            <w:vAlign w:val="bottom"/>
            <w:hideMark/>
          </w:tcPr>
          <w:p w14:paraId="7528E7BB" w14:textId="759736EF" w:rsidR="00CA7556" w:rsidRPr="008B12A0" w:rsidRDefault="006257BF"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5</w:t>
            </w:r>
            <w:r w:rsidR="00DB1FF7">
              <w:rPr>
                <w:rFonts w:ascii="Times New Roman" w:eastAsia="Times New Roman" w:hAnsi="Times New Roman" w:cs="Times New Roman"/>
                <w:color w:val="000000"/>
                <w:sz w:val="22"/>
                <w:szCs w:val="22"/>
                <w:lang w:eastAsia="en-GB"/>
              </w:rPr>
              <w:t>6</w:t>
            </w:r>
          </w:p>
        </w:tc>
      </w:tr>
      <w:tr w:rsidR="00CA7556" w:rsidRPr="001D2B49" w14:paraId="053A5176" w14:textId="77777777" w:rsidTr="00066DC5">
        <w:trPr>
          <w:trHeight w:val="320"/>
          <w:jc w:val="center"/>
        </w:trPr>
        <w:tc>
          <w:tcPr>
            <w:tcW w:w="2835" w:type="dxa"/>
            <w:tcBorders>
              <w:top w:val="nil"/>
              <w:left w:val="nil"/>
              <w:bottom w:val="nil"/>
              <w:right w:val="nil"/>
            </w:tcBorders>
            <w:shd w:val="clear" w:color="auto" w:fill="auto"/>
            <w:noWrap/>
            <w:vAlign w:val="bottom"/>
            <w:hideMark/>
          </w:tcPr>
          <w:p w14:paraId="193D9530" w14:textId="77777777" w:rsidR="00CA7556" w:rsidRPr="001D2B49" w:rsidRDefault="00CA7556" w:rsidP="00066DC5">
            <w:pPr>
              <w:rPr>
                <w:rFonts w:ascii="Times New Roman" w:eastAsia="Times New Roman" w:hAnsi="Times New Roman" w:cs="Times New Roman"/>
                <w:color w:val="000000"/>
                <w:sz w:val="22"/>
                <w:szCs w:val="22"/>
                <w:lang w:val="en-IT" w:eastAsia="en-GB"/>
              </w:rPr>
            </w:pPr>
            <w:r>
              <w:rPr>
                <w:rFonts w:ascii="Times New Roman" w:eastAsia="Times New Roman" w:hAnsi="Times New Roman" w:cs="Times New Roman"/>
                <w:color w:val="000000"/>
                <w:sz w:val="22"/>
                <w:szCs w:val="22"/>
                <w:lang w:eastAsia="en-GB"/>
              </w:rPr>
              <w:t xml:space="preserve">  </w:t>
            </w:r>
            <w:r w:rsidRPr="001D2B49">
              <w:rPr>
                <w:rFonts w:ascii="Times New Roman" w:eastAsia="Times New Roman" w:hAnsi="Times New Roman" w:cs="Times New Roman"/>
                <w:color w:val="000000"/>
                <w:sz w:val="22"/>
                <w:szCs w:val="22"/>
                <w:lang w:val="en-IT" w:eastAsia="en-GB"/>
              </w:rPr>
              <w:t>2</w:t>
            </w:r>
          </w:p>
        </w:tc>
        <w:tc>
          <w:tcPr>
            <w:tcW w:w="1445" w:type="dxa"/>
            <w:tcBorders>
              <w:top w:val="nil"/>
              <w:left w:val="nil"/>
              <w:bottom w:val="nil"/>
              <w:right w:val="nil"/>
            </w:tcBorders>
            <w:shd w:val="clear" w:color="auto" w:fill="auto"/>
            <w:noWrap/>
            <w:vAlign w:val="bottom"/>
            <w:hideMark/>
          </w:tcPr>
          <w:p w14:paraId="6A91113A" w14:textId="4A4F570D" w:rsidR="00CA7556" w:rsidRPr="00CB660E" w:rsidRDefault="00BF7756"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8</w:t>
            </w:r>
          </w:p>
        </w:tc>
        <w:tc>
          <w:tcPr>
            <w:tcW w:w="1300" w:type="dxa"/>
            <w:tcBorders>
              <w:top w:val="nil"/>
              <w:left w:val="nil"/>
              <w:bottom w:val="nil"/>
              <w:right w:val="nil"/>
            </w:tcBorders>
            <w:shd w:val="clear" w:color="auto" w:fill="auto"/>
            <w:noWrap/>
            <w:vAlign w:val="bottom"/>
            <w:hideMark/>
          </w:tcPr>
          <w:p w14:paraId="5A4EC026" w14:textId="7D53F400" w:rsidR="00CA7556" w:rsidRPr="00CB660E" w:rsidRDefault="00BF7756"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32</w:t>
            </w:r>
          </w:p>
        </w:tc>
        <w:tc>
          <w:tcPr>
            <w:tcW w:w="1300" w:type="dxa"/>
            <w:tcBorders>
              <w:top w:val="nil"/>
              <w:left w:val="nil"/>
              <w:bottom w:val="nil"/>
              <w:right w:val="nil"/>
            </w:tcBorders>
            <w:shd w:val="clear" w:color="auto" w:fill="auto"/>
            <w:noWrap/>
            <w:vAlign w:val="bottom"/>
            <w:hideMark/>
          </w:tcPr>
          <w:p w14:paraId="1A2E6918" w14:textId="419470F6" w:rsidR="00CA7556" w:rsidRPr="008B12A0" w:rsidRDefault="00DB1FF7"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3</w:t>
            </w:r>
          </w:p>
        </w:tc>
        <w:tc>
          <w:tcPr>
            <w:tcW w:w="1300" w:type="dxa"/>
            <w:tcBorders>
              <w:top w:val="nil"/>
              <w:left w:val="nil"/>
              <w:bottom w:val="nil"/>
              <w:right w:val="nil"/>
            </w:tcBorders>
            <w:shd w:val="clear" w:color="auto" w:fill="auto"/>
            <w:noWrap/>
            <w:vAlign w:val="bottom"/>
            <w:hideMark/>
          </w:tcPr>
          <w:p w14:paraId="018277CB" w14:textId="6E7B18AC" w:rsidR="00CA7556" w:rsidRPr="008B12A0" w:rsidRDefault="00DB1FF7"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12</w:t>
            </w:r>
          </w:p>
        </w:tc>
      </w:tr>
      <w:tr w:rsidR="00CA7556" w:rsidRPr="001D2B49" w14:paraId="335E1C62" w14:textId="77777777" w:rsidTr="00066DC5">
        <w:trPr>
          <w:trHeight w:val="320"/>
          <w:jc w:val="center"/>
        </w:trPr>
        <w:tc>
          <w:tcPr>
            <w:tcW w:w="2835" w:type="dxa"/>
            <w:tcBorders>
              <w:top w:val="nil"/>
              <w:left w:val="nil"/>
              <w:bottom w:val="nil"/>
              <w:right w:val="nil"/>
            </w:tcBorders>
            <w:shd w:val="clear" w:color="auto" w:fill="auto"/>
            <w:noWrap/>
            <w:vAlign w:val="bottom"/>
            <w:hideMark/>
          </w:tcPr>
          <w:p w14:paraId="2953BD83" w14:textId="77777777" w:rsidR="00CA7556" w:rsidRPr="001D2B49" w:rsidRDefault="00CA7556" w:rsidP="00066DC5">
            <w:pPr>
              <w:rPr>
                <w:rFonts w:ascii="Times New Roman" w:eastAsia="Times New Roman" w:hAnsi="Times New Roman" w:cs="Times New Roman"/>
                <w:color w:val="000000"/>
                <w:sz w:val="22"/>
                <w:szCs w:val="22"/>
                <w:lang w:val="en-IT" w:eastAsia="en-GB"/>
              </w:rPr>
            </w:pPr>
            <w:r>
              <w:rPr>
                <w:rFonts w:ascii="Times New Roman" w:eastAsia="Times New Roman" w:hAnsi="Times New Roman" w:cs="Times New Roman"/>
                <w:color w:val="000000"/>
                <w:sz w:val="22"/>
                <w:szCs w:val="22"/>
                <w:lang w:eastAsia="en-GB"/>
              </w:rPr>
              <w:t xml:space="preserve">  </w:t>
            </w:r>
            <w:r w:rsidRPr="001D2B49">
              <w:rPr>
                <w:rFonts w:ascii="Times New Roman" w:eastAsia="Times New Roman" w:hAnsi="Times New Roman" w:cs="Times New Roman"/>
                <w:color w:val="000000"/>
                <w:sz w:val="22"/>
                <w:szCs w:val="22"/>
                <w:lang w:val="en-IT" w:eastAsia="en-GB"/>
              </w:rPr>
              <w:t>3</w:t>
            </w:r>
          </w:p>
        </w:tc>
        <w:tc>
          <w:tcPr>
            <w:tcW w:w="1445" w:type="dxa"/>
            <w:tcBorders>
              <w:top w:val="nil"/>
              <w:left w:val="nil"/>
              <w:bottom w:val="nil"/>
              <w:right w:val="nil"/>
            </w:tcBorders>
            <w:shd w:val="clear" w:color="auto" w:fill="auto"/>
            <w:noWrap/>
            <w:vAlign w:val="bottom"/>
            <w:hideMark/>
          </w:tcPr>
          <w:p w14:paraId="0C9A1EEC" w14:textId="77777777" w:rsidR="00CA7556" w:rsidRPr="00CB660E" w:rsidRDefault="00CA7556"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0</w:t>
            </w:r>
          </w:p>
        </w:tc>
        <w:tc>
          <w:tcPr>
            <w:tcW w:w="1300" w:type="dxa"/>
            <w:tcBorders>
              <w:top w:val="nil"/>
              <w:left w:val="nil"/>
              <w:bottom w:val="nil"/>
              <w:right w:val="nil"/>
            </w:tcBorders>
            <w:shd w:val="clear" w:color="auto" w:fill="auto"/>
            <w:noWrap/>
            <w:vAlign w:val="bottom"/>
            <w:hideMark/>
          </w:tcPr>
          <w:p w14:paraId="0FA0ED23" w14:textId="77777777" w:rsidR="00CA7556" w:rsidRPr="00CB660E" w:rsidRDefault="00CA7556"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0</w:t>
            </w:r>
          </w:p>
        </w:tc>
        <w:tc>
          <w:tcPr>
            <w:tcW w:w="1300" w:type="dxa"/>
            <w:tcBorders>
              <w:top w:val="nil"/>
              <w:left w:val="nil"/>
              <w:bottom w:val="nil"/>
              <w:right w:val="nil"/>
            </w:tcBorders>
            <w:shd w:val="clear" w:color="auto" w:fill="auto"/>
            <w:noWrap/>
            <w:vAlign w:val="bottom"/>
            <w:hideMark/>
          </w:tcPr>
          <w:p w14:paraId="2BB605AF" w14:textId="7F25E978" w:rsidR="00CA7556" w:rsidRPr="008B12A0" w:rsidRDefault="00DB1FF7"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1</w:t>
            </w:r>
          </w:p>
        </w:tc>
        <w:tc>
          <w:tcPr>
            <w:tcW w:w="1300" w:type="dxa"/>
            <w:tcBorders>
              <w:top w:val="nil"/>
              <w:left w:val="nil"/>
              <w:bottom w:val="nil"/>
              <w:right w:val="nil"/>
            </w:tcBorders>
            <w:shd w:val="clear" w:color="auto" w:fill="auto"/>
            <w:noWrap/>
            <w:vAlign w:val="bottom"/>
            <w:hideMark/>
          </w:tcPr>
          <w:p w14:paraId="0104E1FB" w14:textId="36B9CC64" w:rsidR="00CA7556" w:rsidRPr="008B12A0" w:rsidRDefault="00DB1FF7"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4</w:t>
            </w:r>
          </w:p>
        </w:tc>
      </w:tr>
      <w:tr w:rsidR="00CA7556" w:rsidRPr="001D2B49" w14:paraId="52C74F3E" w14:textId="77777777" w:rsidTr="00066DC5">
        <w:trPr>
          <w:trHeight w:val="320"/>
          <w:jc w:val="center"/>
        </w:trPr>
        <w:tc>
          <w:tcPr>
            <w:tcW w:w="2835" w:type="dxa"/>
            <w:tcBorders>
              <w:top w:val="nil"/>
              <w:left w:val="nil"/>
              <w:bottom w:val="nil"/>
              <w:right w:val="nil"/>
            </w:tcBorders>
            <w:shd w:val="clear" w:color="auto" w:fill="auto"/>
            <w:noWrap/>
            <w:vAlign w:val="bottom"/>
            <w:hideMark/>
          </w:tcPr>
          <w:p w14:paraId="3C73B4A8" w14:textId="77777777" w:rsidR="00CA7556" w:rsidRPr="001D2B49" w:rsidRDefault="00CA7556" w:rsidP="00066DC5">
            <w:pPr>
              <w:rPr>
                <w:rFonts w:ascii="Times New Roman" w:eastAsia="Times New Roman" w:hAnsi="Times New Roman" w:cs="Times New Roman"/>
                <w:color w:val="000000"/>
                <w:sz w:val="22"/>
                <w:szCs w:val="22"/>
                <w:lang w:val="en-IT" w:eastAsia="en-GB"/>
              </w:rPr>
            </w:pPr>
            <w:r>
              <w:rPr>
                <w:rFonts w:ascii="Times New Roman" w:eastAsia="Times New Roman" w:hAnsi="Times New Roman" w:cs="Times New Roman"/>
                <w:color w:val="000000"/>
                <w:sz w:val="22"/>
                <w:szCs w:val="22"/>
                <w:lang w:eastAsia="en-GB"/>
              </w:rPr>
              <w:t xml:space="preserve">  </w:t>
            </w:r>
            <w:r w:rsidRPr="001D2B49">
              <w:rPr>
                <w:rFonts w:ascii="Times New Roman" w:eastAsia="Times New Roman" w:hAnsi="Times New Roman" w:cs="Times New Roman"/>
                <w:color w:val="000000"/>
                <w:sz w:val="22"/>
                <w:szCs w:val="22"/>
                <w:lang w:val="en-IT" w:eastAsia="en-GB"/>
              </w:rPr>
              <w:t>4</w:t>
            </w:r>
          </w:p>
        </w:tc>
        <w:tc>
          <w:tcPr>
            <w:tcW w:w="1445" w:type="dxa"/>
            <w:tcBorders>
              <w:top w:val="nil"/>
              <w:left w:val="nil"/>
              <w:bottom w:val="nil"/>
              <w:right w:val="nil"/>
            </w:tcBorders>
            <w:shd w:val="clear" w:color="auto" w:fill="auto"/>
            <w:noWrap/>
            <w:vAlign w:val="bottom"/>
            <w:hideMark/>
          </w:tcPr>
          <w:p w14:paraId="3DE65E95" w14:textId="741A8A75" w:rsidR="00CA7556" w:rsidRPr="00CB660E" w:rsidRDefault="00BF7756"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1</w:t>
            </w:r>
          </w:p>
        </w:tc>
        <w:tc>
          <w:tcPr>
            <w:tcW w:w="1300" w:type="dxa"/>
            <w:tcBorders>
              <w:top w:val="nil"/>
              <w:left w:val="nil"/>
              <w:bottom w:val="nil"/>
              <w:right w:val="nil"/>
            </w:tcBorders>
            <w:shd w:val="clear" w:color="auto" w:fill="auto"/>
            <w:noWrap/>
            <w:vAlign w:val="bottom"/>
            <w:hideMark/>
          </w:tcPr>
          <w:p w14:paraId="49C753E5" w14:textId="35050978" w:rsidR="00CA7556" w:rsidRPr="00CB660E" w:rsidRDefault="00BF7756"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4</w:t>
            </w:r>
          </w:p>
        </w:tc>
        <w:tc>
          <w:tcPr>
            <w:tcW w:w="1300" w:type="dxa"/>
            <w:tcBorders>
              <w:top w:val="nil"/>
              <w:left w:val="nil"/>
              <w:bottom w:val="nil"/>
              <w:right w:val="nil"/>
            </w:tcBorders>
            <w:shd w:val="clear" w:color="auto" w:fill="auto"/>
            <w:noWrap/>
            <w:vAlign w:val="bottom"/>
            <w:hideMark/>
          </w:tcPr>
          <w:p w14:paraId="7EEA42E4" w14:textId="0E9EAB01" w:rsidR="00CA7556" w:rsidRPr="008B12A0" w:rsidRDefault="00DB1FF7"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3</w:t>
            </w:r>
          </w:p>
        </w:tc>
        <w:tc>
          <w:tcPr>
            <w:tcW w:w="1300" w:type="dxa"/>
            <w:tcBorders>
              <w:top w:val="nil"/>
              <w:left w:val="nil"/>
              <w:bottom w:val="nil"/>
              <w:right w:val="nil"/>
            </w:tcBorders>
            <w:shd w:val="clear" w:color="auto" w:fill="auto"/>
            <w:noWrap/>
            <w:vAlign w:val="bottom"/>
            <w:hideMark/>
          </w:tcPr>
          <w:p w14:paraId="7C1528B3" w14:textId="01552A2C" w:rsidR="00CA7556" w:rsidRPr="008B12A0" w:rsidRDefault="00DB1FF7"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12</w:t>
            </w:r>
          </w:p>
        </w:tc>
      </w:tr>
      <w:tr w:rsidR="00CA7556" w:rsidRPr="001D2B49" w14:paraId="00800B34" w14:textId="77777777" w:rsidTr="00066DC5">
        <w:trPr>
          <w:trHeight w:val="320"/>
          <w:jc w:val="center"/>
        </w:trPr>
        <w:tc>
          <w:tcPr>
            <w:tcW w:w="2835" w:type="dxa"/>
            <w:tcBorders>
              <w:top w:val="nil"/>
              <w:left w:val="nil"/>
              <w:bottom w:val="nil"/>
              <w:right w:val="nil"/>
            </w:tcBorders>
            <w:shd w:val="clear" w:color="auto" w:fill="auto"/>
            <w:noWrap/>
            <w:vAlign w:val="bottom"/>
            <w:hideMark/>
          </w:tcPr>
          <w:p w14:paraId="4337CCDF" w14:textId="77777777" w:rsidR="00CA7556" w:rsidRPr="001D2B49" w:rsidRDefault="00CA7556" w:rsidP="00066DC5">
            <w:pPr>
              <w:rPr>
                <w:rFonts w:ascii="Times New Roman" w:eastAsia="Times New Roman" w:hAnsi="Times New Roman" w:cs="Times New Roman"/>
                <w:color w:val="000000"/>
                <w:sz w:val="22"/>
                <w:szCs w:val="22"/>
                <w:lang w:val="en-IT" w:eastAsia="en-GB"/>
              </w:rPr>
            </w:pPr>
            <w:r>
              <w:rPr>
                <w:rFonts w:ascii="Times New Roman" w:eastAsia="Times New Roman" w:hAnsi="Times New Roman" w:cs="Times New Roman"/>
                <w:color w:val="000000"/>
                <w:sz w:val="22"/>
                <w:szCs w:val="22"/>
                <w:lang w:eastAsia="en-GB"/>
              </w:rPr>
              <w:t xml:space="preserve">  </w:t>
            </w:r>
            <w:r w:rsidRPr="001D2B49">
              <w:rPr>
                <w:rFonts w:ascii="Times New Roman" w:eastAsia="Times New Roman" w:hAnsi="Times New Roman" w:cs="Times New Roman"/>
                <w:color w:val="000000"/>
                <w:sz w:val="22"/>
                <w:szCs w:val="22"/>
                <w:lang w:val="en-IT" w:eastAsia="en-GB"/>
              </w:rPr>
              <w:t>5</w:t>
            </w:r>
          </w:p>
        </w:tc>
        <w:tc>
          <w:tcPr>
            <w:tcW w:w="1445" w:type="dxa"/>
            <w:tcBorders>
              <w:top w:val="nil"/>
              <w:left w:val="nil"/>
              <w:bottom w:val="nil"/>
              <w:right w:val="nil"/>
            </w:tcBorders>
            <w:shd w:val="clear" w:color="auto" w:fill="auto"/>
            <w:noWrap/>
            <w:vAlign w:val="bottom"/>
            <w:hideMark/>
          </w:tcPr>
          <w:p w14:paraId="4EBB6E90" w14:textId="77777777" w:rsidR="00CA7556" w:rsidRPr="001D2B49" w:rsidRDefault="00CA7556" w:rsidP="00066DC5">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0</w:t>
            </w:r>
          </w:p>
        </w:tc>
        <w:tc>
          <w:tcPr>
            <w:tcW w:w="1300" w:type="dxa"/>
            <w:tcBorders>
              <w:top w:val="nil"/>
              <w:left w:val="nil"/>
              <w:bottom w:val="nil"/>
              <w:right w:val="nil"/>
            </w:tcBorders>
            <w:shd w:val="clear" w:color="auto" w:fill="auto"/>
            <w:noWrap/>
            <w:vAlign w:val="bottom"/>
            <w:hideMark/>
          </w:tcPr>
          <w:p w14:paraId="078D6534" w14:textId="77777777" w:rsidR="00CA7556" w:rsidRPr="001D2B49" w:rsidRDefault="00CA7556" w:rsidP="00066DC5">
            <w:pPr>
              <w:jc w:val="cente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0</w:t>
            </w:r>
          </w:p>
        </w:tc>
        <w:tc>
          <w:tcPr>
            <w:tcW w:w="1300" w:type="dxa"/>
            <w:tcBorders>
              <w:top w:val="nil"/>
              <w:left w:val="nil"/>
              <w:bottom w:val="nil"/>
              <w:right w:val="nil"/>
            </w:tcBorders>
            <w:shd w:val="clear" w:color="auto" w:fill="auto"/>
            <w:noWrap/>
            <w:vAlign w:val="bottom"/>
            <w:hideMark/>
          </w:tcPr>
          <w:p w14:paraId="56703C07" w14:textId="09AAAFC0" w:rsidR="00CA7556" w:rsidRPr="008B12A0" w:rsidRDefault="00DB1FF7"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0</w:t>
            </w:r>
          </w:p>
        </w:tc>
        <w:tc>
          <w:tcPr>
            <w:tcW w:w="1300" w:type="dxa"/>
            <w:tcBorders>
              <w:top w:val="nil"/>
              <w:left w:val="nil"/>
              <w:bottom w:val="nil"/>
              <w:right w:val="nil"/>
            </w:tcBorders>
            <w:shd w:val="clear" w:color="auto" w:fill="auto"/>
            <w:noWrap/>
            <w:vAlign w:val="bottom"/>
            <w:hideMark/>
          </w:tcPr>
          <w:p w14:paraId="2ABBC4F7" w14:textId="689C7714" w:rsidR="00CA7556" w:rsidRPr="008B12A0" w:rsidRDefault="00DB1FF7"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0</w:t>
            </w:r>
          </w:p>
        </w:tc>
      </w:tr>
      <w:tr w:rsidR="00CA7556" w:rsidRPr="001D2B49" w14:paraId="5A2D8166" w14:textId="77777777" w:rsidTr="00066DC5">
        <w:trPr>
          <w:trHeight w:val="320"/>
          <w:jc w:val="center"/>
        </w:trPr>
        <w:tc>
          <w:tcPr>
            <w:tcW w:w="2835" w:type="dxa"/>
            <w:tcBorders>
              <w:top w:val="nil"/>
              <w:left w:val="nil"/>
              <w:bottom w:val="nil"/>
              <w:right w:val="nil"/>
            </w:tcBorders>
            <w:shd w:val="clear" w:color="auto" w:fill="auto"/>
            <w:noWrap/>
            <w:vAlign w:val="bottom"/>
            <w:hideMark/>
          </w:tcPr>
          <w:p w14:paraId="4B3A8AB4" w14:textId="77777777" w:rsidR="00CA7556" w:rsidRPr="001D2B49" w:rsidRDefault="00CA7556" w:rsidP="00066DC5">
            <w:pPr>
              <w:rPr>
                <w:rFonts w:ascii="Times New Roman" w:eastAsia="Times New Roman" w:hAnsi="Times New Roman" w:cs="Times New Roman"/>
                <w:color w:val="000000"/>
                <w:sz w:val="22"/>
                <w:szCs w:val="22"/>
                <w:lang w:val="en-IT" w:eastAsia="en-GB"/>
              </w:rPr>
            </w:pPr>
            <w:r>
              <w:rPr>
                <w:rFonts w:ascii="Times New Roman" w:eastAsia="Times New Roman" w:hAnsi="Times New Roman" w:cs="Times New Roman"/>
                <w:color w:val="000000"/>
                <w:sz w:val="22"/>
                <w:szCs w:val="22"/>
                <w:lang w:eastAsia="en-GB"/>
              </w:rPr>
              <w:t xml:space="preserve">  </w:t>
            </w:r>
            <w:r w:rsidRPr="001D2B49">
              <w:rPr>
                <w:rFonts w:ascii="Times New Roman" w:eastAsia="Times New Roman" w:hAnsi="Times New Roman" w:cs="Times New Roman"/>
                <w:color w:val="000000"/>
                <w:sz w:val="22"/>
                <w:szCs w:val="22"/>
                <w:lang w:val="en-IT" w:eastAsia="en-GB"/>
              </w:rPr>
              <w:t>6</w:t>
            </w:r>
          </w:p>
        </w:tc>
        <w:tc>
          <w:tcPr>
            <w:tcW w:w="1445" w:type="dxa"/>
            <w:tcBorders>
              <w:top w:val="nil"/>
              <w:left w:val="nil"/>
              <w:bottom w:val="nil"/>
              <w:right w:val="nil"/>
            </w:tcBorders>
            <w:shd w:val="clear" w:color="auto" w:fill="auto"/>
            <w:noWrap/>
            <w:vAlign w:val="bottom"/>
            <w:hideMark/>
          </w:tcPr>
          <w:p w14:paraId="1FE7F9CE" w14:textId="24850A5E" w:rsidR="00CA7556" w:rsidRPr="00CB660E" w:rsidRDefault="00BF7756"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1</w:t>
            </w:r>
          </w:p>
        </w:tc>
        <w:tc>
          <w:tcPr>
            <w:tcW w:w="1300" w:type="dxa"/>
            <w:tcBorders>
              <w:top w:val="nil"/>
              <w:left w:val="nil"/>
              <w:bottom w:val="nil"/>
              <w:right w:val="nil"/>
            </w:tcBorders>
            <w:shd w:val="clear" w:color="auto" w:fill="auto"/>
            <w:noWrap/>
            <w:vAlign w:val="bottom"/>
            <w:hideMark/>
          </w:tcPr>
          <w:p w14:paraId="21670DAF" w14:textId="16E718C0" w:rsidR="00CA7556" w:rsidRPr="00CB660E" w:rsidRDefault="00BF7756"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4</w:t>
            </w:r>
          </w:p>
        </w:tc>
        <w:tc>
          <w:tcPr>
            <w:tcW w:w="1300" w:type="dxa"/>
            <w:tcBorders>
              <w:top w:val="nil"/>
              <w:left w:val="nil"/>
              <w:bottom w:val="nil"/>
              <w:right w:val="nil"/>
            </w:tcBorders>
            <w:shd w:val="clear" w:color="auto" w:fill="auto"/>
            <w:noWrap/>
            <w:vAlign w:val="bottom"/>
            <w:hideMark/>
          </w:tcPr>
          <w:p w14:paraId="0984AEBF" w14:textId="3BE7E885" w:rsidR="00CA7556" w:rsidRPr="00DB1FF7" w:rsidRDefault="00DB1FF7"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1</w:t>
            </w:r>
          </w:p>
        </w:tc>
        <w:tc>
          <w:tcPr>
            <w:tcW w:w="1300" w:type="dxa"/>
            <w:tcBorders>
              <w:top w:val="nil"/>
              <w:left w:val="nil"/>
              <w:bottom w:val="nil"/>
              <w:right w:val="nil"/>
            </w:tcBorders>
            <w:shd w:val="clear" w:color="auto" w:fill="auto"/>
            <w:noWrap/>
            <w:vAlign w:val="bottom"/>
            <w:hideMark/>
          </w:tcPr>
          <w:p w14:paraId="42308365" w14:textId="77777777" w:rsidR="00CA7556" w:rsidRPr="008B12A0" w:rsidRDefault="00CA7556"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4</w:t>
            </w:r>
          </w:p>
        </w:tc>
      </w:tr>
      <w:tr w:rsidR="00CA7556" w:rsidRPr="001D2B49" w14:paraId="2E2F4B26" w14:textId="77777777" w:rsidTr="00066DC5">
        <w:trPr>
          <w:trHeight w:val="320"/>
          <w:jc w:val="center"/>
        </w:trPr>
        <w:tc>
          <w:tcPr>
            <w:tcW w:w="2835" w:type="dxa"/>
            <w:tcBorders>
              <w:top w:val="nil"/>
              <w:left w:val="nil"/>
              <w:bottom w:val="nil"/>
              <w:right w:val="nil"/>
            </w:tcBorders>
            <w:shd w:val="clear" w:color="auto" w:fill="auto"/>
            <w:noWrap/>
            <w:vAlign w:val="bottom"/>
            <w:hideMark/>
          </w:tcPr>
          <w:p w14:paraId="1EC9F961" w14:textId="77777777" w:rsidR="00CA7556" w:rsidRPr="001D2B49" w:rsidRDefault="00CA7556" w:rsidP="00066DC5">
            <w:pP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 xml:space="preserve">  7 (exclusively homosexual)</w:t>
            </w:r>
          </w:p>
        </w:tc>
        <w:tc>
          <w:tcPr>
            <w:tcW w:w="1445" w:type="dxa"/>
            <w:tcBorders>
              <w:top w:val="nil"/>
              <w:left w:val="nil"/>
              <w:bottom w:val="nil"/>
              <w:right w:val="nil"/>
            </w:tcBorders>
            <w:shd w:val="clear" w:color="auto" w:fill="auto"/>
            <w:noWrap/>
            <w:vAlign w:val="bottom"/>
            <w:hideMark/>
          </w:tcPr>
          <w:p w14:paraId="4570B11D" w14:textId="4DF90C55" w:rsidR="00CA7556" w:rsidRPr="00CB660E" w:rsidRDefault="00BF7756"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1</w:t>
            </w:r>
          </w:p>
        </w:tc>
        <w:tc>
          <w:tcPr>
            <w:tcW w:w="1300" w:type="dxa"/>
            <w:tcBorders>
              <w:top w:val="nil"/>
              <w:left w:val="nil"/>
              <w:bottom w:val="nil"/>
              <w:right w:val="nil"/>
            </w:tcBorders>
            <w:shd w:val="clear" w:color="auto" w:fill="auto"/>
            <w:noWrap/>
            <w:vAlign w:val="bottom"/>
            <w:hideMark/>
          </w:tcPr>
          <w:p w14:paraId="0F478C31" w14:textId="4AB6A7A9" w:rsidR="00CA7556" w:rsidRPr="00CB660E" w:rsidRDefault="00BF7756"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4</w:t>
            </w:r>
          </w:p>
        </w:tc>
        <w:tc>
          <w:tcPr>
            <w:tcW w:w="1300" w:type="dxa"/>
            <w:tcBorders>
              <w:top w:val="nil"/>
              <w:left w:val="nil"/>
              <w:bottom w:val="nil"/>
              <w:right w:val="nil"/>
            </w:tcBorders>
            <w:shd w:val="clear" w:color="auto" w:fill="auto"/>
            <w:noWrap/>
            <w:vAlign w:val="bottom"/>
            <w:hideMark/>
          </w:tcPr>
          <w:p w14:paraId="46D9E16F" w14:textId="39E1D6F2" w:rsidR="00CA7556" w:rsidRPr="008B12A0" w:rsidRDefault="00DB1FF7"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2</w:t>
            </w:r>
          </w:p>
        </w:tc>
        <w:tc>
          <w:tcPr>
            <w:tcW w:w="1300" w:type="dxa"/>
            <w:tcBorders>
              <w:top w:val="nil"/>
              <w:left w:val="nil"/>
              <w:bottom w:val="nil"/>
              <w:right w:val="nil"/>
            </w:tcBorders>
            <w:shd w:val="clear" w:color="auto" w:fill="auto"/>
            <w:noWrap/>
            <w:vAlign w:val="bottom"/>
            <w:hideMark/>
          </w:tcPr>
          <w:p w14:paraId="2FAA2A8E" w14:textId="2C812F43" w:rsidR="00CA7556" w:rsidRPr="008B12A0" w:rsidRDefault="00DB1FF7"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8</w:t>
            </w:r>
          </w:p>
        </w:tc>
      </w:tr>
      <w:tr w:rsidR="00CA7556" w:rsidRPr="001D2B49" w14:paraId="6C9A1BD8" w14:textId="77777777" w:rsidTr="00066DC5">
        <w:trPr>
          <w:trHeight w:val="320"/>
          <w:jc w:val="center"/>
        </w:trPr>
        <w:tc>
          <w:tcPr>
            <w:tcW w:w="2835" w:type="dxa"/>
            <w:tcBorders>
              <w:top w:val="nil"/>
              <w:left w:val="nil"/>
              <w:bottom w:val="nil"/>
              <w:right w:val="nil"/>
            </w:tcBorders>
            <w:shd w:val="clear" w:color="auto" w:fill="auto"/>
            <w:noWrap/>
            <w:vAlign w:val="bottom"/>
            <w:hideMark/>
          </w:tcPr>
          <w:p w14:paraId="6762C82B" w14:textId="77777777" w:rsidR="00CA7556" w:rsidRPr="001D2B49" w:rsidRDefault="00CA7556" w:rsidP="00066DC5">
            <w:pPr>
              <w:rPr>
                <w:rFonts w:ascii="Times New Roman" w:eastAsia="Times New Roman" w:hAnsi="Times New Roman" w:cs="Times New Roman"/>
                <w:color w:val="000000"/>
                <w:sz w:val="22"/>
                <w:szCs w:val="22"/>
                <w:lang w:val="en-IT" w:eastAsia="en-GB"/>
              </w:rPr>
            </w:pPr>
            <w:r w:rsidRPr="001D2B49">
              <w:rPr>
                <w:rFonts w:ascii="Times New Roman" w:eastAsia="Times New Roman" w:hAnsi="Times New Roman" w:cs="Times New Roman"/>
                <w:color w:val="000000"/>
                <w:sz w:val="22"/>
                <w:szCs w:val="22"/>
                <w:lang w:val="en-IT" w:eastAsia="en-GB"/>
              </w:rPr>
              <w:t xml:space="preserve">  8 (other)</w:t>
            </w:r>
          </w:p>
        </w:tc>
        <w:tc>
          <w:tcPr>
            <w:tcW w:w="1445" w:type="dxa"/>
            <w:tcBorders>
              <w:top w:val="nil"/>
              <w:left w:val="nil"/>
              <w:bottom w:val="nil"/>
              <w:right w:val="nil"/>
            </w:tcBorders>
            <w:shd w:val="clear" w:color="auto" w:fill="auto"/>
            <w:noWrap/>
            <w:vAlign w:val="bottom"/>
            <w:hideMark/>
          </w:tcPr>
          <w:p w14:paraId="53A611E1" w14:textId="44CE0467" w:rsidR="00CA7556" w:rsidRPr="00CB660E" w:rsidRDefault="00BF7756"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3</w:t>
            </w:r>
          </w:p>
        </w:tc>
        <w:tc>
          <w:tcPr>
            <w:tcW w:w="1300" w:type="dxa"/>
            <w:tcBorders>
              <w:top w:val="nil"/>
              <w:left w:val="nil"/>
              <w:bottom w:val="nil"/>
              <w:right w:val="nil"/>
            </w:tcBorders>
            <w:shd w:val="clear" w:color="auto" w:fill="auto"/>
            <w:noWrap/>
            <w:vAlign w:val="bottom"/>
            <w:hideMark/>
          </w:tcPr>
          <w:p w14:paraId="2508D309" w14:textId="1A89157A" w:rsidR="00CA7556" w:rsidRPr="00CB660E" w:rsidRDefault="00BF7756"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12</w:t>
            </w:r>
          </w:p>
        </w:tc>
        <w:tc>
          <w:tcPr>
            <w:tcW w:w="1300" w:type="dxa"/>
            <w:tcBorders>
              <w:top w:val="nil"/>
              <w:left w:val="nil"/>
              <w:bottom w:val="nil"/>
              <w:right w:val="nil"/>
            </w:tcBorders>
            <w:shd w:val="clear" w:color="auto" w:fill="auto"/>
            <w:noWrap/>
            <w:vAlign w:val="bottom"/>
            <w:hideMark/>
          </w:tcPr>
          <w:p w14:paraId="5E94C221" w14:textId="1B5F66A7" w:rsidR="00CA7556" w:rsidRPr="008B12A0" w:rsidRDefault="00DB1FF7"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0</w:t>
            </w:r>
          </w:p>
        </w:tc>
        <w:tc>
          <w:tcPr>
            <w:tcW w:w="1300" w:type="dxa"/>
            <w:tcBorders>
              <w:top w:val="nil"/>
              <w:left w:val="nil"/>
              <w:bottom w:val="nil"/>
              <w:right w:val="nil"/>
            </w:tcBorders>
            <w:shd w:val="clear" w:color="auto" w:fill="auto"/>
            <w:noWrap/>
            <w:vAlign w:val="bottom"/>
            <w:hideMark/>
          </w:tcPr>
          <w:p w14:paraId="0BE85F3B" w14:textId="1A4FA5D2" w:rsidR="00CA7556" w:rsidRPr="008B12A0" w:rsidRDefault="00DB1FF7" w:rsidP="00066DC5">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0</w:t>
            </w:r>
          </w:p>
        </w:tc>
      </w:tr>
      <w:tr w:rsidR="009C192D" w:rsidRPr="001D2B49" w14:paraId="3A1FA762" w14:textId="77777777" w:rsidTr="009211BC">
        <w:trPr>
          <w:trHeight w:val="320"/>
          <w:jc w:val="center"/>
        </w:trPr>
        <w:tc>
          <w:tcPr>
            <w:tcW w:w="2835" w:type="dxa"/>
            <w:tcBorders>
              <w:top w:val="nil"/>
              <w:left w:val="nil"/>
              <w:bottom w:val="single" w:sz="4" w:space="0" w:color="auto"/>
              <w:right w:val="nil"/>
            </w:tcBorders>
            <w:shd w:val="clear" w:color="auto" w:fill="auto"/>
            <w:noWrap/>
            <w:vAlign w:val="bottom"/>
          </w:tcPr>
          <w:p w14:paraId="12DB34AF" w14:textId="2300A0B3" w:rsidR="009C192D" w:rsidRPr="001D2B49" w:rsidRDefault="009C192D" w:rsidP="00066DC5">
            <w:pPr>
              <w:rPr>
                <w:rFonts w:ascii="Times New Roman" w:eastAsia="Times New Roman" w:hAnsi="Times New Roman" w:cs="Times New Roman"/>
                <w:color w:val="000000"/>
                <w:sz w:val="22"/>
                <w:szCs w:val="22"/>
                <w:lang w:val="en-IT" w:eastAsia="en-GB"/>
              </w:rPr>
            </w:pPr>
          </w:p>
        </w:tc>
        <w:tc>
          <w:tcPr>
            <w:tcW w:w="1445" w:type="dxa"/>
            <w:tcBorders>
              <w:top w:val="nil"/>
              <w:left w:val="nil"/>
              <w:bottom w:val="single" w:sz="4" w:space="0" w:color="auto"/>
              <w:right w:val="nil"/>
            </w:tcBorders>
            <w:shd w:val="clear" w:color="auto" w:fill="auto"/>
            <w:noWrap/>
            <w:vAlign w:val="bottom"/>
          </w:tcPr>
          <w:p w14:paraId="7E80CD73" w14:textId="686FC5B5" w:rsidR="009C192D" w:rsidRPr="00B91F9A" w:rsidRDefault="009C192D" w:rsidP="00066DC5">
            <w:pPr>
              <w:jc w:val="center"/>
              <w:rPr>
                <w:rFonts w:ascii="Times New Roman" w:eastAsia="Times New Roman" w:hAnsi="Times New Roman" w:cs="Times New Roman"/>
                <w:color w:val="000000"/>
                <w:sz w:val="22"/>
                <w:szCs w:val="22"/>
                <w:lang w:eastAsia="en-GB"/>
              </w:rPr>
            </w:pPr>
          </w:p>
        </w:tc>
        <w:tc>
          <w:tcPr>
            <w:tcW w:w="1300" w:type="dxa"/>
            <w:tcBorders>
              <w:top w:val="nil"/>
              <w:left w:val="nil"/>
              <w:bottom w:val="single" w:sz="4" w:space="0" w:color="auto"/>
              <w:right w:val="nil"/>
            </w:tcBorders>
            <w:shd w:val="clear" w:color="auto" w:fill="auto"/>
            <w:noWrap/>
            <w:vAlign w:val="bottom"/>
          </w:tcPr>
          <w:p w14:paraId="2E56B79B" w14:textId="3B989A99" w:rsidR="009C192D" w:rsidRPr="00B91F9A" w:rsidRDefault="009C192D" w:rsidP="00066DC5">
            <w:pPr>
              <w:jc w:val="center"/>
              <w:rPr>
                <w:rFonts w:ascii="Times New Roman" w:eastAsia="Times New Roman" w:hAnsi="Times New Roman" w:cs="Times New Roman"/>
                <w:color w:val="000000"/>
                <w:sz w:val="22"/>
                <w:szCs w:val="22"/>
                <w:lang w:eastAsia="en-GB"/>
              </w:rPr>
            </w:pPr>
          </w:p>
        </w:tc>
        <w:tc>
          <w:tcPr>
            <w:tcW w:w="1300" w:type="dxa"/>
            <w:tcBorders>
              <w:top w:val="nil"/>
              <w:left w:val="nil"/>
              <w:bottom w:val="single" w:sz="4" w:space="0" w:color="auto"/>
              <w:right w:val="nil"/>
            </w:tcBorders>
            <w:shd w:val="clear" w:color="auto" w:fill="auto"/>
            <w:noWrap/>
            <w:vAlign w:val="bottom"/>
          </w:tcPr>
          <w:p w14:paraId="4FCE6E7A" w14:textId="7838F193" w:rsidR="009C192D" w:rsidRPr="004D18B4" w:rsidRDefault="009C192D" w:rsidP="00066DC5">
            <w:pPr>
              <w:jc w:val="center"/>
              <w:rPr>
                <w:rFonts w:ascii="Times New Roman" w:eastAsia="Times New Roman" w:hAnsi="Times New Roman" w:cs="Times New Roman"/>
                <w:color w:val="000000"/>
                <w:sz w:val="22"/>
                <w:szCs w:val="22"/>
                <w:lang w:val="en-IT" w:eastAsia="en-GB"/>
              </w:rPr>
            </w:pPr>
          </w:p>
        </w:tc>
        <w:tc>
          <w:tcPr>
            <w:tcW w:w="1300" w:type="dxa"/>
            <w:tcBorders>
              <w:top w:val="nil"/>
              <w:left w:val="nil"/>
              <w:bottom w:val="single" w:sz="4" w:space="0" w:color="auto"/>
              <w:right w:val="nil"/>
            </w:tcBorders>
            <w:shd w:val="clear" w:color="auto" w:fill="auto"/>
            <w:noWrap/>
            <w:vAlign w:val="bottom"/>
          </w:tcPr>
          <w:p w14:paraId="3D712EDD" w14:textId="55C4C150" w:rsidR="009C192D" w:rsidRPr="004D18B4" w:rsidRDefault="009C192D" w:rsidP="00066DC5">
            <w:pPr>
              <w:jc w:val="center"/>
              <w:rPr>
                <w:rFonts w:ascii="Times New Roman" w:eastAsia="Times New Roman" w:hAnsi="Times New Roman" w:cs="Times New Roman"/>
                <w:color w:val="000000"/>
                <w:sz w:val="22"/>
                <w:szCs w:val="22"/>
                <w:lang w:val="en-IT" w:eastAsia="en-GB"/>
              </w:rPr>
            </w:pPr>
          </w:p>
        </w:tc>
      </w:tr>
    </w:tbl>
    <w:p w14:paraId="6B651EEF" w14:textId="77777777" w:rsidR="00CA7556" w:rsidRDefault="00CA7556" w:rsidP="00CA7556">
      <w:pPr>
        <w:rPr>
          <w:rFonts w:ascii="Times New Roman" w:hAnsi="Times New Roman" w:cs="Times New Roman"/>
          <w:lang w:val="en-US"/>
        </w:rPr>
      </w:pPr>
    </w:p>
    <w:p w14:paraId="2160A9D7" w14:textId="760F3A43" w:rsidR="00CA7556" w:rsidRPr="00A713BD" w:rsidRDefault="00CA7556" w:rsidP="00CA7556">
      <w:pPr>
        <w:rPr>
          <w:rFonts w:ascii="Times New Roman" w:eastAsia="Times New Roman" w:hAnsi="Times New Roman" w:cs="Times New Roman"/>
          <w:lang w:val="en-US" w:eastAsia="it-IT"/>
        </w:rPr>
      </w:pPr>
      <w:r w:rsidRPr="00A713BD">
        <w:rPr>
          <w:rFonts w:ascii="Times New Roman" w:eastAsia="Times New Roman" w:hAnsi="Times New Roman" w:cs="Times New Roman"/>
          <w:i/>
          <w:iCs/>
          <w:color w:val="000000"/>
          <w:bdr w:val="none" w:sz="0" w:space="0" w:color="auto" w:frame="1"/>
          <w:lang w:val="en-US" w:eastAsia="it-IT"/>
        </w:rPr>
        <w:t>Note.</w:t>
      </w:r>
      <w:r w:rsidRPr="00A713BD">
        <w:rPr>
          <w:rFonts w:ascii="Times New Roman" w:eastAsia="Times New Roman" w:hAnsi="Times New Roman" w:cs="Times New Roman"/>
          <w:color w:val="000000"/>
          <w:shd w:val="clear" w:color="auto" w:fill="FFFFFF"/>
          <w:lang w:val="en-US" w:eastAsia="it-IT"/>
        </w:rPr>
        <w:t> </w:t>
      </w:r>
      <w:r w:rsidRPr="00A713BD">
        <w:rPr>
          <w:rFonts w:ascii="Times New Roman" w:eastAsia="Times New Roman" w:hAnsi="Times New Roman" w:cs="Times New Roman"/>
          <w:i/>
          <w:iCs/>
          <w:color w:val="000000"/>
          <w:bdr w:val="none" w:sz="0" w:space="0" w:color="auto" w:frame="1"/>
          <w:lang w:val="en-US" w:eastAsia="it-IT"/>
        </w:rPr>
        <w:t>N</w:t>
      </w:r>
      <w:r w:rsidRPr="00A713BD">
        <w:rPr>
          <w:rFonts w:ascii="Times New Roman" w:eastAsia="Times New Roman" w:hAnsi="Times New Roman" w:cs="Times New Roman"/>
          <w:color w:val="000000"/>
          <w:shd w:val="clear" w:color="auto" w:fill="FFFFFF"/>
          <w:lang w:val="en-US" w:eastAsia="it-IT"/>
        </w:rPr>
        <w:t xml:space="preserve"> = </w:t>
      </w:r>
      <w:r w:rsidR="006661A2">
        <w:rPr>
          <w:rFonts w:ascii="Times New Roman" w:eastAsia="Times New Roman" w:hAnsi="Times New Roman" w:cs="Times New Roman"/>
          <w:color w:val="000000"/>
          <w:shd w:val="clear" w:color="auto" w:fill="FFFFFF"/>
          <w:lang w:val="en-US" w:eastAsia="it-IT"/>
        </w:rPr>
        <w:t>50</w:t>
      </w:r>
      <w:r>
        <w:rPr>
          <w:rFonts w:ascii="Times New Roman" w:eastAsia="Times New Roman" w:hAnsi="Times New Roman" w:cs="Times New Roman"/>
          <w:color w:val="000000"/>
          <w:shd w:val="clear" w:color="auto" w:fill="FFFFFF"/>
          <w:lang w:val="en-US" w:eastAsia="it-IT"/>
        </w:rPr>
        <w:t xml:space="preserve"> (Italian </w:t>
      </w:r>
      <w:r>
        <w:rPr>
          <w:rFonts w:ascii="Times New Roman" w:eastAsia="Times New Roman" w:hAnsi="Times New Roman" w:cs="Times New Roman"/>
          <w:i/>
          <w:iCs/>
          <w:color w:val="000000"/>
          <w:shd w:val="clear" w:color="auto" w:fill="FFFFFF"/>
          <w:lang w:val="en-US" w:eastAsia="it-IT"/>
        </w:rPr>
        <w:t>N</w:t>
      </w:r>
      <w:r w:rsidR="00014CCC">
        <w:rPr>
          <w:rFonts w:ascii="Times New Roman" w:eastAsia="Times New Roman" w:hAnsi="Times New Roman" w:cs="Times New Roman"/>
          <w:i/>
          <w:iCs/>
          <w:color w:val="000000"/>
          <w:shd w:val="clear" w:color="auto" w:fill="FFFFFF"/>
          <w:lang w:val="en-US" w:eastAsia="it-IT"/>
        </w:rPr>
        <w:t xml:space="preserve"> </w:t>
      </w:r>
      <w:r>
        <w:rPr>
          <w:rFonts w:ascii="Times New Roman" w:eastAsia="Times New Roman" w:hAnsi="Times New Roman" w:cs="Times New Roman"/>
          <w:color w:val="000000"/>
          <w:shd w:val="clear" w:color="auto" w:fill="FFFFFF"/>
          <w:lang w:val="en-US" w:eastAsia="it-IT"/>
        </w:rPr>
        <w:t xml:space="preserve">= 25, </w:t>
      </w:r>
      <w:r>
        <w:rPr>
          <w:rFonts w:ascii="Times New Roman" w:eastAsia="Times New Roman" w:hAnsi="Times New Roman" w:cs="Times New Roman"/>
          <w:i/>
          <w:iCs/>
          <w:color w:val="000000"/>
          <w:shd w:val="clear" w:color="auto" w:fill="FFFFFF"/>
          <w:lang w:val="en-US" w:eastAsia="it-IT"/>
        </w:rPr>
        <w:t>M</w:t>
      </w:r>
      <w:r w:rsidRPr="005F1E75">
        <w:rPr>
          <w:rFonts w:ascii="Times New Roman" w:eastAsia="Times New Roman" w:hAnsi="Times New Roman" w:cs="Times New Roman"/>
          <w:color w:val="000000"/>
          <w:shd w:val="clear" w:color="auto" w:fill="FFFFFF"/>
          <w:vertAlign w:val="subscript"/>
          <w:lang w:val="en-US" w:eastAsia="it-IT"/>
        </w:rPr>
        <w:t>age</w:t>
      </w:r>
      <w:r>
        <w:rPr>
          <w:rFonts w:ascii="Times New Roman" w:eastAsia="Times New Roman" w:hAnsi="Times New Roman" w:cs="Times New Roman"/>
          <w:color w:val="000000"/>
          <w:shd w:val="clear" w:color="auto" w:fill="FFFFFF"/>
          <w:lang w:val="en-US" w:eastAsia="it-IT"/>
        </w:rPr>
        <w:t>= 2</w:t>
      </w:r>
      <w:r w:rsidR="007466C6">
        <w:rPr>
          <w:rFonts w:ascii="Times New Roman" w:eastAsia="Times New Roman" w:hAnsi="Times New Roman" w:cs="Times New Roman"/>
          <w:color w:val="000000"/>
          <w:shd w:val="clear" w:color="auto" w:fill="FFFFFF"/>
          <w:lang w:val="en-US" w:eastAsia="it-IT"/>
        </w:rPr>
        <w:t>6</w:t>
      </w:r>
      <w:r>
        <w:rPr>
          <w:rFonts w:ascii="Times New Roman" w:eastAsia="Times New Roman" w:hAnsi="Times New Roman" w:cs="Times New Roman"/>
          <w:color w:val="000000"/>
          <w:shd w:val="clear" w:color="auto" w:fill="FFFFFF"/>
          <w:lang w:val="en-US" w:eastAsia="it-IT"/>
        </w:rPr>
        <w:t>.</w:t>
      </w:r>
      <w:r w:rsidR="007466C6">
        <w:rPr>
          <w:rFonts w:ascii="Times New Roman" w:eastAsia="Times New Roman" w:hAnsi="Times New Roman" w:cs="Times New Roman"/>
          <w:color w:val="000000"/>
          <w:shd w:val="clear" w:color="auto" w:fill="FFFFFF"/>
          <w:lang w:val="en-US" w:eastAsia="it-IT"/>
        </w:rPr>
        <w:t>16</w:t>
      </w:r>
      <w:r>
        <w:rPr>
          <w:rFonts w:ascii="Times New Roman" w:eastAsia="Times New Roman" w:hAnsi="Times New Roman" w:cs="Times New Roman"/>
          <w:color w:val="000000"/>
          <w:shd w:val="clear" w:color="auto" w:fill="FFFFFF"/>
          <w:lang w:val="en-US" w:eastAsia="it-IT"/>
        </w:rPr>
        <w:t xml:space="preserve">, </w:t>
      </w:r>
      <w:r>
        <w:rPr>
          <w:rFonts w:ascii="Times New Roman" w:eastAsia="Times New Roman" w:hAnsi="Times New Roman" w:cs="Times New Roman"/>
          <w:i/>
          <w:iCs/>
          <w:color w:val="000000"/>
          <w:shd w:val="clear" w:color="auto" w:fill="FFFFFF"/>
          <w:lang w:val="en-US" w:eastAsia="it-IT"/>
        </w:rPr>
        <w:t>SD</w:t>
      </w:r>
      <w:r w:rsidR="00014CCC">
        <w:rPr>
          <w:rFonts w:ascii="Times New Roman" w:eastAsia="Times New Roman" w:hAnsi="Times New Roman" w:cs="Times New Roman"/>
          <w:i/>
          <w:iCs/>
          <w:color w:val="000000"/>
          <w:shd w:val="clear" w:color="auto" w:fill="FFFFFF"/>
          <w:lang w:val="en-US" w:eastAsia="it-IT"/>
        </w:rPr>
        <w:t xml:space="preserve"> </w:t>
      </w:r>
      <w:r>
        <w:rPr>
          <w:rFonts w:ascii="Times New Roman" w:eastAsia="Times New Roman" w:hAnsi="Times New Roman" w:cs="Times New Roman"/>
          <w:color w:val="000000"/>
          <w:shd w:val="clear" w:color="auto" w:fill="FFFFFF"/>
          <w:lang w:val="en-US" w:eastAsia="it-IT"/>
        </w:rPr>
        <w:t>= 3.</w:t>
      </w:r>
      <w:r w:rsidR="007466C6">
        <w:rPr>
          <w:rFonts w:ascii="Times New Roman" w:eastAsia="Times New Roman" w:hAnsi="Times New Roman" w:cs="Times New Roman"/>
          <w:color w:val="000000"/>
          <w:shd w:val="clear" w:color="auto" w:fill="FFFFFF"/>
          <w:lang w:val="en-US" w:eastAsia="it-IT"/>
        </w:rPr>
        <w:t>59</w:t>
      </w:r>
      <w:r w:rsidRPr="00C64F09">
        <w:rPr>
          <w:rFonts w:ascii="Times New Roman" w:eastAsia="Times New Roman" w:hAnsi="Times New Roman" w:cs="Times New Roman"/>
          <w:color w:val="000000"/>
          <w:shd w:val="clear" w:color="auto" w:fill="FFFFFF"/>
          <w:lang w:val="en-US" w:eastAsia="it-IT"/>
        </w:rPr>
        <w:t xml:space="preserve">; Dutch </w:t>
      </w:r>
      <w:r w:rsidRPr="00C64F09">
        <w:rPr>
          <w:rFonts w:ascii="Times New Roman" w:eastAsia="Times New Roman" w:hAnsi="Times New Roman" w:cs="Times New Roman"/>
          <w:i/>
          <w:iCs/>
          <w:color w:val="000000"/>
          <w:shd w:val="clear" w:color="auto" w:fill="FFFFFF"/>
          <w:lang w:val="en-US" w:eastAsia="it-IT"/>
        </w:rPr>
        <w:t>N</w:t>
      </w:r>
      <w:r w:rsidR="00014CCC">
        <w:rPr>
          <w:rFonts w:ascii="Times New Roman" w:eastAsia="Times New Roman" w:hAnsi="Times New Roman" w:cs="Times New Roman"/>
          <w:i/>
          <w:iCs/>
          <w:color w:val="000000"/>
          <w:shd w:val="clear" w:color="auto" w:fill="FFFFFF"/>
          <w:lang w:val="en-US" w:eastAsia="it-IT"/>
        </w:rPr>
        <w:t xml:space="preserve"> </w:t>
      </w:r>
      <w:r w:rsidRPr="00C64F09">
        <w:rPr>
          <w:rFonts w:ascii="Times New Roman" w:eastAsia="Times New Roman" w:hAnsi="Times New Roman" w:cs="Times New Roman"/>
          <w:color w:val="000000"/>
          <w:shd w:val="clear" w:color="auto" w:fill="FFFFFF"/>
          <w:lang w:val="en-US" w:eastAsia="it-IT"/>
        </w:rPr>
        <w:t>= 2</w:t>
      </w:r>
      <w:r w:rsidR="00C64F09" w:rsidRPr="00C64F09">
        <w:rPr>
          <w:rFonts w:ascii="Times New Roman" w:eastAsia="Times New Roman" w:hAnsi="Times New Roman" w:cs="Times New Roman"/>
          <w:color w:val="000000"/>
          <w:shd w:val="clear" w:color="auto" w:fill="FFFFFF"/>
          <w:lang w:val="en-US" w:eastAsia="it-IT"/>
        </w:rPr>
        <w:t>5</w:t>
      </w:r>
      <w:r w:rsidRPr="00C64F09">
        <w:rPr>
          <w:rFonts w:ascii="Times New Roman" w:eastAsia="Times New Roman" w:hAnsi="Times New Roman" w:cs="Times New Roman"/>
          <w:color w:val="000000"/>
          <w:shd w:val="clear" w:color="auto" w:fill="FFFFFF"/>
          <w:lang w:val="en-US" w:eastAsia="it-IT"/>
        </w:rPr>
        <w:t xml:space="preserve"> </w:t>
      </w:r>
      <w:r w:rsidRPr="00C64F09">
        <w:rPr>
          <w:rFonts w:ascii="Times New Roman" w:eastAsia="Times New Roman" w:hAnsi="Times New Roman" w:cs="Times New Roman"/>
          <w:i/>
          <w:iCs/>
          <w:color w:val="000000"/>
          <w:shd w:val="clear" w:color="auto" w:fill="FFFFFF"/>
          <w:lang w:val="en-US" w:eastAsia="it-IT"/>
        </w:rPr>
        <w:t>M</w:t>
      </w:r>
      <w:r w:rsidRPr="005F1E75">
        <w:rPr>
          <w:rFonts w:ascii="Times New Roman" w:eastAsia="Times New Roman" w:hAnsi="Times New Roman" w:cs="Times New Roman"/>
          <w:color w:val="000000"/>
          <w:shd w:val="clear" w:color="auto" w:fill="FFFFFF"/>
          <w:vertAlign w:val="subscript"/>
          <w:lang w:val="en-US" w:eastAsia="it-IT"/>
        </w:rPr>
        <w:t>age</w:t>
      </w:r>
      <w:r w:rsidR="00014CCC">
        <w:rPr>
          <w:rFonts w:ascii="Times New Roman" w:eastAsia="Times New Roman" w:hAnsi="Times New Roman" w:cs="Times New Roman"/>
          <w:color w:val="000000"/>
          <w:shd w:val="clear" w:color="auto" w:fill="FFFFFF"/>
          <w:lang w:val="en-US" w:eastAsia="it-IT"/>
        </w:rPr>
        <w:t xml:space="preserve"> </w:t>
      </w:r>
      <w:r w:rsidRPr="00C64F09">
        <w:rPr>
          <w:rFonts w:ascii="Times New Roman" w:eastAsia="Times New Roman" w:hAnsi="Times New Roman" w:cs="Times New Roman"/>
          <w:color w:val="000000"/>
          <w:shd w:val="clear" w:color="auto" w:fill="FFFFFF"/>
          <w:lang w:val="en-US" w:eastAsia="it-IT"/>
        </w:rPr>
        <w:t xml:space="preserve">= </w:t>
      </w:r>
      <w:r w:rsidR="00C64F09" w:rsidRPr="00C64F09">
        <w:rPr>
          <w:rFonts w:ascii="Times New Roman" w:eastAsia="Times New Roman" w:hAnsi="Times New Roman" w:cs="Times New Roman"/>
          <w:color w:val="000000"/>
          <w:shd w:val="clear" w:color="auto" w:fill="FFFFFF"/>
          <w:lang w:val="en-US" w:eastAsia="it-IT"/>
        </w:rPr>
        <w:t>18.92</w:t>
      </w:r>
      <w:r w:rsidRPr="00C64F09">
        <w:rPr>
          <w:rFonts w:ascii="Times New Roman" w:eastAsia="Times New Roman" w:hAnsi="Times New Roman" w:cs="Times New Roman"/>
          <w:color w:val="000000"/>
          <w:shd w:val="clear" w:color="auto" w:fill="FFFFFF"/>
          <w:lang w:val="en-US" w:eastAsia="it-IT"/>
        </w:rPr>
        <w:t xml:space="preserve">, </w:t>
      </w:r>
      <w:r w:rsidRPr="00C64F09">
        <w:rPr>
          <w:rFonts w:ascii="Times New Roman" w:eastAsia="Times New Roman" w:hAnsi="Times New Roman" w:cs="Times New Roman"/>
          <w:i/>
          <w:iCs/>
          <w:color w:val="000000"/>
          <w:shd w:val="clear" w:color="auto" w:fill="FFFFFF"/>
          <w:lang w:val="en-US" w:eastAsia="it-IT"/>
        </w:rPr>
        <w:t>SD</w:t>
      </w:r>
      <w:r w:rsidR="00014CCC">
        <w:rPr>
          <w:rFonts w:ascii="Times New Roman" w:eastAsia="Times New Roman" w:hAnsi="Times New Roman" w:cs="Times New Roman"/>
          <w:i/>
          <w:iCs/>
          <w:color w:val="000000"/>
          <w:shd w:val="clear" w:color="auto" w:fill="FFFFFF"/>
          <w:lang w:val="en-US" w:eastAsia="it-IT"/>
        </w:rPr>
        <w:t xml:space="preserve"> </w:t>
      </w:r>
      <w:r w:rsidRPr="00C64F09">
        <w:rPr>
          <w:rFonts w:ascii="Times New Roman" w:eastAsia="Times New Roman" w:hAnsi="Times New Roman" w:cs="Times New Roman"/>
          <w:color w:val="000000"/>
          <w:shd w:val="clear" w:color="auto" w:fill="FFFFFF"/>
          <w:lang w:val="en-US" w:eastAsia="it-IT"/>
        </w:rPr>
        <w:t xml:space="preserve">= </w:t>
      </w:r>
      <w:r w:rsidR="00C64F09">
        <w:rPr>
          <w:rFonts w:ascii="Times New Roman" w:eastAsia="Times New Roman" w:hAnsi="Times New Roman" w:cs="Times New Roman"/>
          <w:color w:val="000000"/>
          <w:shd w:val="clear" w:color="auto" w:fill="FFFFFF"/>
          <w:lang w:val="en-US" w:eastAsia="it-IT"/>
        </w:rPr>
        <w:t>1.49</w:t>
      </w:r>
      <w:r>
        <w:rPr>
          <w:rFonts w:ascii="Times New Roman" w:eastAsia="Times New Roman" w:hAnsi="Times New Roman" w:cs="Times New Roman"/>
          <w:color w:val="000000"/>
          <w:shd w:val="clear" w:color="auto" w:fill="FFFFFF"/>
          <w:lang w:val="en-US" w:eastAsia="it-IT"/>
        </w:rPr>
        <w:t>).</w:t>
      </w:r>
      <w:r w:rsidRPr="00A713BD">
        <w:rPr>
          <w:rFonts w:ascii="Times New Roman" w:eastAsia="Times New Roman" w:hAnsi="Times New Roman" w:cs="Times New Roman"/>
          <w:color w:val="000000"/>
          <w:shd w:val="clear" w:color="auto" w:fill="FFFFFF"/>
          <w:lang w:val="en-US" w:eastAsia="it-IT"/>
        </w:rPr>
        <w:t xml:space="preserve"> </w:t>
      </w:r>
    </w:p>
    <w:p w14:paraId="6793E9C4" w14:textId="6A21B4BD" w:rsidR="000230E6" w:rsidRDefault="000230E6">
      <w:pPr>
        <w:rPr>
          <w:rFonts w:ascii="Times New Roman" w:hAnsi="Times New Roman" w:cs="Times New Roman"/>
          <w:lang w:val="en-US"/>
        </w:rPr>
      </w:pPr>
    </w:p>
    <w:p w14:paraId="2A1F9BF7" w14:textId="3790144C" w:rsidR="009C192D" w:rsidRPr="009C192D" w:rsidRDefault="009C22A1">
      <w:pPr>
        <w:rPr>
          <w:rFonts w:ascii="Times New Roman" w:hAnsi="Times New Roman" w:cs="Times New Roman"/>
          <w:i/>
          <w:iCs/>
          <w:lang w:val="en-US"/>
        </w:rPr>
      </w:pPr>
      <w:r w:rsidRPr="009C22A1">
        <w:rPr>
          <w:rFonts w:ascii="Times New Roman" w:eastAsia="Times New Roman" w:hAnsi="Times New Roman" w:cs="Times New Roman"/>
          <w:b/>
          <w:bCs/>
          <w:color w:val="000000"/>
          <w:bdr w:val="none" w:sz="0" w:space="0" w:color="auto" w:frame="1"/>
          <w:lang w:val="en-US" w:eastAsia="it-IT"/>
        </w:rPr>
        <w:t xml:space="preserve">Table </w:t>
      </w:r>
      <w:r>
        <w:rPr>
          <w:rFonts w:ascii="Times New Roman" w:eastAsia="Times New Roman" w:hAnsi="Times New Roman" w:cs="Times New Roman"/>
          <w:b/>
          <w:bCs/>
          <w:color w:val="000000"/>
          <w:bdr w:val="none" w:sz="0" w:space="0" w:color="auto" w:frame="1"/>
          <w:lang w:val="en-US" w:eastAsia="it-IT"/>
        </w:rPr>
        <w:t>8</w:t>
      </w:r>
      <w:r w:rsidRPr="009C22A1">
        <w:rPr>
          <w:rFonts w:ascii="Times New Roman" w:eastAsia="Times New Roman" w:hAnsi="Times New Roman" w:cs="Times New Roman"/>
          <w:b/>
          <w:bCs/>
          <w:color w:val="000000"/>
          <w:bdr w:val="none" w:sz="0" w:space="0" w:color="auto" w:frame="1"/>
          <w:lang w:val="en-US" w:eastAsia="it-IT"/>
        </w:rPr>
        <w:t>.</w:t>
      </w:r>
      <w:r>
        <w:rPr>
          <w:rFonts w:ascii="Times New Roman" w:eastAsia="Times New Roman" w:hAnsi="Times New Roman" w:cs="Times New Roman"/>
          <w:color w:val="000000"/>
          <w:bdr w:val="none" w:sz="0" w:space="0" w:color="auto" w:frame="1"/>
          <w:lang w:val="en-US" w:eastAsia="it-IT"/>
        </w:rPr>
        <w:t xml:space="preserve"> </w:t>
      </w:r>
      <w:r w:rsidR="009C192D">
        <w:rPr>
          <w:rFonts w:ascii="Times New Roman" w:hAnsi="Times New Roman" w:cs="Times New Roman"/>
          <w:i/>
          <w:iCs/>
          <w:lang w:val="en-US"/>
        </w:rPr>
        <w:t>Education</w:t>
      </w:r>
      <w:r w:rsidR="00014CCC">
        <w:rPr>
          <w:rFonts w:ascii="Times New Roman" w:hAnsi="Times New Roman" w:cs="Times New Roman"/>
          <w:i/>
          <w:iCs/>
          <w:lang w:val="en-US"/>
        </w:rPr>
        <w:t xml:space="preserve"> of participants in Study 3</w:t>
      </w:r>
    </w:p>
    <w:p w14:paraId="7D5D7EBA" w14:textId="6D060580" w:rsidR="009C192D" w:rsidRDefault="009C192D">
      <w:pPr>
        <w:rPr>
          <w:rFonts w:ascii="Times New Roman" w:hAnsi="Times New Roman" w:cs="Times New Roman"/>
          <w:lang w:val="en-US"/>
        </w:rPr>
      </w:pPr>
    </w:p>
    <w:tbl>
      <w:tblPr>
        <w:tblW w:w="5406" w:type="dxa"/>
        <w:tblInd w:w="2123" w:type="dxa"/>
        <w:tblLook w:val="04A0" w:firstRow="1" w:lastRow="0" w:firstColumn="1" w:lastColumn="0" w:noHBand="0" w:noVBand="1"/>
      </w:tblPr>
      <w:tblGrid>
        <w:gridCol w:w="1139"/>
        <w:gridCol w:w="1231"/>
        <w:gridCol w:w="1231"/>
        <w:gridCol w:w="1805"/>
      </w:tblGrid>
      <w:tr w:rsidR="00215EA5" w:rsidRPr="00215EA5" w14:paraId="731182CB" w14:textId="77777777" w:rsidTr="00215EA5">
        <w:trPr>
          <w:trHeight w:val="900"/>
        </w:trPr>
        <w:tc>
          <w:tcPr>
            <w:tcW w:w="1139" w:type="dxa"/>
            <w:tcBorders>
              <w:top w:val="single" w:sz="4" w:space="0" w:color="auto"/>
              <w:left w:val="nil"/>
              <w:bottom w:val="single" w:sz="4" w:space="0" w:color="auto"/>
              <w:right w:val="nil"/>
            </w:tcBorders>
            <w:shd w:val="clear" w:color="auto" w:fill="auto"/>
            <w:hideMark/>
          </w:tcPr>
          <w:p w14:paraId="28F0930B" w14:textId="77777777" w:rsidR="00215EA5" w:rsidRPr="00215EA5" w:rsidRDefault="00215EA5" w:rsidP="00215EA5">
            <w:pPr>
              <w:rPr>
                <w:rFonts w:ascii="Times New Roman" w:eastAsia="Times New Roman" w:hAnsi="Times New Roman" w:cs="Times New Roman"/>
                <w:color w:val="000000"/>
                <w:sz w:val="22"/>
                <w:szCs w:val="22"/>
                <w:lang w:val="en-IT" w:eastAsia="en-GB"/>
              </w:rPr>
            </w:pPr>
            <w:r w:rsidRPr="00215EA5">
              <w:rPr>
                <w:rFonts w:ascii="Times New Roman" w:eastAsia="Times New Roman" w:hAnsi="Times New Roman" w:cs="Times New Roman"/>
                <w:color w:val="000000"/>
                <w:sz w:val="22"/>
                <w:szCs w:val="22"/>
                <w:lang w:val="en-IT" w:eastAsia="en-GB"/>
              </w:rPr>
              <w:t> </w:t>
            </w:r>
          </w:p>
        </w:tc>
        <w:tc>
          <w:tcPr>
            <w:tcW w:w="1231" w:type="dxa"/>
            <w:tcBorders>
              <w:top w:val="single" w:sz="4" w:space="0" w:color="auto"/>
              <w:left w:val="nil"/>
              <w:bottom w:val="single" w:sz="4" w:space="0" w:color="auto"/>
              <w:right w:val="nil"/>
            </w:tcBorders>
            <w:shd w:val="clear" w:color="auto" w:fill="auto"/>
            <w:hideMark/>
          </w:tcPr>
          <w:p w14:paraId="3045D6F4" w14:textId="77777777" w:rsidR="00215EA5" w:rsidRPr="00215EA5" w:rsidRDefault="00215EA5" w:rsidP="00215EA5">
            <w:pPr>
              <w:rPr>
                <w:rFonts w:ascii="Times New Roman" w:eastAsia="Times New Roman" w:hAnsi="Times New Roman" w:cs="Times New Roman"/>
                <w:color w:val="000000"/>
                <w:sz w:val="22"/>
                <w:szCs w:val="22"/>
                <w:lang w:val="en-IT" w:eastAsia="en-GB"/>
              </w:rPr>
            </w:pPr>
            <w:r w:rsidRPr="00215EA5">
              <w:rPr>
                <w:rFonts w:ascii="Times New Roman" w:eastAsia="Times New Roman" w:hAnsi="Times New Roman" w:cs="Times New Roman"/>
                <w:color w:val="000000"/>
                <w:sz w:val="22"/>
                <w:szCs w:val="22"/>
                <w:lang w:val="en-IT" w:eastAsia="en-GB"/>
              </w:rPr>
              <w:t>High School</w:t>
            </w:r>
          </w:p>
        </w:tc>
        <w:tc>
          <w:tcPr>
            <w:tcW w:w="1231" w:type="dxa"/>
            <w:tcBorders>
              <w:top w:val="single" w:sz="4" w:space="0" w:color="auto"/>
              <w:left w:val="nil"/>
              <w:bottom w:val="single" w:sz="4" w:space="0" w:color="auto"/>
              <w:right w:val="nil"/>
            </w:tcBorders>
            <w:shd w:val="clear" w:color="auto" w:fill="auto"/>
            <w:hideMark/>
          </w:tcPr>
          <w:p w14:paraId="02540CD6" w14:textId="77777777" w:rsidR="00215EA5" w:rsidRPr="00215EA5" w:rsidRDefault="00215EA5" w:rsidP="00215EA5">
            <w:pPr>
              <w:rPr>
                <w:rFonts w:ascii="Times New Roman" w:eastAsia="Times New Roman" w:hAnsi="Times New Roman" w:cs="Times New Roman"/>
                <w:color w:val="000000"/>
                <w:sz w:val="22"/>
                <w:szCs w:val="22"/>
                <w:lang w:val="en-IT" w:eastAsia="en-GB"/>
              </w:rPr>
            </w:pPr>
            <w:r w:rsidRPr="00215EA5">
              <w:rPr>
                <w:rFonts w:ascii="Times New Roman" w:eastAsia="Times New Roman" w:hAnsi="Times New Roman" w:cs="Times New Roman"/>
                <w:color w:val="000000"/>
                <w:sz w:val="22"/>
                <w:szCs w:val="22"/>
                <w:lang w:val="en-IT" w:eastAsia="en-GB"/>
              </w:rPr>
              <w:t>Bachelor or Master Degree</w:t>
            </w:r>
          </w:p>
        </w:tc>
        <w:tc>
          <w:tcPr>
            <w:tcW w:w="1805" w:type="dxa"/>
            <w:tcBorders>
              <w:top w:val="single" w:sz="4" w:space="0" w:color="auto"/>
              <w:left w:val="nil"/>
              <w:bottom w:val="single" w:sz="4" w:space="0" w:color="auto"/>
              <w:right w:val="nil"/>
            </w:tcBorders>
            <w:shd w:val="clear" w:color="auto" w:fill="auto"/>
            <w:hideMark/>
          </w:tcPr>
          <w:p w14:paraId="6D7D1813" w14:textId="77777777" w:rsidR="00215EA5" w:rsidRPr="00215EA5" w:rsidRDefault="00215EA5" w:rsidP="00215EA5">
            <w:pPr>
              <w:rPr>
                <w:rFonts w:ascii="Times New Roman" w:eastAsia="Times New Roman" w:hAnsi="Times New Roman" w:cs="Times New Roman"/>
                <w:color w:val="000000"/>
                <w:sz w:val="22"/>
                <w:szCs w:val="22"/>
                <w:lang w:val="en-IT" w:eastAsia="en-GB"/>
              </w:rPr>
            </w:pPr>
            <w:r w:rsidRPr="00215EA5">
              <w:rPr>
                <w:rFonts w:ascii="Times New Roman" w:eastAsia="Times New Roman" w:hAnsi="Times New Roman" w:cs="Times New Roman"/>
                <w:color w:val="000000"/>
                <w:sz w:val="22"/>
                <w:szCs w:val="22"/>
                <w:lang w:val="en-IT" w:eastAsia="en-GB"/>
              </w:rPr>
              <w:t>Postgraduate/PhD</w:t>
            </w:r>
          </w:p>
        </w:tc>
      </w:tr>
      <w:tr w:rsidR="00215EA5" w:rsidRPr="00215EA5" w14:paraId="427F1A05" w14:textId="77777777" w:rsidTr="00215EA5">
        <w:trPr>
          <w:trHeight w:val="320"/>
        </w:trPr>
        <w:tc>
          <w:tcPr>
            <w:tcW w:w="1139" w:type="dxa"/>
            <w:tcBorders>
              <w:top w:val="nil"/>
              <w:left w:val="nil"/>
              <w:bottom w:val="nil"/>
              <w:right w:val="nil"/>
            </w:tcBorders>
            <w:shd w:val="clear" w:color="auto" w:fill="auto"/>
            <w:noWrap/>
            <w:vAlign w:val="bottom"/>
            <w:hideMark/>
          </w:tcPr>
          <w:p w14:paraId="01D39A44" w14:textId="77777777" w:rsidR="00215EA5" w:rsidRPr="00215EA5" w:rsidRDefault="00215EA5" w:rsidP="00215EA5">
            <w:pPr>
              <w:rPr>
                <w:rFonts w:ascii="Times New Roman" w:eastAsia="Times New Roman" w:hAnsi="Times New Roman" w:cs="Times New Roman"/>
                <w:color w:val="000000"/>
                <w:sz w:val="22"/>
                <w:szCs w:val="22"/>
                <w:lang w:val="en-IT" w:eastAsia="en-GB"/>
              </w:rPr>
            </w:pPr>
            <w:r w:rsidRPr="00215EA5">
              <w:rPr>
                <w:rFonts w:ascii="Times New Roman" w:eastAsia="Times New Roman" w:hAnsi="Times New Roman" w:cs="Times New Roman"/>
                <w:color w:val="000000"/>
                <w:sz w:val="22"/>
                <w:szCs w:val="22"/>
                <w:lang w:val="en-IT" w:eastAsia="en-GB"/>
              </w:rPr>
              <w:t>Italian</w:t>
            </w:r>
          </w:p>
        </w:tc>
        <w:tc>
          <w:tcPr>
            <w:tcW w:w="1231" w:type="dxa"/>
            <w:tcBorders>
              <w:top w:val="nil"/>
              <w:left w:val="nil"/>
              <w:bottom w:val="nil"/>
              <w:right w:val="nil"/>
            </w:tcBorders>
            <w:shd w:val="clear" w:color="auto" w:fill="auto"/>
            <w:noWrap/>
            <w:vAlign w:val="bottom"/>
            <w:hideMark/>
          </w:tcPr>
          <w:p w14:paraId="2DD1C133" w14:textId="77777777" w:rsidR="00215EA5" w:rsidRPr="00215EA5" w:rsidRDefault="00215EA5" w:rsidP="00215EA5">
            <w:pPr>
              <w:rPr>
                <w:rFonts w:ascii="Times New Roman" w:eastAsia="Times New Roman" w:hAnsi="Times New Roman" w:cs="Times New Roman"/>
                <w:color w:val="000000"/>
                <w:sz w:val="22"/>
                <w:szCs w:val="22"/>
                <w:lang w:val="en-IT" w:eastAsia="en-GB"/>
              </w:rPr>
            </w:pPr>
            <w:r w:rsidRPr="00215EA5">
              <w:rPr>
                <w:rFonts w:ascii="Times New Roman" w:eastAsia="Times New Roman" w:hAnsi="Times New Roman" w:cs="Times New Roman"/>
                <w:color w:val="000000"/>
                <w:sz w:val="22"/>
                <w:szCs w:val="22"/>
                <w:lang w:val="en-IT" w:eastAsia="en-GB"/>
              </w:rPr>
              <w:t>4.0%  (1)</w:t>
            </w:r>
          </w:p>
        </w:tc>
        <w:tc>
          <w:tcPr>
            <w:tcW w:w="1231" w:type="dxa"/>
            <w:tcBorders>
              <w:top w:val="nil"/>
              <w:left w:val="nil"/>
              <w:bottom w:val="nil"/>
              <w:right w:val="nil"/>
            </w:tcBorders>
            <w:shd w:val="clear" w:color="auto" w:fill="auto"/>
            <w:noWrap/>
            <w:vAlign w:val="bottom"/>
            <w:hideMark/>
          </w:tcPr>
          <w:p w14:paraId="62ED9898" w14:textId="77777777" w:rsidR="00215EA5" w:rsidRPr="00215EA5" w:rsidRDefault="00215EA5" w:rsidP="00215EA5">
            <w:pPr>
              <w:rPr>
                <w:rFonts w:ascii="Times New Roman" w:eastAsia="Times New Roman" w:hAnsi="Times New Roman" w:cs="Times New Roman"/>
                <w:color w:val="000000"/>
                <w:sz w:val="22"/>
                <w:szCs w:val="22"/>
                <w:lang w:val="en-IT" w:eastAsia="en-GB"/>
              </w:rPr>
            </w:pPr>
            <w:r w:rsidRPr="00215EA5">
              <w:rPr>
                <w:rFonts w:ascii="Times New Roman" w:eastAsia="Times New Roman" w:hAnsi="Times New Roman" w:cs="Times New Roman"/>
                <w:color w:val="000000"/>
                <w:sz w:val="22"/>
                <w:szCs w:val="22"/>
                <w:lang w:val="en-IT" w:eastAsia="en-GB"/>
              </w:rPr>
              <w:t>92.0% (23)</w:t>
            </w:r>
          </w:p>
        </w:tc>
        <w:tc>
          <w:tcPr>
            <w:tcW w:w="1805" w:type="dxa"/>
            <w:tcBorders>
              <w:top w:val="nil"/>
              <w:left w:val="nil"/>
              <w:bottom w:val="nil"/>
              <w:right w:val="nil"/>
            </w:tcBorders>
            <w:shd w:val="clear" w:color="auto" w:fill="auto"/>
            <w:noWrap/>
            <w:vAlign w:val="bottom"/>
            <w:hideMark/>
          </w:tcPr>
          <w:p w14:paraId="5003F29C" w14:textId="77777777" w:rsidR="00215EA5" w:rsidRPr="00215EA5" w:rsidRDefault="00215EA5" w:rsidP="00215EA5">
            <w:pPr>
              <w:rPr>
                <w:rFonts w:ascii="Times New Roman" w:eastAsia="Times New Roman" w:hAnsi="Times New Roman" w:cs="Times New Roman"/>
                <w:color w:val="000000"/>
                <w:sz w:val="22"/>
                <w:szCs w:val="22"/>
                <w:lang w:val="en-IT" w:eastAsia="en-GB"/>
              </w:rPr>
            </w:pPr>
            <w:r w:rsidRPr="00215EA5">
              <w:rPr>
                <w:rFonts w:ascii="Times New Roman" w:eastAsia="Times New Roman" w:hAnsi="Times New Roman" w:cs="Times New Roman"/>
                <w:color w:val="000000"/>
                <w:sz w:val="22"/>
                <w:szCs w:val="22"/>
                <w:lang w:val="en-IT" w:eastAsia="en-GB"/>
              </w:rPr>
              <w:t>4.0% (1)</w:t>
            </w:r>
          </w:p>
        </w:tc>
      </w:tr>
      <w:tr w:rsidR="00215EA5" w:rsidRPr="00215EA5" w14:paraId="47FE5F61" w14:textId="77777777" w:rsidTr="00215EA5">
        <w:trPr>
          <w:trHeight w:val="320"/>
        </w:trPr>
        <w:tc>
          <w:tcPr>
            <w:tcW w:w="1139" w:type="dxa"/>
            <w:tcBorders>
              <w:top w:val="nil"/>
              <w:left w:val="nil"/>
              <w:bottom w:val="single" w:sz="4" w:space="0" w:color="auto"/>
              <w:right w:val="nil"/>
            </w:tcBorders>
            <w:shd w:val="clear" w:color="auto" w:fill="auto"/>
            <w:noWrap/>
            <w:vAlign w:val="bottom"/>
            <w:hideMark/>
          </w:tcPr>
          <w:p w14:paraId="2116195F" w14:textId="77777777" w:rsidR="00215EA5" w:rsidRPr="00215EA5" w:rsidRDefault="00215EA5" w:rsidP="00215EA5">
            <w:pPr>
              <w:rPr>
                <w:rFonts w:ascii="Times New Roman" w:eastAsia="Times New Roman" w:hAnsi="Times New Roman" w:cs="Times New Roman"/>
                <w:color w:val="000000"/>
                <w:sz w:val="22"/>
                <w:szCs w:val="22"/>
                <w:lang w:val="en-IT" w:eastAsia="en-GB"/>
              </w:rPr>
            </w:pPr>
            <w:r w:rsidRPr="00215EA5">
              <w:rPr>
                <w:rFonts w:ascii="Times New Roman" w:eastAsia="Times New Roman" w:hAnsi="Times New Roman" w:cs="Times New Roman"/>
                <w:color w:val="000000"/>
                <w:sz w:val="22"/>
                <w:szCs w:val="22"/>
                <w:lang w:val="en-IT" w:eastAsia="en-GB"/>
              </w:rPr>
              <w:t>Dutch</w:t>
            </w:r>
          </w:p>
        </w:tc>
        <w:tc>
          <w:tcPr>
            <w:tcW w:w="1231" w:type="dxa"/>
            <w:tcBorders>
              <w:top w:val="nil"/>
              <w:left w:val="nil"/>
              <w:bottom w:val="single" w:sz="4" w:space="0" w:color="auto"/>
              <w:right w:val="nil"/>
            </w:tcBorders>
            <w:shd w:val="clear" w:color="auto" w:fill="auto"/>
            <w:noWrap/>
            <w:vAlign w:val="bottom"/>
            <w:hideMark/>
          </w:tcPr>
          <w:p w14:paraId="67D80609" w14:textId="77777777" w:rsidR="00215EA5" w:rsidRPr="00215EA5" w:rsidRDefault="00215EA5" w:rsidP="00215EA5">
            <w:pPr>
              <w:rPr>
                <w:rFonts w:ascii="Times New Roman" w:eastAsia="Times New Roman" w:hAnsi="Times New Roman" w:cs="Times New Roman"/>
                <w:color w:val="000000"/>
                <w:sz w:val="22"/>
                <w:szCs w:val="22"/>
                <w:lang w:val="en-IT" w:eastAsia="en-GB"/>
              </w:rPr>
            </w:pPr>
            <w:r w:rsidRPr="00215EA5">
              <w:rPr>
                <w:rFonts w:ascii="Times New Roman" w:eastAsia="Times New Roman" w:hAnsi="Times New Roman" w:cs="Times New Roman"/>
                <w:color w:val="000000"/>
                <w:sz w:val="22"/>
                <w:szCs w:val="22"/>
                <w:lang w:val="en-IT" w:eastAsia="en-GB"/>
              </w:rPr>
              <w:t>52.0% (13)</w:t>
            </w:r>
          </w:p>
        </w:tc>
        <w:tc>
          <w:tcPr>
            <w:tcW w:w="1231" w:type="dxa"/>
            <w:tcBorders>
              <w:top w:val="nil"/>
              <w:left w:val="nil"/>
              <w:bottom w:val="single" w:sz="4" w:space="0" w:color="auto"/>
              <w:right w:val="nil"/>
            </w:tcBorders>
            <w:shd w:val="clear" w:color="auto" w:fill="auto"/>
            <w:noWrap/>
            <w:vAlign w:val="bottom"/>
            <w:hideMark/>
          </w:tcPr>
          <w:p w14:paraId="656C6DC5" w14:textId="77777777" w:rsidR="00215EA5" w:rsidRPr="00215EA5" w:rsidRDefault="00215EA5" w:rsidP="00215EA5">
            <w:pPr>
              <w:rPr>
                <w:rFonts w:ascii="Times New Roman" w:eastAsia="Times New Roman" w:hAnsi="Times New Roman" w:cs="Times New Roman"/>
                <w:color w:val="000000"/>
                <w:sz w:val="22"/>
                <w:szCs w:val="22"/>
                <w:lang w:val="en-IT" w:eastAsia="en-GB"/>
              </w:rPr>
            </w:pPr>
            <w:r w:rsidRPr="00215EA5">
              <w:rPr>
                <w:rFonts w:ascii="Times New Roman" w:eastAsia="Times New Roman" w:hAnsi="Times New Roman" w:cs="Times New Roman"/>
                <w:color w:val="000000"/>
                <w:sz w:val="22"/>
                <w:szCs w:val="22"/>
                <w:lang w:val="en-IT" w:eastAsia="en-GB"/>
              </w:rPr>
              <w:t>16.0%  (4)</w:t>
            </w:r>
          </w:p>
        </w:tc>
        <w:tc>
          <w:tcPr>
            <w:tcW w:w="1805" w:type="dxa"/>
            <w:tcBorders>
              <w:top w:val="nil"/>
              <w:left w:val="nil"/>
              <w:bottom w:val="single" w:sz="4" w:space="0" w:color="auto"/>
              <w:right w:val="nil"/>
            </w:tcBorders>
            <w:shd w:val="clear" w:color="auto" w:fill="auto"/>
            <w:noWrap/>
            <w:vAlign w:val="bottom"/>
            <w:hideMark/>
          </w:tcPr>
          <w:p w14:paraId="0BBC0AFE" w14:textId="77777777" w:rsidR="00215EA5" w:rsidRPr="00215EA5" w:rsidRDefault="00215EA5" w:rsidP="00215EA5">
            <w:pPr>
              <w:rPr>
                <w:rFonts w:ascii="Times New Roman" w:eastAsia="Times New Roman" w:hAnsi="Times New Roman" w:cs="Times New Roman"/>
                <w:color w:val="000000"/>
                <w:sz w:val="22"/>
                <w:szCs w:val="22"/>
                <w:lang w:val="en-IT" w:eastAsia="en-GB"/>
              </w:rPr>
            </w:pPr>
            <w:r w:rsidRPr="00215EA5">
              <w:rPr>
                <w:rFonts w:ascii="Times New Roman" w:eastAsia="Times New Roman" w:hAnsi="Times New Roman" w:cs="Times New Roman"/>
                <w:color w:val="000000"/>
                <w:sz w:val="22"/>
                <w:szCs w:val="22"/>
                <w:lang w:val="en-IT" w:eastAsia="en-GB"/>
              </w:rPr>
              <w:t>32.0% (8)</w:t>
            </w:r>
          </w:p>
        </w:tc>
      </w:tr>
    </w:tbl>
    <w:p w14:paraId="1B0DFAD6" w14:textId="77777777" w:rsidR="009C192D" w:rsidRDefault="009C192D">
      <w:pPr>
        <w:rPr>
          <w:rFonts w:ascii="Times New Roman" w:hAnsi="Times New Roman" w:cs="Times New Roman"/>
          <w:lang w:val="en-US"/>
        </w:rPr>
      </w:pPr>
    </w:p>
    <w:p w14:paraId="6DE0CAA5" w14:textId="77777777" w:rsidR="009C192D" w:rsidRDefault="009C192D">
      <w:pPr>
        <w:rPr>
          <w:rFonts w:ascii="Times New Roman" w:hAnsi="Times New Roman" w:cs="Times New Roman"/>
          <w:lang w:val="en-US"/>
        </w:rPr>
      </w:pPr>
    </w:p>
    <w:p w14:paraId="40605310" w14:textId="1E4721EA" w:rsidR="00604A69" w:rsidRDefault="00604A69">
      <w:pPr>
        <w:rPr>
          <w:rFonts w:ascii="Times New Roman" w:hAnsi="Times New Roman" w:cs="Times New Roman"/>
          <w:lang w:val="en-US"/>
        </w:rPr>
      </w:pPr>
      <w:r>
        <w:rPr>
          <w:rFonts w:ascii="Times New Roman" w:hAnsi="Times New Roman" w:cs="Times New Roman"/>
          <w:lang w:val="en-US"/>
        </w:rPr>
        <w:br w:type="page"/>
      </w:r>
    </w:p>
    <w:p w14:paraId="29ECD125" w14:textId="27D8F126" w:rsidR="00604A69" w:rsidRPr="00604A69" w:rsidRDefault="009C22A1">
      <w:pPr>
        <w:rPr>
          <w:rFonts w:ascii="Times New Roman" w:hAnsi="Times New Roman" w:cs="Times New Roman"/>
          <w:i/>
          <w:iCs/>
          <w:lang w:val="en-US"/>
        </w:rPr>
      </w:pPr>
      <w:r w:rsidRPr="009C22A1">
        <w:rPr>
          <w:rFonts w:ascii="Times New Roman" w:eastAsia="Times New Roman" w:hAnsi="Times New Roman" w:cs="Times New Roman"/>
          <w:b/>
          <w:bCs/>
          <w:color w:val="000000"/>
          <w:bdr w:val="none" w:sz="0" w:space="0" w:color="auto" w:frame="1"/>
          <w:lang w:val="en-US" w:eastAsia="it-IT"/>
        </w:rPr>
        <w:lastRenderedPageBreak/>
        <w:t xml:space="preserve">Table </w:t>
      </w:r>
      <w:r>
        <w:rPr>
          <w:rFonts w:ascii="Times New Roman" w:eastAsia="Times New Roman" w:hAnsi="Times New Roman" w:cs="Times New Roman"/>
          <w:b/>
          <w:bCs/>
          <w:color w:val="000000"/>
          <w:bdr w:val="none" w:sz="0" w:space="0" w:color="auto" w:frame="1"/>
          <w:lang w:val="en-US" w:eastAsia="it-IT"/>
        </w:rPr>
        <w:t>9</w:t>
      </w:r>
      <w:r w:rsidRPr="009C22A1">
        <w:rPr>
          <w:rFonts w:ascii="Times New Roman" w:eastAsia="Times New Roman" w:hAnsi="Times New Roman" w:cs="Times New Roman"/>
          <w:b/>
          <w:bCs/>
          <w:color w:val="000000"/>
          <w:bdr w:val="none" w:sz="0" w:space="0" w:color="auto" w:frame="1"/>
          <w:lang w:val="en-US" w:eastAsia="it-IT"/>
        </w:rPr>
        <w:t>.</w:t>
      </w:r>
      <w:r>
        <w:rPr>
          <w:rFonts w:ascii="Times New Roman" w:eastAsia="Times New Roman" w:hAnsi="Times New Roman" w:cs="Times New Roman"/>
          <w:color w:val="000000"/>
          <w:bdr w:val="none" w:sz="0" w:space="0" w:color="auto" w:frame="1"/>
          <w:lang w:val="en-US" w:eastAsia="it-IT"/>
        </w:rPr>
        <w:t xml:space="preserve"> </w:t>
      </w:r>
      <w:r w:rsidR="00604A69">
        <w:rPr>
          <w:rFonts w:ascii="Times New Roman" w:hAnsi="Times New Roman" w:cs="Times New Roman"/>
          <w:i/>
          <w:iCs/>
          <w:lang w:val="en-US"/>
        </w:rPr>
        <w:t xml:space="preserve">Lloyd and </w:t>
      </w:r>
      <w:proofErr w:type="spellStart"/>
      <w:r w:rsidR="00604A69">
        <w:rPr>
          <w:rFonts w:ascii="Times New Roman" w:hAnsi="Times New Roman" w:cs="Times New Roman"/>
          <w:i/>
          <w:iCs/>
          <w:lang w:val="en-US"/>
        </w:rPr>
        <w:t>Galupo’s</w:t>
      </w:r>
      <w:proofErr w:type="spellEnd"/>
      <w:r w:rsidR="00604A69">
        <w:rPr>
          <w:rFonts w:ascii="Times New Roman" w:hAnsi="Times New Roman" w:cs="Times New Roman"/>
          <w:i/>
          <w:iCs/>
          <w:lang w:val="en-US"/>
        </w:rPr>
        <w:t xml:space="preserve"> (2019) </w:t>
      </w:r>
      <w:proofErr w:type="spellStart"/>
      <w:r w:rsidR="00604A69">
        <w:rPr>
          <w:rFonts w:ascii="Times New Roman" w:hAnsi="Times New Roman" w:cs="Times New Roman"/>
          <w:i/>
          <w:iCs/>
          <w:lang w:val="en-US"/>
        </w:rPr>
        <w:t>essentialism~constructivism</w:t>
      </w:r>
      <w:proofErr w:type="spellEnd"/>
      <w:r w:rsidR="00604A69">
        <w:rPr>
          <w:rFonts w:ascii="Times New Roman" w:hAnsi="Times New Roman" w:cs="Times New Roman"/>
          <w:i/>
          <w:iCs/>
          <w:lang w:val="en-US"/>
        </w:rPr>
        <w:t xml:space="preserve"> questionnaire used in Study 3, and its translation into Italian and Dutch </w:t>
      </w:r>
    </w:p>
    <w:p w14:paraId="5A917661" w14:textId="77777777" w:rsidR="00604A69" w:rsidRDefault="00604A69">
      <w:pPr>
        <w:rPr>
          <w:rFonts w:ascii="Times New Roman" w:hAnsi="Times New Roman" w:cs="Times New Roman"/>
          <w:lang w:val="en-US"/>
        </w:rPr>
      </w:pPr>
    </w:p>
    <w:tbl>
      <w:tblPr>
        <w:tblStyle w:val="TableGrid"/>
        <w:tblW w:w="9781" w:type="dxa"/>
        <w:tblBorders>
          <w:insideH w:val="none" w:sz="0" w:space="0" w:color="auto"/>
          <w:insideV w:val="none" w:sz="0" w:space="0" w:color="auto"/>
        </w:tblBorders>
        <w:tblLook w:val="04A0" w:firstRow="1" w:lastRow="0" w:firstColumn="1" w:lastColumn="0" w:noHBand="0" w:noVBand="1"/>
      </w:tblPr>
      <w:tblGrid>
        <w:gridCol w:w="2977"/>
        <w:gridCol w:w="2268"/>
        <w:gridCol w:w="2268"/>
        <w:gridCol w:w="2268"/>
      </w:tblGrid>
      <w:tr w:rsidR="00604A69" w:rsidRPr="00E33378" w14:paraId="7B1389C5" w14:textId="77777777" w:rsidTr="00C95346">
        <w:tc>
          <w:tcPr>
            <w:tcW w:w="2977" w:type="dxa"/>
            <w:tcBorders>
              <w:top w:val="single" w:sz="4" w:space="0" w:color="auto"/>
              <w:left w:val="nil"/>
              <w:bottom w:val="single" w:sz="12" w:space="0" w:color="auto"/>
            </w:tcBorders>
          </w:tcPr>
          <w:p w14:paraId="00DC126C" w14:textId="77777777" w:rsidR="00604A69" w:rsidRPr="00E33378" w:rsidRDefault="00604A69" w:rsidP="00C95346">
            <w:pPr>
              <w:rPr>
                <w:rFonts w:ascii="Times New Roman" w:hAnsi="Times New Roman" w:cs="Times New Roman"/>
                <w:sz w:val="22"/>
                <w:szCs w:val="22"/>
              </w:rPr>
            </w:pPr>
          </w:p>
        </w:tc>
        <w:tc>
          <w:tcPr>
            <w:tcW w:w="2268" w:type="dxa"/>
            <w:tcBorders>
              <w:top w:val="single" w:sz="4" w:space="0" w:color="auto"/>
              <w:bottom w:val="single" w:sz="12" w:space="0" w:color="auto"/>
            </w:tcBorders>
          </w:tcPr>
          <w:p w14:paraId="15BB6D9D" w14:textId="77777777" w:rsidR="00604A69" w:rsidRPr="00E33378" w:rsidRDefault="00604A69" w:rsidP="00C95346">
            <w:pPr>
              <w:rPr>
                <w:rFonts w:ascii="Times New Roman" w:hAnsi="Times New Roman" w:cs="Times New Roman"/>
                <w:sz w:val="22"/>
                <w:szCs w:val="22"/>
                <w:lang w:val="it-IT"/>
              </w:rPr>
            </w:pPr>
            <w:r w:rsidRPr="00E33378">
              <w:rPr>
                <w:rFonts w:ascii="Times New Roman" w:hAnsi="Times New Roman" w:cs="Times New Roman"/>
                <w:sz w:val="22"/>
                <w:szCs w:val="22"/>
                <w:lang w:val="it-IT"/>
              </w:rPr>
              <w:t>English</w:t>
            </w:r>
          </w:p>
        </w:tc>
        <w:tc>
          <w:tcPr>
            <w:tcW w:w="2268" w:type="dxa"/>
            <w:tcBorders>
              <w:top w:val="single" w:sz="4" w:space="0" w:color="auto"/>
              <w:bottom w:val="single" w:sz="12" w:space="0" w:color="auto"/>
            </w:tcBorders>
          </w:tcPr>
          <w:p w14:paraId="5268D23D" w14:textId="77777777" w:rsidR="00604A69" w:rsidRPr="00E33378" w:rsidRDefault="00604A69" w:rsidP="00C95346">
            <w:pPr>
              <w:rPr>
                <w:rFonts w:ascii="Times New Roman" w:hAnsi="Times New Roman" w:cs="Times New Roman"/>
                <w:sz w:val="22"/>
                <w:szCs w:val="22"/>
                <w:lang w:val="it-IT"/>
              </w:rPr>
            </w:pPr>
            <w:proofErr w:type="spellStart"/>
            <w:r w:rsidRPr="00E33378">
              <w:rPr>
                <w:rFonts w:ascii="Times New Roman" w:hAnsi="Times New Roman" w:cs="Times New Roman"/>
                <w:sz w:val="22"/>
                <w:szCs w:val="22"/>
                <w:lang w:val="it-IT"/>
              </w:rPr>
              <w:t>Italian</w:t>
            </w:r>
            <w:proofErr w:type="spellEnd"/>
          </w:p>
        </w:tc>
        <w:tc>
          <w:tcPr>
            <w:tcW w:w="2268" w:type="dxa"/>
            <w:tcBorders>
              <w:top w:val="single" w:sz="4" w:space="0" w:color="auto"/>
              <w:bottom w:val="single" w:sz="12" w:space="0" w:color="auto"/>
              <w:right w:val="nil"/>
            </w:tcBorders>
          </w:tcPr>
          <w:p w14:paraId="1A5647F7" w14:textId="77777777" w:rsidR="00604A69" w:rsidRPr="00E33378" w:rsidRDefault="00604A69" w:rsidP="00C95346">
            <w:pPr>
              <w:rPr>
                <w:rFonts w:ascii="Times New Roman" w:hAnsi="Times New Roman" w:cs="Times New Roman"/>
                <w:sz w:val="22"/>
                <w:szCs w:val="22"/>
                <w:lang w:val="it-IT"/>
              </w:rPr>
            </w:pPr>
            <w:proofErr w:type="spellStart"/>
            <w:r w:rsidRPr="00E33378">
              <w:rPr>
                <w:rFonts w:ascii="Times New Roman" w:hAnsi="Times New Roman" w:cs="Times New Roman"/>
                <w:sz w:val="22"/>
                <w:szCs w:val="22"/>
                <w:lang w:val="it-IT"/>
              </w:rPr>
              <w:t>Dutch</w:t>
            </w:r>
            <w:proofErr w:type="spellEnd"/>
          </w:p>
        </w:tc>
      </w:tr>
      <w:tr w:rsidR="00604A69" w:rsidRPr="00E33378" w14:paraId="1615B2FD" w14:textId="77777777" w:rsidTr="00C95346">
        <w:tc>
          <w:tcPr>
            <w:tcW w:w="2977" w:type="dxa"/>
            <w:tcBorders>
              <w:top w:val="single" w:sz="12" w:space="0" w:color="auto"/>
              <w:left w:val="nil"/>
              <w:bottom w:val="nil"/>
            </w:tcBorders>
          </w:tcPr>
          <w:p w14:paraId="37994FDD" w14:textId="77777777" w:rsidR="00604A69" w:rsidRPr="00E33378" w:rsidRDefault="00604A69" w:rsidP="00C95346">
            <w:pPr>
              <w:rPr>
                <w:rFonts w:ascii="Times New Roman" w:hAnsi="Times New Roman" w:cs="Times New Roman"/>
                <w:sz w:val="22"/>
                <w:szCs w:val="22"/>
                <w:lang w:val="it-IT"/>
              </w:rPr>
            </w:pPr>
          </w:p>
        </w:tc>
        <w:tc>
          <w:tcPr>
            <w:tcW w:w="6804" w:type="dxa"/>
            <w:gridSpan w:val="3"/>
            <w:tcBorders>
              <w:top w:val="single" w:sz="12" w:space="0" w:color="auto"/>
              <w:bottom w:val="single" w:sz="8" w:space="0" w:color="auto"/>
              <w:right w:val="nil"/>
            </w:tcBorders>
          </w:tcPr>
          <w:p w14:paraId="0F99B086" w14:textId="77777777" w:rsidR="00604A69" w:rsidRPr="00D72EE3" w:rsidRDefault="00604A69" w:rsidP="00C95346">
            <w:pPr>
              <w:jc w:val="center"/>
              <w:rPr>
                <w:rFonts w:ascii="Times New Roman" w:hAnsi="Times New Roman" w:cs="Times New Roman"/>
                <w:i/>
                <w:iCs/>
                <w:sz w:val="22"/>
                <w:szCs w:val="22"/>
                <w:lang w:val="it-IT"/>
              </w:rPr>
            </w:pPr>
            <w:r w:rsidRPr="00D72EE3">
              <w:rPr>
                <w:rFonts w:ascii="Times New Roman" w:hAnsi="Times New Roman" w:cs="Times New Roman"/>
                <w:i/>
                <w:iCs/>
                <w:sz w:val="22"/>
                <w:szCs w:val="22"/>
                <w:lang w:val="it-IT"/>
              </w:rPr>
              <w:t>Gender</w:t>
            </w:r>
          </w:p>
        </w:tc>
      </w:tr>
      <w:tr w:rsidR="00604A69" w:rsidRPr="00E33378" w14:paraId="1254C97F" w14:textId="77777777" w:rsidTr="00C95346">
        <w:tc>
          <w:tcPr>
            <w:tcW w:w="2977" w:type="dxa"/>
            <w:tcBorders>
              <w:top w:val="nil"/>
              <w:left w:val="nil"/>
              <w:bottom w:val="nil"/>
            </w:tcBorders>
          </w:tcPr>
          <w:p w14:paraId="59805120" w14:textId="77777777" w:rsidR="00604A69" w:rsidRPr="00E33378" w:rsidRDefault="00604A69" w:rsidP="00C95346">
            <w:pPr>
              <w:rPr>
                <w:rFonts w:ascii="Times New Roman" w:hAnsi="Times New Roman" w:cs="Times New Roman"/>
                <w:sz w:val="22"/>
                <w:szCs w:val="22"/>
                <w:lang w:val="it-IT"/>
              </w:rPr>
            </w:pPr>
            <w:proofErr w:type="spellStart"/>
            <w:r w:rsidRPr="00E33378">
              <w:rPr>
                <w:rFonts w:ascii="Times New Roman" w:hAnsi="Times New Roman" w:cs="Times New Roman"/>
                <w:sz w:val="22"/>
                <w:szCs w:val="22"/>
                <w:lang w:val="it-IT"/>
              </w:rPr>
              <w:t>Essentialist</w:t>
            </w:r>
            <w:proofErr w:type="spellEnd"/>
            <w:r w:rsidRPr="00E33378">
              <w:rPr>
                <w:rFonts w:ascii="Times New Roman" w:hAnsi="Times New Roman" w:cs="Times New Roman"/>
                <w:sz w:val="22"/>
                <w:szCs w:val="22"/>
                <w:lang w:val="it-IT"/>
              </w:rPr>
              <w:t xml:space="preserve"> </w:t>
            </w:r>
            <w:proofErr w:type="spellStart"/>
            <w:r w:rsidRPr="00E33378">
              <w:rPr>
                <w:rFonts w:ascii="Times New Roman" w:hAnsi="Times New Roman" w:cs="Times New Roman"/>
                <w:sz w:val="22"/>
                <w:szCs w:val="22"/>
                <w:lang w:val="it-IT"/>
              </w:rPr>
              <w:t>Beliefs</w:t>
            </w:r>
            <w:proofErr w:type="spellEnd"/>
          </w:p>
        </w:tc>
        <w:tc>
          <w:tcPr>
            <w:tcW w:w="2268" w:type="dxa"/>
            <w:tcBorders>
              <w:top w:val="single" w:sz="8" w:space="0" w:color="auto"/>
              <w:bottom w:val="nil"/>
            </w:tcBorders>
          </w:tcPr>
          <w:p w14:paraId="2AB521D3" w14:textId="77777777" w:rsidR="00604A69" w:rsidRPr="00E33378" w:rsidRDefault="00604A69" w:rsidP="00C95346">
            <w:pPr>
              <w:rPr>
                <w:rFonts w:ascii="Times New Roman" w:hAnsi="Times New Roman" w:cs="Times New Roman"/>
                <w:sz w:val="22"/>
                <w:szCs w:val="22"/>
              </w:rPr>
            </w:pPr>
          </w:p>
        </w:tc>
        <w:tc>
          <w:tcPr>
            <w:tcW w:w="2268" w:type="dxa"/>
            <w:tcBorders>
              <w:top w:val="single" w:sz="8" w:space="0" w:color="auto"/>
              <w:bottom w:val="nil"/>
            </w:tcBorders>
          </w:tcPr>
          <w:p w14:paraId="01DF7665" w14:textId="77777777" w:rsidR="00604A69" w:rsidRPr="00E33378" w:rsidRDefault="00604A69" w:rsidP="00C95346">
            <w:pPr>
              <w:rPr>
                <w:rFonts w:ascii="Times New Roman" w:hAnsi="Times New Roman" w:cs="Times New Roman"/>
                <w:sz w:val="22"/>
                <w:szCs w:val="22"/>
              </w:rPr>
            </w:pPr>
          </w:p>
        </w:tc>
        <w:tc>
          <w:tcPr>
            <w:tcW w:w="2268" w:type="dxa"/>
            <w:tcBorders>
              <w:top w:val="single" w:sz="8" w:space="0" w:color="auto"/>
              <w:bottom w:val="nil"/>
              <w:right w:val="nil"/>
            </w:tcBorders>
          </w:tcPr>
          <w:p w14:paraId="74CDB2E4" w14:textId="77777777" w:rsidR="00604A69" w:rsidRPr="00E33378" w:rsidRDefault="00604A69" w:rsidP="00C95346">
            <w:pPr>
              <w:rPr>
                <w:rFonts w:ascii="Times New Roman" w:hAnsi="Times New Roman" w:cs="Times New Roman"/>
                <w:sz w:val="22"/>
                <w:szCs w:val="22"/>
              </w:rPr>
            </w:pPr>
          </w:p>
        </w:tc>
      </w:tr>
      <w:tr w:rsidR="00604A69" w:rsidRPr="00E33378" w14:paraId="5B251419" w14:textId="77777777" w:rsidTr="00C95346">
        <w:tc>
          <w:tcPr>
            <w:tcW w:w="2977" w:type="dxa"/>
            <w:tcBorders>
              <w:top w:val="nil"/>
              <w:left w:val="nil"/>
              <w:bottom w:val="nil"/>
            </w:tcBorders>
          </w:tcPr>
          <w:p w14:paraId="59C2D07F" w14:textId="77777777" w:rsidR="00604A69" w:rsidRPr="00E33378" w:rsidRDefault="00604A69" w:rsidP="00C95346">
            <w:pPr>
              <w:rPr>
                <w:rFonts w:ascii="Times New Roman" w:hAnsi="Times New Roman" w:cs="Times New Roman"/>
                <w:sz w:val="22"/>
                <w:szCs w:val="22"/>
                <w:lang w:val="it-IT"/>
              </w:rPr>
            </w:pPr>
          </w:p>
        </w:tc>
        <w:tc>
          <w:tcPr>
            <w:tcW w:w="2268" w:type="dxa"/>
            <w:tcBorders>
              <w:top w:val="nil"/>
            </w:tcBorders>
          </w:tcPr>
          <w:p w14:paraId="21C57D4B" w14:textId="77777777" w:rsidR="00604A69" w:rsidRPr="00E33378" w:rsidRDefault="00604A69" w:rsidP="00C95346">
            <w:pPr>
              <w:rPr>
                <w:rFonts w:ascii="Times New Roman" w:hAnsi="Times New Roman" w:cs="Times New Roman"/>
                <w:sz w:val="22"/>
                <w:szCs w:val="22"/>
              </w:rPr>
            </w:pPr>
          </w:p>
        </w:tc>
        <w:tc>
          <w:tcPr>
            <w:tcW w:w="2268" w:type="dxa"/>
            <w:tcBorders>
              <w:top w:val="nil"/>
            </w:tcBorders>
          </w:tcPr>
          <w:p w14:paraId="306461F7" w14:textId="77777777" w:rsidR="00604A69" w:rsidRPr="00E33378" w:rsidRDefault="00604A69" w:rsidP="00C95346">
            <w:pPr>
              <w:rPr>
                <w:rFonts w:ascii="Times New Roman" w:hAnsi="Times New Roman" w:cs="Times New Roman"/>
                <w:sz w:val="22"/>
                <w:szCs w:val="22"/>
              </w:rPr>
            </w:pPr>
          </w:p>
        </w:tc>
        <w:tc>
          <w:tcPr>
            <w:tcW w:w="2268" w:type="dxa"/>
            <w:tcBorders>
              <w:top w:val="nil"/>
              <w:bottom w:val="nil"/>
              <w:right w:val="nil"/>
            </w:tcBorders>
          </w:tcPr>
          <w:p w14:paraId="160F11A8" w14:textId="77777777" w:rsidR="00604A69" w:rsidRPr="00E33378" w:rsidRDefault="00604A69" w:rsidP="00C95346">
            <w:pPr>
              <w:rPr>
                <w:rFonts w:ascii="Times New Roman" w:hAnsi="Times New Roman" w:cs="Times New Roman"/>
                <w:sz w:val="22"/>
                <w:szCs w:val="22"/>
              </w:rPr>
            </w:pPr>
          </w:p>
        </w:tc>
      </w:tr>
      <w:tr w:rsidR="00604A69" w:rsidRPr="00745C33" w14:paraId="0817EE34" w14:textId="77777777" w:rsidTr="00C95346">
        <w:tc>
          <w:tcPr>
            <w:tcW w:w="2977" w:type="dxa"/>
            <w:tcBorders>
              <w:top w:val="nil"/>
              <w:left w:val="nil"/>
              <w:bottom w:val="nil"/>
            </w:tcBorders>
          </w:tcPr>
          <w:p w14:paraId="3880FA85" w14:textId="77777777" w:rsidR="00604A69" w:rsidRPr="00E33378" w:rsidRDefault="00604A69" w:rsidP="00C95346">
            <w:pPr>
              <w:rPr>
                <w:rFonts w:ascii="Times New Roman" w:hAnsi="Times New Roman" w:cs="Times New Roman"/>
                <w:sz w:val="22"/>
                <w:szCs w:val="22"/>
                <w:lang w:val="it-IT"/>
              </w:rPr>
            </w:pPr>
            <w:proofErr w:type="spellStart"/>
            <w:r w:rsidRPr="00E33378">
              <w:rPr>
                <w:rFonts w:ascii="Times New Roman" w:hAnsi="Times New Roman" w:cs="Times New Roman"/>
                <w:sz w:val="22"/>
                <w:szCs w:val="22"/>
                <w:lang w:val="it-IT"/>
              </w:rPr>
              <w:t>Fixed</w:t>
            </w:r>
            <w:proofErr w:type="spellEnd"/>
          </w:p>
        </w:tc>
        <w:tc>
          <w:tcPr>
            <w:tcW w:w="2268" w:type="dxa"/>
          </w:tcPr>
          <w:p w14:paraId="47178853" w14:textId="77777777" w:rsidR="00604A69" w:rsidRPr="00E33378" w:rsidRDefault="00604A69" w:rsidP="00C95346">
            <w:pPr>
              <w:rPr>
                <w:rFonts w:ascii="Times New Roman" w:hAnsi="Times New Roman" w:cs="Times New Roman"/>
                <w:sz w:val="22"/>
                <w:szCs w:val="22"/>
                <w:lang w:val="en-US"/>
              </w:rPr>
            </w:pPr>
            <w:r w:rsidRPr="00E33378">
              <w:rPr>
                <w:rFonts w:ascii="Times New Roman" w:hAnsi="Times New Roman" w:cs="Times New Roman"/>
                <w:sz w:val="22"/>
                <w:szCs w:val="22"/>
                <w:lang w:val="en-US"/>
              </w:rPr>
              <w:t>In general, I believe GENDER to be relatively fixed</w:t>
            </w:r>
          </w:p>
        </w:tc>
        <w:tc>
          <w:tcPr>
            <w:tcW w:w="2268" w:type="dxa"/>
          </w:tcPr>
          <w:p w14:paraId="6CD5A0FB" w14:textId="77777777" w:rsidR="00604A69" w:rsidRPr="00E33378" w:rsidRDefault="00604A69" w:rsidP="00C95346">
            <w:pPr>
              <w:rPr>
                <w:rFonts w:ascii="Times New Roman" w:hAnsi="Times New Roman" w:cs="Times New Roman"/>
                <w:sz w:val="22"/>
                <w:szCs w:val="22"/>
              </w:rPr>
            </w:pPr>
            <w:r w:rsidRPr="00E33378">
              <w:rPr>
                <w:rFonts w:ascii="Times New Roman" w:hAnsi="Times New Roman" w:cs="Times New Roman"/>
                <w:sz w:val="22"/>
                <w:szCs w:val="22"/>
              </w:rPr>
              <w:t>In generale, credo che il GENERE sia relativamente fisso</w:t>
            </w:r>
          </w:p>
        </w:tc>
        <w:tc>
          <w:tcPr>
            <w:tcW w:w="2268" w:type="dxa"/>
            <w:tcBorders>
              <w:top w:val="nil"/>
              <w:bottom w:val="nil"/>
              <w:right w:val="nil"/>
            </w:tcBorders>
          </w:tcPr>
          <w:p w14:paraId="5A8DAC4D" w14:textId="77777777" w:rsidR="00604A69" w:rsidRPr="00E33378" w:rsidRDefault="00604A69" w:rsidP="00C95346">
            <w:pPr>
              <w:rPr>
                <w:rFonts w:ascii="Times New Roman" w:hAnsi="Times New Roman" w:cs="Times New Roman"/>
                <w:sz w:val="22"/>
                <w:szCs w:val="22"/>
              </w:rPr>
            </w:pPr>
            <w:r w:rsidRPr="00E33378">
              <w:rPr>
                <w:rFonts w:ascii="Times New Roman" w:hAnsi="Times New Roman" w:cs="Times New Roman"/>
                <w:sz w:val="22"/>
                <w:szCs w:val="22"/>
              </w:rPr>
              <w:t>In het algemeen geloof ik dat GESLACHT relatief vaststaat</w:t>
            </w:r>
          </w:p>
        </w:tc>
      </w:tr>
      <w:tr w:rsidR="00604A69" w:rsidRPr="00745C33" w14:paraId="1FE5169B" w14:textId="77777777" w:rsidTr="00C95346">
        <w:tc>
          <w:tcPr>
            <w:tcW w:w="2977" w:type="dxa"/>
            <w:tcBorders>
              <w:top w:val="nil"/>
              <w:left w:val="nil"/>
              <w:bottom w:val="nil"/>
            </w:tcBorders>
          </w:tcPr>
          <w:p w14:paraId="1919E768" w14:textId="77777777" w:rsidR="00604A69" w:rsidRPr="00314F09" w:rsidRDefault="00604A69" w:rsidP="00C95346">
            <w:pPr>
              <w:rPr>
                <w:rFonts w:ascii="Times New Roman" w:hAnsi="Times New Roman" w:cs="Times New Roman"/>
                <w:sz w:val="22"/>
                <w:szCs w:val="22"/>
                <w:lang w:val="en-US"/>
              </w:rPr>
            </w:pPr>
          </w:p>
        </w:tc>
        <w:tc>
          <w:tcPr>
            <w:tcW w:w="2268" w:type="dxa"/>
          </w:tcPr>
          <w:p w14:paraId="11CF4232" w14:textId="77777777" w:rsidR="00604A69" w:rsidRPr="00E33378" w:rsidRDefault="00604A69" w:rsidP="00C95346">
            <w:pPr>
              <w:rPr>
                <w:rFonts w:ascii="Times New Roman" w:hAnsi="Times New Roman" w:cs="Times New Roman"/>
                <w:sz w:val="22"/>
                <w:szCs w:val="22"/>
                <w:lang w:val="en-US"/>
              </w:rPr>
            </w:pPr>
          </w:p>
        </w:tc>
        <w:tc>
          <w:tcPr>
            <w:tcW w:w="2268" w:type="dxa"/>
          </w:tcPr>
          <w:p w14:paraId="572B4198" w14:textId="77777777" w:rsidR="00604A69" w:rsidRPr="00E33378" w:rsidRDefault="00604A69" w:rsidP="00C95346">
            <w:pPr>
              <w:rPr>
                <w:rFonts w:ascii="Times New Roman" w:hAnsi="Times New Roman" w:cs="Times New Roman"/>
                <w:sz w:val="22"/>
                <w:szCs w:val="22"/>
              </w:rPr>
            </w:pPr>
          </w:p>
        </w:tc>
        <w:tc>
          <w:tcPr>
            <w:tcW w:w="2268" w:type="dxa"/>
            <w:tcBorders>
              <w:top w:val="nil"/>
              <w:bottom w:val="nil"/>
              <w:right w:val="nil"/>
            </w:tcBorders>
          </w:tcPr>
          <w:p w14:paraId="31803E5C" w14:textId="77777777" w:rsidR="00604A69" w:rsidRPr="00E33378" w:rsidRDefault="00604A69" w:rsidP="00C95346">
            <w:pPr>
              <w:rPr>
                <w:rFonts w:ascii="Times New Roman" w:hAnsi="Times New Roman" w:cs="Times New Roman"/>
                <w:sz w:val="22"/>
                <w:szCs w:val="22"/>
              </w:rPr>
            </w:pPr>
          </w:p>
        </w:tc>
      </w:tr>
      <w:tr w:rsidR="00604A69" w:rsidRPr="00745C33" w14:paraId="51E3487A" w14:textId="77777777" w:rsidTr="00C95346">
        <w:tc>
          <w:tcPr>
            <w:tcW w:w="2977" w:type="dxa"/>
            <w:tcBorders>
              <w:top w:val="nil"/>
              <w:left w:val="nil"/>
              <w:bottom w:val="nil"/>
            </w:tcBorders>
          </w:tcPr>
          <w:p w14:paraId="32A10137" w14:textId="77777777" w:rsidR="00604A69" w:rsidRPr="00E33378" w:rsidRDefault="00604A69" w:rsidP="00C95346">
            <w:pPr>
              <w:rPr>
                <w:rFonts w:ascii="Times New Roman" w:hAnsi="Times New Roman" w:cs="Times New Roman"/>
                <w:sz w:val="22"/>
                <w:szCs w:val="22"/>
                <w:lang w:val="it-IT"/>
              </w:rPr>
            </w:pPr>
            <w:proofErr w:type="spellStart"/>
            <w:r w:rsidRPr="00E33378">
              <w:rPr>
                <w:rFonts w:ascii="Times New Roman" w:hAnsi="Times New Roman" w:cs="Times New Roman"/>
                <w:sz w:val="22"/>
                <w:szCs w:val="22"/>
                <w:lang w:val="it-IT"/>
              </w:rPr>
              <w:t>Binary</w:t>
            </w:r>
            <w:proofErr w:type="spellEnd"/>
          </w:p>
        </w:tc>
        <w:tc>
          <w:tcPr>
            <w:tcW w:w="2268" w:type="dxa"/>
          </w:tcPr>
          <w:p w14:paraId="65B86AB4" w14:textId="77777777" w:rsidR="00604A69" w:rsidRPr="00E33378" w:rsidRDefault="00604A69" w:rsidP="00C95346">
            <w:pPr>
              <w:rPr>
                <w:rFonts w:ascii="Times New Roman" w:hAnsi="Times New Roman" w:cs="Times New Roman"/>
                <w:sz w:val="22"/>
                <w:szCs w:val="22"/>
                <w:lang w:val="en-US"/>
              </w:rPr>
            </w:pPr>
            <w:r w:rsidRPr="00E33378">
              <w:rPr>
                <w:rFonts w:ascii="Times New Roman" w:hAnsi="Times New Roman" w:cs="Times New Roman"/>
                <w:sz w:val="22"/>
                <w:szCs w:val="22"/>
                <w:lang w:val="en-US"/>
              </w:rPr>
              <w:t>In general, I believe that GENDER can be understood as a binary concept naturally separating ‘masculinity’ from ‘femininity’</w:t>
            </w:r>
          </w:p>
        </w:tc>
        <w:tc>
          <w:tcPr>
            <w:tcW w:w="2268" w:type="dxa"/>
          </w:tcPr>
          <w:p w14:paraId="6EE25F6B" w14:textId="77777777" w:rsidR="00604A69" w:rsidRPr="00E33378" w:rsidRDefault="00604A69" w:rsidP="00C95346">
            <w:pPr>
              <w:rPr>
                <w:rFonts w:ascii="Times New Roman" w:hAnsi="Times New Roman" w:cs="Times New Roman"/>
                <w:sz w:val="22"/>
                <w:szCs w:val="22"/>
              </w:rPr>
            </w:pPr>
            <w:r w:rsidRPr="00E33378">
              <w:rPr>
                <w:rFonts w:ascii="Times New Roman" w:hAnsi="Times New Roman" w:cs="Times New Roman"/>
                <w:sz w:val="22"/>
                <w:szCs w:val="22"/>
              </w:rPr>
              <w:t xml:space="preserve">In generale, credo che il GENERE possa essere concepito come un concetto binario, che separa </w:t>
            </w:r>
            <w:r>
              <w:rPr>
                <w:rFonts w:ascii="Times New Roman" w:hAnsi="Times New Roman" w:cs="Times New Roman"/>
                <w:sz w:val="22"/>
                <w:szCs w:val="22"/>
                <w:lang w:val="it-IT"/>
              </w:rPr>
              <w:t>‘</w:t>
            </w:r>
            <w:r w:rsidRPr="00E33378">
              <w:rPr>
                <w:rFonts w:ascii="Times New Roman" w:hAnsi="Times New Roman" w:cs="Times New Roman"/>
                <w:sz w:val="22"/>
                <w:szCs w:val="22"/>
              </w:rPr>
              <w:t>maschilità</w:t>
            </w:r>
            <w:r>
              <w:rPr>
                <w:rFonts w:ascii="Times New Roman" w:hAnsi="Times New Roman" w:cs="Times New Roman"/>
                <w:sz w:val="22"/>
                <w:szCs w:val="22"/>
                <w:lang w:val="it-IT"/>
              </w:rPr>
              <w:t>’</w:t>
            </w:r>
            <w:r w:rsidRPr="00E33378">
              <w:rPr>
                <w:rFonts w:ascii="Times New Roman" w:hAnsi="Times New Roman" w:cs="Times New Roman"/>
                <w:sz w:val="22"/>
                <w:szCs w:val="22"/>
              </w:rPr>
              <w:t xml:space="preserve"> da 'femminilità'</w:t>
            </w:r>
          </w:p>
        </w:tc>
        <w:tc>
          <w:tcPr>
            <w:tcW w:w="2268" w:type="dxa"/>
            <w:tcBorders>
              <w:top w:val="nil"/>
              <w:bottom w:val="nil"/>
              <w:right w:val="nil"/>
            </w:tcBorders>
          </w:tcPr>
          <w:p w14:paraId="7D737884" w14:textId="77777777" w:rsidR="00604A69" w:rsidRPr="00E33378" w:rsidRDefault="00604A69" w:rsidP="00C95346">
            <w:pPr>
              <w:rPr>
                <w:rFonts w:ascii="Times New Roman" w:hAnsi="Times New Roman" w:cs="Times New Roman"/>
                <w:sz w:val="22"/>
                <w:szCs w:val="22"/>
              </w:rPr>
            </w:pPr>
            <w:r w:rsidRPr="00E33378">
              <w:rPr>
                <w:rFonts w:ascii="Times New Roman" w:hAnsi="Times New Roman" w:cs="Times New Roman"/>
                <w:sz w:val="22"/>
                <w:szCs w:val="22"/>
              </w:rPr>
              <w:t>In het algemeen geloof ik dat GESLACHT kan worden opgevat als een binair concept dat op natuurlijke wijze ‘masculiniteit’ van ‘femininiteit’ scheidt</w:t>
            </w:r>
          </w:p>
        </w:tc>
      </w:tr>
      <w:tr w:rsidR="00604A69" w:rsidRPr="00E33378" w14:paraId="530F9AF8" w14:textId="77777777" w:rsidTr="00C95346">
        <w:tc>
          <w:tcPr>
            <w:tcW w:w="2977" w:type="dxa"/>
            <w:tcBorders>
              <w:top w:val="nil"/>
              <w:left w:val="nil"/>
              <w:bottom w:val="nil"/>
            </w:tcBorders>
          </w:tcPr>
          <w:p w14:paraId="17605926" w14:textId="77777777" w:rsidR="00604A69" w:rsidRPr="00E33378" w:rsidRDefault="00604A69" w:rsidP="00C95346">
            <w:pPr>
              <w:rPr>
                <w:rFonts w:ascii="Times New Roman" w:hAnsi="Times New Roman" w:cs="Times New Roman"/>
                <w:sz w:val="22"/>
                <w:szCs w:val="22"/>
                <w:lang w:val="it-IT"/>
              </w:rPr>
            </w:pPr>
            <w:r w:rsidRPr="00E33378">
              <w:rPr>
                <w:rFonts w:ascii="Times New Roman" w:hAnsi="Times New Roman" w:cs="Times New Roman"/>
                <w:sz w:val="22"/>
                <w:szCs w:val="22"/>
                <w:lang w:val="it-IT"/>
              </w:rPr>
              <w:t xml:space="preserve">Social </w:t>
            </w:r>
            <w:proofErr w:type="spellStart"/>
            <w:r w:rsidRPr="00E33378">
              <w:rPr>
                <w:rFonts w:ascii="Times New Roman" w:hAnsi="Times New Roman" w:cs="Times New Roman"/>
                <w:sz w:val="22"/>
                <w:szCs w:val="22"/>
                <w:lang w:val="it-IT"/>
              </w:rPr>
              <w:t>Constructivist</w:t>
            </w:r>
            <w:proofErr w:type="spellEnd"/>
            <w:r w:rsidRPr="00E33378">
              <w:rPr>
                <w:rFonts w:ascii="Times New Roman" w:hAnsi="Times New Roman" w:cs="Times New Roman"/>
                <w:sz w:val="22"/>
                <w:szCs w:val="22"/>
                <w:lang w:val="it-IT"/>
              </w:rPr>
              <w:t xml:space="preserve"> </w:t>
            </w:r>
            <w:proofErr w:type="spellStart"/>
            <w:r w:rsidRPr="00E33378">
              <w:rPr>
                <w:rFonts w:ascii="Times New Roman" w:hAnsi="Times New Roman" w:cs="Times New Roman"/>
                <w:sz w:val="22"/>
                <w:szCs w:val="22"/>
                <w:lang w:val="it-IT"/>
              </w:rPr>
              <w:t>Beliefs</w:t>
            </w:r>
            <w:proofErr w:type="spellEnd"/>
          </w:p>
        </w:tc>
        <w:tc>
          <w:tcPr>
            <w:tcW w:w="2268" w:type="dxa"/>
          </w:tcPr>
          <w:p w14:paraId="6648BEB3" w14:textId="77777777" w:rsidR="00604A69" w:rsidRPr="00E33378" w:rsidRDefault="00604A69" w:rsidP="00C95346">
            <w:pPr>
              <w:rPr>
                <w:rFonts w:ascii="Times New Roman" w:hAnsi="Times New Roman" w:cs="Times New Roman"/>
                <w:sz w:val="22"/>
                <w:szCs w:val="22"/>
              </w:rPr>
            </w:pPr>
          </w:p>
        </w:tc>
        <w:tc>
          <w:tcPr>
            <w:tcW w:w="2268" w:type="dxa"/>
          </w:tcPr>
          <w:p w14:paraId="0FC8C633" w14:textId="77777777" w:rsidR="00604A69" w:rsidRPr="00E33378" w:rsidRDefault="00604A69" w:rsidP="00C95346">
            <w:pPr>
              <w:rPr>
                <w:rFonts w:ascii="Times New Roman" w:hAnsi="Times New Roman" w:cs="Times New Roman"/>
                <w:sz w:val="22"/>
                <w:szCs w:val="22"/>
              </w:rPr>
            </w:pPr>
          </w:p>
        </w:tc>
        <w:tc>
          <w:tcPr>
            <w:tcW w:w="2268" w:type="dxa"/>
            <w:tcBorders>
              <w:top w:val="nil"/>
              <w:bottom w:val="nil"/>
              <w:right w:val="nil"/>
            </w:tcBorders>
          </w:tcPr>
          <w:p w14:paraId="24685EF5" w14:textId="77777777" w:rsidR="00604A69" w:rsidRPr="00E33378" w:rsidRDefault="00604A69" w:rsidP="00C95346">
            <w:pPr>
              <w:rPr>
                <w:rFonts w:ascii="Times New Roman" w:hAnsi="Times New Roman" w:cs="Times New Roman"/>
                <w:sz w:val="22"/>
                <w:szCs w:val="22"/>
              </w:rPr>
            </w:pPr>
          </w:p>
        </w:tc>
      </w:tr>
      <w:tr w:rsidR="00604A69" w:rsidRPr="00E33378" w14:paraId="3765A1C7" w14:textId="77777777" w:rsidTr="00C95346">
        <w:tc>
          <w:tcPr>
            <w:tcW w:w="2977" w:type="dxa"/>
            <w:tcBorders>
              <w:top w:val="nil"/>
              <w:left w:val="nil"/>
              <w:bottom w:val="nil"/>
            </w:tcBorders>
          </w:tcPr>
          <w:p w14:paraId="18B8FE41" w14:textId="77777777" w:rsidR="00604A69" w:rsidRPr="00E33378" w:rsidRDefault="00604A69" w:rsidP="00C95346">
            <w:pPr>
              <w:rPr>
                <w:rFonts w:ascii="Times New Roman" w:hAnsi="Times New Roman" w:cs="Times New Roman"/>
                <w:sz w:val="22"/>
                <w:szCs w:val="22"/>
                <w:lang w:val="it-IT"/>
              </w:rPr>
            </w:pPr>
          </w:p>
        </w:tc>
        <w:tc>
          <w:tcPr>
            <w:tcW w:w="2268" w:type="dxa"/>
          </w:tcPr>
          <w:p w14:paraId="0BFEB525" w14:textId="77777777" w:rsidR="00604A69" w:rsidRPr="00E33378" w:rsidRDefault="00604A69" w:rsidP="00C95346">
            <w:pPr>
              <w:rPr>
                <w:rFonts w:ascii="Times New Roman" w:hAnsi="Times New Roman" w:cs="Times New Roman"/>
                <w:sz w:val="22"/>
                <w:szCs w:val="22"/>
              </w:rPr>
            </w:pPr>
          </w:p>
        </w:tc>
        <w:tc>
          <w:tcPr>
            <w:tcW w:w="2268" w:type="dxa"/>
          </w:tcPr>
          <w:p w14:paraId="45780264" w14:textId="77777777" w:rsidR="00604A69" w:rsidRPr="00E33378" w:rsidRDefault="00604A69" w:rsidP="00C95346">
            <w:pPr>
              <w:rPr>
                <w:rFonts w:ascii="Times New Roman" w:hAnsi="Times New Roman" w:cs="Times New Roman"/>
                <w:sz w:val="22"/>
                <w:szCs w:val="22"/>
              </w:rPr>
            </w:pPr>
          </w:p>
        </w:tc>
        <w:tc>
          <w:tcPr>
            <w:tcW w:w="2268" w:type="dxa"/>
            <w:tcBorders>
              <w:top w:val="nil"/>
              <w:bottom w:val="nil"/>
              <w:right w:val="nil"/>
            </w:tcBorders>
          </w:tcPr>
          <w:p w14:paraId="280087C7" w14:textId="77777777" w:rsidR="00604A69" w:rsidRPr="00E33378" w:rsidRDefault="00604A69" w:rsidP="00C95346">
            <w:pPr>
              <w:rPr>
                <w:rFonts w:ascii="Times New Roman" w:hAnsi="Times New Roman" w:cs="Times New Roman"/>
                <w:sz w:val="22"/>
                <w:szCs w:val="22"/>
              </w:rPr>
            </w:pPr>
          </w:p>
        </w:tc>
      </w:tr>
      <w:tr w:rsidR="00604A69" w:rsidRPr="00745C33" w14:paraId="5A49DB04" w14:textId="77777777" w:rsidTr="00C95346">
        <w:tc>
          <w:tcPr>
            <w:tcW w:w="2977" w:type="dxa"/>
            <w:tcBorders>
              <w:top w:val="nil"/>
              <w:left w:val="nil"/>
              <w:bottom w:val="nil"/>
            </w:tcBorders>
          </w:tcPr>
          <w:p w14:paraId="50FC29E1" w14:textId="77777777" w:rsidR="00604A69" w:rsidRPr="00E33378" w:rsidRDefault="00604A69" w:rsidP="00C95346">
            <w:pPr>
              <w:rPr>
                <w:rFonts w:ascii="Times New Roman" w:hAnsi="Times New Roman" w:cs="Times New Roman"/>
                <w:sz w:val="22"/>
                <w:szCs w:val="22"/>
                <w:lang w:val="it-IT"/>
              </w:rPr>
            </w:pPr>
            <w:proofErr w:type="spellStart"/>
            <w:r w:rsidRPr="00E33378">
              <w:rPr>
                <w:rFonts w:ascii="Times New Roman" w:hAnsi="Times New Roman" w:cs="Times New Roman"/>
                <w:sz w:val="22"/>
                <w:szCs w:val="22"/>
                <w:lang w:val="it-IT"/>
              </w:rPr>
              <w:t>Fluid</w:t>
            </w:r>
            <w:proofErr w:type="spellEnd"/>
          </w:p>
        </w:tc>
        <w:tc>
          <w:tcPr>
            <w:tcW w:w="2268" w:type="dxa"/>
            <w:tcBorders>
              <w:bottom w:val="nil"/>
            </w:tcBorders>
          </w:tcPr>
          <w:p w14:paraId="74DF8DBA" w14:textId="77777777" w:rsidR="00604A69" w:rsidRPr="00E33378" w:rsidRDefault="00604A69" w:rsidP="00C95346">
            <w:pPr>
              <w:rPr>
                <w:rFonts w:ascii="Times New Roman" w:hAnsi="Times New Roman" w:cs="Times New Roman"/>
                <w:sz w:val="22"/>
                <w:szCs w:val="22"/>
                <w:lang w:val="en-US"/>
              </w:rPr>
            </w:pPr>
            <w:r w:rsidRPr="00E33378">
              <w:rPr>
                <w:rFonts w:ascii="Times New Roman" w:hAnsi="Times New Roman" w:cs="Times New Roman"/>
                <w:sz w:val="22"/>
                <w:szCs w:val="22"/>
                <w:lang w:val="en-US"/>
              </w:rPr>
              <w:t>In general, I believe GENDER to be relatively fluid</w:t>
            </w:r>
          </w:p>
        </w:tc>
        <w:tc>
          <w:tcPr>
            <w:tcW w:w="2268" w:type="dxa"/>
            <w:tcBorders>
              <w:bottom w:val="nil"/>
            </w:tcBorders>
          </w:tcPr>
          <w:p w14:paraId="3F4D157A" w14:textId="77777777" w:rsidR="00604A69" w:rsidRPr="00E33378" w:rsidRDefault="00604A69" w:rsidP="00C95346">
            <w:pPr>
              <w:rPr>
                <w:rFonts w:ascii="Times New Roman" w:hAnsi="Times New Roman" w:cs="Times New Roman"/>
                <w:sz w:val="22"/>
                <w:szCs w:val="22"/>
              </w:rPr>
            </w:pPr>
            <w:r w:rsidRPr="00E33378">
              <w:rPr>
                <w:rFonts w:ascii="Times New Roman" w:hAnsi="Times New Roman" w:cs="Times New Roman"/>
                <w:sz w:val="22"/>
                <w:szCs w:val="22"/>
                <w:lang w:val="it-IT"/>
              </w:rPr>
              <w:t>In generale, credo che il GENERE sia relativamente fluido</w:t>
            </w:r>
          </w:p>
        </w:tc>
        <w:tc>
          <w:tcPr>
            <w:tcW w:w="2268" w:type="dxa"/>
            <w:tcBorders>
              <w:top w:val="nil"/>
              <w:bottom w:val="nil"/>
              <w:right w:val="nil"/>
            </w:tcBorders>
          </w:tcPr>
          <w:p w14:paraId="0B3DBB5F" w14:textId="77777777" w:rsidR="00604A69" w:rsidRPr="00E33378" w:rsidRDefault="00604A69" w:rsidP="00C95346">
            <w:pPr>
              <w:rPr>
                <w:rFonts w:ascii="Times New Roman" w:hAnsi="Times New Roman" w:cs="Times New Roman"/>
                <w:sz w:val="22"/>
                <w:szCs w:val="22"/>
              </w:rPr>
            </w:pPr>
            <w:r w:rsidRPr="00E33378">
              <w:rPr>
                <w:rFonts w:ascii="Times New Roman" w:hAnsi="Times New Roman" w:cs="Times New Roman"/>
                <w:sz w:val="22"/>
                <w:szCs w:val="22"/>
              </w:rPr>
              <w:t>In het algemeen geloof ik dat GESLACHT relatief fluïde is</w:t>
            </w:r>
          </w:p>
        </w:tc>
      </w:tr>
      <w:tr w:rsidR="00604A69" w:rsidRPr="00745C33" w14:paraId="034B5731" w14:textId="77777777" w:rsidTr="00C95346">
        <w:tc>
          <w:tcPr>
            <w:tcW w:w="2977" w:type="dxa"/>
            <w:tcBorders>
              <w:top w:val="nil"/>
              <w:left w:val="nil"/>
              <w:bottom w:val="nil"/>
            </w:tcBorders>
          </w:tcPr>
          <w:p w14:paraId="5E64086F" w14:textId="77777777" w:rsidR="00604A69" w:rsidRPr="00314F09" w:rsidRDefault="00604A69" w:rsidP="00C95346">
            <w:pPr>
              <w:rPr>
                <w:rFonts w:ascii="Times New Roman" w:hAnsi="Times New Roman" w:cs="Times New Roman"/>
                <w:sz w:val="22"/>
                <w:szCs w:val="22"/>
                <w:lang w:val="en-US"/>
              </w:rPr>
            </w:pPr>
          </w:p>
        </w:tc>
        <w:tc>
          <w:tcPr>
            <w:tcW w:w="2268" w:type="dxa"/>
            <w:tcBorders>
              <w:top w:val="nil"/>
              <w:bottom w:val="nil"/>
            </w:tcBorders>
          </w:tcPr>
          <w:p w14:paraId="3EA47E50" w14:textId="77777777" w:rsidR="00604A69" w:rsidRPr="00E33378" w:rsidRDefault="00604A69" w:rsidP="00C95346">
            <w:pPr>
              <w:rPr>
                <w:rFonts w:ascii="Times New Roman" w:hAnsi="Times New Roman" w:cs="Times New Roman"/>
                <w:sz w:val="22"/>
                <w:szCs w:val="22"/>
                <w:lang w:val="en-US"/>
              </w:rPr>
            </w:pPr>
          </w:p>
        </w:tc>
        <w:tc>
          <w:tcPr>
            <w:tcW w:w="2268" w:type="dxa"/>
            <w:tcBorders>
              <w:top w:val="nil"/>
              <w:bottom w:val="nil"/>
            </w:tcBorders>
          </w:tcPr>
          <w:p w14:paraId="478EA3CB" w14:textId="77777777" w:rsidR="00604A69" w:rsidRPr="00314F09" w:rsidRDefault="00604A69" w:rsidP="00C95346">
            <w:pPr>
              <w:rPr>
                <w:rFonts w:ascii="Times New Roman" w:hAnsi="Times New Roman" w:cs="Times New Roman"/>
                <w:sz w:val="22"/>
                <w:szCs w:val="22"/>
                <w:lang w:val="en-US"/>
              </w:rPr>
            </w:pPr>
          </w:p>
        </w:tc>
        <w:tc>
          <w:tcPr>
            <w:tcW w:w="2268" w:type="dxa"/>
            <w:tcBorders>
              <w:top w:val="nil"/>
              <w:bottom w:val="nil"/>
              <w:right w:val="nil"/>
            </w:tcBorders>
          </w:tcPr>
          <w:p w14:paraId="462E8FB1" w14:textId="77777777" w:rsidR="00604A69" w:rsidRPr="00E33378" w:rsidRDefault="00604A69" w:rsidP="00C95346">
            <w:pPr>
              <w:rPr>
                <w:rFonts w:ascii="Times New Roman" w:hAnsi="Times New Roman" w:cs="Times New Roman"/>
                <w:sz w:val="22"/>
                <w:szCs w:val="22"/>
              </w:rPr>
            </w:pPr>
          </w:p>
        </w:tc>
      </w:tr>
      <w:tr w:rsidR="00604A69" w:rsidRPr="00745C33" w14:paraId="7E541D59" w14:textId="77777777" w:rsidTr="00C95346">
        <w:tc>
          <w:tcPr>
            <w:tcW w:w="2977" w:type="dxa"/>
            <w:tcBorders>
              <w:top w:val="nil"/>
              <w:left w:val="nil"/>
              <w:bottom w:val="nil"/>
            </w:tcBorders>
          </w:tcPr>
          <w:p w14:paraId="7C5C96C3" w14:textId="77777777" w:rsidR="00604A69" w:rsidRPr="00E33378" w:rsidRDefault="00604A69" w:rsidP="00C95346">
            <w:pPr>
              <w:rPr>
                <w:rFonts w:ascii="Times New Roman" w:hAnsi="Times New Roman" w:cs="Times New Roman"/>
                <w:sz w:val="22"/>
                <w:szCs w:val="22"/>
                <w:lang w:val="it-IT"/>
              </w:rPr>
            </w:pPr>
            <w:proofErr w:type="spellStart"/>
            <w:r w:rsidRPr="00E33378">
              <w:rPr>
                <w:rFonts w:ascii="Times New Roman" w:hAnsi="Times New Roman" w:cs="Times New Roman"/>
                <w:sz w:val="22"/>
                <w:szCs w:val="22"/>
                <w:lang w:val="it-IT"/>
              </w:rPr>
              <w:t>Continuous</w:t>
            </w:r>
            <w:proofErr w:type="spellEnd"/>
          </w:p>
        </w:tc>
        <w:tc>
          <w:tcPr>
            <w:tcW w:w="2268" w:type="dxa"/>
            <w:tcBorders>
              <w:top w:val="nil"/>
              <w:bottom w:val="nil"/>
            </w:tcBorders>
          </w:tcPr>
          <w:p w14:paraId="0710BE3E" w14:textId="77777777" w:rsidR="00604A69" w:rsidRPr="00E33378" w:rsidRDefault="00604A69" w:rsidP="00C95346">
            <w:pPr>
              <w:rPr>
                <w:rFonts w:ascii="Times New Roman" w:hAnsi="Times New Roman" w:cs="Times New Roman"/>
                <w:sz w:val="22"/>
                <w:szCs w:val="22"/>
                <w:lang w:val="en-US"/>
              </w:rPr>
            </w:pPr>
            <w:r w:rsidRPr="00E33378">
              <w:rPr>
                <w:rFonts w:ascii="Times New Roman" w:hAnsi="Times New Roman" w:cs="Times New Roman"/>
                <w:sz w:val="22"/>
                <w:szCs w:val="22"/>
                <w:lang w:val="en-US"/>
              </w:rPr>
              <w:t>In general, I believe that GENDER exists on a continuum between ‘masculinity’ and ‘femininity’ with varying points in between</w:t>
            </w:r>
          </w:p>
        </w:tc>
        <w:tc>
          <w:tcPr>
            <w:tcW w:w="2268" w:type="dxa"/>
            <w:tcBorders>
              <w:top w:val="nil"/>
              <w:bottom w:val="nil"/>
            </w:tcBorders>
          </w:tcPr>
          <w:p w14:paraId="285EFD42" w14:textId="77777777" w:rsidR="00604A69" w:rsidRPr="00E33378" w:rsidRDefault="00604A69" w:rsidP="00C95346">
            <w:pPr>
              <w:rPr>
                <w:rFonts w:ascii="Times New Roman" w:hAnsi="Times New Roman" w:cs="Times New Roman"/>
                <w:sz w:val="22"/>
                <w:szCs w:val="22"/>
              </w:rPr>
            </w:pPr>
            <w:r w:rsidRPr="00E33378">
              <w:rPr>
                <w:rFonts w:ascii="Times New Roman" w:hAnsi="Times New Roman" w:cs="Times New Roman"/>
                <w:sz w:val="22"/>
                <w:szCs w:val="22"/>
                <w:lang w:val="it-IT"/>
              </w:rPr>
              <w:t>In generale, credo che il GENERE esista su un continuum tra maschilità e femminilità, con vari punti nel mezzo</w:t>
            </w:r>
          </w:p>
        </w:tc>
        <w:tc>
          <w:tcPr>
            <w:tcW w:w="2268" w:type="dxa"/>
            <w:tcBorders>
              <w:top w:val="nil"/>
              <w:bottom w:val="nil"/>
              <w:right w:val="nil"/>
            </w:tcBorders>
          </w:tcPr>
          <w:p w14:paraId="5F26914F" w14:textId="77777777" w:rsidR="00604A69" w:rsidRDefault="00604A69" w:rsidP="00C95346">
            <w:pPr>
              <w:rPr>
                <w:rFonts w:ascii="Times New Roman" w:hAnsi="Times New Roman" w:cs="Times New Roman"/>
                <w:sz w:val="22"/>
                <w:szCs w:val="22"/>
              </w:rPr>
            </w:pPr>
            <w:r w:rsidRPr="00E33378">
              <w:rPr>
                <w:rFonts w:ascii="Times New Roman" w:hAnsi="Times New Roman" w:cs="Times New Roman"/>
                <w:sz w:val="22"/>
                <w:szCs w:val="22"/>
              </w:rPr>
              <w:t>In het algemeen geloof ik dat GESLACHT bestaat op een continuüm tussen masculiniteit en femininiteit met verschillende punten ertussenin</w:t>
            </w:r>
          </w:p>
          <w:p w14:paraId="65A176B6" w14:textId="77777777" w:rsidR="00604A69" w:rsidRPr="00E33378" w:rsidRDefault="00604A69" w:rsidP="00C95346">
            <w:pPr>
              <w:rPr>
                <w:rFonts w:ascii="Times New Roman" w:hAnsi="Times New Roman" w:cs="Times New Roman"/>
                <w:sz w:val="22"/>
                <w:szCs w:val="22"/>
              </w:rPr>
            </w:pPr>
          </w:p>
        </w:tc>
      </w:tr>
    </w:tbl>
    <w:p w14:paraId="7BF6DB7C" w14:textId="77777777" w:rsidR="00604A69" w:rsidRPr="00604A69" w:rsidRDefault="00604A69" w:rsidP="00604A69">
      <w:pPr>
        <w:rPr>
          <w:lang w:val="en-US"/>
        </w:rPr>
      </w:pPr>
    </w:p>
    <w:tbl>
      <w:tblPr>
        <w:tblStyle w:val="TableGrid"/>
        <w:tblW w:w="9781" w:type="dxa"/>
        <w:tblBorders>
          <w:insideH w:val="none" w:sz="0" w:space="0" w:color="auto"/>
          <w:insideV w:val="none" w:sz="0" w:space="0" w:color="auto"/>
        </w:tblBorders>
        <w:tblLook w:val="04A0" w:firstRow="1" w:lastRow="0" w:firstColumn="1" w:lastColumn="0" w:noHBand="0" w:noVBand="1"/>
      </w:tblPr>
      <w:tblGrid>
        <w:gridCol w:w="2977"/>
        <w:gridCol w:w="2268"/>
        <w:gridCol w:w="2268"/>
        <w:gridCol w:w="2268"/>
      </w:tblGrid>
      <w:tr w:rsidR="00604A69" w:rsidRPr="00D82EEB" w14:paraId="06BE0017" w14:textId="77777777" w:rsidTr="00C95346">
        <w:tc>
          <w:tcPr>
            <w:tcW w:w="2977" w:type="dxa"/>
            <w:tcBorders>
              <w:top w:val="nil"/>
              <w:left w:val="nil"/>
              <w:bottom w:val="nil"/>
            </w:tcBorders>
          </w:tcPr>
          <w:p w14:paraId="484F2380" w14:textId="77777777" w:rsidR="00604A69" w:rsidRPr="00314F09" w:rsidRDefault="00604A69" w:rsidP="00C95346">
            <w:pPr>
              <w:rPr>
                <w:rFonts w:ascii="Times New Roman" w:hAnsi="Times New Roman" w:cs="Times New Roman"/>
                <w:sz w:val="22"/>
                <w:szCs w:val="22"/>
                <w:lang w:val="en-US"/>
              </w:rPr>
            </w:pPr>
          </w:p>
        </w:tc>
        <w:tc>
          <w:tcPr>
            <w:tcW w:w="6804" w:type="dxa"/>
            <w:gridSpan w:val="3"/>
            <w:tcBorders>
              <w:top w:val="nil"/>
              <w:bottom w:val="single" w:sz="8" w:space="0" w:color="auto"/>
              <w:right w:val="nil"/>
            </w:tcBorders>
          </w:tcPr>
          <w:p w14:paraId="1F11BE4B" w14:textId="77777777" w:rsidR="00604A69" w:rsidRPr="00D72EE3" w:rsidRDefault="00604A69" w:rsidP="00C95346">
            <w:pPr>
              <w:jc w:val="center"/>
              <w:rPr>
                <w:rFonts w:ascii="Times New Roman" w:hAnsi="Times New Roman" w:cs="Times New Roman"/>
                <w:i/>
                <w:iCs/>
                <w:sz w:val="22"/>
                <w:szCs w:val="22"/>
                <w:lang w:val="it-IT"/>
              </w:rPr>
            </w:pPr>
            <w:r w:rsidRPr="00D72EE3">
              <w:rPr>
                <w:rFonts w:ascii="Times New Roman" w:hAnsi="Times New Roman" w:cs="Times New Roman"/>
                <w:i/>
                <w:iCs/>
                <w:sz w:val="22"/>
                <w:szCs w:val="22"/>
                <w:lang w:val="it-IT"/>
              </w:rPr>
              <w:t>Sex</w:t>
            </w:r>
          </w:p>
        </w:tc>
      </w:tr>
      <w:tr w:rsidR="00604A69" w:rsidRPr="00E33378" w14:paraId="2115E595" w14:textId="77777777" w:rsidTr="00C95346">
        <w:tc>
          <w:tcPr>
            <w:tcW w:w="2977" w:type="dxa"/>
            <w:tcBorders>
              <w:top w:val="nil"/>
              <w:left w:val="nil"/>
              <w:bottom w:val="nil"/>
            </w:tcBorders>
          </w:tcPr>
          <w:p w14:paraId="421638B7" w14:textId="77777777" w:rsidR="00604A69" w:rsidRPr="00E33378" w:rsidRDefault="00604A69" w:rsidP="00C95346">
            <w:pPr>
              <w:rPr>
                <w:rFonts w:ascii="Times New Roman" w:hAnsi="Times New Roman" w:cs="Times New Roman"/>
                <w:sz w:val="22"/>
                <w:szCs w:val="22"/>
                <w:lang w:val="it-IT"/>
              </w:rPr>
            </w:pPr>
            <w:proofErr w:type="spellStart"/>
            <w:r w:rsidRPr="00E33378">
              <w:rPr>
                <w:rFonts w:ascii="Times New Roman" w:hAnsi="Times New Roman" w:cs="Times New Roman"/>
                <w:sz w:val="22"/>
                <w:szCs w:val="22"/>
                <w:lang w:val="it-IT"/>
              </w:rPr>
              <w:t>Essentialist</w:t>
            </w:r>
            <w:proofErr w:type="spellEnd"/>
            <w:r w:rsidRPr="00E33378">
              <w:rPr>
                <w:rFonts w:ascii="Times New Roman" w:hAnsi="Times New Roman" w:cs="Times New Roman"/>
                <w:sz w:val="22"/>
                <w:szCs w:val="22"/>
                <w:lang w:val="it-IT"/>
              </w:rPr>
              <w:t xml:space="preserve"> </w:t>
            </w:r>
            <w:proofErr w:type="spellStart"/>
            <w:r w:rsidRPr="00E33378">
              <w:rPr>
                <w:rFonts w:ascii="Times New Roman" w:hAnsi="Times New Roman" w:cs="Times New Roman"/>
                <w:sz w:val="22"/>
                <w:szCs w:val="22"/>
                <w:lang w:val="it-IT"/>
              </w:rPr>
              <w:t>Beliefs</w:t>
            </w:r>
            <w:proofErr w:type="spellEnd"/>
          </w:p>
        </w:tc>
        <w:tc>
          <w:tcPr>
            <w:tcW w:w="2268" w:type="dxa"/>
            <w:tcBorders>
              <w:top w:val="single" w:sz="8" w:space="0" w:color="auto"/>
              <w:bottom w:val="nil"/>
            </w:tcBorders>
          </w:tcPr>
          <w:p w14:paraId="698A8D75" w14:textId="77777777" w:rsidR="00604A69" w:rsidRPr="00E33378" w:rsidRDefault="00604A69" w:rsidP="00C95346">
            <w:pPr>
              <w:rPr>
                <w:rFonts w:ascii="Times New Roman" w:hAnsi="Times New Roman" w:cs="Times New Roman"/>
                <w:sz w:val="22"/>
                <w:szCs w:val="22"/>
              </w:rPr>
            </w:pPr>
          </w:p>
        </w:tc>
        <w:tc>
          <w:tcPr>
            <w:tcW w:w="2268" w:type="dxa"/>
            <w:tcBorders>
              <w:top w:val="single" w:sz="8" w:space="0" w:color="auto"/>
              <w:bottom w:val="nil"/>
            </w:tcBorders>
          </w:tcPr>
          <w:p w14:paraId="0361BE90" w14:textId="77777777" w:rsidR="00604A69" w:rsidRPr="00E33378" w:rsidRDefault="00604A69" w:rsidP="00C95346">
            <w:pPr>
              <w:rPr>
                <w:rFonts w:ascii="Times New Roman" w:hAnsi="Times New Roman" w:cs="Times New Roman"/>
                <w:sz w:val="22"/>
                <w:szCs w:val="22"/>
              </w:rPr>
            </w:pPr>
          </w:p>
        </w:tc>
        <w:tc>
          <w:tcPr>
            <w:tcW w:w="2268" w:type="dxa"/>
            <w:tcBorders>
              <w:top w:val="single" w:sz="8" w:space="0" w:color="auto"/>
              <w:bottom w:val="nil"/>
              <w:right w:val="nil"/>
            </w:tcBorders>
          </w:tcPr>
          <w:p w14:paraId="57D853DB" w14:textId="77777777" w:rsidR="00604A69" w:rsidRPr="00E33378" w:rsidRDefault="00604A69" w:rsidP="00C95346">
            <w:pPr>
              <w:rPr>
                <w:rFonts w:ascii="Times New Roman" w:hAnsi="Times New Roman" w:cs="Times New Roman"/>
                <w:sz w:val="22"/>
                <w:szCs w:val="22"/>
              </w:rPr>
            </w:pPr>
          </w:p>
        </w:tc>
      </w:tr>
      <w:tr w:rsidR="00604A69" w:rsidRPr="00E33378" w14:paraId="52A98D7B" w14:textId="77777777" w:rsidTr="00C95346">
        <w:tc>
          <w:tcPr>
            <w:tcW w:w="2977" w:type="dxa"/>
            <w:tcBorders>
              <w:top w:val="nil"/>
              <w:left w:val="nil"/>
              <w:bottom w:val="nil"/>
            </w:tcBorders>
          </w:tcPr>
          <w:p w14:paraId="6015439E" w14:textId="77777777" w:rsidR="00604A69" w:rsidRPr="00E33378" w:rsidRDefault="00604A69" w:rsidP="00C95346">
            <w:pPr>
              <w:rPr>
                <w:rFonts w:ascii="Times New Roman" w:hAnsi="Times New Roman" w:cs="Times New Roman"/>
                <w:sz w:val="22"/>
                <w:szCs w:val="22"/>
                <w:lang w:val="it-IT"/>
              </w:rPr>
            </w:pPr>
          </w:p>
        </w:tc>
        <w:tc>
          <w:tcPr>
            <w:tcW w:w="2268" w:type="dxa"/>
            <w:tcBorders>
              <w:top w:val="nil"/>
            </w:tcBorders>
          </w:tcPr>
          <w:p w14:paraId="2ACFF0F9" w14:textId="77777777" w:rsidR="00604A69" w:rsidRPr="00E33378" w:rsidRDefault="00604A69" w:rsidP="00C95346">
            <w:pPr>
              <w:rPr>
                <w:rFonts w:ascii="Times New Roman" w:hAnsi="Times New Roman" w:cs="Times New Roman"/>
                <w:sz w:val="22"/>
                <w:szCs w:val="22"/>
              </w:rPr>
            </w:pPr>
          </w:p>
        </w:tc>
        <w:tc>
          <w:tcPr>
            <w:tcW w:w="2268" w:type="dxa"/>
            <w:tcBorders>
              <w:top w:val="nil"/>
            </w:tcBorders>
          </w:tcPr>
          <w:p w14:paraId="065C3B81" w14:textId="77777777" w:rsidR="00604A69" w:rsidRPr="00E33378" w:rsidRDefault="00604A69" w:rsidP="00C95346">
            <w:pPr>
              <w:rPr>
                <w:rFonts w:ascii="Times New Roman" w:hAnsi="Times New Roman" w:cs="Times New Roman"/>
                <w:sz w:val="22"/>
                <w:szCs w:val="22"/>
              </w:rPr>
            </w:pPr>
          </w:p>
        </w:tc>
        <w:tc>
          <w:tcPr>
            <w:tcW w:w="2268" w:type="dxa"/>
            <w:tcBorders>
              <w:top w:val="nil"/>
              <w:bottom w:val="nil"/>
              <w:right w:val="nil"/>
            </w:tcBorders>
          </w:tcPr>
          <w:p w14:paraId="1B637C70" w14:textId="77777777" w:rsidR="00604A69" w:rsidRPr="00E33378" w:rsidRDefault="00604A69" w:rsidP="00C95346">
            <w:pPr>
              <w:rPr>
                <w:rFonts w:ascii="Times New Roman" w:hAnsi="Times New Roman" w:cs="Times New Roman"/>
                <w:sz w:val="22"/>
                <w:szCs w:val="22"/>
              </w:rPr>
            </w:pPr>
          </w:p>
        </w:tc>
      </w:tr>
      <w:tr w:rsidR="00604A69" w:rsidRPr="00745C33" w14:paraId="2F366A40" w14:textId="77777777" w:rsidTr="00C95346">
        <w:tc>
          <w:tcPr>
            <w:tcW w:w="2977" w:type="dxa"/>
            <w:tcBorders>
              <w:top w:val="nil"/>
              <w:left w:val="nil"/>
              <w:bottom w:val="nil"/>
            </w:tcBorders>
          </w:tcPr>
          <w:p w14:paraId="4DA59BBF" w14:textId="77777777" w:rsidR="00604A69" w:rsidRPr="00E33378" w:rsidRDefault="00604A69" w:rsidP="00C95346">
            <w:pPr>
              <w:rPr>
                <w:rFonts w:ascii="Times New Roman" w:hAnsi="Times New Roman" w:cs="Times New Roman"/>
                <w:sz w:val="22"/>
                <w:szCs w:val="22"/>
                <w:lang w:val="it-IT"/>
              </w:rPr>
            </w:pPr>
            <w:proofErr w:type="spellStart"/>
            <w:r w:rsidRPr="00E33378">
              <w:rPr>
                <w:rFonts w:ascii="Times New Roman" w:hAnsi="Times New Roman" w:cs="Times New Roman"/>
                <w:sz w:val="22"/>
                <w:szCs w:val="22"/>
                <w:lang w:val="it-IT"/>
              </w:rPr>
              <w:t>Fixed</w:t>
            </w:r>
            <w:proofErr w:type="spellEnd"/>
          </w:p>
        </w:tc>
        <w:tc>
          <w:tcPr>
            <w:tcW w:w="2268" w:type="dxa"/>
          </w:tcPr>
          <w:p w14:paraId="6554D616" w14:textId="77777777" w:rsidR="00604A69" w:rsidRPr="00E33378" w:rsidRDefault="00604A69" w:rsidP="00C95346">
            <w:pPr>
              <w:rPr>
                <w:rFonts w:ascii="Times New Roman" w:hAnsi="Times New Roman" w:cs="Times New Roman"/>
                <w:sz w:val="22"/>
                <w:szCs w:val="22"/>
                <w:lang w:val="en-US"/>
              </w:rPr>
            </w:pPr>
            <w:r w:rsidRPr="00E33378">
              <w:rPr>
                <w:rFonts w:ascii="Times New Roman" w:hAnsi="Times New Roman" w:cs="Times New Roman"/>
                <w:sz w:val="22"/>
                <w:szCs w:val="22"/>
                <w:lang w:val="en-US"/>
              </w:rPr>
              <w:t xml:space="preserve">In general, I believe </w:t>
            </w:r>
            <w:r>
              <w:rPr>
                <w:rFonts w:ascii="Times New Roman" w:hAnsi="Times New Roman" w:cs="Times New Roman"/>
                <w:sz w:val="22"/>
                <w:szCs w:val="22"/>
                <w:lang w:val="en-US"/>
              </w:rPr>
              <w:t>SEX</w:t>
            </w:r>
            <w:r w:rsidRPr="00E33378">
              <w:rPr>
                <w:rFonts w:ascii="Times New Roman" w:hAnsi="Times New Roman" w:cs="Times New Roman"/>
                <w:sz w:val="22"/>
                <w:szCs w:val="22"/>
                <w:lang w:val="en-US"/>
              </w:rPr>
              <w:t xml:space="preserve"> to be relatively fixed</w:t>
            </w:r>
          </w:p>
        </w:tc>
        <w:tc>
          <w:tcPr>
            <w:tcW w:w="2268" w:type="dxa"/>
          </w:tcPr>
          <w:p w14:paraId="02A5F2D2" w14:textId="77777777" w:rsidR="00604A69" w:rsidRPr="00E33378" w:rsidRDefault="00604A69" w:rsidP="00C95346">
            <w:pPr>
              <w:rPr>
                <w:rFonts w:ascii="Times New Roman" w:hAnsi="Times New Roman" w:cs="Times New Roman"/>
                <w:sz w:val="22"/>
                <w:szCs w:val="22"/>
              </w:rPr>
            </w:pPr>
            <w:r w:rsidRPr="00E33378">
              <w:rPr>
                <w:rFonts w:ascii="Times New Roman" w:hAnsi="Times New Roman" w:cs="Times New Roman"/>
                <w:sz w:val="22"/>
                <w:szCs w:val="22"/>
              </w:rPr>
              <w:t xml:space="preserve">In generale, credo che il </w:t>
            </w:r>
            <w:r>
              <w:rPr>
                <w:rFonts w:ascii="Times New Roman" w:hAnsi="Times New Roman" w:cs="Times New Roman"/>
                <w:sz w:val="22"/>
                <w:szCs w:val="22"/>
                <w:lang w:val="it-IT"/>
              </w:rPr>
              <w:t>SESSO</w:t>
            </w:r>
            <w:r w:rsidRPr="00E33378">
              <w:rPr>
                <w:rFonts w:ascii="Times New Roman" w:hAnsi="Times New Roman" w:cs="Times New Roman"/>
                <w:sz w:val="22"/>
                <w:szCs w:val="22"/>
              </w:rPr>
              <w:t xml:space="preserve"> sia relativamente fisso</w:t>
            </w:r>
          </w:p>
        </w:tc>
        <w:tc>
          <w:tcPr>
            <w:tcW w:w="2268" w:type="dxa"/>
            <w:tcBorders>
              <w:top w:val="nil"/>
              <w:bottom w:val="nil"/>
              <w:right w:val="nil"/>
            </w:tcBorders>
          </w:tcPr>
          <w:p w14:paraId="33611A30" w14:textId="77777777" w:rsidR="00604A69" w:rsidRPr="006E26B9" w:rsidRDefault="00604A69" w:rsidP="00C95346">
            <w:pPr>
              <w:rPr>
                <w:rFonts w:ascii="Times New Roman" w:hAnsi="Times New Roman" w:cs="Times New Roman"/>
                <w:sz w:val="22"/>
                <w:szCs w:val="22"/>
              </w:rPr>
            </w:pPr>
            <w:r w:rsidRPr="006E26B9">
              <w:rPr>
                <w:rFonts w:ascii="Times New Roman" w:hAnsi="Times New Roman" w:cs="Times New Roman"/>
                <w:sz w:val="22"/>
                <w:szCs w:val="22"/>
              </w:rPr>
              <w:t>In het algemeen geloof ik dat SEKSE relatief vaststaat</w:t>
            </w:r>
          </w:p>
        </w:tc>
      </w:tr>
      <w:tr w:rsidR="00604A69" w:rsidRPr="00745C33" w14:paraId="617BF7C7" w14:textId="77777777" w:rsidTr="00C95346">
        <w:tc>
          <w:tcPr>
            <w:tcW w:w="2977" w:type="dxa"/>
            <w:tcBorders>
              <w:top w:val="nil"/>
              <w:left w:val="nil"/>
              <w:bottom w:val="nil"/>
            </w:tcBorders>
          </w:tcPr>
          <w:p w14:paraId="5596D651" w14:textId="77777777" w:rsidR="00604A69" w:rsidRPr="006E26B9" w:rsidRDefault="00604A69" w:rsidP="00C95346">
            <w:pPr>
              <w:rPr>
                <w:rFonts w:ascii="Times New Roman" w:hAnsi="Times New Roman" w:cs="Times New Roman"/>
                <w:sz w:val="22"/>
                <w:szCs w:val="22"/>
                <w:lang w:val="en-US"/>
              </w:rPr>
            </w:pPr>
          </w:p>
        </w:tc>
        <w:tc>
          <w:tcPr>
            <w:tcW w:w="2268" w:type="dxa"/>
          </w:tcPr>
          <w:p w14:paraId="16A8BCB1" w14:textId="77777777" w:rsidR="00604A69" w:rsidRPr="00E33378" w:rsidRDefault="00604A69" w:rsidP="00C95346">
            <w:pPr>
              <w:rPr>
                <w:rFonts w:ascii="Times New Roman" w:hAnsi="Times New Roman" w:cs="Times New Roman"/>
                <w:sz w:val="22"/>
                <w:szCs w:val="22"/>
                <w:lang w:val="en-US"/>
              </w:rPr>
            </w:pPr>
          </w:p>
        </w:tc>
        <w:tc>
          <w:tcPr>
            <w:tcW w:w="2268" w:type="dxa"/>
          </w:tcPr>
          <w:p w14:paraId="625B8EEA" w14:textId="77777777" w:rsidR="00604A69" w:rsidRPr="00E33378" w:rsidRDefault="00604A69" w:rsidP="00C95346">
            <w:pPr>
              <w:rPr>
                <w:rFonts w:ascii="Times New Roman" w:hAnsi="Times New Roman" w:cs="Times New Roman"/>
                <w:sz w:val="22"/>
                <w:szCs w:val="22"/>
              </w:rPr>
            </w:pPr>
          </w:p>
        </w:tc>
        <w:tc>
          <w:tcPr>
            <w:tcW w:w="2268" w:type="dxa"/>
            <w:tcBorders>
              <w:top w:val="nil"/>
              <w:bottom w:val="nil"/>
              <w:right w:val="nil"/>
            </w:tcBorders>
          </w:tcPr>
          <w:p w14:paraId="6D86A52F" w14:textId="77777777" w:rsidR="00604A69" w:rsidRPr="006E26B9" w:rsidRDefault="00604A69" w:rsidP="00C95346">
            <w:pPr>
              <w:rPr>
                <w:rFonts w:ascii="Times New Roman" w:hAnsi="Times New Roman" w:cs="Times New Roman"/>
                <w:sz w:val="22"/>
                <w:szCs w:val="22"/>
              </w:rPr>
            </w:pPr>
          </w:p>
        </w:tc>
      </w:tr>
      <w:tr w:rsidR="00604A69" w:rsidRPr="00745C33" w14:paraId="14E0A380" w14:textId="77777777" w:rsidTr="00C95346">
        <w:tc>
          <w:tcPr>
            <w:tcW w:w="2977" w:type="dxa"/>
            <w:tcBorders>
              <w:top w:val="nil"/>
              <w:left w:val="nil"/>
              <w:bottom w:val="nil"/>
            </w:tcBorders>
          </w:tcPr>
          <w:p w14:paraId="6BDD894C" w14:textId="77777777" w:rsidR="00604A69" w:rsidRPr="00E33378" w:rsidRDefault="00604A69" w:rsidP="00C95346">
            <w:pPr>
              <w:rPr>
                <w:rFonts w:ascii="Times New Roman" w:hAnsi="Times New Roman" w:cs="Times New Roman"/>
                <w:sz w:val="22"/>
                <w:szCs w:val="22"/>
                <w:lang w:val="it-IT"/>
              </w:rPr>
            </w:pPr>
            <w:proofErr w:type="spellStart"/>
            <w:r w:rsidRPr="00E33378">
              <w:rPr>
                <w:rFonts w:ascii="Times New Roman" w:hAnsi="Times New Roman" w:cs="Times New Roman"/>
                <w:sz w:val="22"/>
                <w:szCs w:val="22"/>
                <w:lang w:val="it-IT"/>
              </w:rPr>
              <w:t>Binary</w:t>
            </w:r>
            <w:proofErr w:type="spellEnd"/>
          </w:p>
        </w:tc>
        <w:tc>
          <w:tcPr>
            <w:tcW w:w="2268" w:type="dxa"/>
          </w:tcPr>
          <w:p w14:paraId="2CE91A0D" w14:textId="77777777" w:rsidR="00604A69" w:rsidRPr="00E33378" w:rsidRDefault="00604A69" w:rsidP="00C95346">
            <w:pPr>
              <w:rPr>
                <w:rFonts w:ascii="Times New Roman" w:hAnsi="Times New Roman" w:cs="Times New Roman"/>
                <w:sz w:val="22"/>
                <w:szCs w:val="22"/>
                <w:lang w:val="en-US"/>
              </w:rPr>
            </w:pPr>
            <w:r w:rsidRPr="00E33378">
              <w:rPr>
                <w:rFonts w:ascii="Times New Roman" w:hAnsi="Times New Roman" w:cs="Times New Roman"/>
                <w:sz w:val="22"/>
                <w:szCs w:val="22"/>
                <w:lang w:val="en-US"/>
              </w:rPr>
              <w:t xml:space="preserve">In general, I believe that </w:t>
            </w:r>
            <w:r>
              <w:rPr>
                <w:rFonts w:ascii="Times New Roman" w:hAnsi="Times New Roman" w:cs="Times New Roman"/>
                <w:sz w:val="22"/>
                <w:szCs w:val="22"/>
                <w:lang w:val="en-US"/>
              </w:rPr>
              <w:t>SEX</w:t>
            </w:r>
            <w:r w:rsidRPr="00E33378">
              <w:rPr>
                <w:rFonts w:ascii="Times New Roman" w:hAnsi="Times New Roman" w:cs="Times New Roman"/>
                <w:sz w:val="22"/>
                <w:szCs w:val="22"/>
                <w:lang w:val="en-US"/>
              </w:rPr>
              <w:t xml:space="preserve"> can be understood as a binary concept naturally separating ‘</w:t>
            </w:r>
            <w:r>
              <w:rPr>
                <w:rFonts w:ascii="Times New Roman" w:hAnsi="Times New Roman" w:cs="Times New Roman"/>
                <w:sz w:val="22"/>
                <w:szCs w:val="22"/>
                <w:lang w:val="en-US"/>
              </w:rPr>
              <w:t>male</w:t>
            </w:r>
            <w:r w:rsidRPr="00E33378">
              <w:rPr>
                <w:rFonts w:ascii="Times New Roman" w:hAnsi="Times New Roman" w:cs="Times New Roman"/>
                <w:sz w:val="22"/>
                <w:szCs w:val="22"/>
                <w:lang w:val="en-US"/>
              </w:rPr>
              <w:t>’ from ‘fem</w:t>
            </w:r>
            <w:r>
              <w:rPr>
                <w:rFonts w:ascii="Times New Roman" w:hAnsi="Times New Roman" w:cs="Times New Roman"/>
                <w:sz w:val="22"/>
                <w:szCs w:val="22"/>
                <w:lang w:val="en-US"/>
              </w:rPr>
              <w:t>ale</w:t>
            </w:r>
            <w:r w:rsidRPr="00E33378">
              <w:rPr>
                <w:rFonts w:ascii="Times New Roman" w:hAnsi="Times New Roman" w:cs="Times New Roman"/>
                <w:sz w:val="22"/>
                <w:szCs w:val="22"/>
                <w:lang w:val="en-US"/>
              </w:rPr>
              <w:t>’</w:t>
            </w:r>
          </w:p>
        </w:tc>
        <w:tc>
          <w:tcPr>
            <w:tcW w:w="2268" w:type="dxa"/>
          </w:tcPr>
          <w:p w14:paraId="05993EDE" w14:textId="77777777" w:rsidR="00604A69" w:rsidRPr="00FD20EB" w:rsidRDefault="00604A69" w:rsidP="00C95346">
            <w:pPr>
              <w:rPr>
                <w:rFonts w:ascii="Times New Roman" w:hAnsi="Times New Roman" w:cs="Times New Roman"/>
                <w:sz w:val="22"/>
                <w:szCs w:val="22"/>
                <w:lang w:val="it-IT"/>
              </w:rPr>
            </w:pPr>
            <w:r w:rsidRPr="00E33378">
              <w:rPr>
                <w:rFonts w:ascii="Times New Roman" w:hAnsi="Times New Roman" w:cs="Times New Roman"/>
                <w:sz w:val="22"/>
                <w:szCs w:val="22"/>
              </w:rPr>
              <w:t xml:space="preserve">In generale, credo che il </w:t>
            </w:r>
            <w:r>
              <w:rPr>
                <w:rFonts w:ascii="Times New Roman" w:hAnsi="Times New Roman" w:cs="Times New Roman"/>
                <w:sz w:val="22"/>
                <w:szCs w:val="22"/>
                <w:lang w:val="it-IT"/>
              </w:rPr>
              <w:t>SESSO</w:t>
            </w:r>
            <w:r w:rsidRPr="00E33378">
              <w:rPr>
                <w:rFonts w:ascii="Times New Roman" w:hAnsi="Times New Roman" w:cs="Times New Roman"/>
                <w:sz w:val="22"/>
                <w:szCs w:val="22"/>
              </w:rPr>
              <w:t xml:space="preserve"> possa essere concepito come un concetto binario, che separa </w:t>
            </w:r>
            <w:r>
              <w:rPr>
                <w:rFonts w:ascii="Times New Roman" w:hAnsi="Times New Roman" w:cs="Times New Roman"/>
                <w:sz w:val="22"/>
                <w:szCs w:val="22"/>
                <w:lang w:val="it-IT"/>
              </w:rPr>
              <w:t>‘</w:t>
            </w:r>
            <w:r w:rsidRPr="00E33378">
              <w:rPr>
                <w:rFonts w:ascii="Times New Roman" w:hAnsi="Times New Roman" w:cs="Times New Roman"/>
                <w:sz w:val="22"/>
                <w:szCs w:val="22"/>
              </w:rPr>
              <w:t>maschi</w:t>
            </w:r>
            <w:r>
              <w:rPr>
                <w:rFonts w:ascii="Times New Roman" w:hAnsi="Times New Roman" w:cs="Times New Roman"/>
                <w:sz w:val="22"/>
                <w:szCs w:val="22"/>
                <w:lang w:val="it-IT"/>
              </w:rPr>
              <w:t>o’</w:t>
            </w:r>
            <w:r w:rsidRPr="00E33378">
              <w:rPr>
                <w:rFonts w:ascii="Times New Roman" w:hAnsi="Times New Roman" w:cs="Times New Roman"/>
                <w:sz w:val="22"/>
                <w:szCs w:val="22"/>
              </w:rPr>
              <w:t xml:space="preserve"> da </w:t>
            </w:r>
            <w:r>
              <w:rPr>
                <w:rFonts w:ascii="Times New Roman" w:hAnsi="Times New Roman" w:cs="Times New Roman"/>
                <w:sz w:val="22"/>
                <w:szCs w:val="22"/>
                <w:lang w:val="it-IT"/>
              </w:rPr>
              <w:t>‘</w:t>
            </w:r>
            <w:r w:rsidRPr="00E33378">
              <w:rPr>
                <w:rFonts w:ascii="Times New Roman" w:hAnsi="Times New Roman" w:cs="Times New Roman"/>
                <w:sz w:val="22"/>
                <w:szCs w:val="22"/>
              </w:rPr>
              <w:t>femmin</w:t>
            </w:r>
            <w:proofErr w:type="spellStart"/>
            <w:r>
              <w:rPr>
                <w:rFonts w:ascii="Times New Roman" w:hAnsi="Times New Roman" w:cs="Times New Roman"/>
                <w:sz w:val="22"/>
                <w:szCs w:val="22"/>
                <w:lang w:val="it-IT"/>
              </w:rPr>
              <w:t>a’</w:t>
            </w:r>
            <w:proofErr w:type="spellEnd"/>
          </w:p>
        </w:tc>
        <w:tc>
          <w:tcPr>
            <w:tcW w:w="2268" w:type="dxa"/>
            <w:tcBorders>
              <w:top w:val="nil"/>
              <w:bottom w:val="nil"/>
              <w:right w:val="nil"/>
            </w:tcBorders>
          </w:tcPr>
          <w:p w14:paraId="630D6B77" w14:textId="77777777" w:rsidR="00604A69" w:rsidRPr="006E26B9" w:rsidRDefault="00604A69" w:rsidP="00C95346">
            <w:pPr>
              <w:rPr>
                <w:rFonts w:ascii="Times New Roman" w:hAnsi="Times New Roman" w:cs="Times New Roman"/>
                <w:sz w:val="22"/>
                <w:szCs w:val="22"/>
              </w:rPr>
            </w:pPr>
            <w:r w:rsidRPr="006E26B9">
              <w:rPr>
                <w:rFonts w:ascii="Times New Roman" w:hAnsi="Times New Roman" w:cs="Times New Roman"/>
                <w:sz w:val="22"/>
                <w:szCs w:val="22"/>
              </w:rPr>
              <w:t>In het algemeen geloof ik dat SEKSE kan worden opgevat als een binair concept dat op natuurlijke wijze ‘mannelijk’ van ‘vrouwelijk’ scheidt.</w:t>
            </w:r>
          </w:p>
        </w:tc>
      </w:tr>
      <w:tr w:rsidR="00604A69" w:rsidRPr="00E33378" w14:paraId="1E0F72EA" w14:textId="77777777" w:rsidTr="00C95346">
        <w:tc>
          <w:tcPr>
            <w:tcW w:w="2977" w:type="dxa"/>
            <w:tcBorders>
              <w:top w:val="nil"/>
              <w:left w:val="nil"/>
              <w:bottom w:val="nil"/>
            </w:tcBorders>
          </w:tcPr>
          <w:p w14:paraId="08ED353A" w14:textId="77777777" w:rsidR="00604A69" w:rsidRPr="00E33378" w:rsidRDefault="00604A69" w:rsidP="00C95346">
            <w:pPr>
              <w:rPr>
                <w:rFonts w:ascii="Times New Roman" w:hAnsi="Times New Roman" w:cs="Times New Roman"/>
                <w:sz w:val="22"/>
                <w:szCs w:val="22"/>
                <w:lang w:val="it-IT"/>
              </w:rPr>
            </w:pPr>
            <w:r w:rsidRPr="00E33378">
              <w:rPr>
                <w:rFonts w:ascii="Times New Roman" w:hAnsi="Times New Roman" w:cs="Times New Roman"/>
                <w:sz w:val="22"/>
                <w:szCs w:val="22"/>
                <w:lang w:val="it-IT"/>
              </w:rPr>
              <w:t xml:space="preserve">Social </w:t>
            </w:r>
            <w:proofErr w:type="spellStart"/>
            <w:r w:rsidRPr="00E33378">
              <w:rPr>
                <w:rFonts w:ascii="Times New Roman" w:hAnsi="Times New Roman" w:cs="Times New Roman"/>
                <w:sz w:val="22"/>
                <w:szCs w:val="22"/>
                <w:lang w:val="it-IT"/>
              </w:rPr>
              <w:t>Constructivist</w:t>
            </w:r>
            <w:proofErr w:type="spellEnd"/>
            <w:r w:rsidRPr="00E33378">
              <w:rPr>
                <w:rFonts w:ascii="Times New Roman" w:hAnsi="Times New Roman" w:cs="Times New Roman"/>
                <w:sz w:val="22"/>
                <w:szCs w:val="22"/>
                <w:lang w:val="it-IT"/>
              </w:rPr>
              <w:t xml:space="preserve"> </w:t>
            </w:r>
            <w:proofErr w:type="spellStart"/>
            <w:r w:rsidRPr="00E33378">
              <w:rPr>
                <w:rFonts w:ascii="Times New Roman" w:hAnsi="Times New Roman" w:cs="Times New Roman"/>
                <w:sz w:val="22"/>
                <w:szCs w:val="22"/>
                <w:lang w:val="it-IT"/>
              </w:rPr>
              <w:t>Beliefs</w:t>
            </w:r>
            <w:proofErr w:type="spellEnd"/>
          </w:p>
        </w:tc>
        <w:tc>
          <w:tcPr>
            <w:tcW w:w="2268" w:type="dxa"/>
          </w:tcPr>
          <w:p w14:paraId="0F1FAFBD" w14:textId="77777777" w:rsidR="00604A69" w:rsidRPr="00E33378" w:rsidRDefault="00604A69" w:rsidP="00C95346">
            <w:pPr>
              <w:rPr>
                <w:rFonts w:ascii="Times New Roman" w:hAnsi="Times New Roman" w:cs="Times New Roman"/>
                <w:sz w:val="22"/>
                <w:szCs w:val="22"/>
              </w:rPr>
            </w:pPr>
          </w:p>
        </w:tc>
        <w:tc>
          <w:tcPr>
            <w:tcW w:w="2268" w:type="dxa"/>
          </w:tcPr>
          <w:p w14:paraId="4DA5ABF1" w14:textId="77777777" w:rsidR="00604A69" w:rsidRPr="00E33378" w:rsidRDefault="00604A69" w:rsidP="00C95346">
            <w:pPr>
              <w:rPr>
                <w:rFonts w:ascii="Times New Roman" w:hAnsi="Times New Roman" w:cs="Times New Roman"/>
                <w:sz w:val="22"/>
                <w:szCs w:val="22"/>
              </w:rPr>
            </w:pPr>
          </w:p>
        </w:tc>
        <w:tc>
          <w:tcPr>
            <w:tcW w:w="2268" w:type="dxa"/>
            <w:tcBorders>
              <w:top w:val="nil"/>
              <w:bottom w:val="nil"/>
              <w:right w:val="nil"/>
            </w:tcBorders>
          </w:tcPr>
          <w:p w14:paraId="67C224EC" w14:textId="77777777" w:rsidR="00604A69" w:rsidRPr="006E26B9" w:rsidRDefault="00604A69" w:rsidP="00C95346">
            <w:pPr>
              <w:rPr>
                <w:rFonts w:ascii="Times New Roman" w:hAnsi="Times New Roman" w:cs="Times New Roman"/>
                <w:sz w:val="22"/>
                <w:szCs w:val="22"/>
              </w:rPr>
            </w:pPr>
          </w:p>
        </w:tc>
      </w:tr>
      <w:tr w:rsidR="00604A69" w:rsidRPr="00E33378" w14:paraId="17A615FB" w14:textId="77777777" w:rsidTr="00C95346">
        <w:tc>
          <w:tcPr>
            <w:tcW w:w="2977" w:type="dxa"/>
            <w:tcBorders>
              <w:top w:val="nil"/>
              <w:left w:val="nil"/>
              <w:bottom w:val="nil"/>
            </w:tcBorders>
          </w:tcPr>
          <w:p w14:paraId="51B8342D" w14:textId="77777777" w:rsidR="00604A69" w:rsidRPr="00E33378" w:rsidRDefault="00604A69" w:rsidP="00C95346">
            <w:pPr>
              <w:rPr>
                <w:rFonts w:ascii="Times New Roman" w:hAnsi="Times New Roman" w:cs="Times New Roman"/>
                <w:sz w:val="22"/>
                <w:szCs w:val="22"/>
                <w:lang w:val="it-IT"/>
              </w:rPr>
            </w:pPr>
          </w:p>
        </w:tc>
        <w:tc>
          <w:tcPr>
            <w:tcW w:w="2268" w:type="dxa"/>
          </w:tcPr>
          <w:p w14:paraId="22B692E4" w14:textId="77777777" w:rsidR="00604A69" w:rsidRPr="00E33378" w:rsidRDefault="00604A69" w:rsidP="00C95346">
            <w:pPr>
              <w:rPr>
                <w:rFonts w:ascii="Times New Roman" w:hAnsi="Times New Roman" w:cs="Times New Roman"/>
                <w:sz w:val="22"/>
                <w:szCs w:val="22"/>
              </w:rPr>
            </w:pPr>
          </w:p>
        </w:tc>
        <w:tc>
          <w:tcPr>
            <w:tcW w:w="2268" w:type="dxa"/>
          </w:tcPr>
          <w:p w14:paraId="512E07EC" w14:textId="77777777" w:rsidR="00604A69" w:rsidRPr="00E33378" w:rsidRDefault="00604A69" w:rsidP="00C95346">
            <w:pPr>
              <w:rPr>
                <w:rFonts w:ascii="Times New Roman" w:hAnsi="Times New Roman" w:cs="Times New Roman"/>
                <w:sz w:val="22"/>
                <w:szCs w:val="22"/>
              </w:rPr>
            </w:pPr>
          </w:p>
        </w:tc>
        <w:tc>
          <w:tcPr>
            <w:tcW w:w="2268" w:type="dxa"/>
            <w:tcBorders>
              <w:top w:val="nil"/>
              <w:bottom w:val="nil"/>
              <w:right w:val="nil"/>
            </w:tcBorders>
          </w:tcPr>
          <w:p w14:paraId="6DF2D36E" w14:textId="77777777" w:rsidR="00604A69" w:rsidRPr="006E26B9" w:rsidRDefault="00604A69" w:rsidP="00C95346">
            <w:pPr>
              <w:rPr>
                <w:rFonts w:ascii="Times New Roman" w:hAnsi="Times New Roman" w:cs="Times New Roman"/>
                <w:sz w:val="22"/>
                <w:szCs w:val="22"/>
              </w:rPr>
            </w:pPr>
          </w:p>
        </w:tc>
      </w:tr>
      <w:tr w:rsidR="00604A69" w:rsidRPr="00745C33" w14:paraId="14DC32BA" w14:textId="77777777" w:rsidTr="00C95346">
        <w:tc>
          <w:tcPr>
            <w:tcW w:w="2977" w:type="dxa"/>
            <w:tcBorders>
              <w:top w:val="nil"/>
              <w:left w:val="nil"/>
              <w:bottom w:val="nil"/>
            </w:tcBorders>
          </w:tcPr>
          <w:p w14:paraId="59A5EAC4" w14:textId="77777777" w:rsidR="00604A69" w:rsidRPr="00E33378" w:rsidRDefault="00604A69" w:rsidP="00C95346">
            <w:pPr>
              <w:rPr>
                <w:rFonts w:ascii="Times New Roman" w:hAnsi="Times New Roman" w:cs="Times New Roman"/>
                <w:sz w:val="22"/>
                <w:szCs w:val="22"/>
                <w:lang w:val="it-IT"/>
              </w:rPr>
            </w:pPr>
            <w:proofErr w:type="spellStart"/>
            <w:r w:rsidRPr="00E33378">
              <w:rPr>
                <w:rFonts w:ascii="Times New Roman" w:hAnsi="Times New Roman" w:cs="Times New Roman"/>
                <w:sz w:val="22"/>
                <w:szCs w:val="22"/>
                <w:lang w:val="it-IT"/>
              </w:rPr>
              <w:t>Fluid</w:t>
            </w:r>
            <w:proofErr w:type="spellEnd"/>
          </w:p>
        </w:tc>
        <w:tc>
          <w:tcPr>
            <w:tcW w:w="2268" w:type="dxa"/>
            <w:tcBorders>
              <w:bottom w:val="nil"/>
            </w:tcBorders>
          </w:tcPr>
          <w:p w14:paraId="4D2C3DF7" w14:textId="77777777" w:rsidR="00604A69" w:rsidRPr="00E33378" w:rsidRDefault="00604A69" w:rsidP="00C95346">
            <w:pPr>
              <w:rPr>
                <w:rFonts w:ascii="Times New Roman" w:hAnsi="Times New Roman" w:cs="Times New Roman"/>
                <w:sz w:val="22"/>
                <w:szCs w:val="22"/>
                <w:lang w:val="en-US"/>
              </w:rPr>
            </w:pPr>
            <w:r w:rsidRPr="00E33378">
              <w:rPr>
                <w:rFonts w:ascii="Times New Roman" w:hAnsi="Times New Roman" w:cs="Times New Roman"/>
                <w:sz w:val="22"/>
                <w:szCs w:val="22"/>
                <w:lang w:val="en-US"/>
              </w:rPr>
              <w:t xml:space="preserve">In general, I believe </w:t>
            </w:r>
            <w:r>
              <w:rPr>
                <w:rFonts w:ascii="Times New Roman" w:hAnsi="Times New Roman" w:cs="Times New Roman"/>
                <w:sz w:val="22"/>
                <w:szCs w:val="22"/>
                <w:lang w:val="en-US"/>
              </w:rPr>
              <w:t>SEX</w:t>
            </w:r>
            <w:r w:rsidRPr="00E33378">
              <w:rPr>
                <w:rFonts w:ascii="Times New Roman" w:hAnsi="Times New Roman" w:cs="Times New Roman"/>
                <w:sz w:val="22"/>
                <w:szCs w:val="22"/>
                <w:lang w:val="en-US"/>
              </w:rPr>
              <w:t xml:space="preserve"> to be relatively fluid</w:t>
            </w:r>
          </w:p>
        </w:tc>
        <w:tc>
          <w:tcPr>
            <w:tcW w:w="2268" w:type="dxa"/>
            <w:tcBorders>
              <w:bottom w:val="nil"/>
            </w:tcBorders>
          </w:tcPr>
          <w:p w14:paraId="355201A0" w14:textId="77777777" w:rsidR="00604A69" w:rsidRPr="00E33378" w:rsidRDefault="00604A69" w:rsidP="00C95346">
            <w:pPr>
              <w:rPr>
                <w:rFonts w:ascii="Times New Roman" w:hAnsi="Times New Roman" w:cs="Times New Roman"/>
                <w:sz w:val="22"/>
                <w:szCs w:val="22"/>
              </w:rPr>
            </w:pPr>
            <w:r w:rsidRPr="00E33378">
              <w:rPr>
                <w:rFonts w:ascii="Times New Roman" w:hAnsi="Times New Roman" w:cs="Times New Roman"/>
                <w:sz w:val="22"/>
                <w:szCs w:val="22"/>
                <w:lang w:val="it-IT"/>
              </w:rPr>
              <w:t xml:space="preserve">In generale, credo che il </w:t>
            </w:r>
            <w:r>
              <w:rPr>
                <w:rFonts w:ascii="Times New Roman" w:hAnsi="Times New Roman" w:cs="Times New Roman"/>
                <w:sz w:val="22"/>
                <w:szCs w:val="22"/>
                <w:lang w:val="it-IT"/>
              </w:rPr>
              <w:t>SESSO</w:t>
            </w:r>
            <w:r w:rsidRPr="00E33378">
              <w:rPr>
                <w:rFonts w:ascii="Times New Roman" w:hAnsi="Times New Roman" w:cs="Times New Roman"/>
                <w:sz w:val="22"/>
                <w:szCs w:val="22"/>
                <w:lang w:val="it-IT"/>
              </w:rPr>
              <w:t xml:space="preserve"> sia relativamente fluido</w:t>
            </w:r>
          </w:p>
        </w:tc>
        <w:tc>
          <w:tcPr>
            <w:tcW w:w="2268" w:type="dxa"/>
            <w:tcBorders>
              <w:top w:val="nil"/>
              <w:bottom w:val="nil"/>
              <w:right w:val="nil"/>
            </w:tcBorders>
          </w:tcPr>
          <w:p w14:paraId="26152940" w14:textId="77777777" w:rsidR="00604A69" w:rsidRPr="006E26B9" w:rsidRDefault="00604A69" w:rsidP="00C95346">
            <w:pPr>
              <w:rPr>
                <w:rFonts w:ascii="Times New Roman" w:hAnsi="Times New Roman" w:cs="Times New Roman"/>
                <w:sz w:val="22"/>
                <w:szCs w:val="22"/>
              </w:rPr>
            </w:pPr>
            <w:r w:rsidRPr="006E26B9">
              <w:rPr>
                <w:rFonts w:ascii="Times New Roman" w:hAnsi="Times New Roman" w:cs="Times New Roman"/>
                <w:sz w:val="22"/>
                <w:szCs w:val="22"/>
              </w:rPr>
              <w:t>In het algemeen geloof ik dat SEKSE relatief fluïde is</w:t>
            </w:r>
          </w:p>
        </w:tc>
      </w:tr>
      <w:tr w:rsidR="00604A69" w:rsidRPr="00745C33" w14:paraId="5AA73075" w14:textId="77777777" w:rsidTr="00C95346">
        <w:tc>
          <w:tcPr>
            <w:tcW w:w="2977" w:type="dxa"/>
            <w:tcBorders>
              <w:top w:val="nil"/>
              <w:left w:val="nil"/>
              <w:bottom w:val="nil"/>
            </w:tcBorders>
          </w:tcPr>
          <w:p w14:paraId="5E92BF11" w14:textId="77777777" w:rsidR="00604A69" w:rsidRPr="006E26B9" w:rsidRDefault="00604A69" w:rsidP="00C95346">
            <w:pPr>
              <w:rPr>
                <w:rFonts w:ascii="Times New Roman" w:hAnsi="Times New Roman" w:cs="Times New Roman"/>
                <w:sz w:val="22"/>
                <w:szCs w:val="22"/>
                <w:lang w:val="en-US"/>
              </w:rPr>
            </w:pPr>
          </w:p>
        </w:tc>
        <w:tc>
          <w:tcPr>
            <w:tcW w:w="2268" w:type="dxa"/>
            <w:tcBorders>
              <w:top w:val="nil"/>
              <w:bottom w:val="nil"/>
            </w:tcBorders>
          </w:tcPr>
          <w:p w14:paraId="3EB8E38A" w14:textId="77777777" w:rsidR="00604A69" w:rsidRPr="00E33378" w:rsidRDefault="00604A69" w:rsidP="00C95346">
            <w:pPr>
              <w:rPr>
                <w:rFonts w:ascii="Times New Roman" w:hAnsi="Times New Roman" w:cs="Times New Roman"/>
                <w:sz w:val="22"/>
                <w:szCs w:val="22"/>
                <w:lang w:val="en-US"/>
              </w:rPr>
            </w:pPr>
          </w:p>
        </w:tc>
        <w:tc>
          <w:tcPr>
            <w:tcW w:w="2268" w:type="dxa"/>
            <w:tcBorders>
              <w:top w:val="nil"/>
              <w:bottom w:val="nil"/>
            </w:tcBorders>
          </w:tcPr>
          <w:p w14:paraId="55FE0258" w14:textId="77777777" w:rsidR="00604A69" w:rsidRPr="006E26B9" w:rsidRDefault="00604A69" w:rsidP="00C95346">
            <w:pPr>
              <w:rPr>
                <w:rFonts w:ascii="Times New Roman" w:hAnsi="Times New Roman" w:cs="Times New Roman"/>
                <w:sz w:val="22"/>
                <w:szCs w:val="22"/>
                <w:lang w:val="en-US"/>
              </w:rPr>
            </w:pPr>
          </w:p>
        </w:tc>
        <w:tc>
          <w:tcPr>
            <w:tcW w:w="2268" w:type="dxa"/>
            <w:tcBorders>
              <w:top w:val="nil"/>
              <w:bottom w:val="nil"/>
              <w:right w:val="nil"/>
            </w:tcBorders>
          </w:tcPr>
          <w:p w14:paraId="0CACC250" w14:textId="77777777" w:rsidR="00604A69" w:rsidRPr="00E33378" w:rsidRDefault="00604A69" w:rsidP="00C95346">
            <w:pPr>
              <w:rPr>
                <w:rFonts w:ascii="Times New Roman" w:hAnsi="Times New Roman" w:cs="Times New Roman"/>
                <w:sz w:val="22"/>
                <w:szCs w:val="22"/>
              </w:rPr>
            </w:pPr>
          </w:p>
        </w:tc>
      </w:tr>
      <w:tr w:rsidR="00604A69" w:rsidRPr="00745C33" w14:paraId="58B6545F" w14:textId="77777777" w:rsidTr="00C95346">
        <w:tc>
          <w:tcPr>
            <w:tcW w:w="2977" w:type="dxa"/>
            <w:tcBorders>
              <w:top w:val="nil"/>
              <w:left w:val="nil"/>
              <w:bottom w:val="nil"/>
            </w:tcBorders>
          </w:tcPr>
          <w:p w14:paraId="5AFAD796" w14:textId="77777777" w:rsidR="00604A69" w:rsidRPr="00E33378" w:rsidRDefault="00604A69" w:rsidP="00C95346">
            <w:pPr>
              <w:rPr>
                <w:rFonts w:ascii="Times New Roman" w:hAnsi="Times New Roman" w:cs="Times New Roman"/>
                <w:sz w:val="22"/>
                <w:szCs w:val="22"/>
                <w:lang w:val="it-IT"/>
              </w:rPr>
            </w:pPr>
            <w:proofErr w:type="spellStart"/>
            <w:r w:rsidRPr="00E33378">
              <w:rPr>
                <w:rFonts w:ascii="Times New Roman" w:hAnsi="Times New Roman" w:cs="Times New Roman"/>
                <w:sz w:val="22"/>
                <w:szCs w:val="22"/>
                <w:lang w:val="it-IT"/>
              </w:rPr>
              <w:lastRenderedPageBreak/>
              <w:t>Continuous</w:t>
            </w:r>
            <w:proofErr w:type="spellEnd"/>
          </w:p>
        </w:tc>
        <w:tc>
          <w:tcPr>
            <w:tcW w:w="2268" w:type="dxa"/>
            <w:tcBorders>
              <w:top w:val="nil"/>
              <w:bottom w:val="nil"/>
            </w:tcBorders>
          </w:tcPr>
          <w:p w14:paraId="642D8296" w14:textId="77777777" w:rsidR="00604A69" w:rsidRPr="00E33378" w:rsidRDefault="00604A69" w:rsidP="00C95346">
            <w:pPr>
              <w:rPr>
                <w:rFonts w:ascii="Times New Roman" w:hAnsi="Times New Roman" w:cs="Times New Roman"/>
                <w:sz w:val="22"/>
                <w:szCs w:val="22"/>
                <w:lang w:val="en-US"/>
              </w:rPr>
            </w:pPr>
            <w:r w:rsidRPr="00E33378">
              <w:rPr>
                <w:rFonts w:ascii="Times New Roman" w:hAnsi="Times New Roman" w:cs="Times New Roman"/>
                <w:sz w:val="22"/>
                <w:szCs w:val="22"/>
                <w:lang w:val="en-US"/>
              </w:rPr>
              <w:t xml:space="preserve">In general, I believe that </w:t>
            </w:r>
            <w:r>
              <w:rPr>
                <w:rFonts w:ascii="Times New Roman" w:hAnsi="Times New Roman" w:cs="Times New Roman"/>
                <w:sz w:val="22"/>
                <w:szCs w:val="22"/>
                <w:lang w:val="en-US"/>
              </w:rPr>
              <w:t>SEX</w:t>
            </w:r>
            <w:r w:rsidRPr="00E33378">
              <w:rPr>
                <w:rFonts w:ascii="Times New Roman" w:hAnsi="Times New Roman" w:cs="Times New Roman"/>
                <w:sz w:val="22"/>
                <w:szCs w:val="22"/>
                <w:lang w:val="en-US"/>
              </w:rPr>
              <w:t xml:space="preserve"> exists on a continuum between ‘</w:t>
            </w:r>
            <w:proofErr w:type="spellStart"/>
            <w:r w:rsidRPr="00E33378">
              <w:rPr>
                <w:rFonts w:ascii="Times New Roman" w:hAnsi="Times New Roman" w:cs="Times New Roman"/>
                <w:sz w:val="22"/>
                <w:szCs w:val="22"/>
                <w:lang w:val="en-US"/>
              </w:rPr>
              <w:t>ma</w:t>
            </w:r>
            <w:r>
              <w:rPr>
                <w:rFonts w:ascii="Times New Roman" w:hAnsi="Times New Roman" w:cs="Times New Roman"/>
                <w:sz w:val="22"/>
                <w:szCs w:val="22"/>
                <w:lang w:val="en-US"/>
              </w:rPr>
              <w:t>le</w:t>
            </w:r>
            <w:r w:rsidRPr="00E33378">
              <w:rPr>
                <w:rFonts w:ascii="Times New Roman" w:hAnsi="Times New Roman" w:cs="Times New Roman"/>
                <w:sz w:val="22"/>
                <w:szCs w:val="22"/>
                <w:lang w:val="en-US"/>
              </w:rPr>
              <w:t>’</w:t>
            </w:r>
            <w:r>
              <w:rPr>
                <w:rFonts w:ascii="Times New Roman" w:hAnsi="Times New Roman" w:cs="Times New Roman"/>
                <w:sz w:val="22"/>
                <w:szCs w:val="22"/>
                <w:lang w:val="en-US"/>
              </w:rPr>
              <w:t>ness</w:t>
            </w:r>
            <w:proofErr w:type="spellEnd"/>
            <w:r w:rsidRPr="00E33378">
              <w:rPr>
                <w:rFonts w:ascii="Times New Roman" w:hAnsi="Times New Roman" w:cs="Times New Roman"/>
                <w:sz w:val="22"/>
                <w:szCs w:val="22"/>
                <w:lang w:val="en-US"/>
              </w:rPr>
              <w:t xml:space="preserve"> and ‘</w:t>
            </w:r>
            <w:proofErr w:type="spellStart"/>
            <w:r w:rsidRPr="00E33378">
              <w:rPr>
                <w:rFonts w:ascii="Times New Roman" w:hAnsi="Times New Roman" w:cs="Times New Roman"/>
                <w:sz w:val="22"/>
                <w:szCs w:val="22"/>
                <w:lang w:val="en-US"/>
              </w:rPr>
              <w:t>fem</w:t>
            </w:r>
            <w:r>
              <w:rPr>
                <w:rFonts w:ascii="Times New Roman" w:hAnsi="Times New Roman" w:cs="Times New Roman"/>
                <w:sz w:val="22"/>
                <w:szCs w:val="22"/>
                <w:lang w:val="en-US"/>
              </w:rPr>
              <w:t>ale</w:t>
            </w:r>
            <w:r w:rsidRPr="00E33378">
              <w:rPr>
                <w:rFonts w:ascii="Times New Roman" w:hAnsi="Times New Roman" w:cs="Times New Roman"/>
                <w:sz w:val="22"/>
                <w:szCs w:val="22"/>
                <w:lang w:val="en-US"/>
              </w:rPr>
              <w:t>’</w:t>
            </w:r>
            <w:r>
              <w:rPr>
                <w:rFonts w:ascii="Times New Roman" w:hAnsi="Times New Roman" w:cs="Times New Roman"/>
                <w:sz w:val="22"/>
                <w:szCs w:val="22"/>
                <w:lang w:val="en-US"/>
              </w:rPr>
              <w:t>ness</w:t>
            </w:r>
            <w:proofErr w:type="spellEnd"/>
            <w:r w:rsidRPr="00E33378">
              <w:rPr>
                <w:rFonts w:ascii="Times New Roman" w:hAnsi="Times New Roman" w:cs="Times New Roman"/>
                <w:sz w:val="22"/>
                <w:szCs w:val="22"/>
                <w:lang w:val="en-US"/>
              </w:rPr>
              <w:t xml:space="preserve"> with varying points in between</w:t>
            </w:r>
          </w:p>
        </w:tc>
        <w:tc>
          <w:tcPr>
            <w:tcW w:w="2268" w:type="dxa"/>
            <w:tcBorders>
              <w:top w:val="nil"/>
              <w:bottom w:val="nil"/>
            </w:tcBorders>
          </w:tcPr>
          <w:p w14:paraId="40F7A050" w14:textId="77777777" w:rsidR="00604A69" w:rsidRPr="00E33378" w:rsidRDefault="00604A69" w:rsidP="00C95346">
            <w:pPr>
              <w:rPr>
                <w:rFonts w:ascii="Times New Roman" w:hAnsi="Times New Roman" w:cs="Times New Roman"/>
                <w:sz w:val="22"/>
                <w:szCs w:val="22"/>
              </w:rPr>
            </w:pPr>
            <w:r w:rsidRPr="00E33378">
              <w:rPr>
                <w:rFonts w:ascii="Times New Roman" w:hAnsi="Times New Roman" w:cs="Times New Roman"/>
                <w:sz w:val="22"/>
                <w:szCs w:val="22"/>
                <w:lang w:val="it-IT"/>
              </w:rPr>
              <w:t xml:space="preserve">In generale, credo che il </w:t>
            </w:r>
            <w:r>
              <w:rPr>
                <w:rFonts w:ascii="Times New Roman" w:hAnsi="Times New Roman" w:cs="Times New Roman"/>
                <w:sz w:val="22"/>
                <w:szCs w:val="22"/>
                <w:lang w:val="it-IT"/>
              </w:rPr>
              <w:t>SESSO</w:t>
            </w:r>
            <w:r w:rsidRPr="00E33378">
              <w:rPr>
                <w:rFonts w:ascii="Times New Roman" w:hAnsi="Times New Roman" w:cs="Times New Roman"/>
                <w:sz w:val="22"/>
                <w:szCs w:val="22"/>
                <w:lang w:val="it-IT"/>
              </w:rPr>
              <w:t xml:space="preserve"> esista su un continuum tra </w:t>
            </w:r>
            <w:r>
              <w:rPr>
                <w:rFonts w:ascii="Times New Roman" w:hAnsi="Times New Roman" w:cs="Times New Roman"/>
                <w:sz w:val="22"/>
                <w:szCs w:val="22"/>
                <w:lang w:val="it-IT"/>
              </w:rPr>
              <w:t>l’essere maschio e l’essere femmina</w:t>
            </w:r>
            <w:r w:rsidRPr="00E33378">
              <w:rPr>
                <w:rFonts w:ascii="Times New Roman" w:hAnsi="Times New Roman" w:cs="Times New Roman"/>
                <w:sz w:val="22"/>
                <w:szCs w:val="22"/>
                <w:lang w:val="it-IT"/>
              </w:rPr>
              <w:t>, con vari punti nel mezzo</w:t>
            </w:r>
          </w:p>
        </w:tc>
        <w:tc>
          <w:tcPr>
            <w:tcW w:w="2268" w:type="dxa"/>
            <w:tcBorders>
              <w:top w:val="nil"/>
              <w:bottom w:val="nil"/>
              <w:right w:val="nil"/>
            </w:tcBorders>
          </w:tcPr>
          <w:p w14:paraId="76CE0582" w14:textId="77777777" w:rsidR="00604A69" w:rsidRPr="006E26B9" w:rsidRDefault="00604A69" w:rsidP="00C95346">
            <w:pPr>
              <w:rPr>
                <w:rFonts w:ascii="Times New Roman" w:hAnsi="Times New Roman" w:cs="Times New Roman"/>
                <w:sz w:val="22"/>
                <w:szCs w:val="22"/>
              </w:rPr>
            </w:pPr>
            <w:r w:rsidRPr="006E26B9">
              <w:rPr>
                <w:rFonts w:ascii="Times New Roman" w:hAnsi="Times New Roman" w:cs="Times New Roman"/>
                <w:sz w:val="22"/>
                <w:szCs w:val="22"/>
              </w:rPr>
              <w:t>In het algemeen geloof ik dat SEKSE bestaat op een continuüm tussen mannelijkheid en vrouwelijkheid met verschillende punten ertussenin</w:t>
            </w:r>
          </w:p>
        </w:tc>
      </w:tr>
    </w:tbl>
    <w:p w14:paraId="65CF9BFF" w14:textId="77777777" w:rsidR="00604A69" w:rsidRPr="00604A69" w:rsidRDefault="00604A69" w:rsidP="00604A69">
      <w:pPr>
        <w:rPr>
          <w:lang w:val="en-US"/>
        </w:rPr>
      </w:pPr>
    </w:p>
    <w:tbl>
      <w:tblPr>
        <w:tblStyle w:val="TableGrid"/>
        <w:tblW w:w="9781" w:type="dxa"/>
        <w:tblBorders>
          <w:insideH w:val="none" w:sz="0" w:space="0" w:color="auto"/>
          <w:insideV w:val="none" w:sz="0" w:space="0" w:color="auto"/>
        </w:tblBorders>
        <w:tblLook w:val="04A0" w:firstRow="1" w:lastRow="0" w:firstColumn="1" w:lastColumn="0" w:noHBand="0" w:noVBand="1"/>
      </w:tblPr>
      <w:tblGrid>
        <w:gridCol w:w="2977"/>
        <w:gridCol w:w="2268"/>
        <w:gridCol w:w="2268"/>
        <w:gridCol w:w="2268"/>
      </w:tblGrid>
      <w:tr w:rsidR="00604A69" w:rsidRPr="00D82EEB" w14:paraId="3C8E73D2" w14:textId="77777777" w:rsidTr="00C95346">
        <w:tc>
          <w:tcPr>
            <w:tcW w:w="2977" w:type="dxa"/>
            <w:tcBorders>
              <w:top w:val="nil"/>
              <w:left w:val="nil"/>
              <w:bottom w:val="nil"/>
            </w:tcBorders>
          </w:tcPr>
          <w:p w14:paraId="68A07D85" w14:textId="77777777" w:rsidR="00604A69" w:rsidRPr="006E26B9" w:rsidRDefault="00604A69" w:rsidP="00C95346">
            <w:pPr>
              <w:rPr>
                <w:rFonts w:ascii="Times New Roman" w:hAnsi="Times New Roman" w:cs="Times New Roman"/>
                <w:sz w:val="22"/>
                <w:szCs w:val="22"/>
                <w:lang w:val="en-US"/>
              </w:rPr>
            </w:pPr>
          </w:p>
        </w:tc>
        <w:tc>
          <w:tcPr>
            <w:tcW w:w="6804" w:type="dxa"/>
            <w:gridSpan w:val="3"/>
            <w:tcBorders>
              <w:top w:val="nil"/>
              <w:bottom w:val="single" w:sz="8" w:space="0" w:color="auto"/>
              <w:right w:val="nil"/>
            </w:tcBorders>
          </w:tcPr>
          <w:p w14:paraId="6FFC4921" w14:textId="77777777" w:rsidR="00604A69" w:rsidRPr="00D72EE3" w:rsidRDefault="00604A69" w:rsidP="00C95346">
            <w:pPr>
              <w:jc w:val="center"/>
              <w:rPr>
                <w:rFonts w:ascii="Times New Roman" w:hAnsi="Times New Roman" w:cs="Times New Roman"/>
                <w:i/>
                <w:iCs/>
                <w:sz w:val="22"/>
                <w:szCs w:val="22"/>
                <w:lang w:val="it-IT"/>
              </w:rPr>
            </w:pPr>
            <w:proofErr w:type="spellStart"/>
            <w:r w:rsidRPr="00D72EE3">
              <w:rPr>
                <w:rFonts w:ascii="Times New Roman" w:hAnsi="Times New Roman" w:cs="Times New Roman"/>
                <w:i/>
                <w:iCs/>
                <w:sz w:val="22"/>
                <w:szCs w:val="22"/>
                <w:lang w:val="it-IT"/>
              </w:rPr>
              <w:t>Sexual</w:t>
            </w:r>
            <w:proofErr w:type="spellEnd"/>
            <w:r w:rsidRPr="00D72EE3">
              <w:rPr>
                <w:rFonts w:ascii="Times New Roman" w:hAnsi="Times New Roman" w:cs="Times New Roman"/>
                <w:i/>
                <w:iCs/>
                <w:sz w:val="22"/>
                <w:szCs w:val="22"/>
                <w:lang w:val="it-IT"/>
              </w:rPr>
              <w:t xml:space="preserve"> </w:t>
            </w:r>
            <w:proofErr w:type="spellStart"/>
            <w:r w:rsidRPr="00D72EE3">
              <w:rPr>
                <w:rFonts w:ascii="Times New Roman" w:hAnsi="Times New Roman" w:cs="Times New Roman"/>
                <w:i/>
                <w:iCs/>
                <w:sz w:val="22"/>
                <w:szCs w:val="22"/>
                <w:lang w:val="it-IT"/>
              </w:rPr>
              <w:t>Orientation</w:t>
            </w:r>
            <w:proofErr w:type="spellEnd"/>
          </w:p>
        </w:tc>
      </w:tr>
      <w:tr w:rsidR="00604A69" w:rsidRPr="00E33378" w14:paraId="545E3551" w14:textId="77777777" w:rsidTr="00C95346">
        <w:tc>
          <w:tcPr>
            <w:tcW w:w="2977" w:type="dxa"/>
            <w:tcBorders>
              <w:top w:val="nil"/>
              <w:left w:val="nil"/>
              <w:bottom w:val="nil"/>
            </w:tcBorders>
          </w:tcPr>
          <w:p w14:paraId="3FFE0A71" w14:textId="77777777" w:rsidR="00604A69" w:rsidRPr="00E33378" w:rsidRDefault="00604A69" w:rsidP="00C95346">
            <w:pPr>
              <w:rPr>
                <w:rFonts w:ascii="Times New Roman" w:hAnsi="Times New Roman" w:cs="Times New Roman"/>
                <w:sz w:val="22"/>
                <w:szCs w:val="22"/>
                <w:lang w:val="it-IT"/>
              </w:rPr>
            </w:pPr>
            <w:proofErr w:type="spellStart"/>
            <w:r w:rsidRPr="00E33378">
              <w:rPr>
                <w:rFonts w:ascii="Times New Roman" w:hAnsi="Times New Roman" w:cs="Times New Roman"/>
                <w:sz w:val="22"/>
                <w:szCs w:val="22"/>
                <w:lang w:val="it-IT"/>
              </w:rPr>
              <w:t>Essentialist</w:t>
            </w:r>
            <w:proofErr w:type="spellEnd"/>
            <w:r w:rsidRPr="00E33378">
              <w:rPr>
                <w:rFonts w:ascii="Times New Roman" w:hAnsi="Times New Roman" w:cs="Times New Roman"/>
                <w:sz w:val="22"/>
                <w:szCs w:val="22"/>
                <w:lang w:val="it-IT"/>
              </w:rPr>
              <w:t xml:space="preserve"> </w:t>
            </w:r>
            <w:proofErr w:type="spellStart"/>
            <w:r w:rsidRPr="00E33378">
              <w:rPr>
                <w:rFonts w:ascii="Times New Roman" w:hAnsi="Times New Roman" w:cs="Times New Roman"/>
                <w:sz w:val="22"/>
                <w:szCs w:val="22"/>
                <w:lang w:val="it-IT"/>
              </w:rPr>
              <w:t>Beliefs</w:t>
            </w:r>
            <w:proofErr w:type="spellEnd"/>
          </w:p>
        </w:tc>
        <w:tc>
          <w:tcPr>
            <w:tcW w:w="2268" w:type="dxa"/>
            <w:tcBorders>
              <w:top w:val="single" w:sz="8" w:space="0" w:color="auto"/>
              <w:bottom w:val="nil"/>
            </w:tcBorders>
          </w:tcPr>
          <w:p w14:paraId="0FE37203" w14:textId="77777777" w:rsidR="00604A69" w:rsidRPr="00E33378" w:rsidRDefault="00604A69" w:rsidP="00C95346">
            <w:pPr>
              <w:rPr>
                <w:rFonts w:ascii="Times New Roman" w:hAnsi="Times New Roman" w:cs="Times New Roman"/>
                <w:sz w:val="22"/>
                <w:szCs w:val="22"/>
              </w:rPr>
            </w:pPr>
          </w:p>
        </w:tc>
        <w:tc>
          <w:tcPr>
            <w:tcW w:w="2268" w:type="dxa"/>
            <w:tcBorders>
              <w:top w:val="single" w:sz="8" w:space="0" w:color="auto"/>
              <w:bottom w:val="nil"/>
            </w:tcBorders>
          </w:tcPr>
          <w:p w14:paraId="23999237" w14:textId="77777777" w:rsidR="00604A69" w:rsidRPr="00E33378" w:rsidRDefault="00604A69" w:rsidP="00C95346">
            <w:pPr>
              <w:rPr>
                <w:rFonts w:ascii="Times New Roman" w:hAnsi="Times New Roman" w:cs="Times New Roman"/>
                <w:sz w:val="22"/>
                <w:szCs w:val="22"/>
              </w:rPr>
            </w:pPr>
          </w:p>
        </w:tc>
        <w:tc>
          <w:tcPr>
            <w:tcW w:w="2268" w:type="dxa"/>
            <w:tcBorders>
              <w:top w:val="single" w:sz="8" w:space="0" w:color="auto"/>
              <w:bottom w:val="nil"/>
              <w:right w:val="nil"/>
            </w:tcBorders>
          </w:tcPr>
          <w:p w14:paraId="558B1980" w14:textId="77777777" w:rsidR="00604A69" w:rsidRPr="00E33378" w:rsidRDefault="00604A69" w:rsidP="00C95346">
            <w:pPr>
              <w:rPr>
                <w:rFonts w:ascii="Times New Roman" w:hAnsi="Times New Roman" w:cs="Times New Roman"/>
                <w:sz w:val="22"/>
                <w:szCs w:val="22"/>
              </w:rPr>
            </w:pPr>
          </w:p>
        </w:tc>
      </w:tr>
      <w:tr w:rsidR="00604A69" w:rsidRPr="00E33378" w14:paraId="1DFEA49C" w14:textId="77777777" w:rsidTr="00C95346">
        <w:tc>
          <w:tcPr>
            <w:tcW w:w="2977" w:type="dxa"/>
            <w:tcBorders>
              <w:top w:val="nil"/>
              <w:left w:val="nil"/>
              <w:bottom w:val="nil"/>
            </w:tcBorders>
          </w:tcPr>
          <w:p w14:paraId="3D303AE5" w14:textId="77777777" w:rsidR="00604A69" w:rsidRPr="00E33378" w:rsidRDefault="00604A69" w:rsidP="00C95346">
            <w:pPr>
              <w:rPr>
                <w:rFonts w:ascii="Times New Roman" w:hAnsi="Times New Roman" w:cs="Times New Roman"/>
                <w:sz w:val="22"/>
                <w:szCs w:val="22"/>
                <w:lang w:val="it-IT"/>
              </w:rPr>
            </w:pPr>
          </w:p>
        </w:tc>
        <w:tc>
          <w:tcPr>
            <w:tcW w:w="2268" w:type="dxa"/>
            <w:tcBorders>
              <w:top w:val="nil"/>
            </w:tcBorders>
          </w:tcPr>
          <w:p w14:paraId="7E502E31" w14:textId="77777777" w:rsidR="00604A69" w:rsidRPr="00E33378" w:rsidRDefault="00604A69" w:rsidP="00C95346">
            <w:pPr>
              <w:rPr>
                <w:rFonts w:ascii="Times New Roman" w:hAnsi="Times New Roman" w:cs="Times New Roman"/>
                <w:sz w:val="22"/>
                <w:szCs w:val="22"/>
              </w:rPr>
            </w:pPr>
          </w:p>
        </w:tc>
        <w:tc>
          <w:tcPr>
            <w:tcW w:w="2268" w:type="dxa"/>
            <w:tcBorders>
              <w:top w:val="nil"/>
            </w:tcBorders>
          </w:tcPr>
          <w:p w14:paraId="6509072F" w14:textId="77777777" w:rsidR="00604A69" w:rsidRPr="00E33378" w:rsidRDefault="00604A69" w:rsidP="00C95346">
            <w:pPr>
              <w:rPr>
                <w:rFonts w:ascii="Times New Roman" w:hAnsi="Times New Roman" w:cs="Times New Roman"/>
                <w:sz w:val="22"/>
                <w:szCs w:val="22"/>
              </w:rPr>
            </w:pPr>
          </w:p>
        </w:tc>
        <w:tc>
          <w:tcPr>
            <w:tcW w:w="2268" w:type="dxa"/>
            <w:tcBorders>
              <w:top w:val="nil"/>
              <w:bottom w:val="nil"/>
              <w:right w:val="nil"/>
            </w:tcBorders>
          </w:tcPr>
          <w:p w14:paraId="266579CE" w14:textId="77777777" w:rsidR="00604A69" w:rsidRPr="00E33378" w:rsidRDefault="00604A69" w:rsidP="00C95346">
            <w:pPr>
              <w:rPr>
                <w:rFonts w:ascii="Times New Roman" w:hAnsi="Times New Roman" w:cs="Times New Roman"/>
                <w:sz w:val="22"/>
                <w:szCs w:val="22"/>
              </w:rPr>
            </w:pPr>
          </w:p>
        </w:tc>
      </w:tr>
      <w:tr w:rsidR="00604A69" w:rsidRPr="00745C33" w14:paraId="69EE2A7C" w14:textId="77777777" w:rsidTr="00C95346">
        <w:tc>
          <w:tcPr>
            <w:tcW w:w="2977" w:type="dxa"/>
            <w:tcBorders>
              <w:top w:val="nil"/>
              <w:left w:val="nil"/>
              <w:bottom w:val="nil"/>
            </w:tcBorders>
          </w:tcPr>
          <w:p w14:paraId="4CFDC72B" w14:textId="77777777" w:rsidR="00604A69" w:rsidRPr="00E33378" w:rsidRDefault="00604A69" w:rsidP="00C95346">
            <w:pPr>
              <w:rPr>
                <w:rFonts w:ascii="Times New Roman" w:hAnsi="Times New Roman" w:cs="Times New Roman"/>
                <w:sz w:val="22"/>
                <w:szCs w:val="22"/>
                <w:lang w:val="it-IT"/>
              </w:rPr>
            </w:pPr>
            <w:proofErr w:type="spellStart"/>
            <w:r w:rsidRPr="00E33378">
              <w:rPr>
                <w:rFonts w:ascii="Times New Roman" w:hAnsi="Times New Roman" w:cs="Times New Roman"/>
                <w:sz w:val="22"/>
                <w:szCs w:val="22"/>
                <w:lang w:val="it-IT"/>
              </w:rPr>
              <w:t>Fixed</w:t>
            </w:r>
            <w:proofErr w:type="spellEnd"/>
          </w:p>
        </w:tc>
        <w:tc>
          <w:tcPr>
            <w:tcW w:w="2268" w:type="dxa"/>
          </w:tcPr>
          <w:p w14:paraId="3ECE95F0" w14:textId="77777777" w:rsidR="00604A69" w:rsidRPr="00E33378" w:rsidRDefault="00604A69" w:rsidP="00C95346">
            <w:pPr>
              <w:rPr>
                <w:rFonts w:ascii="Times New Roman" w:hAnsi="Times New Roman" w:cs="Times New Roman"/>
                <w:sz w:val="22"/>
                <w:szCs w:val="22"/>
                <w:lang w:val="en-US"/>
              </w:rPr>
            </w:pPr>
            <w:r w:rsidRPr="00E33378">
              <w:rPr>
                <w:rFonts w:ascii="Times New Roman" w:hAnsi="Times New Roman" w:cs="Times New Roman"/>
                <w:sz w:val="22"/>
                <w:szCs w:val="22"/>
                <w:lang w:val="en-US"/>
              </w:rPr>
              <w:t xml:space="preserve">In general, I believe </w:t>
            </w:r>
            <w:r>
              <w:rPr>
                <w:rFonts w:ascii="Times New Roman" w:hAnsi="Times New Roman" w:cs="Times New Roman"/>
                <w:sz w:val="22"/>
                <w:szCs w:val="22"/>
                <w:lang w:val="en-US"/>
              </w:rPr>
              <w:t>SEXUAL ORIENTATION</w:t>
            </w:r>
            <w:r w:rsidRPr="00E33378">
              <w:rPr>
                <w:rFonts w:ascii="Times New Roman" w:hAnsi="Times New Roman" w:cs="Times New Roman"/>
                <w:sz w:val="22"/>
                <w:szCs w:val="22"/>
                <w:lang w:val="en-US"/>
              </w:rPr>
              <w:t xml:space="preserve"> to be relatively fixed</w:t>
            </w:r>
          </w:p>
        </w:tc>
        <w:tc>
          <w:tcPr>
            <w:tcW w:w="2268" w:type="dxa"/>
          </w:tcPr>
          <w:p w14:paraId="165ADF72" w14:textId="77777777" w:rsidR="00604A69" w:rsidRPr="00E33378" w:rsidRDefault="00604A69" w:rsidP="00C95346">
            <w:pPr>
              <w:rPr>
                <w:rFonts w:ascii="Times New Roman" w:hAnsi="Times New Roman" w:cs="Times New Roman"/>
                <w:sz w:val="22"/>
                <w:szCs w:val="22"/>
              </w:rPr>
            </w:pPr>
            <w:r w:rsidRPr="00E33378">
              <w:rPr>
                <w:rFonts w:ascii="Times New Roman" w:hAnsi="Times New Roman" w:cs="Times New Roman"/>
                <w:sz w:val="22"/>
                <w:szCs w:val="22"/>
              </w:rPr>
              <w:t xml:space="preserve">In generale, credo che </w:t>
            </w:r>
            <w:r>
              <w:rPr>
                <w:rFonts w:ascii="Times New Roman" w:hAnsi="Times New Roman" w:cs="Times New Roman"/>
                <w:sz w:val="22"/>
                <w:szCs w:val="22"/>
                <w:lang w:val="it-IT"/>
              </w:rPr>
              <w:t>l’ORIENTAMENTO SESSUALE</w:t>
            </w:r>
            <w:r w:rsidRPr="00E33378">
              <w:rPr>
                <w:rFonts w:ascii="Times New Roman" w:hAnsi="Times New Roman" w:cs="Times New Roman"/>
                <w:sz w:val="22"/>
                <w:szCs w:val="22"/>
              </w:rPr>
              <w:t xml:space="preserve"> sia relativamente fisso</w:t>
            </w:r>
          </w:p>
        </w:tc>
        <w:tc>
          <w:tcPr>
            <w:tcW w:w="2268" w:type="dxa"/>
            <w:tcBorders>
              <w:top w:val="nil"/>
              <w:bottom w:val="nil"/>
              <w:right w:val="nil"/>
            </w:tcBorders>
          </w:tcPr>
          <w:p w14:paraId="373AE84A" w14:textId="77777777" w:rsidR="00604A69" w:rsidRPr="00690402" w:rsidRDefault="00604A69" w:rsidP="00C95346">
            <w:pPr>
              <w:rPr>
                <w:rFonts w:ascii="Times New Roman" w:hAnsi="Times New Roman" w:cs="Times New Roman"/>
                <w:sz w:val="22"/>
                <w:szCs w:val="22"/>
              </w:rPr>
            </w:pPr>
            <w:r w:rsidRPr="00690402">
              <w:rPr>
                <w:rFonts w:ascii="Times New Roman" w:hAnsi="Times New Roman" w:cs="Times New Roman"/>
                <w:sz w:val="22"/>
                <w:szCs w:val="22"/>
              </w:rPr>
              <w:t>In het algemeen geloof ik dat SEKSUELE ORIËNTATIE relatief vaststaat</w:t>
            </w:r>
          </w:p>
        </w:tc>
      </w:tr>
      <w:tr w:rsidR="00604A69" w:rsidRPr="00745C33" w14:paraId="19AFF5E4" w14:textId="77777777" w:rsidTr="00C95346">
        <w:tc>
          <w:tcPr>
            <w:tcW w:w="2977" w:type="dxa"/>
            <w:tcBorders>
              <w:top w:val="nil"/>
              <w:left w:val="nil"/>
              <w:bottom w:val="nil"/>
            </w:tcBorders>
          </w:tcPr>
          <w:p w14:paraId="70E0BB73" w14:textId="77777777" w:rsidR="00604A69" w:rsidRPr="00690402" w:rsidRDefault="00604A69" w:rsidP="00C95346">
            <w:pPr>
              <w:rPr>
                <w:rFonts w:ascii="Times New Roman" w:hAnsi="Times New Roman" w:cs="Times New Roman"/>
                <w:sz w:val="22"/>
                <w:szCs w:val="22"/>
                <w:lang w:val="en-US"/>
              </w:rPr>
            </w:pPr>
          </w:p>
        </w:tc>
        <w:tc>
          <w:tcPr>
            <w:tcW w:w="2268" w:type="dxa"/>
          </w:tcPr>
          <w:p w14:paraId="788413E6" w14:textId="77777777" w:rsidR="00604A69" w:rsidRPr="00E33378" w:rsidRDefault="00604A69" w:rsidP="00C95346">
            <w:pPr>
              <w:rPr>
                <w:rFonts w:ascii="Times New Roman" w:hAnsi="Times New Roman" w:cs="Times New Roman"/>
                <w:sz w:val="22"/>
                <w:szCs w:val="22"/>
                <w:lang w:val="en-US"/>
              </w:rPr>
            </w:pPr>
          </w:p>
        </w:tc>
        <w:tc>
          <w:tcPr>
            <w:tcW w:w="2268" w:type="dxa"/>
          </w:tcPr>
          <w:p w14:paraId="7DFC58C2" w14:textId="77777777" w:rsidR="00604A69" w:rsidRPr="00E33378" w:rsidRDefault="00604A69" w:rsidP="00C95346">
            <w:pPr>
              <w:rPr>
                <w:rFonts w:ascii="Times New Roman" w:hAnsi="Times New Roman" w:cs="Times New Roman"/>
                <w:sz w:val="22"/>
                <w:szCs w:val="22"/>
              </w:rPr>
            </w:pPr>
          </w:p>
        </w:tc>
        <w:tc>
          <w:tcPr>
            <w:tcW w:w="2268" w:type="dxa"/>
            <w:tcBorders>
              <w:top w:val="nil"/>
              <w:bottom w:val="nil"/>
              <w:right w:val="nil"/>
            </w:tcBorders>
          </w:tcPr>
          <w:p w14:paraId="54E61492" w14:textId="77777777" w:rsidR="00604A69" w:rsidRPr="00690402" w:rsidRDefault="00604A69" w:rsidP="00C95346">
            <w:pPr>
              <w:rPr>
                <w:rFonts w:ascii="Times New Roman" w:hAnsi="Times New Roman" w:cs="Times New Roman"/>
                <w:sz w:val="22"/>
                <w:szCs w:val="22"/>
              </w:rPr>
            </w:pPr>
          </w:p>
        </w:tc>
      </w:tr>
      <w:tr w:rsidR="00604A69" w:rsidRPr="00E33378" w14:paraId="5276CA88" w14:textId="77777777" w:rsidTr="00C95346">
        <w:tc>
          <w:tcPr>
            <w:tcW w:w="2977" w:type="dxa"/>
            <w:tcBorders>
              <w:top w:val="nil"/>
              <w:left w:val="nil"/>
              <w:bottom w:val="nil"/>
            </w:tcBorders>
          </w:tcPr>
          <w:p w14:paraId="0E78DEEF" w14:textId="77777777" w:rsidR="00604A69" w:rsidRPr="00E33378" w:rsidRDefault="00604A69" w:rsidP="00C95346">
            <w:pPr>
              <w:rPr>
                <w:rFonts w:ascii="Times New Roman" w:hAnsi="Times New Roman" w:cs="Times New Roman"/>
                <w:sz w:val="22"/>
                <w:szCs w:val="22"/>
                <w:lang w:val="it-IT"/>
              </w:rPr>
            </w:pPr>
            <w:proofErr w:type="spellStart"/>
            <w:r w:rsidRPr="00E33378">
              <w:rPr>
                <w:rFonts w:ascii="Times New Roman" w:hAnsi="Times New Roman" w:cs="Times New Roman"/>
                <w:sz w:val="22"/>
                <w:szCs w:val="22"/>
                <w:lang w:val="it-IT"/>
              </w:rPr>
              <w:t>Binary</w:t>
            </w:r>
            <w:proofErr w:type="spellEnd"/>
          </w:p>
        </w:tc>
        <w:tc>
          <w:tcPr>
            <w:tcW w:w="2268" w:type="dxa"/>
          </w:tcPr>
          <w:p w14:paraId="4E0D25A7" w14:textId="77777777" w:rsidR="00604A69" w:rsidRPr="00E33378" w:rsidRDefault="00604A69" w:rsidP="00C95346">
            <w:pPr>
              <w:rPr>
                <w:rFonts w:ascii="Times New Roman" w:hAnsi="Times New Roman" w:cs="Times New Roman"/>
                <w:sz w:val="22"/>
                <w:szCs w:val="22"/>
                <w:lang w:val="en-US"/>
              </w:rPr>
            </w:pPr>
            <w:r w:rsidRPr="00E33378">
              <w:rPr>
                <w:rFonts w:ascii="Times New Roman" w:hAnsi="Times New Roman" w:cs="Times New Roman"/>
                <w:sz w:val="22"/>
                <w:szCs w:val="22"/>
                <w:lang w:val="en-US"/>
              </w:rPr>
              <w:t xml:space="preserve">In general, I believe that </w:t>
            </w:r>
            <w:r>
              <w:rPr>
                <w:rFonts w:ascii="Times New Roman" w:hAnsi="Times New Roman" w:cs="Times New Roman"/>
                <w:sz w:val="22"/>
                <w:szCs w:val="22"/>
                <w:lang w:val="en-US"/>
              </w:rPr>
              <w:t>SEXUAL ORIENTATION</w:t>
            </w:r>
            <w:r w:rsidRPr="00E33378">
              <w:rPr>
                <w:rFonts w:ascii="Times New Roman" w:hAnsi="Times New Roman" w:cs="Times New Roman"/>
                <w:sz w:val="22"/>
                <w:szCs w:val="22"/>
                <w:lang w:val="en-US"/>
              </w:rPr>
              <w:t xml:space="preserve"> can be understood as a binary concept naturally separating </w:t>
            </w:r>
            <w:r>
              <w:rPr>
                <w:rFonts w:ascii="Times New Roman" w:hAnsi="Times New Roman" w:cs="Times New Roman"/>
                <w:sz w:val="22"/>
                <w:szCs w:val="22"/>
                <w:lang w:val="en-US"/>
              </w:rPr>
              <w:t>heterosexual individuals from gay and lesbian individuals</w:t>
            </w:r>
          </w:p>
        </w:tc>
        <w:tc>
          <w:tcPr>
            <w:tcW w:w="2268" w:type="dxa"/>
          </w:tcPr>
          <w:p w14:paraId="696A65A9" w14:textId="77777777" w:rsidR="00604A69" w:rsidRPr="0056030F" w:rsidRDefault="00604A69" w:rsidP="00C95346">
            <w:pPr>
              <w:rPr>
                <w:rFonts w:ascii="Times New Roman" w:hAnsi="Times New Roman" w:cs="Times New Roman"/>
                <w:sz w:val="22"/>
                <w:szCs w:val="22"/>
                <w:lang w:val="it-IT"/>
              </w:rPr>
            </w:pPr>
            <w:r w:rsidRPr="00E33378">
              <w:rPr>
                <w:rFonts w:ascii="Times New Roman" w:hAnsi="Times New Roman" w:cs="Times New Roman"/>
                <w:sz w:val="22"/>
                <w:szCs w:val="22"/>
              </w:rPr>
              <w:t xml:space="preserve">In generale, credo che </w:t>
            </w:r>
            <w:r>
              <w:rPr>
                <w:rFonts w:ascii="Times New Roman" w:hAnsi="Times New Roman" w:cs="Times New Roman"/>
                <w:sz w:val="22"/>
                <w:szCs w:val="22"/>
                <w:lang w:val="it-IT"/>
              </w:rPr>
              <w:t>l’ORIENTAMENTO SESSUALE</w:t>
            </w:r>
            <w:r w:rsidRPr="00E33378">
              <w:rPr>
                <w:rFonts w:ascii="Times New Roman" w:hAnsi="Times New Roman" w:cs="Times New Roman"/>
                <w:sz w:val="22"/>
                <w:szCs w:val="22"/>
              </w:rPr>
              <w:t xml:space="preserve"> possa essere concepito come un concetto binario, che </w:t>
            </w:r>
            <w:r>
              <w:rPr>
                <w:rFonts w:ascii="Times New Roman" w:hAnsi="Times New Roman" w:cs="Times New Roman"/>
                <w:sz w:val="22"/>
                <w:szCs w:val="22"/>
              </w:rPr>
              <w:t>separ</w:t>
            </w:r>
            <w:r>
              <w:rPr>
                <w:rFonts w:ascii="Times New Roman" w:hAnsi="Times New Roman" w:cs="Times New Roman"/>
                <w:sz w:val="22"/>
                <w:szCs w:val="22"/>
                <w:lang w:val="it-IT"/>
              </w:rPr>
              <w:t>a eterosessuali da gay e lesbiche</w:t>
            </w:r>
          </w:p>
        </w:tc>
        <w:tc>
          <w:tcPr>
            <w:tcW w:w="2268" w:type="dxa"/>
            <w:tcBorders>
              <w:top w:val="nil"/>
              <w:bottom w:val="nil"/>
              <w:right w:val="nil"/>
            </w:tcBorders>
          </w:tcPr>
          <w:p w14:paraId="31CAF71C" w14:textId="77777777" w:rsidR="00604A69" w:rsidRPr="00690402" w:rsidRDefault="00604A69" w:rsidP="00C95346">
            <w:pPr>
              <w:rPr>
                <w:rFonts w:ascii="Times New Roman" w:hAnsi="Times New Roman" w:cs="Times New Roman"/>
                <w:sz w:val="22"/>
                <w:szCs w:val="22"/>
              </w:rPr>
            </w:pPr>
            <w:r w:rsidRPr="00690402">
              <w:rPr>
                <w:rFonts w:ascii="Times New Roman" w:hAnsi="Times New Roman" w:cs="Times New Roman"/>
                <w:sz w:val="22"/>
                <w:szCs w:val="22"/>
              </w:rPr>
              <w:t>In het algemeen geloof ik dat SEKSUELE ORIËNTATIE gezien kan worden als een binair concept dat op natuurlijke wijze heteroseksuele personen scheidt van homoseksuele en lesbische personen</w:t>
            </w:r>
          </w:p>
        </w:tc>
      </w:tr>
      <w:tr w:rsidR="00604A69" w:rsidRPr="00E33378" w14:paraId="4148AF63" w14:textId="77777777" w:rsidTr="00C95346">
        <w:tc>
          <w:tcPr>
            <w:tcW w:w="2977" w:type="dxa"/>
            <w:tcBorders>
              <w:top w:val="nil"/>
              <w:left w:val="nil"/>
              <w:bottom w:val="nil"/>
            </w:tcBorders>
          </w:tcPr>
          <w:p w14:paraId="3244A9AF" w14:textId="77777777" w:rsidR="00604A69" w:rsidRPr="00E33378" w:rsidRDefault="00604A69" w:rsidP="00C95346">
            <w:pPr>
              <w:rPr>
                <w:rFonts w:ascii="Times New Roman" w:hAnsi="Times New Roman" w:cs="Times New Roman"/>
                <w:sz w:val="22"/>
                <w:szCs w:val="22"/>
                <w:lang w:val="it-IT"/>
              </w:rPr>
            </w:pPr>
            <w:r w:rsidRPr="00E33378">
              <w:rPr>
                <w:rFonts w:ascii="Times New Roman" w:hAnsi="Times New Roman" w:cs="Times New Roman"/>
                <w:sz w:val="22"/>
                <w:szCs w:val="22"/>
                <w:lang w:val="it-IT"/>
              </w:rPr>
              <w:t xml:space="preserve">Social </w:t>
            </w:r>
            <w:proofErr w:type="spellStart"/>
            <w:r w:rsidRPr="00E33378">
              <w:rPr>
                <w:rFonts w:ascii="Times New Roman" w:hAnsi="Times New Roman" w:cs="Times New Roman"/>
                <w:sz w:val="22"/>
                <w:szCs w:val="22"/>
                <w:lang w:val="it-IT"/>
              </w:rPr>
              <w:t>Constructivist</w:t>
            </w:r>
            <w:proofErr w:type="spellEnd"/>
            <w:r w:rsidRPr="00E33378">
              <w:rPr>
                <w:rFonts w:ascii="Times New Roman" w:hAnsi="Times New Roman" w:cs="Times New Roman"/>
                <w:sz w:val="22"/>
                <w:szCs w:val="22"/>
                <w:lang w:val="it-IT"/>
              </w:rPr>
              <w:t xml:space="preserve"> </w:t>
            </w:r>
            <w:proofErr w:type="spellStart"/>
            <w:r w:rsidRPr="00E33378">
              <w:rPr>
                <w:rFonts w:ascii="Times New Roman" w:hAnsi="Times New Roman" w:cs="Times New Roman"/>
                <w:sz w:val="22"/>
                <w:szCs w:val="22"/>
                <w:lang w:val="it-IT"/>
              </w:rPr>
              <w:t>Beliefs</w:t>
            </w:r>
            <w:proofErr w:type="spellEnd"/>
          </w:p>
        </w:tc>
        <w:tc>
          <w:tcPr>
            <w:tcW w:w="2268" w:type="dxa"/>
          </w:tcPr>
          <w:p w14:paraId="0F2E7618" w14:textId="77777777" w:rsidR="00604A69" w:rsidRPr="00E33378" w:rsidRDefault="00604A69" w:rsidP="00C95346">
            <w:pPr>
              <w:rPr>
                <w:rFonts w:ascii="Times New Roman" w:hAnsi="Times New Roman" w:cs="Times New Roman"/>
                <w:sz w:val="22"/>
                <w:szCs w:val="22"/>
              </w:rPr>
            </w:pPr>
          </w:p>
        </w:tc>
        <w:tc>
          <w:tcPr>
            <w:tcW w:w="2268" w:type="dxa"/>
          </w:tcPr>
          <w:p w14:paraId="04753031" w14:textId="77777777" w:rsidR="00604A69" w:rsidRPr="00E33378" w:rsidRDefault="00604A69" w:rsidP="00C95346">
            <w:pPr>
              <w:rPr>
                <w:rFonts w:ascii="Times New Roman" w:hAnsi="Times New Roman" w:cs="Times New Roman"/>
                <w:sz w:val="22"/>
                <w:szCs w:val="22"/>
              </w:rPr>
            </w:pPr>
          </w:p>
        </w:tc>
        <w:tc>
          <w:tcPr>
            <w:tcW w:w="2268" w:type="dxa"/>
            <w:tcBorders>
              <w:top w:val="nil"/>
              <w:bottom w:val="nil"/>
              <w:right w:val="nil"/>
            </w:tcBorders>
          </w:tcPr>
          <w:p w14:paraId="1EC6877E" w14:textId="77777777" w:rsidR="00604A69" w:rsidRPr="00690402" w:rsidRDefault="00604A69" w:rsidP="00C95346">
            <w:pPr>
              <w:rPr>
                <w:rFonts w:ascii="Times New Roman" w:hAnsi="Times New Roman" w:cs="Times New Roman"/>
                <w:sz w:val="22"/>
                <w:szCs w:val="22"/>
              </w:rPr>
            </w:pPr>
          </w:p>
        </w:tc>
      </w:tr>
      <w:tr w:rsidR="00604A69" w:rsidRPr="00E33378" w14:paraId="6F781B5A" w14:textId="77777777" w:rsidTr="00C95346">
        <w:tc>
          <w:tcPr>
            <w:tcW w:w="2977" w:type="dxa"/>
            <w:tcBorders>
              <w:top w:val="nil"/>
              <w:left w:val="nil"/>
              <w:bottom w:val="nil"/>
            </w:tcBorders>
          </w:tcPr>
          <w:p w14:paraId="1C7D2ECD" w14:textId="77777777" w:rsidR="00604A69" w:rsidRPr="00E33378" w:rsidRDefault="00604A69" w:rsidP="00C95346">
            <w:pPr>
              <w:rPr>
                <w:rFonts w:ascii="Times New Roman" w:hAnsi="Times New Roman" w:cs="Times New Roman"/>
                <w:sz w:val="22"/>
                <w:szCs w:val="22"/>
                <w:lang w:val="it-IT"/>
              </w:rPr>
            </w:pPr>
          </w:p>
        </w:tc>
        <w:tc>
          <w:tcPr>
            <w:tcW w:w="2268" w:type="dxa"/>
          </w:tcPr>
          <w:p w14:paraId="09792D0B" w14:textId="77777777" w:rsidR="00604A69" w:rsidRPr="00E33378" w:rsidRDefault="00604A69" w:rsidP="00C95346">
            <w:pPr>
              <w:rPr>
                <w:rFonts w:ascii="Times New Roman" w:hAnsi="Times New Roman" w:cs="Times New Roman"/>
                <w:sz w:val="22"/>
                <w:szCs w:val="22"/>
              </w:rPr>
            </w:pPr>
          </w:p>
        </w:tc>
        <w:tc>
          <w:tcPr>
            <w:tcW w:w="2268" w:type="dxa"/>
          </w:tcPr>
          <w:p w14:paraId="08C1A5D0" w14:textId="77777777" w:rsidR="00604A69" w:rsidRPr="00E33378" w:rsidRDefault="00604A69" w:rsidP="00C95346">
            <w:pPr>
              <w:rPr>
                <w:rFonts w:ascii="Times New Roman" w:hAnsi="Times New Roman" w:cs="Times New Roman"/>
                <w:sz w:val="22"/>
                <w:szCs w:val="22"/>
              </w:rPr>
            </w:pPr>
          </w:p>
        </w:tc>
        <w:tc>
          <w:tcPr>
            <w:tcW w:w="2268" w:type="dxa"/>
            <w:tcBorders>
              <w:top w:val="nil"/>
              <w:bottom w:val="nil"/>
              <w:right w:val="nil"/>
            </w:tcBorders>
          </w:tcPr>
          <w:p w14:paraId="0802D37D" w14:textId="77777777" w:rsidR="00604A69" w:rsidRPr="00690402" w:rsidRDefault="00604A69" w:rsidP="00C95346">
            <w:pPr>
              <w:rPr>
                <w:rFonts w:ascii="Times New Roman" w:hAnsi="Times New Roman" w:cs="Times New Roman"/>
                <w:sz w:val="22"/>
                <w:szCs w:val="22"/>
              </w:rPr>
            </w:pPr>
          </w:p>
        </w:tc>
      </w:tr>
      <w:tr w:rsidR="00604A69" w:rsidRPr="00745C33" w14:paraId="59A0BA92" w14:textId="77777777" w:rsidTr="00C95346">
        <w:tc>
          <w:tcPr>
            <w:tcW w:w="2977" w:type="dxa"/>
            <w:tcBorders>
              <w:top w:val="nil"/>
              <w:left w:val="nil"/>
              <w:bottom w:val="nil"/>
            </w:tcBorders>
          </w:tcPr>
          <w:p w14:paraId="6DBE4DB2" w14:textId="77777777" w:rsidR="00604A69" w:rsidRPr="00E33378" w:rsidRDefault="00604A69" w:rsidP="00C95346">
            <w:pPr>
              <w:rPr>
                <w:rFonts w:ascii="Times New Roman" w:hAnsi="Times New Roman" w:cs="Times New Roman"/>
                <w:sz w:val="22"/>
                <w:szCs w:val="22"/>
                <w:lang w:val="it-IT"/>
              </w:rPr>
            </w:pPr>
            <w:proofErr w:type="spellStart"/>
            <w:r w:rsidRPr="00E33378">
              <w:rPr>
                <w:rFonts w:ascii="Times New Roman" w:hAnsi="Times New Roman" w:cs="Times New Roman"/>
                <w:sz w:val="22"/>
                <w:szCs w:val="22"/>
                <w:lang w:val="it-IT"/>
              </w:rPr>
              <w:t>Fluid</w:t>
            </w:r>
            <w:proofErr w:type="spellEnd"/>
          </w:p>
        </w:tc>
        <w:tc>
          <w:tcPr>
            <w:tcW w:w="2268" w:type="dxa"/>
            <w:tcBorders>
              <w:bottom w:val="nil"/>
            </w:tcBorders>
          </w:tcPr>
          <w:p w14:paraId="38B78533" w14:textId="77777777" w:rsidR="00604A69" w:rsidRPr="00E33378" w:rsidRDefault="00604A69" w:rsidP="00C95346">
            <w:pPr>
              <w:rPr>
                <w:rFonts w:ascii="Times New Roman" w:hAnsi="Times New Roman" w:cs="Times New Roman"/>
                <w:sz w:val="22"/>
                <w:szCs w:val="22"/>
                <w:lang w:val="en-US"/>
              </w:rPr>
            </w:pPr>
            <w:r w:rsidRPr="00E33378">
              <w:rPr>
                <w:rFonts w:ascii="Times New Roman" w:hAnsi="Times New Roman" w:cs="Times New Roman"/>
                <w:sz w:val="22"/>
                <w:szCs w:val="22"/>
                <w:lang w:val="en-US"/>
              </w:rPr>
              <w:t xml:space="preserve">In general, I believe </w:t>
            </w:r>
            <w:r>
              <w:rPr>
                <w:rFonts w:ascii="Times New Roman" w:hAnsi="Times New Roman" w:cs="Times New Roman"/>
                <w:sz w:val="22"/>
                <w:szCs w:val="22"/>
                <w:lang w:val="en-US"/>
              </w:rPr>
              <w:t>SEXUAL ORIENTATION</w:t>
            </w:r>
            <w:r w:rsidRPr="00E33378">
              <w:rPr>
                <w:rFonts w:ascii="Times New Roman" w:hAnsi="Times New Roman" w:cs="Times New Roman"/>
                <w:sz w:val="22"/>
                <w:szCs w:val="22"/>
                <w:lang w:val="en-US"/>
              </w:rPr>
              <w:t xml:space="preserve"> to be relatively fluid</w:t>
            </w:r>
          </w:p>
        </w:tc>
        <w:tc>
          <w:tcPr>
            <w:tcW w:w="2268" w:type="dxa"/>
            <w:tcBorders>
              <w:bottom w:val="nil"/>
            </w:tcBorders>
          </w:tcPr>
          <w:p w14:paraId="737DBFC7" w14:textId="77777777" w:rsidR="00604A69" w:rsidRPr="00E33378" w:rsidRDefault="00604A69" w:rsidP="00C95346">
            <w:pPr>
              <w:rPr>
                <w:rFonts w:ascii="Times New Roman" w:hAnsi="Times New Roman" w:cs="Times New Roman"/>
                <w:sz w:val="22"/>
                <w:szCs w:val="22"/>
              </w:rPr>
            </w:pPr>
            <w:r w:rsidRPr="00E33378">
              <w:rPr>
                <w:rFonts w:ascii="Times New Roman" w:hAnsi="Times New Roman" w:cs="Times New Roman"/>
                <w:sz w:val="22"/>
                <w:szCs w:val="22"/>
                <w:lang w:val="it-IT"/>
              </w:rPr>
              <w:t xml:space="preserve">In generale, credo che </w:t>
            </w:r>
            <w:r>
              <w:rPr>
                <w:rFonts w:ascii="Times New Roman" w:hAnsi="Times New Roman" w:cs="Times New Roman"/>
                <w:sz w:val="22"/>
                <w:szCs w:val="22"/>
                <w:lang w:val="it-IT"/>
              </w:rPr>
              <w:t>l’ORIENTAMENTO SESSUALE</w:t>
            </w:r>
            <w:r w:rsidRPr="00E33378">
              <w:rPr>
                <w:rFonts w:ascii="Times New Roman" w:hAnsi="Times New Roman" w:cs="Times New Roman"/>
                <w:sz w:val="22"/>
                <w:szCs w:val="22"/>
              </w:rPr>
              <w:t xml:space="preserve"> </w:t>
            </w:r>
            <w:r w:rsidRPr="00E33378">
              <w:rPr>
                <w:rFonts w:ascii="Times New Roman" w:hAnsi="Times New Roman" w:cs="Times New Roman"/>
                <w:sz w:val="22"/>
                <w:szCs w:val="22"/>
                <w:lang w:val="it-IT"/>
              </w:rPr>
              <w:t>sia relativamente fluido</w:t>
            </w:r>
          </w:p>
        </w:tc>
        <w:tc>
          <w:tcPr>
            <w:tcW w:w="2268" w:type="dxa"/>
            <w:tcBorders>
              <w:top w:val="nil"/>
              <w:bottom w:val="nil"/>
              <w:right w:val="nil"/>
            </w:tcBorders>
          </w:tcPr>
          <w:p w14:paraId="3A3335B9" w14:textId="77777777" w:rsidR="00604A69" w:rsidRPr="00690402" w:rsidRDefault="00604A69" w:rsidP="00C95346">
            <w:pPr>
              <w:rPr>
                <w:rFonts w:ascii="Times New Roman" w:hAnsi="Times New Roman" w:cs="Times New Roman"/>
                <w:sz w:val="22"/>
                <w:szCs w:val="22"/>
              </w:rPr>
            </w:pPr>
            <w:r w:rsidRPr="00690402">
              <w:rPr>
                <w:rFonts w:ascii="Times New Roman" w:hAnsi="Times New Roman" w:cs="Times New Roman"/>
                <w:sz w:val="22"/>
                <w:szCs w:val="22"/>
              </w:rPr>
              <w:t>In het algemeen geloof ik dat SEKSUELE ORIENTATIE relatief fluïde is</w:t>
            </w:r>
          </w:p>
        </w:tc>
      </w:tr>
      <w:tr w:rsidR="00604A69" w:rsidRPr="00745C33" w14:paraId="775037EC" w14:textId="77777777" w:rsidTr="00C95346">
        <w:tc>
          <w:tcPr>
            <w:tcW w:w="2977" w:type="dxa"/>
            <w:tcBorders>
              <w:top w:val="nil"/>
              <w:left w:val="nil"/>
              <w:bottom w:val="nil"/>
            </w:tcBorders>
          </w:tcPr>
          <w:p w14:paraId="06224E02" w14:textId="77777777" w:rsidR="00604A69" w:rsidRPr="00690402" w:rsidRDefault="00604A69" w:rsidP="00C95346">
            <w:pPr>
              <w:rPr>
                <w:rFonts w:ascii="Times New Roman" w:hAnsi="Times New Roman" w:cs="Times New Roman"/>
                <w:sz w:val="22"/>
                <w:szCs w:val="22"/>
                <w:lang w:val="en-US"/>
              </w:rPr>
            </w:pPr>
          </w:p>
        </w:tc>
        <w:tc>
          <w:tcPr>
            <w:tcW w:w="2268" w:type="dxa"/>
            <w:tcBorders>
              <w:top w:val="nil"/>
              <w:bottom w:val="nil"/>
            </w:tcBorders>
          </w:tcPr>
          <w:p w14:paraId="6D174378" w14:textId="77777777" w:rsidR="00604A69" w:rsidRPr="00E33378" w:rsidRDefault="00604A69" w:rsidP="00C95346">
            <w:pPr>
              <w:rPr>
                <w:rFonts w:ascii="Times New Roman" w:hAnsi="Times New Roman" w:cs="Times New Roman"/>
                <w:sz w:val="22"/>
                <w:szCs w:val="22"/>
                <w:lang w:val="en-US"/>
              </w:rPr>
            </w:pPr>
          </w:p>
        </w:tc>
        <w:tc>
          <w:tcPr>
            <w:tcW w:w="2268" w:type="dxa"/>
            <w:tcBorders>
              <w:top w:val="nil"/>
              <w:bottom w:val="nil"/>
            </w:tcBorders>
          </w:tcPr>
          <w:p w14:paraId="30843AE5" w14:textId="77777777" w:rsidR="00604A69" w:rsidRPr="00690402" w:rsidRDefault="00604A69" w:rsidP="00C95346">
            <w:pPr>
              <w:rPr>
                <w:rFonts w:ascii="Times New Roman" w:hAnsi="Times New Roman" w:cs="Times New Roman"/>
                <w:sz w:val="22"/>
                <w:szCs w:val="22"/>
                <w:lang w:val="en-US"/>
              </w:rPr>
            </w:pPr>
          </w:p>
        </w:tc>
        <w:tc>
          <w:tcPr>
            <w:tcW w:w="2268" w:type="dxa"/>
            <w:tcBorders>
              <w:top w:val="nil"/>
              <w:bottom w:val="nil"/>
              <w:right w:val="nil"/>
            </w:tcBorders>
          </w:tcPr>
          <w:p w14:paraId="5BD43709" w14:textId="77777777" w:rsidR="00604A69" w:rsidRPr="00690402" w:rsidRDefault="00604A69" w:rsidP="00C95346">
            <w:pPr>
              <w:rPr>
                <w:rFonts w:ascii="Times New Roman" w:hAnsi="Times New Roman" w:cs="Times New Roman"/>
                <w:sz w:val="22"/>
                <w:szCs w:val="22"/>
              </w:rPr>
            </w:pPr>
          </w:p>
        </w:tc>
      </w:tr>
      <w:tr w:rsidR="00604A69" w:rsidRPr="00745C33" w14:paraId="371BC1E0" w14:textId="77777777" w:rsidTr="00C95346">
        <w:tc>
          <w:tcPr>
            <w:tcW w:w="2977" w:type="dxa"/>
            <w:tcBorders>
              <w:top w:val="nil"/>
              <w:left w:val="nil"/>
              <w:bottom w:val="single" w:sz="4" w:space="0" w:color="auto"/>
            </w:tcBorders>
          </w:tcPr>
          <w:p w14:paraId="5B7E48E7" w14:textId="77777777" w:rsidR="00604A69" w:rsidRPr="00E33378" w:rsidRDefault="00604A69" w:rsidP="00C95346">
            <w:pPr>
              <w:rPr>
                <w:rFonts w:ascii="Times New Roman" w:hAnsi="Times New Roman" w:cs="Times New Roman"/>
                <w:sz w:val="22"/>
                <w:szCs w:val="22"/>
                <w:lang w:val="it-IT"/>
              </w:rPr>
            </w:pPr>
            <w:proofErr w:type="spellStart"/>
            <w:r w:rsidRPr="00E33378">
              <w:rPr>
                <w:rFonts w:ascii="Times New Roman" w:hAnsi="Times New Roman" w:cs="Times New Roman"/>
                <w:sz w:val="22"/>
                <w:szCs w:val="22"/>
                <w:lang w:val="it-IT"/>
              </w:rPr>
              <w:t>Continuous</w:t>
            </w:r>
            <w:proofErr w:type="spellEnd"/>
          </w:p>
        </w:tc>
        <w:tc>
          <w:tcPr>
            <w:tcW w:w="2268" w:type="dxa"/>
            <w:tcBorders>
              <w:top w:val="nil"/>
            </w:tcBorders>
          </w:tcPr>
          <w:p w14:paraId="16BF9C9D" w14:textId="77777777" w:rsidR="00604A69" w:rsidRPr="00E33378" w:rsidRDefault="00604A69" w:rsidP="00C95346">
            <w:pPr>
              <w:rPr>
                <w:rFonts w:ascii="Times New Roman" w:hAnsi="Times New Roman" w:cs="Times New Roman"/>
                <w:sz w:val="22"/>
                <w:szCs w:val="22"/>
                <w:lang w:val="en-US"/>
              </w:rPr>
            </w:pPr>
            <w:r w:rsidRPr="00E33378">
              <w:rPr>
                <w:rFonts w:ascii="Times New Roman" w:hAnsi="Times New Roman" w:cs="Times New Roman"/>
                <w:sz w:val="22"/>
                <w:szCs w:val="22"/>
                <w:lang w:val="en-US"/>
              </w:rPr>
              <w:t xml:space="preserve">In general, I believe that </w:t>
            </w:r>
            <w:r>
              <w:rPr>
                <w:rFonts w:ascii="Times New Roman" w:hAnsi="Times New Roman" w:cs="Times New Roman"/>
                <w:sz w:val="22"/>
                <w:szCs w:val="22"/>
                <w:lang w:val="en-US"/>
              </w:rPr>
              <w:t>SEXUAL ORIENTATION</w:t>
            </w:r>
            <w:r w:rsidRPr="00E33378">
              <w:rPr>
                <w:rFonts w:ascii="Times New Roman" w:hAnsi="Times New Roman" w:cs="Times New Roman"/>
                <w:sz w:val="22"/>
                <w:szCs w:val="22"/>
                <w:lang w:val="en-US"/>
              </w:rPr>
              <w:t xml:space="preserve"> exists on a continuum between </w:t>
            </w:r>
            <w:r>
              <w:rPr>
                <w:rFonts w:ascii="Times New Roman" w:hAnsi="Times New Roman" w:cs="Times New Roman"/>
                <w:sz w:val="22"/>
                <w:szCs w:val="22"/>
                <w:lang w:val="en-US"/>
              </w:rPr>
              <w:t>same-sex and other-sex attracted</w:t>
            </w:r>
            <w:r w:rsidRPr="00E33378">
              <w:rPr>
                <w:rFonts w:ascii="Times New Roman" w:hAnsi="Times New Roman" w:cs="Times New Roman"/>
                <w:sz w:val="22"/>
                <w:szCs w:val="22"/>
                <w:lang w:val="en-US"/>
              </w:rPr>
              <w:t xml:space="preserve"> with varying points in between</w:t>
            </w:r>
          </w:p>
        </w:tc>
        <w:tc>
          <w:tcPr>
            <w:tcW w:w="2268" w:type="dxa"/>
            <w:tcBorders>
              <w:top w:val="nil"/>
            </w:tcBorders>
          </w:tcPr>
          <w:p w14:paraId="4FE7EC94" w14:textId="77777777" w:rsidR="00604A69" w:rsidRPr="00E33378" w:rsidRDefault="00604A69" w:rsidP="00C95346">
            <w:pPr>
              <w:rPr>
                <w:rFonts w:ascii="Times New Roman" w:hAnsi="Times New Roman" w:cs="Times New Roman"/>
                <w:sz w:val="22"/>
                <w:szCs w:val="22"/>
              </w:rPr>
            </w:pPr>
            <w:r w:rsidRPr="00E33378">
              <w:rPr>
                <w:rFonts w:ascii="Times New Roman" w:hAnsi="Times New Roman" w:cs="Times New Roman"/>
                <w:sz w:val="22"/>
                <w:szCs w:val="22"/>
                <w:lang w:val="it-IT"/>
              </w:rPr>
              <w:t xml:space="preserve">In generale, credo che </w:t>
            </w:r>
            <w:r>
              <w:rPr>
                <w:rFonts w:ascii="Times New Roman" w:hAnsi="Times New Roman" w:cs="Times New Roman"/>
                <w:sz w:val="22"/>
                <w:szCs w:val="22"/>
                <w:lang w:val="it-IT"/>
              </w:rPr>
              <w:t>l’ORIENTAMENTO SESSUALE</w:t>
            </w:r>
            <w:r w:rsidRPr="00E33378">
              <w:rPr>
                <w:rFonts w:ascii="Times New Roman" w:hAnsi="Times New Roman" w:cs="Times New Roman"/>
                <w:sz w:val="22"/>
                <w:szCs w:val="22"/>
              </w:rPr>
              <w:t xml:space="preserve"> </w:t>
            </w:r>
            <w:r w:rsidRPr="00E33378">
              <w:rPr>
                <w:rFonts w:ascii="Times New Roman" w:hAnsi="Times New Roman" w:cs="Times New Roman"/>
                <w:sz w:val="22"/>
                <w:szCs w:val="22"/>
                <w:lang w:val="it-IT"/>
              </w:rPr>
              <w:t xml:space="preserve">esista su un continuum tra </w:t>
            </w:r>
            <w:r>
              <w:rPr>
                <w:rFonts w:ascii="Times New Roman" w:hAnsi="Times New Roman" w:cs="Times New Roman"/>
                <w:sz w:val="22"/>
                <w:szCs w:val="22"/>
                <w:lang w:val="it-IT"/>
              </w:rPr>
              <w:t>attrazione per persone dello stesso sesso e dell’altro sesso, con vari punti nel mezzo</w:t>
            </w:r>
          </w:p>
        </w:tc>
        <w:tc>
          <w:tcPr>
            <w:tcW w:w="2268" w:type="dxa"/>
            <w:tcBorders>
              <w:top w:val="nil"/>
              <w:bottom w:val="single" w:sz="4" w:space="0" w:color="auto"/>
              <w:right w:val="nil"/>
            </w:tcBorders>
          </w:tcPr>
          <w:p w14:paraId="0F6BD6CA" w14:textId="77777777" w:rsidR="00604A69" w:rsidRPr="00690402" w:rsidRDefault="00604A69" w:rsidP="00C95346">
            <w:pPr>
              <w:rPr>
                <w:rFonts w:ascii="Times New Roman" w:hAnsi="Times New Roman" w:cs="Times New Roman"/>
                <w:sz w:val="22"/>
                <w:szCs w:val="22"/>
              </w:rPr>
            </w:pPr>
            <w:r w:rsidRPr="00690402">
              <w:rPr>
                <w:rFonts w:ascii="Times New Roman" w:hAnsi="Times New Roman" w:cs="Times New Roman"/>
                <w:sz w:val="22"/>
                <w:szCs w:val="22"/>
              </w:rPr>
              <w:t>Over het algemeen geloof ik dat SEKSUELE ORIËNTATIE bestaat op een continuüm tussen aantrekking tot hetzelfde geslacht en aantrekking tot het andere geslacht met verschillende punten ertussenin</w:t>
            </w:r>
          </w:p>
        </w:tc>
      </w:tr>
    </w:tbl>
    <w:p w14:paraId="3EE97495" w14:textId="2FF33E08" w:rsidR="00604A69" w:rsidRDefault="00604A69" w:rsidP="00604A69">
      <w:pPr>
        <w:rPr>
          <w:lang w:val="en-IT"/>
        </w:rPr>
      </w:pPr>
    </w:p>
    <w:p w14:paraId="219F74DA" w14:textId="04901310" w:rsidR="00AD7DA6" w:rsidRPr="00AD7DA6" w:rsidRDefault="00AD7DA6" w:rsidP="00604A69">
      <w:pPr>
        <w:rPr>
          <w:rFonts w:ascii="Times New Roman" w:hAnsi="Times New Roman" w:cs="Times New Roman"/>
          <w:lang w:val="en-US"/>
        </w:rPr>
      </w:pPr>
      <w:r w:rsidRPr="00AD7DA6">
        <w:rPr>
          <w:rFonts w:ascii="Times New Roman" w:hAnsi="Times New Roman" w:cs="Times New Roman"/>
          <w:i/>
          <w:iCs/>
          <w:lang w:val="en-US"/>
        </w:rPr>
        <w:t xml:space="preserve">Note. </w:t>
      </w:r>
      <w:r>
        <w:rPr>
          <w:rFonts w:ascii="Times New Roman" w:hAnsi="Times New Roman" w:cs="Times New Roman"/>
          <w:lang w:val="en-US"/>
        </w:rPr>
        <w:t xml:space="preserve">A PDF version of the questionnaire with its Italian and Dutch translations can be found at </w:t>
      </w:r>
      <w:r w:rsidR="00B83DF3" w:rsidRPr="00B83DF3">
        <w:rPr>
          <w:rFonts w:ascii="Times New Roman" w:hAnsi="Times New Roman" w:cs="Times New Roman"/>
          <w:lang w:val="en-US"/>
        </w:rPr>
        <w:t>https://osf.io/zdnhb/</w:t>
      </w:r>
    </w:p>
    <w:p w14:paraId="1D2A598A" w14:textId="77777777" w:rsidR="00604A69" w:rsidRPr="00604A69" w:rsidRDefault="00604A69" w:rsidP="00604A69">
      <w:pPr>
        <w:rPr>
          <w:lang w:val="en-IT"/>
        </w:rPr>
      </w:pPr>
      <w:r w:rsidRPr="00604A69">
        <w:rPr>
          <w:lang w:val="en-IT"/>
        </w:rPr>
        <w:br w:type="page"/>
      </w:r>
    </w:p>
    <w:p w14:paraId="7CB9BBB3" w14:textId="77777777" w:rsidR="00604A69" w:rsidRPr="0090382A" w:rsidRDefault="00604A69" w:rsidP="00604A69">
      <w:pPr>
        <w:spacing w:line="480" w:lineRule="auto"/>
        <w:rPr>
          <w:rFonts w:ascii="Times New Roman" w:hAnsi="Times New Roman" w:cs="Times New Roman"/>
          <w:b/>
          <w:bCs/>
          <w:lang w:val="en-US"/>
        </w:rPr>
      </w:pPr>
      <w:r w:rsidRPr="0090382A">
        <w:rPr>
          <w:rFonts w:ascii="Times New Roman" w:hAnsi="Times New Roman" w:cs="Times New Roman"/>
          <w:b/>
          <w:bCs/>
          <w:lang w:val="en-US"/>
        </w:rPr>
        <w:lastRenderedPageBreak/>
        <w:t>St</w:t>
      </w:r>
      <w:r>
        <w:rPr>
          <w:rFonts w:ascii="Times New Roman" w:hAnsi="Times New Roman" w:cs="Times New Roman"/>
          <w:b/>
          <w:bCs/>
          <w:lang w:val="en-US"/>
        </w:rPr>
        <w:t xml:space="preserve">udy 3: </w:t>
      </w:r>
      <w:proofErr w:type="spellStart"/>
      <w:r>
        <w:rPr>
          <w:rFonts w:ascii="Times New Roman" w:hAnsi="Times New Roman" w:cs="Times New Roman"/>
          <w:b/>
          <w:bCs/>
          <w:lang w:val="en-US"/>
        </w:rPr>
        <w:t>Essentialist~Constructivist</w:t>
      </w:r>
      <w:proofErr w:type="spellEnd"/>
      <w:r>
        <w:rPr>
          <w:rFonts w:ascii="Times New Roman" w:hAnsi="Times New Roman" w:cs="Times New Roman"/>
          <w:b/>
          <w:bCs/>
          <w:lang w:val="en-US"/>
        </w:rPr>
        <w:t xml:space="preserve"> Beliefs about Sex and Sexual Orientation among Italian and Dutch participants</w:t>
      </w:r>
    </w:p>
    <w:p w14:paraId="7C62C78C" w14:textId="77777777" w:rsidR="00604A69" w:rsidRPr="0090382A" w:rsidRDefault="00604A69" w:rsidP="00604A69">
      <w:pPr>
        <w:spacing w:line="480" w:lineRule="auto"/>
        <w:ind w:firstLine="720"/>
        <w:rPr>
          <w:rFonts w:ascii="Times New Roman" w:hAnsi="Times New Roman" w:cs="Times New Roman"/>
          <w:b/>
          <w:bCs/>
          <w:i/>
          <w:iCs/>
          <w:lang w:val="en-US"/>
        </w:rPr>
      </w:pPr>
      <w:r w:rsidRPr="00604A69">
        <w:rPr>
          <w:rFonts w:ascii="Times New Roman" w:hAnsi="Times New Roman" w:cs="Times New Roman"/>
          <w:b/>
          <w:bCs/>
          <w:i/>
          <w:iCs/>
          <w:lang w:val="en-US"/>
        </w:rPr>
        <w:t xml:space="preserve">Italian and Dutch Essentialist Beliefs about </w:t>
      </w:r>
      <w:r w:rsidRPr="0090382A">
        <w:rPr>
          <w:rFonts w:ascii="Times New Roman" w:hAnsi="Times New Roman" w:cs="Times New Roman"/>
          <w:b/>
          <w:bCs/>
          <w:i/>
          <w:iCs/>
          <w:lang w:val="en-US"/>
        </w:rPr>
        <w:t>Sex</w:t>
      </w:r>
    </w:p>
    <w:p w14:paraId="748E3A12" w14:textId="4D975834" w:rsidR="00604A69" w:rsidRPr="00604A69" w:rsidRDefault="00604A69" w:rsidP="00604A69">
      <w:pPr>
        <w:spacing w:line="480" w:lineRule="auto"/>
        <w:ind w:firstLine="720"/>
        <w:rPr>
          <w:rFonts w:ascii="Times New Roman" w:hAnsi="Times New Roman" w:cs="Times New Roman"/>
          <w:lang w:val="en-US"/>
        </w:rPr>
      </w:pPr>
      <w:r w:rsidRPr="00604A69">
        <w:rPr>
          <w:rFonts w:ascii="Times New Roman" w:hAnsi="Times New Roman" w:cs="Times New Roman"/>
          <w:lang w:val="en-US"/>
        </w:rPr>
        <w:t xml:space="preserve">Italian and Dutch participants </w:t>
      </w:r>
      <w:r w:rsidRPr="0090382A">
        <w:rPr>
          <w:rFonts w:ascii="Times New Roman" w:hAnsi="Times New Roman" w:cs="Times New Roman"/>
          <w:lang w:val="en-US"/>
        </w:rPr>
        <w:t xml:space="preserve">did not </w:t>
      </w:r>
      <w:r w:rsidRPr="00604A69">
        <w:rPr>
          <w:rFonts w:ascii="Times New Roman" w:hAnsi="Times New Roman" w:cs="Times New Roman"/>
          <w:lang w:val="en-US"/>
        </w:rPr>
        <w:t xml:space="preserve">differ in their ratings to whether </w:t>
      </w:r>
      <w:r w:rsidRPr="0090382A">
        <w:rPr>
          <w:rFonts w:ascii="Times New Roman" w:hAnsi="Times New Roman" w:cs="Times New Roman"/>
          <w:lang w:val="en-US"/>
        </w:rPr>
        <w:t>sex</w:t>
      </w:r>
      <w:r w:rsidRPr="00604A69">
        <w:rPr>
          <w:rFonts w:ascii="Times New Roman" w:hAnsi="Times New Roman" w:cs="Times New Roman"/>
          <w:lang w:val="en-US"/>
        </w:rPr>
        <w:t xml:space="preserve"> is fixed, </w:t>
      </w:r>
      <w:r w:rsidRPr="00604A69">
        <w:rPr>
          <w:rFonts w:ascii="Times New Roman" w:hAnsi="Times New Roman" w:cs="Times New Roman"/>
          <w:i/>
          <w:iCs/>
          <w:lang w:val="en-US"/>
        </w:rPr>
        <w:t>t</w:t>
      </w:r>
      <w:r w:rsidRPr="00604A69">
        <w:rPr>
          <w:rFonts w:ascii="Times New Roman" w:hAnsi="Times New Roman" w:cs="Times New Roman"/>
          <w:lang w:val="en-US"/>
        </w:rPr>
        <w:t>(4</w:t>
      </w:r>
      <w:r w:rsidRPr="0090382A">
        <w:rPr>
          <w:rFonts w:ascii="Times New Roman" w:hAnsi="Times New Roman" w:cs="Times New Roman"/>
          <w:lang w:val="en-US"/>
        </w:rPr>
        <w:t>4</w:t>
      </w:r>
      <w:r w:rsidRPr="00604A69">
        <w:rPr>
          <w:rFonts w:ascii="Times New Roman" w:hAnsi="Times New Roman" w:cs="Times New Roman"/>
          <w:lang w:val="en-US"/>
        </w:rPr>
        <w:t>.</w:t>
      </w:r>
      <w:r w:rsidRPr="0090382A">
        <w:rPr>
          <w:rFonts w:ascii="Times New Roman" w:hAnsi="Times New Roman" w:cs="Times New Roman"/>
          <w:lang w:val="en-US"/>
        </w:rPr>
        <w:t>63</w:t>
      </w:r>
      <w:r w:rsidRPr="00604A69">
        <w:rPr>
          <w:rFonts w:ascii="Times New Roman" w:hAnsi="Times New Roman" w:cs="Times New Roman"/>
          <w:lang w:val="en-US"/>
        </w:rPr>
        <w:t>)</w:t>
      </w:r>
      <w:r w:rsidR="003230A9">
        <w:rPr>
          <w:rFonts w:ascii="Times New Roman" w:hAnsi="Times New Roman" w:cs="Times New Roman"/>
          <w:lang w:val="en-US"/>
        </w:rPr>
        <w:t xml:space="preserve"> </w:t>
      </w:r>
      <w:r w:rsidRPr="00604A69">
        <w:rPr>
          <w:rFonts w:ascii="Times New Roman" w:hAnsi="Times New Roman" w:cs="Times New Roman"/>
          <w:lang w:val="en-US"/>
        </w:rPr>
        <w:t>=</w:t>
      </w:r>
      <w:r w:rsidR="003230A9">
        <w:rPr>
          <w:rFonts w:ascii="Times New Roman" w:hAnsi="Times New Roman" w:cs="Times New Roman"/>
          <w:lang w:val="en-US"/>
        </w:rPr>
        <w:t xml:space="preserve"> </w:t>
      </w:r>
      <w:r w:rsidRPr="00604A69">
        <w:rPr>
          <w:rFonts w:ascii="Times New Roman" w:hAnsi="Times New Roman" w:cs="Times New Roman"/>
          <w:lang w:val="en-US"/>
        </w:rPr>
        <w:t>-</w:t>
      </w:r>
      <w:r w:rsidRPr="0090382A">
        <w:rPr>
          <w:rFonts w:ascii="Times New Roman" w:hAnsi="Times New Roman" w:cs="Times New Roman"/>
          <w:lang w:val="en-US"/>
        </w:rPr>
        <w:t>0.235</w:t>
      </w:r>
      <w:r w:rsidRPr="00604A69">
        <w:rPr>
          <w:rFonts w:ascii="Times New Roman" w:hAnsi="Times New Roman" w:cs="Times New Roman"/>
          <w:lang w:val="en-US"/>
        </w:rPr>
        <w:t xml:space="preserve">, </w:t>
      </w:r>
      <w:r w:rsidRPr="00604A69">
        <w:rPr>
          <w:rFonts w:ascii="Times New Roman" w:hAnsi="Times New Roman" w:cs="Times New Roman"/>
          <w:i/>
          <w:iCs/>
          <w:lang w:val="en-US"/>
        </w:rPr>
        <w:t>p</w:t>
      </w:r>
      <w:r w:rsidR="003230A9">
        <w:rPr>
          <w:rFonts w:ascii="Times New Roman" w:hAnsi="Times New Roman" w:cs="Times New Roman"/>
          <w:i/>
          <w:iCs/>
          <w:lang w:val="en-US"/>
        </w:rPr>
        <w:t xml:space="preserve"> </w:t>
      </w:r>
      <w:r w:rsidRPr="00604A69">
        <w:rPr>
          <w:rFonts w:ascii="Times New Roman" w:hAnsi="Times New Roman" w:cs="Times New Roman"/>
          <w:lang w:val="en-US"/>
        </w:rPr>
        <w:t>=</w:t>
      </w:r>
      <w:r w:rsidR="003230A9">
        <w:rPr>
          <w:rFonts w:ascii="Times New Roman" w:hAnsi="Times New Roman" w:cs="Times New Roman"/>
          <w:lang w:val="en-US"/>
        </w:rPr>
        <w:t xml:space="preserve"> </w:t>
      </w:r>
      <w:r w:rsidRPr="00604A69">
        <w:rPr>
          <w:rFonts w:ascii="Times New Roman" w:hAnsi="Times New Roman" w:cs="Times New Roman"/>
          <w:lang w:val="en-US"/>
        </w:rPr>
        <w:t>.</w:t>
      </w:r>
      <w:r w:rsidRPr="0090382A">
        <w:rPr>
          <w:rFonts w:ascii="Times New Roman" w:hAnsi="Times New Roman" w:cs="Times New Roman"/>
          <w:lang w:val="en-US"/>
        </w:rPr>
        <w:t>814</w:t>
      </w:r>
      <w:r w:rsidRPr="00604A69">
        <w:rPr>
          <w:rFonts w:ascii="Times New Roman" w:hAnsi="Times New Roman" w:cs="Times New Roman"/>
          <w:lang w:val="en-US"/>
        </w:rPr>
        <w:t xml:space="preserve">, (Italian </w:t>
      </w:r>
      <w:r w:rsidRPr="00604A69">
        <w:rPr>
          <w:rFonts w:ascii="Times New Roman" w:hAnsi="Times New Roman" w:cs="Times New Roman"/>
          <w:i/>
          <w:iCs/>
          <w:lang w:val="en-US"/>
        </w:rPr>
        <w:t>M</w:t>
      </w:r>
      <w:r w:rsidR="003230A9">
        <w:rPr>
          <w:rFonts w:ascii="Times New Roman" w:hAnsi="Times New Roman" w:cs="Times New Roman"/>
          <w:i/>
          <w:iCs/>
          <w:lang w:val="en-US"/>
        </w:rPr>
        <w:t xml:space="preserve"> </w:t>
      </w:r>
      <w:r w:rsidRPr="00604A69">
        <w:rPr>
          <w:rFonts w:ascii="Times New Roman" w:hAnsi="Times New Roman" w:cs="Times New Roman"/>
          <w:lang w:val="en-US"/>
        </w:rPr>
        <w:t>=</w:t>
      </w:r>
      <w:r w:rsidR="003230A9">
        <w:rPr>
          <w:rFonts w:ascii="Times New Roman" w:hAnsi="Times New Roman" w:cs="Times New Roman"/>
          <w:lang w:val="en-US"/>
        </w:rPr>
        <w:t xml:space="preserve"> </w:t>
      </w:r>
      <w:r w:rsidRPr="0090382A">
        <w:rPr>
          <w:rFonts w:ascii="Times New Roman" w:hAnsi="Times New Roman" w:cs="Times New Roman"/>
          <w:lang w:val="en-US"/>
        </w:rPr>
        <w:t>2.72</w:t>
      </w:r>
      <w:r w:rsidRPr="00604A69">
        <w:rPr>
          <w:rFonts w:ascii="Times New Roman" w:hAnsi="Times New Roman" w:cs="Times New Roman"/>
          <w:lang w:val="en-US"/>
        </w:rPr>
        <w:t xml:space="preserve">; Italian </w:t>
      </w:r>
      <w:r w:rsidRPr="00604A69">
        <w:rPr>
          <w:rFonts w:ascii="Times New Roman" w:hAnsi="Times New Roman" w:cs="Times New Roman"/>
          <w:i/>
          <w:iCs/>
          <w:lang w:val="en-US"/>
        </w:rPr>
        <w:t>SD</w:t>
      </w:r>
      <w:r w:rsidR="003230A9">
        <w:rPr>
          <w:rFonts w:ascii="Times New Roman" w:hAnsi="Times New Roman" w:cs="Times New Roman"/>
          <w:i/>
          <w:iCs/>
          <w:lang w:val="en-US"/>
        </w:rPr>
        <w:t xml:space="preserve"> </w:t>
      </w:r>
      <w:r w:rsidRPr="00604A69">
        <w:rPr>
          <w:rFonts w:ascii="Times New Roman" w:hAnsi="Times New Roman" w:cs="Times New Roman"/>
          <w:lang w:val="en-US"/>
        </w:rPr>
        <w:t>= 1.</w:t>
      </w:r>
      <w:r w:rsidRPr="0090382A">
        <w:rPr>
          <w:rFonts w:ascii="Times New Roman" w:hAnsi="Times New Roman" w:cs="Times New Roman"/>
          <w:lang w:val="en-US"/>
        </w:rPr>
        <w:t>02</w:t>
      </w:r>
      <w:r w:rsidRPr="00604A69">
        <w:rPr>
          <w:rFonts w:ascii="Times New Roman" w:hAnsi="Times New Roman" w:cs="Times New Roman"/>
          <w:lang w:val="en-US"/>
        </w:rPr>
        <w:t xml:space="preserve">; Dutch </w:t>
      </w:r>
      <w:r w:rsidRPr="00604A69">
        <w:rPr>
          <w:rFonts w:ascii="Times New Roman" w:hAnsi="Times New Roman" w:cs="Times New Roman"/>
          <w:i/>
          <w:iCs/>
          <w:lang w:val="en-US"/>
        </w:rPr>
        <w:t>M</w:t>
      </w:r>
      <w:r w:rsidR="003230A9">
        <w:rPr>
          <w:rFonts w:ascii="Times New Roman" w:hAnsi="Times New Roman" w:cs="Times New Roman"/>
          <w:i/>
          <w:iCs/>
          <w:lang w:val="en-US"/>
        </w:rPr>
        <w:t xml:space="preserve"> </w:t>
      </w:r>
      <w:r w:rsidRPr="00604A69">
        <w:rPr>
          <w:rFonts w:ascii="Times New Roman" w:hAnsi="Times New Roman" w:cs="Times New Roman"/>
          <w:lang w:val="en-US"/>
        </w:rPr>
        <w:t>=</w:t>
      </w:r>
      <w:r w:rsidR="003230A9">
        <w:rPr>
          <w:rFonts w:ascii="Times New Roman" w:hAnsi="Times New Roman" w:cs="Times New Roman"/>
          <w:lang w:val="en-US"/>
        </w:rPr>
        <w:t xml:space="preserve"> </w:t>
      </w:r>
      <w:r w:rsidRPr="00604A69">
        <w:rPr>
          <w:rFonts w:ascii="Times New Roman" w:hAnsi="Times New Roman" w:cs="Times New Roman"/>
          <w:lang w:val="en-US"/>
        </w:rPr>
        <w:t>2.8</w:t>
      </w:r>
      <w:r w:rsidRPr="0090382A">
        <w:rPr>
          <w:rFonts w:ascii="Times New Roman" w:hAnsi="Times New Roman" w:cs="Times New Roman"/>
          <w:lang w:val="en-US"/>
        </w:rPr>
        <w:t>0</w:t>
      </w:r>
      <w:r w:rsidRPr="00604A69">
        <w:rPr>
          <w:rFonts w:ascii="Times New Roman" w:hAnsi="Times New Roman" w:cs="Times New Roman"/>
          <w:lang w:val="en-US"/>
        </w:rPr>
        <w:t xml:space="preserve">, Dutch </w:t>
      </w:r>
      <w:r w:rsidRPr="00604A69">
        <w:rPr>
          <w:rFonts w:ascii="Times New Roman" w:hAnsi="Times New Roman" w:cs="Times New Roman"/>
          <w:i/>
          <w:iCs/>
          <w:lang w:val="en-US"/>
        </w:rPr>
        <w:t>SD</w:t>
      </w:r>
      <w:r w:rsidR="003230A9">
        <w:rPr>
          <w:rFonts w:ascii="Times New Roman" w:hAnsi="Times New Roman" w:cs="Times New Roman"/>
          <w:i/>
          <w:iCs/>
          <w:lang w:val="en-US"/>
        </w:rPr>
        <w:t xml:space="preserve"> </w:t>
      </w:r>
      <w:r w:rsidRPr="00604A69">
        <w:rPr>
          <w:rFonts w:ascii="Times New Roman" w:hAnsi="Times New Roman" w:cs="Times New Roman"/>
          <w:lang w:val="en-US"/>
        </w:rPr>
        <w:t>=</w:t>
      </w:r>
      <w:r w:rsidR="003230A9">
        <w:rPr>
          <w:rFonts w:ascii="Times New Roman" w:hAnsi="Times New Roman" w:cs="Times New Roman"/>
          <w:lang w:val="en-US"/>
        </w:rPr>
        <w:t xml:space="preserve"> </w:t>
      </w:r>
      <w:r w:rsidRPr="00604A69">
        <w:rPr>
          <w:rFonts w:ascii="Times New Roman" w:hAnsi="Times New Roman" w:cs="Times New Roman"/>
          <w:lang w:val="en-US"/>
        </w:rPr>
        <w:t>1.</w:t>
      </w:r>
      <w:r w:rsidRPr="0090382A">
        <w:rPr>
          <w:rFonts w:ascii="Times New Roman" w:hAnsi="Times New Roman" w:cs="Times New Roman"/>
          <w:lang w:val="en-US"/>
        </w:rPr>
        <w:t>35</w:t>
      </w:r>
      <w:r w:rsidRPr="00604A69">
        <w:rPr>
          <w:rFonts w:ascii="Times New Roman" w:hAnsi="Times New Roman" w:cs="Times New Roman"/>
          <w:lang w:val="en-US"/>
        </w:rPr>
        <w:t xml:space="preserve">). Similarly, they </w:t>
      </w:r>
      <w:r w:rsidRPr="0090382A">
        <w:rPr>
          <w:rFonts w:ascii="Times New Roman" w:hAnsi="Times New Roman" w:cs="Times New Roman"/>
          <w:lang w:val="en-US"/>
        </w:rPr>
        <w:t>did not differ</w:t>
      </w:r>
      <w:r w:rsidRPr="00604A69">
        <w:rPr>
          <w:rFonts w:ascii="Times New Roman" w:hAnsi="Times New Roman" w:cs="Times New Roman"/>
          <w:lang w:val="en-US"/>
        </w:rPr>
        <w:t xml:space="preserve"> in how binary they considered </w:t>
      </w:r>
      <w:r w:rsidRPr="0090382A">
        <w:rPr>
          <w:rFonts w:ascii="Times New Roman" w:hAnsi="Times New Roman" w:cs="Times New Roman"/>
          <w:lang w:val="en-US"/>
        </w:rPr>
        <w:t>sex</w:t>
      </w:r>
      <w:r w:rsidRPr="00604A69">
        <w:rPr>
          <w:rFonts w:ascii="Times New Roman" w:hAnsi="Times New Roman" w:cs="Times New Roman"/>
          <w:lang w:val="en-US"/>
        </w:rPr>
        <w:t xml:space="preserve"> to be, </w:t>
      </w:r>
      <w:r w:rsidRPr="00604A69">
        <w:rPr>
          <w:rFonts w:ascii="Times New Roman" w:hAnsi="Times New Roman" w:cs="Times New Roman"/>
          <w:i/>
          <w:iCs/>
          <w:lang w:val="en-US"/>
        </w:rPr>
        <w:t>t</w:t>
      </w:r>
      <w:r w:rsidRPr="00604A69">
        <w:rPr>
          <w:rFonts w:ascii="Times New Roman" w:hAnsi="Times New Roman" w:cs="Times New Roman"/>
          <w:lang w:val="en-US"/>
        </w:rPr>
        <w:t>(</w:t>
      </w:r>
      <w:r w:rsidRPr="0090382A">
        <w:rPr>
          <w:rFonts w:ascii="Times New Roman" w:hAnsi="Times New Roman" w:cs="Times New Roman"/>
          <w:lang w:val="en-US"/>
        </w:rPr>
        <w:t>47.93</w:t>
      </w:r>
      <w:r w:rsidRPr="00604A69">
        <w:rPr>
          <w:rFonts w:ascii="Times New Roman" w:hAnsi="Times New Roman" w:cs="Times New Roman"/>
          <w:lang w:val="en-US"/>
        </w:rPr>
        <w:t>)</w:t>
      </w:r>
      <w:r w:rsidR="003230A9">
        <w:rPr>
          <w:rFonts w:ascii="Times New Roman" w:hAnsi="Times New Roman" w:cs="Times New Roman"/>
          <w:lang w:val="en-US"/>
        </w:rPr>
        <w:t xml:space="preserve"> </w:t>
      </w:r>
      <w:r w:rsidRPr="00604A69">
        <w:rPr>
          <w:rFonts w:ascii="Times New Roman" w:hAnsi="Times New Roman" w:cs="Times New Roman"/>
          <w:lang w:val="en-US"/>
        </w:rPr>
        <w:t>=</w:t>
      </w:r>
      <w:r w:rsidR="003230A9">
        <w:rPr>
          <w:rFonts w:ascii="Times New Roman" w:hAnsi="Times New Roman" w:cs="Times New Roman"/>
          <w:lang w:val="en-US"/>
        </w:rPr>
        <w:t xml:space="preserve"> </w:t>
      </w:r>
      <w:r w:rsidRPr="00604A69">
        <w:rPr>
          <w:rFonts w:ascii="Times New Roman" w:hAnsi="Times New Roman" w:cs="Times New Roman"/>
          <w:lang w:val="en-US"/>
        </w:rPr>
        <w:t>-</w:t>
      </w:r>
      <w:r w:rsidRPr="0090382A">
        <w:rPr>
          <w:rFonts w:ascii="Times New Roman" w:hAnsi="Times New Roman" w:cs="Times New Roman"/>
          <w:lang w:val="en-US"/>
        </w:rPr>
        <w:t>1.258</w:t>
      </w:r>
      <w:r w:rsidRPr="00604A69">
        <w:rPr>
          <w:rFonts w:ascii="Times New Roman" w:hAnsi="Times New Roman" w:cs="Times New Roman"/>
          <w:lang w:val="en-US"/>
        </w:rPr>
        <w:t xml:space="preserve">, </w:t>
      </w:r>
      <w:r w:rsidRPr="00604A69">
        <w:rPr>
          <w:rFonts w:ascii="Times New Roman" w:hAnsi="Times New Roman" w:cs="Times New Roman"/>
          <w:i/>
          <w:iCs/>
          <w:lang w:val="en-US"/>
        </w:rPr>
        <w:t>p</w:t>
      </w:r>
      <w:r w:rsidR="003230A9">
        <w:rPr>
          <w:rFonts w:ascii="Times New Roman" w:hAnsi="Times New Roman" w:cs="Times New Roman"/>
          <w:i/>
          <w:iCs/>
          <w:lang w:val="en-US"/>
        </w:rPr>
        <w:t xml:space="preserve"> </w:t>
      </w:r>
      <w:r w:rsidRPr="00604A69">
        <w:rPr>
          <w:rFonts w:ascii="Times New Roman" w:hAnsi="Times New Roman" w:cs="Times New Roman"/>
          <w:lang w:val="en-US"/>
        </w:rPr>
        <w:t>=</w:t>
      </w:r>
      <w:r w:rsidR="003230A9">
        <w:rPr>
          <w:rFonts w:ascii="Times New Roman" w:hAnsi="Times New Roman" w:cs="Times New Roman"/>
          <w:lang w:val="en-US"/>
        </w:rPr>
        <w:t xml:space="preserve"> </w:t>
      </w:r>
      <w:r w:rsidRPr="00604A69">
        <w:rPr>
          <w:rFonts w:ascii="Times New Roman" w:hAnsi="Times New Roman" w:cs="Times New Roman"/>
          <w:lang w:val="en-US"/>
        </w:rPr>
        <w:t>.</w:t>
      </w:r>
      <w:r w:rsidRPr="0090382A">
        <w:rPr>
          <w:rFonts w:ascii="Times New Roman" w:hAnsi="Times New Roman" w:cs="Times New Roman"/>
          <w:lang w:val="en-US"/>
        </w:rPr>
        <w:t>214</w:t>
      </w:r>
      <w:r w:rsidRPr="00604A69">
        <w:rPr>
          <w:rFonts w:ascii="Times New Roman" w:hAnsi="Times New Roman" w:cs="Times New Roman"/>
          <w:lang w:val="en-US"/>
        </w:rPr>
        <w:t xml:space="preserve">, (Italian </w:t>
      </w:r>
      <w:r w:rsidRPr="00604A69">
        <w:rPr>
          <w:rFonts w:ascii="Times New Roman" w:hAnsi="Times New Roman" w:cs="Times New Roman"/>
          <w:i/>
          <w:iCs/>
          <w:lang w:val="en-US"/>
        </w:rPr>
        <w:t>M</w:t>
      </w:r>
      <w:r w:rsidR="003230A9">
        <w:rPr>
          <w:rFonts w:ascii="Times New Roman" w:hAnsi="Times New Roman" w:cs="Times New Roman"/>
          <w:i/>
          <w:iCs/>
          <w:lang w:val="en-US"/>
        </w:rPr>
        <w:t xml:space="preserve"> </w:t>
      </w:r>
      <w:r w:rsidRPr="00604A69">
        <w:rPr>
          <w:rFonts w:ascii="Times New Roman" w:hAnsi="Times New Roman" w:cs="Times New Roman"/>
          <w:lang w:val="en-US"/>
        </w:rPr>
        <w:t>=</w:t>
      </w:r>
      <w:r w:rsidR="003230A9">
        <w:rPr>
          <w:rFonts w:ascii="Times New Roman" w:hAnsi="Times New Roman" w:cs="Times New Roman"/>
          <w:lang w:val="en-US"/>
        </w:rPr>
        <w:t xml:space="preserve"> </w:t>
      </w:r>
      <w:r w:rsidRPr="0090382A">
        <w:rPr>
          <w:rFonts w:ascii="Times New Roman" w:hAnsi="Times New Roman" w:cs="Times New Roman"/>
          <w:lang w:val="en-US"/>
        </w:rPr>
        <w:t>2.40</w:t>
      </w:r>
      <w:r w:rsidRPr="00604A69">
        <w:rPr>
          <w:rFonts w:ascii="Times New Roman" w:hAnsi="Times New Roman" w:cs="Times New Roman"/>
          <w:lang w:val="en-US"/>
        </w:rPr>
        <w:t xml:space="preserve">; Italian </w:t>
      </w:r>
      <w:r w:rsidRPr="00604A69">
        <w:rPr>
          <w:rFonts w:ascii="Times New Roman" w:hAnsi="Times New Roman" w:cs="Times New Roman"/>
          <w:i/>
          <w:iCs/>
          <w:lang w:val="en-US"/>
        </w:rPr>
        <w:t>SD</w:t>
      </w:r>
      <w:r w:rsidR="003230A9">
        <w:rPr>
          <w:rFonts w:ascii="Times New Roman" w:hAnsi="Times New Roman" w:cs="Times New Roman"/>
          <w:i/>
          <w:iCs/>
          <w:lang w:val="en-US"/>
        </w:rPr>
        <w:t xml:space="preserve"> </w:t>
      </w:r>
      <w:r w:rsidRPr="00604A69">
        <w:rPr>
          <w:rFonts w:ascii="Times New Roman" w:hAnsi="Times New Roman" w:cs="Times New Roman"/>
          <w:lang w:val="en-US"/>
        </w:rPr>
        <w:t xml:space="preserve">= </w:t>
      </w:r>
      <w:r w:rsidRPr="0090382A">
        <w:rPr>
          <w:rFonts w:ascii="Times New Roman" w:hAnsi="Times New Roman" w:cs="Times New Roman"/>
          <w:lang w:val="en-US"/>
        </w:rPr>
        <w:t>1.25</w:t>
      </w:r>
      <w:r w:rsidRPr="00604A69">
        <w:rPr>
          <w:rFonts w:ascii="Times New Roman" w:hAnsi="Times New Roman" w:cs="Times New Roman"/>
          <w:lang w:val="en-US"/>
        </w:rPr>
        <w:t xml:space="preserve">; Dutch </w:t>
      </w:r>
      <w:r w:rsidRPr="00604A69">
        <w:rPr>
          <w:rFonts w:ascii="Times New Roman" w:hAnsi="Times New Roman" w:cs="Times New Roman"/>
          <w:i/>
          <w:iCs/>
          <w:lang w:val="en-US"/>
        </w:rPr>
        <w:t>M</w:t>
      </w:r>
      <w:r w:rsidR="003230A9">
        <w:rPr>
          <w:rFonts w:ascii="Times New Roman" w:hAnsi="Times New Roman" w:cs="Times New Roman"/>
          <w:i/>
          <w:iCs/>
          <w:lang w:val="en-US"/>
        </w:rPr>
        <w:t xml:space="preserve"> </w:t>
      </w:r>
      <w:r w:rsidRPr="00604A69">
        <w:rPr>
          <w:rFonts w:ascii="Times New Roman" w:hAnsi="Times New Roman" w:cs="Times New Roman"/>
          <w:lang w:val="en-US"/>
        </w:rPr>
        <w:t>=</w:t>
      </w:r>
      <w:r w:rsidR="003230A9">
        <w:rPr>
          <w:rFonts w:ascii="Times New Roman" w:hAnsi="Times New Roman" w:cs="Times New Roman"/>
          <w:lang w:val="en-US"/>
        </w:rPr>
        <w:t xml:space="preserve"> </w:t>
      </w:r>
      <w:r w:rsidRPr="00604A69">
        <w:rPr>
          <w:rFonts w:ascii="Times New Roman" w:hAnsi="Times New Roman" w:cs="Times New Roman"/>
          <w:lang w:val="en-US"/>
        </w:rPr>
        <w:t>2.</w:t>
      </w:r>
      <w:r w:rsidRPr="0090382A">
        <w:rPr>
          <w:rFonts w:ascii="Times New Roman" w:hAnsi="Times New Roman" w:cs="Times New Roman"/>
          <w:lang w:val="en-US"/>
        </w:rPr>
        <w:t>84</w:t>
      </w:r>
      <w:r w:rsidRPr="00604A69">
        <w:rPr>
          <w:rFonts w:ascii="Times New Roman" w:hAnsi="Times New Roman" w:cs="Times New Roman"/>
          <w:lang w:val="en-US"/>
        </w:rPr>
        <w:t xml:space="preserve">, Dutch </w:t>
      </w:r>
      <w:r w:rsidRPr="00604A69">
        <w:rPr>
          <w:rFonts w:ascii="Times New Roman" w:hAnsi="Times New Roman" w:cs="Times New Roman"/>
          <w:i/>
          <w:iCs/>
          <w:lang w:val="en-US"/>
        </w:rPr>
        <w:t>SD</w:t>
      </w:r>
      <w:r w:rsidR="003230A9">
        <w:rPr>
          <w:rFonts w:ascii="Times New Roman" w:hAnsi="Times New Roman" w:cs="Times New Roman"/>
          <w:i/>
          <w:iCs/>
          <w:lang w:val="en-US"/>
        </w:rPr>
        <w:t xml:space="preserve"> </w:t>
      </w:r>
      <w:r w:rsidRPr="00604A69">
        <w:rPr>
          <w:rFonts w:ascii="Times New Roman" w:hAnsi="Times New Roman" w:cs="Times New Roman"/>
          <w:lang w:val="en-US"/>
        </w:rPr>
        <w:t>=</w:t>
      </w:r>
      <w:r w:rsidR="003230A9">
        <w:rPr>
          <w:rFonts w:ascii="Times New Roman" w:hAnsi="Times New Roman" w:cs="Times New Roman"/>
          <w:lang w:val="en-US"/>
        </w:rPr>
        <w:t xml:space="preserve"> </w:t>
      </w:r>
      <w:r w:rsidRPr="00604A69">
        <w:rPr>
          <w:rFonts w:ascii="Times New Roman" w:hAnsi="Times New Roman" w:cs="Times New Roman"/>
          <w:lang w:val="en-US"/>
        </w:rPr>
        <w:t>1.</w:t>
      </w:r>
      <w:r w:rsidRPr="0090382A">
        <w:rPr>
          <w:rFonts w:ascii="Times New Roman" w:hAnsi="Times New Roman" w:cs="Times New Roman"/>
          <w:lang w:val="en-US"/>
        </w:rPr>
        <w:t>21</w:t>
      </w:r>
      <w:r w:rsidRPr="00604A69">
        <w:rPr>
          <w:rFonts w:ascii="Times New Roman" w:hAnsi="Times New Roman" w:cs="Times New Roman"/>
          <w:lang w:val="en-US"/>
        </w:rPr>
        <w:t xml:space="preserve">). </w:t>
      </w:r>
    </w:p>
    <w:p w14:paraId="0F56BA41" w14:textId="77777777" w:rsidR="00604A69" w:rsidRPr="0090382A" w:rsidRDefault="00604A69" w:rsidP="00604A69">
      <w:pPr>
        <w:spacing w:line="480" w:lineRule="auto"/>
        <w:ind w:firstLine="720"/>
        <w:rPr>
          <w:rFonts w:ascii="Times New Roman" w:hAnsi="Times New Roman" w:cs="Times New Roman"/>
          <w:b/>
          <w:bCs/>
          <w:i/>
          <w:iCs/>
          <w:lang w:val="en-US"/>
        </w:rPr>
      </w:pPr>
      <w:r w:rsidRPr="00604A69">
        <w:rPr>
          <w:rFonts w:ascii="Times New Roman" w:hAnsi="Times New Roman" w:cs="Times New Roman"/>
          <w:b/>
          <w:bCs/>
          <w:i/>
          <w:iCs/>
          <w:lang w:val="en-US"/>
        </w:rPr>
        <w:t xml:space="preserve">Italian and Dutch Constructivist Beliefs about </w:t>
      </w:r>
      <w:r w:rsidRPr="0090382A">
        <w:rPr>
          <w:rFonts w:ascii="Times New Roman" w:hAnsi="Times New Roman" w:cs="Times New Roman"/>
          <w:b/>
          <w:bCs/>
          <w:i/>
          <w:iCs/>
          <w:lang w:val="en-US"/>
        </w:rPr>
        <w:t>Sex</w:t>
      </w:r>
    </w:p>
    <w:p w14:paraId="0D3410E1" w14:textId="364563CC" w:rsidR="00604A69" w:rsidRPr="00604A69" w:rsidRDefault="00604A69" w:rsidP="00604A69">
      <w:pPr>
        <w:spacing w:line="480" w:lineRule="auto"/>
        <w:ind w:firstLine="720"/>
        <w:rPr>
          <w:rFonts w:ascii="Times New Roman" w:hAnsi="Times New Roman" w:cs="Times New Roman"/>
          <w:lang w:val="en-US"/>
        </w:rPr>
      </w:pPr>
      <w:r w:rsidRPr="00604A69">
        <w:rPr>
          <w:rFonts w:ascii="Times New Roman" w:hAnsi="Times New Roman" w:cs="Times New Roman"/>
          <w:lang w:val="en-US"/>
        </w:rPr>
        <w:t xml:space="preserve">Italian and Dutch participants also </w:t>
      </w:r>
      <w:r w:rsidRPr="0090382A">
        <w:rPr>
          <w:rFonts w:ascii="Times New Roman" w:hAnsi="Times New Roman" w:cs="Times New Roman"/>
          <w:lang w:val="en-US"/>
        </w:rPr>
        <w:t>did not differ</w:t>
      </w:r>
      <w:r w:rsidRPr="00604A69">
        <w:rPr>
          <w:rFonts w:ascii="Times New Roman" w:hAnsi="Times New Roman" w:cs="Times New Roman"/>
          <w:lang w:val="en-US"/>
        </w:rPr>
        <w:t xml:space="preserve"> in how fluid they considered </w:t>
      </w:r>
      <w:r w:rsidRPr="0090382A">
        <w:rPr>
          <w:rFonts w:ascii="Times New Roman" w:hAnsi="Times New Roman" w:cs="Times New Roman"/>
          <w:lang w:val="en-US"/>
        </w:rPr>
        <w:t>sex</w:t>
      </w:r>
      <w:r w:rsidRPr="00604A69">
        <w:rPr>
          <w:rFonts w:ascii="Times New Roman" w:hAnsi="Times New Roman" w:cs="Times New Roman"/>
          <w:lang w:val="en-US"/>
        </w:rPr>
        <w:t xml:space="preserve"> to be, </w:t>
      </w:r>
      <w:r w:rsidRPr="00604A69">
        <w:rPr>
          <w:rFonts w:ascii="Times New Roman" w:hAnsi="Times New Roman" w:cs="Times New Roman"/>
          <w:i/>
          <w:iCs/>
          <w:lang w:val="en-US"/>
        </w:rPr>
        <w:t>t</w:t>
      </w:r>
      <w:r w:rsidRPr="00604A69">
        <w:rPr>
          <w:rFonts w:ascii="Times New Roman" w:hAnsi="Times New Roman" w:cs="Times New Roman"/>
          <w:lang w:val="en-US"/>
        </w:rPr>
        <w:t>(</w:t>
      </w:r>
      <w:r w:rsidRPr="0090382A">
        <w:rPr>
          <w:rFonts w:ascii="Times New Roman" w:hAnsi="Times New Roman" w:cs="Times New Roman"/>
          <w:lang w:val="en-US"/>
        </w:rPr>
        <w:t>48</w:t>
      </w:r>
      <w:r w:rsidRPr="00604A69">
        <w:rPr>
          <w:rFonts w:ascii="Times New Roman" w:hAnsi="Times New Roman" w:cs="Times New Roman"/>
          <w:lang w:val="en-US"/>
        </w:rPr>
        <w:t>)</w:t>
      </w:r>
      <w:r w:rsidR="00243FDA">
        <w:rPr>
          <w:rFonts w:ascii="Times New Roman" w:hAnsi="Times New Roman" w:cs="Times New Roman"/>
          <w:lang w:val="en-US"/>
        </w:rPr>
        <w:t xml:space="preserve"> </w:t>
      </w:r>
      <w:r w:rsidRPr="00604A69">
        <w:rPr>
          <w:rFonts w:ascii="Times New Roman" w:hAnsi="Times New Roman" w:cs="Times New Roman"/>
          <w:lang w:val="en-US"/>
        </w:rPr>
        <w:t xml:space="preserve">= </w:t>
      </w:r>
      <w:r w:rsidRPr="0090382A">
        <w:rPr>
          <w:rFonts w:ascii="Times New Roman" w:hAnsi="Times New Roman" w:cs="Times New Roman"/>
          <w:lang w:val="en-US"/>
        </w:rPr>
        <w:t>-0.897</w:t>
      </w:r>
      <w:r w:rsidRPr="00604A69">
        <w:rPr>
          <w:rFonts w:ascii="Times New Roman" w:hAnsi="Times New Roman" w:cs="Times New Roman"/>
          <w:lang w:val="en-US"/>
        </w:rPr>
        <w:t xml:space="preserve">, </w:t>
      </w:r>
      <w:r w:rsidRPr="00604A69">
        <w:rPr>
          <w:rFonts w:ascii="Times New Roman" w:hAnsi="Times New Roman" w:cs="Times New Roman"/>
          <w:i/>
          <w:iCs/>
          <w:lang w:val="en-US"/>
        </w:rPr>
        <w:t>p</w:t>
      </w:r>
      <w:r w:rsidR="00243FDA">
        <w:rPr>
          <w:rFonts w:ascii="Times New Roman" w:hAnsi="Times New Roman" w:cs="Times New Roman"/>
          <w:i/>
          <w:iCs/>
          <w:lang w:val="en-US"/>
        </w:rPr>
        <w:t xml:space="preserve"> </w:t>
      </w:r>
      <w:r w:rsidRPr="00604A69">
        <w:rPr>
          <w:rFonts w:ascii="Times New Roman" w:hAnsi="Times New Roman" w:cs="Times New Roman"/>
          <w:lang w:val="en-US"/>
        </w:rPr>
        <w:t>=</w:t>
      </w:r>
      <w:r w:rsidR="00243FDA">
        <w:rPr>
          <w:rFonts w:ascii="Times New Roman" w:hAnsi="Times New Roman" w:cs="Times New Roman"/>
          <w:lang w:val="en-US"/>
        </w:rPr>
        <w:t xml:space="preserve"> </w:t>
      </w:r>
      <w:r w:rsidRPr="00604A69">
        <w:rPr>
          <w:rFonts w:ascii="Times New Roman" w:hAnsi="Times New Roman" w:cs="Times New Roman"/>
          <w:lang w:val="en-US"/>
        </w:rPr>
        <w:t>.</w:t>
      </w:r>
      <w:r w:rsidRPr="0090382A">
        <w:rPr>
          <w:rFonts w:ascii="Times New Roman" w:hAnsi="Times New Roman" w:cs="Times New Roman"/>
          <w:lang w:val="en-US"/>
        </w:rPr>
        <w:t>373</w:t>
      </w:r>
      <w:r w:rsidRPr="00604A69">
        <w:rPr>
          <w:rFonts w:ascii="Times New Roman" w:hAnsi="Times New Roman" w:cs="Times New Roman"/>
          <w:lang w:val="en-US"/>
        </w:rPr>
        <w:t xml:space="preserve">, (Italian </w:t>
      </w:r>
      <w:r w:rsidRPr="00604A69">
        <w:rPr>
          <w:rFonts w:ascii="Times New Roman" w:hAnsi="Times New Roman" w:cs="Times New Roman"/>
          <w:i/>
          <w:iCs/>
          <w:lang w:val="en-US"/>
        </w:rPr>
        <w:t>M</w:t>
      </w:r>
      <w:r w:rsidR="00243FDA">
        <w:rPr>
          <w:rFonts w:ascii="Times New Roman" w:hAnsi="Times New Roman" w:cs="Times New Roman"/>
          <w:i/>
          <w:iCs/>
          <w:lang w:val="en-US"/>
        </w:rPr>
        <w:t xml:space="preserve"> </w:t>
      </w:r>
      <w:r w:rsidRPr="00604A69">
        <w:rPr>
          <w:rFonts w:ascii="Times New Roman" w:hAnsi="Times New Roman" w:cs="Times New Roman"/>
          <w:lang w:val="en-US"/>
        </w:rPr>
        <w:t>=</w:t>
      </w:r>
      <w:r w:rsidR="00243FDA">
        <w:rPr>
          <w:rFonts w:ascii="Times New Roman" w:hAnsi="Times New Roman" w:cs="Times New Roman"/>
          <w:lang w:val="en-US"/>
        </w:rPr>
        <w:t xml:space="preserve"> </w:t>
      </w:r>
      <w:r w:rsidRPr="00604A69">
        <w:rPr>
          <w:rFonts w:ascii="Times New Roman" w:hAnsi="Times New Roman" w:cs="Times New Roman"/>
          <w:lang w:val="en-US"/>
        </w:rPr>
        <w:t>3.</w:t>
      </w:r>
      <w:r w:rsidRPr="0090382A">
        <w:rPr>
          <w:rFonts w:ascii="Times New Roman" w:hAnsi="Times New Roman" w:cs="Times New Roman"/>
          <w:lang w:val="en-US"/>
        </w:rPr>
        <w:t>20</w:t>
      </w:r>
      <w:r w:rsidRPr="00604A69">
        <w:rPr>
          <w:rFonts w:ascii="Times New Roman" w:hAnsi="Times New Roman" w:cs="Times New Roman"/>
          <w:lang w:val="en-US"/>
        </w:rPr>
        <w:t xml:space="preserve">; Italian </w:t>
      </w:r>
      <w:r w:rsidRPr="00604A69">
        <w:rPr>
          <w:rFonts w:ascii="Times New Roman" w:hAnsi="Times New Roman" w:cs="Times New Roman"/>
          <w:i/>
          <w:iCs/>
          <w:lang w:val="en-US"/>
        </w:rPr>
        <w:t>SD</w:t>
      </w:r>
      <w:r w:rsidR="00243FDA">
        <w:rPr>
          <w:rFonts w:ascii="Times New Roman" w:hAnsi="Times New Roman" w:cs="Times New Roman"/>
          <w:i/>
          <w:iCs/>
          <w:lang w:val="en-US"/>
        </w:rPr>
        <w:t xml:space="preserve"> </w:t>
      </w:r>
      <w:r w:rsidRPr="00604A69">
        <w:rPr>
          <w:rFonts w:ascii="Times New Roman" w:hAnsi="Times New Roman" w:cs="Times New Roman"/>
          <w:lang w:val="en-US"/>
        </w:rPr>
        <w:t xml:space="preserve">= </w:t>
      </w:r>
      <w:r w:rsidRPr="0090382A">
        <w:rPr>
          <w:rFonts w:ascii="Times New Roman" w:hAnsi="Times New Roman" w:cs="Times New Roman"/>
          <w:lang w:val="en-US"/>
        </w:rPr>
        <w:t>1.25</w:t>
      </w:r>
      <w:r w:rsidRPr="00604A69">
        <w:rPr>
          <w:rFonts w:ascii="Times New Roman" w:hAnsi="Times New Roman" w:cs="Times New Roman"/>
          <w:lang w:val="en-US"/>
        </w:rPr>
        <w:t xml:space="preserve">; Dutch </w:t>
      </w:r>
      <w:r w:rsidRPr="00604A69">
        <w:rPr>
          <w:rFonts w:ascii="Times New Roman" w:hAnsi="Times New Roman" w:cs="Times New Roman"/>
          <w:i/>
          <w:iCs/>
          <w:lang w:val="en-US"/>
        </w:rPr>
        <w:t>M</w:t>
      </w:r>
      <w:r w:rsidR="00243FDA">
        <w:rPr>
          <w:rFonts w:ascii="Times New Roman" w:hAnsi="Times New Roman" w:cs="Times New Roman"/>
          <w:i/>
          <w:iCs/>
          <w:lang w:val="en-US"/>
        </w:rPr>
        <w:t xml:space="preserve"> </w:t>
      </w:r>
      <w:r w:rsidRPr="00604A69">
        <w:rPr>
          <w:rFonts w:ascii="Times New Roman" w:hAnsi="Times New Roman" w:cs="Times New Roman"/>
          <w:lang w:val="en-US"/>
        </w:rPr>
        <w:t>=</w:t>
      </w:r>
      <w:r w:rsidR="00243FDA">
        <w:rPr>
          <w:rFonts w:ascii="Times New Roman" w:hAnsi="Times New Roman" w:cs="Times New Roman"/>
          <w:lang w:val="en-US"/>
        </w:rPr>
        <w:t xml:space="preserve"> </w:t>
      </w:r>
      <w:r w:rsidRPr="00604A69">
        <w:rPr>
          <w:rFonts w:ascii="Times New Roman" w:hAnsi="Times New Roman" w:cs="Times New Roman"/>
          <w:lang w:val="en-US"/>
        </w:rPr>
        <w:t>3.</w:t>
      </w:r>
      <w:r w:rsidRPr="0090382A">
        <w:rPr>
          <w:rFonts w:ascii="Times New Roman" w:hAnsi="Times New Roman" w:cs="Times New Roman"/>
          <w:lang w:val="en-US"/>
        </w:rPr>
        <w:t>52</w:t>
      </w:r>
      <w:r w:rsidRPr="00604A69">
        <w:rPr>
          <w:rFonts w:ascii="Times New Roman" w:hAnsi="Times New Roman" w:cs="Times New Roman"/>
          <w:lang w:val="en-US"/>
        </w:rPr>
        <w:t xml:space="preserve">, Dutch </w:t>
      </w:r>
      <w:r w:rsidRPr="00604A69">
        <w:rPr>
          <w:rFonts w:ascii="Times New Roman" w:hAnsi="Times New Roman" w:cs="Times New Roman"/>
          <w:i/>
          <w:iCs/>
          <w:lang w:val="en-US"/>
        </w:rPr>
        <w:t>SD</w:t>
      </w:r>
      <w:r w:rsidR="00243FDA">
        <w:rPr>
          <w:rFonts w:ascii="Times New Roman" w:hAnsi="Times New Roman" w:cs="Times New Roman"/>
          <w:i/>
          <w:iCs/>
          <w:lang w:val="en-US"/>
        </w:rPr>
        <w:t xml:space="preserve"> </w:t>
      </w:r>
      <w:r w:rsidRPr="00604A69">
        <w:rPr>
          <w:rFonts w:ascii="Times New Roman" w:hAnsi="Times New Roman" w:cs="Times New Roman"/>
          <w:lang w:val="en-US"/>
        </w:rPr>
        <w:t>=</w:t>
      </w:r>
      <w:r w:rsidR="00243FDA">
        <w:rPr>
          <w:rFonts w:ascii="Times New Roman" w:hAnsi="Times New Roman" w:cs="Times New Roman"/>
          <w:lang w:val="en-US"/>
        </w:rPr>
        <w:t xml:space="preserve"> </w:t>
      </w:r>
      <w:r w:rsidRPr="00604A69">
        <w:rPr>
          <w:rFonts w:ascii="Times New Roman" w:hAnsi="Times New Roman" w:cs="Times New Roman"/>
          <w:lang w:val="en-US"/>
        </w:rPr>
        <w:t>1.</w:t>
      </w:r>
      <w:r w:rsidRPr="0090382A">
        <w:rPr>
          <w:rFonts w:ascii="Times New Roman" w:hAnsi="Times New Roman" w:cs="Times New Roman"/>
          <w:lang w:val="en-US"/>
        </w:rPr>
        <w:t>26</w:t>
      </w:r>
      <w:r w:rsidRPr="00604A69">
        <w:rPr>
          <w:rFonts w:ascii="Times New Roman" w:hAnsi="Times New Roman" w:cs="Times New Roman"/>
          <w:lang w:val="en-US"/>
        </w:rPr>
        <w:t xml:space="preserve">). Similarly, they </w:t>
      </w:r>
      <w:r w:rsidRPr="0090382A">
        <w:rPr>
          <w:rFonts w:ascii="Times New Roman" w:hAnsi="Times New Roman" w:cs="Times New Roman"/>
          <w:lang w:val="en-US"/>
        </w:rPr>
        <w:t>did not differ</w:t>
      </w:r>
      <w:r w:rsidRPr="00604A69">
        <w:rPr>
          <w:rFonts w:ascii="Times New Roman" w:hAnsi="Times New Roman" w:cs="Times New Roman"/>
          <w:lang w:val="en-US"/>
        </w:rPr>
        <w:t xml:space="preserve"> in how </w:t>
      </w:r>
      <w:r w:rsidRPr="0090382A">
        <w:rPr>
          <w:rFonts w:ascii="Times New Roman" w:hAnsi="Times New Roman" w:cs="Times New Roman"/>
          <w:lang w:val="en-US"/>
        </w:rPr>
        <w:t>continuous</w:t>
      </w:r>
      <w:r w:rsidRPr="00604A69">
        <w:rPr>
          <w:rFonts w:ascii="Times New Roman" w:hAnsi="Times New Roman" w:cs="Times New Roman"/>
          <w:lang w:val="en-US"/>
        </w:rPr>
        <w:t xml:space="preserve"> they considered </w:t>
      </w:r>
      <w:r w:rsidRPr="0090382A">
        <w:rPr>
          <w:rFonts w:ascii="Times New Roman" w:hAnsi="Times New Roman" w:cs="Times New Roman"/>
          <w:lang w:val="en-US"/>
        </w:rPr>
        <w:t>sex</w:t>
      </w:r>
      <w:r w:rsidRPr="00604A69">
        <w:rPr>
          <w:rFonts w:ascii="Times New Roman" w:hAnsi="Times New Roman" w:cs="Times New Roman"/>
          <w:lang w:val="en-US"/>
        </w:rPr>
        <w:t xml:space="preserve"> to be, </w:t>
      </w:r>
      <w:r w:rsidRPr="00604A69">
        <w:rPr>
          <w:rFonts w:ascii="Times New Roman" w:hAnsi="Times New Roman" w:cs="Times New Roman"/>
          <w:i/>
          <w:iCs/>
          <w:lang w:val="en-US"/>
        </w:rPr>
        <w:t>t</w:t>
      </w:r>
      <w:r w:rsidRPr="00604A69">
        <w:rPr>
          <w:rFonts w:ascii="Times New Roman" w:hAnsi="Times New Roman" w:cs="Times New Roman"/>
          <w:lang w:val="en-US"/>
        </w:rPr>
        <w:t>(</w:t>
      </w:r>
      <w:r w:rsidRPr="0090382A">
        <w:rPr>
          <w:rFonts w:ascii="Times New Roman" w:hAnsi="Times New Roman" w:cs="Times New Roman"/>
          <w:lang w:val="en-US"/>
        </w:rPr>
        <w:t>46.66</w:t>
      </w:r>
      <w:r w:rsidRPr="00604A69">
        <w:rPr>
          <w:rFonts w:ascii="Times New Roman" w:hAnsi="Times New Roman" w:cs="Times New Roman"/>
          <w:lang w:val="en-US"/>
        </w:rPr>
        <w:t>)</w:t>
      </w:r>
      <w:r w:rsidR="00781FF0">
        <w:rPr>
          <w:rFonts w:ascii="Times New Roman" w:hAnsi="Times New Roman" w:cs="Times New Roman"/>
          <w:lang w:val="en-US"/>
        </w:rPr>
        <w:t xml:space="preserve"> </w:t>
      </w:r>
      <w:r w:rsidRPr="00604A69">
        <w:rPr>
          <w:rFonts w:ascii="Times New Roman" w:hAnsi="Times New Roman" w:cs="Times New Roman"/>
          <w:lang w:val="en-US"/>
        </w:rPr>
        <w:t>=</w:t>
      </w:r>
      <w:r w:rsidR="00781FF0">
        <w:rPr>
          <w:rFonts w:ascii="Times New Roman" w:hAnsi="Times New Roman" w:cs="Times New Roman"/>
          <w:lang w:val="en-US"/>
        </w:rPr>
        <w:t xml:space="preserve"> </w:t>
      </w:r>
      <w:r w:rsidRPr="0090382A">
        <w:rPr>
          <w:rFonts w:ascii="Times New Roman" w:hAnsi="Times New Roman" w:cs="Times New Roman"/>
          <w:lang w:val="en-US"/>
        </w:rPr>
        <w:t>.789</w:t>
      </w:r>
      <w:r w:rsidRPr="00604A69">
        <w:rPr>
          <w:rFonts w:ascii="Times New Roman" w:hAnsi="Times New Roman" w:cs="Times New Roman"/>
          <w:lang w:val="en-US"/>
        </w:rPr>
        <w:t xml:space="preserve">, </w:t>
      </w:r>
      <w:r w:rsidRPr="00604A69">
        <w:rPr>
          <w:rFonts w:ascii="Times New Roman" w:hAnsi="Times New Roman" w:cs="Times New Roman"/>
          <w:i/>
          <w:iCs/>
          <w:lang w:val="en-US"/>
        </w:rPr>
        <w:t>p</w:t>
      </w:r>
      <w:r w:rsidR="00781FF0">
        <w:rPr>
          <w:rFonts w:ascii="Times New Roman" w:hAnsi="Times New Roman" w:cs="Times New Roman"/>
          <w:i/>
          <w:iCs/>
          <w:lang w:val="en-US"/>
        </w:rPr>
        <w:t xml:space="preserve"> </w:t>
      </w:r>
      <w:r w:rsidRPr="00604A69">
        <w:rPr>
          <w:rFonts w:ascii="Times New Roman" w:hAnsi="Times New Roman" w:cs="Times New Roman"/>
          <w:lang w:val="en-US"/>
        </w:rPr>
        <w:t>=</w:t>
      </w:r>
      <w:r w:rsidR="00781FF0">
        <w:rPr>
          <w:rFonts w:ascii="Times New Roman" w:hAnsi="Times New Roman" w:cs="Times New Roman"/>
          <w:lang w:val="en-US"/>
        </w:rPr>
        <w:t xml:space="preserve"> </w:t>
      </w:r>
      <w:r w:rsidRPr="00604A69">
        <w:rPr>
          <w:rFonts w:ascii="Times New Roman" w:hAnsi="Times New Roman" w:cs="Times New Roman"/>
          <w:lang w:val="en-US"/>
        </w:rPr>
        <w:t>.</w:t>
      </w:r>
      <w:r w:rsidRPr="0090382A">
        <w:rPr>
          <w:rFonts w:ascii="Times New Roman" w:hAnsi="Times New Roman" w:cs="Times New Roman"/>
          <w:lang w:val="en-US"/>
        </w:rPr>
        <w:t>434</w:t>
      </w:r>
      <w:r w:rsidRPr="00604A69">
        <w:rPr>
          <w:rFonts w:ascii="Times New Roman" w:hAnsi="Times New Roman" w:cs="Times New Roman"/>
          <w:lang w:val="en-US"/>
        </w:rPr>
        <w:t xml:space="preserve">, (Italian </w:t>
      </w:r>
      <w:r w:rsidRPr="00604A69">
        <w:rPr>
          <w:rFonts w:ascii="Times New Roman" w:hAnsi="Times New Roman" w:cs="Times New Roman"/>
          <w:i/>
          <w:iCs/>
          <w:lang w:val="en-US"/>
        </w:rPr>
        <w:t>M</w:t>
      </w:r>
      <w:r w:rsidR="00781FF0">
        <w:rPr>
          <w:rFonts w:ascii="Times New Roman" w:hAnsi="Times New Roman" w:cs="Times New Roman"/>
          <w:i/>
          <w:iCs/>
          <w:lang w:val="en-US"/>
        </w:rPr>
        <w:t xml:space="preserve"> </w:t>
      </w:r>
      <w:r w:rsidRPr="00604A69">
        <w:rPr>
          <w:rFonts w:ascii="Times New Roman" w:hAnsi="Times New Roman" w:cs="Times New Roman"/>
          <w:lang w:val="en-US"/>
        </w:rPr>
        <w:t>=</w:t>
      </w:r>
      <w:r w:rsidR="00781FF0">
        <w:rPr>
          <w:rFonts w:ascii="Times New Roman" w:hAnsi="Times New Roman" w:cs="Times New Roman"/>
          <w:lang w:val="en-US"/>
        </w:rPr>
        <w:t xml:space="preserve"> </w:t>
      </w:r>
      <w:r w:rsidRPr="0090382A">
        <w:rPr>
          <w:rFonts w:ascii="Times New Roman" w:hAnsi="Times New Roman" w:cs="Times New Roman"/>
          <w:lang w:val="en-US"/>
        </w:rPr>
        <w:t>3.44</w:t>
      </w:r>
      <w:r w:rsidRPr="00604A69">
        <w:rPr>
          <w:rFonts w:ascii="Times New Roman" w:hAnsi="Times New Roman" w:cs="Times New Roman"/>
          <w:lang w:val="en-US"/>
        </w:rPr>
        <w:t xml:space="preserve">; Italian </w:t>
      </w:r>
      <w:r w:rsidRPr="00604A69">
        <w:rPr>
          <w:rFonts w:ascii="Times New Roman" w:hAnsi="Times New Roman" w:cs="Times New Roman"/>
          <w:i/>
          <w:iCs/>
          <w:lang w:val="en-US"/>
        </w:rPr>
        <w:t>SD</w:t>
      </w:r>
      <w:r w:rsidR="00781FF0">
        <w:rPr>
          <w:rFonts w:ascii="Times New Roman" w:hAnsi="Times New Roman" w:cs="Times New Roman"/>
          <w:i/>
          <w:iCs/>
          <w:lang w:val="en-US"/>
        </w:rPr>
        <w:t xml:space="preserve"> </w:t>
      </w:r>
      <w:r w:rsidRPr="00604A69">
        <w:rPr>
          <w:rFonts w:ascii="Times New Roman" w:hAnsi="Times New Roman" w:cs="Times New Roman"/>
          <w:lang w:val="en-US"/>
        </w:rPr>
        <w:t>= 1.3</w:t>
      </w:r>
      <w:r w:rsidRPr="0090382A">
        <w:rPr>
          <w:rFonts w:ascii="Times New Roman" w:hAnsi="Times New Roman" w:cs="Times New Roman"/>
          <w:lang w:val="en-US"/>
        </w:rPr>
        <w:t>5</w:t>
      </w:r>
      <w:r w:rsidRPr="00604A69">
        <w:rPr>
          <w:rFonts w:ascii="Times New Roman" w:hAnsi="Times New Roman" w:cs="Times New Roman"/>
          <w:lang w:val="en-US"/>
        </w:rPr>
        <w:t xml:space="preserve">; Dutch </w:t>
      </w:r>
      <w:r w:rsidRPr="00604A69">
        <w:rPr>
          <w:rFonts w:ascii="Times New Roman" w:hAnsi="Times New Roman" w:cs="Times New Roman"/>
          <w:i/>
          <w:iCs/>
          <w:lang w:val="en-US"/>
        </w:rPr>
        <w:t>M</w:t>
      </w:r>
      <w:r w:rsidR="00781FF0">
        <w:rPr>
          <w:rFonts w:ascii="Times New Roman" w:hAnsi="Times New Roman" w:cs="Times New Roman"/>
          <w:i/>
          <w:iCs/>
          <w:lang w:val="en-US"/>
        </w:rPr>
        <w:t xml:space="preserve"> </w:t>
      </w:r>
      <w:r w:rsidRPr="00604A69">
        <w:rPr>
          <w:rFonts w:ascii="Times New Roman" w:hAnsi="Times New Roman" w:cs="Times New Roman"/>
          <w:lang w:val="en-US"/>
        </w:rPr>
        <w:t>=</w:t>
      </w:r>
      <w:r w:rsidR="00781FF0">
        <w:rPr>
          <w:rFonts w:ascii="Times New Roman" w:hAnsi="Times New Roman" w:cs="Times New Roman"/>
          <w:lang w:val="en-US"/>
        </w:rPr>
        <w:t xml:space="preserve"> </w:t>
      </w:r>
      <w:r w:rsidRPr="0090382A">
        <w:rPr>
          <w:rFonts w:ascii="Times New Roman" w:hAnsi="Times New Roman" w:cs="Times New Roman"/>
          <w:lang w:val="en-US"/>
        </w:rPr>
        <w:t>3.16</w:t>
      </w:r>
      <w:r w:rsidRPr="00604A69">
        <w:rPr>
          <w:rFonts w:ascii="Times New Roman" w:hAnsi="Times New Roman" w:cs="Times New Roman"/>
          <w:lang w:val="en-US"/>
        </w:rPr>
        <w:t xml:space="preserve">, Dutch </w:t>
      </w:r>
      <w:r w:rsidRPr="00604A69">
        <w:rPr>
          <w:rFonts w:ascii="Times New Roman" w:hAnsi="Times New Roman" w:cs="Times New Roman"/>
          <w:i/>
          <w:iCs/>
          <w:lang w:val="en-US"/>
        </w:rPr>
        <w:t>SD</w:t>
      </w:r>
      <w:r w:rsidR="00781FF0">
        <w:rPr>
          <w:rFonts w:ascii="Times New Roman" w:hAnsi="Times New Roman" w:cs="Times New Roman"/>
          <w:i/>
          <w:iCs/>
          <w:lang w:val="en-US"/>
        </w:rPr>
        <w:t xml:space="preserve"> </w:t>
      </w:r>
      <w:r w:rsidRPr="00604A69">
        <w:rPr>
          <w:rFonts w:ascii="Times New Roman" w:hAnsi="Times New Roman" w:cs="Times New Roman"/>
          <w:lang w:val="en-US"/>
        </w:rPr>
        <w:t>=</w:t>
      </w:r>
      <w:r w:rsidR="00781FF0">
        <w:rPr>
          <w:rFonts w:ascii="Times New Roman" w:hAnsi="Times New Roman" w:cs="Times New Roman"/>
          <w:lang w:val="en-US"/>
        </w:rPr>
        <w:t xml:space="preserve"> </w:t>
      </w:r>
      <w:r w:rsidRPr="00604A69">
        <w:rPr>
          <w:rFonts w:ascii="Times New Roman" w:hAnsi="Times New Roman" w:cs="Times New Roman"/>
          <w:lang w:val="en-US"/>
        </w:rPr>
        <w:t>1.</w:t>
      </w:r>
      <w:r w:rsidRPr="0090382A">
        <w:rPr>
          <w:rFonts w:ascii="Times New Roman" w:hAnsi="Times New Roman" w:cs="Times New Roman"/>
          <w:lang w:val="en-US"/>
        </w:rPr>
        <w:t>14</w:t>
      </w:r>
      <w:r w:rsidRPr="00604A69">
        <w:rPr>
          <w:rFonts w:ascii="Times New Roman" w:hAnsi="Times New Roman" w:cs="Times New Roman"/>
          <w:lang w:val="en-US"/>
        </w:rPr>
        <w:t xml:space="preserve">). </w:t>
      </w:r>
    </w:p>
    <w:p w14:paraId="2178433C" w14:textId="77777777" w:rsidR="00604A69" w:rsidRPr="00604A69" w:rsidRDefault="00604A69" w:rsidP="00604A69">
      <w:pPr>
        <w:spacing w:line="480" w:lineRule="auto"/>
        <w:ind w:firstLine="720"/>
        <w:rPr>
          <w:rFonts w:ascii="Times New Roman" w:hAnsi="Times New Roman" w:cs="Times New Roman"/>
          <w:lang w:val="en-US"/>
        </w:rPr>
      </w:pPr>
    </w:p>
    <w:p w14:paraId="1DB810D1" w14:textId="77777777" w:rsidR="00604A69" w:rsidRPr="0090382A" w:rsidRDefault="00604A69" w:rsidP="00604A69">
      <w:pPr>
        <w:spacing w:line="480" w:lineRule="auto"/>
        <w:ind w:firstLine="720"/>
        <w:rPr>
          <w:rFonts w:ascii="Times New Roman" w:hAnsi="Times New Roman" w:cs="Times New Roman"/>
          <w:b/>
          <w:bCs/>
          <w:i/>
          <w:iCs/>
          <w:lang w:val="en-US"/>
        </w:rPr>
      </w:pPr>
      <w:r w:rsidRPr="00604A69">
        <w:rPr>
          <w:rFonts w:ascii="Times New Roman" w:hAnsi="Times New Roman" w:cs="Times New Roman"/>
          <w:b/>
          <w:bCs/>
          <w:i/>
          <w:iCs/>
          <w:lang w:val="en-US"/>
        </w:rPr>
        <w:t xml:space="preserve">Italian and Dutch Essentialist Beliefs about </w:t>
      </w:r>
      <w:r w:rsidRPr="0090382A">
        <w:rPr>
          <w:rFonts w:ascii="Times New Roman" w:hAnsi="Times New Roman" w:cs="Times New Roman"/>
          <w:b/>
          <w:bCs/>
          <w:i/>
          <w:iCs/>
          <w:lang w:val="en-US"/>
        </w:rPr>
        <w:t>Sexual Orientation</w:t>
      </w:r>
    </w:p>
    <w:p w14:paraId="3969E85C" w14:textId="5CF171D0" w:rsidR="00604A69" w:rsidRPr="00604A69" w:rsidRDefault="00604A69" w:rsidP="00604A69">
      <w:pPr>
        <w:spacing w:line="480" w:lineRule="auto"/>
        <w:ind w:firstLine="720"/>
        <w:rPr>
          <w:rFonts w:ascii="Times New Roman" w:hAnsi="Times New Roman" w:cs="Times New Roman"/>
          <w:lang w:val="en-US"/>
        </w:rPr>
      </w:pPr>
      <w:r w:rsidRPr="00604A69">
        <w:rPr>
          <w:rFonts w:ascii="Times New Roman" w:hAnsi="Times New Roman" w:cs="Times New Roman"/>
          <w:lang w:val="en-US"/>
        </w:rPr>
        <w:t xml:space="preserve">Italian and Dutch participants </w:t>
      </w:r>
      <w:r w:rsidRPr="0090382A">
        <w:rPr>
          <w:rFonts w:ascii="Times New Roman" w:hAnsi="Times New Roman" w:cs="Times New Roman"/>
          <w:lang w:val="en-US"/>
        </w:rPr>
        <w:t xml:space="preserve">did not </w:t>
      </w:r>
      <w:r w:rsidRPr="00604A69">
        <w:rPr>
          <w:rFonts w:ascii="Times New Roman" w:hAnsi="Times New Roman" w:cs="Times New Roman"/>
          <w:lang w:val="en-US"/>
        </w:rPr>
        <w:t xml:space="preserve">differ in their ratings to whether </w:t>
      </w:r>
      <w:r w:rsidRPr="0090382A">
        <w:rPr>
          <w:rFonts w:ascii="Times New Roman" w:hAnsi="Times New Roman" w:cs="Times New Roman"/>
          <w:lang w:val="en-US"/>
        </w:rPr>
        <w:t>sexual orientation</w:t>
      </w:r>
      <w:r w:rsidRPr="00604A69">
        <w:rPr>
          <w:rFonts w:ascii="Times New Roman" w:hAnsi="Times New Roman" w:cs="Times New Roman"/>
          <w:lang w:val="en-US"/>
        </w:rPr>
        <w:t xml:space="preserve"> is fixed, </w:t>
      </w:r>
      <w:r w:rsidRPr="00604A69">
        <w:rPr>
          <w:rFonts w:ascii="Times New Roman" w:hAnsi="Times New Roman" w:cs="Times New Roman"/>
          <w:i/>
          <w:iCs/>
          <w:lang w:val="en-US"/>
        </w:rPr>
        <w:t>t</w:t>
      </w:r>
      <w:r w:rsidRPr="00604A69">
        <w:rPr>
          <w:rFonts w:ascii="Times New Roman" w:hAnsi="Times New Roman" w:cs="Times New Roman"/>
          <w:lang w:val="en-US"/>
        </w:rPr>
        <w:t>(4</w:t>
      </w:r>
      <w:r w:rsidRPr="0090382A">
        <w:rPr>
          <w:rFonts w:ascii="Times New Roman" w:hAnsi="Times New Roman" w:cs="Times New Roman"/>
          <w:lang w:val="en-US"/>
        </w:rPr>
        <w:t>7</w:t>
      </w:r>
      <w:r w:rsidRPr="00604A69">
        <w:rPr>
          <w:rFonts w:ascii="Times New Roman" w:hAnsi="Times New Roman" w:cs="Times New Roman"/>
          <w:lang w:val="en-US"/>
        </w:rPr>
        <w:t>.</w:t>
      </w:r>
      <w:r w:rsidRPr="0090382A">
        <w:rPr>
          <w:rFonts w:ascii="Times New Roman" w:hAnsi="Times New Roman" w:cs="Times New Roman"/>
          <w:lang w:val="en-US"/>
        </w:rPr>
        <w:t>83</w:t>
      </w:r>
      <w:r w:rsidRPr="00604A69">
        <w:rPr>
          <w:rFonts w:ascii="Times New Roman" w:hAnsi="Times New Roman" w:cs="Times New Roman"/>
          <w:lang w:val="en-US"/>
        </w:rPr>
        <w:t>)</w:t>
      </w:r>
      <w:r w:rsidR="00B332D9">
        <w:rPr>
          <w:rFonts w:ascii="Times New Roman" w:hAnsi="Times New Roman" w:cs="Times New Roman"/>
          <w:lang w:val="en-US"/>
        </w:rPr>
        <w:t xml:space="preserve"> </w:t>
      </w:r>
      <w:r w:rsidRPr="00604A69">
        <w:rPr>
          <w:rFonts w:ascii="Times New Roman" w:hAnsi="Times New Roman" w:cs="Times New Roman"/>
          <w:lang w:val="en-US"/>
        </w:rPr>
        <w:t>=</w:t>
      </w:r>
      <w:r w:rsidR="00B332D9">
        <w:rPr>
          <w:rFonts w:ascii="Times New Roman" w:hAnsi="Times New Roman" w:cs="Times New Roman"/>
          <w:lang w:val="en-US"/>
        </w:rPr>
        <w:t xml:space="preserve"> </w:t>
      </w:r>
      <w:r w:rsidRPr="0090382A">
        <w:rPr>
          <w:rFonts w:ascii="Times New Roman" w:hAnsi="Times New Roman" w:cs="Times New Roman"/>
          <w:lang w:val="en-US"/>
        </w:rPr>
        <w:t>-1.247</w:t>
      </w:r>
      <w:r w:rsidRPr="00604A69">
        <w:rPr>
          <w:rFonts w:ascii="Times New Roman" w:hAnsi="Times New Roman" w:cs="Times New Roman"/>
          <w:lang w:val="en-US"/>
        </w:rPr>
        <w:t xml:space="preserve">, </w:t>
      </w:r>
      <w:r w:rsidRPr="00604A69">
        <w:rPr>
          <w:rFonts w:ascii="Times New Roman" w:hAnsi="Times New Roman" w:cs="Times New Roman"/>
          <w:i/>
          <w:iCs/>
          <w:lang w:val="en-US"/>
        </w:rPr>
        <w:t>p</w:t>
      </w:r>
      <w:r w:rsidR="00B332D9">
        <w:rPr>
          <w:rFonts w:ascii="Times New Roman" w:hAnsi="Times New Roman" w:cs="Times New Roman"/>
          <w:i/>
          <w:iCs/>
          <w:lang w:val="en-US"/>
        </w:rPr>
        <w:t xml:space="preserve"> </w:t>
      </w:r>
      <w:r w:rsidRPr="00604A69">
        <w:rPr>
          <w:rFonts w:ascii="Times New Roman" w:hAnsi="Times New Roman" w:cs="Times New Roman"/>
          <w:lang w:val="en-US"/>
        </w:rPr>
        <w:t>=</w:t>
      </w:r>
      <w:r w:rsidR="00B332D9">
        <w:rPr>
          <w:rFonts w:ascii="Times New Roman" w:hAnsi="Times New Roman" w:cs="Times New Roman"/>
          <w:lang w:val="en-US"/>
        </w:rPr>
        <w:t xml:space="preserve"> </w:t>
      </w:r>
      <w:r w:rsidRPr="00604A69">
        <w:rPr>
          <w:rFonts w:ascii="Times New Roman" w:hAnsi="Times New Roman" w:cs="Times New Roman"/>
          <w:lang w:val="en-US"/>
        </w:rPr>
        <w:t>.</w:t>
      </w:r>
      <w:r w:rsidRPr="0090382A">
        <w:rPr>
          <w:rFonts w:ascii="Times New Roman" w:hAnsi="Times New Roman" w:cs="Times New Roman"/>
          <w:lang w:val="en-US"/>
        </w:rPr>
        <w:t>218</w:t>
      </w:r>
      <w:r w:rsidRPr="00604A69">
        <w:rPr>
          <w:rFonts w:ascii="Times New Roman" w:hAnsi="Times New Roman" w:cs="Times New Roman"/>
          <w:lang w:val="en-US"/>
        </w:rPr>
        <w:t xml:space="preserve">, (Italian </w:t>
      </w:r>
      <w:r w:rsidRPr="00604A69">
        <w:rPr>
          <w:rFonts w:ascii="Times New Roman" w:hAnsi="Times New Roman" w:cs="Times New Roman"/>
          <w:i/>
          <w:iCs/>
          <w:lang w:val="en-US"/>
        </w:rPr>
        <w:t>M</w:t>
      </w:r>
      <w:r w:rsidR="00B332D9">
        <w:rPr>
          <w:rFonts w:ascii="Times New Roman" w:hAnsi="Times New Roman" w:cs="Times New Roman"/>
          <w:i/>
          <w:iCs/>
          <w:lang w:val="en-US"/>
        </w:rPr>
        <w:t xml:space="preserve"> </w:t>
      </w:r>
      <w:r w:rsidRPr="00604A69">
        <w:rPr>
          <w:rFonts w:ascii="Times New Roman" w:hAnsi="Times New Roman" w:cs="Times New Roman"/>
          <w:lang w:val="en-US"/>
        </w:rPr>
        <w:t>=</w:t>
      </w:r>
      <w:r w:rsidR="00B332D9">
        <w:rPr>
          <w:rFonts w:ascii="Times New Roman" w:hAnsi="Times New Roman" w:cs="Times New Roman"/>
          <w:lang w:val="en-US"/>
        </w:rPr>
        <w:t xml:space="preserve"> </w:t>
      </w:r>
      <w:r w:rsidRPr="0090382A">
        <w:rPr>
          <w:rFonts w:ascii="Times New Roman" w:hAnsi="Times New Roman" w:cs="Times New Roman"/>
          <w:lang w:val="en-US"/>
        </w:rPr>
        <w:t>1.72</w:t>
      </w:r>
      <w:r w:rsidRPr="00604A69">
        <w:rPr>
          <w:rFonts w:ascii="Times New Roman" w:hAnsi="Times New Roman" w:cs="Times New Roman"/>
          <w:lang w:val="en-US"/>
        </w:rPr>
        <w:t xml:space="preserve">; Italian </w:t>
      </w:r>
      <w:r w:rsidRPr="00604A69">
        <w:rPr>
          <w:rFonts w:ascii="Times New Roman" w:hAnsi="Times New Roman" w:cs="Times New Roman"/>
          <w:i/>
          <w:iCs/>
          <w:lang w:val="en-US"/>
        </w:rPr>
        <w:t>SD</w:t>
      </w:r>
      <w:r w:rsidR="00B332D9">
        <w:rPr>
          <w:rFonts w:ascii="Times New Roman" w:hAnsi="Times New Roman" w:cs="Times New Roman"/>
          <w:i/>
          <w:iCs/>
          <w:lang w:val="en-US"/>
        </w:rPr>
        <w:t xml:space="preserve"> </w:t>
      </w:r>
      <w:r w:rsidRPr="00604A69">
        <w:rPr>
          <w:rFonts w:ascii="Times New Roman" w:hAnsi="Times New Roman" w:cs="Times New Roman"/>
          <w:lang w:val="en-US"/>
        </w:rPr>
        <w:t xml:space="preserve">= </w:t>
      </w:r>
      <w:r w:rsidRPr="0090382A">
        <w:rPr>
          <w:rFonts w:ascii="Times New Roman" w:hAnsi="Times New Roman" w:cs="Times New Roman"/>
          <w:lang w:val="en-US"/>
        </w:rPr>
        <w:t>1.10</w:t>
      </w:r>
      <w:r w:rsidRPr="00604A69">
        <w:rPr>
          <w:rFonts w:ascii="Times New Roman" w:hAnsi="Times New Roman" w:cs="Times New Roman"/>
          <w:lang w:val="en-US"/>
        </w:rPr>
        <w:t xml:space="preserve">; Dutch </w:t>
      </w:r>
      <w:r w:rsidRPr="00604A69">
        <w:rPr>
          <w:rFonts w:ascii="Times New Roman" w:hAnsi="Times New Roman" w:cs="Times New Roman"/>
          <w:i/>
          <w:iCs/>
          <w:lang w:val="en-US"/>
        </w:rPr>
        <w:t>M</w:t>
      </w:r>
      <w:r w:rsidR="00B332D9">
        <w:rPr>
          <w:rFonts w:ascii="Times New Roman" w:hAnsi="Times New Roman" w:cs="Times New Roman"/>
          <w:i/>
          <w:iCs/>
          <w:lang w:val="en-US"/>
        </w:rPr>
        <w:t xml:space="preserve"> </w:t>
      </w:r>
      <w:r w:rsidRPr="00604A69">
        <w:rPr>
          <w:rFonts w:ascii="Times New Roman" w:hAnsi="Times New Roman" w:cs="Times New Roman"/>
          <w:lang w:val="en-US"/>
        </w:rPr>
        <w:t>=</w:t>
      </w:r>
      <w:r w:rsidR="00B332D9">
        <w:rPr>
          <w:rFonts w:ascii="Times New Roman" w:hAnsi="Times New Roman" w:cs="Times New Roman"/>
          <w:lang w:val="en-US"/>
        </w:rPr>
        <w:t xml:space="preserve"> </w:t>
      </w:r>
      <w:r w:rsidRPr="0090382A">
        <w:rPr>
          <w:rFonts w:ascii="Times New Roman" w:hAnsi="Times New Roman" w:cs="Times New Roman"/>
          <w:lang w:val="en-US"/>
        </w:rPr>
        <w:t>2.12</w:t>
      </w:r>
      <w:r w:rsidRPr="00604A69">
        <w:rPr>
          <w:rFonts w:ascii="Times New Roman" w:hAnsi="Times New Roman" w:cs="Times New Roman"/>
          <w:lang w:val="en-US"/>
        </w:rPr>
        <w:t xml:space="preserve">, Dutch </w:t>
      </w:r>
      <w:r w:rsidRPr="00604A69">
        <w:rPr>
          <w:rFonts w:ascii="Times New Roman" w:hAnsi="Times New Roman" w:cs="Times New Roman"/>
          <w:i/>
          <w:iCs/>
          <w:lang w:val="en-US"/>
        </w:rPr>
        <w:t>SD</w:t>
      </w:r>
      <w:r w:rsidR="00B332D9">
        <w:rPr>
          <w:rFonts w:ascii="Times New Roman" w:hAnsi="Times New Roman" w:cs="Times New Roman"/>
          <w:i/>
          <w:iCs/>
          <w:lang w:val="en-US"/>
        </w:rPr>
        <w:t xml:space="preserve"> </w:t>
      </w:r>
      <w:r w:rsidRPr="00604A69">
        <w:rPr>
          <w:rFonts w:ascii="Times New Roman" w:hAnsi="Times New Roman" w:cs="Times New Roman"/>
          <w:lang w:val="en-US"/>
        </w:rPr>
        <w:t>=</w:t>
      </w:r>
      <w:r w:rsidR="00B332D9">
        <w:rPr>
          <w:rFonts w:ascii="Times New Roman" w:hAnsi="Times New Roman" w:cs="Times New Roman"/>
          <w:lang w:val="en-US"/>
        </w:rPr>
        <w:t xml:space="preserve"> </w:t>
      </w:r>
      <w:r w:rsidRPr="00604A69">
        <w:rPr>
          <w:rFonts w:ascii="Times New Roman" w:hAnsi="Times New Roman" w:cs="Times New Roman"/>
          <w:lang w:val="en-US"/>
        </w:rPr>
        <w:t>1.</w:t>
      </w:r>
      <w:r w:rsidRPr="0090382A">
        <w:rPr>
          <w:rFonts w:ascii="Times New Roman" w:hAnsi="Times New Roman" w:cs="Times New Roman"/>
          <w:lang w:val="en-US"/>
        </w:rPr>
        <w:t>16</w:t>
      </w:r>
      <w:r w:rsidRPr="00604A69">
        <w:rPr>
          <w:rFonts w:ascii="Times New Roman" w:hAnsi="Times New Roman" w:cs="Times New Roman"/>
          <w:lang w:val="en-US"/>
        </w:rPr>
        <w:t xml:space="preserve">). </w:t>
      </w:r>
      <w:r w:rsidRPr="0090382A">
        <w:rPr>
          <w:rFonts w:ascii="Times New Roman" w:hAnsi="Times New Roman" w:cs="Times New Roman"/>
          <w:lang w:val="en-US"/>
        </w:rPr>
        <w:t>Italians rated sexual orientation to be slightly less binary than Dutch participants</w:t>
      </w:r>
      <w:r w:rsidRPr="00604A69">
        <w:rPr>
          <w:rFonts w:ascii="Times New Roman" w:hAnsi="Times New Roman" w:cs="Times New Roman"/>
          <w:lang w:val="en-US"/>
        </w:rPr>
        <w:t xml:space="preserve">, (Italian </w:t>
      </w:r>
      <w:r w:rsidRPr="00604A69">
        <w:rPr>
          <w:rFonts w:ascii="Times New Roman" w:hAnsi="Times New Roman" w:cs="Times New Roman"/>
          <w:i/>
          <w:iCs/>
          <w:lang w:val="en-US"/>
        </w:rPr>
        <w:t>M</w:t>
      </w:r>
      <w:r w:rsidR="00B332D9">
        <w:rPr>
          <w:rFonts w:ascii="Times New Roman" w:hAnsi="Times New Roman" w:cs="Times New Roman"/>
          <w:i/>
          <w:iCs/>
          <w:lang w:val="en-US"/>
        </w:rPr>
        <w:t xml:space="preserve"> </w:t>
      </w:r>
      <w:r w:rsidRPr="00604A69">
        <w:rPr>
          <w:rFonts w:ascii="Times New Roman" w:hAnsi="Times New Roman" w:cs="Times New Roman"/>
          <w:lang w:val="en-US"/>
        </w:rPr>
        <w:t>=</w:t>
      </w:r>
      <w:r w:rsidR="00B332D9">
        <w:rPr>
          <w:rFonts w:ascii="Times New Roman" w:hAnsi="Times New Roman" w:cs="Times New Roman"/>
          <w:lang w:val="en-US"/>
        </w:rPr>
        <w:t xml:space="preserve"> </w:t>
      </w:r>
      <w:r w:rsidRPr="0090382A">
        <w:rPr>
          <w:rFonts w:ascii="Times New Roman" w:hAnsi="Times New Roman" w:cs="Times New Roman"/>
          <w:lang w:val="en-US"/>
        </w:rPr>
        <w:t>1.36</w:t>
      </w:r>
      <w:r w:rsidRPr="00604A69">
        <w:rPr>
          <w:rFonts w:ascii="Times New Roman" w:hAnsi="Times New Roman" w:cs="Times New Roman"/>
          <w:lang w:val="en-US"/>
        </w:rPr>
        <w:t xml:space="preserve">; Italian </w:t>
      </w:r>
      <w:r w:rsidRPr="00604A69">
        <w:rPr>
          <w:rFonts w:ascii="Times New Roman" w:hAnsi="Times New Roman" w:cs="Times New Roman"/>
          <w:i/>
          <w:iCs/>
          <w:lang w:val="en-US"/>
        </w:rPr>
        <w:t>SD</w:t>
      </w:r>
      <w:r w:rsidR="00B332D9">
        <w:rPr>
          <w:rFonts w:ascii="Times New Roman" w:hAnsi="Times New Roman" w:cs="Times New Roman"/>
          <w:i/>
          <w:iCs/>
          <w:lang w:val="en-US"/>
        </w:rPr>
        <w:t xml:space="preserve"> </w:t>
      </w:r>
      <w:r w:rsidRPr="00604A69">
        <w:rPr>
          <w:rFonts w:ascii="Times New Roman" w:hAnsi="Times New Roman" w:cs="Times New Roman"/>
          <w:lang w:val="en-US"/>
        </w:rPr>
        <w:t xml:space="preserve">= </w:t>
      </w:r>
      <w:r w:rsidRPr="0090382A">
        <w:rPr>
          <w:rFonts w:ascii="Times New Roman" w:hAnsi="Times New Roman" w:cs="Times New Roman"/>
          <w:lang w:val="en-US"/>
        </w:rPr>
        <w:t>0.70</w:t>
      </w:r>
      <w:r w:rsidRPr="00604A69">
        <w:rPr>
          <w:rFonts w:ascii="Times New Roman" w:hAnsi="Times New Roman" w:cs="Times New Roman"/>
          <w:lang w:val="en-US"/>
        </w:rPr>
        <w:t xml:space="preserve">; Dutch </w:t>
      </w:r>
      <w:r w:rsidRPr="00604A69">
        <w:rPr>
          <w:rFonts w:ascii="Times New Roman" w:hAnsi="Times New Roman" w:cs="Times New Roman"/>
          <w:i/>
          <w:iCs/>
          <w:lang w:val="en-US"/>
        </w:rPr>
        <w:t>M</w:t>
      </w:r>
      <w:r w:rsidR="00B332D9">
        <w:rPr>
          <w:rFonts w:ascii="Times New Roman" w:hAnsi="Times New Roman" w:cs="Times New Roman"/>
          <w:i/>
          <w:iCs/>
          <w:lang w:val="en-US"/>
        </w:rPr>
        <w:t xml:space="preserve"> </w:t>
      </w:r>
      <w:r w:rsidRPr="00604A69">
        <w:rPr>
          <w:rFonts w:ascii="Times New Roman" w:hAnsi="Times New Roman" w:cs="Times New Roman"/>
          <w:lang w:val="en-US"/>
        </w:rPr>
        <w:t>=</w:t>
      </w:r>
      <w:r w:rsidR="00B332D9">
        <w:rPr>
          <w:rFonts w:ascii="Times New Roman" w:hAnsi="Times New Roman" w:cs="Times New Roman"/>
          <w:lang w:val="en-US"/>
        </w:rPr>
        <w:t xml:space="preserve"> </w:t>
      </w:r>
      <w:r w:rsidRPr="0090382A">
        <w:rPr>
          <w:rFonts w:ascii="Times New Roman" w:hAnsi="Times New Roman" w:cs="Times New Roman"/>
          <w:lang w:val="en-US"/>
        </w:rPr>
        <w:t>1.88</w:t>
      </w:r>
      <w:r w:rsidRPr="00604A69">
        <w:rPr>
          <w:rFonts w:ascii="Times New Roman" w:hAnsi="Times New Roman" w:cs="Times New Roman"/>
          <w:lang w:val="en-US"/>
        </w:rPr>
        <w:t xml:space="preserve">, Dutch </w:t>
      </w:r>
      <w:r w:rsidRPr="00604A69">
        <w:rPr>
          <w:rFonts w:ascii="Times New Roman" w:hAnsi="Times New Roman" w:cs="Times New Roman"/>
          <w:i/>
          <w:iCs/>
          <w:lang w:val="en-US"/>
        </w:rPr>
        <w:t>SD</w:t>
      </w:r>
      <w:r w:rsidR="00B332D9">
        <w:rPr>
          <w:rFonts w:ascii="Times New Roman" w:hAnsi="Times New Roman" w:cs="Times New Roman"/>
          <w:i/>
          <w:iCs/>
          <w:lang w:val="en-US"/>
        </w:rPr>
        <w:t xml:space="preserve"> </w:t>
      </w:r>
      <w:r w:rsidRPr="00604A69">
        <w:rPr>
          <w:rFonts w:ascii="Times New Roman" w:hAnsi="Times New Roman" w:cs="Times New Roman"/>
          <w:lang w:val="en-US"/>
        </w:rPr>
        <w:t>=</w:t>
      </w:r>
      <w:r w:rsidR="00B332D9">
        <w:rPr>
          <w:rFonts w:ascii="Times New Roman" w:hAnsi="Times New Roman" w:cs="Times New Roman"/>
          <w:lang w:val="en-US"/>
        </w:rPr>
        <w:t xml:space="preserve"> </w:t>
      </w:r>
      <w:r w:rsidRPr="00604A69">
        <w:rPr>
          <w:rFonts w:ascii="Times New Roman" w:hAnsi="Times New Roman" w:cs="Times New Roman"/>
          <w:lang w:val="en-US"/>
        </w:rPr>
        <w:t>1.</w:t>
      </w:r>
      <w:r w:rsidRPr="0090382A">
        <w:rPr>
          <w:rFonts w:ascii="Times New Roman" w:hAnsi="Times New Roman" w:cs="Times New Roman"/>
          <w:lang w:val="en-US"/>
        </w:rPr>
        <w:t>12</w:t>
      </w:r>
      <w:r w:rsidRPr="00604A69">
        <w:rPr>
          <w:rFonts w:ascii="Times New Roman" w:hAnsi="Times New Roman" w:cs="Times New Roman"/>
          <w:lang w:val="en-US"/>
        </w:rPr>
        <w:t>)</w:t>
      </w:r>
      <w:r w:rsidRPr="0090382A">
        <w:rPr>
          <w:rFonts w:ascii="Times New Roman" w:hAnsi="Times New Roman" w:cs="Times New Roman"/>
          <w:lang w:val="en-US"/>
        </w:rPr>
        <w:t xml:space="preserve">, but the trend is only approaching significance, </w:t>
      </w:r>
      <w:r w:rsidRPr="00604A69">
        <w:rPr>
          <w:rFonts w:ascii="Times New Roman" w:hAnsi="Times New Roman" w:cs="Times New Roman"/>
          <w:i/>
          <w:iCs/>
          <w:lang w:val="en-US"/>
        </w:rPr>
        <w:t>t</w:t>
      </w:r>
      <w:r w:rsidRPr="00604A69">
        <w:rPr>
          <w:rFonts w:ascii="Times New Roman" w:hAnsi="Times New Roman" w:cs="Times New Roman"/>
          <w:lang w:val="en-US"/>
        </w:rPr>
        <w:t>(</w:t>
      </w:r>
      <w:r w:rsidRPr="0090382A">
        <w:rPr>
          <w:rFonts w:ascii="Times New Roman" w:hAnsi="Times New Roman" w:cs="Times New Roman"/>
          <w:lang w:val="en-US"/>
        </w:rPr>
        <w:t>40.05</w:t>
      </w:r>
      <w:r w:rsidRPr="00604A69">
        <w:rPr>
          <w:rFonts w:ascii="Times New Roman" w:hAnsi="Times New Roman" w:cs="Times New Roman"/>
          <w:lang w:val="en-US"/>
        </w:rPr>
        <w:t>)</w:t>
      </w:r>
      <w:r w:rsidR="00B332D9">
        <w:rPr>
          <w:rFonts w:ascii="Times New Roman" w:hAnsi="Times New Roman" w:cs="Times New Roman"/>
          <w:lang w:val="en-US"/>
        </w:rPr>
        <w:t xml:space="preserve"> </w:t>
      </w:r>
      <w:r w:rsidRPr="00604A69">
        <w:rPr>
          <w:rFonts w:ascii="Times New Roman" w:hAnsi="Times New Roman" w:cs="Times New Roman"/>
          <w:lang w:val="en-US"/>
        </w:rPr>
        <w:t>=</w:t>
      </w:r>
      <w:r w:rsidR="00B332D9">
        <w:rPr>
          <w:rFonts w:ascii="Times New Roman" w:hAnsi="Times New Roman" w:cs="Times New Roman"/>
          <w:lang w:val="en-US"/>
        </w:rPr>
        <w:t xml:space="preserve"> </w:t>
      </w:r>
      <w:r w:rsidRPr="00604A69">
        <w:rPr>
          <w:rFonts w:ascii="Times New Roman" w:hAnsi="Times New Roman" w:cs="Times New Roman"/>
          <w:lang w:val="en-US"/>
        </w:rPr>
        <w:t>-</w:t>
      </w:r>
      <w:r w:rsidRPr="0090382A">
        <w:rPr>
          <w:rFonts w:ascii="Times New Roman" w:hAnsi="Times New Roman" w:cs="Times New Roman"/>
          <w:lang w:val="en-US"/>
        </w:rPr>
        <w:t>1.956</w:t>
      </w:r>
      <w:r w:rsidRPr="00604A69">
        <w:rPr>
          <w:rFonts w:ascii="Times New Roman" w:hAnsi="Times New Roman" w:cs="Times New Roman"/>
          <w:lang w:val="en-US"/>
        </w:rPr>
        <w:t xml:space="preserve">, </w:t>
      </w:r>
      <w:r w:rsidRPr="00604A69">
        <w:rPr>
          <w:rFonts w:ascii="Times New Roman" w:hAnsi="Times New Roman" w:cs="Times New Roman"/>
          <w:i/>
          <w:iCs/>
          <w:lang w:val="en-US"/>
        </w:rPr>
        <w:t>p</w:t>
      </w:r>
      <w:r w:rsidR="00B332D9">
        <w:rPr>
          <w:rFonts w:ascii="Times New Roman" w:hAnsi="Times New Roman" w:cs="Times New Roman"/>
          <w:i/>
          <w:iCs/>
          <w:lang w:val="en-US"/>
        </w:rPr>
        <w:t xml:space="preserve"> </w:t>
      </w:r>
      <w:r w:rsidRPr="00604A69">
        <w:rPr>
          <w:rFonts w:ascii="Times New Roman" w:hAnsi="Times New Roman" w:cs="Times New Roman"/>
          <w:lang w:val="en-US"/>
        </w:rPr>
        <w:t>=</w:t>
      </w:r>
      <w:r w:rsidR="00B332D9">
        <w:rPr>
          <w:rFonts w:ascii="Times New Roman" w:hAnsi="Times New Roman" w:cs="Times New Roman"/>
          <w:lang w:val="en-US"/>
        </w:rPr>
        <w:t xml:space="preserve"> </w:t>
      </w:r>
      <w:r w:rsidRPr="00604A69">
        <w:rPr>
          <w:rFonts w:ascii="Times New Roman" w:hAnsi="Times New Roman" w:cs="Times New Roman"/>
          <w:lang w:val="en-US"/>
        </w:rPr>
        <w:t>.</w:t>
      </w:r>
      <w:r w:rsidRPr="0090382A">
        <w:rPr>
          <w:rFonts w:ascii="Times New Roman" w:hAnsi="Times New Roman" w:cs="Times New Roman"/>
          <w:lang w:val="en-US"/>
        </w:rPr>
        <w:t>057.</w:t>
      </w:r>
      <w:r w:rsidRPr="00604A69">
        <w:rPr>
          <w:rFonts w:ascii="Times New Roman" w:hAnsi="Times New Roman" w:cs="Times New Roman"/>
          <w:lang w:val="en-US"/>
        </w:rPr>
        <w:t xml:space="preserve"> </w:t>
      </w:r>
      <w:r w:rsidRPr="0090382A">
        <w:rPr>
          <w:rFonts w:ascii="Times New Roman" w:hAnsi="Times New Roman" w:cs="Times New Roman"/>
          <w:lang w:val="en-US"/>
        </w:rPr>
        <w:t xml:space="preserve"> </w:t>
      </w:r>
    </w:p>
    <w:p w14:paraId="2F03E15F" w14:textId="77777777" w:rsidR="00604A69" w:rsidRPr="0090382A" w:rsidRDefault="00604A69" w:rsidP="00604A69">
      <w:pPr>
        <w:spacing w:line="480" w:lineRule="auto"/>
        <w:ind w:firstLine="720"/>
        <w:rPr>
          <w:rFonts w:ascii="Times New Roman" w:hAnsi="Times New Roman" w:cs="Times New Roman"/>
          <w:b/>
          <w:bCs/>
          <w:i/>
          <w:iCs/>
          <w:lang w:val="en-US"/>
        </w:rPr>
      </w:pPr>
      <w:r w:rsidRPr="00604A69">
        <w:rPr>
          <w:rFonts w:ascii="Times New Roman" w:hAnsi="Times New Roman" w:cs="Times New Roman"/>
          <w:b/>
          <w:bCs/>
          <w:i/>
          <w:iCs/>
          <w:lang w:val="en-US"/>
        </w:rPr>
        <w:t xml:space="preserve">Italian and Dutch Constructivist Beliefs about </w:t>
      </w:r>
      <w:r w:rsidRPr="0090382A">
        <w:rPr>
          <w:rFonts w:ascii="Times New Roman" w:hAnsi="Times New Roman" w:cs="Times New Roman"/>
          <w:b/>
          <w:bCs/>
          <w:i/>
          <w:iCs/>
          <w:lang w:val="en-US"/>
        </w:rPr>
        <w:t>Sexual Orientation</w:t>
      </w:r>
    </w:p>
    <w:p w14:paraId="42E9CC15" w14:textId="05ABED0E" w:rsidR="00604A69" w:rsidRPr="00604A69" w:rsidRDefault="00604A69" w:rsidP="00604A69">
      <w:pPr>
        <w:spacing w:line="480" w:lineRule="auto"/>
        <w:ind w:firstLine="720"/>
        <w:rPr>
          <w:lang w:val="en-US"/>
        </w:rPr>
      </w:pPr>
      <w:r w:rsidRPr="00604A69">
        <w:rPr>
          <w:rFonts w:ascii="Times New Roman" w:hAnsi="Times New Roman" w:cs="Times New Roman"/>
          <w:lang w:val="en-US"/>
        </w:rPr>
        <w:t xml:space="preserve">Italian and Dutch participants also </w:t>
      </w:r>
      <w:r w:rsidRPr="0090382A">
        <w:rPr>
          <w:rFonts w:ascii="Times New Roman" w:hAnsi="Times New Roman" w:cs="Times New Roman"/>
          <w:lang w:val="en-US"/>
        </w:rPr>
        <w:t>did not differ</w:t>
      </w:r>
      <w:r w:rsidRPr="00604A69">
        <w:rPr>
          <w:rFonts w:ascii="Times New Roman" w:hAnsi="Times New Roman" w:cs="Times New Roman"/>
          <w:lang w:val="en-US"/>
        </w:rPr>
        <w:t xml:space="preserve"> in how fluid they considered </w:t>
      </w:r>
      <w:r w:rsidRPr="0090382A">
        <w:rPr>
          <w:rFonts w:ascii="Times New Roman" w:hAnsi="Times New Roman" w:cs="Times New Roman"/>
          <w:lang w:val="en-US"/>
        </w:rPr>
        <w:t>sexual orientation</w:t>
      </w:r>
      <w:r w:rsidRPr="00604A69">
        <w:rPr>
          <w:rFonts w:ascii="Times New Roman" w:hAnsi="Times New Roman" w:cs="Times New Roman"/>
          <w:lang w:val="en-US"/>
        </w:rPr>
        <w:t xml:space="preserve"> to be, </w:t>
      </w:r>
      <w:r w:rsidRPr="00604A69">
        <w:rPr>
          <w:rFonts w:ascii="Times New Roman" w:hAnsi="Times New Roman" w:cs="Times New Roman"/>
          <w:i/>
          <w:iCs/>
          <w:lang w:val="en-US"/>
        </w:rPr>
        <w:t>t</w:t>
      </w:r>
      <w:r w:rsidRPr="00604A69">
        <w:rPr>
          <w:rFonts w:ascii="Times New Roman" w:hAnsi="Times New Roman" w:cs="Times New Roman"/>
          <w:lang w:val="en-US"/>
        </w:rPr>
        <w:t>(</w:t>
      </w:r>
      <w:r w:rsidRPr="0090382A">
        <w:rPr>
          <w:rFonts w:ascii="Times New Roman" w:hAnsi="Times New Roman" w:cs="Times New Roman"/>
          <w:lang w:val="en-US"/>
        </w:rPr>
        <w:t>47.61</w:t>
      </w:r>
      <w:r w:rsidRPr="00604A69">
        <w:rPr>
          <w:rFonts w:ascii="Times New Roman" w:hAnsi="Times New Roman" w:cs="Times New Roman"/>
          <w:lang w:val="en-US"/>
        </w:rPr>
        <w:t>)</w:t>
      </w:r>
      <w:r w:rsidR="0090170D">
        <w:rPr>
          <w:rFonts w:ascii="Times New Roman" w:hAnsi="Times New Roman" w:cs="Times New Roman"/>
          <w:lang w:val="en-US"/>
        </w:rPr>
        <w:t xml:space="preserve"> </w:t>
      </w:r>
      <w:r w:rsidRPr="00604A69">
        <w:rPr>
          <w:rFonts w:ascii="Times New Roman" w:hAnsi="Times New Roman" w:cs="Times New Roman"/>
          <w:lang w:val="en-US"/>
        </w:rPr>
        <w:t xml:space="preserve">= </w:t>
      </w:r>
      <w:r w:rsidRPr="0090382A">
        <w:rPr>
          <w:rFonts w:ascii="Times New Roman" w:hAnsi="Times New Roman" w:cs="Times New Roman"/>
          <w:lang w:val="en-US"/>
        </w:rPr>
        <w:t>-0.186</w:t>
      </w:r>
      <w:r w:rsidRPr="00604A69">
        <w:rPr>
          <w:rFonts w:ascii="Times New Roman" w:hAnsi="Times New Roman" w:cs="Times New Roman"/>
          <w:lang w:val="en-US"/>
        </w:rPr>
        <w:t xml:space="preserve">, </w:t>
      </w:r>
      <w:r w:rsidRPr="00604A69">
        <w:rPr>
          <w:rFonts w:ascii="Times New Roman" w:hAnsi="Times New Roman" w:cs="Times New Roman"/>
          <w:i/>
          <w:iCs/>
          <w:lang w:val="en-US"/>
        </w:rPr>
        <w:t>p</w:t>
      </w:r>
      <w:r w:rsidR="0090170D">
        <w:rPr>
          <w:rFonts w:ascii="Times New Roman" w:hAnsi="Times New Roman" w:cs="Times New Roman"/>
          <w:i/>
          <w:iCs/>
          <w:lang w:val="en-US"/>
        </w:rPr>
        <w:t xml:space="preserve"> </w:t>
      </w:r>
      <w:r w:rsidRPr="00604A69">
        <w:rPr>
          <w:rFonts w:ascii="Times New Roman" w:hAnsi="Times New Roman" w:cs="Times New Roman"/>
          <w:lang w:val="en-US"/>
        </w:rPr>
        <w:t>=</w:t>
      </w:r>
      <w:r w:rsidR="0090170D">
        <w:rPr>
          <w:rFonts w:ascii="Times New Roman" w:hAnsi="Times New Roman" w:cs="Times New Roman"/>
          <w:lang w:val="en-US"/>
        </w:rPr>
        <w:t xml:space="preserve"> </w:t>
      </w:r>
      <w:r w:rsidRPr="00604A69">
        <w:rPr>
          <w:rFonts w:ascii="Times New Roman" w:hAnsi="Times New Roman" w:cs="Times New Roman"/>
          <w:lang w:val="en-US"/>
        </w:rPr>
        <w:t>.</w:t>
      </w:r>
      <w:r w:rsidRPr="0090382A">
        <w:rPr>
          <w:rFonts w:ascii="Times New Roman" w:hAnsi="Times New Roman" w:cs="Times New Roman"/>
          <w:lang w:val="en-US"/>
        </w:rPr>
        <w:t>852</w:t>
      </w:r>
      <w:r w:rsidRPr="00604A69">
        <w:rPr>
          <w:rFonts w:ascii="Times New Roman" w:hAnsi="Times New Roman" w:cs="Times New Roman"/>
          <w:lang w:val="en-US"/>
        </w:rPr>
        <w:t xml:space="preserve">, (Italian </w:t>
      </w:r>
      <w:r w:rsidRPr="00604A69">
        <w:rPr>
          <w:rFonts w:ascii="Times New Roman" w:hAnsi="Times New Roman" w:cs="Times New Roman"/>
          <w:i/>
          <w:iCs/>
          <w:lang w:val="en-US"/>
        </w:rPr>
        <w:t>M</w:t>
      </w:r>
      <w:r w:rsidR="0090170D">
        <w:rPr>
          <w:rFonts w:ascii="Times New Roman" w:hAnsi="Times New Roman" w:cs="Times New Roman"/>
          <w:i/>
          <w:iCs/>
          <w:lang w:val="en-US"/>
        </w:rPr>
        <w:t xml:space="preserve"> </w:t>
      </w:r>
      <w:r w:rsidRPr="00604A69">
        <w:rPr>
          <w:rFonts w:ascii="Times New Roman" w:hAnsi="Times New Roman" w:cs="Times New Roman"/>
          <w:lang w:val="en-US"/>
        </w:rPr>
        <w:t>=</w:t>
      </w:r>
      <w:r w:rsidR="0090170D">
        <w:rPr>
          <w:rFonts w:ascii="Times New Roman" w:hAnsi="Times New Roman" w:cs="Times New Roman"/>
          <w:lang w:val="en-US"/>
        </w:rPr>
        <w:t xml:space="preserve"> </w:t>
      </w:r>
      <w:r w:rsidRPr="0090382A">
        <w:rPr>
          <w:rFonts w:ascii="Times New Roman" w:hAnsi="Times New Roman" w:cs="Times New Roman"/>
          <w:lang w:val="en-US"/>
        </w:rPr>
        <w:t>4.24</w:t>
      </w:r>
      <w:r w:rsidRPr="00604A69">
        <w:rPr>
          <w:rFonts w:ascii="Times New Roman" w:hAnsi="Times New Roman" w:cs="Times New Roman"/>
          <w:lang w:val="en-US"/>
        </w:rPr>
        <w:t xml:space="preserve">; Italian </w:t>
      </w:r>
      <w:r w:rsidRPr="00604A69">
        <w:rPr>
          <w:rFonts w:ascii="Times New Roman" w:hAnsi="Times New Roman" w:cs="Times New Roman"/>
          <w:i/>
          <w:iCs/>
          <w:lang w:val="en-US"/>
        </w:rPr>
        <w:t>SD</w:t>
      </w:r>
      <w:r w:rsidR="0090170D">
        <w:rPr>
          <w:rFonts w:ascii="Times New Roman" w:hAnsi="Times New Roman" w:cs="Times New Roman"/>
          <w:i/>
          <w:iCs/>
          <w:lang w:val="en-US"/>
        </w:rPr>
        <w:t xml:space="preserve"> </w:t>
      </w:r>
      <w:r w:rsidRPr="00604A69">
        <w:rPr>
          <w:rFonts w:ascii="Times New Roman" w:hAnsi="Times New Roman" w:cs="Times New Roman"/>
          <w:lang w:val="en-US"/>
        </w:rPr>
        <w:t>= 0.</w:t>
      </w:r>
      <w:r w:rsidRPr="0090382A">
        <w:rPr>
          <w:rFonts w:ascii="Times New Roman" w:hAnsi="Times New Roman" w:cs="Times New Roman"/>
          <w:lang w:val="en-US"/>
        </w:rPr>
        <w:t>72</w:t>
      </w:r>
      <w:r w:rsidRPr="00604A69">
        <w:rPr>
          <w:rFonts w:ascii="Times New Roman" w:hAnsi="Times New Roman" w:cs="Times New Roman"/>
          <w:lang w:val="en-US"/>
        </w:rPr>
        <w:t xml:space="preserve">; Dutch </w:t>
      </w:r>
      <w:r w:rsidRPr="00604A69">
        <w:rPr>
          <w:rFonts w:ascii="Times New Roman" w:hAnsi="Times New Roman" w:cs="Times New Roman"/>
          <w:i/>
          <w:iCs/>
          <w:lang w:val="en-US"/>
        </w:rPr>
        <w:t>M</w:t>
      </w:r>
      <w:r w:rsidR="0090170D">
        <w:rPr>
          <w:rFonts w:ascii="Times New Roman" w:hAnsi="Times New Roman" w:cs="Times New Roman"/>
          <w:i/>
          <w:iCs/>
          <w:lang w:val="en-US"/>
        </w:rPr>
        <w:t xml:space="preserve"> </w:t>
      </w:r>
      <w:r w:rsidRPr="00604A69">
        <w:rPr>
          <w:rFonts w:ascii="Times New Roman" w:hAnsi="Times New Roman" w:cs="Times New Roman"/>
          <w:lang w:val="en-US"/>
        </w:rPr>
        <w:t>=</w:t>
      </w:r>
      <w:r w:rsidR="0090170D">
        <w:rPr>
          <w:rFonts w:ascii="Times New Roman" w:hAnsi="Times New Roman" w:cs="Times New Roman"/>
          <w:lang w:val="en-US"/>
        </w:rPr>
        <w:t xml:space="preserve"> </w:t>
      </w:r>
      <w:r w:rsidRPr="0090382A">
        <w:rPr>
          <w:rFonts w:ascii="Times New Roman" w:hAnsi="Times New Roman" w:cs="Times New Roman"/>
          <w:lang w:val="en-US"/>
        </w:rPr>
        <w:t>4.28</w:t>
      </w:r>
      <w:r w:rsidRPr="00604A69">
        <w:rPr>
          <w:rFonts w:ascii="Times New Roman" w:hAnsi="Times New Roman" w:cs="Times New Roman"/>
          <w:lang w:val="en-US"/>
        </w:rPr>
        <w:t xml:space="preserve">, Dutch </w:t>
      </w:r>
      <w:r w:rsidRPr="00604A69">
        <w:rPr>
          <w:rFonts w:ascii="Times New Roman" w:hAnsi="Times New Roman" w:cs="Times New Roman"/>
          <w:i/>
          <w:iCs/>
          <w:lang w:val="en-US"/>
        </w:rPr>
        <w:t>SD</w:t>
      </w:r>
      <w:r w:rsidR="0090170D">
        <w:rPr>
          <w:rFonts w:ascii="Times New Roman" w:hAnsi="Times New Roman" w:cs="Times New Roman"/>
          <w:i/>
          <w:iCs/>
          <w:lang w:val="en-US"/>
        </w:rPr>
        <w:t xml:space="preserve"> </w:t>
      </w:r>
      <w:r w:rsidRPr="00604A69">
        <w:rPr>
          <w:rFonts w:ascii="Times New Roman" w:hAnsi="Times New Roman" w:cs="Times New Roman"/>
          <w:lang w:val="en-US"/>
        </w:rPr>
        <w:t>=</w:t>
      </w:r>
      <w:r w:rsidR="0090170D">
        <w:rPr>
          <w:rFonts w:ascii="Times New Roman" w:hAnsi="Times New Roman" w:cs="Times New Roman"/>
          <w:lang w:val="en-US"/>
        </w:rPr>
        <w:t xml:space="preserve"> </w:t>
      </w:r>
      <w:r w:rsidRPr="0090382A">
        <w:rPr>
          <w:rFonts w:ascii="Times New Roman" w:hAnsi="Times New Roman" w:cs="Times New Roman"/>
          <w:lang w:val="en-US"/>
        </w:rPr>
        <w:t>0.79</w:t>
      </w:r>
      <w:r w:rsidRPr="00604A69">
        <w:rPr>
          <w:rFonts w:ascii="Times New Roman" w:hAnsi="Times New Roman" w:cs="Times New Roman"/>
          <w:lang w:val="en-US"/>
        </w:rPr>
        <w:t xml:space="preserve">). Similarly, they </w:t>
      </w:r>
      <w:r w:rsidRPr="0090382A">
        <w:rPr>
          <w:rFonts w:ascii="Times New Roman" w:hAnsi="Times New Roman" w:cs="Times New Roman"/>
          <w:lang w:val="en-US"/>
        </w:rPr>
        <w:t>did not differ</w:t>
      </w:r>
      <w:r w:rsidRPr="00604A69">
        <w:rPr>
          <w:rFonts w:ascii="Times New Roman" w:hAnsi="Times New Roman" w:cs="Times New Roman"/>
          <w:lang w:val="en-US"/>
        </w:rPr>
        <w:t xml:space="preserve"> in how </w:t>
      </w:r>
      <w:r w:rsidRPr="0090382A">
        <w:rPr>
          <w:rFonts w:ascii="Times New Roman" w:hAnsi="Times New Roman" w:cs="Times New Roman"/>
          <w:lang w:val="en-US"/>
        </w:rPr>
        <w:t>continuous</w:t>
      </w:r>
      <w:r w:rsidRPr="00604A69">
        <w:rPr>
          <w:rFonts w:ascii="Times New Roman" w:hAnsi="Times New Roman" w:cs="Times New Roman"/>
          <w:lang w:val="en-US"/>
        </w:rPr>
        <w:t xml:space="preserve"> they considered </w:t>
      </w:r>
      <w:r w:rsidRPr="0090382A">
        <w:rPr>
          <w:rFonts w:ascii="Times New Roman" w:hAnsi="Times New Roman" w:cs="Times New Roman"/>
          <w:lang w:val="en-US"/>
        </w:rPr>
        <w:t>sexual orientation</w:t>
      </w:r>
      <w:r w:rsidRPr="00604A69">
        <w:rPr>
          <w:rFonts w:ascii="Times New Roman" w:hAnsi="Times New Roman" w:cs="Times New Roman"/>
          <w:lang w:val="en-US"/>
        </w:rPr>
        <w:t xml:space="preserve"> to be, </w:t>
      </w:r>
      <w:r w:rsidRPr="00604A69">
        <w:rPr>
          <w:rFonts w:ascii="Times New Roman" w:hAnsi="Times New Roman" w:cs="Times New Roman"/>
          <w:i/>
          <w:iCs/>
          <w:lang w:val="en-US"/>
        </w:rPr>
        <w:t>t</w:t>
      </w:r>
      <w:r w:rsidRPr="00604A69">
        <w:rPr>
          <w:rFonts w:ascii="Times New Roman" w:hAnsi="Times New Roman" w:cs="Times New Roman"/>
          <w:lang w:val="en-US"/>
        </w:rPr>
        <w:t>(</w:t>
      </w:r>
      <w:r w:rsidRPr="0090382A">
        <w:rPr>
          <w:rFonts w:ascii="Times New Roman" w:hAnsi="Times New Roman" w:cs="Times New Roman"/>
          <w:lang w:val="en-US"/>
        </w:rPr>
        <w:t>47.40</w:t>
      </w:r>
      <w:r w:rsidRPr="00604A69">
        <w:rPr>
          <w:rFonts w:ascii="Times New Roman" w:hAnsi="Times New Roman" w:cs="Times New Roman"/>
          <w:lang w:val="en-US"/>
        </w:rPr>
        <w:t>)</w:t>
      </w:r>
      <w:r w:rsidR="0090170D">
        <w:rPr>
          <w:rFonts w:ascii="Times New Roman" w:hAnsi="Times New Roman" w:cs="Times New Roman"/>
          <w:lang w:val="en-US"/>
        </w:rPr>
        <w:t xml:space="preserve"> </w:t>
      </w:r>
      <w:r w:rsidRPr="00604A69">
        <w:rPr>
          <w:rFonts w:ascii="Times New Roman" w:hAnsi="Times New Roman" w:cs="Times New Roman"/>
          <w:lang w:val="en-US"/>
        </w:rPr>
        <w:t>=</w:t>
      </w:r>
      <w:r w:rsidR="0090170D">
        <w:rPr>
          <w:rFonts w:ascii="Times New Roman" w:hAnsi="Times New Roman" w:cs="Times New Roman"/>
          <w:lang w:val="en-US"/>
        </w:rPr>
        <w:t xml:space="preserve"> </w:t>
      </w:r>
      <w:r w:rsidRPr="0090382A">
        <w:rPr>
          <w:rFonts w:ascii="Times New Roman" w:hAnsi="Times New Roman" w:cs="Times New Roman"/>
          <w:lang w:val="en-US"/>
        </w:rPr>
        <w:t>.610</w:t>
      </w:r>
      <w:r w:rsidRPr="00604A69">
        <w:rPr>
          <w:rFonts w:ascii="Times New Roman" w:hAnsi="Times New Roman" w:cs="Times New Roman"/>
          <w:lang w:val="en-US"/>
        </w:rPr>
        <w:t xml:space="preserve">, </w:t>
      </w:r>
      <w:r w:rsidRPr="00604A69">
        <w:rPr>
          <w:rFonts w:ascii="Times New Roman" w:hAnsi="Times New Roman" w:cs="Times New Roman"/>
          <w:i/>
          <w:iCs/>
          <w:lang w:val="en-US"/>
        </w:rPr>
        <w:t>p</w:t>
      </w:r>
      <w:r w:rsidR="0090170D">
        <w:rPr>
          <w:rFonts w:ascii="Times New Roman" w:hAnsi="Times New Roman" w:cs="Times New Roman"/>
          <w:i/>
          <w:iCs/>
          <w:lang w:val="en-US"/>
        </w:rPr>
        <w:t xml:space="preserve"> </w:t>
      </w:r>
      <w:r w:rsidRPr="00604A69">
        <w:rPr>
          <w:rFonts w:ascii="Times New Roman" w:hAnsi="Times New Roman" w:cs="Times New Roman"/>
          <w:lang w:val="en-US"/>
        </w:rPr>
        <w:t>=</w:t>
      </w:r>
      <w:r w:rsidR="0090170D">
        <w:rPr>
          <w:rFonts w:ascii="Times New Roman" w:hAnsi="Times New Roman" w:cs="Times New Roman"/>
          <w:lang w:val="en-US"/>
        </w:rPr>
        <w:t xml:space="preserve"> </w:t>
      </w:r>
      <w:r w:rsidRPr="00604A69">
        <w:rPr>
          <w:rFonts w:ascii="Times New Roman" w:hAnsi="Times New Roman" w:cs="Times New Roman"/>
          <w:lang w:val="en-US"/>
        </w:rPr>
        <w:t>.</w:t>
      </w:r>
      <w:r w:rsidRPr="0090382A">
        <w:rPr>
          <w:rFonts w:ascii="Times New Roman" w:hAnsi="Times New Roman" w:cs="Times New Roman"/>
          <w:lang w:val="en-US"/>
        </w:rPr>
        <w:t>544</w:t>
      </w:r>
      <w:r w:rsidRPr="00604A69">
        <w:rPr>
          <w:rFonts w:ascii="Times New Roman" w:hAnsi="Times New Roman" w:cs="Times New Roman"/>
          <w:lang w:val="en-US"/>
        </w:rPr>
        <w:t xml:space="preserve">, (Italian </w:t>
      </w:r>
      <w:r w:rsidRPr="00604A69">
        <w:rPr>
          <w:rFonts w:ascii="Times New Roman" w:hAnsi="Times New Roman" w:cs="Times New Roman"/>
          <w:i/>
          <w:iCs/>
          <w:lang w:val="en-US"/>
        </w:rPr>
        <w:t>M</w:t>
      </w:r>
      <w:r w:rsidR="0090170D">
        <w:rPr>
          <w:rFonts w:ascii="Times New Roman" w:hAnsi="Times New Roman" w:cs="Times New Roman"/>
          <w:i/>
          <w:iCs/>
          <w:lang w:val="en-US"/>
        </w:rPr>
        <w:t xml:space="preserve"> </w:t>
      </w:r>
      <w:r w:rsidRPr="00604A69">
        <w:rPr>
          <w:rFonts w:ascii="Times New Roman" w:hAnsi="Times New Roman" w:cs="Times New Roman"/>
          <w:lang w:val="en-US"/>
        </w:rPr>
        <w:t>=</w:t>
      </w:r>
      <w:r w:rsidR="0090170D">
        <w:rPr>
          <w:rFonts w:ascii="Times New Roman" w:hAnsi="Times New Roman" w:cs="Times New Roman"/>
          <w:lang w:val="en-US"/>
        </w:rPr>
        <w:t xml:space="preserve"> </w:t>
      </w:r>
      <w:r w:rsidRPr="0090382A">
        <w:rPr>
          <w:rFonts w:ascii="Times New Roman" w:hAnsi="Times New Roman" w:cs="Times New Roman"/>
          <w:lang w:val="en-US"/>
        </w:rPr>
        <w:t>4.12</w:t>
      </w:r>
      <w:r w:rsidRPr="00604A69">
        <w:rPr>
          <w:rFonts w:ascii="Times New Roman" w:hAnsi="Times New Roman" w:cs="Times New Roman"/>
          <w:lang w:val="en-US"/>
        </w:rPr>
        <w:t xml:space="preserve">; Italian </w:t>
      </w:r>
      <w:r w:rsidRPr="00604A69">
        <w:rPr>
          <w:rFonts w:ascii="Times New Roman" w:hAnsi="Times New Roman" w:cs="Times New Roman"/>
          <w:i/>
          <w:iCs/>
          <w:lang w:val="en-US"/>
        </w:rPr>
        <w:t>SD</w:t>
      </w:r>
      <w:r w:rsidR="0090170D">
        <w:rPr>
          <w:rFonts w:ascii="Times New Roman" w:hAnsi="Times New Roman" w:cs="Times New Roman"/>
          <w:i/>
          <w:iCs/>
          <w:lang w:val="en-US"/>
        </w:rPr>
        <w:t xml:space="preserve"> </w:t>
      </w:r>
      <w:r w:rsidRPr="00604A69">
        <w:rPr>
          <w:rFonts w:ascii="Times New Roman" w:hAnsi="Times New Roman" w:cs="Times New Roman"/>
          <w:lang w:val="en-US"/>
        </w:rPr>
        <w:t>= 1.</w:t>
      </w:r>
      <w:r w:rsidRPr="0090382A">
        <w:rPr>
          <w:rFonts w:ascii="Times New Roman" w:hAnsi="Times New Roman" w:cs="Times New Roman"/>
          <w:lang w:val="en-US"/>
        </w:rPr>
        <w:t>09</w:t>
      </w:r>
      <w:r w:rsidRPr="00604A69">
        <w:rPr>
          <w:rFonts w:ascii="Times New Roman" w:hAnsi="Times New Roman" w:cs="Times New Roman"/>
          <w:lang w:val="en-US"/>
        </w:rPr>
        <w:t xml:space="preserve">; Dutch </w:t>
      </w:r>
      <w:r w:rsidRPr="00604A69">
        <w:rPr>
          <w:rFonts w:ascii="Times New Roman" w:hAnsi="Times New Roman" w:cs="Times New Roman"/>
          <w:i/>
          <w:iCs/>
          <w:lang w:val="en-US"/>
        </w:rPr>
        <w:t>M</w:t>
      </w:r>
      <w:r w:rsidR="0090170D">
        <w:rPr>
          <w:rFonts w:ascii="Times New Roman" w:hAnsi="Times New Roman" w:cs="Times New Roman"/>
          <w:i/>
          <w:iCs/>
          <w:lang w:val="en-US"/>
        </w:rPr>
        <w:t xml:space="preserve"> </w:t>
      </w:r>
      <w:r w:rsidRPr="00604A69">
        <w:rPr>
          <w:rFonts w:ascii="Times New Roman" w:hAnsi="Times New Roman" w:cs="Times New Roman"/>
          <w:lang w:val="en-US"/>
        </w:rPr>
        <w:t>=</w:t>
      </w:r>
      <w:r w:rsidR="0090170D">
        <w:rPr>
          <w:rFonts w:ascii="Times New Roman" w:hAnsi="Times New Roman" w:cs="Times New Roman"/>
          <w:lang w:val="en-US"/>
        </w:rPr>
        <w:t xml:space="preserve"> </w:t>
      </w:r>
      <w:r w:rsidRPr="0090382A">
        <w:rPr>
          <w:rFonts w:ascii="Times New Roman" w:hAnsi="Times New Roman" w:cs="Times New Roman"/>
          <w:lang w:val="en-US"/>
        </w:rPr>
        <w:t>3.92</w:t>
      </w:r>
      <w:r w:rsidRPr="00604A69">
        <w:rPr>
          <w:rFonts w:ascii="Times New Roman" w:hAnsi="Times New Roman" w:cs="Times New Roman"/>
          <w:lang w:val="en-US"/>
        </w:rPr>
        <w:t xml:space="preserve">, Dutch </w:t>
      </w:r>
      <w:r w:rsidRPr="00604A69">
        <w:rPr>
          <w:rFonts w:ascii="Times New Roman" w:hAnsi="Times New Roman" w:cs="Times New Roman"/>
          <w:i/>
          <w:iCs/>
          <w:lang w:val="en-US"/>
        </w:rPr>
        <w:t>SD</w:t>
      </w:r>
      <w:r w:rsidR="0090170D">
        <w:rPr>
          <w:rFonts w:ascii="Times New Roman" w:hAnsi="Times New Roman" w:cs="Times New Roman"/>
          <w:i/>
          <w:iCs/>
          <w:lang w:val="en-US"/>
        </w:rPr>
        <w:t xml:space="preserve"> </w:t>
      </w:r>
      <w:r w:rsidRPr="00604A69">
        <w:rPr>
          <w:rFonts w:ascii="Times New Roman" w:hAnsi="Times New Roman" w:cs="Times New Roman"/>
          <w:lang w:val="en-US"/>
        </w:rPr>
        <w:t>=</w:t>
      </w:r>
      <w:r w:rsidR="0090170D">
        <w:rPr>
          <w:rFonts w:ascii="Times New Roman" w:hAnsi="Times New Roman" w:cs="Times New Roman"/>
          <w:lang w:val="en-US"/>
        </w:rPr>
        <w:t xml:space="preserve"> </w:t>
      </w:r>
      <w:r w:rsidRPr="00604A69">
        <w:rPr>
          <w:rFonts w:ascii="Times New Roman" w:hAnsi="Times New Roman" w:cs="Times New Roman"/>
          <w:lang w:val="en-US"/>
        </w:rPr>
        <w:t>1.</w:t>
      </w:r>
      <w:r w:rsidRPr="0090382A">
        <w:rPr>
          <w:rFonts w:ascii="Times New Roman" w:hAnsi="Times New Roman" w:cs="Times New Roman"/>
          <w:lang w:val="en-US"/>
        </w:rPr>
        <w:t>22</w:t>
      </w:r>
      <w:r w:rsidRPr="00604A69">
        <w:rPr>
          <w:rFonts w:ascii="Times New Roman" w:hAnsi="Times New Roman" w:cs="Times New Roman"/>
          <w:lang w:val="en-US"/>
        </w:rPr>
        <w:t xml:space="preserve">). </w:t>
      </w:r>
    </w:p>
    <w:p w14:paraId="47AFF4D3" w14:textId="7DF074B6" w:rsidR="00B46B12" w:rsidRDefault="00B46B12">
      <w:pPr>
        <w:rPr>
          <w:rFonts w:ascii="Times New Roman" w:hAnsi="Times New Roman" w:cs="Times New Roman"/>
          <w:lang w:val="en-US"/>
        </w:rPr>
      </w:pPr>
      <w:r>
        <w:rPr>
          <w:rFonts w:ascii="Times New Roman" w:hAnsi="Times New Roman" w:cs="Times New Roman"/>
          <w:lang w:val="en-US"/>
        </w:rPr>
        <w:br w:type="page"/>
      </w:r>
    </w:p>
    <w:p w14:paraId="0CBA5B7D" w14:textId="296C2A65" w:rsidR="00B46B12" w:rsidRDefault="009C22A1">
      <w:pPr>
        <w:rPr>
          <w:rFonts w:ascii="Times New Roman" w:hAnsi="Times New Roman" w:cs="Times New Roman"/>
          <w:lang w:val="en-US"/>
        </w:rPr>
      </w:pPr>
      <w:r w:rsidRPr="009C22A1">
        <w:rPr>
          <w:rFonts w:ascii="Times New Roman" w:eastAsia="Times New Roman" w:hAnsi="Times New Roman" w:cs="Times New Roman"/>
          <w:b/>
          <w:bCs/>
          <w:color w:val="000000"/>
          <w:bdr w:val="none" w:sz="0" w:space="0" w:color="auto" w:frame="1"/>
          <w:lang w:val="en-US" w:eastAsia="it-IT"/>
        </w:rPr>
        <w:lastRenderedPageBreak/>
        <w:t>Table 1</w:t>
      </w:r>
      <w:r>
        <w:rPr>
          <w:rFonts w:ascii="Times New Roman" w:eastAsia="Times New Roman" w:hAnsi="Times New Roman" w:cs="Times New Roman"/>
          <w:b/>
          <w:bCs/>
          <w:color w:val="000000"/>
          <w:bdr w:val="none" w:sz="0" w:space="0" w:color="auto" w:frame="1"/>
          <w:lang w:val="en-US" w:eastAsia="it-IT"/>
        </w:rPr>
        <w:t>0</w:t>
      </w:r>
      <w:r w:rsidRPr="009C22A1">
        <w:rPr>
          <w:rFonts w:ascii="Times New Roman" w:eastAsia="Times New Roman" w:hAnsi="Times New Roman" w:cs="Times New Roman"/>
          <w:b/>
          <w:bCs/>
          <w:color w:val="000000"/>
          <w:bdr w:val="none" w:sz="0" w:space="0" w:color="auto" w:frame="1"/>
          <w:lang w:val="en-US" w:eastAsia="it-IT"/>
        </w:rPr>
        <w:t>.</w:t>
      </w:r>
      <w:r>
        <w:rPr>
          <w:rFonts w:ascii="Times New Roman" w:eastAsia="Times New Roman" w:hAnsi="Times New Roman" w:cs="Times New Roman"/>
          <w:color w:val="000000"/>
          <w:bdr w:val="none" w:sz="0" w:space="0" w:color="auto" w:frame="1"/>
          <w:lang w:val="en-US" w:eastAsia="it-IT"/>
        </w:rPr>
        <w:t xml:space="preserve"> </w:t>
      </w:r>
      <w:r w:rsidR="00B46B12">
        <w:rPr>
          <w:rFonts w:ascii="Times New Roman" w:hAnsi="Times New Roman" w:cs="Times New Roman"/>
          <w:i/>
          <w:iCs/>
          <w:lang w:val="en-US"/>
        </w:rPr>
        <w:t xml:space="preserve">Descriptive statistics </w:t>
      </w:r>
      <w:r w:rsidR="00412F32">
        <w:rPr>
          <w:rFonts w:ascii="Times New Roman" w:hAnsi="Times New Roman" w:cs="Times New Roman"/>
          <w:i/>
          <w:iCs/>
          <w:lang w:val="en-US"/>
        </w:rPr>
        <w:t xml:space="preserve">of Italian and Dutch responses to the </w:t>
      </w:r>
      <w:proofErr w:type="spellStart"/>
      <w:r w:rsidR="00412F32">
        <w:rPr>
          <w:rFonts w:ascii="Times New Roman" w:hAnsi="Times New Roman" w:cs="Times New Roman"/>
          <w:i/>
          <w:iCs/>
          <w:lang w:val="en-US"/>
        </w:rPr>
        <w:t>essentialism~constructivism</w:t>
      </w:r>
      <w:proofErr w:type="spellEnd"/>
      <w:r w:rsidR="00412F32">
        <w:rPr>
          <w:rFonts w:ascii="Times New Roman" w:hAnsi="Times New Roman" w:cs="Times New Roman"/>
          <w:i/>
          <w:iCs/>
          <w:lang w:val="en-US"/>
        </w:rPr>
        <w:t xml:space="preserve"> questionnaire (Lloyd &amp; </w:t>
      </w:r>
      <w:proofErr w:type="spellStart"/>
      <w:r w:rsidR="00412F32">
        <w:rPr>
          <w:rFonts w:ascii="Times New Roman" w:hAnsi="Times New Roman" w:cs="Times New Roman"/>
          <w:i/>
          <w:iCs/>
          <w:lang w:val="en-US"/>
        </w:rPr>
        <w:t>Galupo</w:t>
      </w:r>
      <w:proofErr w:type="spellEnd"/>
      <w:r w:rsidR="00412F32">
        <w:rPr>
          <w:rFonts w:ascii="Times New Roman" w:hAnsi="Times New Roman" w:cs="Times New Roman"/>
          <w:i/>
          <w:iCs/>
          <w:lang w:val="en-US"/>
        </w:rPr>
        <w:t xml:space="preserve">, 2019) of Study 3 ordered by Identity Construct and Culture. </w:t>
      </w:r>
    </w:p>
    <w:p w14:paraId="176B8AC7" w14:textId="77777777" w:rsidR="00B46B12" w:rsidRDefault="00B46B12">
      <w:pPr>
        <w:rPr>
          <w:rFonts w:ascii="Times New Roman" w:hAnsi="Times New Roman" w:cs="Times New Roman"/>
          <w:lang w:val="en-US"/>
        </w:rPr>
      </w:pPr>
    </w:p>
    <w:tbl>
      <w:tblPr>
        <w:tblW w:w="8047" w:type="dxa"/>
        <w:jc w:val="center"/>
        <w:tblLook w:val="04A0" w:firstRow="1" w:lastRow="0" w:firstColumn="1" w:lastColumn="0" w:noHBand="0" w:noVBand="1"/>
      </w:tblPr>
      <w:tblGrid>
        <w:gridCol w:w="876"/>
        <w:gridCol w:w="2040"/>
        <w:gridCol w:w="1231"/>
        <w:gridCol w:w="1300"/>
        <w:gridCol w:w="1300"/>
        <w:gridCol w:w="1300"/>
      </w:tblGrid>
      <w:tr w:rsidR="00B46B12" w:rsidRPr="00B46B12" w14:paraId="0FF357A1" w14:textId="77777777" w:rsidTr="00496236">
        <w:trPr>
          <w:trHeight w:val="320"/>
          <w:jc w:val="center"/>
        </w:trPr>
        <w:tc>
          <w:tcPr>
            <w:tcW w:w="876" w:type="dxa"/>
            <w:tcBorders>
              <w:top w:val="single" w:sz="12" w:space="0" w:color="auto"/>
              <w:left w:val="nil"/>
              <w:bottom w:val="single" w:sz="12" w:space="0" w:color="auto"/>
              <w:right w:val="nil"/>
            </w:tcBorders>
            <w:shd w:val="clear" w:color="auto" w:fill="auto"/>
            <w:noWrap/>
            <w:vAlign w:val="bottom"/>
            <w:hideMark/>
          </w:tcPr>
          <w:p w14:paraId="4C4AD3AA" w14:textId="77777777" w:rsidR="00B46B12" w:rsidRPr="00B46B12" w:rsidRDefault="00B46B12" w:rsidP="00B46B12">
            <w:pPr>
              <w:rPr>
                <w:rFonts w:ascii="Times New Roman" w:eastAsia="Times New Roman" w:hAnsi="Times New Roman" w:cs="Times New Roman"/>
                <w:color w:val="000000"/>
                <w:sz w:val="22"/>
                <w:szCs w:val="22"/>
                <w:lang w:val="en-IT" w:eastAsia="en-GB"/>
              </w:rPr>
            </w:pPr>
            <w:bookmarkStart w:id="0" w:name="RANGE!A1:C25"/>
            <w:r w:rsidRPr="00B46B12">
              <w:rPr>
                <w:rFonts w:ascii="Times New Roman" w:eastAsia="Times New Roman" w:hAnsi="Times New Roman" w:cs="Times New Roman"/>
                <w:color w:val="000000"/>
                <w:sz w:val="22"/>
                <w:szCs w:val="22"/>
                <w:lang w:val="en-IT" w:eastAsia="en-GB"/>
              </w:rPr>
              <w:t>Culture</w:t>
            </w:r>
            <w:bookmarkEnd w:id="0"/>
          </w:p>
        </w:tc>
        <w:tc>
          <w:tcPr>
            <w:tcW w:w="2040" w:type="dxa"/>
            <w:tcBorders>
              <w:top w:val="single" w:sz="12" w:space="0" w:color="auto"/>
              <w:left w:val="nil"/>
              <w:bottom w:val="single" w:sz="12" w:space="0" w:color="auto"/>
              <w:right w:val="nil"/>
            </w:tcBorders>
            <w:shd w:val="clear" w:color="auto" w:fill="auto"/>
            <w:noWrap/>
            <w:vAlign w:val="bottom"/>
            <w:hideMark/>
          </w:tcPr>
          <w:p w14:paraId="6DA70ADB"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Construct</w:t>
            </w:r>
          </w:p>
        </w:tc>
        <w:tc>
          <w:tcPr>
            <w:tcW w:w="1231" w:type="dxa"/>
            <w:tcBorders>
              <w:top w:val="single" w:sz="12" w:space="0" w:color="auto"/>
              <w:left w:val="nil"/>
              <w:bottom w:val="single" w:sz="12" w:space="0" w:color="auto"/>
              <w:right w:val="nil"/>
            </w:tcBorders>
            <w:shd w:val="clear" w:color="auto" w:fill="auto"/>
            <w:noWrap/>
            <w:vAlign w:val="bottom"/>
            <w:hideMark/>
          </w:tcPr>
          <w:p w14:paraId="3C585531"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Belief</w:t>
            </w:r>
          </w:p>
        </w:tc>
        <w:tc>
          <w:tcPr>
            <w:tcW w:w="1300" w:type="dxa"/>
            <w:tcBorders>
              <w:top w:val="single" w:sz="12" w:space="0" w:color="auto"/>
              <w:left w:val="nil"/>
              <w:bottom w:val="single" w:sz="12" w:space="0" w:color="auto"/>
              <w:right w:val="nil"/>
            </w:tcBorders>
            <w:shd w:val="clear" w:color="auto" w:fill="auto"/>
            <w:noWrap/>
            <w:vAlign w:val="bottom"/>
            <w:hideMark/>
          </w:tcPr>
          <w:p w14:paraId="23C9065B" w14:textId="4CCC5F26" w:rsidR="00B46B12" w:rsidRPr="00B46B12" w:rsidRDefault="00412F32" w:rsidP="00412F32">
            <w:pPr>
              <w:jc w:val="center"/>
              <w:rPr>
                <w:rFonts w:ascii="Times New Roman" w:eastAsia="Times New Roman" w:hAnsi="Times New Roman" w:cs="Times New Roman"/>
                <w:i/>
                <w:iCs/>
                <w:color w:val="000000"/>
                <w:sz w:val="22"/>
                <w:szCs w:val="22"/>
                <w:lang w:eastAsia="en-GB"/>
              </w:rPr>
            </w:pPr>
            <w:r w:rsidRPr="00412F32">
              <w:rPr>
                <w:rFonts w:ascii="Times New Roman" w:eastAsia="Times New Roman" w:hAnsi="Times New Roman" w:cs="Times New Roman"/>
                <w:i/>
                <w:iCs/>
                <w:color w:val="000000"/>
                <w:sz w:val="22"/>
                <w:szCs w:val="22"/>
                <w:lang w:eastAsia="en-GB"/>
              </w:rPr>
              <w:t>M</w:t>
            </w:r>
          </w:p>
        </w:tc>
        <w:tc>
          <w:tcPr>
            <w:tcW w:w="1300" w:type="dxa"/>
            <w:tcBorders>
              <w:top w:val="single" w:sz="12" w:space="0" w:color="auto"/>
              <w:left w:val="nil"/>
              <w:bottom w:val="single" w:sz="12" w:space="0" w:color="auto"/>
              <w:right w:val="nil"/>
            </w:tcBorders>
            <w:shd w:val="clear" w:color="auto" w:fill="auto"/>
            <w:noWrap/>
            <w:vAlign w:val="bottom"/>
            <w:hideMark/>
          </w:tcPr>
          <w:p w14:paraId="72058475" w14:textId="4DAB7947" w:rsidR="00B46B12" w:rsidRPr="00B46B12" w:rsidRDefault="00412F32" w:rsidP="00412F32">
            <w:pPr>
              <w:jc w:val="center"/>
              <w:rPr>
                <w:rFonts w:ascii="Times New Roman" w:eastAsia="Times New Roman" w:hAnsi="Times New Roman" w:cs="Times New Roman"/>
                <w:i/>
                <w:iCs/>
                <w:color w:val="000000"/>
                <w:sz w:val="22"/>
                <w:szCs w:val="22"/>
                <w:lang w:eastAsia="en-GB"/>
              </w:rPr>
            </w:pPr>
            <w:r w:rsidRPr="00412F32">
              <w:rPr>
                <w:rFonts w:ascii="Times New Roman" w:eastAsia="Times New Roman" w:hAnsi="Times New Roman" w:cs="Times New Roman"/>
                <w:i/>
                <w:iCs/>
                <w:color w:val="000000"/>
                <w:sz w:val="22"/>
                <w:szCs w:val="22"/>
                <w:lang w:eastAsia="en-GB"/>
              </w:rPr>
              <w:t>SE</w:t>
            </w:r>
          </w:p>
        </w:tc>
        <w:tc>
          <w:tcPr>
            <w:tcW w:w="1300" w:type="dxa"/>
            <w:tcBorders>
              <w:top w:val="single" w:sz="12" w:space="0" w:color="auto"/>
              <w:left w:val="nil"/>
              <w:bottom w:val="single" w:sz="12" w:space="0" w:color="auto"/>
              <w:right w:val="nil"/>
            </w:tcBorders>
            <w:shd w:val="clear" w:color="auto" w:fill="auto"/>
            <w:noWrap/>
            <w:vAlign w:val="bottom"/>
            <w:hideMark/>
          </w:tcPr>
          <w:p w14:paraId="58B76D92" w14:textId="68D08640" w:rsidR="00B46B12" w:rsidRPr="00B46B12" w:rsidRDefault="00412F32" w:rsidP="00412F32">
            <w:pPr>
              <w:jc w:val="center"/>
              <w:rPr>
                <w:rFonts w:ascii="Times New Roman" w:eastAsia="Times New Roman" w:hAnsi="Times New Roman" w:cs="Times New Roman"/>
                <w:i/>
                <w:iCs/>
                <w:color w:val="000000"/>
                <w:sz w:val="22"/>
                <w:szCs w:val="22"/>
                <w:lang w:eastAsia="en-GB"/>
              </w:rPr>
            </w:pPr>
            <w:r w:rsidRPr="00412F32">
              <w:rPr>
                <w:rFonts w:ascii="Times New Roman" w:eastAsia="Times New Roman" w:hAnsi="Times New Roman" w:cs="Times New Roman"/>
                <w:i/>
                <w:iCs/>
                <w:color w:val="000000"/>
                <w:sz w:val="22"/>
                <w:szCs w:val="22"/>
                <w:lang w:eastAsia="en-GB"/>
              </w:rPr>
              <w:t>SD</w:t>
            </w:r>
          </w:p>
        </w:tc>
      </w:tr>
      <w:tr w:rsidR="00B46B12" w:rsidRPr="00B46B12" w14:paraId="62584404" w14:textId="77777777" w:rsidTr="00496236">
        <w:trPr>
          <w:trHeight w:val="320"/>
          <w:jc w:val="center"/>
        </w:trPr>
        <w:tc>
          <w:tcPr>
            <w:tcW w:w="876" w:type="dxa"/>
            <w:tcBorders>
              <w:top w:val="single" w:sz="12" w:space="0" w:color="auto"/>
              <w:left w:val="nil"/>
              <w:bottom w:val="nil"/>
              <w:right w:val="nil"/>
            </w:tcBorders>
            <w:shd w:val="clear" w:color="auto" w:fill="auto"/>
            <w:noWrap/>
            <w:vAlign w:val="bottom"/>
            <w:hideMark/>
          </w:tcPr>
          <w:p w14:paraId="057569F3"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Dutch</w:t>
            </w:r>
          </w:p>
        </w:tc>
        <w:tc>
          <w:tcPr>
            <w:tcW w:w="2040" w:type="dxa"/>
            <w:tcBorders>
              <w:top w:val="single" w:sz="12" w:space="0" w:color="auto"/>
              <w:left w:val="nil"/>
              <w:bottom w:val="nil"/>
              <w:right w:val="nil"/>
            </w:tcBorders>
            <w:shd w:val="clear" w:color="auto" w:fill="auto"/>
            <w:noWrap/>
            <w:vAlign w:val="bottom"/>
            <w:hideMark/>
          </w:tcPr>
          <w:p w14:paraId="046E3412"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Gender</w:t>
            </w:r>
          </w:p>
        </w:tc>
        <w:tc>
          <w:tcPr>
            <w:tcW w:w="1231" w:type="dxa"/>
            <w:tcBorders>
              <w:top w:val="single" w:sz="12" w:space="0" w:color="auto"/>
              <w:left w:val="nil"/>
              <w:bottom w:val="nil"/>
              <w:right w:val="nil"/>
            </w:tcBorders>
            <w:shd w:val="clear" w:color="auto" w:fill="auto"/>
            <w:noWrap/>
            <w:vAlign w:val="bottom"/>
            <w:hideMark/>
          </w:tcPr>
          <w:p w14:paraId="12D05123"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Fixed</w:t>
            </w:r>
          </w:p>
        </w:tc>
        <w:tc>
          <w:tcPr>
            <w:tcW w:w="1300" w:type="dxa"/>
            <w:tcBorders>
              <w:top w:val="single" w:sz="12" w:space="0" w:color="auto"/>
              <w:left w:val="nil"/>
              <w:bottom w:val="nil"/>
              <w:right w:val="nil"/>
            </w:tcBorders>
            <w:shd w:val="clear" w:color="auto" w:fill="auto"/>
            <w:noWrap/>
            <w:vAlign w:val="bottom"/>
            <w:hideMark/>
          </w:tcPr>
          <w:p w14:paraId="5CC560D6" w14:textId="77777777" w:rsidR="00B46B12" w:rsidRPr="00B46B12" w:rsidRDefault="00B46B12" w:rsidP="00412F32">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2.84</w:t>
            </w:r>
          </w:p>
        </w:tc>
        <w:tc>
          <w:tcPr>
            <w:tcW w:w="1300" w:type="dxa"/>
            <w:tcBorders>
              <w:top w:val="single" w:sz="12" w:space="0" w:color="auto"/>
              <w:left w:val="nil"/>
              <w:bottom w:val="nil"/>
              <w:right w:val="nil"/>
            </w:tcBorders>
            <w:shd w:val="clear" w:color="auto" w:fill="auto"/>
            <w:noWrap/>
            <w:vAlign w:val="bottom"/>
            <w:hideMark/>
          </w:tcPr>
          <w:p w14:paraId="1B20E9A1" w14:textId="77777777" w:rsidR="00B46B12" w:rsidRPr="00B46B12" w:rsidRDefault="00B46B12" w:rsidP="00412F32">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0.29</w:t>
            </w:r>
          </w:p>
        </w:tc>
        <w:tc>
          <w:tcPr>
            <w:tcW w:w="1300" w:type="dxa"/>
            <w:tcBorders>
              <w:top w:val="single" w:sz="12" w:space="0" w:color="auto"/>
              <w:left w:val="nil"/>
              <w:bottom w:val="nil"/>
              <w:right w:val="nil"/>
            </w:tcBorders>
            <w:shd w:val="clear" w:color="auto" w:fill="auto"/>
            <w:noWrap/>
            <w:vAlign w:val="bottom"/>
            <w:hideMark/>
          </w:tcPr>
          <w:p w14:paraId="58AF90F1" w14:textId="77777777" w:rsidR="00B46B12" w:rsidRPr="00B46B12" w:rsidRDefault="00B46B12" w:rsidP="00412F32">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1.43</w:t>
            </w:r>
          </w:p>
        </w:tc>
      </w:tr>
      <w:tr w:rsidR="00B46B12" w:rsidRPr="00B46B12" w14:paraId="2D747F12" w14:textId="77777777" w:rsidTr="00496236">
        <w:trPr>
          <w:trHeight w:val="320"/>
          <w:jc w:val="center"/>
        </w:trPr>
        <w:tc>
          <w:tcPr>
            <w:tcW w:w="876" w:type="dxa"/>
            <w:tcBorders>
              <w:top w:val="nil"/>
              <w:left w:val="nil"/>
              <w:bottom w:val="nil"/>
              <w:right w:val="nil"/>
            </w:tcBorders>
            <w:shd w:val="clear" w:color="auto" w:fill="auto"/>
            <w:noWrap/>
            <w:vAlign w:val="bottom"/>
            <w:hideMark/>
          </w:tcPr>
          <w:p w14:paraId="6F363ED1"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Dutch</w:t>
            </w:r>
          </w:p>
        </w:tc>
        <w:tc>
          <w:tcPr>
            <w:tcW w:w="2040" w:type="dxa"/>
            <w:tcBorders>
              <w:top w:val="nil"/>
              <w:left w:val="nil"/>
              <w:bottom w:val="nil"/>
              <w:right w:val="nil"/>
            </w:tcBorders>
            <w:shd w:val="clear" w:color="auto" w:fill="auto"/>
            <w:noWrap/>
            <w:vAlign w:val="bottom"/>
            <w:hideMark/>
          </w:tcPr>
          <w:p w14:paraId="0F14D150"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Gender</w:t>
            </w:r>
          </w:p>
        </w:tc>
        <w:tc>
          <w:tcPr>
            <w:tcW w:w="1231" w:type="dxa"/>
            <w:tcBorders>
              <w:top w:val="nil"/>
              <w:left w:val="nil"/>
              <w:bottom w:val="nil"/>
              <w:right w:val="nil"/>
            </w:tcBorders>
            <w:shd w:val="clear" w:color="auto" w:fill="auto"/>
            <w:noWrap/>
            <w:vAlign w:val="bottom"/>
            <w:hideMark/>
          </w:tcPr>
          <w:p w14:paraId="2CAEA76E"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Binary</w:t>
            </w:r>
          </w:p>
        </w:tc>
        <w:tc>
          <w:tcPr>
            <w:tcW w:w="1300" w:type="dxa"/>
            <w:tcBorders>
              <w:top w:val="nil"/>
              <w:left w:val="nil"/>
              <w:bottom w:val="nil"/>
              <w:right w:val="nil"/>
            </w:tcBorders>
            <w:shd w:val="clear" w:color="auto" w:fill="auto"/>
            <w:noWrap/>
            <w:vAlign w:val="bottom"/>
            <w:hideMark/>
          </w:tcPr>
          <w:p w14:paraId="4359F7BC" w14:textId="77777777" w:rsidR="00B46B12" w:rsidRPr="00B46B12" w:rsidRDefault="00B46B12" w:rsidP="00412F32">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2.96</w:t>
            </w:r>
          </w:p>
        </w:tc>
        <w:tc>
          <w:tcPr>
            <w:tcW w:w="1300" w:type="dxa"/>
            <w:tcBorders>
              <w:top w:val="nil"/>
              <w:left w:val="nil"/>
              <w:bottom w:val="nil"/>
              <w:right w:val="nil"/>
            </w:tcBorders>
            <w:shd w:val="clear" w:color="auto" w:fill="auto"/>
            <w:noWrap/>
            <w:vAlign w:val="bottom"/>
            <w:hideMark/>
          </w:tcPr>
          <w:p w14:paraId="6D81B9CA" w14:textId="77777777" w:rsidR="00B46B12" w:rsidRPr="00B46B12" w:rsidRDefault="00B46B12" w:rsidP="00412F32">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0.29</w:t>
            </w:r>
          </w:p>
        </w:tc>
        <w:tc>
          <w:tcPr>
            <w:tcW w:w="1300" w:type="dxa"/>
            <w:tcBorders>
              <w:top w:val="nil"/>
              <w:left w:val="nil"/>
              <w:bottom w:val="nil"/>
              <w:right w:val="nil"/>
            </w:tcBorders>
            <w:shd w:val="clear" w:color="auto" w:fill="auto"/>
            <w:noWrap/>
            <w:vAlign w:val="bottom"/>
            <w:hideMark/>
          </w:tcPr>
          <w:p w14:paraId="24C17A10" w14:textId="77777777" w:rsidR="00B46B12" w:rsidRPr="00B46B12" w:rsidRDefault="00B46B12" w:rsidP="00412F32">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1.43</w:t>
            </w:r>
          </w:p>
        </w:tc>
      </w:tr>
      <w:tr w:rsidR="00B46B12" w:rsidRPr="00B46B12" w14:paraId="57098E11" w14:textId="77777777" w:rsidTr="00496236">
        <w:trPr>
          <w:trHeight w:val="320"/>
          <w:jc w:val="center"/>
        </w:trPr>
        <w:tc>
          <w:tcPr>
            <w:tcW w:w="876" w:type="dxa"/>
            <w:tcBorders>
              <w:top w:val="nil"/>
              <w:left w:val="nil"/>
              <w:bottom w:val="nil"/>
              <w:right w:val="nil"/>
            </w:tcBorders>
            <w:shd w:val="clear" w:color="auto" w:fill="auto"/>
            <w:noWrap/>
            <w:vAlign w:val="bottom"/>
            <w:hideMark/>
          </w:tcPr>
          <w:p w14:paraId="693BA569"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Dutch</w:t>
            </w:r>
          </w:p>
        </w:tc>
        <w:tc>
          <w:tcPr>
            <w:tcW w:w="2040" w:type="dxa"/>
            <w:tcBorders>
              <w:top w:val="nil"/>
              <w:left w:val="nil"/>
              <w:bottom w:val="nil"/>
              <w:right w:val="nil"/>
            </w:tcBorders>
            <w:shd w:val="clear" w:color="auto" w:fill="auto"/>
            <w:noWrap/>
            <w:vAlign w:val="bottom"/>
            <w:hideMark/>
          </w:tcPr>
          <w:p w14:paraId="30459F1D"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Gender</w:t>
            </w:r>
          </w:p>
        </w:tc>
        <w:tc>
          <w:tcPr>
            <w:tcW w:w="1231" w:type="dxa"/>
            <w:tcBorders>
              <w:top w:val="nil"/>
              <w:left w:val="nil"/>
              <w:bottom w:val="nil"/>
              <w:right w:val="nil"/>
            </w:tcBorders>
            <w:shd w:val="clear" w:color="auto" w:fill="auto"/>
            <w:noWrap/>
            <w:vAlign w:val="bottom"/>
            <w:hideMark/>
          </w:tcPr>
          <w:p w14:paraId="79F5D993"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Fluid</w:t>
            </w:r>
          </w:p>
        </w:tc>
        <w:tc>
          <w:tcPr>
            <w:tcW w:w="1300" w:type="dxa"/>
            <w:tcBorders>
              <w:top w:val="nil"/>
              <w:left w:val="nil"/>
              <w:bottom w:val="nil"/>
              <w:right w:val="nil"/>
            </w:tcBorders>
            <w:shd w:val="clear" w:color="auto" w:fill="auto"/>
            <w:noWrap/>
            <w:vAlign w:val="bottom"/>
            <w:hideMark/>
          </w:tcPr>
          <w:p w14:paraId="67A8C586" w14:textId="77777777" w:rsidR="00B46B12" w:rsidRPr="00B46B12" w:rsidRDefault="00B46B12" w:rsidP="00412F32">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3.24</w:t>
            </w:r>
          </w:p>
        </w:tc>
        <w:tc>
          <w:tcPr>
            <w:tcW w:w="1300" w:type="dxa"/>
            <w:tcBorders>
              <w:top w:val="nil"/>
              <w:left w:val="nil"/>
              <w:bottom w:val="nil"/>
              <w:right w:val="nil"/>
            </w:tcBorders>
            <w:shd w:val="clear" w:color="auto" w:fill="auto"/>
            <w:noWrap/>
            <w:vAlign w:val="bottom"/>
            <w:hideMark/>
          </w:tcPr>
          <w:p w14:paraId="50AE9FE3" w14:textId="77777777" w:rsidR="00B46B12" w:rsidRPr="00B46B12" w:rsidRDefault="00B46B12" w:rsidP="00412F32">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0.27</w:t>
            </w:r>
          </w:p>
        </w:tc>
        <w:tc>
          <w:tcPr>
            <w:tcW w:w="1300" w:type="dxa"/>
            <w:tcBorders>
              <w:top w:val="nil"/>
              <w:left w:val="nil"/>
              <w:bottom w:val="nil"/>
              <w:right w:val="nil"/>
            </w:tcBorders>
            <w:shd w:val="clear" w:color="auto" w:fill="auto"/>
            <w:noWrap/>
            <w:vAlign w:val="bottom"/>
            <w:hideMark/>
          </w:tcPr>
          <w:p w14:paraId="5638AB1E" w14:textId="77777777" w:rsidR="00B46B12" w:rsidRPr="00B46B12" w:rsidRDefault="00B46B12" w:rsidP="00412F32">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1.36</w:t>
            </w:r>
          </w:p>
        </w:tc>
      </w:tr>
      <w:tr w:rsidR="00B46B12" w:rsidRPr="00B46B12" w14:paraId="6D699DFE" w14:textId="77777777" w:rsidTr="00496236">
        <w:trPr>
          <w:trHeight w:val="320"/>
          <w:jc w:val="center"/>
        </w:trPr>
        <w:tc>
          <w:tcPr>
            <w:tcW w:w="876" w:type="dxa"/>
            <w:tcBorders>
              <w:top w:val="nil"/>
              <w:left w:val="nil"/>
              <w:bottom w:val="nil"/>
              <w:right w:val="nil"/>
            </w:tcBorders>
            <w:shd w:val="clear" w:color="auto" w:fill="auto"/>
            <w:noWrap/>
            <w:vAlign w:val="bottom"/>
            <w:hideMark/>
          </w:tcPr>
          <w:p w14:paraId="249BF8CB"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Dutch</w:t>
            </w:r>
          </w:p>
        </w:tc>
        <w:tc>
          <w:tcPr>
            <w:tcW w:w="2040" w:type="dxa"/>
            <w:tcBorders>
              <w:top w:val="nil"/>
              <w:left w:val="nil"/>
              <w:bottom w:val="nil"/>
              <w:right w:val="nil"/>
            </w:tcBorders>
            <w:shd w:val="clear" w:color="auto" w:fill="auto"/>
            <w:noWrap/>
            <w:vAlign w:val="bottom"/>
            <w:hideMark/>
          </w:tcPr>
          <w:p w14:paraId="0EA45CB0"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Gender</w:t>
            </w:r>
          </w:p>
        </w:tc>
        <w:tc>
          <w:tcPr>
            <w:tcW w:w="1231" w:type="dxa"/>
            <w:tcBorders>
              <w:top w:val="nil"/>
              <w:left w:val="nil"/>
              <w:bottom w:val="nil"/>
              <w:right w:val="nil"/>
            </w:tcBorders>
            <w:shd w:val="clear" w:color="auto" w:fill="auto"/>
            <w:noWrap/>
            <w:vAlign w:val="bottom"/>
            <w:hideMark/>
          </w:tcPr>
          <w:p w14:paraId="528496B7"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Continuous</w:t>
            </w:r>
          </w:p>
        </w:tc>
        <w:tc>
          <w:tcPr>
            <w:tcW w:w="1300" w:type="dxa"/>
            <w:tcBorders>
              <w:top w:val="nil"/>
              <w:left w:val="nil"/>
              <w:bottom w:val="nil"/>
              <w:right w:val="nil"/>
            </w:tcBorders>
            <w:shd w:val="clear" w:color="auto" w:fill="auto"/>
            <w:noWrap/>
            <w:vAlign w:val="bottom"/>
            <w:hideMark/>
          </w:tcPr>
          <w:p w14:paraId="4396CEF6" w14:textId="77777777" w:rsidR="00B46B12" w:rsidRPr="00B46B12" w:rsidRDefault="00B46B12" w:rsidP="00412F32">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3.48</w:t>
            </w:r>
          </w:p>
        </w:tc>
        <w:tc>
          <w:tcPr>
            <w:tcW w:w="1300" w:type="dxa"/>
            <w:tcBorders>
              <w:top w:val="nil"/>
              <w:left w:val="nil"/>
              <w:bottom w:val="nil"/>
              <w:right w:val="nil"/>
            </w:tcBorders>
            <w:shd w:val="clear" w:color="auto" w:fill="auto"/>
            <w:noWrap/>
            <w:vAlign w:val="bottom"/>
            <w:hideMark/>
          </w:tcPr>
          <w:p w14:paraId="0B8E7D1A" w14:textId="77777777" w:rsidR="00B46B12" w:rsidRPr="00B46B12" w:rsidRDefault="00B46B12" w:rsidP="00412F32">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0.23</w:t>
            </w:r>
          </w:p>
        </w:tc>
        <w:tc>
          <w:tcPr>
            <w:tcW w:w="1300" w:type="dxa"/>
            <w:tcBorders>
              <w:top w:val="nil"/>
              <w:left w:val="nil"/>
              <w:bottom w:val="nil"/>
              <w:right w:val="nil"/>
            </w:tcBorders>
            <w:shd w:val="clear" w:color="auto" w:fill="auto"/>
            <w:noWrap/>
            <w:vAlign w:val="bottom"/>
            <w:hideMark/>
          </w:tcPr>
          <w:p w14:paraId="7461F7BA" w14:textId="77777777" w:rsidR="00B46B12" w:rsidRPr="00B46B12" w:rsidRDefault="00B46B12" w:rsidP="00412F32">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1.16</w:t>
            </w:r>
          </w:p>
        </w:tc>
      </w:tr>
      <w:tr w:rsidR="00B46B12" w:rsidRPr="00B46B12" w14:paraId="5D8EC88E" w14:textId="77777777" w:rsidTr="00496236">
        <w:trPr>
          <w:trHeight w:val="320"/>
          <w:jc w:val="center"/>
        </w:trPr>
        <w:tc>
          <w:tcPr>
            <w:tcW w:w="876" w:type="dxa"/>
            <w:tcBorders>
              <w:top w:val="nil"/>
              <w:left w:val="nil"/>
              <w:bottom w:val="nil"/>
              <w:right w:val="nil"/>
            </w:tcBorders>
            <w:shd w:val="clear" w:color="auto" w:fill="auto"/>
            <w:noWrap/>
            <w:vAlign w:val="bottom"/>
            <w:hideMark/>
          </w:tcPr>
          <w:p w14:paraId="07DF0A32"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Italian</w:t>
            </w:r>
          </w:p>
        </w:tc>
        <w:tc>
          <w:tcPr>
            <w:tcW w:w="2040" w:type="dxa"/>
            <w:tcBorders>
              <w:top w:val="nil"/>
              <w:left w:val="nil"/>
              <w:bottom w:val="nil"/>
              <w:right w:val="nil"/>
            </w:tcBorders>
            <w:shd w:val="clear" w:color="auto" w:fill="auto"/>
            <w:noWrap/>
            <w:vAlign w:val="bottom"/>
            <w:hideMark/>
          </w:tcPr>
          <w:p w14:paraId="1296C974"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Gender</w:t>
            </w:r>
          </w:p>
        </w:tc>
        <w:tc>
          <w:tcPr>
            <w:tcW w:w="1231" w:type="dxa"/>
            <w:tcBorders>
              <w:top w:val="nil"/>
              <w:left w:val="nil"/>
              <w:bottom w:val="nil"/>
              <w:right w:val="nil"/>
            </w:tcBorders>
            <w:shd w:val="clear" w:color="auto" w:fill="auto"/>
            <w:noWrap/>
            <w:vAlign w:val="bottom"/>
            <w:hideMark/>
          </w:tcPr>
          <w:p w14:paraId="3DBB1DD7"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Fixed</w:t>
            </w:r>
          </w:p>
        </w:tc>
        <w:tc>
          <w:tcPr>
            <w:tcW w:w="1300" w:type="dxa"/>
            <w:tcBorders>
              <w:top w:val="nil"/>
              <w:left w:val="nil"/>
              <w:bottom w:val="nil"/>
              <w:right w:val="nil"/>
            </w:tcBorders>
            <w:shd w:val="clear" w:color="auto" w:fill="auto"/>
            <w:noWrap/>
            <w:vAlign w:val="bottom"/>
            <w:hideMark/>
          </w:tcPr>
          <w:p w14:paraId="4E748B82" w14:textId="77777777" w:rsidR="00B46B12" w:rsidRPr="00B46B12" w:rsidRDefault="00B46B12" w:rsidP="00412F32">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1.96</w:t>
            </w:r>
          </w:p>
        </w:tc>
        <w:tc>
          <w:tcPr>
            <w:tcW w:w="1300" w:type="dxa"/>
            <w:tcBorders>
              <w:top w:val="nil"/>
              <w:left w:val="nil"/>
              <w:bottom w:val="nil"/>
              <w:right w:val="nil"/>
            </w:tcBorders>
            <w:shd w:val="clear" w:color="auto" w:fill="auto"/>
            <w:noWrap/>
            <w:vAlign w:val="bottom"/>
            <w:hideMark/>
          </w:tcPr>
          <w:p w14:paraId="6818E23A" w14:textId="77777777" w:rsidR="00B46B12" w:rsidRPr="00B46B12" w:rsidRDefault="00B46B12" w:rsidP="00412F32">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0.25</w:t>
            </w:r>
          </w:p>
        </w:tc>
        <w:tc>
          <w:tcPr>
            <w:tcW w:w="1300" w:type="dxa"/>
            <w:tcBorders>
              <w:top w:val="nil"/>
              <w:left w:val="nil"/>
              <w:bottom w:val="nil"/>
              <w:right w:val="nil"/>
            </w:tcBorders>
            <w:shd w:val="clear" w:color="auto" w:fill="auto"/>
            <w:noWrap/>
            <w:vAlign w:val="bottom"/>
            <w:hideMark/>
          </w:tcPr>
          <w:p w14:paraId="1DABA968" w14:textId="77777777" w:rsidR="00B46B12" w:rsidRPr="00B46B12" w:rsidRDefault="00B46B12" w:rsidP="00412F32">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1.27</w:t>
            </w:r>
          </w:p>
        </w:tc>
      </w:tr>
      <w:tr w:rsidR="00B46B12" w:rsidRPr="00B46B12" w14:paraId="2BE8EED5" w14:textId="77777777" w:rsidTr="00496236">
        <w:trPr>
          <w:trHeight w:val="320"/>
          <w:jc w:val="center"/>
        </w:trPr>
        <w:tc>
          <w:tcPr>
            <w:tcW w:w="876" w:type="dxa"/>
            <w:tcBorders>
              <w:top w:val="nil"/>
              <w:left w:val="nil"/>
              <w:bottom w:val="nil"/>
              <w:right w:val="nil"/>
            </w:tcBorders>
            <w:shd w:val="clear" w:color="auto" w:fill="auto"/>
            <w:noWrap/>
            <w:vAlign w:val="bottom"/>
            <w:hideMark/>
          </w:tcPr>
          <w:p w14:paraId="49B0DE41"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Italian</w:t>
            </w:r>
          </w:p>
        </w:tc>
        <w:tc>
          <w:tcPr>
            <w:tcW w:w="2040" w:type="dxa"/>
            <w:tcBorders>
              <w:top w:val="nil"/>
              <w:left w:val="nil"/>
              <w:bottom w:val="nil"/>
              <w:right w:val="nil"/>
            </w:tcBorders>
            <w:shd w:val="clear" w:color="auto" w:fill="auto"/>
            <w:noWrap/>
            <w:vAlign w:val="bottom"/>
            <w:hideMark/>
          </w:tcPr>
          <w:p w14:paraId="214B4852"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Gender</w:t>
            </w:r>
          </w:p>
        </w:tc>
        <w:tc>
          <w:tcPr>
            <w:tcW w:w="1231" w:type="dxa"/>
            <w:tcBorders>
              <w:top w:val="nil"/>
              <w:left w:val="nil"/>
              <w:bottom w:val="nil"/>
              <w:right w:val="nil"/>
            </w:tcBorders>
            <w:shd w:val="clear" w:color="auto" w:fill="auto"/>
            <w:noWrap/>
            <w:vAlign w:val="bottom"/>
            <w:hideMark/>
          </w:tcPr>
          <w:p w14:paraId="60222A0F"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Binary</w:t>
            </w:r>
          </w:p>
        </w:tc>
        <w:tc>
          <w:tcPr>
            <w:tcW w:w="1300" w:type="dxa"/>
            <w:tcBorders>
              <w:top w:val="nil"/>
              <w:left w:val="nil"/>
              <w:bottom w:val="nil"/>
              <w:right w:val="nil"/>
            </w:tcBorders>
            <w:shd w:val="clear" w:color="auto" w:fill="auto"/>
            <w:noWrap/>
            <w:vAlign w:val="bottom"/>
            <w:hideMark/>
          </w:tcPr>
          <w:p w14:paraId="19B46B1A" w14:textId="77777777" w:rsidR="00B46B12" w:rsidRPr="00B46B12" w:rsidRDefault="00B46B12" w:rsidP="00412F32">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1.96</w:t>
            </w:r>
          </w:p>
        </w:tc>
        <w:tc>
          <w:tcPr>
            <w:tcW w:w="1300" w:type="dxa"/>
            <w:tcBorders>
              <w:top w:val="nil"/>
              <w:left w:val="nil"/>
              <w:bottom w:val="nil"/>
              <w:right w:val="nil"/>
            </w:tcBorders>
            <w:shd w:val="clear" w:color="auto" w:fill="auto"/>
            <w:noWrap/>
            <w:vAlign w:val="bottom"/>
            <w:hideMark/>
          </w:tcPr>
          <w:p w14:paraId="397D7C45" w14:textId="77777777" w:rsidR="00B46B12" w:rsidRPr="00B46B12" w:rsidRDefault="00B46B12" w:rsidP="00412F32">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0.26</w:t>
            </w:r>
          </w:p>
        </w:tc>
        <w:tc>
          <w:tcPr>
            <w:tcW w:w="1300" w:type="dxa"/>
            <w:tcBorders>
              <w:top w:val="nil"/>
              <w:left w:val="nil"/>
              <w:bottom w:val="nil"/>
              <w:right w:val="nil"/>
            </w:tcBorders>
            <w:shd w:val="clear" w:color="auto" w:fill="auto"/>
            <w:noWrap/>
            <w:vAlign w:val="bottom"/>
            <w:hideMark/>
          </w:tcPr>
          <w:p w14:paraId="1E1522E8" w14:textId="77777777" w:rsidR="00B46B12" w:rsidRPr="00B46B12" w:rsidRDefault="00B46B12" w:rsidP="00412F32">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1.31</w:t>
            </w:r>
          </w:p>
        </w:tc>
      </w:tr>
      <w:tr w:rsidR="00B46B12" w:rsidRPr="00B46B12" w14:paraId="038C163B" w14:textId="77777777" w:rsidTr="00496236">
        <w:trPr>
          <w:trHeight w:val="320"/>
          <w:jc w:val="center"/>
        </w:trPr>
        <w:tc>
          <w:tcPr>
            <w:tcW w:w="876" w:type="dxa"/>
            <w:tcBorders>
              <w:top w:val="nil"/>
              <w:left w:val="nil"/>
              <w:bottom w:val="nil"/>
              <w:right w:val="nil"/>
            </w:tcBorders>
            <w:shd w:val="clear" w:color="auto" w:fill="auto"/>
            <w:noWrap/>
            <w:vAlign w:val="bottom"/>
            <w:hideMark/>
          </w:tcPr>
          <w:p w14:paraId="221F1EF9"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Italian</w:t>
            </w:r>
          </w:p>
        </w:tc>
        <w:tc>
          <w:tcPr>
            <w:tcW w:w="2040" w:type="dxa"/>
            <w:tcBorders>
              <w:top w:val="nil"/>
              <w:left w:val="nil"/>
              <w:bottom w:val="nil"/>
              <w:right w:val="nil"/>
            </w:tcBorders>
            <w:shd w:val="clear" w:color="auto" w:fill="auto"/>
            <w:noWrap/>
            <w:vAlign w:val="bottom"/>
            <w:hideMark/>
          </w:tcPr>
          <w:p w14:paraId="1EF3F5C6"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Gender</w:t>
            </w:r>
          </w:p>
        </w:tc>
        <w:tc>
          <w:tcPr>
            <w:tcW w:w="1231" w:type="dxa"/>
            <w:tcBorders>
              <w:top w:val="nil"/>
              <w:left w:val="nil"/>
              <w:bottom w:val="nil"/>
              <w:right w:val="nil"/>
            </w:tcBorders>
            <w:shd w:val="clear" w:color="auto" w:fill="auto"/>
            <w:noWrap/>
            <w:vAlign w:val="bottom"/>
            <w:hideMark/>
          </w:tcPr>
          <w:p w14:paraId="10287311"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Fluid</w:t>
            </w:r>
          </w:p>
        </w:tc>
        <w:tc>
          <w:tcPr>
            <w:tcW w:w="1300" w:type="dxa"/>
            <w:tcBorders>
              <w:top w:val="nil"/>
              <w:left w:val="nil"/>
              <w:bottom w:val="nil"/>
              <w:right w:val="nil"/>
            </w:tcBorders>
            <w:shd w:val="clear" w:color="auto" w:fill="auto"/>
            <w:noWrap/>
            <w:vAlign w:val="bottom"/>
            <w:hideMark/>
          </w:tcPr>
          <w:p w14:paraId="7AD3073F" w14:textId="77777777" w:rsidR="00B46B12" w:rsidRPr="00B46B12" w:rsidRDefault="00B46B12" w:rsidP="00412F32">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3.96</w:t>
            </w:r>
          </w:p>
        </w:tc>
        <w:tc>
          <w:tcPr>
            <w:tcW w:w="1300" w:type="dxa"/>
            <w:tcBorders>
              <w:top w:val="nil"/>
              <w:left w:val="nil"/>
              <w:bottom w:val="nil"/>
              <w:right w:val="nil"/>
            </w:tcBorders>
            <w:shd w:val="clear" w:color="auto" w:fill="auto"/>
            <w:noWrap/>
            <w:vAlign w:val="bottom"/>
            <w:hideMark/>
          </w:tcPr>
          <w:p w14:paraId="0CCA054F" w14:textId="77777777" w:rsidR="00B46B12" w:rsidRPr="00B46B12" w:rsidRDefault="00B46B12" w:rsidP="00412F32">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0.20</w:t>
            </w:r>
          </w:p>
        </w:tc>
        <w:tc>
          <w:tcPr>
            <w:tcW w:w="1300" w:type="dxa"/>
            <w:tcBorders>
              <w:top w:val="nil"/>
              <w:left w:val="nil"/>
              <w:bottom w:val="nil"/>
              <w:right w:val="nil"/>
            </w:tcBorders>
            <w:shd w:val="clear" w:color="auto" w:fill="auto"/>
            <w:noWrap/>
            <w:vAlign w:val="bottom"/>
            <w:hideMark/>
          </w:tcPr>
          <w:p w14:paraId="3D3A6045" w14:textId="77777777" w:rsidR="00B46B12" w:rsidRPr="00B46B12" w:rsidRDefault="00B46B12" w:rsidP="00412F32">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0.98</w:t>
            </w:r>
          </w:p>
        </w:tc>
      </w:tr>
      <w:tr w:rsidR="00B46B12" w:rsidRPr="00B46B12" w14:paraId="4AFE1DFA" w14:textId="77777777" w:rsidTr="00496236">
        <w:trPr>
          <w:trHeight w:val="320"/>
          <w:jc w:val="center"/>
        </w:trPr>
        <w:tc>
          <w:tcPr>
            <w:tcW w:w="876" w:type="dxa"/>
            <w:tcBorders>
              <w:top w:val="nil"/>
              <w:left w:val="nil"/>
              <w:bottom w:val="nil"/>
              <w:right w:val="nil"/>
            </w:tcBorders>
            <w:shd w:val="clear" w:color="auto" w:fill="auto"/>
            <w:noWrap/>
            <w:vAlign w:val="bottom"/>
            <w:hideMark/>
          </w:tcPr>
          <w:p w14:paraId="303D7CC6"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Italian</w:t>
            </w:r>
          </w:p>
        </w:tc>
        <w:tc>
          <w:tcPr>
            <w:tcW w:w="2040" w:type="dxa"/>
            <w:tcBorders>
              <w:top w:val="nil"/>
              <w:left w:val="nil"/>
              <w:bottom w:val="nil"/>
              <w:right w:val="nil"/>
            </w:tcBorders>
            <w:shd w:val="clear" w:color="auto" w:fill="auto"/>
            <w:noWrap/>
            <w:vAlign w:val="bottom"/>
            <w:hideMark/>
          </w:tcPr>
          <w:p w14:paraId="41E87944"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Gender</w:t>
            </w:r>
          </w:p>
        </w:tc>
        <w:tc>
          <w:tcPr>
            <w:tcW w:w="1231" w:type="dxa"/>
            <w:tcBorders>
              <w:top w:val="nil"/>
              <w:left w:val="nil"/>
              <w:bottom w:val="nil"/>
              <w:right w:val="nil"/>
            </w:tcBorders>
            <w:shd w:val="clear" w:color="auto" w:fill="auto"/>
            <w:noWrap/>
            <w:vAlign w:val="bottom"/>
            <w:hideMark/>
          </w:tcPr>
          <w:p w14:paraId="0E810E88"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Continuous</w:t>
            </w:r>
          </w:p>
        </w:tc>
        <w:tc>
          <w:tcPr>
            <w:tcW w:w="1300" w:type="dxa"/>
            <w:tcBorders>
              <w:top w:val="nil"/>
              <w:left w:val="nil"/>
              <w:bottom w:val="nil"/>
              <w:right w:val="nil"/>
            </w:tcBorders>
            <w:shd w:val="clear" w:color="auto" w:fill="auto"/>
            <w:noWrap/>
            <w:vAlign w:val="bottom"/>
            <w:hideMark/>
          </w:tcPr>
          <w:p w14:paraId="08172F4E" w14:textId="77777777" w:rsidR="00B46B12" w:rsidRPr="00B46B12" w:rsidRDefault="00B46B12" w:rsidP="00412F32">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4.08</w:t>
            </w:r>
          </w:p>
        </w:tc>
        <w:tc>
          <w:tcPr>
            <w:tcW w:w="1300" w:type="dxa"/>
            <w:tcBorders>
              <w:top w:val="nil"/>
              <w:left w:val="nil"/>
              <w:bottom w:val="nil"/>
              <w:right w:val="nil"/>
            </w:tcBorders>
            <w:shd w:val="clear" w:color="auto" w:fill="auto"/>
            <w:noWrap/>
            <w:vAlign w:val="bottom"/>
            <w:hideMark/>
          </w:tcPr>
          <w:p w14:paraId="7C7E8A24" w14:textId="77777777" w:rsidR="00B46B12" w:rsidRPr="00B46B12" w:rsidRDefault="00B46B12" w:rsidP="00412F32">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0.23</w:t>
            </w:r>
          </w:p>
        </w:tc>
        <w:tc>
          <w:tcPr>
            <w:tcW w:w="1300" w:type="dxa"/>
            <w:tcBorders>
              <w:top w:val="nil"/>
              <w:left w:val="nil"/>
              <w:bottom w:val="nil"/>
              <w:right w:val="nil"/>
            </w:tcBorders>
            <w:shd w:val="clear" w:color="auto" w:fill="auto"/>
            <w:noWrap/>
            <w:vAlign w:val="bottom"/>
            <w:hideMark/>
          </w:tcPr>
          <w:p w14:paraId="1D8679DF" w14:textId="77777777" w:rsidR="00B46B12" w:rsidRPr="00B46B12" w:rsidRDefault="00B46B12" w:rsidP="00412F32">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1.15</w:t>
            </w:r>
          </w:p>
        </w:tc>
      </w:tr>
      <w:tr w:rsidR="00B46B12" w:rsidRPr="00B46B12" w14:paraId="38DDEAF8" w14:textId="77777777" w:rsidTr="00496236">
        <w:trPr>
          <w:trHeight w:val="320"/>
          <w:jc w:val="center"/>
        </w:trPr>
        <w:tc>
          <w:tcPr>
            <w:tcW w:w="876" w:type="dxa"/>
            <w:tcBorders>
              <w:top w:val="nil"/>
              <w:left w:val="nil"/>
              <w:bottom w:val="nil"/>
              <w:right w:val="nil"/>
            </w:tcBorders>
            <w:shd w:val="clear" w:color="auto" w:fill="auto"/>
            <w:noWrap/>
            <w:vAlign w:val="bottom"/>
            <w:hideMark/>
          </w:tcPr>
          <w:p w14:paraId="11D0E1FB"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Dutch</w:t>
            </w:r>
          </w:p>
        </w:tc>
        <w:tc>
          <w:tcPr>
            <w:tcW w:w="2040" w:type="dxa"/>
            <w:tcBorders>
              <w:top w:val="nil"/>
              <w:left w:val="nil"/>
              <w:bottom w:val="nil"/>
              <w:right w:val="nil"/>
            </w:tcBorders>
            <w:shd w:val="clear" w:color="auto" w:fill="auto"/>
            <w:noWrap/>
            <w:vAlign w:val="bottom"/>
            <w:hideMark/>
          </w:tcPr>
          <w:p w14:paraId="157A0BB7"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Sex</w:t>
            </w:r>
          </w:p>
        </w:tc>
        <w:tc>
          <w:tcPr>
            <w:tcW w:w="1231" w:type="dxa"/>
            <w:tcBorders>
              <w:top w:val="nil"/>
              <w:left w:val="nil"/>
              <w:bottom w:val="nil"/>
              <w:right w:val="nil"/>
            </w:tcBorders>
            <w:shd w:val="clear" w:color="auto" w:fill="auto"/>
            <w:noWrap/>
            <w:vAlign w:val="bottom"/>
            <w:hideMark/>
          </w:tcPr>
          <w:p w14:paraId="0620216F"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Fixed</w:t>
            </w:r>
          </w:p>
        </w:tc>
        <w:tc>
          <w:tcPr>
            <w:tcW w:w="1300" w:type="dxa"/>
            <w:tcBorders>
              <w:top w:val="nil"/>
              <w:left w:val="nil"/>
              <w:bottom w:val="nil"/>
              <w:right w:val="nil"/>
            </w:tcBorders>
            <w:shd w:val="clear" w:color="auto" w:fill="auto"/>
            <w:noWrap/>
            <w:vAlign w:val="bottom"/>
            <w:hideMark/>
          </w:tcPr>
          <w:p w14:paraId="19AF4A69" w14:textId="77777777" w:rsidR="00B46B12" w:rsidRPr="00B46B12" w:rsidRDefault="00B46B12" w:rsidP="00412F32">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2.80</w:t>
            </w:r>
          </w:p>
        </w:tc>
        <w:tc>
          <w:tcPr>
            <w:tcW w:w="1300" w:type="dxa"/>
            <w:tcBorders>
              <w:top w:val="nil"/>
              <w:left w:val="nil"/>
              <w:bottom w:val="nil"/>
              <w:right w:val="nil"/>
            </w:tcBorders>
            <w:shd w:val="clear" w:color="auto" w:fill="auto"/>
            <w:noWrap/>
            <w:vAlign w:val="bottom"/>
            <w:hideMark/>
          </w:tcPr>
          <w:p w14:paraId="74C662A0" w14:textId="77777777" w:rsidR="00B46B12" w:rsidRPr="00B46B12" w:rsidRDefault="00B46B12" w:rsidP="00412F32">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0.27</w:t>
            </w:r>
          </w:p>
        </w:tc>
        <w:tc>
          <w:tcPr>
            <w:tcW w:w="1300" w:type="dxa"/>
            <w:tcBorders>
              <w:top w:val="nil"/>
              <w:left w:val="nil"/>
              <w:bottom w:val="nil"/>
              <w:right w:val="nil"/>
            </w:tcBorders>
            <w:shd w:val="clear" w:color="auto" w:fill="auto"/>
            <w:noWrap/>
            <w:vAlign w:val="bottom"/>
            <w:hideMark/>
          </w:tcPr>
          <w:p w14:paraId="79C29513" w14:textId="77777777" w:rsidR="00B46B12" w:rsidRPr="00B46B12" w:rsidRDefault="00B46B12" w:rsidP="00412F32">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1.35</w:t>
            </w:r>
          </w:p>
        </w:tc>
      </w:tr>
      <w:tr w:rsidR="00B46B12" w:rsidRPr="00B46B12" w14:paraId="28DC6441" w14:textId="77777777" w:rsidTr="00496236">
        <w:trPr>
          <w:trHeight w:val="320"/>
          <w:jc w:val="center"/>
        </w:trPr>
        <w:tc>
          <w:tcPr>
            <w:tcW w:w="876" w:type="dxa"/>
            <w:tcBorders>
              <w:top w:val="nil"/>
              <w:left w:val="nil"/>
              <w:bottom w:val="nil"/>
              <w:right w:val="nil"/>
            </w:tcBorders>
            <w:shd w:val="clear" w:color="auto" w:fill="auto"/>
            <w:noWrap/>
            <w:vAlign w:val="bottom"/>
            <w:hideMark/>
          </w:tcPr>
          <w:p w14:paraId="348C09AE"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Dutch</w:t>
            </w:r>
          </w:p>
        </w:tc>
        <w:tc>
          <w:tcPr>
            <w:tcW w:w="2040" w:type="dxa"/>
            <w:tcBorders>
              <w:top w:val="nil"/>
              <w:left w:val="nil"/>
              <w:bottom w:val="nil"/>
              <w:right w:val="nil"/>
            </w:tcBorders>
            <w:shd w:val="clear" w:color="auto" w:fill="auto"/>
            <w:noWrap/>
            <w:vAlign w:val="bottom"/>
            <w:hideMark/>
          </w:tcPr>
          <w:p w14:paraId="7B5C2D07"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Sex</w:t>
            </w:r>
          </w:p>
        </w:tc>
        <w:tc>
          <w:tcPr>
            <w:tcW w:w="1231" w:type="dxa"/>
            <w:tcBorders>
              <w:top w:val="nil"/>
              <w:left w:val="nil"/>
              <w:bottom w:val="nil"/>
              <w:right w:val="nil"/>
            </w:tcBorders>
            <w:shd w:val="clear" w:color="auto" w:fill="auto"/>
            <w:noWrap/>
            <w:vAlign w:val="bottom"/>
            <w:hideMark/>
          </w:tcPr>
          <w:p w14:paraId="1A385710"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Binary</w:t>
            </w:r>
          </w:p>
        </w:tc>
        <w:tc>
          <w:tcPr>
            <w:tcW w:w="1300" w:type="dxa"/>
            <w:tcBorders>
              <w:top w:val="nil"/>
              <w:left w:val="nil"/>
              <w:bottom w:val="nil"/>
              <w:right w:val="nil"/>
            </w:tcBorders>
            <w:shd w:val="clear" w:color="auto" w:fill="auto"/>
            <w:noWrap/>
            <w:vAlign w:val="bottom"/>
            <w:hideMark/>
          </w:tcPr>
          <w:p w14:paraId="7E70BB7A" w14:textId="77777777" w:rsidR="00B46B12" w:rsidRPr="00B46B12" w:rsidRDefault="00B46B12" w:rsidP="00412F32">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2.84</w:t>
            </w:r>
          </w:p>
        </w:tc>
        <w:tc>
          <w:tcPr>
            <w:tcW w:w="1300" w:type="dxa"/>
            <w:tcBorders>
              <w:top w:val="nil"/>
              <w:left w:val="nil"/>
              <w:bottom w:val="nil"/>
              <w:right w:val="nil"/>
            </w:tcBorders>
            <w:shd w:val="clear" w:color="auto" w:fill="auto"/>
            <w:noWrap/>
            <w:vAlign w:val="bottom"/>
            <w:hideMark/>
          </w:tcPr>
          <w:p w14:paraId="45D54024" w14:textId="77777777" w:rsidR="00B46B12" w:rsidRPr="00B46B12" w:rsidRDefault="00B46B12" w:rsidP="00412F32">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0.24</w:t>
            </w:r>
          </w:p>
        </w:tc>
        <w:tc>
          <w:tcPr>
            <w:tcW w:w="1300" w:type="dxa"/>
            <w:tcBorders>
              <w:top w:val="nil"/>
              <w:left w:val="nil"/>
              <w:bottom w:val="nil"/>
              <w:right w:val="nil"/>
            </w:tcBorders>
            <w:shd w:val="clear" w:color="auto" w:fill="auto"/>
            <w:noWrap/>
            <w:vAlign w:val="bottom"/>
            <w:hideMark/>
          </w:tcPr>
          <w:p w14:paraId="210A72A2" w14:textId="77777777" w:rsidR="00B46B12" w:rsidRPr="00B46B12" w:rsidRDefault="00B46B12" w:rsidP="00412F32">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1.21</w:t>
            </w:r>
          </w:p>
        </w:tc>
      </w:tr>
      <w:tr w:rsidR="00B46B12" w:rsidRPr="00B46B12" w14:paraId="66777B27" w14:textId="77777777" w:rsidTr="00496236">
        <w:trPr>
          <w:trHeight w:val="320"/>
          <w:jc w:val="center"/>
        </w:trPr>
        <w:tc>
          <w:tcPr>
            <w:tcW w:w="876" w:type="dxa"/>
            <w:tcBorders>
              <w:top w:val="nil"/>
              <w:left w:val="nil"/>
              <w:bottom w:val="nil"/>
              <w:right w:val="nil"/>
            </w:tcBorders>
            <w:shd w:val="clear" w:color="auto" w:fill="auto"/>
            <w:noWrap/>
            <w:vAlign w:val="bottom"/>
            <w:hideMark/>
          </w:tcPr>
          <w:p w14:paraId="29FEDC52"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Dutch</w:t>
            </w:r>
          </w:p>
        </w:tc>
        <w:tc>
          <w:tcPr>
            <w:tcW w:w="2040" w:type="dxa"/>
            <w:tcBorders>
              <w:top w:val="nil"/>
              <w:left w:val="nil"/>
              <w:bottom w:val="nil"/>
              <w:right w:val="nil"/>
            </w:tcBorders>
            <w:shd w:val="clear" w:color="auto" w:fill="auto"/>
            <w:noWrap/>
            <w:vAlign w:val="bottom"/>
            <w:hideMark/>
          </w:tcPr>
          <w:p w14:paraId="3156ECF0"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Sex</w:t>
            </w:r>
          </w:p>
        </w:tc>
        <w:tc>
          <w:tcPr>
            <w:tcW w:w="1231" w:type="dxa"/>
            <w:tcBorders>
              <w:top w:val="nil"/>
              <w:left w:val="nil"/>
              <w:bottom w:val="nil"/>
              <w:right w:val="nil"/>
            </w:tcBorders>
            <w:shd w:val="clear" w:color="auto" w:fill="auto"/>
            <w:noWrap/>
            <w:vAlign w:val="bottom"/>
            <w:hideMark/>
          </w:tcPr>
          <w:p w14:paraId="6ECC8109"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Fluid</w:t>
            </w:r>
          </w:p>
        </w:tc>
        <w:tc>
          <w:tcPr>
            <w:tcW w:w="1300" w:type="dxa"/>
            <w:tcBorders>
              <w:top w:val="nil"/>
              <w:left w:val="nil"/>
              <w:bottom w:val="nil"/>
              <w:right w:val="nil"/>
            </w:tcBorders>
            <w:shd w:val="clear" w:color="auto" w:fill="auto"/>
            <w:noWrap/>
            <w:vAlign w:val="bottom"/>
            <w:hideMark/>
          </w:tcPr>
          <w:p w14:paraId="367F2BE8" w14:textId="77777777" w:rsidR="00B46B12" w:rsidRPr="00B46B12" w:rsidRDefault="00B46B12" w:rsidP="00412F32">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3.52</w:t>
            </w:r>
          </w:p>
        </w:tc>
        <w:tc>
          <w:tcPr>
            <w:tcW w:w="1300" w:type="dxa"/>
            <w:tcBorders>
              <w:top w:val="nil"/>
              <w:left w:val="nil"/>
              <w:bottom w:val="nil"/>
              <w:right w:val="nil"/>
            </w:tcBorders>
            <w:shd w:val="clear" w:color="auto" w:fill="auto"/>
            <w:noWrap/>
            <w:vAlign w:val="bottom"/>
            <w:hideMark/>
          </w:tcPr>
          <w:p w14:paraId="47C44403" w14:textId="77777777" w:rsidR="00B46B12" w:rsidRPr="00B46B12" w:rsidRDefault="00B46B12" w:rsidP="00412F32">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0.25</w:t>
            </w:r>
          </w:p>
        </w:tc>
        <w:tc>
          <w:tcPr>
            <w:tcW w:w="1300" w:type="dxa"/>
            <w:tcBorders>
              <w:top w:val="nil"/>
              <w:left w:val="nil"/>
              <w:bottom w:val="nil"/>
              <w:right w:val="nil"/>
            </w:tcBorders>
            <w:shd w:val="clear" w:color="auto" w:fill="auto"/>
            <w:noWrap/>
            <w:vAlign w:val="bottom"/>
            <w:hideMark/>
          </w:tcPr>
          <w:p w14:paraId="4F721409" w14:textId="77777777" w:rsidR="00B46B12" w:rsidRPr="00B46B12" w:rsidRDefault="00B46B12" w:rsidP="00412F32">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1.26</w:t>
            </w:r>
          </w:p>
        </w:tc>
      </w:tr>
      <w:tr w:rsidR="00B46B12" w:rsidRPr="00B46B12" w14:paraId="7ECD108C" w14:textId="77777777" w:rsidTr="00496236">
        <w:trPr>
          <w:trHeight w:val="320"/>
          <w:jc w:val="center"/>
        </w:trPr>
        <w:tc>
          <w:tcPr>
            <w:tcW w:w="876" w:type="dxa"/>
            <w:tcBorders>
              <w:top w:val="nil"/>
              <w:left w:val="nil"/>
              <w:bottom w:val="nil"/>
              <w:right w:val="nil"/>
            </w:tcBorders>
            <w:shd w:val="clear" w:color="auto" w:fill="auto"/>
            <w:noWrap/>
            <w:vAlign w:val="bottom"/>
            <w:hideMark/>
          </w:tcPr>
          <w:p w14:paraId="10BC77DD"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Dutch</w:t>
            </w:r>
          </w:p>
        </w:tc>
        <w:tc>
          <w:tcPr>
            <w:tcW w:w="2040" w:type="dxa"/>
            <w:tcBorders>
              <w:top w:val="nil"/>
              <w:left w:val="nil"/>
              <w:bottom w:val="nil"/>
              <w:right w:val="nil"/>
            </w:tcBorders>
            <w:shd w:val="clear" w:color="auto" w:fill="auto"/>
            <w:noWrap/>
            <w:vAlign w:val="bottom"/>
            <w:hideMark/>
          </w:tcPr>
          <w:p w14:paraId="294F13F5"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Sex</w:t>
            </w:r>
          </w:p>
        </w:tc>
        <w:tc>
          <w:tcPr>
            <w:tcW w:w="1231" w:type="dxa"/>
            <w:tcBorders>
              <w:top w:val="nil"/>
              <w:left w:val="nil"/>
              <w:bottom w:val="nil"/>
              <w:right w:val="nil"/>
            </w:tcBorders>
            <w:shd w:val="clear" w:color="auto" w:fill="auto"/>
            <w:noWrap/>
            <w:vAlign w:val="bottom"/>
            <w:hideMark/>
          </w:tcPr>
          <w:p w14:paraId="59BD5A18"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Continuous</w:t>
            </w:r>
          </w:p>
        </w:tc>
        <w:tc>
          <w:tcPr>
            <w:tcW w:w="1300" w:type="dxa"/>
            <w:tcBorders>
              <w:top w:val="nil"/>
              <w:left w:val="nil"/>
              <w:bottom w:val="nil"/>
              <w:right w:val="nil"/>
            </w:tcBorders>
            <w:shd w:val="clear" w:color="auto" w:fill="auto"/>
            <w:noWrap/>
            <w:vAlign w:val="bottom"/>
            <w:hideMark/>
          </w:tcPr>
          <w:p w14:paraId="50363E7B" w14:textId="77777777" w:rsidR="00B46B12" w:rsidRPr="00B46B12" w:rsidRDefault="00B46B12" w:rsidP="00412F32">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3.16</w:t>
            </w:r>
          </w:p>
        </w:tc>
        <w:tc>
          <w:tcPr>
            <w:tcW w:w="1300" w:type="dxa"/>
            <w:tcBorders>
              <w:top w:val="nil"/>
              <w:left w:val="nil"/>
              <w:bottom w:val="nil"/>
              <w:right w:val="nil"/>
            </w:tcBorders>
            <w:shd w:val="clear" w:color="auto" w:fill="auto"/>
            <w:noWrap/>
            <w:vAlign w:val="bottom"/>
            <w:hideMark/>
          </w:tcPr>
          <w:p w14:paraId="4C07E6E0" w14:textId="77777777" w:rsidR="00B46B12" w:rsidRPr="00B46B12" w:rsidRDefault="00B46B12" w:rsidP="00412F32">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0.23</w:t>
            </w:r>
          </w:p>
        </w:tc>
        <w:tc>
          <w:tcPr>
            <w:tcW w:w="1300" w:type="dxa"/>
            <w:tcBorders>
              <w:top w:val="nil"/>
              <w:left w:val="nil"/>
              <w:bottom w:val="nil"/>
              <w:right w:val="nil"/>
            </w:tcBorders>
            <w:shd w:val="clear" w:color="auto" w:fill="auto"/>
            <w:noWrap/>
            <w:vAlign w:val="bottom"/>
            <w:hideMark/>
          </w:tcPr>
          <w:p w14:paraId="6630F252" w14:textId="77777777" w:rsidR="00B46B12" w:rsidRPr="00B46B12" w:rsidRDefault="00B46B12" w:rsidP="00412F32">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1.14</w:t>
            </w:r>
          </w:p>
        </w:tc>
      </w:tr>
      <w:tr w:rsidR="00B46B12" w:rsidRPr="00B46B12" w14:paraId="59409585" w14:textId="77777777" w:rsidTr="00496236">
        <w:trPr>
          <w:trHeight w:val="320"/>
          <w:jc w:val="center"/>
        </w:trPr>
        <w:tc>
          <w:tcPr>
            <w:tcW w:w="876" w:type="dxa"/>
            <w:tcBorders>
              <w:top w:val="nil"/>
              <w:left w:val="nil"/>
              <w:bottom w:val="nil"/>
              <w:right w:val="nil"/>
            </w:tcBorders>
            <w:shd w:val="clear" w:color="auto" w:fill="auto"/>
            <w:noWrap/>
            <w:vAlign w:val="bottom"/>
            <w:hideMark/>
          </w:tcPr>
          <w:p w14:paraId="1C00C61E"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Italian</w:t>
            </w:r>
          </w:p>
        </w:tc>
        <w:tc>
          <w:tcPr>
            <w:tcW w:w="2040" w:type="dxa"/>
            <w:tcBorders>
              <w:top w:val="nil"/>
              <w:left w:val="nil"/>
              <w:bottom w:val="nil"/>
              <w:right w:val="nil"/>
            </w:tcBorders>
            <w:shd w:val="clear" w:color="auto" w:fill="auto"/>
            <w:noWrap/>
            <w:vAlign w:val="bottom"/>
            <w:hideMark/>
          </w:tcPr>
          <w:p w14:paraId="64BD3F18"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Sex</w:t>
            </w:r>
          </w:p>
        </w:tc>
        <w:tc>
          <w:tcPr>
            <w:tcW w:w="1231" w:type="dxa"/>
            <w:tcBorders>
              <w:top w:val="nil"/>
              <w:left w:val="nil"/>
              <w:bottom w:val="nil"/>
              <w:right w:val="nil"/>
            </w:tcBorders>
            <w:shd w:val="clear" w:color="auto" w:fill="auto"/>
            <w:noWrap/>
            <w:vAlign w:val="bottom"/>
            <w:hideMark/>
          </w:tcPr>
          <w:p w14:paraId="4B2A5F86"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Fixed</w:t>
            </w:r>
          </w:p>
        </w:tc>
        <w:tc>
          <w:tcPr>
            <w:tcW w:w="1300" w:type="dxa"/>
            <w:tcBorders>
              <w:top w:val="nil"/>
              <w:left w:val="nil"/>
              <w:bottom w:val="nil"/>
              <w:right w:val="nil"/>
            </w:tcBorders>
            <w:shd w:val="clear" w:color="auto" w:fill="auto"/>
            <w:noWrap/>
            <w:vAlign w:val="bottom"/>
            <w:hideMark/>
          </w:tcPr>
          <w:p w14:paraId="339F6F6C" w14:textId="77777777" w:rsidR="00B46B12" w:rsidRPr="00B46B12" w:rsidRDefault="00B46B12" w:rsidP="00412F32">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2.72</w:t>
            </w:r>
          </w:p>
        </w:tc>
        <w:tc>
          <w:tcPr>
            <w:tcW w:w="1300" w:type="dxa"/>
            <w:tcBorders>
              <w:top w:val="nil"/>
              <w:left w:val="nil"/>
              <w:bottom w:val="nil"/>
              <w:right w:val="nil"/>
            </w:tcBorders>
            <w:shd w:val="clear" w:color="auto" w:fill="auto"/>
            <w:noWrap/>
            <w:vAlign w:val="bottom"/>
            <w:hideMark/>
          </w:tcPr>
          <w:p w14:paraId="0682509D" w14:textId="77777777" w:rsidR="00B46B12" w:rsidRPr="00B46B12" w:rsidRDefault="00B46B12" w:rsidP="00412F32">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0.20</w:t>
            </w:r>
          </w:p>
        </w:tc>
        <w:tc>
          <w:tcPr>
            <w:tcW w:w="1300" w:type="dxa"/>
            <w:tcBorders>
              <w:top w:val="nil"/>
              <w:left w:val="nil"/>
              <w:bottom w:val="nil"/>
              <w:right w:val="nil"/>
            </w:tcBorders>
            <w:shd w:val="clear" w:color="auto" w:fill="auto"/>
            <w:noWrap/>
            <w:vAlign w:val="bottom"/>
            <w:hideMark/>
          </w:tcPr>
          <w:p w14:paraId="505B4A5C" w14:textId="77777777" w:rsidR="00B46B12" w:rsidRPr="00B46B12" w:rsidRDefault="00B46B12" w:rsidP="00412F32">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1.02</w:t>
            </w:r>
          </w:p>
        </w:tc>
      </w:tr>
      <w:tr w:rsidR="00B46B12" w:rsidRPr="00B46B12" w14:paraId="12245D38" w14:textId="77777777" w:rsidTr="00496236">
        <w:trPr>
          <w:trHeight w:val="320"/>
          <w:jc w:val="center"/>
        </w:trPr>
        <w:tc>
          <w:tcPr>
            <w:tcW w:w="876" w:type="dxa"/>
            <w:tcBorders>
              <w:top w:val="nil"/>
              <w:left w:val="nil"/>
              <w:bottom w:val="nil"/>
              <w:right w:val="nil"/>
            </w:tcBorders>
            <w:shd w:val="clear" w:color="auto" w:fill="auto"/>
            <w:noWrap/>
            <w:vAlign w:val="bottom"/>
            <w:hideMark/>
          </w:tcPr>
          <w:p w14:paraId="1DB4F0F3"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Italian</w:t>
            </w:r>
          </w:p>
        </w:tc>
        <w:tc>
          <w:tcPr>
            <w:tcW w:w="2040" w:type="dxa"/>
            <w:tcBorders>
              <w:top w:val="nil"/>
              <w:left w:val="nil"/>
              <w:bottom w:val="nil"/>
              <w:right w:val="nil"/>
            </w:tcBorders>
            <w:shd w:val="clear" w:color="auto" w:fill="auto"/>
            <w:noWrap/>
            <w:vAlign w:val="bottom"/>
            <w:hideMark/>
          </w:tcPr>
          <w:p w14:paraId="418C67C1"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Sex</w:t>
            </w:r>
          </w:p>
        </w:tc>
        <w:tc>
          <w:tcPr>
            <w:tcW w:w="1231" w:type="dxa"/>
            <w:tcBorders>
              <w:top w:val="nil"/>
              <w:left w:val="nil"/>
              <w:bottom w:val="nil"/>
              <w:right w:val="nil"/>
            </w:tcBorders>
            <w:shd w:val="clear" w:color="auto" w:fill="auto"/>
            <w:noWrap/>
            <w:vAlign w:val="bottom"/>
            <w:hideMark/>
          </w:tcPr>
          <w:p w14:paraId="427529E9"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Binary</w:t>
            </w:r>
          </w:p>
        </w:tc>
        <w:tc>
          <w:tcPr>
            <w:tcW w:w="1300" w:type="dxa"/>
            <w:tcBorders>
              <w:top w:val="nil"/>
              <w:left w:val="nil"/>
              <w:bottom w:val="nil"/>
              <w:right w:val="nil"/>
            </w:tcBorders>
            <w:shd w:val="clear" w:color="auto" w:fill="auto"/>
            <w:noWrap/>
            <w:vAlign w:val="bottom"/>
            <w:hideMark/>
          </w:tcPr>
          <w:p w14:paraId="23D59E79" w14:textId="77777777" w:rsidR="00B46B12" w:rsidRPr="00B46B12" w:rsidRDefault="00B46B12" w:rsidP="00412F32">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2.40</w:t>
            </w:r>
          </w:p>
        </w:tc>
        <w:tc>
          <w:tcPr>
            <w:tcW w:w="1300" w:type="dxa"/>
            <w:tcBorders>
              <w:top w:val="nil"/>
              <w:left w:val="nil"/>
              <w:bottom w:val="nil"/>
              <w:right w:val="nil"/>
            </w:tcBorders>
            <w:shd w:val="clear" w:color="auto" w:fill="auto"/>
            <w:noWrap/>
            <w:vAlign w:val="bottom"/>
            <w:hideMark/>
          </w:tcPr>
          <w:p w14:paraId="552D3EBB" w14:textId="77777777" w:rsidR="00B46B12" w:rsidRPr="00B46B12" w:rsidRDefault="00B46B12" w:rsidP="00412F32">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0.25</w:t>
            </w:r>
          </w:p>
        </w:tc>
        <w:tc>
          <w:tcPr>
            <w:tcW w:w="1300" w:type="dxa"/>
            <w:tcBorders>
              <w:top w:val="nil"/>
              <w:left w:val="nil"/>
              <w:bottom w:val="nil"/>
              <w:right w:val="nil"/>
            </w:tcBorders>
            <w:shd w:val="clear" w:color="auto" w:fill="auto"/>
            <w:noWrap/>
            <w:vAlign w:val="bottom"/>
            <w:hideMark/>
          </w:tcPr>
          <w:p w14:paraId="43CC5D4E" w14:textId="77777777" w:rsidR="00B46B12" w:rsidRPr="00B46B12" w:rsidRDefault="00B46B12" w:rsidP="00412F32">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1.26</w:t>
            </w:r>
          </w:p>
        </w:tc>
      </w:tr>
      <w:tr w:rsidR="00B46B12" w:rsidRPr="00B46B12" w14:paraId="1090D0B0" w14:textId="77777777" w:rsidTr="00496236">
        <w:trPr>
          <w:trHeight w:val="320"/>
          <w:jc w:val="center"/>
        </w:trPr>
        <w:tc>
          <w:tcPr>
            <w:tcW w:w="876" w:type="dxa"/>
            <w:tcBorders>
              <w:top w:val="nil"/>
              <w:left w:val="nil"/>
              <w:bottom w:val="nil"/>
              <w:right w:val="nil"/>
            </w:tcBorders>
            <w:shd w:val="clear" w:color="auto" w:fill="auto"/>
            <w:noWrap/>
            <w:vAlign w:val="bottom"/>
            <w:hideMark/>
          </w:tcPr>
          <w:p w14:paraId="1818E5B1"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Italian</w:t>
            </w:r>
          </w:p>
        </w:tc>
        <w:tc>
          <w:tcPr>
            <w:tcW w:w="2040" w:type="dxa"/>
            <w:tcBorders>
              <w:top w:val="nil"/>
              <w:left w:val="nil"/>
              <w:bottom w:val="nil"/>
              <w:right w:val="nil"/>
            </w:tcBorders>
            <w:shd w:val="clear" w:color="auto" w:fill="auto"/>
            <w:noWrap/>
            <w:vAlign w:val="bottom"/>
            <w:hideMark/>
          </w:tcPr>
          <w:p w14:paraId="0E30818F"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Sex</w:t>
            </w:r>
          </w:p>
        </w:tc>
        <w:tc>
          <w:tcPr>
            <w:tcW w:w="1231" w:type="dxa"/>
            <w:tcBorders>
              <w:top w:val="nil"/>
              <w:left w:val="nil"/>
              <w:bottom w:val="nil"/>
              <w:right w:val="nil"/>
            </w:tcBorders>
            <w:shd w:val="clear" w:color="auto" w:fill="auto"/>
            <w:noWrap/>
            <w:vAlign w:val="bottom"/>
            <w:hideMark/>
          </w:tcPr>
          <w:p w14:paraId="75E6FEA6"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Fluid</w:t>
            </w:r>
          </w:p>
        </w:tc>
        <w:tc>
          <w:tcPr>
            <w:tcW w:w="1300" w:type="dxa"/>
            <w:tcBorders>
              <w:top w:val="nil"/>
              <w:left w:val="nil"/>
              <w:bottom w:val="nil"/>
              <w:right w:val="nil"/>
            </w:tcBorders>
            <w:shd w:val="clear" w:color="auto" w:fill="auto"/>
            <w:noWrap/>
            <w:vAlign w:val="bottom"/>
            <w:hideMark/>
          </w:tcPr>
          <w:p w14:paraId="39C40CE2" w14:textId="77777777" w:rsidR="00B46B12" w:rsidRPr="00B46B12" w:rsidRDefault="00B46B12" w:rsidP="00412F32">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3.20</w:t>
            </w:r>
          </w:p>
        </w:tc>
        <w:tc>
          <w:tcPr>
            <w:tcW w:w="1300" w:type="dxa"/>
            <w:tcBorders>
              <w:top w:val="nil"/>
              <w:left w:val="nil"/>
              <w:bottom w:val="nil"/>
              <w:right w:val="nil"/>
            </w:tcBorders>
            <w:shd w:val="clear" w:color="auto" w:fill="auto"/>
            <w:noWrap/>
            <w:vAlign w:val="bottom"/>
            <w:hideMark/>
          </w:tcPr>
          <w:p w14:paraId="312F0734" w14:textId="77777777" w:rsidR="00B46B12" w:rsidRPr="00B46B12" w:rsidRDefault="00B46B12" w:rsidP="00412F32">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0.25</w:t>
            </w:r>
          </w:p>
        </w:tc>
        <w:tc>
          <w:tcPr>
            <w:tcW w:w="1300" w:type="dxa"/>
            <w:tcBorders>
              <w:top w:val="nil"/>
              <w:left w:val="nil"/>
              <w:bottom w:val="nil"/>
              <w:right w:val="nil"/>
            </w:tcBorders>
            <w:shd w:val="clear" w:color="auto" w:fill="auto"/>
            <w:noWrap/>
            <w:vAlign w:val="bottom"/>
            <w:hideMark/>
          </w:tcPr>
          <w:p w14:paraId="74342C35" w14:textId="77777777" w:rsidR="00B46B12" w:rsidRPr="00B46B12" w:rsidRDefault="00B46B12" w:rsidP="00412F32">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1.26</w:t>
            </w:r>
          </w:p>
        </w:tc>
      </w:tr>
      <w:tr w:rsidR="00B46B12" w:rsidRPr="00B46B12" w14:paraId="4A2C20B0" w14:textId="77777777" w:rsidTr="00496236">
        <w:trPr>
          <w:trHeight w:val="320"/>
          <w:jc w:val="center"/>
        </w:trPr>
        <w:tc>
          <w:tcPr>
            <w:tcW w:w="876" w:type="dxa"/>
            <w:tcBorders>
              <w:top w:val="nil"/>
              <w:left w:val="nil"/>
              <w:bottom w:val="nil"/>
              <w:right w:val="nil"/>
            </w:tcBorders>
            <w:shd w:val="clear" w:color="auto" w:fill="auto"/>
            <w:noWrap/>
            <w:vAlign w:val="bottom"/>
            <w:hideMark/>
          </w:tcPr>
          <w:p w14:paraId="1EA2A4EA"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Italian</w:t>
            </w:r>
          </w:p>
        </w:tc>
        <w:tc>
          <w:tcPr>
            <w:tcW w:w="2040" w:type="dxa"/>
            <w:tcBorders>
              <w:top w:val="nil"/>
              <w:left w:val="nil"/>
              <w:bottom w:val="nil"/>
              <w:right w:val="nil"/>
            </w:tcBorders>
            <w:shd w:val="clear" w:color="auto" w:fill="auto"/>
            <w:noWrap/>
            <w:vAlign w:val="bottom"/>
            <w:hideMark/>
          </w:tcPr>
          <w:p w14:paraId="609D6897"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Sex</w:t>
            </w:r>
          </w:p>
        </w:tc>
        <w:tc>
          <w:tcPr>
            <w:tcW w:w="1231" w:type="dxa"/>
            <w:tcBorders>
              <w:top w:val="nil"/>
              <w:left w:val="nil"/>
              <w:bottom w:val="nil"/>
              <w:right w:val="nil"/>
            </w:tcBorders>
            <w:shd w:val="clear" w:color="auto" w:fill="auto"/>
            <w:noWrap/>
            <w:vAlign w:val="bottom"/>
            <w:hideMark/>
          </w:tcPr>
          <w:p w14:paraId="11C262EB"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Continuous</w:t>
            </w:r>
          </w:p>
        </w:tc>
        <w:tc>
          <w:tcPr>
            <w:tcW w:w="1300" w:type="dxa"/>
            <w:tcBorders>
              <w:top w:val="nil"/>
              <w:left w:val="nil"/>
              <w:bottom w:val="nil"/>
              <w:right w:val="nil"/>
            </w:tcBorders>
            <w:shd w:val="clear" w:color="auto" w:fill="auto"/>
            <w:noWrap/>
            <w:vAlign w:val="bottom"/>
            <w:hideMark/>
          </w:tcPr>
          <w:p w14:paraId="695980B9" w14:textId="77777777" w:rsidR="00B46B12" w:rsidRPr="00B46B12" w:rsidRDefault="00B46B12" w:rsidP="00412F32">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3.44</w:t>
            </w:r>
          </w:p>
        </w:tc>
        <w:tc>
          <w:tcPr>
            <w:tcW w:w="1300" w:type="dxa"/>
            <w:tcBorders>
              <w:top w:val="nil"/>
              <w:left w:val="nil"/>
              <w:bottom w:val="nil"/>
              <w:right w:val="nil"/>
            </w:tcBorders>
            <w:shd w:val="clear" w:color="auto" w:fill="auto"/>
            <w:noWrap/>
            <w:vAlign w:val="bottom"/>
            <w:hideMark/>
          </w:tcPr>
          <w:p w14:paraId="29AC319E" w14:textId="77777777" w:rsidR="00B46B12" w:rsidRPr="00B46B12" w:rsidRDefault="00B46B12" w:rsidP="00412F32">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0.27</w:t>
            </w:r>
          </w:p>
        </w:tc>
        <w:tc>
          <w:tcPr>
            <w:tcW w:w="1300" w:type="dxa"/>
            <w:tcBorders>
              <w:top w:val="nil"/>
              <w:left w:val="nil"/>
              <w:bottom w:val="nil"/>
              <w:right w:val="nil"/>
            </w:tcBorders>
            <w:shd w:val="clear" w:color="auto" w:fill="auto"/>
            <w:noWrap/>
            <w:vAlign w:val="bottom"/>
            <w:hideMark/>
          </w:tcPr>
          <w:p w14:paraId="4DF85044" w14:textId="77777777" w:rsidR="00B46B12" w:rsidRPr="00B46B12" w:rsidRDefault="00B46B12" w:rsidP="00412F32">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1.36</w:t>
            </w:r>
          </w:p>
        </w:tc>
      </w:tr>
      <w:tr w:rsidR="00B46B12" w:rsidRPr="00B46B12" w14:paraId="25DD43FC" w14:textId="77777777" w:rsidTr="00496236">
        <w:trPr>
          <w:trHeight w:val="320"/>
          <w:jc w:val="center"/>
        </w:trPr>
        <w:tc>
          <w:tcPr>
            <w:tcW w:w="876" w:type="dxa"/>
            <w:tcBorders>
              <w:top w:val="nil"/>
              <w:left w:val="nil"/>
              <w:bottom w:val="nil"/>
              <w:right w:val="nil"/>
            </w:tcBorders>
            <w:shd w:val="clear" w:color="auto" w:fill="auto"/>
            <w:noWrap/>
            <w:vAlign w:val="bottom"/>
            <w:hideMark/>
          </w:tcPr>
          <w:p w14:paraId="19EECD91"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Dutch</w:t>
            </w:r>
          </w:p>
        </w:tc>
        <w:tc>
          <w:tcPr>
            <w:tcW w:w="2040" w:type="dxa"/>
            <w:tcBorders>
              <w:top w:val="nil"/>
              <w:left w:val="nil"/>
              <w:bottom w:val="nil"/>
              <w:right w:val="nil"/>
            </w:tcBorders>
            <w:shd w:val="clear" w:color="auto" w:fill="auto"/>
            <w:noWrap/>
            <w:vAlign w:val="bottom"/>
            <w:hideMark/>
          </w:tcPr>
          <w:p w14:paraId="7950EE0B"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Sexual Orientation</w:t>
            </w:r>
          </w:p>
        </w:tc>
        <w:tc>
          <w:tcPr>
            <w:tcW w:w="1231" w:type="dxa"/>
            <w:tcBorders>
              <w:top w:val="nil"/>
              <w:left w:val="nil"/>
              <w:bottom w:val="nil"/>
              <w:right w:val="nil"/>
            </w:tcBorders>
            <w:shd w:val="clear" w:color="auto" w:fill="auto"/>
            <w:noWrap/>
            <w:vAlign w:val="bottom"/>
            <w:hideMark/>
          </w:tcPr>
          <w:p w14:paraId="30C908F1"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Fixed</w:t>
            </w:r>
          </w:p>
        </w:tc>
        <w:tc>
          <w:tcPr>
            <w:tcW w:w="1300" w:type="dxa"/>
            <w:tcBorders>
              <w:top w:val="nil"/>
              <w:left w:val="nil"/>
              <w:bottom w:val="nil"/>
              <w:right w:val="nil"/>
            </w:tcBorders>
            <w:shd w:val="clear" w:color="auto" w:fill="auto"/>
            <w:noWrap/>
            <w:vAlign w:val="bottom"/>
            <w:hideMark/>
          </w:tcPr>
          <w:p w14:paraId="2B68E396" w14:textId="77777777" w:rsidR="00B46B12" w:rsidRPr="00B46B12" w:rsidRDefault="00B46B12" w:rsidP="00412F32">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2.12</w:t>
            </w:r>
          </w:p>
        </w:tc>
        <w:tc>
          <w:tcPr>
            <w:tcW w:w="1300" w:type="dxa"/>
            <w:tcBorders>
              <w:top w:val="nil"/>
              <w:left w:val="nil"/>
              <w:bottom w:val="nil"/>
              <w:right w:val="nil"/>
            </w:tcBorders>
            <w:shd w:val="clear" w:color="auto" w:fill="auto"/>
            <w:noWrap/>
            <w:vAlign w:val="bottom"/>
            <w:hideMark/>
          </w:tcPr>
          <w:p w14:paraId="71EFC9C1" w14:textId="77777777" w:rsidR="00B46B12" w:rsidRPr="00B46B12" w:rsidRDefault="00B46B12" w:rsidP="00412F32">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0.23</w:t>
            </w:r>
          </w:p>
        </w:tc>
        <w:tc>
          <w:tcPr>
            <w:tcW w:w="1300" w:type="dxa"/>
            <w:tcBorders>
              <w:top w:val="nil"/>
              <w:left w:val="nil"/>
              <w:bottom w:val="nil"/>
              <w:right w:val="nil"/>
            </w:tcBorders>
            <w:shd w:val="clear" w:color="auto" w:fill="auto"/>
            <w:noWrap/>
            <w:vAlign w:val="bottom"/>
            <w:hideMark/>
          </w:tcPr>
          <w:p w14:paraId="171BF045" w14:textId="77777777" w:rsidR="00B46B12" w:rsidRPr="00B46B12" w:rsidRDefault="00B46B12" w:rsidP="00412F32">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1.17</w:t>
            </w:r>
          </w:p>
        </w:tc>
      </w:tr>
      <w:tr w:rsidR="00B46B12" w:rsidRPr="00B46B12" w14:paraId="345DFC1F" w14:textId="77777777" w:rsidTr="00496236">
        <w:trPr>
          <w:trHeight w:val="320"/>
          <w:jc w:val="center"/>
        </w:trPr>
        <w:tc>
          <w:tcPr>
            <w:tcW w:w="876" w:type="dxa"/>
            <w:tcBorders>
              <w:top w:val="nil"/>
              <w:left w:val="nil"/>
              <w:bottom w:val="nil"/>
              <w:right w:val="nil"/>
            </w:tcBorders>
            <w:shd w:val="clear" w:color="auto" w:fill="auto"/>
            <w:noWrap/>
            <w:vAlign w:val="bottom"/>
            <w:hideMark/>
          </w:tcPr>
          <w:p w14:paraId="3485E7E0"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Dutch</w:t>
            </w:r>
          </w:p>
        </w:tc>
        <w:tc>
          <w:tcPr>
            <w:tcW w:w="2040" w:type="dxa"/>
            <w:tcBorders>
              <w:top w:val="nil"/>
              <w:left w:val="nil"/>
              <w:bottom w:val="nil"/>
              <w:right w:val="nil"/>
            </w:tcBorders>
            <w:shd w:val="clear" w:color="auto" w:fill="auto"/>
            <w:noWrap/>
            <w:vAlign w:val="bottom"/>
            <w:hideMark/>
          </w:tcPr>
          <w:p w14:paraId="101D413D"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Sexual Orientation</w:t>
            </w:r>
          </w:p>
        </w:tc>
        <w:tc>
          <w:tcPr>
            <w:tcW w:w="1231" w:type="dxa"/>
            <w:tcBorders>
              <w:top w:val="nil"/>
              <w:left w:val="nil"/>
              <w:bottom w:val="nil"/>
              <w:right w:val="nil"/>
            </w:tcBorders>
            <w:shd w:val="clear" w:color="auto" w:fill="auto"/>
            <w:noWrap/>
            <w:vAlign w:val="bottom"/>
            <w:hideMark/>
          </w:tcPr>
          <w:p w14:paraId="4D5C71DD" w14:textId="77777777" w:rsidR="00B46B12" w:rsidRPr="00B46B12" w:rsidRDefault="00B46B12" w:rsidP="00B46B12">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Binary</w:t>
            </w:r>
          </w:p>
        </w:tc>
        <w:tc>
          <w:tcPr>
            <w:tcW w:w="1300" w:type="dxa"/>
            <w:tcBorders>
              <w:top w:val="nil"/>
              <w:left w:val="nil"/>
              <w:bottom w:val="nil"/>
              <w:right w:val="nil"/>
            </w:tcBorders>
            <w:shd w:val="clear" w:color="auto" w:fill="auto"/>
            <w:noWrap/>
            <w:vAlign w:val="bottom"/>
            <w:hideMark/>
          </w:tcPr>
          <w:p w14:paraId="6E8907AB" w14:textId="77777777" w:rsidR="00B46B12" w:rsidRPr="00B46B12" w:rsidRDefault="00B46B12" w:rsidP="00412F32">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1.88</w:t>
            </w:r>
          </w:p>
        </w:tc>
        <w:tc>
          <w:tcPr>
            <w:tcW w:w="1300" w:type="dxa"/>
            <w:tcBorders>
              <w:top w:val="nil"/>
              <w:left w:val="nil"/>
              <w:bottom w:val="nil"/>
              <w:right w:val="nil"/>
            </w:tcBorders>
            <w:shd w:val="clear" w:color="auto" w:fill="auto"/>
            <w:noWrap/>
            <w:vAlign w:val="bottom"/>
            <w:hideMark/>
          </w:tcPr>
          <w:p w14:paraId="19F829E7" w14:textId="77777777" w:rsidR="00B46B12" w:rsidRPr="00B46B12" w:rsidRDefault="00B46B12" w:rsidP="00412F32">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0.23</w:t>
            </w:r>
          </w:p>
        </w:tc>
        <w:tc>
          <w:tcPr>
            <w:tcW w:w="1300" w:type="dxa"/>
            <w:tcBorders>
              <w:top w:val="nil"/>
              <w:left w:val="nil"/>
              <w:bottom w:val="nil"/>
              <w:right w:val="nil"/>
            </w:tcBorders>
            <w:shd w:val="clear" w:color="auto" w:fill="auto"/>
            <w:noWrap/>
            <w:vAlign w:val="bottom"/>
            <w:hideMark/>
          </w:tcPr>
          <w:p w14:paraId="606C4348" w14:textId="77777777" w:rsidR="00B46B12" w:rsidRPr="00B46B12" w:rsidRDefault="00B46B12" w:rsidP="00412F32">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1.13</w:t>
            </w:r>
          </w:p>
        </w:tc>
      </w:tr>
      <w:tr w:rsidR="00496236" w:rsidRPr="00B46B12" w14:paraId="2847DBC6" w14:textId="77777777" w:rsidTr="00496236">
        <w:trPr>
          <w:trHeight w:val="320"/>
          <w:jc w:val="center"/>
        </w:trPr>
        <w:tc>
          <w:tcPr>
            <w:tcW w:w="876" w:type="dxa"/>
            <w:tcBorders>
              <w:top w:val="nil"/>
              <w:left w:val="nil"/>
              <w:bottom w:val="nil"/>
              <w:right w:val="nil"/>
            </w:tcBorders>
            <w:shd w:val="clear" w:color="auto" w:fill="auto"/>
            <w:noWrap/>
            <w:vAlign w:val="bottom"/>
          </w:tcPr>
          <w:p w14:paraId="47A3DD4C" w14:textId="48605539" w:rsidR="00496236" w:rsidRPr="00B46B12" w:rsidRDefault="00496236" w:rsidP="00496236">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Dutch</w:t>
            </w:r>
          </w:p>
        </w:tc>
        <w:tc>
          <w:tcPr>
            <w:tcW w:w="2040" w:type="dxa"/>
            <w:tcBorders>
              <w:top w:val="nil"/>
              <w:left w:val="nil"/>
              <w:bottom w:val="nil"/>
              <w:right w:val="nil"/>
            </w:tcBorders>
            <w:shd w:val="clear" w:color="auto" w:fill="auto"/>
            <w:noWrap/>
            <w:vAlign w:val="bottom"/>
          </w:tcPr>
          <w:p w14:paraId="746D8300" w14:textId="32B24F37" w:rsidR="00496236" w:rsidRPr="00B46B12" w:rsidRDefault="00496236" w:rsidP="00496236">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Sexual</w:t>
            </w:r>
            <w:r>
              <w:rPr>
                <w:rFonts w:ascii="Times New Roman" w:eastAsia="Times New Roman" w:hAnsi="Times New Roman" w:cs="Times New Roman"/>
                <w:color w:val="000000"/>
                <w:sz w:val="22"/>
                <w:szCs w:val="22"/>
                <w:lang w:eastAsia="en-GB"/>
              </w:rPr>
              <w:t xml:space="preserve"> </w:t>
            </w:r>
            <w:r w:rsidRPr="00B46B12">
              <w:rPr>
                <w:rFonts w:ascii="Times New Roman" w:eastAsia="Times New Roman" w:hAnsi="Times New Roman" w:cs="Times New Roman"/>
                <w:color w:val="000000"/>
                <w:sz w:val="22"/>
                <w:szCs w:val="22"/>
                <w:lang w:val="en-IT" w:eastAsia="en-GB"/>
              </w:rPr>
              <w:t>Orientation</w:t>
            </w:r>
          </w:p>
        </w:tc>
        <w:tc>
          <w:tcPr>
            <w:tcW w:w="1231" w:type="dxa"/>
            <w:tcBorders>
              <w:top w:val="nil"/>
              <w:left w:val="nil"/>
              <w:bottom w:val="nil"/>
              <w:right w:val="nil"/>
            </w:tcBorders>
            <w:shd w:val="clear" w:color="auto" w:fill="auto"/>
            <w:noWrap/>
            <w:vAlign w:val="bottom"/>
          </w:tcPr>
          <w:p w14:paraId="28478166" w14:textId="7D95ACD8" w:rsidR="00496236" w:rsidRPr="00B46B12" w:rsidRDefault="00496236" w:rsidP="00496236">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Fluid</w:t>
            </w:r>
          </w:p>
        </w:tc>
        <w:tc>
          <w:tcPr>
            <w:tcW w:w="1300" w:type="dxa"/>
            <w:tcBorders>
              <w:top w:val="nil"/>
              <w:left w:val="nil"/>
              <w:bottom w:val="nil"/>
              <w:right w:val="nil"/>
            </w:tcBorders>
            <w:shd w:val="clear" w:color="auto" w:fill="auto"/>
            <w:noWrap/>
            <w:vAlign w:val="bottom"/>
          </w:tcPr>
          <w:p w14:paraId="5A3BFD32" w14:textId="7214DFB0" w:rsidR="00496236" w:rsidRPr="00B46B12" w:rsidRDefault="00496236" w:rsidP="00496236">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4.28</w:t>
            </w:r>
          </w:p>
        </w:tc>
        <w:tc>
          <w:tcPr>
            <w:tcW w:w="1300" w:type="dxa"/>
            <w:tcBorders>
              <w:top w:val="nil"/>
              <w:left w:val="nil"/>
              <w:bottom w:val="nil"/>
              <w:right w:val="nil"/>
            </w:tcBorders>
            <w:shd w:val="clear" w:color="auto" w:fill="auto"/>
            <w:noWrap/>
            <w:vAlign w:val="bottom"/>
          </w:tcPr>
          <w:p w14:paraId="4A6D4A85" w14:textId="25D661A5" w:rsidR="00496236" w:rsidRPr="00B46B12" w:rsidRDefault="00496236" w:rsidP="00496236">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0.16</w:t>
            </w:r>
          </w:p>
        </w:tc>
        <w:tc>
          <w:tcPr>
            <w:tcW w:w="1300" w:type="dxa"/>
            <w:tcBorders>
              <w:top w:val="nil"/>
              <w:left w:val="nil"/>
              <w:bottom w:val="nil"/>
              <w:right w:val="nil"/>
            </w:tcBorders>
            <w:shd w:val="clear" w:color="auto" w:fill="auto"/>
            <w:noWrap/>
            <w:vAlign w:val="bottom"/>
          </w:tcPr>
          <w:p w14:paraId="5DD0A49C" w14:textId="2C6CB06A" w:rsidR="00496236" w:rsidRPr="00B46B12" w:rsidRDefault="00496236" w:rsidP="00496236">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0.79</w:t>
            </w:r>
          </w:p>
        </w:tc>
      </w:tr>
      <w:tr w:rsidR="00496236" w:rsidRPr="00B46B12" w14:paraId="6285972B" w14:textId="77777777" w:rsidTr="00496236">
        <w:trPr>
          <w:trHeight w:val="320"/>
          <w:jc w:val="center"/>
        </w:trPr>
        <w:tc>
          <w:tcPr>
            <w:tcW w:w="876" w:type="dxa"/>
            <w:tcBorders>
              <w:top w:val="nil"/>
              <w:left w:val="nil"/>
              <w:bottom w:val="nil"/>
              <w:right w:val="nil"/>
            </w:tcBorders>
            <w:shd w:val="clear" w:color="auto" w:fill="auto"/>
            <w:noWrap/>
            <w:vAlign w:val="bottom"/>
            <w:hideMark/>
          </w:tcPr>
          <w:p w14:paraId="149DF85F" w14:textId="77777777" w:rsidR="00496236" w:rsidRPr="00B46B12" w:rsidRDefault="00496236" w:rsidP="00496236">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Dutch</w:t>
            </w:r>
          </w:p>
        </w:tc>
        <w:tc>
          <w:tcPr>
            <w:tcW w:w="2040" w:type="dxa"/>
            <w:tcBorders>
              <w:top w:val="nil"/>
              <w:left w:val="nil"/>
              <w:bottom w:val="nil"/>
              <w:right w:val="nil"/>
            </w:tcBorders>
            <w:shd w:val="clear" w:color="auto" w:fill="auto"/>
            <w:noWrap/>
            <w:vAlign w:val="bottom"/>
            <w:hideMark/>
          </w:tcPr>
          <w:p w14:paraId="0B4E1674" w14:textId="77777777" w:rsidR="00496236" w:rsidRPr="00B46B12" w:rsidRDefault="00496236" w:rsidP="00496236">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Sexual Orientation</w:t>
            </w:r>
          </w:p>
        </w:tc>
        <w:tc>
          <w:tcPr>
            <w:tcW w:w="1231" w:type="dxa"/>
            <w:tcBorders>
              <w:top w:val="nil"/>
              <w:left w:val="nil"/>
              <w:bottom w:val="nil"/>
              <w:right w:val="nil"/>
            </w:tcBorders>
            <w:shd w:val="clear" w:color="auto" w:fill="auto"/>
            <w:noWrap/>
            <w:vAlign w:val="bottom"/>
            <w:hideMark/>
          </w:tcPr>
          <w:p w14:paraId="4DC00D9F" w14:textId="77777777" w:rsidR="00496236" w:rsidRPr="00B46B12" w:rsidRDefault="00496236" w:rsidP="00496236">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Continuous</w:t>
            </w:r>
          </w:p>
        </w:tc>
        <w:tc>
          <w:tcPr>
            <w:tcW w:w="1300" w:type="dxa"/>
            <w:tcBorders>
              <w:top w:val="nil"/>
              <w:left w:val="nil"/>
              <w:bottom w:val="nil"/>
              <w:right w:val="nil"/>
            </w:tcBorders>
            <w:shd w:val="clear" w:color="auto" w:fill="auto"/>
            <w:noWrap/>
            <w:vAlign w:val="bottom"/>
            <w:hideMark/>
          </w:tcPr>
          <w:p w14:paraId="5BD7706A" w14:textId="77777777" w:rsidR="00496236" w:rsidRPr="00B46B12" w:rsidRDefault="00496236" w:rsidP="00496236">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3.92</w:t>
            </w:r>
          </w:p>
        </w:tc>
        <w:tc>
          <w:tcPr>
            <w:tcW w:w="1300" w:type="dxa"/>
            <w:tcBorders>
              <w:top w:val="nil"/>
              <w:left w:val="nil"/>
              <w:bottom w:val="nil"/>
              <w:right w:val="nil"/>
            </w:tcBorders>
            <w:shd w:val="clear" w:color="auto" w:fill="auto"/>
            <w:noWrap/>
            <w:vAlign w:val="bottom"/>
            <w:hideMark/>
          </w:tcPr>
          <w:p w14:paraId="730082AC" w14:textId="77777777" w:rsidR="00496236" w:rsidRPr="00B46B12" w:rsidRDefault="00496236" w:rsidP="00496236">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0.24</w:t>
            </w:r>
          </w:p>
        </w:tc>
        <w:tc>
          <w:tcPr>
            <w:tcW w:w="1300" w:type="dxa"/>
            <w:tcBorders>
              <w:top w:val="nil"/>
              <w:left w:val="nil"/>
              <w:bottom w:val="nil"/>
              <w:right w:val="nil"/>
            </w:tcBorders>
            <w:shd w:val="clear" w:color="auto" w:fill="auto"/>
            <w:noWrap/>
            <w:vAlign w:val="bottom"/>
            <w:hideMark/>
          </w:tcPr>
          <w:p w14:paraId="75A1FD76" w14:textId="77777777" w:rsidR="00496236" w:rsidRPr="00B46B12" w:rsidRDefault="00496236" w:rsidP="00496236">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1.22</w:t>
            </w:r>
          </w:p>
        </w:tc>
      </w:tr>
      <w:tr w:rsidR="00496236" w:rsidRPr="00B46B12" w14:paraId="0D782A2A" w14:textId="77777777" w:rsidTr="00496236">
        <w:trPr>
          <w:trHeight w:val="320"/>
          <w:jc w:val="center"/>
        </w:trPr>
        <w:tc>
          <w:tcPr>
            <w:tcW w:w="876" w:type="dxa"/>
            <w:tcBorders>
              <w:top w:val="nil"/>
              <w:left w:val="nil"/>
              <w:bottom w:val="nil"/>
              <w:right w:val="nil"/>
            </w:tcBorders>
            <w:shd w:val="clear" w:color="auto" w:fill="auto"/>
            <w:noWrap/>
            <w:vAlign w:val="bottom"/>
            <w:hideMark/>
          </w:tcPr>
          <w:p w14:paraId="3A053DD7" w14:textId="77777777" w:rsidR="00496236" w:rsidRPr="00B46B12" w:rsidRDefault="00496236" w:rsidP="00496236">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Italian</w:t>
            </w:r>
          </w:p>
        </w:tc>
        <w:tc>
          <w:tcPr>
            <w:tcW w:w="2040" w:type="dxa"/>
            <w:tcBorders>
              <w:top w:val="nil"/>
              <w:left w:val="nil"/>
              <w:bottom w:val="nil"/>
              <w:right w:val="nil"/>
            </w:tcBorders>
            <w:shd w:val="clear" w:color="auto" w:fill="auto"/>
            <w:noWrap/>
            <w:vAlign w:val="bottom"/>
            <w:hideMark/>
          </w:tcPr>
          <w:p w14:paraId="76222630" w14:textId="77777777" w:rsidR="00496236" w:rsidRPr="00B46B12" w:rsidRDefault="00496236" w:rsidP="00496236">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Sexual Orientation</w:t>
            </w:r>
          </w:p>
        </w:tc>
        <w:tc>
          <w:tcPr>
            <w:tcW w:w="1231" w:type="dxa"/>
            <w:tcBorders>
              <w:top w:val="nil"/>
              <w:left w:val="nil"/>
              <w:bottom w:val="nil"/>
              <w:right w:val="nil"/>
            </w:tcBorders>
            <w:shd w:val="clear" w:color="auto" w:fill="auto"/>
            <w:noWrap/>
            <w:vAlign w:val="bottom"/>
            <w:hideMark/>
          </w:tcPr>
          <w:p w14:paraId="171FEB69" w14:textId="77777777" w:rsidR="00496236" w:rsidRPr="00B46B12" w:rsidRDefault="00496236" w:rsidP="00496236">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Fixed</w:t>
            </w:r>
          </w:p>
        </w:tc>
        <w:tc>
          <w:tcPr>
            <w:tcW w:w="1300" w:type="dxa"/>
            <w:tcBorders>
              <w:top w:val="nil"/>
              <w:left w:val="nil"/>
              <w:bottom w:val="nil"/>
              <w:right w:val="nil"/>
            </w:tcBorders>
            <w:shd w:val="clear" w:color="auto" w:fill="auto"/>
            <w:noWrap/>
            <w:vAlign w:val="bottom"/>
            <w:hideMark/>
          </w:tcPr>
          <w:p w14:paraId="3E96EB3E" w14:textId="77777777" w:rsidR="00496236" w:rsidRPr="00B46B12" w:rsidRDefault="00496236" w:rsidP="00496236">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1.72</w:t>
            </w:r>
          </w:p>
        </w:tc>
        <w:tc>
          <w:tcPr>
            <w:tcW w:w="1300" w:type="dxa"/>
            <w:tcBorders>
              <w:top w:val="nil"/>
              <w:left w:val="nil"/>
              <w:bottom w:val="nil"/>
              <w:right w:val="nil"/>
            </w:tcBorders>
            <w:shd w:val="clear" w:color="auto" w:fill="auto"/>
            <w:noWrap/>
            <w:vAlign w:val="bottom"/>
            <w:hideMark/>
          </w:tcPr>
          <w:p w14:paraId="3ECB8A08" w14:textId="77777777" w:rsidR="00496236" w:rsidRPr="00B46B12" w:rsidRDefault="00496236" w:rsidP="00496236">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0.22</w:t>
            </w:r>
          </w:p>
        </w:tc>
        <w:tc>
          <w:tcPr>
            <w:tcW w:w="1300" w:type="dxa"/>
            <w:tcBorders>
              <w:top w:val="nil"/>
              <w:left w:val="nil"/>
              <w:bottom w:val="nil"/>
              <w:right w:val="nil"/>
            </w:tcBorders>
            <w:shd w:val="clear" w:color="auto" w:fill="auto"/>
            <w:noWrap/>
            <w:vAlign w:val="bottom"/>
            <w:hideMark/>
          </w:tcPr>
          <w:p w14:paraId="217B2CF3" w14:textId="77777777" w:rsidR="00496236" w:rsidRPr="00B46B12" w:rsidRDefault="00496236" w:rsidP="00496236">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1.10</w:t>
            </w:r>
          </w:p>
        </w:tc>
      </w:tr>
      <w:tr w:rsidR="00496236" w:rsidRPr="00B46B12" w14:paraId="04A5C767" w14:textId="77777777" w:rsidTr="00496236">
        <w:trPr>
          <w:trHeight w:val="320"/>
          <w:jc w:val="center"/>
        </w:trPr>
        <w:tc>
          <w:tcPr>
            <w:tcW w:w="876" w:type="dxa"/>
            <w:tcBorders>
              <w:top w:val="nil"/>
              <w:left w:val="nil"/>
              <w:bottom w:val="nil"/>
              <w:right w:val="nil"/>
            </w:tcBorders>
            <w:shd w:val="clear" w:color="auto" w:fill="auto"/>
            <w:noWrap/>
            <w:vAlign w:val="bottom"/>
            <w:hideMark/>
          </w:tcPr>
          <w:p w14:paraId="55F65676" w14:textId="77777777" w:rsidR="00496236" w:rsidRPr="00B46B12" w:rsidRDefault="00496236" w:rsidP="00496236">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Italian</w:t>
            </w:r>
          </w:p>
        </w:tc>
        <w:tc>
          <w:tcPr>
            <w:tcW w:w="2040" w:type="dxa"/>
            <w:tcBorders>
              <w:top w:val="nil"/>
              <w:left w:val="nil"/>
              <w:bottom w:val="nil"/>
              <w:right w:val="nil"/>
            </w:tcBorders>
            <w:shd w:val="clear" w:color="auto" w:fill="auto"/>
            <w:noWrap/>
            <w:vAlign w:val="bottom"/>
            <w:hideMark/>
          </w:tcPr>
          <w:p w14:paraId="665FD876" w14:textId="77777777" w:rsidR="00496236" w:rsidRPr="00B46B12" w:rsidRDefault="00496236" w:rsidP="00496236">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Sexual Orientation</w:t>
            </w:r>
          </w:p>
        </w:tc>
        <w:tc>
          <w:tcPr>
            <w:tcW w:w="1231" w:type="dxa"/>
            <w:tcBorders>
              <w:top w:val="nil"/>
              <w:left w:val="nil"/>
              <w:bottom w:val="nil"/>
              <w:right w:val="nil"/>
            </w:tcBorders>
            <w:shd w:val="clear" w:color="auto" w:fill="auto"/>
            <w:noWrap/>
            <w:vAlign w:val="bottom"/>
            <w:hideMark/>
          </w:tcPr>
          <w:p w14:paraId="060020C8" w14:textId="77777777" w:rsidR="00496236" w:rsidRPr="00B46B12" w:rsidRDefault="00496236" w:rsidP="00496236">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Binary</w:t>
            </w:r>
          </w:p>
        </w:tc>
        <w:tc>
          <w:tcPr>
            <w:tcW w:w="1300" w:type="dxa"/>
            <w:tcBorders>
              <w:top w:val="nil"/>
              <w:left w:val="nil"/>
              <w:bottom w:val="nil"/>
              <w:right w:val="nil"/>
            </w:tcBorders>
            <w:shd w:val="clear" w:color="auto" w:fill="auto"/>
            <w:noWrap/>
            <w:vAlign w:val="bottom"/>
            <w:hideMark/>
          </w:tcPr>
          <w:p w14:paraId="4DF63A13" w14:textId="77777777" w:rsidR="00496236" w:rsidRPr="00B46B12" w:rsidRDefault="00496236" w:rsidP="00496236">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1.36</w:t>
            </w:r>
          </w:p>
        </w:tc>
        <w:tc>
          <w:tcPr>
            <w:tcW w:w="1300" w:type="dxa"/>
            <w:tcBorders>
              <w:top w:val="nil"/>
              <w:left w:val="nil"/>
              <w:bottom w:val="nil"/>
              <w:right w:val="nil"/>
            </w:tcBorders>
            <w:shd w:val="clear" w:color="auto" w:fill="auto"/>
            <w:noWrap/>
            <w:vAlign w:val="bottom"/>
            <w:hideMark/>
          </w:tcPr>
          <w:p w14:paraId="7A1EC530" w14:textId="77777777" w:rsidR="00496236" w:rsidRPr="00B46B12" w:rsidRDefault="00496236" w:rsidP="00496236">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0.14</w:t>
            </w:r>
          </w:p>
        </w:tc>
        <w:tc>
          <w:tcPr>
            <w:tcW w:w="1300" w:type="dxa"/>
            <w:tcBorders>
              <w:top w:val="nil"/>
              <w:left w:val="nil"/>
              <w:bottom w:val="nil"/>
              <w:right w:val="nil"/>
            </w:tcBorders>
            <w:shd w:val="clear" w:color="auto" w:fill="auto"/>
            <w:noWrap/>
            <w:vAlign w:val="bottom"/>
            <w:hideMark/>
          </w:tcPr>
          <w:p w14:paraId="097FBDEC" w14:textId="77777777" w:rsidR="00496236" w:rsidRPr="00B46B12" w:rsidRDefault="00496236" w:rsidP="00496236">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0.70</w:t>
            </w:r>
          </w:p>
        </w:tc>
      </w:tr>
      <w:tr w:rsidR="00496236" w:rsidRPr="00B46B12" w14:paraId="3BC60061" w14:textId="77777777" w:rsidTr="00496236">
        <w:trPr>
          <w:trHeight w:val="320"/>
          <w:jc w:val="center"/>
        </w:trPr>
        <w:tc>
          <w:tcPr>
            <w:tcW w:w="876" w:type="dxa"/>
            <w:tcBorders>
              <w:top w:val="nil"/>
              <w:left w:val="nil"/>
              <w:right w:val="nil"/>
            </w:tcBorders>
            <w:shd w:val="clear" w:color="auto" w:fill="auto"/>
            <w:noWrap/>
            <w:vAlign w:val="bottom"/>
            <w:hideMark/>
          </w:tcPr>
          <w:p w14:paraId="66DF6487" w14:textId="77777777" w:rsidR="00496236" w:rsidRPr="00B46B12" w:rsidRDefault="00496236" w:rsidP="00496236">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Italian</w:t>
            </w:r>
          </w:p>
        </w:tc>
        <w:tc>
          <w:tcPr>
            <w:tcW w:w="2040" w:type="dxa"/>
            <w:tcBorders>
              <w:top w:val="nil"/>
              <w:left w:val="nil"/>
              <w:right w:val="nil"/>
            </w:tcBorders>
            <w:shd w:val="clear" w:color="auto" w:fill="auto"/>
            <w:noWrap/>
            <w:vAlign w:val="bottom"/>
            <w:hideMark/>
          </w:tcPr>
          <w:p w14:paraId="23206C08" w14:textId="77777777" w:rsidR="00496236" w:rsidRPr="00B46B12" w:rsidRDefault="00496236" w:rsidP="00496236">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Sexual Orientation</w:t>
            </w:r>
          </w:p>
        </w:tc>
        <w:tc>
          <w:tcPr>
            <w:tcW w:w="1231" w:type="dxa"/>
            <w:tcBorders>
              <w:top w:val="nil"/>
              <w:left w:val="nil"/>
              <w:right w:val="nil"/>
            </w:tcBorders>
            <w:shd w:val="clear" w:color="auto" w:fill="auto"/>
            <w:noWrap/>
            <w:vAlign w:val="bottom"/>
            <w:hideMark/>
          </w:tcPr>
          <w:p w14:paraId="2DDD3258" w14:textId="77777777" w:rsidR="00496236" w:rsidRPr="00B46B12" w:rsidRDefault="00496236" w:rsidP="00496236">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Fluid</w:t>
            </w:r>
          </w:p>
        </w:tc>
        <w:tc>
          <w:tcPr>
            <w:tcW w:w="1300" w:type="dxa"/>
            <w:tcBorders>
              <w:top w:val="nil"/>
              <w:left w:val="nil"/>
              <w:right w:val="nil"/>
            </w:tcBorders>
            <w:shd w:val="clear" w:color="auto" w:fill="auto"/>
            <w:noWrap/>
            <w:vAlign w:val="bottom"/>
            <w:hideMark/>
          </w:tcPr>
          <w:p w14:paraId="19E11FBB" w14:textId="77777777" w:rsidR="00496236" w:rsidRPr="00B46B12" w:rsidRDefault="00496236" w:rsidP="00496236">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4.24</w:t>
            </w:r>
          </w:p>
        </w:tc>
        <w:tc>
          <w:tcPr>
            <w:tcW w:w="1300" w:type="dxa"/>
            <w:tcBorders>
              <w:top w:val="nil"/>
              <w:left w:val="nil"/>
              <w:right w:val="nil"/>
            </w:tcBorders>
            <w:shd w:val="clear" w:color="auto" w:fill="auto"/>
            <w:noWrap/>
            <w:vAlign w:val="bottom"/>
            <w:hideMark/>
          </w:tcPr>
          <w:p w14:paraId="6C8B0087" w14:textId="77777777" w:rsidR="00496236" w:rsidRPr="00B46B12" w:rsidRDefault="00496236" w:rsidP="00496236">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0.14</w:t>
            </w:r>
          </w:p>
        </w:tc>
        <w:tc>
          <w:tcPr>
            <w:tcW w:w="1300" w:type="dxa"/>
            <w:tcBorders>
              <w:top w:val="nil"/>
              <w:left w:val="nil"/>
              <w:right w:val="nil"/>
            </w:tcBorders>
            <w:shd w:val="clear" w:color="auto" w:fill="auto"/>
            <w:noWrap/>
            <w:vAlign w:val="bottom"/>
            <w:hideMark/>
          </w:tcPr>
          <w:p w14:paraId="2BA032B4" w14:textId="77777777" w:rsidR="00496236" w:rsidRPr="00B46B12" w:rsidRDefault="00496236" w:rsidP="00496236">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0.72</w:t>
            </w:r>
          </w:p>
        </w:tc>
      </w:tr>
      <w:tr w:rsidR="00496236" w:rsidRPr="00B46B12" w14:paraId="3B658704" w14:textId="77777777" w:rsidTr="00496236">
        <w:trPr>
          <w:trHeight w:val="320"/>
          <w:jc w:val="center"/>
        </w:trPr>
        <w:tc>
          <w:tcPr>
            <w:tcW w:w="876" w:type="dxa"/>
            <w:tcBorders>
              <w:top w:val="nil"/>
              <w:left w:val="nil"/>
              <w:bottom w:val="single" w:sz="4" w:space="0" w:color="auto"/>
              <w:right w:val="nil"/>
            </w:tcBorders>
            <w:shd w:val="clear" w:color="auto" w:fill="auto"/>
            <w:noWrap/>
            <w:vAlign w:val="bottom"/>
            <w:hideMark/>
          </w:tcPr>
          <w:p w14:paraId="36094CAD" w14:textId="77777777" w:rsidR="00496236" w:rsidRPr="00B46B12" w:rsidRDefault="00496236" w:rsidP="00496236">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Italian</w:t>
            </w:r>
          </w:p>
        </w:tc>
        <w:tc>
          <w:tcPr>
            <w:tcW w:w="2040" w:type="dxa"/>
            <w:tcBorders>
              <w:top w:val="nil"/>
              <w:left w:val="nil"/>
              <w:bottom w:val="single" w:sz="4" w:space="0" w:color="auto"/>
              <w:right w:val="nil"/>
            </w:tcBorders>
            <w:shd w:val="clear" w:color="auto" w:fill="auto"/>
            <w:noWrap/>
            <w:vAlign w:val="bottom"/>
            <w:hideMark/>
          </w:tcPr>
          <w:p w14:paraId="1DCF4E9C" w14:textId="77777777" w:rsidR="00496236" w:rsidRPr="00B46B12" w:rsidRDefault="00496236" w:rsidP="00496236">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Sexual Orientation</w:t>
            </w:r>
          </w:p>
        </w:tc>
        <w:tc>
          <w:tcPr>
            <w:tcW w:w="1231" w:type="dxa"/>
            <w:tcBorders>
              <w:top w:val="nil"/>
              <w:left w:val="nil"/>
              <w:bottom w:val="single" w:sz="4" w:space="0" w:color="auto"/>
              <w:right w:val="nil"/>
            </w:tcBorders>
            <w:shd w:val="clear" w:color="auto" w:fill="auto"/>
            <w:noWrap/>
            <w:vAlign w:val="bottom"/>
            <w:hideMark/>
          </w:tcPr>
          <w:p w14:paraId="35076E45" w14:textId="77777777" w:rsidR="00496236" w:rsidRPr="00B46B12" w:rsidRDefault="00496236" w:rsidP="00496236">
            <w:pP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Continuous</w:t>
            </w:r>
          </w:p>
        </w:tc>
        <w:tc>
          <w:tcPr>
            <w:tcW w:w="1300" w:type="dxa"/>
            <w:tcBorders>
              <w:top w:val="nil"/>
              <w:left w:val="nil"/>
              <w:bottom w:val="single" w:sz="4" w:space="0" w:color="auto"/>
              <w:right w:val="nil"/>
            </w:tcBorders>
            <w:shd w:val="clear" w:color="auto" w:fill="auto"/>
            <w:noWrap/>
            <w:vAlign w:val="bottom"/>
            <w:hideMark/>
          </w:tcPr>
          <w:p w14:paraId="791E1E5C" w14:textId="77777777" w:rsidR="00496236" w:rsidRPr="00B46B12" w:rsidRDefault="00496236" w:rsidP="00496236">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4.12</w:t>
            </w:r>
          </w:p>
        </w:tc>
        <w:tc>
          <w:tcPr>
            <w:tcW w:w="1300" w:type="dxa"/>
            <w:tcBorders>
              <w:top w:val="nil"/>
              <w:left w:val="nil"/>
              <w:bottom w:val="single" w:sz="4" w:space="0" w:color="auto"/>
              <w:right w:val="nil"/>
            </w:tcBorders>
            <w:shd w:val="clear" w:color="auto" w:fill="auto"/>
            <w:noWrap/>
            <w:vAlign w:val="bottom"/>
            <w:hideMark/>
          </w:tcPr>
          <w:p w14:paraId="137FB2B3" w14:textId="77777777" w:rsidR="00496236" w:rsidRPr="00B46B12" w:rsidRDefault="00496236" w:rsidP="00496236">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0.22</w:t>
            </w:r>
          </w:p>
        </w:tc>
        <w:tc>
          <w:tcPr>
            <w:tcW w:w="1300" w:type="dxa"/>
            <w:tcBorders>
              <w:top w:val="nil"/>
              <w:left w:val="nil"/>
              <w:bottom w:val="single" w:sz="4" w:space="0" w:color="auto"/>
              <w:right w:val="nil"/>
            </w:tcBorders>
            <w:shd w:val="clear" w:color="auto" w:fill="auto"/>
            <w:noWrap/>
            <w:vAlign w:val="bottom"/>
            <w:hideMark/>
          </w:tcPr>
          <w:p w14:paraId="24F7397F" w14:textId="77777777" w:rsidR="00496236" w:rsidRPr="00B46B12" w:rsidRDefault="00496236" w:rsidP="00496236">
            <w:pPr>
              <w:jc w:val="center"/>
              <w:rPr>
                <w:rFonts w:ascii="Times New Roman" w:eastAsia="Times New Roman" w:hAnsi="Times New Roman" w:cs="Times New Roman"/>
                <w:color w:val="000000"/>
                <w:sz w:val="22"/>
                <w:szCs w:val="22"/>
                <w:lang w:val="en-IT" w:eastAsia="en-GB"/>
              </w:rPr>
            </w:pPr>
            <w:r w:rsidRPr="00B46B12">
              <w:rPr>
                <w:rFonts w:ascii="Times New Roman" w:eastAsia="Times New Roman" w:hAnsi="Times New Roman" w:cs="Times New Roman"/>
                <w:color w:val="000000"/>
                <w:sz w:val="22"/>
                <w:szCs w:val="22"/>
                <w:lang w:val="en-IT" w:eastAsia="en-GB"/>
              </w:rPr>
              <w:t>1.09</w:t>
            </w:r>
          </w:p>
        </w:tc>
      </w:tr>
    </w:tbl>
    <w:p w14:paraId="78425428" w14:textId="596B8470" w:rsidR="00604A69" w:rsidRDefault="00604A69">
      <w:pPr>
        <w:rPr>
          <w:rFonts w:ascii="Times New Roman" w:hAnsi="Times New Roman" w:cs="Times New Roman"/>
          <w:lang w:val="en-US"/>
        </w:rPr>
      </w:pPr>
    </w:p>
    <w:p w14:paraId="0CC49BDA" w14:textId="6D9BA188" w:rsidR="002A16E5" w:rsidRDefault="002A16E5">
      <w:pPr>
        <w:rPr>
          <w:rFonts w:ascii="Times New Roman" w:hAnsi="Times New Roman" w:cs="Times New Roman"/>
          <w:lang w:val="en-US"/>
        </w:rPr>
      </w:pPr>
    </w:p>
    <w:p w14:paraId="0690C61C" w14:textId="7B0CE2A1" w:rsidR="002A16E5" w:rsidRDefault="002A16E5">
      <w:pPr>
        <w:rPr>
          <w:rFonts w:ascii="Times New Roman" w:hAnsi="Times New Roman" w:cs="Times New Roman"/>
          <w:lang w:val="en-US"/>
        </w:rPr>
      </w:pPr>
      <w:r>
        <w:rPr>
          <w:rFonts w:ascii="Times New Roman" w:hAnsi="Times New Roman" w:cs="Times New Roman"/>
          <w:lang w:val="en-US"/>
        </w:rPr>
        <w:br w:type="page"/>
      </w:r>
    </w:p>
    <w:p w14:paraId="6B31F496" w14:textId="77777777" w:rsidR="00DE57BB" w:rsidRDefault="00DE57BB" w:rsidP="00DE57BB">
      <w:pPr>
        <w:rPr>
          <w:rFonts w:ascii="Times New Roman" w:hAnsi="Times New Roman" w:cs="Times New Roman"/>
          <w:lang w:val="en-US"/>
        </w:rPr>
      </w:pPr>
    </w:p>
    <w:p w14:paraId="385F3F1D" w14:textId="3D1AC1FB" w:rsidR="002A16E5" w:rsidRPr="00AB17B3" w:rsidRDefault="00DE57BB" w:rsidP="008C268D">
      <w:pPr>
        <w:ind w:firstLine="709"/>
        <w:rPr>
          <w:rFonts w:ascii="Times New Roman" w:hAnsi="Times New Roman" w:cs="Times New Roman"/>
          <w:lang w:val="en-US"/>
        </w:rPr>
      </w:pPr>
      <w:r w:rsidRPr="00DE57BB">
        <w:rPr>
          <w:rFonts w:ascii="Times New Roman" w:hAnsi="Times New Roman" w:cs="Times New Roman"/>
          <w:i/>
          <w:iCs/>
          <w:lang w:val="en-US"/>
        </w:rPr>
        <w:t>Note on the age of participants across the three studies.</w:t>
      </w:r>
      <w:r>
        <w:rPr>
          <w:rFonts w:ascii="Times New Roman" w:hAnsi="Times New Roman" w:cs="Times New Roman"/>
          <w:i/>
          <w:iCs/>
          <w:lang w:val="en-US"/>
        </w:rPr>
        <w:t xml:space="preserve"> </w:t>
      </w:r>
      <w:r w:rsidR="002A16E5">
        <w:rPr>
          <w:rFonts w:ascii="Times New Roman" w:hAnsi="Times New Roman" w:cs="Times New Roman"/>
          <w:lang w:val="en-US"/>
        </w:rPr>
        <w:t xml:space="preserve">The three groups differed in terms of age across the three studies, </w:t>
      </w:r>
      <w:r w:rsidR="002A16E5">
        <w:rPr>
          <w:rFonts w:ascii="Times New Roman" w:hAnsi="Times New Roman" w:cs="Times New Roman"/>
          <w:i/>
          <w:iCs/>
          <w:lang w:val="en-US"/>
        </w:rPr>
        <w:t>F</w:t>
      </w:r>
      <w:r w:rsidR="002A16E5">
        <w:rPr>
          <w:rFonts w:ascii="Times New Roman" w:hAnsi="Times New Roman" w:cs="Times New Roman"/>
          <w:lang w:val="en-US"/>
        </w:rPr>
        <w:t>(2, 276) = 7.</w:t>
      </w:r>
      <w:r w:rsidR="00EC2B02">
        <w:rPr>
          <w:rFonts w:ascii="Times New Roman" w:hAnsi="Times New Roman" w:cs="Times New Roman"/>
          <w:lang w:val="en-US"/>
        </w:rPr>
        <w:t xml:space="preserve">97, </w:t>
      </w:r>
      <w:r w:rsidR="00EC2B02">
        <w:rPr>
          <w:rFonts w:ascii="Times New Roman" w:hAnsi="Times New Roman" w:cs="Times New Roman"/>
          <w:i/>
          <w:iCs/>
          <w:lang w:val="en-US"/>
        </w:rPr>
        <w:t xml:space="preserve">p </w:t>
      </w:r>
      <w:r w:rsidR="00EC2B02">
        <w:rPr>
          <w:rFonts w:ascii="Times New Roman" w:hAnsi="Times New Roman" w:cs="Times New Roman"/>
          <w:lang w:val="en-US"/>
        </w:rPr>
        <w:t>&lt; .001. The difference was specifically driven by Dutch participants that were older in Study 1 (EMM</w:t>
      </w:r>
      <w:r w:rsidR="00EC2B02">
        <w:rPr>
          <w:rFonts w:ascii="Times New Roman" w:hAnsi="Times New Roman" w:cs="Times New Roman"/>
          <w:i/>
          <w:iCs/>
          <w:lang w:val="en-US"/>
        </w:rPr>
        <w:t xml:space="preserve"> </w:t>
      </w:r>
      <w:r w:rsidR="00EC2B02">
        <w:rPr>
          <w:rFonts w:ascii="Times New Roman" w:hAnsi="Times New Roman" w:cs="Times New Roman"/>
          <w:lang w:val="en-US"/>
        </w:rPr>
        <w:t xml:space="preserve">= 33.9; </w:t>
      </w:r>
      <w:r w:rsidR="00EC2B02">
        <w:rPr>
          <w:rFonts w:ascii="Times New Roman" w:hAnsi="Times New Roman" w:cs="Times New Roman"/>
          <w:i/>
          <w:iCs/>
          <w:lang w:val="en-US"/>
        </w:rPr>
        <w:t>SE</w:t>
      </w:r>
      <w:r w:rsidR="00EC2B02">
        <w:rPr>
          <w:rFonts w:ascii="Times New Roman" w:hAnsi="Times New Roman" w:cs="Times New Roman"/>
          <w:lang w:val="en-US"/>
        </w:rPr>
        <w:t xml:space="preserve"> = 1.25) compared to both Study 2, </w:t>
      </w:r>
      <w:r w:rsidR="00EC2B02" w:rsidRPr="00EC2B02">
        <w:rPr>
          <w:rFonts w:ascii="Times New Roman" w:hAnsi="Times New Roman" w:cs="Times New Roman"/>
          <w:i/>
          <w:iCs/>
          <w:lang w:val="en-US"/>
        </w:rPr>
        <w:t>t</w:t>
      </w:r>
      <w:r w:rsidR="00EC2B02">
        <w:rPr>
          <w:rFonts w:ascii="Times New Roman" w:hAnsi="Times New Roman" w:cs="Times New Roman"/>
          <w:lang w:val="en-US"/>
        </w:rPr>
        <w:t xml:space="preserve">(276) = 3.091, </w:t>
      </w:r>
      <w:r w:rsidR="00EC2B02">
        <w:rPr>
          <w:rFonts w:ascii="Times New Roman" w:hAnsi="Times New Roman" w:cs="Times New Roman"/>
          <w:i/>
          <w:iCs/>
          <w:lang w:val="en-US"/>
        </w:rPr>
        <w:t>p</w:t>
      </w:r>
      <w:r w:rsidR="00EC2B02">
        <w:rPr>
          <w:rFonts w:ascii="Times New Roman" w:hAnsi="Times New Roman" w:cs="Times New Roman"/>
          <w:lang w:val="en-US"/>
        </w:rPr>
        <w:t xml:space="preserve"> = .006, and Study 3, </w:t>
      </w:r>
      <w:r w:rsidR="00EC2B02" w:rsidRPr="00EC2B02">
        <w:rPr>
          <w:rFonts w:ascii="Times New Roman" w:hAnsi="Times New Roman" w:cs="Times New Roman"/>
          <w:i/>
          <w:iCs/>
          <w:lang w:val="en-US"/>
        </w:rPr>
        <w:t>t</w:t>
      </w:r>
      <w:r w:rsidR="00EC2B02">
        <w:rPr>
          <w:rFonts w:ascii="Times New Roman" w:hAnsi="Times New Roman" w:cs="Times New Roman"/>
          <w:lang w:val="en-US"/>
        </w:rPr>
        <w:t xml:space="preserve">(276) = </w:t>
      </w:r>
      <w:r w:rsidR="000B6C9B">
        <w:rPr>
          <w:rFonts w:ascii="Times New Roman" w:hAnsi="Times New Roman" w:cs="Times New Roman"/>
          <w:lang w:val="en-US"/>
        </w:rPr>
        <w:t>6.851</w:t>
      </w:r>
      <w:r w:rsidR="00EC2B02">
        <w:rPr>
          <w:rFonts w:ascii="Times New Roman" w:hAnsi="Times New Roman" w:cs="Times New Roman"/>
          <w:lang w:val="en-US"/>
        </w:rPr>
        <w:t xml:space="preserve">, </w:t>
      </w:r>
      <w:r w:rsidR="00EC2B02">
        <w:rPr>
          <w:rFonts w:ascii="Times New Roman" w:hAnsi="Times New Roman" w:cs="Times New Roman"/>
          <w:i/>
          <w:iCs/>
          <w:lang w:val="en-US"/>
        </w:rPr>
        <w:t>p</w:t>
      </w:r>
      <w:r w:rsidR="00EC2B02">
        <w:rPr>
          <w:rFonts w:ascii="Times New Roman" w:hAnsi="Times New Roman" w:cs="Times New Roman"/>
          <w:lang w:val="en-US"/>
        </w:rPr>
        <w:t xml:space="preserve"> </w:t>
      </w:r>
      <w:r w:rsidR="000B6C9B">
        <w:rPr>
          <w:rFonts w:ascii="Times New Roman" w:hAnsi="Times New Roman" w:cs="Times New Roman"/>
          <w:lang w:val="en-US"/>
        </w:rPr>
        <w:t>&lt;</w:t>
      </w:r>
      <w:r w:rsidR="00EC2B02">
        <w:rPr>
          <w:rFonts w:ascii="Times New Roman" w:hAnsi="Times New Roman" w:cs="Times New Roman"/>
          <w:lang w:val="en-US"/>
        </w:rPr>
        <w:t xml:space="preserve"> .00</w:t>
      </w:r>
      <w:r w:rsidR="000B6C9B">
        <w:rPr>
          <w:rFonts w:ascii="Times New Roman" w:hAnsi="Times New Roman" w:cs="Times New Roman"/>
          <w:lang w:val="en-US"/>
        </w:rPr>
        <w:t xml:space="preserve">1. Dutch participants also varied in terms of age across Study 2 and 3, </w:t>
      </w:r>
      <w:r w:rsidR="000B6C9B" w:rsidRPr="00EC2B02">
        <w:rPr>
          <w:rFonts w:ascii="Times New Roman" w:hAnsi="Times New Roman" w:cs="Times New Roman"/>
          <w:i/>
          <w:iCs/>
          <w:lang w:val="en-US"/>
        </w:rPr>
        <w:t>t</w:t>
      </w:r>
      <w:r w:rsidR="000B6C9B">
        <w:rPr>
          <w:rFonts w:ascii="Times New Roman" w:hAnsi="Times New Roman" w:cs="Times New Roman"/>
          <w:lang w:val="en-US"/>
        </w:rPr>
        <w:t xml:space="preserve">(276) = 3.313, </w:t>
      </w:r>
      <w:r w:rsidR="000B6C9B">
        <w:rPr>
          <w:rFonts w:ascii="Times New Roman" w:hAnsi="Times New Roman" w:cs="Times New Roman"/>
          <w:i/>
          <w:iCs/>
          <w:lang w:val="en-US"/>
        </w:rPr>
        <w:t>p</w:t>
      </w:r>
      <w:r w:rsidR="000B6C9B">
        <w:rPr>
          <w:rFonts w:ascii="Times New Roman" w:hAnsi="Times New Roman" w:cs="Times New Roman"/>
          <w:lang w:val="en-US"/>
        </w:rPr>
        <w:t xml:space="preserve"> = .003, with Study 2 participants being older than Study 3 participants, Study 2: EMM = 27.2; </w:t>
      </w:r>
      <w:r w:rsidR="000B6C9B">
        <w:rPr>
          <w:rFonts w:ascii="Times New Roman" w:hAnsi="Times New Roman" w:cs="Times New Roman"/>
          <w:i/>
          <w:iCs/>
          <w:lang w:val="en-US"/>
        </w:rPr>
        <w:t>SE</w:t>
      </w:r>
      <w:r w:rsidR="000B6C9B">
        <w:rPr>
          <w:rFonts w:ascii="Times New Roman" w:hAnsi="Times New Roman" w:cs="Times New Roman"/>
          <w:lang w:val="en-US"/>
        </w:rPr>
        <w:t xml:space="preserve"> = 1.76; Study 3: EMM = 18.9, </w:t>
      </w:r>
      <w:r w:rsidR="000B6C9B">
        <w:rPr>
          <w:rFonts w:ascii="Times New Roman" w:hAnsi="Times New Roman" w:cs="Times New Roman"/>
          <w:i/>
          <w:iCs/>
          <w:lang w:val="en-US"/>
        </w:rPr>
        <w:t xml:space="preserve">SE </w:t>
      </w:r>
      <w:r w:rsidR="000B6C9B">
        <w:rPr>
          <w:rFonts w:ascii="Times New Roman" w:hAnsi="Times New Roman" w:cs="Times New Roman"/>
          <w:lang w:val="en-US"/>
        </w:rPr>
        <w:t xml:space="preserve">= 1.79. </w:t>
      </w:r>
      <w:r w:rsidR="00AB17B3">
        <w:rPr>
          <w:rFonts w:ascii="Times New Roman" w:hAnsi="Times New Roman" w:cs="Times New Roman"/>
          <w:lang w:val="en-US"/>
        </w:rPr>
        <w:t xml:space="preserve">No other significant difference emerged, all </w:t>
      </w:r>
      <w:proofErr w:type="spellStart"/>
      <w:r w:rsidR="00AB17B3">
        <w:rPr>
          <w:rFonts w:ascii="Times New Roman" w:hAnsi="Times New Roman" w:cs="Times New Roman"/>
          <w:i/>
          <w:iCs/>
          <w:lang w:val="en-US"/>
        </w:rPr>
        <w:t>p</w:t>
      </w:r>
      <w:r w:rsidR="00AB17B3" w:rsidRPr="00AB17B3">
        <w:rPr>
          <w:rFonts w:ascii="Times New Roman" w:hAnsi="Times New Roman" w:cs="Times New Roman"/>
          <w:vertAlign w:val="subscript"/>
          <w:lang w:val="en-US"/>
        </w:rPr>
        <w:t>s</w:t>
      </w:r>
      <w:proofErr w:type="spellEnd"/>
      <w:r w:rsidR="00AB17B3">
        <w:rPr>
          <w:rFonts w:ascii="Times New Roman" w:hAnsi="Times New Roman" w:cs="Times New Roman"/>
          <w:lang w:val="en-US"/>
        </w:rPr>
        <w:t xml:space="preserve"> &gt; .254. </w:t>
      </w:r>
    </w:p>
    <w:sectPr w:rsidR="002A16E5" w:rsidRPr="00AB17B3" w:rsidSect="00F35444">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7EE"/>
    <w:rsid w:val="00014CCC"/>
    <w:rsid w:val="00015C52"/>
    <w:rsid w:val="000230E6"/>
    <w:rsid w:val="000239DF"/>
    <w:rsid w:val="00031193"/>
    <w:rsid w:val="000331C0"/>
    <w:rsid w:val="00097886"/>
    <w:rsid w:val="000B6C9B"/>
    <w:rsid w:val="000C3D94"/>
    <w:rsid w:val="000D6F36"/>
    <w:rsid w:val="001028F6"/>
    <w:rsid w:val="0012700A"/>
    <w:rsid w:val="00166EF0"/>
    <w:rsid w:val="001A2A27"/>
    <w:rsid w:val="001C6784"/>
    <w:rsid w:val="001D2B49"/>
    <w:rsid w:val="0020791B"/>
    <w:rsid w:val="00215EA5"/>
    <w:rsid w:val="00243FDA"/>
    <w:rsid w:val="00271085"/>
    <w:rsid w:val="00293F1E"/>
    <w:rsid w:val="002A16E5"/>
    <w:rsid w:val="002F675D"/>
    <w:rsid w:val="002F6A37"/>
    <w:rsid w:val="003230A9"/>
    <w:rsid w:val="003508C6"/>
    <w:rsid w:val="003641A9"/>
    <w:rsid w:val="003A302F"/>
    <w:rsid w:val="003A5FCD"/>
    <w:rsid w:val="003B3322"/>
    <w:rsid w:val="00412F32"/>
    <w:rsid w:val="00496236"/>
    <w:rsid w:val="004D18B4"/>
    <w:rsid w:val="00523D44"/>
    <w:rsid w:val="00576815"/>
    <w:rsid w:val="00590BF8"/>
    <w:rsid w:val="005C6FDE"/>
    <w:rsid w:val="005F1E75"/>
    <w:rsid w:val="00604A69"/>
    <w:rsid w:val="00616B4E"/>
    <w:rsid w:val="006257BF"/>
    <w:rsid w:val="006661A2"/>
    <w:rsid w:val="006A3C03"/>
    <w:rsid w:val="006B2785"/>
    <w:rsid w:val="006C0074"/>
    <w:rsid w:val="00721145"/>
    <w:rsid w:val="00730BF9"/>
    <w:rsid w:val="00740D13"/>
    <w:rsid w:val="00745C33"/>
    <w:rsid w:val="007466C6"/>
    <w:rsid w:val="00781FF0"/>
    <w:rsid w:val="007C0988"/>
    <w:rsid w:val="00880156"/>
    <w:rsid w:val="008A6510"/>
    <w:rsid w:val="008B12A0"/>
    <w:rsid w:val="008B7087"/>
    <w:rsid w:val="008C145B"/>
    <w:rsid w:val="008C268D"/>
    <w:rsid w:val="008F6F99"/>
    <w:rsid w:val="0090170D"/>
    <w:rsid w:val="00910A0A"/>
    <w:rsid w:val="009C192D"/>
    <w:rsid w:val="009C22A1"/>
    <w:rsid w:val="009D410F"/>
    <w:rsid w:val="00A45C15"/>
    <w:rsid w:val="00A713BD"/>
    <w:rsid w:val="00AA754F"/>
    <w:rsid w:val="00AB17B3"/>
    <w:rsid w:val="00AD7DA6"/>
    <w:rsid w:val="00AE54F6"/>
    <w:rsid w:val="00AE5868"/>
    <w:rsid w:val="00B332D9"/>
    <w:rsid w:val="00B46B12"/>
    <w:rsid w:val="00B6006D"/>
    <w:rsid w:val="00B83DF3"/>
    <w:rsid w:val="00B917EE"/>
    <w:rsid w:val="00B91F9A"/>
    <w:rsid w:val="00B9572F"/>
    <w:rsid w:val="00BA31A0"/>
    <w:rsid w:val="00BD28A9"/>
    <w:rsid w:val="00BF7756"/>
    <w:rsid w:val="00C20095"/>
    <w:rsid w:val="00C360D8"/>
    <w:rsid w:val="00C64F09"/>
    <w:rsid w:val="00C84D84"/>
    <w:rsid w:val="00C91A41"/>
    <w:rsid w:val="00CA0707"/>
    <w:rsid w:val="00CA0E31"/>
    <w:rsid w:val="00CA585D"/>
    <w:rsid w:val="00CA7556"/>
    <w:rsid w:val="00CB660E"/>
    <w:rsid w:val="00D1155F"/>
    <w:rsid w:val="00D30FFB"/>
    <w:rsid w:val="00DA10F9"/>
    <w:rsid w:val="00DA2CA2"/>
    <w:rsid w:val="00DA64C6"/>
    <w:rsid w:val="00DB1FF7"/>
    <w:rsid w:val="00DE57BB"/>
    <w:rsid w:val="00E42915"/>
    <w:rsid w:val="00E577EF"/>
    <w:rsid w:val="00EB746E"/>
    <w:rsid w:val="00EC2B02"/>
    <w:rsid w:val="00EF53D3"/>
    <w:rsid w:val="00F13149"/>
    <w:rsid w:val="00F24B3F"/>
    <w:rsid w:val="00F35444"/>
    <w:rsid w:val="00FB347F"/>
    <w:rsid w:val="00FF20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21880"/>
  <w14:defaultImageDpi w14:val="32767"/>
  <w15:chartTrackingRefBased/>
  <w15:docId w15:val="{E068EAAF-6E85-664A-B9C0-228556D7A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13BD"/>
    <w:rPr>
      <w:i/>
      <w:iCs/>
    </w:rPr>
  </w:style>
  <w:style w:type="character" w:customStyle="1" w:styleId="apple-converted-space">
    <w:name w:val="apple-converted-space"/>
    <w:basedOn w:val="DefaultParagraphFont"/>
    <w:rsid w:val="00A713BD"/>
  </w:style>
  <w:style w:type="paragraph" w:styleId="BalloonText">
    <w:name w:val="Balloon Text"/>
    <w:basedOn w:val="Normal"/>
    <w:link w:val="BalloonTextChar"/>
    <w:uiPriority w:val="99"/>
    <w:semiHidden/>
    <w:unhideWhenUsed/>
    <w:rsid w:val="001D2B4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D2B49"/>
    <w:rPr>
      <w:rFonts w:ascii="Times New Roman" w:hAnsi="Times New Roman" w:cs="Times New Roman"/>
      <w:sz w:val="18"/>
      <w:szCs w:val="18"/>
    </w:rPr>
  </w:style>
  <w:style w:type="table" w:styleId="TableGrid">
    <w:name w:val="Table Grid"/>
    <w:basedOn w:val="TableNormal"/>
    <w:uiPriority w:val="39"/>
    <w:rsid w:val="00604A69"/>
    <w:rPr>
      <w:lang w:val="en-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0379">
      <w:bodyDiv w:val="1"/>
      <w:marLeft w:val="0"/>
      <w:marRight w:val="0"/>
      <w:marTop w:val="0"/>
      <w:marBottom w:val="0"/>
      <w:divBdr>
        <w:top w:val="none" w:sz="0" w:space="0" w:color="auto"/>
        <w:left w:val="none" w:sz="0" w:space="0" w:color="auto"/>
        <w:bottom w:val="none" w:sz="0" w:space="0" w:color="auto"/>
        <w:right w:val="none" w:sz="0" w:space="0" w:color="auto"/>
      </w:divBdr>
    </w:div>
    <w:div w:id="177893531">
      <w:bodyDiv w:val="1"/>
      <w:marLeft w:val="0"/>
      <w:marRight w:val="0"/>
      <w:marTop w:val="0"/>
      <w:marBottom w:val="0"/>
      <w:divBdr>
        <w:top w:val="none" w:sz="0" w:space="0" w:color="auto"/>
        <w:left w:val="none" w:sz="0" w:space="0" w:color="auto"/>
        <w:bottom w:val="none" w:sz="0" w:space="0" w:color="auto"/>
        <w:right w:val="none" w:sz="0" w:space="0" w:color="auto"/>
      </w:divBdr>
    </w:div>
    <w:div w:id="222179859">
      <w:bodyDiv w:val="1"/>
      <w:marLeft w:val="0"/>
      <w:marRight w:val="0"/>
      <w:marTop w:val="0"/>
      <w:marBottom w:val="0"/>
      <w:divBdr>
        <w:top w:val="none" w:sz="0" w:space="0" w:color="auto"/>
        <w:left w:val="none" w:sz="0" w:space="0" w:color="auto"/>
        <w:bottom w:val="none" w:sz="0" w:space="0" w:color="auto"/>
        <w:right w:val="none" w:sz="0" w:space="0" w:color="auto"/>
      </w:divBdr>
    </w:div>
    <w:div w:id="461273431">
      <w:bodyDiv w:val="1"/>
      <w:marLeft w:val="0"/>
      <w:marRight w:val="0"/>
      <w:marTop w:val="0"/>
      <w:marBottom w:val="0"/>
      <w:divBdr>
        <w:top w:val="none" w:sz="0" w:space="0" w:color="auto"/>
        <w:left w:val="none" w:sz="0" w:space="0" w:color="auto"/>
        <w:bottom w:val="none" w:sz="0" w:space="0" w:color="auto"/>
        <w:right w:val="none" w:sz="0" w:space="0" w:color="auto"/>
      </w:divBdr>
    </w:div>
    <w:div w:id="507060334">
      <w:bodyDiv w:val="1"/>
      <w:marLeft w:val="0"/>
      <w:marRight w:val="0"/>
      <w:marTop w:val="0"/>
      <w:marBottom w:val="0"/>
      <w:divBdr>
        <w:top w:val="none" w:sz="0" w:space="0" w:color="auto"/>
        <w:left w:val="none" w:sz="0" w:space="0" w:color="auto"/>
        <w:bottom w:val="none" w:sz="0" w:space="0" w:color="auto"/>
        <w:right w:val="none" w:sz="0" w:space="0" w:color="auto"/>
      </w:divBdr>
    </w:div>
    <w:div w:id="569728503">
      <w:bodyDiv w:val="1"/>
      <w:marLeft w:val="0"/>
      <w:marRight w:val="0"/>
      <w:marTop w:val="0"/>
      <w:marBottom w:val="0"/>
      <w:divBdr>
        <w:top w:val="none" w:sz="0" w:space="0" w:color="auto"/>
        <w:left w:val="none" w:sz="0" w:space="0" w:color="auto"/>
        <w:bottom w:val="none" w:sz="0" w:space="0" w:color="auto"/>
        <w:right w:val="none" w:sz="0" w:space="0" w:color="auto"/>
      </w:divBdr>
    </w:div>
    <w:div w:id="730546655">
      <w:bodyDiv w:val="1"/>
      <w:marLeft w:val="0"/>
      <w:marRight w:val="0"/>
      <w:marTop w:val="0"/>
      <w:marBottom w:val="0"/>
      <w:divBdr>
        <w:top w:val="none" w:sz="0" w:space="0" w:color="auto"/>
        <w:left w:val="none" w:sz="0" w:space="0" w:color="auto"/>
        <w:bottom w:val="none" w:sz="0" w:space="0" w:color="auto"/>
        <w:right w:val="none" w:sz="0" w:space="0" w:color="auto"/>
      </w:divBdr>
    </w:div>
    <w:div w:id="889731731">
      <w:bodyDiv w:val="1"/>
      <w:marLeft w:val="0"/>
      <w:marRight w:val="0"/>
      <w:marTop w:val="0"/>
      <w:marBottom w:val="0"/>
      <w:divBdr>
        <w:top w:val="none" w:sz="0" w:space="0" w:color="auto"/>
        <w:left w:val="none" w:sz="0" w:space="0" w:color="auto"/>
        <w:bottom w:val="none" w:sz="0" w:space="0" w:color="auto"/>
        <w:right w:val="none" w:sz="0" w:space="0" w:color="auto"/>
      </w:divBdr>
    </w:div>
    <w:div w:id="1104768219">
      <w:bodyDiv w:val="1"/>
      <w:marLeft w:val="0"/>
      <w:marRight w:val="0"/>
      <w:marTop w:val="0"/>
      <w:marBottom w:val="0"/>
      <w:divBdr>
        <w:top w:val="none" w:sz="0" w:space="0" w:color="auto"/>
        <w:left w:val="none" w:sz="0" w:space="0" w:color="auto"/>
        <w:bottom w:val="none" w:sz="0" w:space="0" w:color="auto"/>
        <w:right w:val="none" w:sz="0" w:space="0" w:color="auto"/>
      </w:divBdr>
    </w:div>
    <w:div w:id="1443763738">
      <w:bodyDiv w:val="1"/>
      <w:marLeft w:val="0"/>
      <w:marRight w:val="0"/>
      <w:marTop w:val="0"/>
      <w:marBottom w:val="0"/>
      <w:divBdr>
        <w:top w:val="none" w:sz="0" w:space="0" w:color="auto"/>
        <w:left w:val="none" w:sz="0" w:space="0" w:color="auto"/>
        <w:bottom w:val="none" w:sz="0" w:space="0" w:color="auto"/>
        <w:right w:val="none" w:sz="0" w:space="0" w:color="auto"/>
      </w:divBdr>
    </w:div>
    <w:div w:id="1518037828">
      <w:bodyDiv w:val="1"/>
      <w:marLeft w:val="0"/>
      <w:marRight w:val="0"/>
      <w:marTop w:val="0"/>
      <w:marBottom w:val="0"/>
      <w:divBdr>
        <w:top w:val="none" w:sz="0" w:space="0" w:color="auto"/>
        <w:left w:val="none" w:sz="0" w:space="0" w:color="auto"/>
        <w:bottom w:val="none" w:sz="0" w:space="0" w:color="auto"/>
        <w:right w:val="none" w:sz="0" w:space="0" w:color="auto"/>
      </w:divBdr>
    </w:div>
    <w:div w:id="1580826372">
      <w:bodyDiv w:val="1"/>
      <w:marLeft w:val="0"/>
      <w:marRight w:val="0"/>
      <w:marTop w:val="0"/>
      <w:marBottom w:val="0"/>
      <w:divBdr>
        <w:top w:val="none" w:sz="0" w:space="0" w:color="auto"/>
        <w:left w:val="none" w:sz="0" w:space="0" w:color="auto"/>
        <w:bottom w:val="none" w:sz="0" w:space="0" w:color="auto"/>
        <w:right w:val="none" w:sz="0" w:space="0" w:color="auto"/>
      </w:divBdr>
    </w:div>
    <w:div w:id="1655454285">
      <w:bodyDiv w:val="1"/>
      <w:marLeft w:val="0"/>
      <w:marRight w:val="0"/>
      <w:marTop w:val="0"/>
      <w:marBottom w:val="0"/>
      <w:divBdr>
        <w:top w:val="none" w:sz="0" w:space="0" w:color="auto"/>
        <w:left w:val="none" w:sz="0" w:space="0" w:color="auto"/>
        <w:bottom w:val="none" w:sz="0" w:space="0" w:color="auto"/>
        <w:right w:val="none" w:sz="0" w:space="0" w:color="auto"/>
      </w:divBdr>
    </w:div>
    <w:div w:id="1692534553">
      <w:bodyDiv w:val="1"/>
      <w:marLeft w:val="0"/>
      <w:marRight w:val="0"/>
      <w:marTop w:val="0"/>
      <w:marBottom w:val="0"/>
      <w:divBdr>
        <w:top w:val="none" w:sz="0" w:space="0" w:color="auto"/>
        <w:left w:val="none" w:sz="0" w:space="0" w:color="auto"/>
        <w:bottom w:val="none" w:sz="0" w:space="0" w:color="auto"/>
        <w:right w:val="none" w:sz="0" w:space="0" w:color="auto"/>
      </w:divBdr>
    </w:div>
    <w:div w:id="1706640307">
      <w:bodyDiv w:val="1"/>
      <w:marLeft w:val="0"/>
      <w:marRight w:val="0"/>
      <w:marTop w:val="0"/>
      <w:marBottom w:val="0"/>
      <w:divBdr>
        <w:top w:val="none" w:sz="0" w:space="0" w:color="auto"/>
        <w:left w:val="none" w:sz="0" w:space="0" w:color="auto"/>
        <w:bottom w:val="none" w:sz="0" w:space="0" w:color="auto"/>
        <w:right w:val="none" w:sz="0" w:space="0" w:color="auto"/>
      </w:divBdr>
    </w:div>
    <w:div w:id="1937055095">
      <w:bodyDiv w:val="1"/>
      <w:marLeft w:val="0"/>
      <w:marRight w:val="0"/>
      <w:marTop w:val="0"/>
      <w:marBottom w:val="0"/>
      <w:divBdr>
        <w:top w:val="none" w:sz="0" w:space="0" w:color="auto"/>
        <w:left w:val="none" w:sz="0" w:space="0" w:color="auto"/>
        <w:bottom w:val="none" w:sz="0" w:space="0" w:color="auto"/>
        <w:right w:val="none" w:sz="0" w:space="0" w:color="auto"/>
      </w:divBdr>
    </w:div>
    <w:div w:id="2008970904">
      <w:bodyDiv w:val="1"/>
      <w:marLeft w:val="0"/>
      <w:marRight w:val="0"/>
      <w:marTop w:val="0"/>
      <w:marBottom w:val="0"/>
      <w:divBdr>
        <w:top w:val="none" w:sz="0" w:space="0" w:color="auto"/>
        <w:left w:val="none" w:sz="0" w:space="0" w:color="auto"/>
        <w:bottom w:val="none" w:sz="0" w:space="0" w:color="auto"/>
        <w:right w:val="none" w:sz="0" w:space="0" w:color="auto"/>
      </w:divBdr>
    </w:div>
    <w:div w:id="211192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14</Pages>
  <Words>2953</Words>
  <Characters>16836</Characters>
  <Application>Microsoft Office Word</Application>
  <DocSecurity>0</DocSecurity>
  <Lines>140</Lines>
  <Paragraphs>39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claudia mazzuca</cp:lastModifiedBy>
  <cp:revision>28</cp:revision>
  <cp:lastPrinted>2023-05-31T14:37:00Z</cp:lastPrinted>
  <dcterms:created xsi:type="dcterms:W3CDTF">2023-07-10T07:05:00Z</dcterms:created>
  <dcterms:modified xsi:type="dcterms:W3CDTF">2023-08-01T14:59:00Z</dcterms:modified>
</cp:coreProperties>
</file>