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9612C" w14:textId="77777777" w:rsidR="00DA3899" w:rsidRDefault="00DA3899" w:rsidP="00DA3899">
      <w:pPr>
        <w:widowControl/>
        <w:spacing w:after="200"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0" w:name="_Hlk57661040"/>
      <w:bookmarkStart w:id="1" w:name="_Hlk5232766"/>
      <w:bookmarkStart w:id="2" w:name="OLE_LINK85"/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  <w:r w:rsidRPr="00DA3899">
        <w:rPr>
          <w:rFonts w:ascii="Times New Roman" w:hAnsi="Times New Roman"/>
          <w:color w:val="000000"/>
          <w:kern w:val="0"/>
          <w:sz w:val="24"/>
          <w:szCs w:val="24"/>
        </w:rPr>
        <w:t>ppendix</w:t>
      </w:r>
      <w:bookmarkEnd w:id="0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</w:p>
    <w:p w14:paraId="7592C27D" w14:textId="7641A262" w:rsidR="00DA3899" w:rsidRDefault="00DA3899" w:rsidP="00DA3899">
      <w:pPr>
        <w:widowControl/>
        <w:spacing w:after="200" w:line="480" w:lineRule="auto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</w:pPr>
      <w:r w:rsidRPr="009B79D1"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Model Case</w:t>
      </w:r>
      <w:bookmarkEnd w:id="1"/>
      <w:bookmarkEnd w:id="2"/>
    </w:p>
    <w:p w14:paraId="23516FF3" w14:textId="2346FE33" w:rsidR="00E43439" w:rsidRPr="00E165EE" w:rsidRDefault="00E43439" w:rsidP="00E43439">
      <w:pPr>
        <w:widowControl/>
        <w:spacing w:after="200" w:line="480" w:lineRule="auto"/>
        <w:ind w:leftChars="75" w:left="158" w:firstLine="472"/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</w:pP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Candy, a young Chinese girl, </w:t>
      </w:r>
      <w:r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>grew up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 in a rural area of China. Candy’s mother died in an accident when she was only 7 years old. Her little brother, Tom, was raised by her aunt, and she was brought up by her grandmother because her father had to work as a cleaner in a small company far from the small town where Candy lived. Tom was addicted to internet games and eventually dropped out from school at the age of 12.</w:t>
      </w:r>
    </w:p>
    <w:p w14:paraId="06407255" w14:textId="77777777" w:rsidR="00E43439" w:rsidRPr="00E165EE" w:rsidRDefault="00E43439" w:rsidP="00E43439">
      <w:pPr>
        <w:widowControl/>
        <w:spacing w:after="200" w:line="480" w:lineRule="auto"/>
        <w:ind w:leftChars="75" w:left="158" w:firstLine="472"/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</w:pP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After graduating from junior high school, Candy enrolled in a vocational school to learn nursing. During that period of study, Candy worked extremely hard 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and had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the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best performance in her class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,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despite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the poverty and difficulties in her family [hardiness]. She strongly believe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s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that bad situation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s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will not be there all the time 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[optimism] and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that 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she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will be able to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change her life soon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er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or later through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hard </w:t>
      </w:r>
      <w:r w:rsidRPr="00F46399">
        <w:rPr>
          <w:rFonts w:ascii="Times New Roman" w:hAnsi="Times New Roman"/>
          <w:i/>
          <w:kern w:val="0"/>
          <w:sz w:val="24"/>
          <w:szCs w:val="24"/>
          <w:lang w:val="en-GB"/>
        </w:rPr>
        <w:t>work [locus of control]. Fina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lly, Candy found a job in the emergency department of a hospital. Given the nature of her work, Candy had many opportunities to participate in training on how to deal with </w:t>
      </w:r>
      <w:r w:rsidRPr="00E165EE">
        <w:rPr>
          <w:rFonts w:ascii="Times New Roman" w:hAnsi="Times New Roman"/>
          <w:i/>
          <w:kern w:val="0"/>
          <w:sz w:val="24"/>
          <w:szCs w:val="24"/>
          <w:lang w:val="en-GB"/>
        </w:rPr>
        <w:t>emergencies or disastrous situations.</w:t>
      </w:r>
    </w:p>
    <w:p w14:paraId="716ECB11" w14:textId="0F028BC0" w:rsidR="00E43439" w:rsidRPr="00E165EE" w:rsidRDefault="00E43439" w:rsidP="00E43439">
      <w:pPr>
        <w:widowControl/>
        <w:spacing w:after="200" w:line="480" w:lineRule="auto"/>
        <w:ind w:leftChars="75" w:left="158" w:firstLine="472"/>
        <w:rPr>
          <w:rFonts w:ascii="Times New Roman" w:hAnsi="Times New Roman"/>
          <w:i/>
          <w:kern w:val="0"/>
          <w:sz w:val="24"/>
          <w:szCs w:val="24"/>
          <w:lang w:val="en-GB"/>
        </w:rPr>
      </w:pP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When a catastrophic, magnitude 8.0 earthquake struck Sichuan, China, on 12 May 2008, </w:t>
      </w:r>
      <w:r w:rsidRPr="00E165EE">
        <w:rPr>
          <w:rFonts w:ascii="Times New Roman" w:hAnsi="Times New Roman"/>
          <w:i/>
          <w:kern w:val="0"/>
          <w:sz w:val="24"/>
          <w:szCs w:val="24"/>
          <w:lang w:val="en-GB"/>
        </w:rPr>
        <w:t>Candy volunteered to provide help to survivors at the disaster site.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 She </w:t>
      </w:r>
      <w:r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felt 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>that</w:t>
      </w:r>
      <w:r w:rsidRPr="00E165EE">
        <w:rPr>
          <w:rFonts w:ascii="Times New Roman" w:hAnsi="Times New Roman"/>
          <w:i/>
          <w:color w:val="FF0000"/>
          <w:kern w:val="0"/>
          <w:sz w:val="24"/>
          <w:szCs w:val="24"/>
          <w:lang w:val="en-GB"/>
        </w:rPr>
        <w:t xml:space="preserve"> </w:t>
      </w:r>
      <w:r w:rsidRPr="00DD153A">
        <w:rPr>
          <w:rFonts w:ascii="Times New Roman" w:hAnsi="Times New Roman"/>
          <w:i/>
          <w:kern w:val="0"/>
          <w:sz w:val="24"/>
          <w:szCs w:val="24"/>
          <w:lang w:val="en-GB"/>
        </w:rPr>
        <w:t>help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ing</w:t>
      </w:r>
      <w:r w:rsidRPr="00DD153A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other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people in her community and nation</w:t>
      </w:r>
      <w:r w:rsidRPr="00DD153A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is her responsibility </w:t>
      </w:r>
      <w:r w:rsidRPr="004436EC">
        <w:rPr>
          <w:rFonts w:ascii="Times New Roman" w:hAnsi="Times New Roman"/>
          <w:i/>
          <w:kern w:val="0"/>
          <w:sz w:val="24"/>
          <w:szCs w:val="24"/>
          <w:lang w:val="en-GB"/>
        </w:rPr>
        <w:t>[optimism]. She w</w:t>
      </w:r>
      <w:r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as proud to 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be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part of a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rescue team.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In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the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 </w:t>
      </w:r>
      <w:proofErr w:type="spellStart"/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>epicenter</w:t>
      </w:r>
      <w:proofErr w:type="spellEnd"/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 of the 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lastRenderedPageBreak/>
        <w:t xml:space="preserve">disaster, apart from taking care of 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survivors, Candy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saw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and handled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many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corpses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, including those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of children, but tri</w:t>
      </w:r>
      <w:r w:rsidRPr="00142438">
        <w:rPr>
          <w:rFonts w:ascii="Times New Roman" w:hAnsi="Times New Roman" w:hint="eastAsia"/>
          <w:i/>
          <w:kern w:val="0"/>
          <w:sz w:val="24"/>
          <w:szCs w:val="24"/>
          <w:lang w:val="en-GB"/>
        </w:rPr>
        <w:t>e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d her best to remain calm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when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doing her work [problem-based coping]. Meanwhile</w:t>
      </w:r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, the aftershocks posed a continuous threat her life. However, she was not disturbed by them because she believed that she had the ability to address the challenges that she might encounter in disaster work </w:t>
      </w:r>
      <w:bookmarkStart w:id="3" w:name="OLE_LINK65"/>
      <w:bookmarkStart w:id="4" w:name="OLE_LINK66"/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>[</w:t>
      </w:r>
      <w:bookmarkEnd w:id="3"/>
      <w:bookmarkEnd w:id="4"/>
      <w:r w:rsidRPr="00E165EE">
        <w:rPr>
          <w:rFonts w:ascii="Times New Roman" w:hAnsi="Times New Roman"/>
          <w:i/>
          <w:color w:val="000000"/>
          <w:kern w:val="0"/>
          <w:sz w:val="24"/>
          <w:szCs w:val="24"/>
          <w:lang w:val="en-GB"/>
        </w:rPr>
        <w:t xml:space="preserve">self-efficacy] due to her </w:t>
      </w:r>
      <w:r w:rsidRPr="00E165EE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previous training 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[preparedness]. Seven days later, Candy returned to her hospital, and shared her feelings and experiences about the rescue work with her husband and her colleagues, all of whom were proud of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her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[social support]. Candy was also satisfied with her own performance in the disaster rescue efforts and was able to return to her routine work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with pride </w:t>
      </w:r>
      <w:r w:rsidRPr="00142438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after </w:t>
      </w:r>
      <w:r>
        <w:rPr>
          <w:rFonts w:ascii="Times New Roman" w:hAnsi="Times New Roman"/>
          <w:i/>
          <w:kern w:val="0"/>
          <w:sz w:val="24"/>
          <w:szCs w:val="24"/>
          <w:lang w:val="en-GB"/>
        </w:rPr>
        <w:t>resting for one week</w:t>
      </w:r>
      <w:r w:rsidRPr="00E165EE">
        <w:rPr>
          <w:rFonts w:ascii="Times New Roman" w:hAnsi="Times New Roman"/>
          <w:i/>
          <w:kern w:val="0"/>
          <w:sz w:val="24"/>
          <w:szCs w:val="24"/>
          <w:lang w:val="en-GB"/>
        </w:rPr>
        <w:t xml:space="preserve"> [disaster resilience].</w:t>
      </w:r>
    </w:p>
    <w:p w14:paraId="12C5A08E" w14:textId="77777777" w:rsidR="00883407" w:rsidRPr="00E43439" w:rsidRDefault="00883407">
      <w:pPr>
        <w:rPr>
          <w:lang w:val="en-GB"/>
        </w:rPr>
      </w:pPr>
    </w:p>
    <w:sectPr w:rsidR="00883407" w:rsidRPr="00E4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A3A5E" w14:textId="77777777" w:rsidR="003A10AC" w:rsidRDefault="003A10AC" w:rsidP="00E43439">
      <w:r>
        <w:separator/>
      </w:r>
    </w:p>
  </w:endnote>
  <w:endnote w:type="continuationSeparator" w:id="0">
    <w:p w14:paraId="735D79D5" w14:textId="77777777" w:rsidR="003A10AC" w:rsidRDefault="003A10AC" w:rsidP="00E4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50A51" w14:textId="77777777" w:rsidR="003A10AC" w:rsidRDefault="003A10AC" w:rsidP="00E43439">
      <w:r>
        <w:separator/>
      </w:r>
    </w:p>
  </w:footnote>
  <w:footnote w:type="continuationSeparator" w:id="0">
    <w:p w14:paraId="557243D2" w14:textId="77777777" w:rsidR="003A10AC" w:rsidRDefault="003A10AC" w:rsidP="00E4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DF"/>
    <w:rsid w:val="003A10AC"/>
    <w:rsid w:val="004436EC"/>
    <w:rsid w:val="004C1B63"/>
    <w:rsid w:val="008713EB"/>
    <w:rsid w:val="00883407"/>
    <w:rsid w:val="00AC08DF"/>
    <w:rsid w:val="00DA3899"/>
    <w:rsid w:val="00E43439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74676"/>
  <w15:docId w15:val="{899DC543-37CB-4AB4-9D1B-C5E8650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</dc:creator>
  <cp:lastModifiedBy>MAO Xiaorong</cp:lastModifiedBy>
  <cp:revision>3</cp:revision>
  <dcterms:created xsi:type="dcterms:W3CDTF">2020-12-27T12:23:00Z</dcterms:created>
  <dcterms:modified xsi:type="dcterms:W3CDTF">2021-04-05T18:31:00Z</dcterms:modified>
</cp:coreProperties>
</file>