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40" w:type="dxa"/>
        <w:tblLayout w:type="fixed"/>
        <w:tblLook w:val="06A0" w:firstRow="1" w:lastRow="0" w:firstColumn="1" w:lastColumn="0" w:noHBand="1" w:noVBand="1"/>
      </w:tblPr>
      <w:tblGrid>
        <w:gridCol w:w="7365"/>
        <w:gridCol w:w="1875"/>
      </w:tblGrid>
      <w:tr w:rsidR="00D165A8" w:rsidRPr="00B53D1C" w:rsidTr="008978B2">
        <w:tc>
          <w:tcPr>
            <w:tcW w:w="7365" w:type="dxa"/>
          </w:tcPr>
          <w:p w:rsidR="00D165A8" w:rsidRPr="00B53D1C" w:rsidRDefault="00D165A8" w:rsidP="008978B2">
            <w:pPr>
              <w:spacing w:line="48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B53D1C">
              <w:rPr>
                <w:rFonts w:ascii="Arial" w:eastAsia="Calibri" w:hAnsi="Arial" w:cs="Arial"/>
                <w:sz w:val="24"/>
              </w:rPr>
              <w:t>CHA Topic</w:t>
            </w:r>
          </w:p>
        </w:tc>
        <w:tc>
          <w:tcPr>
            <w:tcW w:w="1875" w:type="dxa"/>
          </w:tcPr>
          <w:p w:rsidR="00D165A8" w:rsidRPr="00B53D1C" w:rsidRDefault="00D165A8" w:rsidP="008978B2">
            <w:pPr>
              <w:spacing w:line="48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B53D1C">
              <w:rPr>
                <w:rFonts w:ascii="Arial" w:eastAsia="Calibri" w:hAnsi="Arial" w:cs="Arial"/>
                <w:sz w:val="24"/>
              </w:rPr>
              <w:t>Duration</w:t>
            </w:r>
          </w:p>
        </w:tc>
      </w:tr>
      <w:tr w:rsidR="00D165A8" w:rsidRPr="00B53D1C" w:rsidTr="008978B2">
        <w:tc>
          <w:tcPr>
            <w:tcW w:w="7365" w:type="dxa"/>
          </w:tcPr>
          <w:p w:rsidR="00D165A8" w:rsidRPr="00B53D1C" w:rsidRDefault="00D165A8" w:rsidP="00D165A8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7845A48B">
              <w:rPr>
                <w:rFonts w:ascii="Arial" w:eastAsia="Calibri" w:hAnsi="Arial" w:cs="Arial"/>
                <w:sz w:val="24"/>
                <w:szCs w:val="24"/>
              </w:rPr>
              <w:t>Patient Admission</w:t>
            </w:r>
          </w:p>
        </w:tc>
        <w:tc>
          <w:tcPr>
            <w:tcW w:w="1875" w:type="dxa"/>
          </w:tcPr>
          <w:p w:rsidR="00D165A8" w:rsidRPr="00B53D1C" w:rsidRDefault="00D165A8" w:rsidP="008978B2">
            <w:pPr>
              <w:spacing w:line="480" w:lineRule="auto"/>
              <w:jc w:val="both"/>
            </w:pPr>
            <w:r w:rsidRPr="7845A48B">
              <w:rPr>
                <w:rFonts w:ascii="Arial" w:eastAsia="Calibri" w:hAnsi="Arial" w:cs="Arial"/>
                <w:sz w:val="24"/>
                <w:szCs w:val="24"/>
              </w:rPr>
              <w:t>3:07</w:t>
            </w:r>
          </w:p>
        </w:tc>
      </w:tr>
      <w:tr w:rsidR="00D165A8" w:rsidRPr="00B53D1C" w:rsidTr="008978B2">
        <w:tc>
          <w:tcPr>
            <w:tcW w:w="7365" w:type="dxa"/>
          </w:tcPr>
          <w:p w:rsidR="00D165A8" w:rsidRDefault="00D165A8" w:rsidP="00D165A8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7845A48B">
              <w:rPr>
                <w:rFonts w:ascii="Arial" w:eastAsia="Calibri" w:hAnsi="Arial" w:cs="Arial"/>
                <w:sz w:val="24"/>
                <w:szCs w:val="24"/>
              </w:rPr>
              <w:t>Introduction, Medical Overview and Laboratory Data Entry</w:t>
            </w:r>
          </w:p>
        </w:tc>
        <w:tc>
          <w:tcPr>
            <w:tcW w:w="1875" w:type="dxa"/>
          </w:tcPr>
          <w:p w:rsidR="00D165A8" w:rsidRDefault="00D165A8" w:rsidP="008978B2">
            <w:pPr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7845A48B">
              <w:rPr>
                <w:rFonts w:ascii="Arial" w:eastAsia="Calibri" w:hAnsi="Arial" w:cs="Arial"/>
                <w:sz w:val="24"/>
                <w:szCs w:val="24"/>
              </w:rPr>
              <w:t>7:00</w:t>
            </w:r>
          </w:p>
        </w:tc>
      </w:tr>
      <w:tr w:rsidR="00D165A8" w:rsidRPr="00B53D1C" w:rsidTr="008978B2">
        <w:tc>
          <w:tcPr>
            <w:tcW w:w="7365" w:type="dxa"/>
          </w:tcPr>
          <w:p w:rsidR="00D165A8" w:rsidRDefault="00D165A8" w:rsidP="00D165A8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845A48B">
              <w:rPr>
                <w:rFonts w:ascii="Arial" w:eastAsia="Arial" w:hAnsi="Arial" w:cs="Arial"/>
                <w:sz w:val="24"/>
                <w:szCs w:val="24"/>
              </w:rPr>
              <w:t>Cardiovascular Data</w:t>
            </w:r>
          </w:p>
        </w:tc>
        <w:tc>
          <w:tcPr>
            <w:tcW w:w="1875" w:type="dxa"/>
          </w:tcPr>
          <w:p w:rsidR="00D165A8" w:rsidRDefault="00D165A8" w:rsidP="008978B2">
            <w:pPr>
              <w:spacing w:line="480" w:lineRule="auto"/>
              <w:jc w:val="both"/>
            </w:pPr>
            <w:r w:rsidRPr="7845A48B">
              <w:rPr>
                <w:rFonts w:ascii="Arial" w:eastAsia="Calibri" w:hAnsi="Arial" w:cs="Arial"/>
                <w:sz w:val="24"/>
                <w:szCs w:val="24"/>
              </w:rPr>
              <w:t>2:51</w:t>
            </w:r>
          </w:p>
        </w:tc>
      </w:tr>
      <w:tr w:rsidR="00D165A8" w:rsidRPr="00B53D1C" w:rsidTr="008978B2">
        <w:tc>
          <w:tcPr>
            <w:tcW w:w="7365" w:type="dxa"/>
          </w:tcPr>
          <w:p w:rsidR="00D165A8" w:rsidRDefault="00D165A8" w:rsidP="00D165A8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845A48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Respiratory and Ventilator Data</w:t>
            </w:r>
          </w:p>
        </w:tc>
        <w:tc>
          <w:tcPr>
            <w:tcW w:w="1875" w:type="dxa"/>
          </w:tcPr>
          <w:p w:rsidR="00D165A8" w:rsidRDefault="00D165A8" w:rsidP="008978B2">
            <w:pPr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7845A48B">
              <w:rPr>
                <w:rFonts w:ascii="Arial" w:eastAsia="Calibri" w:hAnsi="Arial" w:cs="Arial"/>
                <w:sz w:val="24"/>
                <w:szCs w:val="24"/>
              </w:rPr>
              <w:t>8:56</w:t>
            </w:r>
          </w:p>
        </w:tc>
      </w:tr>
      <w:tr w:rsidR="00D165A8" w:rsidRPr="00B53D1C" w:rsidTr="008978B2">
        <w:tc>
          <w:tcPr>
            <w:tcW w:w="7365" w:type="dxa"/>
          </w:tcPr>
          <w:p w:rsidR="00D165A8" w:rsidRDefault="00D165A8" w:rsidP="00D165A8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r w:rsidRPr="7845A48B">
              <w:rPr>
                <w:rFonts w:ascii="Arial" w:eastAsia="Arial" w:hAnsi="Arial" w:cs="Arial"/>
                <w:sz w:val="24"/>
                <w:szCs w:val="24"/>
              </w:rPr>
              <w:t>Neuro and Sedation</w:t>
            </w:r>
          </w:p>
        </w:tc>
        <w:tc>
          <w:tcPr>
            <w:tcW w:w="1875" w:type="dxa"/>
          </w:tcPr>
          <w:p w:rsidR="00D165A8" w:rsidRDefault="00D165A8" w:rsidP="008978B2">
            <w:pPr>
              <w:spacing w:line="480" w:lineRule="auto"/>
              <w:jc w:val="both"/>
            </w:pPr>
            <w:r w:rsidRPr="7845A48B">
              <w:rPr>
                <w:rFonts w:ascii="Arial" w:eastAsia="Calibri" w:hAnsi="Arial" w:cs="Arial"/>
                <w:sz w:val="24"/>
                <w:szCs w:val="24"/>
              </w:rPr>
              <w:t>3:55</w:t>
            </w:r>
          </w:p>
        </w:tc>
      </w:tr>
      <w:bookmarkEnd w:id="0"/>
      <w:tr w:rsidR="00D165A8" w:rsidRPr="00B53D1C" w:rsidTr="008978B2">
        <w:tc>
          <w:tcPr>
            <w:tcW w:w="7365" w:type="dxa"/>
          </w:tcPr>
          <w:p w:rsidR="00D165A8" w:rsidRDefault="00D165A8" w:rsidP="00D165A8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845A48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Renal and Fluids</w:t>
            </w:r>
          </w:p>
        </w:tc>
        <w:tc>
          <w:tcPr>
            <w:tcW w:w="1875" w:type="dxa"/>
          </w:tcPr>
          <w:p w:rsidR="00D165A8" w:rsidRDefault="00D165A8" w:rsidP="008978B2">
            <w:pPr>
              <w:spacing w:line="480" w:lineRule="auto"/>
              <w:jc w:val="both"/>
            </w:pPr>
            <w:r w:rsidRPr="7845A48B">
              <w:rPr>
                <w:rFonts w:ascii="Arial" w:eastAsia="Calibri" w:hAnsi="Arial" w:cs="Arial"/>
                <w:sz w:val="24"/>
                <w:szCs w:val="24"/>
              </w:rPr>
              <w:t>3:54</w:t>
            </w:r>
          </w:p>
        </w:tc>
      </w:tr>
      <w:tr w:rsidR="00D165A8" w:rsidRPr="00B53D1C" w:rsidTr="008978B2">
        <w:tc>
          <w:tcPr>
            <w:tcW w:w="7365" w:type="dxa"/>
          </w:tcPr>
          <w:p w:rsidR="00D165A8" w:rsidRDefault="00D165A8" w:rsidP="00D165A8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845A48B">
              <w:rPr>
                <w:rFonts w:ascii="Arial" w:eastAsia="Arial" w:hAnsi="Arial" w:cs="Arial"/>
                <w:sz w:val="24"/>
                <w:szCs w:val="24"/>
              </w:rPr>
              <w:t>Infection and Metabolism</w:t>
            </w:r>
          </w:p>
        </w:tc>
        <w:tc>
          <w:tcPr>
            <w:tcW w:w="1875" w:type="dxa"/>
          </w:tcPr>
          <w:p w:rsidR="00D165A8" w:rsidRDefault="00D165A8" w:rsidP="008978B2">
            <w:pPr>
              <w:spacing w:line="480" w:lineRule="auto"/>
              <w:jc w:val="both"/>
            </w:pPr>
            <w:r w:rsidRPr="7845A48B">
              <w:rPr>
                <w:rFonts w:ascii="Arial" w:eastAsia="Calibri" w:hAnsi="Arial" w:cs="Arial"/>
                <w:sz w:val="24"/>
                <w:szCs w:val="24"/>
              </w:rPr>
              <w:t>4:35</w:t>
            </w:r>
          </w:p>
        </w:tc>
      </w:tr>
      <w:tr w:rsidR="00D165A8" w:rsidRPr="00B53D1C" w:rsidTr="008978B2">
        <w:tc>
          <w:tcPr>
            <w:tcW w:w="7365" w:type="dxa"/>
          </w:tcPr>
          <w:p w:rsidR="00D165A8" w:rsidRDefault="00D165A8" w:rsidP="00D165A8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845A48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Order Entry and Medication Administration</w:t>
            </w:r>
          </w:p>
        </w:tc>
        <w:tc>
          <w:tcPr>
            <w:tcW w:w="1875" w:type="dxa"/>
          </w:tcPr>
          <w:p w:rsidR="00D165A8" w:rsidRDefault="00D165A8" w:rsidP="008978B2">
            <w:pPr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7845A48B">
              <w:rPr>
                <w:rFonts w:ascii="Arial" w:eastAsia="Calibri" w:hAnsi="Arial" w:cs="Arial"/>
                <w:sz w:val="24"/>
                <w:szCs w:val="24"/>
              </w:rPr>
              <w:t>6:34</w:t>
            </w:r>
          </w:p>
        </w:tc>
      </w:tr>
      <w:tr w:rsidR="00D165A8" w:rsidTr="008978B2">
        <w:tc>
          <w:tcPr>
            <w:tcW w:w="7365" w:type="dxa"/>
          </w:tcPr>
          <w:p w:rsidR="00D165A8" w:rsidRDefault="00D165A8" w:rsidP="00D165A8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845A48B">
              <w:rPr>
                <w:rFonts w:ascii="Arial" w:eastAsia="Arial" w:hAnsi="Arial" w:cs="Arial"/>
                <w:sz w:val="24"/>
                <w:szCs w:val="24"/>
              </w:rPr>
              <w:t>Nursing Documentation</w:t>
            </w:r>
          </w:p>
        </w:tc>
        <w:tc>
          <w:tcPr>
            <w:tcW w:w="1875" w:type="dxa"/>
          </w:tcPr>
          <w:p w:rsidR="00D165A8" w:rsidRDefault="00D165A8" w:rsidP="008978B2">
            <w:pPr>
              <w:spacing w:line="480" w:lineRule="auto"/>
              <w:jc w:val="both"/>
            </w:pPr>
            <w:r w:rsidRPr="7845A48B">
              <w:rPr>
                <w:rFonts w:ascii="Arial" w:eastAsia="Calibri" w:hAnsi="Arial" w:cs="Arial"/>
                <w:sz w:val="24"/>
                <w:szCs w:val="24"/>
              </w:rPr>
              <w:t>9:24</w:t>
            </w:r>
          </w:p>
        </w:tc>
      </w:tr>
      <w:tr w:rsidR="00D165A8" w:rsidTr="008978B2">
        <w:tc>
          <w:tcPr>
            <w:tcW w:w="7365" w:type="dxa"/>
          </w:tcPr>
          <w:p w:rsidR="00D165A8" w:rsidRDefault="00D165A8" w:rsidP="008978B2">
            <w:pPr>
              <w:pStyle w:val="ListParagraph"/>
              <w:spacing w:line="480" w:lineRule="auto"/>
              <w:jc w:val="both"/>
            </w:pPr>
            <w:r w:rsidRPr="7845A48B">
              <w:rPr>
                <w:rFonts w:ascii="Arial" w:eastAsia="Arial" w:hAnsi="Arial" w:cs="Arial"/>
                <w:sz w:val="24"/>
                <w:szCs w:val="24"/>
              </w:rPr>
              <w:t>Total:</w:t>
            </w:r>
          </w:p>
        </w:tc>
        <w:tc>
          <w:tcPr>
            <w:tcW w:w="1875" w:type="dxa"/>
          </w:tcPr>
          <w:p w:rsidR="00D165A8" w:rsidRDefault="00D165A8" w:rsidP="008978B2">
            <w:pPr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7845A48B">
              <w:rPr>
                <w:rFonts w:ascii="Arial" w:eastAsia="Calibri" w:hAnsi="Arial" w:cs="Arial"/>
                <w:sz w:val="24"/>
                <w:szCs w:val="24"/>
              </w:rPr>
              <w:t>50:22</w:t>
            </w:r>
          </w:p>
        </w:tc>
      </w:tr>
    </w:tbl>
    <w:p w:rsidR="0053025C" w:rsidRPr="00D165A8" w:rsidRDefault="0053025C">
      <w:pPr>
        <w:rPr>
          <w:rFonts w:ascii="Arial" w:hAnsi="Arial" w:cs="Arial"/>
          <w:b/>
          <w:sz w:val="24"/>
        </w:rPr>
      </w:pPr>
    </w:p>
    <w:p w:rsidR="00D165A8" w:rsidRPr="00D165A8" w:rsidRDefault="00D165A8">
      <w:pPr>
        <w:rPr>
          <w:rFonts w:ascii="Arial" w:hAnsi="Arial" w:cs="Arial"/>
          <w:b/>
          <w:sz w:val="24"/>
        </w:rPr>
      </w:pPr>
      <w:r w:rsidRPr="00D165A8">
        <w:rPr>
          <w:rFonts w:ascii="Arial" w:hAnsi="Arial" w:cs="Arial"/>
          <w:b/>
          <w:sz w:val="24"/>
        </w:rPr>
        <w:t>Supplementary Table 1- List of CHA video topics and length</w:t>
      </w:r>
    </w:p>
    <w:sectPr w:rsidR="00D165A8" w:rsidRPr="00D16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74CE6"/>
    <w:multiLevelType w:val="hybridMultilevel"/>
    <w:tmpl w:val="C90A3414"/>
    <w:lvl w:ilvl="0" w:tplc="5854275E">
      <w:start w:val="1"/>
      <w:numFmt w:val="decimal"/>
      <w:lvlText w:val="%1."/>
      <w:lvlJc w:val="left"/>
      <w:pPr>
        <w:ind w:left="720" w:hanging="360"/>
      </w:pPr>
    </w:lvl>
    <w:lvl w:ilvl="1" w:tplc="9B50DFD0">
      <w:start w:val="1"/>
      <w:numFmt w:val="lowerLetter"/>
      <w:lvlText w:val="%2."/>
      <w:lvlJc w:val="left"/>
      <w:pPr>
        <w:ind w:left="1440" w:hanging="360"/>
      </w:pPr>
    </w:lvl>
    <w:lvl w:ilvl="2" w:tplc="AC8625F0">
      <w:start w:val="1"/>
      <w:numFmt w:val="lowerRoman"/>
      <w:lvlText w:val="%3."/>
      <w:lvlJc w:val="right"/>
      <w:pPr>
        <w:ind w:left="2160" w:hanging="180"/>
      </w:pPr>
    </w:lvl>
    <w:lvl w:ilvl="3" w:tplc="F5EABC9C">
      <w:start w:val="1"/>
      <w:numFmt w:val="decimal"/>
      <w:lvlText w:val="%4."/>
      <w:lvlJc w:val="left"/>
      <w:pPr>
        <w:ind w:left="2880" w:hanging="360"/>
      </w:pPr>
    </w:lvl>
    <w:lvl w:ilvl="4" w:tplc="4A9EEAB2">
      <w:start w:val="1"/>
      <w:numFmt w:val="lowerLetter"/>
      <w:lvlText w:val="%5."/>
      <w:lvlJc w:val="left"/>
      <w:pPr>
        <w:ind w:left="3600" w:hanging="360"/>
      </w:pPr>
    </w:lvl>
    <w:lvl w:ilvl="5" w:tplc="5F3AA530">
      <w:start w:val="1"/>
      <w:numFmt w:val="lowerRoman"/>
      <w:lvlText w:val="%6."/>
      <w:lvlJc w:val="right"/>
      <w:pPr>
        <w:ind w:left="4320" w:hanging="180"/>
      </w:pPr>
    </w:lvl>
    <w:lvl w:ilvl="6" w:tplc="9698CBBC">
      <w:start w:val="1"/>
      <w:numFmt w:val="decimal"/>
      <w:lvlText w:val="%7."/>
      <w:lvlJc w:val="left"/>
      <w:pPr>
        <w:ind w:left="5040" w:hanging="360"/>
      </w:pPr>
    </w:lvl>
    <w:lvl w:ilvl="7" w:tplc="62749090">
      <w:start w:val="1"/>
      <w:numFmt w:val="lowerLetter"/>
      <w:lvlText w:val="%8."/>
      <w:lvlJc w:val="left"/>
      <w:pPr>
        <w:ind w:left="5760" w:hanging="360"/>
      </w:pPr>
    </w:lvl>
    <w:lvl w:ilvl="8" w:tplc="8DB82E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A8"/>
    <w:rsid w:val="0053025C"/>
    <w:rsid w:val="00D1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81E9"/>
  <w15:chartTrackingRefBased/>
  <w15:docId w15:val="{6D843573-0D3F-47B4-B591-095047C0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5A8"/>
    <w:pPr>
      <w:ind w:left="720"/>
      <w:contextualSpacing/>
    </w:pPr>
  </w:style>
  <w:style w:type="table" w:styleId="TableGrid">
    <w:name w:val="Table Grid"/>
    <w:basedOn w:val="TableNormal"/>
    <w:uiPriority w:val="59"/>
    <w:rsid w:val="00D16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Gold</dc:creator>
  <cp:keywords/>
  <dc:description/>
  <cp:lastModifiedBy>Jeff Gold</cp:lastModifiedBy>
  <cp:revision>1</cp:revision>
  <dcterms:created xsi:type="dcterms:W3CDTF">2021-03-04T03:43:00Z</dcterms:created>
  <dcterms:modified xsi:type="dcterms:W3CDTF">2021-03-04T03:44:00Z</dcterms:modified>
</cp:coreProperties>
</file>