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9C9DB" w14:textId="77777777" w:rsidR="00D0737F" w:rsidRPr="009777E4" w:rsidRDefault="00023334" w:rsidP="009777E4">
      <w:pPr>
        <w:jc w:val="center"/>
        <w:rPr>
          <w:b/>
          <w:sz w:val="32"/>
          <w:szCs w:val="32"/>
        </w:rPr>
      </w:pPr>
      <w:r w:rsidRPr="009777E4">
        <w:rPr>
          <w:b/>
          <w:sz w:val="32"/>
          <w:szCs w:val="32"/>
        </w:rPr>
        <w:t>Supplemental Information:</w:t>
      </w:r>
    </w:p>
    <w:p w14:paraId="5E1A8DD1" w14:textId="77777777" w:rsidR="009777E4" w:rsidRDefault="009777E4">
      <w:pPr>
        <w:rPr>
          <w:b/>
        </w:rPr>
      </w:pPr>
    </w:p>
    <w:p w14:paraId="33E1D051" w14:textId="10F0D69D" w:rsidR="00D0737F" w:rsidRDefault="00023334">
      <w:r w:rsidRPr="009777E4">
        <w:rPr>
          <w:b/>
          <w:sz w:val="28"/>
          <w:szCs w:val="28"/>
        </w:rPr>
        <w:t>Supplementary Table S1</w:t>
      </w:r>
      <w:r>
        <w:rPr>
          <w:b/>
        </w:rPr>
        <w:t xml:space="preserve"> </w:t>
      </w:r>
      <w:r>
        <w:t xml:space="preserve">Results of AIC model selection for </w:t>
      </w:r>
      <w:proofErr w:type="spellStart"/>
      <w:r>
        <w:rPr>
          <w:i/>
        </w:rPr>
        <w:t>Hymenachne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amplexicaulis</w:t>
      </w:r>
      <w:proofErr w:type="spellEnd"/>
      <w:r>
        <w:t xml:space="preserve"> presence. K value indicates the number of parameters in the model. (*) indicates the main effects and an interaction. R: region; P: pasture type; </w:t>
      </w:r>
      <w:proofErr w:type="spellStart"/>
      <w:r>
        <w:t>A</w:t>
      </w:r>
      <w:r w:rsidR="00CC42CD">
        <w:rPr>
          <w:vertAlign w:val="subscript"/>
        </w:rPr>
        <w:t>Wetland</w:t>
      </w:r>
      <w:proofErr w:type="spellEnd"/>
      <w:r>
        <w:t xml:space="preserve">: wetland area; </w:t>
      </w:r>
      <w:proofErr w:type="spellStart"/>
      <w:r w:rsidR="00AE63AF">
        <w:t>I</w:t>
      </w:r>
      <w:r w:rsidR="00AE63AF">
        <w:rPr>
          <w:vertAlign w:val="subscript"/>
        </w:rPr>
        <w:t>Hanski</w:t>
      </w:r>
      <w:proofErr w:type="spellEnd"/>
      <w:r>
        <w:t>: log</w:t>
      </w:r>
      <w:r>
        <w:rPr>
          <w:vertAlign w:val="subscript"/>
        </w:rPr>
        <w:t>10</w:t>
      </w:r>
      <w:r>
        <w:t>(</w:t>
      </w:r>
      <w:proofErr w:type="spellStart"/>
      <w:r>
        <w:t>Hanski</w:t>
      </w:r>
      <w:proofErr w:type="spellEnd"/>
      <w:r>
        <w:t xml:space="preserve"> isolation); </w:t>
      </w:r>
      <w:proofErr w:type="spellStart"/>
      <w:r>
        <w:t>ED</w:t>
      </w:r>
      <w:r w:rsidR="00851626">
        <w:rPr>
          <w:vertAlign w:val="subscript"/>
        </w:rPr>
        <w:t>min</w:t>
      </w:r>
      <w:proofErr w:type="spellEnd"/>
      <w:r>
        <w:t xml:space="preserve">: Euclidean distance; DC: ditch connection presence </w:t>
      </w:r>
    </w:p>
    <w:tbl>
      <w:tblPr>
        <w:tblStyle w:val="a1"/>
        <w:tblW w:w="86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408"/>
        <w:gridCol w:w="618"/>
        <w:gridCol w:w="1030"/>
        <w:gridCol w:w="975"/>
        <w:gridCol w:w="1605"/>
      </w:tblGrid>
      <w:tr w:rsidR="00D0737F" w14:paraId="221C26EA" w14:textId="77777777">
        <w:tc>
          <w:tcPr>
            <w:tcW w:w="4408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14:paraId="790193B5" w14:textId="77777777" w:rsidR="00D0737F" w:rsidRDefault="00023334">
            <w:r>
              <w:t xml:space="preserve">Model 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14:paraId="4C8C7041" w14:textId="77777777" w:rsidR="00D0737F" w:rsidRDefault="00023334">
            <w:r>
              <w:t>K</w:t>
            </w:r>
          </w:p>
        </w:tc>
        <w:tc>
          <w:tcPr>
            <w:tcW w:w="103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14:paraId="42BB3DDD" w14:textId="77777777" w:rsidR="00D0737F" w:rsidRDefault="00023334">
            <w:proofErr w:type="spellStart"/>
            <w:r>
              <w:t>AICc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14:paraId="24410F5E" w14:textId="77777777" w:rsidR="00D0737F" w:rsidRDefault="00023334">
            <w:proofErr w:type="spellStart"/>
            <w:r>
              <w:t>ΔAICc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14:paraId="6EF758F2" w14:textId="77777777" w:rsidR="00D0737F" w:rsidRDefault="00023334">
            <w:proofErr w:type="spellStart"/>
            <w:r>
              <w:t>AICc</w:t>
            </w:r>
            <w:proofErr w:type="spellEnd"/>
            <w:r>
              <w:t xml:space="preserve"> Weight</w:t>
            </w:r>
          </w:p>
        </w:tc>
      </w:tr>
      <w:tr w:rsidR="00D0737F" w14:paraId="7359455A" w14:textId="77777777">
        <w:tc>
          <w:tcPr>
            <w:tcW w:w="4408" w:type="dxa"/>
            <w:tcBorders>
              <w:top w:val="single" w:sz="18" w:space="0" w:color="000000"/>
            </w:tcBorders>
            <w:shd w:val="clear" w:color="auto" w:fill="auto"/>
          </w:tcPr>
          <w:p w14:paraId="2D0DA12C" w14:textId="77777777" w:rsidR="00D0737F" w:rsidRDefault="00023334">
            <w:r>
              <w:t>R + P + DC</w:t>
            </w:r>
          </w:p>
        </w:tc>
        <w:tc>
          <w:tcPr>
            <w:tcW w:w="618" w:type="dxa"/>
            <w:tcBorders>
              <w:top w:val="single" w:sz="18" w:space="0" w:color="000000"/>
            </w:tcBorders>
            <w:shd w:val="clear" w:color="auto" w:fill="auto"/>
          </w:tcPr>
          <w:p w14:paraId="7EECD75E" w14:textId="77777777" w:rsidR="00D0737F" w:rsidRDefault="00023334">
            <w:r>
              <w:t>5</w:t>
            </w:r>
          </w:p>
        </w:tc>
        <w:tc>
          <w:tcPr>
            <w:tcW w:w="1030" w:type="dxa"/>
            <w:tcBorders>
              <w:top w:val="single" w:sz="18" w:space="0" w:color="000000"/>
            </w:tcBorders>
            <w:shd w:val="clear" w:color="auto" w:fill="auto"/>
          </w:tcPr>
          <w:p w14:paraId="5F0F2ECD" w14:textId="77777777" w:rsidR="00D0737F" w:rsidRDefault="00023334">
            <w:r>
              <w:t>159.66</w:t>
            </w:r>
          </w:p>
        </w:tc>
        <w:tc>
          <w:tcPr>
            <w:tcW w:w="975" w:type="dxa"/>
            <w:tcBorders>
              <w:top w:val="single" w:sz="18" w:space="0" w:color="000000"/>
            </w:tcBorders>
            <w:shd w:val="clear" w:color="auto" w:fill="auto"/>
          </w:tcPr>
          <w:p w14:paraId="64835FD6" w14:textId="77777777" w:rsidR="00D0737F" w:rsidRDefault="00023334">
            <w:r>
              <w:t>0.00</w:t>
            </w:r>
          </w:p>
        </w:tc>
        <w:tc>
          <w:tcPr>
            <w:tcW w:w="1605" w:type="dxa"/>
            <w:tcBorders>
              <w:top w:val="single" w:sz="18" w:space="0" w:color="000000"/>
            </w:tcBorders>
            <w:shd w:val="clear" w:color="auto" w:fill="auto"/>
          </w:tcPr>
          <w:p w14:paraId="1F008E21" w14:textId="77777777" w:rsidR="00D0737F" w:rsidRDefault="00023334">
            <w:r>
              <w:t>0.22</w:t>
            </w:r>
          </w:p>
        </w:tc>
      </w:tr>
      <w:tr w:rsidR="00D0737F" w14:paraId="2CA249FF" w14:textId="77777777">
        <w:tc>
          <w:tcPr>
            <w:tcW w:w="4408" w:type="dxa"/>
            <w:shd w:val="clear" w:color="auto" w:fill="auto"/>
          </w:tcPr>
          <w:p w14:paraId="42C684D5" w14:textId="0265F5E4" w:rsidR="00D0737F" w:rsidRDefault="00023334">
            <w:r>
              <w:t xml:space="preserve">R + P + </w:t>
            </w:r>
            <w:proofErr w:type="spellStart"/>
            <w:r w:rsidR="00472A06">
              <w:t>ED</w:t>
            </w:r>
            <w:r w:rsidR="00472A06">
              <w:rPr>
                <w:vertAlign w:val="subscript"/>
              </w:rPr>
              <w:t>min</w:t>
            </w:r>
            <w:proofErr w:type="spellEnd"/>
            <w:r>
              <w:t>*DC</w:t>
            </w:r>
          </w:p>
        </w:tc>
        <w:tc>
          <w:tcPr>
            <w:tcW w:w="618" w:type="dxa"/>
            <w:shd w:val="clear" w:color="auto" w:fill="auto"/>
          </w:tcPr>
          <w:p w14:paraId="54E2B206" w14:textId="77777777" w:rsidR="00D0737F" w:rsidRDefault="00023334">
            <w:r>
              <w:t>7</w:t>
            </w:r>
          </w:p>
        </w:tc>
        <w:tc>
          <w:tcPr>
            <w:tcW w:w="1030" w:type="dxa"/>
            <w:shd w:val="clear" w:color="auto" w:fill="auto"/>
          </w:tcPr>
          <w:p w14:paraId="17D4776F" w14:textId="77777777" w:rsidR="00D0737F" w:rsidRDefault="00023334">
            <w:r>
              <w:t>160.31</w:t>
            </w:r>
          </w:p>
        </w:tc>
        <w:tc>
          <w:tcPr>
            <w:tcW w:w="975" w:type="dxa"/>
            <w:shd w:val="clear" w:color="auto" w:fill="auto"/>
          </w:tcPr>
          <w:p w14:paraId="4CF69C57" w14:textId="77777777" w:rsidR="00D0737F" w:rsidRDefault="00023334">
            <w:r>
              <w:t>0.64</w:t>
            </w:r>
          </w:p>
        </w:tc>
        <w:tc>
          <w:tcPr>
            <w:tcW w:w="1605" w:type="dxa"/>
            <w:shd w:val="clear" w:color="auto" w:fill="auto"/>
          </w:tcPr>
          <w:p w14:paraId="2BD8863B" w14:textId="77777777" w:rsidR="00D0737F" w:rsidRDefault="00023334">
            <w:r>
              <w:t>0.16</w:t>
            </w:r>
          </w:p>
        </w:tc>
      </w:tr>
      <w:tr w:rsidR="00D0737F" w14:paraId="31700A38" w14:textId="77777777">
        <w:tc>
          <w:tcPr>
            <w:tcW w:w="4408" w:type="dxa"/>
            <w:shd w:val="clear" w:color="auto" w:fill="auto"/>
          </w:tcPr>
          <w:p w14:paraId="68FD76D4" w14:textId="1C96EFCA" w:rsidR="00D0737F" w:rsidRDefault="00023334">
            <w:r>
              <w:t xml:space="preserve">R + P + </w:t>
            </w:r>
            <w:proofErr w:type="spellStart"/>
            <w:r w:rsidR="00472A06">
              <w:t>ED</w:t>
            </w:r>
            <w:r w:rsidR="00472A06">
              <w:rPr>
                <w:vertAlign w:val="subscript"/>
              </w:rPr>
              <w:t>min</w:t>
            </w:r>
            <w:proofErr w:type="spellEnd"/>
            <w:r>
              <w:t xml:space="preserve"> + DC</w:t>
            </w:r>
          </w:p>
        </w:tc>
        <w:tc>
          <w:tcPr>
            <w:tcW w:w="618" w:type="dxa"/>
            <w:shd w:val="clear" w:color="auto" w:fill="auto"/>
          </w:tcPr>
          <w:p w14:paraId="5EC48FE3" w14:textId="77777777" w:rsidR="00D0737F" w:rsidRDefault="00023334">
            <w:r>
              <w:t>6</w:t>
            </w:r>
          </w:p>
        </w:tc>
        <w:tc>
          <w:tcPr>
            <w:tcW w:w="1030" w:type="dxa"/>
            <w:shd w:val="clear" w:color="auto" w:fill="auto"/>
          </w:tcPr>
          <w:p w14:paraId="35D0CE62" w14:textId="77777777" w:rsidR="00D0737F" w:rsidRDefault="00023334">
            <w:r>
              <w:t>160.79</w:t>
            </w:r>
          </w:p>
        </w:tc>
        <w:tc>
          <w:tcPr>
            <w:tcW w:w="975" w:type="dxa"/>
            <w:shd w:val="clear" w:color="auto" w:fill="auto"/>
          </w:tcPr>
          <w:p w14:paraId="268A540E" w14:textId="77777777" w:rsidR="00D0737F" w:rsidRDefault="00023334">
            <w:r>
              <w:t>1.12</w:t>
            </w:r>
          </w:p>
        </w:tc>
        <w:tc>
          <w:tcPr>
            <w:tcW w:w="1605" w:type="dxa"/>
            <w:shd w:val="clear" w:color="auto" w:fill="auto"/>
          </w:tcPr>
          <w:p w14:paraId="23C75762" w14:textId="77777777" w:rsidR="00D0737F" w:rsidRDefault="00023334">
            <w:r>
              <w:t>0.13</w:t>
            </w:r>
          </w:p>
        </w:tc>
      </w:tr>
      <w:tr w:rsidR="00D0737F" w14:paraId="51B8B138" w14:textId="77777777">
        <w:tc>
          <w:tcPr>
            <w:tcW w:w="4408" w:type="dxa"/>
            <w:shd w:val="clear" w:color="auto" w:fill="auto"/>
          </w:tcPr>
          <w:p w14:paraId="3244C1FD" w14:textId="77777777" w:rsidR="00D0737F" w:rsidRDefault="00023334">
            <w:r>
              <w:t>R + P</w:t>
            </w:r>
          </w:p>
        </w:tc>
        <w:tc>
          <w:tcPr>
            <w:tcW w:w="618" w:type="dxa"/>
            <w:shd w:val="clear" w:color="auto" w:fill="auto"/>
          </w:tcPr>
          <w:p w14:paraId="12D2D0DE" w14:textId="77777777" w:rsidR="00D0737F" w:rsidRDefault="00023334">
            <w:r>
              <w:t>4</w:t>
            </w:r>
          </w:p>
        </w:tc>
        <w:tc>
          <w:tcPr>
            <w:tcW w:w="1030" w:type="dxa"/>
            <w:shd w:val="clear" w:color="auto" w:fill="auto"/>
          </w:tcPr>
          <w:p w14:paraId="3CA392D7" w14:textId="77777777" w:rsidR="00D0737F" w:rsidRDefault="00023334">
            <w:r>
              <w:t>160.92</w:t>
            </w:r>
          </w:p>
        </w:tc>
        <w:tc>
          <w:tcPr>
            <w:tcW w:w="975" w:type="dxa"/>
            <w:shd w:val="clear" w:color="auto" w:fill="auto"/>
          </w:tcPr>
          <w:p w14:paraId="6A4512CD" w14:textId="77777777" w:rsidR="00D0737F" w:rsidRDefault="00023334">
            <w:r>
              <w:t>1.26</w:t>
            </w:r>
          </w:p>
        </w:tc>
        <w:tc>
          <w:tcPr>
            <w:tcW w:w="1605" w:type="dxa"/>
            <w:shd w:val="clear" w:color="auto" w:fill="auto"/>
          </w:tcPr>
          <w:p w14:paraId="76EF345C" w14:textId="77777777" w:rsidR="00D0737F" w:rsidRDefault="00023334">
            <w:r>
              <w:t>0.12</w:t>
            </w:r>
          </w:p>
        </w:tc>
      </w:tr>
      <w:tr w:rsidR="00D0737F" w14:paraId="44584744" w14:textId="77777777">
        <w:tc>
          <w:tcPr>
            <w:tcW w:w="4408" w:type="dxa"/>
            <w:shd w:val="clear" w:color="auto" w:fill="auto"/>
          </w:tcPr>
          <w:p w14:paraId="35739EAA" w14:textId="6579E88E" w:rsidR="00D0737F" w:rsidRDefault="00023334">
            <w:r>
              <w:t xml:space="preserve">R + P +DC + </w:t>
            </w:r>
            <w:proofErr w:type="spellStart"/>
            <w:r w:rsidR="00AE63AF">
              <w:t>I</w:t>
            </w:r>
            <w:r w:rsidR="00AE63AF">
              <w:rPr>
                <w:vertAlign w:val="subscript"/>
              </w:rPr>
              <w:t>Hanski</w:t>
            </w:r>
            <w:proofErr w:type="spellEnd"/>
          </w:p>
        </w:tc>
        <w:tc>
          <w:tcPr>
            <w:tcW w:w="618" w:type="dxa"/>
            <w:shd w:val="clear" w:color="auto" w:fill="auto"/>
          </w:tcPr>
          <w:p w14:paraId="2F9ABA1F" w14:textId="77777777" w:rsidR="00D0737F" w:rsidRDefault="00023334">
            <w:r>
              <w:t>6</w:t>
            </w:r>
          </w:p>
        </w:tc>
        <w:tc>
          <w:tcPr>
            <w:tcW w:w="1030" w:type="dxa"/>
            <w:shd w:val="clear" w:color="auto" w:fill="auto"/>
          </w:tcPr>
          <w:p w14:paraId="5DE31359" w14:textId="77777777" w:rsidR="00D0737F" w:rsidRDefault="00023334">
            <w:r>
              <w:t>161.82</w:t>
            </w:r>
          </w:p>
        </w:tc>
        <w:tc>
          <w:tcPr>
            <w:tcW w:w="975" w:type="dxa"/>
            <w:shd w:val="clear" w:color="auto" w:fill="auto"/>
          </w:tcPr>
          <w:p w14:paraId="6B6A203C" w14:textId="77777777" w:rsidR="00D0737F" w:rsidRDefault="00023334">
            <w:r>
              <w:t>2.16</w:t>
            </w:r>
          </w:p>
        </w:tc>
        <w:tc>
          <w:tcPr>
            <w:tcW w:w="1605" w:type="dxa"/>
            <w:shd w:val="clear" w:color="auto" w:fill="auto"/>
          </w:tcPr>
          <w:p w14:paraId="61639502" w14:textId="77777777" w:rsidR="00D0737F" w:rsidRDefault="00023334">
            <w:r>
              <w:t>0.08</w:t>
            </w:r>
          </w:p>
        </w:tc>
      </w:tr>
      <w:tr w:rsidR="00D0737F" w14:paraId="6099D4C9" w14:textId="77777777">
        <w:tc>
          <w:tcPr>
            <w:tcW w:w="4408" w:type="dxa"/>
            <w:shd w:val="clear" w:color="auto" w:fill="auto"/>
          </w:tcPr>
          <w:p w14:paraId="09B2D7DE" w14:textId="51E5ED07" w:rsidR="00D0737F" w:rsidRDefault="00023334">
            <w:r>
              <w:t xml:space="preserve">R + P + </w:t>
            </w:r>
            <w:proofErr w:type="spellStart"/>
            <w:r w:rsidR="00CC42CD">
              <w:t>A</w:t>
            </w:r>
            <w:r w:rsidR="00CC42CD">
              <w:rPr>
                <w:vertAlign w:val="subscript"/>
              </w:rPr>
              <w:t>Wetland</w:t>
            </w:r>
            <w:proofErr w:type="spellEnd"/>
            <w:r>
              <w:t xml:space="preserve"> + </w:t>
            </w:r>
            <w:proofErr w:type="spellStart"/>
            <w:r w:rsidR="00472A06">
              <w:t>ED</w:t>
            </w:r>
            <w:r w:rsidR="00472A06">
              <w:rPr>
                <w:vertAlign w:val="subscript"/>
              </w:rPr>
              <w:t>min</w:t>
            </w:r>
            <w:proofErr w:type="spellEnd"/>
            <w:r>
              <w:t>*DC</w:t>
            </w:r>
          </w:p>
        </w:tc>
        <w:tc>
          <w:tcPr>
            <w:tcW w:w="618" w:type="dxa"/>
            <w:shd w:val="clear" w:color="auto" w:fill="auto"/>
          </w:tcPr>
          <w:p w14:paraId="2D102329" w14:textId="77777777" w:rsidR="00D0737F" w:rsidRDefault="00023334">
            <w:r>
              <w:t>8</w:t>
            </w:r>
          </w:p>
        </w:tc>
        <w:tc>
          <w:tcPr>
            <w:tcW w:w="1030" w:type="dxa"/>
            <w:shd w:val="clear" w:color="auto" w:fill="auto"/>
          </w:tcPr>
          <w:p w14:paraId="5F21A89F" w14:textId="77777777" w:rsidR="00D0737F" w:rsidRDefault="00023334">
            <w:r>
              <w:t>162.52</w:t>
            </w:r>
          </w:p>
        </w:tc>
        <w:tc>
          <w:tcPr>
            <w:tcW w:w="975" w:type="dxa"/>
            <w:shd w:val="clear" w:color="auto" w:fill="auto"/>
          </w:tcPr>
          <w:p w14:paraId="294EB59A" w14:textId="77777777" w:rsidR="00D0737F" w:rsidRDefault="00023334">
            <w:r>
              <w:t>2.86</w:t>
            </w:r>
          </w:p>
        </w:tc>
        <w:tc>
          <w:tcPr>
            <w:tcW w:w="1605" w:type="dxa"/>
            <w:shd w:val="clear" w:color="auto" w:fill="auto"/>
          </w:tcPr>
          <w:p w14:paraId="4B99A69E" w14:textId="77777777" w:rsidR="00D0737F" w:rsidRDefault="00023334">
            <w:r>
              <w:t>0.05</w:t>
            </w:r>
          </w:p>
        </w:tc>
      </w:tr>
      <w:tr w:rsidR="00D0737F" w14:paraId="76DE9DED" w14:textId="77777777">
        <w:tc>
          <w:tcPr>
            <w:tcW w:w="4408" w:type="dxa"/>
            <w:shd w:val="clear" w:color="auto" w:fill="auto"/>
          </w:tcPr>
          <w:p w14:paraId="0885179D" w14:textId="626FA5E1" w:rsidR="00D0737F" w:rsidRPr="0032795E" w:rsidRDefault="00023334">
            <w:r w:rsidRPr="0032795E">
              <w:t xml:space="preserve">R + P + </w:t>
            </w:r>
            <w:proofErr w:type="spellStart"/>
            <w:r w:rsidR="00AE63AF" w:rsidRPr="0032795E">
              <w:t>I</w:t>
            </w:r>
            <w:r w:rsidR="00AE63AF" w:rsidRPr="0032795E">
              <w:rPr>
                <w:vertAlign w:val="subscript"/>
              </w:rPr>
              <w:t>Hanski</w:t>
            </w:r>
            <w:proofErr w:type="spellEnd"/>
            <w:r w:rsidRPr="0032795E">
              <w:t xml:space="preserve"> + </w:t>
            </w:r>
            <w:proofErr w:type="spellStart"/>
            <w:r w:rsidR="00472A06" w:rsidRPr="0032795E">
              <w:t>ED</w:t>
            </w:r>
            <w:r w:rsidR="00472A06" w:rsidRPr="0032795E">
              <w:rPr>
                <w:vertAlign w:val="subscript"/>
              </w:rPr>
              <w:t>min</w:t>
            </w:r>
            <w:proofErr w:type="spellEnd"/>
            <w:r w:rsidRPr="0032795E">
              <w:t>*DC</w:t>
            </w:r>
          </w:p>
        </w:tc>
        <w:tc>
          <w:tcPr>
            <w:tcW w:w="618" w:type="dxa"/>
            <w:shd w:val="clear" w:color="auto" w:fill="auto"/>
          </w:tcPr>
          <w:p w14:paraId="74E7876C" w14:textId="77777777" w:rsidR="00D0737F" w:rsidRDefault="00023334">
            <w:r>
              <w:t>8</w:t>
            </w:r>
          </w:p>
        </w:tc>
        <w:tc>
          <w:tcPr>
            <w:tcW w:w="1030" w:type="dxa"/>
            <w:shd w:val="clear" w:color="auto" w:fill="auto"/>
          </w:tcPr>
          <w:p w14:paraId="71432C93" w14:textId="77777777" w:rsidR="00D0737F" w:rsidRDefault="00023334">
            <w:r>
              <w:t>162.52</w:t>
            </w:r>
          </w:p>
        </w:tc>
        <w:tc>
          <w:tcPr>
            <w:tcW w:w="975" w:type="dxa"/>
            <w:shd w:val="clear" w:color="auto" w:fill="auto"/>
          </w:tcPr>
          <w:p w14:paraId="3911E46F" w14:textId="77777777" w:rsidR="00D0737F" w:rsidRDefault="00023334">
            <w:r>
              <w:t>2.86</w:t>
            </w:r>
          </w:p>
        </w:tc>
        <w:tc>
          <w:tcPr>
            <w:tcW w:w="1605" w:type="dxa"/>
            <w:shd w:val="clear" w:color="auto" w:fill="auto"/>
          </w:tcPr>
          <w:p w14:paraId="7E7558DA" w14:textId="77777777" w:rsidR="00D0737F" w:rsidRDefault="00023334">
            <w:r>
              <w:t>0.05</w:t>
            </w:r>
          </w:p>
        </w:tc>
      </w:tr>
      <w:tr w:rsidR="00D0737F" w14:paraId="336422C4" w14:textId="77777777">
        <w:tc>
          <w:tcPr>
            <w:tcW w:w="4408" w:type="dxa"/>
            <w:shd w:val="clear" w:color="auto" w:fill="auto"/>
          </w:tcPr>
          <w:p w14:paraId="555D7B51" w14:textId="3A574809" w:rsidR="00D0737F" w:rsidRDefault="00023334">
            <w:r>
              <w:t xml:space="preserve">R + P + </w:t>
            </w:r>
            <w:proofErr w:type="spellStart"/>
            <w:r w:rsidR="00CC42CD">
              <w:t>A</w:t>
            </w:r>
            <w:r w:rsidR="00CC42CD">
              <w:rPr>
                <w:vertAlign w:val="subscript"/>
              </w:rPr>
              <w:t>Wetland</w:t>
            </w:r>
            <w:proofErr w:type="spellEnd"/>
            <w:r>
              <w:t xml:space="preserve"> + DC + </w:t>
            </w:r>
            <w:proofErr w:type="spellStart"/>
            <w:r w:rsidR="00472A06">
              <w:t>ED</w:t>
            </w:r>
            <w:r w:rsidR="00472A06">
              <w:rPr>
                <w:vertAlign w:val="subscript"/>
              </w:rPr>
              <w:t>min</w:t>
            </w:r>
            <w:proofErr w:type="spellEnd"/>
          </w:p>
        </w:tc>
        <w:tc>
          <w:tcPr>
            <w:tcW w:w="618" w:type="dxa"/>
            <w:shd w:val="clear" w:color="auto" w:fill="auto"/>
          </w:tcPr>
          <w:p w14:paraId="7E50B3C1" w14:textId="77777777" w:rsidR="00D0737F" w:rsidRDefault="00023334">
            <w:r>
              <w:t>7</w:t>
            </w:r>
          </w:p>
        </w:tc>
        <w:tc>
          <w:tcPr>
            <w:tcW w:w="1030" w:type="dxa"/>
            <w:shd w:val="clear" w:color="auto" w:fill="auto"/>
          </w:tcPr>
          <w:p w14:paraId="790CF170" w14:textId="77777777" w:rsidR="00D0737F" w:rsidRDefault="00023334">
            <w:r>
              <w:t>162.97</w:t>
            </w:r>
          </w:p>
        </w:tc>
        <w:tc>
          <w:tcPr>
            <w:tcW w:w="975" w:type="dxa"/>
            <w:shd w:val="clear" w:color="auto" w:fill="auto"/>
          </w:tcPr>
          <w:p w14:paraId="00975F7C" w14:textId="77777777" w:rsidR="00D0737F" w:rsidRDefault="00023334">
            <w:r>
              <w:t>3.31</w:t>
            </w:r>
          </w:p>
        </w:tc>
        <w:tc>
          <w:tcPr>
            <w:tcW w:w="1605" w:type="dxa"/>
            <w:shd w:val="clear" w:color="auto" w:fill="auto"/>
          </w:tcPr>
          <w:p w14:paraId="4A36CD05" w14:textId="77777777" w:rsidR="00D0737F" w:rsidRDefault="00023334">
            <w:r>
              <w:t>0.04</w:t>
            </w:r>
          </w:p>
        </w:tc>
      </w:tr>
      <w:tr w:rsidR="00D0737F" w14:paraId="3497986B" w14:textId="77777777">
        <w:tc>
          <w:tcPr>
            <w:tcW w:w="4408" w:type="dxa"/>
            <w:shd w:val="clear" w:color="auto" w:fill="auto"/>
          </w:tcPr>
          <w:p w14:paraId="2396985D" w14:textId="4173594F" w:rsidR="00D0737F" w:rsidRDefault="00023334">
            <w:r>
              <w:t xml:space="preserve">R + P + </w:t>
            </w:r>
            <w:proofErr w:type="spellStart"/>
            <w:r w:rsidR="00AE63AF">
              <w:t>I</w:t>
            </w:r>
            <w:r w:rsidR="00AE63AF">
              <w:rPr>
                <w:vertAlign w:val="subscript"/>
              </w:rPr>
              <w:t>Hanski</w:t>
            </w:r>
            <w:proofErr w:type="spellEnd"/>
          </w:p>
        </w:tc>
        <w:tc>
          <w:tcPr>
            <w:tcW w:w="618" w:type="dxa"/>
            <w:shd w:val="clear" w:color="auto" w:fill="auto"/>
          </w:tcPr>
          <w:p w14:paraId="635FF57C" w14:textId="77777777" w:rsidR="00D0737F" w:rsidRDefault="00023334">
            <w:r>
              <w:t>5</w:t>
            </w:r>
          </w:p>
        </w:tc>
        <w:tc>
          <w:tcPr>
            <w:tcW w:w="1030" w:type="dxa"/>
            <w:shd w:val="clear" w:color="auto" w:fill="auto"/>
          </w:tcPr>
          <w:p w14:paraId="73597DBF" w14:textId="77777777" w:rsidR="00D0737F" w:rsidRDefault="00023334">
            <w:r>
              <w:t>163.06</w:t>
            </w:r>
          </w:p>
        </w:tc>
        <w:tc>
          <w:tcPr>
            <w:tcW w:w="975" w:type="dxa"/>
            <w:shd w:val="clear" w:color="auto" w:fill="auto"/>
          </w:tcPr>
          <w:p w14:paraId="4B39F136" w14:textId="77777777" w:rsidR="00D0737F" w:rsidRDefault="00023334">
            <w:r>
              <w:t>3.39</w:t>
            </w:r>
          </w:p>
        </w:tc>
        <w:tc>
          <w:tcPr>
            <w:tcW w:w="1605" w:type="dxa"/>
            <w:shd w:val="clear" w:color="auto" w:fill="auto"/>
          </w:tcPr>
          <w:p w14:paraId="08E782F5" w14:textId="77777777" w:rsidR="00D0737F" w:rsidRDefault="00023334">
            <w:r>
              <w:t>0.04</w:t>
            </w:r>
          </w:p>
        </w:tc>
      </w:tr>
      <w:tr w:rsidR="00D0737F" w14:paraId="14202F65" w14:textId="77777777">
        <w:tc>
          <w:tcPr>
            <w:tcW w:w="4408" w:type="dxa"/>
            <w:shd w:val="clear" w:color="auto" w:fill="auto"/>
          </w:tcPr>
          <w:p w14:paraId="36BF092E" w14:textId="013615F4" w:rsidR="00D0737F" w:rsidRDefault="00023334">
            <w:r>
              <w:t xml:space="preserve">R + </w:t>
            </w:r>
            <w:proofErr w:type="spellStart"/>
            <w:r w:rsidR="00472A06">
              <w:t>ED</w:t>
            </w:r>
            <w:r w:rsidR="00472A06">
              <w:rPr>
                <w:vertAlign w:val="subscript"/>
              </w:rPr>
              <w:t>min</w:t>
            </w:r>
            <w:proofErr w:type="spellEnd"/>
          </w:p>
        </w:tc>
        <w:tc>
          <w:tcPr>
            <w:tcW w:w="618" w:type="dxa"/>
            <w:shd w:val="clear" w:color="auto" w:fill="auto"/>
          </w:tcPr>
          <w:p w14:paraId="59CFE80D" w14:textId="77777777" w:rsidR="00D0737F" w:rsidRDefault="00023334">
            <w:r>
              <w:t>4</w:t>
            </w:r>
          </w:p>
        </w:tc>
        <w:tc>
          <w:tcPr>
            <w:tcW w:w="1030" w:type="dxa"/>
            <w:shd w:val="clear" w:color="auto" w:fill="auto"/>
          </w:tcPr>
          <w:p w14:paraId="1806195C" w14:textId="77777777" w:rsidR="00D0737F" w:rsidRDefault="00023334">
            <w:r>
              <w:t>164.66</w:t>
            </w:r>
          </w:p>
        </w:tc>
        <w:tc>
          <w:tcPr>
            <w:tcW w:w="975" w:type="dxa"/>
            <w:shd w:val="clear" w:color="auto" w:fill="auto"/>
          </w:tcPr>
          <w:p w14:paraId="3D07A1B5" w14:textId="77777777" w:rsidR="00D0737F" w:rsidRDefault="00023334">
            <w:r>
              <w:t>5.00</w:t>
            </w:r>
          </w:p>
        </w:tc>
        <w:tc>
          <w:tcPr>
            <w:tcW w:w="1605" w:type="dxa"/>
            <w:shd w:val="clear" w:color="auto" w:fill="auto"/>
          </w:tcPr>
          <w:p w14:paraId="68D37AF0" w14:textId="77777777" w:rsidR="00D0737F" w:rsidRDefault="00023334">
            <w:r>
              <w:t>0.02</w:t>
            </w:r>
          </w:p>
        </w:tc>
      </w:tr>
      <w:tr w:rsidR="00D0737F" w14:paraId="5A6EFD6A" w14:textId="77777777">
        <w:tc>
          <w:tcPr>
            <w:tcW w:w="4408" w:type="dxa"/>
            <w:shd w:val="clear" w:color="auto" w:fill="auto"/>
          </w:tcPr>
          <w:p w14:paraId="31C6DFE1" w14:textId="6B95CF33" w:rsidR="00D0737F" w:rsidRDefault="00023334">
            <w:r>
              <w:t xml:space="preserve">R + P + </w:t>
            </w:r>
            <w:proofErr w:type="spellStart"/>
            <w:r w:rsidR="00CC42CD">
              <w:t>A</w:t>
            </w:r>
            <w:r w:rsidR="00CC42CD">
              <w:rPr>
                <w:vertAlign w:val="subscript"/>
              </w:rPr>
              <w:t>Wetland</w:t>
            </w:r>
            <w:proofErr w:type="spellEnd"/>
            <w:r>
              <w:t xml:space="preserve"> + </w:t>
            </w:r>
            <w:proofErr w:type="spellStart"/>
            <w:r w:rsidR="00AE63AF">
              <w:t>I</w:t>
            </w:r>
            <w:r w:rsidR="00AE63AF">
              <w:rPr>
                <w:vertAlign w:val="subscript"/>
              </w:rPr>
              <w:t>Hanski</w:t>
            </w:r>
            <w:proofErr w:type="spellEnd"/>
            <w:r>
              <w:t xml:space="preserve"> + </w:t>
            </w:r>
            <w:proofErr w:type="spellStart"/>
            <w:r w:rsidR="00472A06">
              <w:t>ED</w:t>
            </w:r>
            <w:r w:rsidR="00472A06">
              <w:rPr>
                <w:vertAlign w:val="subscript"/>
              </w:rPr>
              <w:t>min</w:t>
            </w:r>
            <w:proofErr w:type="spellEnd"/>
            <w:r>
              <w:t>*DC</w:t>
            </w:r>
          </w:p>
        </w:tc>
        <w:tc>
          <w:tcPr>
            <w:tcW w:w="618" w:type="dxa"/>
            <w:shd w:val="clear" w:color="auto" w:fill="auto"/>
          </w:tcPr>
          <w:p w14:paraId="35877855" w14:textId="77777777" w:rsidR="00D0737F" w:rsidRDefault="00023334">
            <w:r>
              <w:t>9</w:t>
            </w:r>
          </w:p>
        </w:tc>
        <w:tc>
          <w:tcPr>
            <w:tcW w:w="1030" w:type="dxa"/>
            <w:shd w:val="clear" w:color="auto" w:fill="auto"/>
          </w:tcPr>
          <w:p w14:paraId="29201432" w14:textId="77777777" w:rsidR="00D0737F" w:rsidRDefault="00023334">
            <w:r>
              <w:t>164.76</w:t>
            </w:r>
          </w:p>
        </w:tc>
        <w:tc>
          <w:tcPr>
            <w:tcW w:w="975" w:type="dxa"/>
            <w:shd w:val="clear" w:color="auto" w:fill="auto"/>
          </w:tcPr>
          <w:p w14:paraId="4EB3884C" w14:textId="77777777" w:rsidR="00D0737F" w:rsidRDefault="00023334">
            <w:r>
              <w:t>5.10</w:t>
            </w:r>
          </w:p>
        </w:tc>
        <w:tc>
          <w:tcPr>
            <w:tcW w:w="1605" w:type="dxa"/>
            <w:shd w:val="clear" w:color="auto" w:fill="auto"/>
          </w:tcPr>
          <w:p w14:paraId="5880A60C" w14:textId="77777777" w:rsidR="00D0737F" w:rsidRDefault="00023334">
            <w:r>
              <w:t>0.02</w:t>
            </w:r>
          </w:p>
        </w:tc>
      </w:tr>
      <w:tr w:rsidR="00D0737F" w14:paraId="3AD00E1E" w14:textId="77777777">
        <w:tc>
          <w:tcPr>
            <w:tcW w:w="4408" w:type="dxa"/>
            <w:shd w:val="clear" w:color="auto" w:fill="auto"/>
          </w:tcPr>
          <w:p w14:paraId="6EFCAA4A" w14:textId="77777777" w:rsidR="00D0737F" w:rsidRDefault="00023334">
            <w:r>
              <w:t>R</w:t>
            </w:r>
          </w:p>
        </w:tc>
        <w:tc>
          <w:tcPr>
            <w:tcW w:w="618" w:type="dxa"/>
            <w:shd w:val="clear" w:color="auto" w:fill="auto"/>
          </w:tcPr>
          <w:p w14:paraId="6E1DD077" w14:textId="77777777" w:rsidR="00D0737F" w:rsidRDefault="00023334">
            <w:r>
              <w:t>3</w:t>
            </w:r>
          </w:p>
        </w:tc>
        <w:tc>
          <w:tcPr>
            <w:tcW w:w="1030" w:type="dxa"/>
            <w:shd w:val="clear" w:color="auto" w:fill="auto"/>
          </w:tcPr>
          <w:p w14:paraId="08D3618A" w14:textId="77777777" w:rsidR="00D0737F" w:rsidRDefault="00023334">
            <w:r>
              <w:t>165.17</w:t>
            </w:r>
          </w:p>
        </w:tc>
        <w:tc>
          <w:tcPr>
            <w:tcW w:w="975" w:type="dxa"/>
            <w:shd w:val="clear" w:color="auto" w:fill="auto"/>
          </w:tcPr>
          <w:p w14:paraId="3051ABCC" w14:textId="77777777" w:rsidR="00D0737F" w:rsidRDefault="00023334">
            <w:r>
              <w:t>5.51</w:t>
            </w:r>
          </w:p>
        </w:tc>
        <w:tc>
          <w:tcPr>
            <w:tcW w:w="1605" w:type="dxa"/>
            <w:shd w:val="clear" w:color="auto" w:fill="auto"/>
          </w:tcPr>
          <w:p w14:paraId="48388195" w14:textId="77777777" w:rsidR="00D0737F" w:rsidRDefault="00023334">
            <w:r>
              <w:t>0.01</w:t>
            </w:r>
          </w:p>
        </w:tc>
      </w:tr>
      <w:tr w:rsidR="00D0737F" w14:paraId="774D20F3" w14:textId="77777777">
        <w:tc>
          <w:tcPr>
            <w:tcW w:w="4408" w:type="dxa"/>
            <w:shd w:val="clear" w:color="auto" w:fill="auto"/>
          </w:tcPr>
          <w:p w14:paraId="5ABA5855" w14:textId="4377206F" w:rsidR="00D0737F" w:rsidRDefault="00023334">
            <w:r>
              <w:t xml:space="preserve">R + P + </w:t>
            </w:r>
            <w:proofErr w:type="spellStart"/>
            <w:r w:rsidR="00CC42CD">
              <w:t>A</w:t>
            </w:r>
            <w:r w:rsidR="00CC42CD">
              <w:rPr>
                <w:vertAlign w:val="subscript"/>
              </w:rPr>
              <w:t>Wetland</w:t>
            </w:r>
            <w:proofErr w:type="spellEnd"/>
            <w:r>
              <w:t xml:space="preserve"> + </w:t>
            </w:r>
            <w:proofErr w:type="spellStart"/>
            <w:r w:rsidR="00AE63AF">
              <w:t>I</w:t>
            </w:r>
            <w:r w:rsidR="00AE63AF">
              <w:rPr>
                <w:vertAlign w:val="subscript"/>
              </w:rPr>
              <w:t>Hanski</w:t>
            </w:r>
            <w:proofErr w:type="spellEnd"/>
            <w:r>
              <w:t xml:space="preserve"> + </w:t>
            </w:r>
            <w:proofErr w:type="spellStart"/>
            <w:r w:rsidR="00472A06">
              <w:t>ED</w:t>
            </w:r>
            <w:r w:rsidR="00472A06">
              <w:rPr>
                <w:vertAlign w:val="subscript"/>
              </w:rPr>
              <w:t>min</w:t>
            </w:r>
            <w:proofErr w:type="spellEnd"/>
            <w:r>
              <w:t xml:space="preserve"> + DC</w:t>
            </w:r>
          </w:p>
        </w:tc>
        <w:tc>
          <w:tcPr>
            <w:tcW w:w="618" w:type="dxa"/>
            <w:shd w:val="clear" w:color="auto" w:fill="auto"/>
          </w:tcPr>
          <w:p w14:paraId="39DBA100" w14:textId="77777777" w:rsidR="00D0737F" w:rsidRDefault="00023334">
            <w:r>
              <w:t>8</w:t>
            </w:r>
          </w:p>
        </w:tc>
        <w:tc>
          <w:tcPr>
            <w:tcW w:w="1030" w:type="dxa"/>
            <w:shd w:val="clear" w:color="auto" w:fill="auto"/>
          </w:tcPr>
          <w:p w14:paraId="39BC5AF6" w14:textId="77777777" w:rsidR="00D0737F" w:rsidRDefault="00023334">
            <w:r>
              <w:t>165.19</w:t>
            </w:r>
          </w:p>
        </w:tc>
        <w:tc>
          <w:tcPr>
            <w:tcW w:w="975" w:type="dxa"/>
            <w:shd w:val="clear" w:color="auto" w:fill="auto"/>
          </w:tcPr>
          <w:p w14:paraId="09FA60AB" w14:textId="77777777" w:rsidR="00D0737F" w:rsidRDefault="00023334">
            <w:r>
              <w:t>5.53</w:t>
            </w:r>
          </w:p>
        </w:tc>
        <w:tc>
          <w:tcPr>
            <w:tcW w:w="1605" w:type="dxa"/>
            <w:shd w:val="clear" w:color="auto" w:fill="auto"/>
          </w:tcPr>
          <w:p w14:paraId="655B36AB" w14:textId="77777777" w:rsidR="00D0737F" w:rsidRDefault="00023334">
            <w:r>
              <w:t>0.01</w:t>
            </w:r>
          </w:p>
        </w:tc>
      </w:tr>
      <w:tr w:rsidR="00D0737F" w14:paraId="2F9C008B" w14:textId="77777777">
        <w:tc>
          <w:tcPr>
            <w:tcW w:w="4408" w:type="dxa"/>
            <w:shd w:val="clear" w:color="auto" w:fill="auto"/>
          </w:tcPr>
          <w:p w14:paraId="64F5FA85" w14:textId="21A3DA0F" w:rsidR="00D0737F" w:rsidRDefault="00023334">
            <w:r>
              <w:lastRenderedPageBreak/>
              <w:t xml:space="preserve">R + </w:t>
            </w:r>
            <w:proofErr w:type="spellStart"/>
            <w:r w:rsidR="00AE63AF">
              <w:t>I</w:t>
            </w:r>
            <w:r w:rsidR="00AE63AF">
              <w:rPr>
                <w:vertAlign w:val="subscript"/>
              </w:rPr>
              <w:t>Hanski</w:t>
            </w:r>
            <w:proofErr w:type="spellEnd"/>
            <w:r>
              <w:t xml:space="preserve"> + </w:t>
            </w:r>
            <w:proofErr w:type="spellStart"/>
            <w:r w:rsidR="00472A06">
              <w:t>ED</w:t>
            </w:r>
            <w:r w:rsidR="00472A06">
              <w:rPr>
                <w:vertAlign w:val="subscript"/>
              </w:rPr>
              <w:t>min</w:t>
            </w:r>
            <w:proofErr w:type="spellEnd"/>
          </w:p>
        </w:tc>
        <w:tc>
          <w:tcPr>
            <w:tcW w:w="618" w:type="dxa"/>
            <w:shd w:val="clear" w:color="auto" w:fill="auto"/>
          </w:tcPr>
          <w:p w14:paraId="4B989E0D" w14:textId="77777777" w:rsidR="00D0737F" w:rsidRDefault="00023334">
            <w:r>
              <w:t>5</w:t>
            </w:r>
          </w:p>
        </w:tc>
        <w:tc>
          <w:tcPr>
            <w:tcW w:w="1030" w:type="dxa"/>
            <w:shd w:val="clear" w:color="auto" w:fill="auto"/>
          </w:tcPr>
          <w:p w14:paraId="38F43B7B" w14:textId="77777777" w:rsidR="00D0737F" w:rsidRDefault="00023334">
            <w:r>
              <w:t>165.99</w:t>
            </w:r>
          </w:p>
        </w:tc>
        <w:tc>
          <w:tcPr>
            <w:tcW w:w="975" w:type="dxa"/>
            <w:shd w:val="clear" w:color="auto" w:fill="auto"/>
          </w:tcPr>
          <w:p w14:paraId="0C9AA099" w14:textId="77777777" w:rsidR="00D0737F" w:rsidRDefault="00023334">
            <w:r>
              <w:t>6.33</w:t>
            </w:r>
          </w:p>
        </w:tc>
        <w:tc>
          <w:tcPr>
            <w:tcW w:w="1605" w:type="dxa"/>
            <w:shd w:val="clear" w:color="auto" w:fill="auto"/>
          </w:tcPr>
          <w:p w14:paraId="230FC8ED" w14:textId="77777777" w:rsidR="00D0737F" w:rsidRDefault="00023334">
            <w:r>
              <w:t>0.01</w:t>
            </w:r>
          </w:p>
        </w:tc>
      </w:tr>
      <w:tr w:rsidR="00D0737F" w14:paraId="522F09DC" w14:textId="77777777">
        <w:tc>
          <w:tcPr>
            <w:tcW w:w="4408" w:type="dxa"/>
            <w:shd w:val="clear" w:color="auto" w:fill="auto"/>
          </w:tcPr>
          <w:p w14:paraId="0ECDA32D" w14:textId="77777777" w:rsidR="00D0737F" w:rsidRDefault="00023334">
            <w:r>
              <w:t>R + DC</w:t>
            </w:r>
          </w:p>
        </w:tc>
        <w:tc>
          <w:tcPr>
            <w:tcW w:w="618" w:type="dxa"/>
            <w:shd w:val="clear" w:color="auto" w:fill="auto"/>
          </w:tcPr>
          <w:p w14:paraId="01F99E30" w14:textId="77777777" w:rsidR="00D0737F" w:rsidRDefault="00023334">
            <w:r>
              <w:t>4</w:t>
            </w:r>
          </w:p>
        </w:tc>
        <w:tc>
          <w:tcPr>
            <w:tcW w:w="1030" w:type="dxa"/>
            <w:shd w:val="clear" w:color="auto" w:fill="auto"/>
          </w:tcPr>
          <w:p w14:paraId="60364AB0" w14:textId="77777777" w:rsidR="00D0737F" w:rsidRDefault="00023334">
            <w:r>
              <w:t>166.03</w:t>
            </w:r>
          </w:p>
        </w:tc>
        <w:tc>
          <w:tcPr>
            <w:tcW w:w="975" w:type="dxa"/>
            <w:shd w:val="clear" w:color="auto" w:fill="auto"/>
          </w:tcPr>
          <w:p w14:paraId="1DDC2513" w14:textId="77777777" w:rsidR="00D0737F" w:rsidRDefault="00023334">
            <w:r>
              <w:t>6.37</w:t>
            </w:r>
          </w:p>
        </w:tc>
        <w:tc>
          <w:tcPr>
            <w:tcW w:w="1605" w:type="dxa"/>
            <w:shd w:val="clear" w:color="auto" w:fill="auto"/>
          </w:tcPr>
          <w:p w14:paraId="2186F9EF" w14:textId="77777777" w:rsidR="00D0737F" w:rsidRDefault="00023334">
            <w:r>
              <w:t>0.01</w:t>
            </w:r>
          </w:p>
        </w:tc>
      </w:tr>
      <w:tr w:rsidR="00D0737F" w14:paraId="057B734F" w14:textId="77777777">
        <w:tc>
          <w:tcPr>
            <w:tcW w:w="4408" w:type="dxa"/>
            <w:shd w:val="clear" w:color="auto" w:fill="auto"/>
          </w:tcPr>
          <w:p w14:paraId="719A1410" w14:textId="25F13D47" w:rsidR="00D0737F" w:rsidRDefault="00023334">
            <w:r>
              <w:t xml:space="preserve">R + </w:t>
            </w:r>
            <w:proofErr w:type="spellStart"/>
            <w:r w:rsidR="00AE63AF">
              <w:t>I</w:t>
            </w:r>
            <w:r w:rsidR="00AE63AF">
              <w:rPr>
                <w:vertAlign w:val="subscript"/>
              </w:rPr>
              <w:t>Hanski</w:t>
            </w:r>
            <w:proofErr w:type="spellEnd"/>
          </w:p>
        </w:tc>
        <w:tc>
          <w:tcPr>
            <w:tcW w:w="618" w:type="dxa"/>
            <w:shd w:val="clear" w:color="auto" w:fill="auto"/>
          </w:tcPr>
          <w:p w14:paraId="3F008D2B" w14:textId="77777777" w:rsidR="00D0737F" w:rsidRDefault="00023334">
            <w:r>
              <w:t>4</w:t>
            </w:r>
          </w:p>
        </w:tc>
        <w:tc>
          <w:tcPr>
            <w:tcW w:w="1030" w:type="dxa"/>
            <w:shd w:val="clear" w:color="auto" w:fill="auto"/>
          </w:tcPr>
          <w:p w14:paraId="13347F11" w14:textId="77777777" w:rsidR="00D0737F" w:rsidRDefault="00023334">
            <w:r>
              <w:t>166.29</w:t>
            </w:r>
          </w:p>
        </w:tc>
        <w:tc>
          <w:tcPr>
            <w:tcW w:w="975" w:type="dxa"/>
            <w:shd w:val="clear" w:color="auto" w:fill="auto"/>
          </w:tcPr>
          <w:p w14:paraId="5FFB7DD9" w14:textId="77777777" w:rsidR="00D0737F" w:rsidRDefault="00023334">
            <w:r>
              <w:t>6.62</w:t>
            </w:r>
          </w:p>
        </w:tc>
        <w:tc>
          <w:tcPr>
            <w:tcW w:w="1605" w:type="dxa"/>
            <w:shd w:val="clear" w:color="auto" w:fill="auto"/>
          </w:tcPr>
          <w:p w14:paraId="4E17E365" w14:textId="77777777" w:rsidR="00D0737F" w:rsidRDefault="00023334">
            <w:r>
              <w:t>0.01</w:t>
            </w:r>
          </w:p>
        </w:tc>
      </w:tr>
      <w:tr w:rsidR="00D0737F" w14:paraId="7DC7F035" w14:textId="77777777">
        <w:tc>
          <w:tcPr>
            <w:tcW w:w="4408" w:type="dxa"/>
            <w:shd w:val="clear" w:color="auto" w:fill="auto"/>
          </w:tcPr>
          <w:p w14:paraId="6C035A77" w14:textId="32C89FBD" w:rsidR="00D0737F" w:rsidRDefault="00023334">
            <w:r>
              <w:t xml:space="preserve">R + </w:t>
            </w:r>
            <w:proofErr w:type="spellStart"/>
            <w:r w:rsidR="00AE63AF">
              <w:t>I</w:t>
            </w:r>
            <w:r w:rsidR="00AE63AF">
              <w:rPr>
                <w:vertAlign w:val="subscript"/>
              </w:rPr>
              <w:t>Hanski</w:t>
            </w:r>
            <w:proofErr w:type="spellEnd"/>
            <w:r>
              <w:t xml:space="preserve"> + DC</w:t>
            </w:r>
          </w:p>
        </w:tc>
        <w:tc>
          <w:tcPr>
            <w:tcW w:w="618" w:type="dxa"/>
            <w:shd w:val="clear" w:color="auto" w:fill="auto"/>
          </w:tcPr>
          <w:p w14:paraId="57B26CFB" w14:textId="77777777" w:rsidR="00D0737F" w:rsidRDefault="00023334">
            <w:r>
              <w:t>5</w:t>
            </w:r>
          </w:p>
        </w:tc>
        <w:tc>
          <w:tcPr>
            <w:tcW w:w="1030" w:type="dxa"/>
            <w:shd w:val="clear" w:color="auto" w:fill="auto"/>
          </w:tcPr>
          <w:p w14:paraId="730BCCCC" w14:textId="77777777" w:rsidR="00D0737F" w:rsidRDefault="00023334">
            <w:r>
              <w:t>166.87</w:t>
            </w:r>
          </w:p>
        </w:tc>
        <w:tc>
          <w:tcPr>
            <w:tcW w:w="975" w:type="dxa"/>
            <w:shd w:val="clear" w:color="auto" w:fill="auto"/>
          </w:tcPr>
          <w:p w14:paraId="26BC925E" w14:textId="77777777" w:rsidR="00D0737F" w:rsidRDefault="00023334">
            <w:r>
              <w:t>7.20</w:t>
            </w:r>
          </w:p>
        </w:tc>
        <w:tc>
          <w:tcPr>
            <w:tcW w:w="1605" w:type="dxa"/>
            <w:shd w:val="clear" w:color="auto" w:fill="auto"/>
          </w:tcPr>
          <w:p w14:paraId="2B47D520" w14:textId="77777777" w:rsidR="00D0737F" w:rsidRDefault="00023334">
            <w:r>
              <w:t>0.01</w:t>
            </w:r>
          </w:p>
        </w:tc>
      </w:tr>
      <w:tr w:rsidR="00D0737F" w14:paraId="568FFD74" w14:textId="77777777">
        <w:tc>
          <w:tcPr>
            <w:tcW w:w="4408" w:type="dxa"/>
            <w:shd w:val="clear" w:color="auto" w:fill="auto"/>
          </w:tcPr>
          <w:p w14:paraId="7A571B4F" w14:textId="55A4F26C" w:rsidR="00D0737F" w:rsidRDefault="00023334">
            <w:r>
              <w:t xml:space="preserve">R + </w:t>
            </w:r>
            <w:proofErr w:type="spellStart"/>
            <w:r w:rsidR="00CC42CD">
              <w:t>A</w:t>
            </w:r>
            <w:r w:rsidR="00CC42CD">
              <w:rPr>
                <w:vertAlign w:val="subscript"/>
              </w:rPr>
              <w:t>Wetland</w:t>
            </w:r>
            <w:proofErr w:type="spellEnd"/>
            <w:r>
              <w:t xml:space="preserve"> + DC</w:t>
            </w:r>
          </w:p>
        </w:tc>
        <w:tc>
          <w:tcPr>
            <w:tcW w:w="618" w:type="dxa"/>
            <w:shd w:val="clear" w:color="auto" w:fill="auto"/>
          </w:tcPr>
          <w:p w14:paraId="7ABFA1DA" w14:textId="77777777" w:rsidR="00D0737F" w:rsidRDefault="00023334">
            <w:r>
              <w:t>5</w:t>
            </w:r>
          </w:p>
        </w:tc>
        <w:tc>
          <w:tcPr>
            <w:tcW w:w="1030" w:type="dxa"/>
            <w:shd w:val="clear" w:color="auto" w:fill="auto"/>
          </w:tcPr>
          <w:p w14:paraId="24B127A6" w14:textId="77777777" w:rsidR="00D0737F" w:rsidRDefault="00023334">
            <w:r>
              <w:t>167.94</w:t>
            </w:r>
          </w:p>
        </w:tc>
        <w:tc>
          <w:tcPr>
            <w:tcW w:w="975" w:type="dxa"/>
            <w:shd w:val="clear" w:color="auto" w:fill="auto"/>
          </w:tcPr>
          <w:p w14:paraId="3B4AE418" w14:textId="77777777" w:rsidR="00D0737F" w:rsidRDefault="00023334">
            <w:r>
              <w:t>8.27</w:t>
            </w:r>
          </w:p>
        </w:tc>
        <w:tc>
          <w:tcPr>
            <w:tcW w:w="1605" w:type="dxa"/>
            <w:shd w:val="clear" w:color="auto" w:fill="auto"/>
          </w:tcPr>
          <w:p w14:paraId="431D4FED" w14:textId="77777777" w:rsidR="00D0737F" w:rsidRDefault="00023334">
            <w:r>
              <w:t>0.00</w:t>
            </w:r>
          </w:p>
        </w:tc>
      </w:tr>
      <w:tr w:rsidR="00D0737F" w14:paraId="2ADA217D" w14:textId="77777777">
        <w:tc>
          <w:tcPr>
            <w:tcW w:w="4408" w:type="dxa"/>
            <w:shd w:val="clear" w:color="auto" w:fill="auto"/>
          </w:tcPr>
          <w:p w14:paraId="6CFB3A7B" w14:textId="44A22102" w:rsidR="00D0737F" w:rsidRDefault="00023334">
            <w:r>
              <w:t xml:space="preserve">R + </w:t>
            </w:r>
            <w:proofErr w:type="spellStart"/>
            <w:r w:rsidR="00CC42CD">
              <w:t>A</w:t>
            </w:r>
            <w:r w:rsidR="00CC42CD">
              <w:rPr>
                <w:vertAlign w:val="subscript"/>
              </w:rPr>
              <w:t>Wetland</w:t>
            </w:r>
            <w:proofErr w:type="spellEnd"/>
            <w:r>
              <w:t xml:space="preserve"> + </w:t>
            </w:r>
            <w:proofErr w:type="spellStart"/>
            <w:r w:rsidR="00AE63AF">
              <w:t>I</w:t>
            </w:r>
            <w:r w:rsidR="00AE63AF">
              <w:rPr>
                <w:vertAlign w:val="subscript"/>
              </w:rPr>
              <w:t>Hanski</w:t>
            </w:r>
            <w:proofErr w:type="spellEnd"/>
            <w:r>
              <w:t xml:space="preserve"> + </w:t>
            </w:r>
            <w:proofErr w:type="spellStart"/>
            <w:r w:rsidR="00472A06">
              <w:t>ED</w:t>
            </w:r>
            <w:r w:rsidR="00472A06">
              <w:rPr>
                <w:vertAlign w:val="subscript"/>
              </w:rPr>
              <w:t>min</w:t>
            </w:r>
            <w:proofErr w:type="spellEnd"/>
          </w:p>
        </w:tc>
        <w:tc>
          <w:tcPr>
            <w:tcW w:w="618" w:type="dxa"/>
            <w:shd w:val="clear" w:color="auto" w:fill="auto"/>
          </w:tcPr>
          <w:p w14:paraId="7CFF7DBC" w14:textId="77777777" w:rsidR="00D0737F" w:rsidRDefault="00023334">
            <w:r>
              <w:t>6</w:t>
            </w:r>
          </w:p>
        </w:tc>
        <w:tc>
          <w:tcPr>
            <w:tcW w:w="1030" w:type="dxa"/>
            <w:shd w:val="clear" w:color="auto" w:fill="auto"/>
          </w:tcPr>
          <w:p w14:paraId="70879BA4" w14:textId="77777777" w:rsidR="00D0737F" w:rsidRDefault="00023334">
            <w:r>
              <w:t>168.13</w:t>
            </w:r>
          </w:p>
        </w:tc>
        <w:tc>
          <w:tcPr>
            <w:tcW w:w="975" w:type="dxa"/>
            <w:shd w:val="clear" w:color="auto" w:fill="auto"/>
          </w:tcPr>
          <w:p w14:paraId="1D6AD6A5" w14:textId="77777777" w:rsidR="00D0737F" w:rsidRDefault="00023334">
            <w:r>
              <w:t>8.47</w:t>
            </w:r>
          </w:p>
        </w:tc>
        <w:tc>
          <w:tcPr>
            <w:tcW w:w="1605" w:type="dxa"/>
            <w:shd w:val="clear" w:color="auto" w:fill="auto"/>
          </w:tcPr>
          <w:p w14:paraId="26B9395B" w14:textId="77777777" w:rsidR="00D0737F" w:rsidRDefault="00023334">
            <w:r>
              <w:t>0.00</w:t>
            </w:r>
          </w:p>
        </w:tc>
      </w:tr>
      <w:tr w:rsidR="00D0737F" w14:paraId="7BB0CFC5" w14:textId="77777777">
        <w:tc>
          <w:tcPr>
            <w:tcW w:w="4408" w:type="dxa"/>
            <w:shd w:val="clear" w:color="auto" w:fill="auto"/>
          </w:tcPr>
          <w:p w14:paraId="0D43928D" w14:textId="1783DFDC" w:rsidR="00D0737F" w:rsidRDefault="00023334">
            <w:r>
              <w:t xml:space="preserve">R + </w:t>
            </w:r>
            <w:proofErr w:type="spellStart"/>
            <w:r w:rsidR="00CC42CD">
              <w:t>A</w:t>
            </w:r>
            <w:r w:rsidR="00CC42CD">
              <w:rPr>
                <w:vertAlign w:val="subscript"/>
              </w:rPr>
              <w:t>Wetland</w:t>
            </w:r>
            <w:proofErr w:type="spellEnd"/>
            <w:r>
              <w:t xml:space="preserve"> + </w:t>
            </w:r>
            <w:proofErr w:type="spellStart"/>
            <w:r w:rsidR="00AE63AF">
              <w:t>I</w:t>
            </w:r>
            <w:r w:rsidR="00AE63AF">
              <w:rPr>
                <w:vertAlign w:val="subscript"/>
              </w:rPr>
              <w:t>Hanski</w:t>
            </w:r>
            <w:proofErr w:type="spellEnd"/>
          </w:p>
        </w:tc>
        <w:tc>
          <w:tcPr>
            <w:tcW w:w="618" w:type="dxa"/>
            <w:shd w:val="clear" w:color="auto" w:fill="auto"/>
          </w:tcPr>
          <w:p w14:paraId="7459F267" w14:textId="77777777" w:rsidR="00D0737F" w:rsidRDefault="00023334">
            <w:r>
              <w:t>5</w:t>
            </w:r>
          </w:p>
        </w:tc>
        <w:tc>
          <w:tcPr>
            <w:tcW w:w="1030" w:type="dxa"/>
            <w:shd w:val="clear" w:color="auto" w:fill="auto"/>
          </w:tcPr>
          <w:p w14:paraId="39B548B0" w14:textId="77777777" w:rsidR="00D0737F" w:rsidRDefault="00023334">
            <w:r>
              <w:t>168.42</w:t>
            </w:r>
          </w:p>
        </w:tc>
        <w:tc>
          <w:tcPr>
            <w:tcW w:w="975" w:type="dxa"/>
            <w:shd w:val="clear" w:color="auto" w:fill="auto"/>
          </w:tcPr>
          <w:p w14:paraId="7AB257BC" w14:textId="77777777" w:rsidR="00D0737F" w:rsidRDefault="00023334">
            <w:r>
              <w:t>8.75</w:t>
            </w:r>
          </w:p>
        </w:tc>
        <w:tc>
          <w:tcPr>
            <w:tcW w:w="1605" w:type="dxa"/>
            <w:shd w:val="clear" w:color="auto" w:fill="auto"/>
          </w:tcPr>
          <w:p w14:paraId="26DCB24C" w14:textId="77777777" w:rsidR="00D0737F" w:rsidRDefault="00023334">
            <w:r>
              <w:t>0.00</w:t>
            </w:r>
          </w:p>
        </w:tc>
      </w:tr>
      <w:tr w:rsidR="00D0737F" w14:paraId="7E8A9067" w14:textId="77777777">
        <w:tc>
          <w:tcPr>
            <w:tcW w:w="4408" w:type="dxa"/>
            <w:shd w:val="clear" w:color="auto" w:fill="auto"/>
          </w:tcPr>
          <w:p w14:paraId="491FA151" w14:textId="75C3AAE7" w:rsidR="00D0737F" w:rsidRDefault="00023334">
            <w:r>
              <w:t xml:space="preserve">R + </w:t>
            </w:r>
            <w:proofErr w:type="spellStart"/>
            <w:r w:rsidR="00CC42CD">
              <w:t>A</w:t>
            </w:r>
            <w:r w:rsidR="00CC42CD">
              <w:rPr>
                <w:vertAlign w:val="subscript"/>
              </w:rPr>
              <w:t>Wetland</w:t>
            </w:r>
            <w:proofErr w:type="spellEnd"/>
            <w:r>
              <w:t xml:space="preserve"> + </w:t>
            </w:r>
            <w:proofErr w:type="spellStart"/>
            <w:r w:rsidR="00AE63AF">
              <w:t>I</w:t>
            </w:r>
            <w:r w:rsidR="00AE63AF">
              <w:rPr>
                <w:vertAlign w:val="subscript"/>
              </w:rPr>
              <w:t>Hanski</w:t>
            </w:r>
            <w:proofErr w:type="spellEnd"/>
            <w:r>
              <w:t xml:space="preserve"> + DC</w:t>
            </w:r>
          </w:p>
        </w:tc>
        <w:tc>
          <w:tcPr>
            <w:tcW w:w="618" w:type="dxa"/>
            <w:shd w:val="clear" w:color="auto" w:fill="auto"/>
          </w:tcPr>
          <w:p w14:paraId="5D7C77DE" w14:textId="77777777" w:rsidR="00D0737F" w:rsidRDefault="00023334">
            <w:r>
              <w:t>6</w:t>
            </w:r>
          </w:p>
        </w:tc>
        <w:tc>
          <w:tcPr>
            <w:tcW w:w="1030" w:type="dxa"/>
            <w:shd w:val="clear" w:color="auto" w:fill="auto"/>
          </w:tcPr>
          <w:p w14:paraId="0B0F5884" w14:textId="77777777" w:rsidR="00D0737F" w:rsidRDefault="00023334">
            <w:r>
              <w:t>168.88</w:t>
            </w:r>
          </w:p>
        </w:tc>
        <w:tc>
          <w:tcPr>
            <w:tcW w:w="975" w:type="dxa"/>
            <w:shd w:val="clear" w:color="auto" w:fill="auto"/>
          </w:tcPr>
          <w:p w14:paraId="66C383C3" w14:textId="77777777" w:rsidR="00D0737F" w:rsidRDefault="00023334">
            <w:r>
              <w:t>9.21</w:t>
            </w:r>
          </w:p>
        </w:tc>
        <w:tc>
          <w:tcPr>
            <w:tcW w:w="1605" w:type="dxa"/>
            <w:shd w:val="clear" w:color="auto" w:fill="auto"/>
          </w:tcPr>
          <w:p w14:paraId="75A2B870" w14:textId="77777777" w:rsidR="00D0737F" w:rsidRDefault="00023334">
            <w:r>
              <w:t>0.00</w:t>
            </w:r>
          </w:p>
        </w:tc>
      </w:tr>
      <w:tr w:rsidR="00D0737F" w14:paraId="79BC0244" w14:textId="77777777">
        <w:tc>
          <w:tcPr>
            <w:tcW w:w="4408" w:type="dxa"/>
            <w:shd w:val="clear" w:color="auto" w:fill="auto"/>
          </w:tcPr>
          <w:p w14:paraId="24D2B907" w14:textId="6E806609" w:rsidR="00D0737F" w:rsidRDefault="00023334">
            <w:r>
              <w:t xml:space="preserve">P + </w:t>
            </w:r>
            <w:proofErr w:type="spellStart"/>
            <w:r w:rsidR="00AE63AF">
              <w:t>I</w:t>
            </w:r>
            <w:r w:rsidR="00AE63AF">
              <w:rPr>
                <w:vertAlign w:val="subscript"/>
              </w:rPr>
              <w:t>Hanski</w:t>
            </w:r>
            <w:proofErr w:type="spellEnd"/>
          </w:p>
        </w:tc>
        <w:tc>
          <w:tcPr>
            <w:tcW w:w="618" w:type="dxa"/>
            <w:shd w:val="clear" w:color="auto" w:fill="auto"/>
          </w:tcPr>
          <w:p w14:paraId="431113E4" w14:textId="77777777" w:rsidR="00D0737F" w:rsidRDefault="00023334">
            <w:r>
              <w:t>3</w:t>
            </w:r>
          </w:p>
        </w:tc>
        <w:tc>
          <w:tcPr>
            <w:tcW w:w="1030" w:type="dxa"/>
            <w:shd w:val="clear" w:color="auto" w:fill="auto"/>
          </w:tcPr>
          <w:p w14:paraId="0134DD36" w14:textId="77777777" w:rsidR="00D0737F" w:rsidRDefault="00023334">
            <w:r>
              <w:t>197.52</w:t>
            </w:r>
          </w:p>
        </w:tc>
        <w:tc>
          <w:tcPr>
            <w:tcW w:w="975" w:type="dxa"/>
            <w:shd w:val="clear" w:color="auto" w:fill="auto"/>
          </w:tcPr>
          <w:p w14:paraId="641709C0" w14:textId="77777777" w:rsidR="00D0737F" w:rsidRDefault="00023334">
            <w:r>
              <w:t>37.86</w:t>
            </w:r>
          </w:p>
        </w:tc>
        <w:tc>
          <w:tcPr>
            <w:tcW w:w="1605" w:type="dxa"/>
            <w:shd w:val="clear" w:color="auto" w:fill="auto"/>
          </w:tcPr>
          <w:p w14:paraId="62DE003D" w14:textId="77777777" w:rsidR="00D0737F" w:rsidRDefault="00023334">
            <w:r>
              <w:t>0.00</w:t>
            </w:r>
          </w:p>
        </w:tc>
      </w:tr>
      <w:tr w:rsidR="00D0737F" w14:paraId="31CE766B" w14:textId="77777777">
        <w:tc>
          <w:tcPr>
            <w:tcW w:w="4408" w:type="dxa"/>
            <w:shd w:val="clear" w:color="auto" w:fill="auto"/>
          </w:tcPr>
          <w:p w14:paraId="3CAFF04D" w14:textId="4ED76CDE" w:rsidR="00D0737F" w:rsidRDefault="00AE63AF">
            <w:proofErr w:type="spellStart"/>
            <w:r>
              <w:t>I</w:t>
            </w:r>
            <w:r>
              <w:rPr>
                <w:vertAlign w:val="subscript"/>
              </w:rPr>
              <w:t>Hanski</w:t>
            </w:r>
            <w:proofErr w:type="spellEnd"/>
          </w:p>
        </w:tc>
        <w:tc>
          <w:tcPr>
            <w:tcW w:w="618" w:type="dxa"/>
            <w:shd w:val="clear" w:color="auto" w:fill="auto"/>
          </w:tcPr>
          <w:p w14:paraId="44A28EB7" w14:textId="77777777" w:rsidR="00D0737F" w:rsidRDefault="00023334">
            <w:r>
              <w:t>2</w:t>
            </w:r>
          </w:p>
        </w:tc>
        <w:tc>
          <w:tcPr>
            <w:tcW w:w="1030" w:type="dxa"/>
            <w:shd w:val="clear" w:color="auto" w:fill="auto"/>
          </w:tcPr>
          <w:p w14:paraId="2B49ED08" w14:textId="77777777" w:rsidR="00D0737F" w:rsidRDefault="00023334">
            <w:r>
              <w:t>202.22</w:t>
            </w:r>
          </w:p>
        </w:tc>
        <w:tc>
          <w:tcPr>
            <w:tcW w:w="975" w:type="dxa"/>
            <w:shd w:val="clear" w:color="auto" w:fill="auto"/>
          </w:tcPr>
          <w:p w14:paraId="4E170A9F" w14:textId="77777777" w:rsidR="00D0737F" w:rsidRDefault="00023334">
            <w:r>
              <w:t>42.55</w:t>
            </w:r>
          </w:p>
        </w:tc>
        <w:tc>
          <w:tcPr>
            <w:tcW w:w="1605" w:type="dxa"/>
            <w:shd w:val="clear" w:color="auto" w:fill="auto"/>
          </w:tcPr>
          <w:p w14:paraId="64FF50DF" w14:textId="77777777" w:rsidR="00D0737F" w:rsidRDefault="00023334">
            <w:r>
              <w:t>0.00</w:t>
            </w:r>
          </w:p>
        </w:tc>
      </w:tr>
      <w:tr w:rsidR="00D0737F" w14:paraId="5F7F969A" w14:textId="77777777">
        <w:tc>
          <w:tcPr>
            <w:tcW w:w="4408" w:type="dxa"/>
            <w:shd w:val="clear" w:color="auto" w:fill="auto"/>
          </w:tcPr>
          <w:p w14:paraId="58A1C6EE" w14:textId="77777777" w:rsidR="00D0737F" w:rsidRDefault="00023334">
            <w:r>
              <w:t>P + DC</w:t>
            </w:r>
          </w:p>
        </w:tc>
        <w:tc>
          <w:tcPr>
            <w:tcW w:w="618" w:type="dxa"/>
            <w:shd w:val="clear" w:color="auto" w:fill="auto"/>
          </w:tcPr>
          <w:p w14:paraId="51596D0E" w14:textId="77777777" w:rsidR="00D0737F" w:rsidRDefault="00023334">
            <w:r>
              <w:t>3</w:t>
            </w:r>
          </w:p>
        </w:tc>
        <w:tc>
          <w:tcPr>
            <w:tcW w:w="1030" w:type="dxa"/>
            <w:shd w:val="clear" w:color="auto" w:fill="auto"/>
          </w:tcPr>
          <w:p w14:paraId="6EB98EB2" w14:textId="77777777" w:rsidR="00D0737F" w:rsidRDefault="00023334">
            <w:r>
              <w:t>202.26</w:t>
            </w:r>
          </w:p>
        </w:tc>
        <w:tc>
          <w:tcPr>
            <w:tcW w:w="975" w:type="dxa"/>
            <w:shd w:val="clear" w:color="auto" w:fill="auto"/>
          </w:tcPr>
          <w:p w14:paraId="5FA42FFC" w14:textId="77777777" w:rsidR="00D0737F" w:rsidRDefault="00023334">
            <w:r>
              <w:t>42.60</w:t>
            </w:r>
          </w:p>
        </w:tc>
        <w:tc>
          <w:tcPr>
            <w:tcW w:w="1605" w:type="dxa"/>
            <w:shd w:val="clear" w:color="auto" w:fill="auto"/>
          </w:tcPr>
          <w:p w14:paraId="38D1B0FC" w14:textId="77777777" w:rsidR="00D0737F" w:rsidRDefault="00023334">
            <w:r>
              <w:t>0.00</w:t>
            </w:r>
          </w:p>
        </w:tc>
      </w:tr>
      <w:tr w:rsidR="00D0737F" w14:paraId="1D8F99EA" w14:textId="77777777">
        <w:tc>
          <w:tcPr>
            <w:tcW w:w="4408" w:type="dxa"/>
            <w:shd w:val="clear" w:color="auto" w:fill="auto"/>
          </w:tcPr>
          <w:p w14:paraId="3CC170BB" w14:textId="39785565" w:rsidR="00D0737F" w:rsidRDefault="00AE63AF">
            <w:proofErr w:type="spellStart"/>
            <w:r>
              <w:t>I</w:t>
            </w:r>
            <w:r>
              <w:rPr>
                <w:vertAlign w:val="subscript"/>
              </w:rPr>
              <w:t>Hanski</w:t>
            </w:r>
            <w:proofErr w:type="spellEnd"/>
            <w:r w:rsidR="00023334">
              <w:t xml:space="preserve"> + DC</w:t>
            </w:r>
          </w:p>
        </w:tc>
        <w:tc>
          <w:tcPr>
            <w:tcW w:w="618" w:type="dxa"/>
            <w:shd w:val="clear" w:color="auto" w:fill="auto"/>
          </w:tcPr>
          <w:p w14:paraId="640E8727" w14:textId="77777777" w:rsidR="00D0737F" w:rsidRDefault="00023334">
            <w:r>
              <w:t>3</w:t>
            </w:r>
          </w:p>
        </w:tc>
        <w:tc>
          <w:tcPr>
            <w:tcW w:w="1030" w:type="dxa"/>
            <w:shd w:val="clear" w:color="auto" w:fill="auto"/>
          </w:tcPr>
          <w:p w14:paraId="1C63DF7A" w14:textId="77777777" w:rsidR="00D0737F" w:rsidRDefault="00023334">
            <w:r>
              <w:t>202.84</w:t>
            </w:r>
          </w:p>
        </w:tc>
        <w:tc>
          <w:tcPr>
            <w:tcW w:w="975" w:type="dxa"/>
            <w:shd w:val="clear" w:color="auto" w:fill="auto"/>
          </w:tcPr>
          <w:p w14:paraId="3E810BE9" w14:textId="77777777" w:rsidR="00D0737F" w:rsidRDefault="00023334">
            <w:r>
              <w:t>43.17</w:t>
            </w:r>
          </w:p>
        </w:tc>
        <w:tc>
          <w:tcPr>
            <w:tcW w:w="1605" w:type="dxa"/>
            <w:shd w:val="clear" w:color="auto" w:fill="auto"/>
          </w:tcPr>
          <w:p w14:paraId="77B2B325" w14:textId="77777777" w:rsidR="00D0737F" w:rsidRDefault="00023334">
            <w:r>
              <w:t>0.00</w:t>
            </w:r>
          </w:p>
        </w:tc>
      </w:tr>
      <w:tr w:rsidR="00D0737F" w14:paraId="72DD831A" w14:textId="77777777">
        <w:tc>
          <w:tcPr>
            <w:tcW w:w="4408" w:type="dxa"/>
            <w:shd w:val="clear" w:color="auto" w:fill="auto"/>
          </w:tcPr>
          <w:p w14:paraId="29106912" w14:textId="77777777" w:rsidR="00D0737F" w:rsidRDefault="00023334">
            <w:r>
              <w:t>P</w:t>
            </w:r>
          </w:p>
        </w:tc>
        <w:tc>
          <w:tcPr>
            <w:tcW w:w="618" w:type="dxa"/>
            <w:shd w:val="clear" w:color="auto" w:fill="auto"/>
          </w:tcPr>
          <w:p w14:paraId="759BA0D1" w14:textId="77777777" w:rsidR="00D0737F" w:rsidRDefault="00023334">
            <w:r>
              <w:t>2</w:t>
            </w:r>
          </w:p>
        </w:tc>
        <w:tc>
          <w:tcPr>
            <w:tcW w:w="1030" w:type="dxa"/>
            <w:shd w:val="clear" w:color="auto" w:fill="auto"/>
          </w:tcPr>
          <w:p w14:paraId="6E75647D" w14:textId="77777777" w:rsidR="00D0737F" w:rsidRDefault="00023334">
            <w:r>
              <w:t>203.89</w:t>
            </w:r>
          </w:p>
        </w:tc>
        <w:tc>
          <w:tcPr>
            <w:tcW w:w="975" w:type="dxa"/>
            <w:shd w:val="clear" w:color="auto" w:fill="auto"/>
          </w:tcPr>
          <w:p w14:paraId="289D0546" w14:textId="77777777" w:rsidR="00D0737F" w:rsidRDefault="00023334">
            <w:r>
              <w:t>44.23</w:t>
            </w:r>
          </w:p>
        </w:tc>
        <w:tc>
          <w:tcPr>
            <w:tcW w:w="1605" w:type="dxa"/>
            <w:shd w:val="clear" w:color="auto" w:fill="auto"/>
          </w:tcPr>
          <w:p w14:paraId="2AE01DA1" w14:textId="77777777" w:rsidR="00D0737F" w:rsidRDefault="00023334">
            <w:r>
              <w:t>0.00</w:t>
            </w:r>
          </w:p>
        </w:tc>
      </w:tr>
      <w:tr w:rsidR="00D0737F" w14:paraId="1E2FB25B" w14:textId="77777777">
        <w:tc>
          <w:tcPr>
            <w:tcW w:w="4408" w:type="dxa"/>
            <w:shd w:val="clear" w:color="auto" w:fill="auto"/>
          </w:tcPr>
          <w:p w14:paraId="36FB5F94" w14:textId="77777777" w:rsidR="00D0737F" w:rsidRDefault="00023334">
            <w:r>
              <w:t>1</w:t>
            </w:r>
          </w:p>
        </w:tc>
        <w:tc>
          <w:tcPr>
            <w:tcW w:w="618" w:type="dxa"/>
            <w:shd w:val="clear" w:color="auto" w:fill="auto"/>
          </w:tcPr>
          <w:p w14:paraId="648E703A" w14:textId="77777777" w:rsidR="00D0737F" w:rsidRDefault="00023334">
            <w:r>
              <w:t>1</w:t>
            </w:r>
          </w:p>
        </w:tc>
        <w:tc>
          <w:tcPr>
            <w:tcW w:w="1030" w:type="dxa"/>
            <w:shd w:val="clear" w:color="auto" w:fill="auto"/>
          </w:tcPr>
          <w:p w14:paraId="47745B81" w14:textId="77777777" w:rsidR="00D0737F" w:rsidRDefault="00023334">
            <w:r>
              <w:t>204.96</w:t>
            </w:r>
          </w:p>
        </w:tc>
        <w:tc>
          <w:tcPr>
            <w:tcW w:w="975" w:type="dxa"/>
            <w:shd w:val="clear" w:color="auto" w:fill="auto"/>
          </w:tcPr>
          <w:p w14:paraId="55E7360F" w14:textId="77777777" w:rsidR="00D0737F" w:rsidRDefault="00023334">
            <w:r>
              <w:t>45.30</w:t>
            </w:r>
          </w:p>
        </w:tc>
        <w:tc>
          <w:tcPr>
            <w:tcW w:w="1605" w:type="dxa"/>
            <w:shd w:val="clear" w:color="auto" w:fill="auto"/>
          </w:tcPr>
          <w:p w14:paraId="2211C141" w14:textId="77777777" w:rsidR="00D0737F" w:rsidRDefault="00023334">
            <w:r>
              <w:t>0.00</w:t>
            </w:r>
          </w:p>
        </w:tc>
      </w:tr>
      <w:tr w:rsidR="00D0737F" w14:paraId="1B18EEB7" w14:textId="77777777">
        <w:tc>
          <w:tcPr>
            <w:tcW w:w="4408" w:type="dxa"/>
            <w:shd w:val="clear" w:color="auto" w:fill="auto"/>
          </w:tcPr>
          <w:p w14:paraId="26DA1B6F" w14:textId="77777777" w:rsidR="00D0737F" w:rsidRDefault="00023334">
            <w:r>
              <w:t>DC</w:t>
            </w:r>
          </w:p>
        </w:tc>
        <w:tc>
          <w:tcPr>
            <w:tcW w:w="618" w:type="dxa"/>
            <w:shd w:val="clear" w:color="auto" w:fill="auto"/>
          </w:tcPr>
          <w:p w14:paraId="185B4B04" w14:textId="77777777" w:rsidR="00D0737F" w:rsidRDefault="00023334">
            <w:r>
              <w:t>2</w:t>
            </w:r>
          </w:p>
        </w:tc>
        <w:tc>
          <w:tcPr>
            <w:tcW w:w="1030" w:type="dxa"/>
            <w:shd w:val="clear" w:color="auto" w:fill="auto"/>
          </w:tcPr>
          <w:p w14:paraId="01599C31" w14:textId="77777777" w:rsidR="00D0737F" w:rsidRDefault="00023334">
            <w:r>
              <w:t>205.24</w:t>
            </w:r>
          </w:p>
        </w:tc>
        <w:tc>
          <w:tcPr>
            <w:tcW w:w="975" w:type="dxa"/>
            <w:shd w:val="clear" w:color="auto" w:fill="auto"/>
          </w:tcPr>
          <w:p w14:paraId="65C9BF11" w14:textId="77777777" w:rsidR="00D0737F" w:rsidRDefault="00023334">
            <w:r>
              <w:t>45.57</w:t>
            </w:r>
          </w:p>
        </w:tc>
        <w:tc>
          <w:tcPr>
            <w:tcW w:w="1605" w:type="dxa"/>
            <w:shd w:val="clear" w:color="auto" w:fill="auto"/>
          </w:tcPr>
          <w:p w14:paraId="07B3E305" w14:textId="77777777" w:rsidR="00D0737F" w:rsidRDefault="00023334">
            <w:r>
              <w:t>0.00</w:t>
            </w:r>
          </w:p>
        </w:tc>
      </w:tr>
      <w:tr w:rsidR="00D0737F" w14:paraId="6A5E22AE" w14:textId="77777777">
        <w:tc>
          <w:tcPr>
            <w:tcW w:w="4408" w:type="dxa"/>
            <w:shd w:val="clear" w:color="auto" w:fill="auto"/>
          </w:tcPr>
          <w:p w14:paraId="268AA94A" w14:textId="5870C7E0" w:rsidR="00D0737F" w:rsidRDefault="00CC42CD">
            <w:proofErr w:type="spellStart"/>
            <w:r>
              <w:t>A</w:t>
            </w:r>
            <w:r>
              <w:rPr>
                <w:vertAlign w:val="subscript"/>
              </w:rPr>
              <w:t>Wetland</w:t>
            </w:r>
            <w:proofErr w:type="spellEnd"/>
          </w:p>
        </w:tc>
        <w:tc>
          <w:tcPr>
            <w:tcW w:w="618" w:type="dxa"/>
            <w:shd w:val="clear" w:color="auto" w:fill="auto"/>
          </w:tcPr>
          <w:p w14:paraId="308D4850" w14:textId="77777777" w:rsidR="00D0737F" w:rsidRDefault="00023334">
            <w:r>
              <w:t>2</w:t>
            </w:r>
          </w:p>
        </w:tc>
        <w:tc>
          <w:tcPr>
            <w:tcW w:w="1030" w:type="dxa"/>
            <w:shd w:val="clear" w:color="auto" w:fill="auto"/>
          </w:tcPr>
          <w:p w14:paraId="371BE307" w14:textId="77777777" w:rsidR="00D0737F" w:rsidRDefault="00023334">
            <w:r>
              <w:t>205.67</w:t>
            </w:r>
          </w:p>
        </w:tc>
        <w:tc>
          <w:tcPr>
            <w:tcW w:w="975" w:type="dxa"/>
            <w:shd w:val="clear" w:color="auto" w:fill="auto"/>
          </w:tcPr>
          <w:p w14:paraId="43E165B3" w14:textId="77777777" w:rsidR="00D0737F" w:rsidRDefault="00023334">
            <w:r>
              <w:t>46.01</w:t>
            </w:r>
          </w:p>
        </w:tc>
        <w:tc>
          <w:tcPr>
            <w:tcW w:w="1605" w:type="dxa"/>
            <w:shd w:val="clear" w:color="auto" w:fill="auto"/>
          </w:tcPr>
          <w:p w14:paraId="39075BEB" w14:textId="77777777" w:rsidR="00D0737F" w:rsidRDefault="00023334">
            <w:r>
              <w:t>0.00</w:t>
            </w:r>
          </w:p>
        </w:tc>
      </w:tr>
      <w:tr w:rsidR="00D0737F" w14:paraId="2AEAD29E" w14:textId="77777777">
        <w:tc>
          <w:tcPr>
            <w:tcW w:w="4408" w:type="dxa"/>
            <w:shd w:val="clear" w:color="auto" w:fill="auto"/>
          </w:tcPr>
          <w:p w14:paraId="38656506" w14:textId="79B0C173" w:rsidR="00D0737F" w:rsidRDefault="00472A06">
            <w:proofErr w:type="spellStart"/>
            <w:r>
              <w:t>ED</w:t>
            </w:r>
            <w:r>
              <w:rPr>
                <w:vertAlign w:val="subscript"/>
              </w:rPr>
              <w:t>min</w:t>
            </w:r>
            <w:proofErr w:type="spellEnd"/>
          </w:p>
        </w:tc>
        <w:tc>
          <w:tcPr>
            <w:tcW w:w="618" w:type="dxa"/>
            <w:shd w:val="clear" w:color="auto" w:fill="auto"/>
          </w:tcPr>
          <w:p w14:paraId="24E15BAB" w14:textId="77777777" w:rsidR="00D0737F" w:rsidRDefault="00023334">
            <w:r>
              <w:t>2</w:t>
            </w:r>
          </w:p>
        </w:tc>
        <w:tc>
          <w:tcPr>
            <w:tcW w:w="1030" w:type="dxa"/>
            <w:shd w:val="clear" w:color="auto" w:fill="auto"/>
          </w:tcPr>
          <w:p w14:paraId="74866358" w14:textId="77777777" w:rsidR="00D0737F" w:rsidRDefault="00023334">
            <w:r>
              <w:t>206.27</w:t>
            </w:r>
          </w:p>
        </w:tc>
        <w:tc>
          <w:tcPr>
            <w:tcW w:w="975" w:type="dxa"/>
            <w:shd w:val="clear" w:color="auto" w:fill="auto"/>
          </w:tcPr>
          <w:p w14:paraId="629E17F5" w14:textId="77777777" w:rsidR="00D0737F" w:rsidRDefault="00023334">
            <w:r>
              <w:t>46.61</w:t>
            </w:r>
          </w:p>
        </w:tc>
        <w:tc>
          <w:tcPr>
            <w:tcW w:w="1605" w:type="dxa"/>
            <w:shd w:val="clear" w:color="auto" w:fill="auto"/>
          </w:tcPr>
          <w:p w14:paraId="660A0EE8" w14:textId="77777777" w:rsidR="00D0737F" w:rsidRDefault="00023334">
            <w:r>
              <w:t>0.00</w:t>
            </w:r>
          </w:p>
        </w:tc>
      </w:tr>
      <w:tr w:rsidR="00D0737F" w14:paraId="05304E24" w14:textId="77777777">
        <w:tc>
          <w:tcPr>
            <w:tcW w:w="4408" w:type="dxa"/>
            <w:tcBorders>
              <w:bottom w:val="single" w:sz="8" w:space="0" w:color="000000"/>
            </w:tcBorders>
            <w:shd w:val="clear" w:color="auto" w:fill="auto"/>
          </w:tcPr>
          <w:p w14:paraId="0D9EC64D" w14:textId="0CFA5A42" w:rsidR="00D0737F" w:rsidRDefault="00472A06">
            <w:proofErr w:type="spellStart"/>
            <w:r>
              <w:t>ED</w:t>
            </w:r>
            <w:r>
              <w:rPr>
                <w:vertAlign w:val="subscript"/>
              </w:rPr>
              <w:t>min</w:t>
            </w:r>
            <w:proofErr w:type="spellEnd"/>
            <w:r w:rsidR="00023334">
              <w:t>*DC</w:t>
            </w:r>
          </w:p>
        </w:tc>
        <w:tc>
          <w:tcPr>
            <w:tcW w:w="618" w:type="dxa"/>
            <w:tcBorders>
              <w:bottom w:val="single" w:sz="8" w:space="0" w:color="000000"/>
            </w:tcBorders>
            <w:shd w:val="clear" w:color="auto" w:fill="auto"/>
          </w:tcPr>
          <w:p w14:paraId="1F2A35B7" w14:textId="77777777" w:rsidR="00D0737F" w:rsidRDefault="00023334">
            <w:r>
              <w:t>4</w:t>
            </w:r>
          </w:p>
        </w:tc>
        <w:tc>
          <w:tcPr>
            <w:tcW w:w="1030" w:type="dxa"/>
            <w:tcBorders>
              <w:bottom w:val="single" w:sz="8" w:space="0" w:color="000000"/>
            </w:tcBorders>
            <w:shd w:val="clear" w:color="auto" w:fill="auto"/>
          </w:tcPr>
          <w:p w14:paraId="315B7ABC" w14:textId="77777777" w:rsidR="00D0737F" w:rsidRDefault="00023334">
            <w:r>
              <w:t>207.44</w:t>
            </w:r>
          </w:p>
        </w:tc>
        <w:tc>
          <w:tcPr>
            <w:tcW w:w="975" w:type="dxa"/>
            <w:tcBorders>
              <w:bottom w:val="single" w:sz="8" w:space="0" w:color="000000"/>
            </w:tcBorders>
            <w:shd w:val="clear" w:color="auto" w:fill="auto"/>
          </w:tcPr>
          <w:p w14:paraId="1D803C31" w14:textId="77777777" w:rsidR="00D0737F" w:rsidRDefault="00023334">
            <w:r>
              <w:t>47.78</w:t>
            </w:r>
          </w:p>
        </w:tc>
        <w:tc>
          <w:tcPr>
            <w:tcW w:w="1605" w:type="dxa"/>
            <w:tcBorders>
              <w:bottom w:val="single" w:sz="8" w:space="0" w:color="000000"/>
            </w:tcBorders>
            <w:shd w:val="clear" w:color="auto" w:fill="auto"/>
          </w:tcPr>
          <w:p w14:paraId="5B91D8A0" w14:textId="77777777" w:rsidR="00D0737F" w:rsidRDefault="00023334">
            <w:r>
              <w:t>0.00</w:t>
            </w:r>
          </w:p>
        </w:tc>
      </w:tr>
    </w:tbl>
    <w:p w14:paraId="293270A7" w14:textId="77777777" w:rsidR="00D0737F" w:rsidRDefault="00D0737F"/>
    <w:p w14:paraId="0F188BA4" w14:textId="77777777" w:rsidR="00D0737F" w:rsidRDefault="00D0737F"/>
    <w:p w14:paraId="3BB1C54E" w14:textId="77777777" w:rsidR="00D0737F" w:rsidRDefault="00D0737F"/>
    <w:p w14:paraId="2DEB1A0D" w14:textId="77777777" w:rsidR="00D0737F" w:rsidRDefault="00023334">
      <w:pPr>
        <w:rPr>
          <w:u w:val="single"/>
        </w:rPr>
      </w:pPr>
      <w:r>
        <w:rPr>
          <w:noProof/>
          <w:u w:val="single"/>
        </w:rPr>
        <w:lastRenderedPageBreak/>
        <w:drawing>
          <wp:inline distT="0" distB="0" distL="0" distR="0" wp14:anchorId="05E7FAE8" wp14:editId="2F913E12">
            <wp:extent cx="4722897" cy="6112014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2897" cy="61120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5340F6" w14:textId="0817FDB5" w:rsidR="00D0737F" w:rsidRDefault="00023334">
      <w:r w:rsidRPr="009777E4">
        <w:rPr>
          <w:b/>
          <w:sz w:val="28"/>
          <w:szCs w:val="28"/>
        </w:rPr>
        <w:t>Supplementary Figure S1</w:t>
      </w:r>
      <w:r>
        <w:t xml:space="preserve"> Map of Archbold Biological Station’s Buck Island Ranch (BIR), </w:t>
      </w:r>
      <w:r w:rsidR="004C30D2">
        <w:t>showing the presence (green) and the absence (red) of West Indian Marsh Grass (WIMG) in the 158 investigated wetlands</w:t>
      </w:r>
      <w:r>
        <w:t xml:space="preserve">. </w:t>
      </w:r>
      <w:r>
        <w:rPr>
          <w:i/>
        </w:rPr>
        <w:t>Blue lines</w:t>
      </w:r>
      <w:r>
        <w:t xml:space="preserve"> represent the ditch network, the system of intersecting ditches and wetlands, with </w:t>
      </w:r>
      <w:r>
        <w:rPr>
          <w:i/>
        </w:rPr>
        <w:t>thick dark blue lines</w:t>
      </w:r>
      <w:r>
        <w:t xml:space="preserve"> indicating assumed source ditches of </w:t>
      </w:r>
      <w:r>
        <w:rPr>
          <w:i/>
        </w:rPr>
        <w:t xml:space="preserve">H. </w:t>
      </w:r>
      <w:proofErr w:type="spellStart"/>
      <w:r>
        <w:rPr>
          <w:i/>
        </w:rPr>
        <w:t>amplexicaulis</w:t>
      </w:r>
      <w:proofErr w:type="spellEnd"/>
    </w:p>
    <w:sectPr w:rsidR="00D0737F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81AB3" w14:textId="77777777" w:rsidR="00CE4362" w:rsidRDefault="00CE4362">
      <w:pPr>
        <w:spacing w:line="240" w:lineRule="auto"/>
      </w:pPr>
      <w:r>
        <w:separator/>
      </w:r>
    </w:p>
  </w:endnote>
  <w:endnote w:type="continuationSeparator" w:id="0">
    <w:p w14:paraId="17BCA225" w14:textId="77777777" w:rsidR="00CE4362" w:rsidRDefault="00CE43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76CFD" w14:textId="190D467C" w:rsidR="00023334" w:rsidRDefault="000233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32795E">
      <w:rPr>
        <w:noProof/>
        <w:color w:val="000000"/>
        <w:sz w:val="22"/>
        <w:szCs w:val="22"/>
      </w:rPr>
      <w:t>4</w:t>
    </w:r>
    <w:r>
      <w:rPr>
        <w:color w:val="000000"/>
        <w:sz w:val="22"/>
        <w:szCs w:val="22"/>
      </w:rPr>
      <w:fldChar w:fldCharType="end"/>
    </w:r>
  </w:p>
  <w:p w14:paraId="3F7CDF75" w14:textId="77777777" w:rsidR="00023334" w:rsidRDefault="000233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CF433" w14:textId="77777777" w:rsidR="00CE4362" w:rsidRDefault="00CE4362">
      <w:pPr>
        <w:spacing w:line="240" w:lineRule="auto"/>
      </w:pPr>
      <w:r>
        <w:separator/>
      </w:r>
    </w:p>
  </w:footnote>
  <w:footnote w:type="continuationSeparator" w:id="0">
    <w:p w14:paraId="1FE15589" w14:textId="77777777" w:rsidR="00CE4362" w:rsidRDefault="00CE43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37F"/>
    <w:rsid w:val="000075A8"/>
    <w:rsid w:val="00023334"/>
    <w:rsid w:val="000A48B2"/>
    <w:rsid w:val="00223E01"/>
    <w:rsid w:val="00323ABF"/>
    <w:rsid w:val="0032795E"/>
    <w:rsid w:val="00361EB3"/>
    <w:rsid w:val="00472A06"/>
    <w:rsid w:val="004833C4"/>
    <w:rsid w:val="004C30D2"/>
    <w:rsid w:val="006A26ED"/>
    <w:rsid w:val="006B6605"/>
    <w:rsid w:val="006C383A"/>
    <w:rsid w:val="006C70F4"/>
    <w:rsid w:val="00803262"/>
    <w:rsid w:val="008112FC"/>
    <w:rsid w:val="00850597"/>
    <w:rsid w:val="00851626"/>
    <w:rsid w:val="008B7B94"/>
    <w:rsid w:val="00964BB4"/>
    <w:rsid w:val="009777E4"/>
    <w:rsid w:val="0099519F"/>
    <w:rsid w:val="009A041C"/>
    <w:rsid w:val="009F5E8F"/>
    <w:rsid w:val="00AB0EED"/>
    <w:rsid w:val="00AB71D4"/>
    <w:rsid w:val="00AD4966"/>
    <w:rsid w:val="00AE63AF"/>
    <w:rsid w:val="00B3564F"/>
    <w:rsid w:val="00BE3885"/>
    <w:rsid w:val="00C57853"/>
    <w:rsid w:val="00CC42CD"/>
    <w:rsid w:val="00CD46BC"/>
    <w:rsid w:val="00CE4362"/>
    <w:rsid w:val="00CF7ABD"/>
    <w:rsid w:val="00D0737F"/>
    <w:rsid w:val="00D547AE"/>
    <w:rsid w:val="00DA00E5"/>
    <w:rsid w:val="00E00D69"/>
    <w:rsid w:val="00E0370A"/>
    <w:rsid w:val="00EB0E1F"/>
    <w:rsid w:val="00EB5F3E"/>
    <w:rsid w:val="00F4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5F000"/>
  <w15:docId w15:val="{AD943FDF-0399-4A1D-9CD5-F05D8635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0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0F4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8112FC"/>
    <w:pPr>
      <w:spacing w:after="240" w:line="240" w:lineRule="auto"/>
    </w:pPr>
  </w:style>
  <w:style w:type="paragraph" w:styleId="Revision">
    <w:name w:val="Revision"/>
    <w:hidden/>
    <w:uiPriority w:val="99"/>
    <w:semiHidden/>
    <w:rsid w:val="00AB71D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B457A-ABD2-4340-A500-E3B0BD01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Tracy Candelaria</cp:lastModifiedBy>
  <cp:revision>3</cp:revision>
  <dcterms:created xsi:type="dcterms:W3CDTF">2020-05-15T21:25:00Z</dcterms:created>
  <dcterms:modified xsi:type="dcterms:W3CDTF">2020-05-15T21:26:00Z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zotero-version="5.0.57"&gt;&lt;session id="RWPzTu2e"/&gt;&lt;style id="http://www.zotero.org/styles/cell" hasBibliography="1" bibliographyStyleHasBeenSet="1"/&gt;&lt;prefs&gt;&lt;pref name="fieldType" value="Field"/&gt;&lt;/prefs&gt;&lt;/data&gt;</vt:lpwstr>
  </property>
</Properties>
</file>