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18" w:rsidRDefault="002B2518" w:rsidP="00DD7F32">
      <w:pPr>
        <w:spacing w:line="480" w:lineRule="auto"/>
        <w:rPr>
          <w:rFonts w:ascii="Times New Roman" w:hAnsi="Times New Roman"/>
          <w:sz w:val="24"/>
          <w:szCs w:val="24"/>
        </w:rPr>
      </w:pPr>
      <w:r w:rsidRPr="00543CAA">
        <w:rPr>
          <w:rFonts w:ascii="Times New Roman" w:hAnsi="Times New Roman"/>
          <w:sz w:val="24"/>
          <w:szCs w:val="24"/>
        </w:rPr>
        <w:t xml:space="preserve">Let </w:t>
      </w:r>
      <m:oMath>
        <m:d>
          <m:dPr>
            <m:begChr m:val="{"/>
            <m:endChr m:val="}"/>
            <m:ctrlPr>
              <w:rPr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sz w:val="24"/>
                    <w:szCs w:val="24"/>
                  </w:rPr>
                  <m:t>O</m:t>
                </m:r>
              </m:e>
              <m:sub>
                <m:r>
                  <w:rPr>
                    <w:sz w:val="24"/>
                    <w:szCs w:val="24"/>
                  </w:rPr>
                  <m:t>i</m:t>
                </m:r>
              </m:sub>
            </m:sSub>
            <m:r>
              <w:rPr>
                <w:sz w:val="24"/>
                <w:szCs w:val="24"/>
              </w:rPr>
              <m:t>=</m:t>
            </m:r>
            <m:d>
              <m:dPr>
                <m:ctrlPr>
                  <w:rPr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hint="eastAsia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hint="eastAsia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int="eastAsia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sz w:val="24"/>
                <w:szCs w:val="24"/>
              </w:rPr>
              <m:t xml:space="preserve">,  </m:t>
            </m:r>
            <m:r>
              <w:rPr>
                <w:sz w:val="24"/>
                <w:szCs w:val="24"/>
              </w:rPr>
              <m:t>i</m:t>
            </m:r>
            <m:r>
              <w:rPr>
                <w:rFonts w:hint="eastAsia"/>
                <w:sz w:val="24"/>
                <w:szCs w:val="24"/>
              </w:rPr>
              <m:t>=1,</m:t>
            </m:r>
            <m:r>
              <w:rPr>
                <w:rFonts w:hint="eastAsia"/>
                <w:sz w:val="24"/>
                <w:szCs w:val="24"/>
              </w:rPr>
              <m:t>…</m:t>
            </m:r>
            <m:r>
              <w:rPr>
                <w:rFonts w:hint="eastAsia"/>
                <w:sz w:val="24"/>
                <w:szCs w:val="24"/>
              </w:rPr>
              <m:t>,n</m:t>
            </m:r>
          </m:e>
        </m:d>
      </m:oMath>
      <w:r w:rsidRPr="00543CAA">
        <w:rPr>
          <w:rFonts w:ascii="Times New Roman" w:hAnsi="Times New Roman"/>
          <w:sz w:val="24"/>
          <w:szCs w:val="24"/>
        </w:rPr>
        <w:t xml:space="preserve"> denote </w:t>
      </w:r>
      <m:oMath>
        <m:r>
          <w:rPr>
            <w:rFonts w:hint="eastAsia"/>
            <w:sz w:val="24"/>
            <w:szCs w:val="24"/>
          </w:rPr>
          <m:t>n</m:t>
        </m:r>
      </m:oMath>
      <w:r w:rsidRPr="00543CAA">
        <w:rPr>
          <w:rFonts w:ascii="Times New Roman" w:hAnsi="Times New Roman"/>
          <w:sz w:val="24"/>
          <w:szCs w:val="24"/>
        </w:rPr>
        <w:t xml:space="preserve"> copies of independently and identically distributed data, where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Y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 w:rsidRPr="00543CAA">
        <w:rPr>
          <w:rFonts w:ascii="Times New Roman" w:hAnsi="Times New Roman"/>
          <w:sz w:val="24"/>
          <w:szCs w:val="24"/>
        </w:rPr>
        <w:t xml:space="preserve"> denotes </w:t>
      </w:r>
      <w:proofErr w:type="gramStart"/>
      <w:r w:rsidRPr="00543CAA">
        <w:rPr>
          <w:rFonts w:ascii="Times New Roman" w:hAnsi="Times New Roman"/>
          <w:sz w:val="24"/>
          <w:szCs w:val="24"/>
        </w:rPr>
        <w:t xml:space="preserve">subject </w:t>
      </w:r>
      <m:oMath>
        <w:proofErr w:type="gramEnd"/>
        <m:r>
          <w:rPr>
            <w:sz w:val="24"/>
            <w:szCs w:val="24"/>
          </w:rPr>
          <m:t>i</m:t>
        </m:r>
      </m:oMath>
      <w:r w:rsidRPr="00543CAA">
        <w:rPr>
          <w:rFonts w:ascii="Times New Roman" w:hAnsi="Times New Roman"/>
          <w:sz w:val="24"/>
          <w:szCs w:val="24"/>
        </w:rPr>
        <w:t>’s outcome (</w:t>
      </w:r>
      <w:r w:rsidR="004C3AD3">
        <w:rPr>
          <w:rFonts w:ascii="Times New Roman" w:hAnsi="Times New Roman"/>
          <w:sz w:val="24"/>
          <w:szCs w:val="24"/>
        </w:rPr>
        <w:t>BMI score</w:t>
      </w:r>
      <w:r w:rsidRPr="00543CAA">
        <w:rPr>
          <w:rFonts w:ascii="Times New Roman" w:hAnsi="Times New Roman"/>
          <w:sz w:val="24"/>
          <w:szCs w:val="24"/>
        </w:rPr>
        <w:t xml:space="preserve">),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A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 w:rsidRPr="00543CAA">
        <w:rPr>
          <w:rFonts w:ascii="Times New Roman" w:hAnsi="Times New Roman"/>
          <w:sz w:val="24"/>
          <w:szCs w:val="24"/>
        </w:rPr>
        <w:t xml:space="preserve"> denotes the </w:t>
      </w:r>
      <w:r w:rsidR="008D1609">
        <w:rPr>
          <w:rFonts w:ascii="Times New Roman" w:hAnsi="Times New Roman"/>
          <w:sz w:val="24"/>
          <w:szCs w:val="24"/>
        </w:rPr>
        <w:t>dichotomous</w:t>
      </w:r>
      <w:r w:rsidRPr="00543CAA">
        <w:rPr>
          <w:rFonts w:ascii="Times New Roman" w:hAnsi="Times New Roman"/>
          <w:sz w:val="24"/>
          <w:szCs w:val="24"/>
        </w:rPr>
        <w:t xml:space="preserve"> </w:t>
      </w:r>
      <w:r w:rsidR="008D1609">
        <w:rPr>
          <w:rFonts w:ascii="Times New Roman" w:hAnsi="Times New Roman"/>
          <w:sz w:val="24"/>
          <w:szCs w:val="24"/>
        </w:rPr>
        <w:t>exposure</w:t>
      </w:r>
      <w:r w:rsidRPr="00543CAA">
        <w:rPr>
          <w:rFonts w:ascii="Times New Roman" w:hAnsi="Times New Roman"/>
          <w:sz w:val="24"/>
          <w:szCs w:val="24"/>
        </w:rPr>
        <w:t xml:space="preserve"> (</w:t>
      </w:r>
      <w:r w:rsidR="009A6BA7">
        <w:rPr>
          <w:rFonts w:ascii="Times New Roman" w:hAnsi="Times New Roman"/>
          <w:sz w:val="24"/>
          <w:szCs w:val="24"/>
        </w:rPr>
        <w:t xml:space="preserve">breastfeeding and </w:t>
      </w:r>
      <w:r w:rsidR="009A6BA7" w:rsidRPr="00F23BE0">
        <w:rPr>
          <w:rFonts w:ascii="Times New Roman" w:hAnsi="Times New Roman"/>
          <w:bCs/>
          <w:sz w:val="24"/>
          <w:szCs w:val="24"/>
        </w:rPr>
        <w:t>cesarean</w:t>
      </w:r>
      <w:r w:rsidR="009A6BA7">
        <w:rPr>
          <w:rFonts w:ascii="Times New Roman" w:hAnsi="Times New Roman"/>
          <w:bCs/>
          <w:sz w:val="24"/>
          <w:szCs w:val="24"/>
        </w:rPr>
        <w:t xml:space="preserve"> section</w:t>
      </w:r>
      <w:r w:rsidRPr="00543CAA">
        <w:rPr>
          <w:rFonts w:ascii="Times New Roman" w:hAnsi="Times New Roman"/>
          <w:sz w:val="24"/>
          <w:szCs w:val="24"/>
        </w:rPr>
        <w:t xml:space="preserve">),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sz w:val="24"/>
                <w:szCs w:val="24"/>
              </w:rPr>
              <m:t>X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 w:rsidRPr="00543CAA">
        <w:rPr>
          <w:rFonts w:ascii="Times New Roman" w:hAnsi="Times New Roman"/>
          <w:sz w:val="24"/>
          <w:szCs w:val="24"/>
        </w:rPr>
        <w:t xml:space="preserve"> denotes </w:t>
      </w:r>
      <w:r w:rsidR="002A0233">
        <w:rPr>
          <w:rFonts w:ascii="Times New Roman" w:hAnsi="Times New Roman"/>
          <w:sz w:val="24"/>
          <w:szCs w:val="24"/>
        </w:rPr>
        <w:t>the</w:t>
      </w:r>
      <w:r w:rsidRPr="00543CAA">
        <w:rPr>
          <w:rFonts w:ascii="Times New Roman" w:hAnsi="Times New Roman"/>
          <w:sz w:val="24"/>
          <w:szCs w:val="24"/>
        </w:rPr>
        <w:t xml:space="preserve"> vector of potential confounders.   Further, let </w:t>
      </w:r>
      <m:oMath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>Y</m:t>
                </m:r>
              </m:e>
              <m:sub>
                <m:r>
                  <w:rPr>
                    <w:sz w:val="24"/>
                    <w:szCs w:val="24"/>
                  </w:rPr>
                  <m:t>i,1</m:t>
                </m:r>
              </m:sub>
            </m:sSub>
            <m:r>
              <w:rPr>
                <w:sz w:val="24"/>
                <w:szCs w:val="24"/>
              </w:rPr>
              <m:t>,</m:t>
            </m:r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>Y</m:t>
                </m:r>
              </m:e>
              <m:sub>
                <m:r>
                  <w:rPr>
                    <w:sz w:val="24"/>
                    <w:szCs w:val="24"/>
                  </w:rPr>
                  <m:t>i,0</m:t>
                </m:r>
              </m:sub>
            </m:sSub>
          </m:e>
        </m:d>
      </m:oMath>
      <w:r w:rsidRPr="00543CAA">
        <w:rPr>
          <w:rFonts w:ascii="Times New Roman" w:hAnsi="Times New Roman"/>
          <w:sz w:val="24"/>
          <w:szCs w:val="24"/>
        </w:rPr>
        <w:t xml:space="preserve"> denote subject </w:t>
      </w:r>
      <w:proofErr w:type="spellStart"/>
      <w:r w:rsidRPr="00543CAA">
        <w:rPr>
          <w:rFonts w:ascii="Times New Roman" w:hAnsi="Times New Roman"/>
          <w:i/>
          <w:sz w:val="24"/>
          <w:szCs w:val="24"/>
        </w:rPr>
        <w:t>i</w:t>
      </w:r>
      <w:r w:rsidRPr="00543CAA">
        <w:rPr>
          <w:rFonts w:ascii="Times New Roman" w:hAnsi="Times New Roman"/>
          <w:sz w:val="24"/>
          <w:szCs w:val="24"/>
        </w:rPr>
        <w:t>’s</w:t>
      </w:r>
      <w:proofErr w:type="spellEnd"/>
      <w:r w:rsidRPr="00543CAA">
        <w:rPr>
          <w:rFonts w:ascii="Times New Roman" w:hAnsi="Times New Roman"/>
          <w:sz w:val="24"/>
          <w:szCs w:val="24"/>
        </w:rPr>
        <w:t xml:space="preserve"> two potential outcomes for </w:t>
      </w:r>
      <w:r w:rsidR="00494575">
        <w:rPr>
          <w:rFonts w:ascii="Times New Roman" w:hAnsi="Times New Roman"/>
          <w:sz w:val="24"/>
          <w:szCs w:val="24"/>
        </w:rPr>
        <w:t>exposure and no exposure</w:t>
      </w:r>
      <w:r w:rsidRPr="00543CAA">
        <w:rPr>
          <w:rFonts w:ascii="Times New Roman" w:hAnsi="Times New Roman"/>
          <w:sz w:val="24"/>
          <w:szCs w:val="24"/>
        </w:rPr>
        <w:t xml:space="preserve"> respectively.  </w:t>
      </w:r>
      <w:r w:rsidR="000463FF">
        <w:rPr>
          <w:sz w:val="24"/>
          <w:szCs w:val="24"/>
        </w:rPr>
        <w:t>L</w:t>
      </w:r>
      <w:r w:rsidR="000463FF" w:rsidRPr="00543CAA">
        <w:rPr>
          <w:sz w:val="24"/>
          <w:szCs w:val="24"/>
        </w:rPr>
        <w:t xml:space="preserve">et </w:t>
      </w:r>
      <m:oMath>
        <m:r>
          <w:rPr>
            <w:rFonts w:hint="eastAsia"/>
            <w:sz w:val="24"/>
            <w:szCs w:val="24"/>
          </w:rPr>
          <m:t>e(</m:t>
        </m:r>
        <m:r>
          <m:rPr>
            <m:sty m:val="b"/>
          </m:rPr>
          <w:rPr>
            <w:sz w:val="24"/>
            <w:szCs w:val="24"/>
          </w:rPr>
          <m:t>X</m:t>
        </m:r>
        <m:r>
          <w:rPr>
            <w:rFonts w:hint="eastAsia"/>
            <w:sz w:val="24"/>
            <w:szCs w:val="24"/>
          </w:rPr>
          <m:t>)</m:t>
        </m:r>
      </m:oMath>
      <w:r w:rsidR="000463FF" w:rsidRPr="00543CAA">
        <w:rPr>
          <w:sz w:val="24"/>
          <w:szCs w:val="24"/>
        </w:rPr>
        <w:t xml:space="preserve"> </w:t>
      </w:r>
      <w:proofErr w:type="gramStart"/>
      <w:r w:rsidR="000463FF" w:rsidRPr="00543CAA">
        <w:rPr>
          <w:sz w:val="24"/>
          <w:szCs w:val="24"/>
        </w:rPr>
        <w:t xml:space="preserve">denote </w:t>
      </w:r>
      <m:oMath>
        <w:proofErr w:type="gramEnd"/>
        <m:func>
          <m:funcPr>
            <m:ctrlPr>
              <w:rPr>
                <w:i/>
                <w:sz w:val="24"/>
                <w:szCs w:val="24"/>
              </w:rPr>
            </m:ctrlPr>
          </m:funcPr>
          <m:fName>
            <m:r>
              <w:rPr>
                <w:rFonts w:hint="eastAsia"/>
                <w:sz w:val="24"/>
                <w:szCs w:val="24"/>
              </w:rPr>
              <m:t>Pr</m:t>
            </m:r>
          </m:fName>
          <m:e>
            <m:d>
              <m:dPr>
                <m:ctrlPr>
                  <w:rPr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hint="eastAsia"/>
                    <w:sz w:val="24"/>
                    <w:szCs w:val="24"/>
                  </w:rPr>
                  <m:t>A=1</m:t>
                </m:r>
              </m:e>
              <m:e>
                <m:r>
                  <m:rPr>
                    <m:sty m:val="b"/>
                  </m:rPr>
                  <w:rPr>
                    <w:sz w:val="24"/>
                    <w:szCs w:val="24"/>
                  </w:rPr>
                  <m:t>X</m:t>
                </m:r>
              </m:e>
            </m:d>
          </m:e>
        </m:func>
      </m:oMath>
      <w:r w:rsidR="00726F87">
        <w:rPr>
          <w:sz w:val="24"/>
          <w:szCs w:val="24"/>
        </w:rPr>
        <w:t>, the propensity score (PS)</w:t>
      </w:r>
      <w:r w:rsidR="000463FF" w:rsidRPr="00543CAA">
        <w:rPr>
          <w:sz w:val="24"/>
          <w:szCs w:val="24"/>
        </w:rPr>
        <w:t xml:space="preserve">.  Let </w:t>
      </w:r>
      <m:oMath>
        <m:r>
          <w:rPr>
            <w:rFonts w:hint="eastAsia"/>
            <w:sz w:val="24"/>
            <w:szCs w:val="24"/>
          </w:rPr>
          <m:t>b(A,</m:t>
        </m:r>
        <m:r>
          <m:rPr>
            <m:sty m:val="b"/>
          </m:rPr>
          <w:rPr>
            <w:sz w:val="24"/>
            <w:szCs w:val="24"/>
          </w:rPr>
          <m:t>X</m:t>
        </m:r>
        <m:r>
          <w:rPr>
            <w:rFonts w:hint="eastAsia"/>
            <w:sz w:val="24"/>
            <w:szCs w:val="24"/>
          </w:rPr>
          <m:t>)</m:t>
        </m:r>
      </m:oMath>
      <w:r w:rsidR="000463FF" w:rsidRPr="00543CAA">
        <w:rPr>
          <w:sz w:val="24"/>
          <w:szCs w:val="24"/>
        </w:rPr>
        <w:t xml:space="preserve"> </w:t>
      </w:r>
      <w:proofErr w:type="gramStart"/>
      <w:r w:rsidR="000463FF" w:rsidRPr="00543CAA">
        <w:rPr>
          <w:sz w:val="24"/>
          <w:szCs w:val="24"/>
        </w:rPr>
        <w:t xml:space="preserve">denote </w:t>
      </w:r>
      <m:oMath>
        <w:proofErr w:type="gramEnd"/>
        <m:r>
          <w:rPr>
            <w:rFonts w:hint="eastAsia"/>
            <w:sz w:val="24"/>
            <w:szCs w:val="24"/>
          </w:rPr>
          <m:t>E[Y|A,</m:t>
        </m:r>
        <m:r>
          <m:rPr>
            <m:sty m:val="b"/>
          </m:rPr>
          <w:rPr>
            <w:sz w:val="24"/>
            <w:szCs w:val="24"/>
          </w:rPr>
          <m:t>X</m:t>
        </m:r>
        <m:r>
          <w:rPr>
            <w:rFonts w:hint="eastAsia"/>
            <w:sz w:val="24"/>
            <w:szCs w:val="24"/>
          </w:rPr>
          <m:t>]</m:t>
        </m:r>
      </m:oMath>
      <w:r w:rsidR="000463FF" w:rsidRPr="00543CAA">
        <w:rPr>
          <w:sz w:val="24"/>
          <w:szCs w:val="24"/>
        </w:rPr>
        <w:t xml:space="preserve">, the </w:t>
      </w:r>
      <w:r w:rsidR="000463FF">
        <w:rPr>
          <w:sz w:val="24"/>
          <w:szCs w:val="24"/>
        </w:rPr>
        <w:t>covariate-adjusted regression function.</w:t>
      </w:r>
      <w:r w:rsidR="000463FF">
        <w:rPr>
          <w:rFonts w:ascii="Times New Roman" w:hAnsi="Times New Roman"/>
          <w:sz w:val="24"/>
          <w:szCs w:val="24"/>
        </w:rPr>
        <w:t xml:space="preserve">  </w:t>
      </w:r>
      <w:r w:rsidR="006E7E3D">
        <w:rPr>
          <w:rFonts w:ascii="Times New Roman" w:hAnsi="Times New Roman"/>
          <w:sz w:val="24"/>
          <w:szCs w:val="24"/>
        </w:rPr>
        <w:t xml:space="preserve">With an additive regression </w:t>
      </w:r>
      <w:proofErr w:type="gramStart"/>
      <w:r w:rsidR="006E7E3D">
        <w:rPr>
          <w:rFonts w:ascii="Times New Roman" w:hAnsi="Times New Roman"/>
          <w:sz w:val="24"/>
          <w:szCs w:val="24"/>
        </w:rPr>
        <w:t xml:space="preserve">function </w:t>
      </w:r>
      <m:oMath>
        <w:proofErr w:type="gramEnd"/>
        <m:r>
          <w:rPr>
            <w:rFonts w:hint="eastAsia"/>
            <w:sz w:val="24"/>
            <w:szCs w:val="24"/>
          </w:rPr>
          <m:t>b</m:t>
        </m:r>
        <m:d>
          <m:dPr>
            <m:ctrlPr>
              <w:rPr>
                <w:i/>
                <w:sz w:val="24"/>
                <w:szCs w:val="24"/>
              </w:rPr>
            </m:ctrlPr>
          </m:dPr>
          <m:e>
            <m:r>
              <w:rPr>
                <w:rFonts w:hint="eastAsia"/>
                <w:sz w:val="24"/>
                <w:szCs w:val="24"/>
              </w:rPr>
              <m:t>A,</m:t>
            </m:r>
            <m:r>
              <m:rPr>
                <m:sty m:val="b"/>
              </m:rPr>
              <w:rPr>
                <w:sz w:val="24"/>
                <w:szCs w:val="24"/>
              </w:rPr>
              <m:t>X</m:t>
            </m:r>
          </m:e>
        </m:d>
        <m:r>
          <w:rPr>
            <w:sz w:val="24"/>
            <w:szCs w:val="24"/>
          </w:rPr>
          <m:t>=</m:t>
        </m:r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β</m:t>
            </m:r>
          </m:e>
          <m:sub>
            <m:r>
              <w:rPr>
                <w:sz w:val="24"/>
                <w:szCs w:val="24"/>
              </w:rPr>
              <m:t>0</m:t>
            </m:r>
          </m:sub>
        </m:sSub>
        <m:r>
          <w:rPr>
            <w:sz w:val="24"/>
            <w:szCs w:val="24"/>
          </w:rPr>
          <m:t>+</m:t>
        </m:r>
        <m:sSubSup>
          <m:sSubSupPr>
            <m:ctrlPr>
              <w:rPr>
                <w:i/>
                <w:sz w:val="24"/>
                <w:szCs w:val="24"/>
              </w:rPr>
            </m:ctrlPr>
          </m:sSubSupPr>
          <m:e>
            <m:r>
              <w:rPr>
                <w:sz w:val="24"/>
                <w:szCs w:val="24"/>
              </w:rPr>
              <m:t>β</m:t>
            </m:r>
          </m:e>
          <m:sub>
            <m:r>
              <w:rPr>
                <w:sz w:val="24"/>
                <w:szCs w:val="24"/>
              </w:rPr>
              <m:t>1</m:t>
            </m:r>
          </m:sub>
          <m:sup>
            <m:r>
              <w:rPr>
                <w:sz w:val="24"/>
                <w:szCs w:val="24"/>
              </w:rPr>
              <m:t>T</m:t>
            </m:r>
          </m:sup>
        </m:sSubSup>
        <m:r>
          <m:rPr>
            <m:sty m:val="b"/>
          </m:rPr>
          <w:rPr>
            <w:sz w:val="24"/>
            <w:szCs w:val="24"/>
          </w:rPr>
          <m:t>X</m:t>
        </m:r>
        <m:r>
          <w:rPr>
            <w:sz w:val="24"/>
            <w:szCs w:val="24"/>
          </w:rPr>
          <m:t>+ψA</m:t>
        </m:r>
      </m:oMath>
      <w:r w:rsidR="006E7E3D">
        <w:rPr>
          <w:rFonts w:ascii="Times New Roman" w:hAnsi="Times New Roman"/>
          <w:sz w:val="24"/>
          <w:szCs w:val="24"/>
        </w:rPr>
        <w:t xml:space="preserve">, </w:t>
      </w:r>
      <w:r w:rsidR="006E7E3D" w:rsidRPr="006E7E3D">
        <w:rPr>
          <w:rFonts w:ascii="Times New Roman" w:hAnsi="Times New Roman"/>
          <w:sz w:val="24"/>
          <w:szCs w:val="24"/>
        </w:rPr>
        <w:t xml:space="preserve">under the assumption of no unmeasured confounders and some regularity conditions, </w:t>
      </w:r>
      <m:oMath>
        <m:r>
          <w:rPr>
            <w:sz w:val="24"/>
            <w:szCs w:val="24"/>
          </w:rPr>
          <m:t>ψ</m:t>
        </m:r>
      </m:oMath>
      <w:r w:rsidR="00452644">
        <w:rPr>
          <w:rFonts w:ascii="Times New Roman" w:hAnsi="Times New Roman"/>
          <w:sz w:val="24"/>
          <w:szCs w:val="24"/>
        </w:rPr>
        <w:t xml:space="preserve"> </w:t>
      </w:r>
      <w:r w:rsidR="006E7E3D" w:rsidRPr="006E7E3D">
        <w:rPr>
          <w:rFonts w:ascii="Times New Roman" w:hAnsi="Times New Roman"/>
          <w:sz w:val="24"/>
          <w:szCs w:val="24"/>
        </w:rPr>
        <w:t>denotes the parameter of interest, the average treatment effect</w:t>
      </w:r>
      <w:r w:rsidR="006E7E3D">
        <w:rPr>
          <w:sz w:val="24"/>
          <w:szCs w:val="24"/>
        </w:rPr>
        <w:t xml:space="preserve"> </w:t>
      </w:r>
      <m:oMath>
        <m:r>
          <w:rPr>
            <w:rFonts w:hint="eastAsia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>Y</m:t>
                </m:r>
              </m:e>
              <m:sub>
                <m:r>
                  <w:rPr>
                    <w:sz w:val="24"/>
                    <w:szCs w:val="24"/>
                  </w:rPr>
                  <m:t>i,1</m:t>
                </m:r>
              </m:sub>
            </m:sSub>
          </m:e>
        </m:d>
        <m:r>
          <w:rPr>
            <w:sz w:val="24"/>
            <w:szCs w:val="24"/>
          </w:rPr>
          <m:t>-E[</m:t>
        </m:r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Y</m:t>
            </m:r>
          </m:e>
          <m:sub>
            <m:r>
              <w:rPr>
                <w:sz w:val="24"/>
                <w:szCs w:val="24"/>
              </w:rPr>
              <m:t>i,0</m:t>
            </m:r>
          </m:sub>
        </m:sSub>
        <m:r>
          <w:rPr>
            <w:sz w:val="24"/>
            <w:szCs w:val="24"/>
          </w:rPr>
          <m:t>]</m:t>
        </m:r>
      </m:oMath>
      <w:r w:rsidR="006E7E3D" w:rsidRPr="00543CAA">
        <w:rPr>
          <w:rFonts w:ascii="Times New Roman" w:hAnsi="Times New Roman"/>
          <w:sz w:val="24"/>
          <w:szCs w:val="24"/>
        </w:rPr>
        <w:t xml:space="preserve">.   </w:t>
      </w:r>
    </w:p>
    <w:p w:rsidR="00B869D3" w:rsidRDefault="00B869D3" w:rsidP="00DD7F3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D7F32" w:rsidRDefault="00DD7F32" w:rsidP="00DD7F3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covariate-adjusted regression, </w:t>
      </w:r>
      <w:r w:rsidRPr="00F23BE0">
        <w:rPr>
          <w:rFonts w:ascii="Times New Roman" w:hAnsi="Times New Roman"/>
          <w:sz w:val="24"/>
          <w:szCs w:val="24"/>
        </w:rPr>
        <w:t xml:space="preserve">the outcome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Y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</w:t>
      </w:r>
      <w:r w:rsidR="002A0233">
        <w:rPr>
          <w:rFonts w:ascii="Times New Roman" w:hAnsi="Times New Roman"/>
          <w:sz w:val="24"/>
          <w:szCs w:val="24"/>
        </w:rPr>
        <w:t>wa</w:t>
      </w:r>
      <w:r w:rsidRPr="00F23BE0">
        <w:rPr>
          <w:rFonts w:ascii="Times New Roman" w:hAnsi="Times New Roman"/>
          <w:sz w:val="24"/>
          <w:szCs w:val="24"/>
        </w:rPr>
        <w:t xml:space="preserve">s regressed on the exposure variable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A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</w:t>
      </w:r>
      <w:r w:rsidRPr="00F23BE0">
        <w:rPr>
          <w:rFonts w:ascii="Times New Roman" w:hAnsi="Times New Roman"/>
          <w:sz w:val="24"/>
          <w:szCs w:val="24"/>
        </w:rPr>
        <w:t>and covariates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sz w:val="24"/>
                <w:szCs w:val="24"/>
              </w:rPr>
              <m:t>X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obtain point and interval estimates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r w:rsidR="00452644">
        <w:rPr>
          <w:rFonts w:ascii="Times New Roman" w:hAnsi="Times New Roman"/>
          <w:sz w:val="24"/>
          <w:szCs w:val="24"/>
        </w:rPr>
        <w:t xml:space="preserve"> </w:t>
      </w:r>
      <m:oMath>
        <w:proofErr w:type="gramEnd"/>
        <m:r>
          <w:rPr>
            <w:sz w:val="24"/>
            <w:szCs w:val="24"/>
          </w:rPr>
          <m:t>ψ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8E58F0" w:rsidRDefault="008E58F0" w:rsidP="00DD7F3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A76C7" w:rsidRDefault="002D69FD" w:rsidP="00DD7F3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implement PS-based methods, a</w:t>
      </w:r>
      <w:r w:rsidR="00325B98">
        <w:rPr>
          <w:rFonts w:ascii="Times New Roman" w:hAnsi="Times New Roman"/>
          <w:sz w:val="24"/>
          <w:szCs w:val="24"/>
        </w:rPr>
        <w:t xml:space="preserve"> logistic regression model wa</w:t>
      </w:r>
      <w:r w:rsidR="008E58F0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first </w:t>
      </w:r>
      <w:r w:rsidR="008E58F0">
        <w:rPr>
          <w:rFonts w:ascii="Times New Roman" w:hAnsi="Times New Roman"/>
          <w:sz w:val="24"/>
          <w:szCs w:val="24"/>
        </w:rPr>
        <w:t xml:space="preserve">fitted on </w:t>
      </w:r>
      <w:r w:rsidR="000F0CE0">
        <w:rPr>
          <w:rFonts w:ascii="Times New Roman" w:hAnsi="Times New Roman"/>
          <w:sz w:val="24"/>
          <w:szCs w:val="24"/>
        </w:rPr>
        <w:t xml:space="preserve">data </w:t>
      </w:r>
      <m:oMath>
        <m:d>
          <m:dPr>
            <m:begChr m:val="{"/>
            <m:endChr m:val="}"/>
            <m:ctrlPr>
              <w:rPr>
                <w:sz w:val="24"/>
                <w:szCs w:val="24"/>
              </w:rPr>
            </m:ctrlPr>
          </m:dPr>
          <m:e>
            <m:d>
              <m:dPr>
                <m:ctrlPr>
                  <w:rPr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hint="eastAsia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hint="eastAsia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int="eastAsia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sz w:val="24"/>
                <w:szCs w:val="24"/>
              </w:rPr>
              <m:t xml:space="preserve">,  </m:t>
            </m:r>
            <m:r>
              <w:rPr>
                <w:sz w:val="24"/>
                <w:szCs w:val="24"/>
              </w:rPr>
              <m:t>i</m:t>
            </m:r>
            <m:r>
              <w:rPr>
                <w:rFonts w:hint="eastAsia"/>
                <w:sz w:val="24"/>
                <w:szCs w:val="24"/>
              </w:rPr>
              <m:t>=1,</m:t>
            </m:r>
            <m:r>
              <w:rPr>
                <w:rFonts w:hint="eastAsia"/>
                <w:sz w:val="24"/>
                <w:szCs w:val="24"/>
              </w:rPr>
              <m:t>…</m:t>
            </m:r>
            <m:r>
              <w:rPr>
                <w:rFonts w:hint="eastAsia"/>
                <w:sz w:val="24"/>
                <w:szCs w:val="24"/>
              </w:rPr>
              <m:t>,n</m:t>
            </m:r>
          </m:e>
        </m:d>
      </m:oMath>
      <w:r w:rsidR="008E58F0">
        <w:rPr>
          <w:rFonts w:ascii="Times New Roman" w:hAnsi="Times New Roman"/>
          <w:sz w:val="24"/>
          <w:szCs w:val="24"/>
        </w:rPr>
        <w:t xml:space="preserve"> to obtain estimated </w:t>
      </w:r>
      <w:proofErr w:type="gramStart"/>
      <w:r w:rsidR="008E58F0">
        <w:rPr>
          <w:rFonts w:ascii="Times New Roman" w:hAnsi="Times New Roman"/>
          <w:sz w:val="24"/>
          <w:szCs w:val="24"/>
        </w:rPr>
        <w:t xml:space="preserve">PSs </w:t>
      </w:r>
      <m:oMath>
        <w:proofErr w:type="gramEnd"/>
        <m:r>
          <w:rPr>
            <w:sz w:val="24"/>
            <w:szCs w:val="24"/>
          </w:rPr>
          <m:t>{</m:t>
        </m:r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sz w:val="24"/>
                <w:szCs w:val="24"/>
              </w:rPr>
              <m:t>e</m:t>
            </m:r>
          </m:e>
        </m:acc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int="eastAsia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sz w:val="24"/>
            <w:szCs w:val="24"/>
          </w:rPr>
          <m:t>:i=1,…,n}</m:t>
        </m:r>
      </m:oMath>
      <w:r w:rsidR="007A76C7">
        <w:rPr>
          <w:rFonts w:ascii="Times New Roman" w:hAnsi="Times New Roman"/>
          <w:sz w:val="24"/>
          <w:szCs w:val="24"/>
        </w:rPr>
        <w:t xml:space="preserve">.  </w:t>
      </w:r>
    </w:p>
    <w:p w:rsidR="007A76C7" w:rsidRDefault="007A76C7" w:rsidP="00DD7F3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180EB2" w:rsidRDefault="007A76C7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PS regression, </w:t>
      </w:r>
      <w:r w:rsidRPr="00F23BE0">
        <w:rPr>
          <w:rFonts w:ascii="Times New Roman" w:hAnsi="Times New Roman"/>
          <w:sz w:val="24"/>
          <w:szCs w:val="24"/>
        </w:rPr>
        <w:t xml:space="preserve">the outcome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Y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</w:t>
      </w:r>
      <w:r w:rsidR="00325B98">
        <w:rPr>
          <w:rFonts w:ascii="Times New Roman" w:hAnsi="Times New Roman"/>
          <w:sz w:val="24"/>
          <w:szCs w:val="24"/>
        </w:rPr>
        <w:t>wa</w:t>
      </w:r>
      <w:r w:rsidRPr="00F23BE0">
        <w:rPr>
          <w:rFonts w:ascii="Times New Roman" w:hAnsi="Times New Roman"/>
          <w:sz w:val="24"/>
          <w:szCs w:val="24"/>
        </w:rPr>
        <w:t xml:space="preserve">s regressed on the exposure variable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A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</w:t>
      </w:r>
      <w:r w:rsidRPr="00F23BE0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the estimated </w:t>
      </w:r>
      <w:proofErr w:type="gramStart"/>
      <w:r>
        <w:rPr>
          <w:rFonts w:ascii="Times New Roman" w:hAnsi="Times New Roman"/>
          <w:sz w:val="24"/>
          <w:szCs w:val="24"/>
        </w:rPr>
        <w:t xml:space="preserve">PS </w:t>
      </w:r>
      <m:oMath>
        <w:proofErr w:type="gramEnd"/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sz w:val="24"/>
                <w:szCs w:val="24"/>
              </w:rPr>
              <m:t>e</m:t>
            </m:r>
          </m:e>
        </m:acc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int="eastAsia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BB733A">
        <w:rPr>
          <w:rFonts w:ascii="Times New Roman" w:hAnsi="Times New Roman"/>
          <w:sz w:val="24"/>
          <w:szCs w:val="24"/>
        </w:rPr>
        <w:t xml:space="preserve">.  The coefficient for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A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 w:rsidR="00BB733A">
        <w:rPr>
          <w:rFonts w:ascii="Times New Roman" w:hAnsi="Times New Roman"/>
          <w:sz w:val="24"/>
          <w:szCs w:val="24"/>
        </w:rPr>
        <w:t xml:space="preserve"> is the estimated average treatment effect.  PSs may be adjusted for in the regression model in other functional form</w:t>
      </w:r>
      <w:r w:rsidR="000F0CE0">
        <w:rPr>
          <w:rFonts w:ascii="Times New Roman" w:hAnsi="Times New Roman"/>
          <w:sz w:val="24"/>
          <w:szCs w:val="24"/>
        </w:rPr>
        <w:t>s</w:t>
      </w:r>
      <w:r w:rsidR="00BB733A">
        <w:rPr>
          <w:rFonts w:ascii="Times New Roman" w:hAnsi="Times New Roman"/>
          <w:sz w:val="24"/>
          <w:szCs w:val="24"/>
        </w:rPr>
        <w:t>, e.g., linear and quadratic term</w:t>
      </w:r>
      <w:r w:rsidR="002767EE">
        <w:rPr>
          <w:rFonts w:ascii="Times New Roman" w:hAnsi="Times New Roman"/>
          <w:sz w:val="24"/>
          <w:szCs w:val="24"/>
        </w:rPr>
        <w:t>s</w:t>
      </w:r>
      <w:r w:rsidR="00BB73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categorical variable indicating which </w:t>
      </w:r>
      <w:r w:rsidR="00452644">
        <w:rPr>
          <w:rFonts w:ascii="Times New Roman" w:hAnsi="Times New Roman"/>
          <w:sz w:val="24"/>
          <w:szCs w:val="24"/>
        </w:rPr>
        <w:t xml:space="preserve">sample </w:t>
      </w:r>
      <w:proofErr w:type="spellStart"/>
      <w:r w:rsidR="00452644">
        <w:rPr>
          <w:rFonts w:ascii="Times New Roman" w:hAnsi="Times New Roman"/>
          <w:sz w:val="24"/>
          <w:szCs w:val="24"/>
        </w:rPr>
        <w:t>quantile</w:t>
      </w:r>
      <w:proofErr w:type="spellEnd"/>
      <w:r w:rsidR="002D69FD">
        <w:rPr>
          <w:rFonts w:ascii="Times New Roman" w:hAnsi="Times New Roman"/>
          <w:sz w:val="24"/>
          <w:szCs w:val="24"/>
        </w:rPr>
        <w:t xml:space="preserve"> </w:t>
      </w:r>
      <w:r w:rsidR="00180EB2">
        <w:rPr>
          <w:rFonts w:ascii="Times New Roman" w:hAnsi="Times New Roman"/>
          <w:sz w:val="24"/>
          <w:szCs w:val="24"/>
        </w:rPr>
        <w:t xml:space="preserve">range </w:t>
      </w:r>
      <m:oMath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sz w:val="24"/>
                <w:szCs w:val="24"/>
              </w:rPr>
              <m:t>e</m:t>
            </m:r>
          </m:e>
        </m:acc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int="eastAsia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180EB2">
        <w:rPr>
          <w:rFonts w:ascii="Times New Roman" w:hAnsi="Times New Roman"/>
          <w:sz w:val="24"/>
          <w:szCs w:val="24"/>
        </w:rPr>
        <w:t xml:space="preserve"> falls in with the </w:t>
      </w:r>
      <w:r w:rsidR="00452644">
        <w:rPr>
          <w:rFonts w:ascii="Times New Roman" w:hAnsi="Times New Roman"/>
          <w:sz w:val="24"/>
          <w:szCs w:val="24"/>
        </w:rPr>
        <w:t xml:space="preserve">sample </w:t>
      </w:r>
      <w:proofErr w:type="spellStart"/>
      <w:r w:rsidR="00452644">
        <w:rPr>
          <w:rFonts w:ascii="Times New Roman" w:hAnsi="Times New Roman"/>
          <w:sz w:val="24"/>
          <w:szCs w:val="24"/>
        </w:rPr>
        <w:t>quantiles</w:t>
      </w:r>
      <w:proofErr w:type="spellEnd"/>
      <w:r w:rsidR="00452644">
        <w:rPr>
          <w:rFonts w:ascii="Times New Roman" w:hAnsi="Times New Roman"/>
          <w:sz w:val="24"/>
          <w:szCs w:val="24"/>
        </w:rPr>
        <w:t xml:space="preserve"> calculated using</w:t>
      </w:r>
      <w:r w:rsidR="00180EB2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sz w:val="24"/>
            <w:szCs w:val="24"/>
          </w:rPr>
          <m:t>{</m:t>
        </m:r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sz w:val="24"/>
                <w:szCs w:val="24"/>
              </w:rPr>
              <m:t>e</m:t>
            </m:r>
          </m:e>
        </m:acc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int="eastAsia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sz w:val="24"/>
            <w:szCs w:val="24"/>
          </w:rPr>
          <m:t>:i=1,…,n}</m:t>
        </m:r>
      </m:oMath>
      <w:r w:rsidR="00180EB2">
        <w:rPr>
          <w:rFonts w:ascii="Times New Roman" w:hAnsi="Times New Roman"/>
          <w:sz w:val="24"/>
          <w:szCs w:val="24"/>
        </w:rPr>
        <w:t xml:space="preserve">.   </w:t>
      </w:r>
    </w:p>
    <w:p w:rsidR="00BB733A" w:rsidRDefault="00BB733A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B7CB1" w:rsidRDefault="00180EB2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PS stratification, </w:t>
      </w:r>
      <w:r w:rsidR="00452644">
        <w:rPr>
          <w:rFonts w:ascii="Times New Roman" w:hAnsi="Times New Roman"/>
          <w:sz w:val="24"/>
          <w:szCs w:val="24"/>
        </w:rPr>
        <w:t xml:space="preserve">suppose we classify the study population into </w:t>
      </w:r>
      <m:oMath>
        <m:r>
          <w:rPr>
            <w:sz w:val="24"/>
            <w:szCs w:val="24"/>
          </w:rPr>
          <m:t>K</m:t>
        </m:r>
      </m:oMath>
      <w:r w:rsidR="00452644">
        <w:rPr>
          <w:rFonts w:ascii="Times New Roman" w:hAnsi="Times New Roman"/>
          <w:sz w:val="24"/>
          <w:szCs w:val="24"/>
        </w:rPr>
        <w:t xml:space="preserve"> strata using PS sample </w:t>
      </w:r>
      <w:proofErr w:type="spellStart"/>
      <w:r w:rsidR="00452644">
        <w:rPr>
          <w:rFonts w:ascii="Times New Roman" w:hAnsi="Times New Roman"/>
          <w:sz w:val="24"/>
          <w:szCs w:val="24"/>
        </w:rPr>
        <w:t>quantiles</w:t>
      </w:r>
      <w:proofErr w:type="spellEnd"/>
      <w:r w:rsidR="00452644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{</m:t>
            </m:r>
            <m:acc>
              <m:accPr>
                <m:ctrlPr>
                  <w:rPr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sz w:val="24"/>
                <w:szCs w:val="24"/>
              </w:rPr>
              <m:t>j</m:t>
            </m:r>
          </m:sub>
        </m:sSub>
        <m:r>
          <w:rPr>
            <w:sz w:val="24"/>
            <w:szCs w:val="24"/>
          </w:rPr>
          <m:t>,j=1,…,K}</m:t>
        </m:r>
      </m:oMath>
      <w:r w:rsidR="00452644">
        <w:rPr>
          <w:rFonts w:ascii="Times New Roman" w:hAnsi="Times New Roman"/>
          <w:sz w:val="24"/>
          <w:szCs w:val="24"/>
        </w:rPr>
        <w:t xml:space="preserve"> (</w:t>
      </w:r>
      <m:oMath>
        <m:r>
          <w:rPr>
            <w:sz w:val="24"/>
            <w:szCs w:val="24"/>
          </w:rPr>
          <m:t>K=5</m:t>
        </m:r>
      </m:oMath>
      <w:r w:rsidR="00452644">
        <w:rPr>
          <w:rFonts w:ascii="Times New Roman" w:hAnsi="Times New Roman"/>
          <w:sz w:val="24"/>
          <w:szCs w:val="24"/>
        </w:rPr>
        <w:t xml:space="preserve"> with quintiles, </w:t>
      </w:r>
      <m:oMath>
        <m:r>
          <w:rPr>
            <w:sz w:val="24"/>
            <w:szCs w:val="24"/>
          </w:rPr>
          <m:t>K=10</m:t>
        </m:r>
      </m:oMath>
      <w:r w:rsidR="00452644">
        <w:rPr>
          <w:rFonts w:ascii="Times New Roman" w:hAnsi="Times New Roman"/>
          <w:sz w:val="24"/>
          <w:szCs w:val="24"/>
        </w:rPr>
        <w:t xml:space="preserve"> with deciles).   Let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n</m:t>
            </m:r>
          </m:e>
          <m:sub>
            <m:r>
              <w:rPr>
                <w:sz w:val="24"/>
                <w:szCs w:val="24"/>
              </w:rPr>
              <m:t>j</m:t>
            </m:r>
          </m:sub>
        </m:sSub>
      </m:oMath>
      <w:r w:rsidR="00452644">
        <w:rPr>
          <w:rFonts w:ascii="Times New Roman" w:hAnsi="Times New Roman"/>
          <w:sz w:val="24"/>
          <w:szCs w:val="24"/>
        </w:rPr>
        <w:t xml:space="preserve"> denote the </w:t>
      </w:r>
      <w:r w:rsidR="00452644">
        <w:rPr>
          <w:rFonts w:ascii="Times New Roman" w:hAnsi="Times New Roman"/>
          <w:sz w:val="24"/>
          <w:szCs w:val="24"/>
        </w:rPr>
        <w:lastRenderedPageBreak/>
        <w:t xml:space="preserve">number of subjects in </w:t>
      </w:r>
      <w:proofErr w:type="gramStart"/>
      <w:r w:rsidR="00452644">
        <w:rPr>
          <w:rFonts w:ascii="Times New Roman" w:hAnsi="Times New Roman"/>
          <w:sz w:val="24"/>
          <w:szCs w:val="24"/>
        </w:rPr>
        <w:t xml:space="preserve">strata </w:t>
      </w:r>
      <m:oMath>
        <w:proofErr w:type="gramEnd"/>
        <m:r>
          <w:rPr>
            <w:sz w:val="24"/>
            <w:szCs w:val="24"/>
          </w:rPr>
          <m:t>j</m:t>
        </m:r>
      </m:oMath>
      <w:r w:rsidR="00452644">
        <w:rPr>
          <w:rFonts w:ascii="Times New Roman" w:hAnsi="Times New Roman"/>
          <w:sz w:val="24"/>
          <w:szCs w:val="24"/>
        </w:rPr>
        <w:t xml:space="preserve">, i.e,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n</m:t>
            </m:r>
          </m:e>
          <m:sub>
            <m:r>
              <w:rPr>
                <w:sz w:val="24"/>
                <w:szCs w:val="24"/>
              </w:rPr>
              <m:t>j</m:t>
            </m:r>
          </m:sub>
        </m:sSub>
        <m:r>
          <w:rPr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i/>
                <w:sz w:val="24"/>
                <w:szCs w:val="24"/>
              </w:rPr>
            </m:ctrlPr>
          </m:naryPr>
          <m:sub>
            <m:r>
              <w:rPr>
                <w:sz w:val="24"/>
                <w:szCs w:val="24"/>
              </w:rPr>
              <m:t>i=1</m:t>
            </m:r>
          </m:sub>
          <m:sup>
            <m:r>
              <w:rPr>
                <w:sz w:val="24"/>
                <w:szCs w:val="24"/>
              </w:rPr>
              <m:t>n</m:t>
            </m:r>
          </m:sup>
          <m:e>
            <m:r>
              <w:rPr>
                <w:sz w:val="24"/>
                <w:szCs w:val="24"/>
              </w:rPr>
              <m:t>I</m:t>
            </m:r>
            <m:d>
              <m:dPr>
                <m:ctrlPr>
                  <w:rPr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sz w:val="24"/>
                        <w:szCs w:val="24"/>
                      </w:rPr>
                      <m:t>j-1</m:t>
                    </m:r>
                  </m:sub>
                </m:sSub>
                <m:r>
                  <w:rPr>
                    <w:sz w:val="24"/>
                    <w:szCs w:val="24"/>
                  </w:rPr>
                  <m:t>&lt;</m:t>
                </m:r>
                <m:acc>
                  <m:accPr>
                    <m:ctrlPr>
                      <w:rPr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int="eastAsia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sz w:val="24"/>
                            <w:szCs w:val="24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</m:nary>
      </m:oMath>
      <w:r w:rsidR="00452644">
        <w:rPr>
          <w:rFonts w:ascii="Times New Roman" w:hAnsi="Times New Roman"/>
          <w:sz w:val="24"/>
          <w:szCs w:val="24"/>
        </w:rPr>
        <w:t xml:space="preserve"> with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sz w:val="24"/>
                <w:szCs w:val="24"/>
              </w:rPr>
              <m:t>0</m:t>
            </m:r>
          </m:sub>
        </m:sSub>
        <m:r>
          <w:rPr>
            <w:sz w:val="24"/>
            <w:szCs w:val="24"/>
          </w:rPr>
          <m:t>=0</m:t>
        </m:r>
      </m:oMath>
      <w:r w:rsidR="00452644">
        <w:rPr>
          <w:rFonts w:ascii="Times New Roman" w:hAnsi="Times New Roman"/>
          <w:sz w:val="24"/>
          <w:szCs w:val="24"/>
        </w:rPr>
        <w:t xml:space="preserve">.   </w:t>
      </w:r>
      <w:r w:rsidR="00B376E5">
        <w:rPr>
          <w:rFonts w:ascii="Times New Roman" w:hAnsi="Times New Roman"/>
          <w:sz w:val="24"/>
          <w:szCs w:val="24"/>
        </w:rPr>
        <w:t xml:space="preserve">Further, let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n</m:t>
            </m:r>
          </m:e>
          <m:sub>
            <m:r>
              <w:rPr>
                <w:sz w:val="24"/>
                <w:szCs w:val="24"/>
              </w:rPr>
              <m:t>1,j</m:t>
            </m:r>
          </m:sub>
        </m:sSub>
      </m:oMath>
      <w:r w:rsidR="00B376E5">
        <w:rPr>
          <w:rFonts w:ascii="Times New Roman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n</m:t>
            </m:r>
          </m:e>
          <m:sub>
            <m:r>
              <w:rPr>
                <w:sz w:val="24"/>
                <w:szCs w:val="24"/>
              </w:rPr>
              <m:t>0,j</m:t>
            </m:r>
          </m:sub>
        </m:sSub>
      </m:oMath>
      <w:r w:rsidR="00B376E5">
        <w:rPr>
          <w:rFonts w:ascii="Times New Roman" w:hAnsi="Times New Roman"/>
          <w:sz w:val="24"/>
          <w:szCs w:val="24"/>
        </w:rPr>
        <w:t xml:space="preserve"> denote the numbers of exposed and unexposed subjects in strata </w:t>
      </w:r>
      <m:oMath>
        <m:r>
          <w:rPr>
            <w:sz w:val="24"/>
            <w:szCs w:val="24"/>
          </w:rPr>
          <m:t>j</m:t>
        </m:r>
      </m:oMath>
      <w:r w:rsidR="00B376E5">
        <w:rPr>
          <w:rFonts w:ascii="Times New Roman" w:hAnsi="Times New Roman"/>
          <w:sz w:val="24"/>
          <w:szCs w:val="24"/>
        </w:rPr>
        <w:t xml:space="preserve"> respectively.  Then t</w:t>
      </w:r>
      <w:r w:rsidR="00452644">
        <w:rPr>
          <w:rFonts w:ascii="Times New Roman" w:hAnsi="Times New Roman"/>
          <w:sz w:val="24"/>
          <w:szCs w:val="24"/>
        </w:rPr>
        <w:t xml:space="preserve">he average treatment effect </w:t>
      </w:r>
      <w:r w:rsidR="00B376E5">
        <w:rPr>
          <w:rFonts w:ascii="Times New Roman" w:hAnsi="Times New Roman"/>
          <w:sz w:val="24"/>
          <w:szCs w:val="24"/>
        </w:rPr>
        <w:t xml:space="preserve">estimator is </w:t>
      </w:r>
      <w:r w:rsidR="008E7014">
        <w:rPr>
          <w:rFonts w:ascii="Times New Roman" w:hAnsi="Times New Roman"/>
          <w:sz w:val="24"/>
          <w:szCs w:val="24"/>
        </w:rPr>
        <w:t>the weighted average of the within-stratum mean difference between the exposed and unexposed subjects. Specifically,</w:t>
      </w:r>
    </w:p>
    <w:p w:rsidR="00B376E5" w:rsidRDefault="00CB224A" w:rsidP="007A76C7">
      <w:pPr>
        <w:spacing w:line="480" w:lineRule="auto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sz w:val="24"/>
                      <w:szCs w:val="24"/>
                    </w:rPr>
                    <m:t>ψ</m:t>
                  </m:r>
                </m:e>
              </m:acc>
            </m:e>
            <m:sub>
              <m:r>
                <w:rPr>
                  <w:sz w:val="24"/>
                  <w:szCs w:val="24"/>
                </w:rPr>
                <m:t>S</m:t>
              </m:r>
            </m:sub>
          </m:sSub>
          <m:r>
            <w:rPr>
              <w:sz w:val="24"/>
              <w:szCs w:val="24"/>
            </w:rPr>
            <m:t>≡</m:t>
          </m:r>
          <m:nary>
            <m:naryPr>
              <m:chr m:val="∑"/>
              <m:limLoc m:val="undOvr"/>
              <m:ctrlPr>
                <w:rPr>
                  <w:i/>
                  <w:sz w:val="24"/>
                  <w:szCs w:val="24"/>
                </w:rPr>
              </m:ctrlPr>
            </m:naryPr>
            <m:sub>
              <m:r>
                <w:rPr>
                  <w:sz w:val="24"/>
                  <w:szCs w:val="24"/>
                </w:rPr>
                <m:t>j=1</m:t>
              </m:r>
            </m:sub>
            <m:sup>
              <m:r>
                <w:rPr>
                  <w:sz w:val="24"/>
                  <w:szCs w:val="24"/>
                </w:rPr>
                <m:t>K</m:t>
              </m:r>
            </m:sup>
            <m:e>
              <m:d>
                <m:dPr>
                  <m:ctrlPr>
                    <w:rPr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w:rPr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  <m:d>
                <m:dPr>
                  <m:begChr m:val="{"/>
                  <m:endChr m:val="}"/>
                  <m:ctrlPr>
                    <w:rPr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sz w:val="24"/>
                          <w:szCs w:val="24"/>
                        </w:rPr>
                        <m:t xml:space="preserve">1,j </m:t>
                      </m:r>
                    </m:sub>
                    <m:sup>
                      <m:r>
                        <w:rPr>
                          <w:sz w:val="24"/>
                          <w:szCs w:val="24"/>
                        </w:rPr>
                        <m:t>-1</m:t>
                      </m:r>
                    </m:sup>
                  </m:sSubSup>
                  <m:nary>
                    <m:naryPr>
                      <m:chr m:val="∑"/>
                      <m:limLoc m:val="undOvr"/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sz w:val="24"/>
                          <w:szCs w:val="24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sz w:val="24"/>
                          <w:szCs w:val="24"/>
                        </w:rPr>
                        <m:t>I</m:t>
                      </m:r>
                      <m:d>
                        <m:d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j-1</m:t>
                              </m:r>
                            </m:sub>
                          </m:sSub>
                          <m:r>
                            <w:rPr>
                              <w:sz w:val="24"/>
                              <w:szCs w:val="24"/>
                            </w:rPr>
                            <m:t>&lt;</m:t>
                          </m:r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sz w:val="24"/>
                              <w:szCs w:val="24"/>
                            </w:rPr>
                            <m:t>≤</m:t>
                          </m:r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sz w:val="24"/>
                          <w:szCs w:val="24"/>
                        </w:rPr>
                        <m:t xml:space="preserve">0,j </m:t>
                      </m:r>
                    </m:sub>
                    <m:sup>
                      <m:r>
                        <w:rPr>
                          <w:sz w:val="24"/>
                          <w:szCs w:val="24"/>
                        </w:rPr>
                        <m:t>-1</m:t>
                      </m:r>
                    </m:sup>
                  </m:sSubSup>
                  <m:nary>
                    <m:naryPr>
                      <m:chr m:val="∑"/>
                      <m:limLoc m:val="undOvr"/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sz w:val="24"/>
                          <w:szCs w:val="24"/>
                        </w:rPr>
                        <m:t>n</m:t>
                      </m:r>
                    </m:sup>
                    <m:e>
                      <m:r>
                        <w:rPr>
                          <w:sz w:val="24"/>
                          <w:szCs w:val="24"/>
                        </w:rPr>
                        <m:t>(1-</m:t>
                      </m:r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sz w:val="24"/>
                          <w:szCs w:val="24"/>
                        </w:rPr>
                        <m:t>)</m:t>
                      </m:r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sz w:val="24"/>
                          <w:szCs w:val="24"/>
                        </w:rPr>
                        <m:t>I</m:t>
                      </m:r>
                      <m:d>
                        <m:d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j-1</m:t>
                              </m:r>
                            </m:sub>
                          </m:sSub>
                          <m:r>
                            <w:rPr>
                              <w:sz w:val="24"/>
                              <w:szCs w:val="24"/>
                            </w:rPr>
                            <m:t>&lt;</m:t>
                          </m:r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sz w:val="24"/>
                              <w:szCs w:val="24"/>
                            </w:rPr>
                            <m:t>≤</m:t>
                          </m:r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nary>
        </m:oMath>
      </m:oMathPara>
    </w:p>
    <w:p w:rsidR="00180EB2" w:rsidRDefault="00452644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20EA">
        <w:rPr>
          <w:rFonts w:ascii="Times New Roman" w:hAnsi="Times New Roman"/>
          <w:sz w:val="24"/>
          <w:szCs w:val="24"/>
        </w:rPr>
        <w:t>with</w:t>
      </w:r>
      <w:proofErr w:type="gramEnd"/>
      <w:r w:rsidR="001320EA">
        <w:rPr>
          <w:rFonts w:ascii="Times New Roman" w:hAnsi="Times New Roman"/>
          <w:sz w:val="24"/>
          <w:szCs w:val="24"/>
        </w:rPr>
        <w:t xml:space="preserve"> its variance estimator</w:t>
      </w:r>
      <w:r w:rsidR="0098663B">
        <w:rPr>
          <w:rFonts w:ascii="Times New Roman" w:hAnsi="Times New Roman"/>
          <w:sz w:val="24"/>
          <w:szCs w:val="24"/>
        </w:rPr>
        <w:t xml:space="preserve"> </w:t>
      </w:r>
      <m:oMath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sz w:val="24"/>
                <w:szCs w:val="24"/>
              </w:rPr>
              <m:t>var</m:t>
            </m:r>
          </m:e>
        </m:acc>
        <m:r>
          <w:rPr>
            <w:sz w:val="24"/>
            <w:szCs w:val="24"/>
          </w:rPr>
          <m:t>(</m:t>
        </m:r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sz w:val="24"/>
                    <w:szCs w:val="24"/>
                  </w:rPr>
                  <m:t>ψ</m:t>
                </m:r>
              </m:e>
            </m:acc>
          </m:e>
          <m:sub>
            <m:r>
              <w:rPr>
                <w:sz w:val="24"/>
                <w:szCs w:val="24"/>
              </w:rPr>
              <m:t>S</m:t>
            </m:r>
          </m:sub>
        </m:sSub>
        <m:r>
          <w:rPr>
            <w:sz w:val="24"/>
            <w:szCs w:val="24"/>
          </w:rPr>
          <m:t>)≡</m:t>
        </m:r>
        <m:nary>
          <m:naryPr>
            <m:chr m:val="∑"/>
            <m:limLoc m:val="undOvr"/>
            <m:ctrlPr>
              <w:rPr>
                <w:i/>
                <w:sz w:val="24"/>
                <w:szCs w:val="24"/>
              </w:rPr>
            </m:ctrlPr>
          </m:naryPr>
          <m:sub>
            <m:r>
              <w:rPr>
                <w:sz w:val="24"/>
                <w:szCs w:val="24"/>
              </w:rPr>
              <m:t>j=1</m:t>
            </m:r>
          </m:sub>
          <m:sup>
            <m:r>
              <w:rPr>
                <w:sz w:val="24"/>
                <w:szCs w:val="24"/>
              </w:rPr>
              <m:t>K</m:t>
            </m:r>
          </m:sup>
          <m:e>
            <m:sSup>
              <m:sSupPr>
                <m:ctrlPr>
                  <w:rPr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{"/>
                <m:endChr m:val="}"/>
                <m:ctrlPr>
                  <w:rPr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1,j </m:t>
                    </m:r>
                  </m:sub>
                  <m:sup>
                    <m:r>
                      <w:rPr>
                        <w:sz w:val="24"/>
                        <w:szCs w:val="24"/>
                      </w:rPr>
                      <m:t>-1</m:t>
                    </m:r>
                  </m:sup>
                </m:sSubSup>
                <m:sSubSup>
                  <m:sSubSupPr>
                    <m:ctrlPr>
                      <w:rPr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1,j</m:t>
                    </m:r>
                  </m:sub>
                  <m:sup>
                    <m:r>
                      <w:rPr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0,j </m:t>
                    </m:r>
                  </m:sub>
                  <m:sup>
                    <m:r>
                      <w:rPr>
                        <w:sz w:val="24"/>
                        <w:szCs w:val="24"/>
                      </w:rPr>
                      <m:t>-1</m:t>
                    </m:r>
                  </m:sup>
                </m:sSubSup>
                <m:sSubSup>
                  <m:sSubSupPr>
                    <m:ctrlPr>
                      <w:rPr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0,j</m:t>
                    </m:r>
                  </m:sub>
                  <m:sup>
                    <m:r>
                      <w:rPr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e>
        </m:nary>
      </m:oMath>
      <w:r w:rsidR="0098663B">
        <w:rPr>
          <w:rFonts w:ascii="Times New Roman" w:hAnsi="Times New Roman"/>
          <w:sz w:val="24"/>
          <w:szCs w:val="24"/>
        </w:rPr>
        <w:t xml:space="preserve"> where </w:t>
      </w:r>
      <m:oMath>
        <m:sSubSup>
          <m:sSubSupPr>
            <m:ctrlPr>
              <w:rPr>
                <w:i/>
                <w:sz w:val="24"/>
                <w:szCs w:val="24"/>
              </w:rPr>
            </m:ctrlPr>
          </m:sSubSupPr>
          <m:e>
            <m:r>
              <w:rPr>
                <w:sz w:val="24"/>
                <w:szCs w:val="24"/>
              </w:rPr>
              <m:t>s</m:t>
            </m:r>
          </m:e>
          <m:sub>
            <m:r>
              <w:rPr>
                <w:sz w:val="24"/>
                <w:szCs w:val="24"/>
              </w:rPr>
              <m:t>1,j</m:t>
            </m:r>
          </m:sub>
          <m:sup>
            <m:r>
              <w:rPr>
                <w:sz w:val="24"/>
                <w:szCs w:val="24"/>
              </w:rPr>
              <m:t>2</m:t>
            </m:r>
          </m:sup>
        </m:sSubSup>
      </m:oMath>
      <w:r w:rsidR="0098663B">
        <w:rPr>
          <w:rFonts w:ascii="Times New Roman" w:hAnsi="Times New Roman"/>
          <w:sz w:val="24"/>
          <w:szCs w:val="24"/>
        </w:rPr>
        <w:t xml:space="preserve"> and </w:t>
      </w:r>
      <m:oMath>
        <m:sSubSup>
          <m:sSubSupPr>
            <m:ctrlPr>
              <w:rPr>
                <w:i/>
                <w:sz w:val="24"/>
                <w:szCs w:val="24"/>
              </w:rPr>
            </m:ctrlPr>
          </m:sSubSupPr>
          <m:e>
            <m:r>
              <w:rPr>
                <w:sz w:val="24"/>
                <w:szCs w:val="24"/>
              </w:rPr>
              <m:t>s</m:t>
            </m:r>
          </m:e>
          <m:sub>
            <m:r>
              <w:rPr>
                <w:sz w:val="24"/>
                <w:szCs w:val="24"/>
              </w:rPr>
              <m:t>0,j</m:t>
            </m:r>
          </m:sub>
          <m:sup>
            <m:r>
              <w:rPr>
                <w:sz w:val="24"/>
                <w:szCs w:val="24"/>
              </w:rPr>
              <m:t>2</m:t>
            </m:r>
          </m:sup>
        </m:sSubSup>
      </m:oMath>
      <w:r w:rsidR="0098663B">
        <w:rPr>
          <w:rFonts w:ascii="Times New Roman" w:hAnsi="Times New Roman"/>
          <w:sz w:val="24"/>
          <w:szCs w:val="24"/>
        </w:rPr>
        <w:t xml:space="preserve"> are the sample variance among the exposed and unexposed subjects in stratum </w:t>
      </w:r>
      <m:oMath>
        <m:r>
          <w:rPr>
            <w:sz w:val="24"/>
            <w:szCs w:val="24"/>
          </w:rPr>
          <m:t>j</m:t>
        </m:r>
      </m:oMath>
      <w:r w:rsidR="0098663B">
        <w:rPr>
          <w:rFonts w:ascii="Times New Roman" w:hAnsi="Times New Roman"/>
          <w:sz w:val="24"/>
          <w:szCs w:val="24"/>
        </w:rPr>
        <w:t xml:space="preserve"> respectively.</w:t>
      </w:r>
    </w:p>
    <w:p w:rsidR="00180EB2" w:rsidRDefault="00180EB2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17669" w:rsidRDefault="00917669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 matching with replacement was </w:t>
      </w:r>
      <w:r w:rsidR="00BB733A">
        <w:rPr>
          <w:rFonts w:ascii="Times New Roman" w:hAnsi="Times New Roman"/>
          <w:sz w:val="24"/>
          <w:szCs w:val="24"/>
        </w:rPr>
        <w:t xml:space="preserve">implemented </w:t>
      </w:r>
      <w:r w:rsidRPr="00F23BE0">
        <w:rPr>
          <w:rFonts w:ascii="Times New Roman" w:hAnsi="Times New Roman"/>
          <w:sz w:val="24"/>
          <w:szCs w:val="24"/>
        </w:rPr>
        <w:t>using the R package ‘Matching’</w:t>
      </w:r>
      <w:r>
        <w:rPr>
          <w:rFonts w:ascii="Times New Roman" w:hAnsi="Times New Roman"/>
          <w:sz w:val="24"/>
          <w:szCs w:val="24"/>
        </w:rPr>
        <w:t>.</w:t>
      </w:r>
    </w:p>
    <w:p w:rsidR="00917669" w:rsidRDefault="00917669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F76C2" w:rsidRDefault="00CD49E7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inverse-probability-weighting, a stabilized weight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sz w:val="24"/>
                    <w:szCs w:val="24"/>
                  </w:rPr>
                  <m:t>sw</m:t>
                </m:r>
              </m:e>
            </m:acc>
          </m:e>
          <m:sub>
            <m:r>
              <w:rPr>
                <w:sz w:val="24"/>
                <w:szCs w:val="24"/>
              </w:rPr>
              <m:t>i</m:t>
            </m:r>
          </m:sub>
        </m:sSub>
        <m:r>
          <w:rPr>
            <w:sz w:val="24"/>
            <w:szCs w:val="24"/>
          </w:rPr>
          <m:t>=I</m:t>
        </m:r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>A</m:t>
                </m:r>
              </m:e>
              <m:sub>
                <m:r>
                  <w:rPr>
                    <w:sz w:val="24"/>
                    <w:szCs w:val="24"/>
                  </w:rPr>
                  <m:t>i</m:t>
                </m:r>
              </m:sub>
            </m:sSub>
            <m:r>
              <w:rPr>
                <w:sz w:val="24"/>
                <w:szCs w:val="24"/>
              </w:rPr>
              <m:t>=1</m:t>
            </m:r>
          </m:e>
        </m:d>
        <m:f>
          <m:fPr>
            <m:ctrlPr>
              <w:rPr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sz w:val="24"/>
                <w:szCs w:val="24"/>
              </w:rPr>
              <m:t>n</m:t>
            </m:r>
          </m:den>
        </m:f>
        <m:sSup>
          <m:sSupPr>
            <m:ctrlPr>
              <w:rPr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int="eastAsia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sz w:val="24"/>
                <w:szCs w:val="24"/>
              </w:rPr>
              <m:t>-1</m:t>
            </m:r>
          </m:sup>
        </m:sSup>
        <m:r>
          <w:rPr>
            <w:sz w:val="24"/>
            <w:szCs w:val="24"/>
          </w:rPr>
          <m:t>+I</m:t>
        </m:r>
        <m:d>
          <m:dPr>
            <m:ctrlPr>
              <w:rPr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>A</m:t>
                </m:r>
              </m:e>
              <m:sub>
                <m:r>
                  <w:rPr>
                    <w:sz w:val="24"/>
                    <w:szCs w:val="24"/>
                  </w:rPr>
                  <m:t>i</m:t>
                </m:r>
              </m:sub>
            </m:sSub>
            <m:r>
              <w:rPr>
                <w:sz w:val="24"/>
                <w:szCs w:val="24"/>
              </w:rPr>
              <m:t>=0</m:t>
            </m:r>
          </m:e>
        </m:d>
        <m:f>
          <m:fPr>
            <m:ctrlPr>
              <w:rPr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1-A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sz w:val="24"/>
                <w:szCs w:val="24"/>
              </w:rPr>
              <m:t>n</m:t>
            </m:r>
          </m:den>
        </m:f>
        <m:sSup>
          <m:sSupPr>
            <m:ctrlPr>
              <w:rPr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i/>
                    <w:sz w:val="24"/>
                    <w:szCs w:val="24"/>
                  </w:rPr>
                </m:ctrlPr>
              </m:dPr>
              <m:e>
                <m:r>
                  <w:rPr>
                    <w:sz w:val="24"/>
                    <w:szCs w:val="24"/>
                  </w:rPr>
                  <m:t>1-</m:t>
                </m:r>
                <m:acc>
                  <m:accPr>
                    <m:ctrlPr>
                      <w:rPr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int="eastAsia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sz w:val="24"/>
                <w:szCs w:val="24"/>
              </w:rPr>
              <m:t>-1</m:t>
            </m:r>
          </m:sup>
        </m:sSup>
      </m:oMath>
      <w:r w:rsidR="00066231">
        <w:rPr>
          <w:rFonts w:ascii="Times New Roman" w:hAnsi="Times New Roman"/>
          <w:sz w:val="24"/>
          <w:szCs w:val="24"/>
        </w:rPr>
        <w:t xml:space="preserve"> was </w:t>
      </w:r>
      <w:r w:rsidR="00756C5D">
        <w:rPr>
          <w:rFonts w:ascii="Times New Roman" w:hAnsi="Times New Roman"/>
          <w:sz w:val="24"/>
          <w:szCs w:val="24"/>
        </w:rPr>
        <w:t xml:space="preserve">first </w:t>
      </w:r>
      <w:r w:rsidR="00066231">
        <w:rPr>
          <w:rFonts w:ascii="Times New Roman" w:hAnsi="Times New Roman"/>
          <w:sz w:val="24"/>
          <w:szCs w:val="24"/>
        </w:rPr>
        <w:t xml:space="preserve">calculated for each </w:t>
      </w:r>
      <w:proofErr w:type="gramStart"/>
      <w:r w:rsidR="00066231">
        <w:rPr>
          <w:rFonts w:ascii="Times New Roman" w:hAnsi="Times New Roman"/>
          <w:sz w:val="24"/>
          <w:szCs w:val="24"/>
        </w:rPr>
        <w:t xml:space="preserve">subject </w:t>
      </w:r>
      <m:oMath>
        <w:proofErr w:type="gramEnd"/>
        <m:r>
          <w:rPr>
            <w:sz w:val="24"/>
            <w:szCs w:val="24"/>
          </w:rPr>
          <m:t>i</m:t>
        </m:r>
      </m:oMath>
      <w:r w:rsidR="0006623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76C2">
        <w:rPr>
          <w:rFonts w:ascii="Times New Roman" w:hAnsi="Times New Roman"/>
          <w:sz w:val="24"/>
          <w:szCs w:val="24"/>
        </w:rPr>
        <w:t xml:space="preserve">Then a weighted linear regression was fitted on data </w:t>
      </w:r>
      <m:oMath>
        <m:d>
          <m:dPr>
            <m:begChr m:val="{"/>
            <m:endChr m:val="}"/>
            <m:ctrlPr>
              <w:rPr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w:rPr>
                <w:sz w:val="24"/>
                <w:szCs w:val="24"/>
              </w:rPr>
              <m:t>,i=1,…,n</m:t>
            </m:r>
          </m:e>
        </m:d>
      </m:oMath>
      <w:r w:rsidR="00DF76C2">
        <w:rPr>
          <w:rFonts w:ascii="Times New Roman" w:hAnsi="Times New Roman"/>
          <w:sz w:val="24"/>
          <w:szCs w:val="24"/>
        </w:rPr>
        <w:t xml:space="preserve"> with subject-specific </w:t>
      </w:r>
      <w:proofErr w:type="gramStart"/>
      <w:r w:rsidR="00DF76C2">
        <w:rPr>
          <w:rFonts w:ascii="Times New Roman" w:hAnsi="Times New Roman"/>
          <w:sz w:val="24"/>
          <w:szCs w:val="24"/>
        </w:rPr>
        <w:t xml:space="preserve">weight </w:t>
      </w:r>
      <m:oMath>
        <w:proofErr w:type="gramEnd"/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sz w:val="24"/>
                    <w:szCs w:val="24"/>
                  </w:rPr>
                  <m:t>sw</m:t>
                </m:r>
              </m:e>
            </m:acc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 w:rsidR="00DF76C2">
        <w:rPr>
          <w:rFonts w:ascii="Times New Roman" w:hAnsi="Times New Roman"/>
          <w:sz w:val="24"/>
          <w:szCs w:val="24"/>
        </w:rPr>
        <w:t xml:space="preserve">.  The coefficient for </w:t>
      </w:r>
      <m:oMath>
        <m:sSub>
          <m:sSubPr>
            <m:ctrlPr>
              <w:rPr>
                <w:i/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A</m:t>
            </m:r>
          </m:e>
          <m:sub>
            <m:r>
              <w:rPr>
                <w:sz w:val="24"/>
                <w:szCs w:val="24"/>
              </w:rPr>
              <m:t>i</m:t>
            </m:r>
          </m:sub>
        </m:sSub>
      </m:oMath>
      <w:r w:rsidR="00DF76C2">
        <w:rPr>
          <w:rFonts w:ascii="Times New Roman" w:hAnsi="Times New Roman"/>
          <w:sz w:val="24"/>
          <w:szCs w:val="24"/>
        </w:rPr>
        <w:t xml:space="preserve"> is the inverse-probability-weighting estimator of the average treatment effect.</w:t>
      </w:r>
    </w:p>
    <w:p w:rsidR="00CD49E7" w:rsidRDefault="00DF76C2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robust, sandwich variance estimator was used </w:t>
      </w:r>
      <w:r w:rsidR="004810A3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a conservative estimator of its variance. </w:t>
      </w:r>
      <w:r w:rsidR="00CD4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 that t</w:t>
      </w:r>
      <w:r w:rsidR="00BB733A">
        <w:rPr>
          <w:rFonts w:ascii="Times New Roman" w:hAnsi="Times New Roman"/>
          <w:sz w:val="24"/>
          <w:szCs w:val="24"/>
        </w:rPr>
        <w:t xml:space="preserve">he stabilized weight differs from the standard, un-stabilized weight only in the addition of the numerator </w:t>
      </w:r>
      <m:oMath>
        <m:f>
          <m:fPr>
            <m:ctrlPr>
              <w:rPr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sz w:val="24"/>
                <w:szCs w:val="24"/>
              </w:rPr>
              <m:t>n</m:t>
            </m:r>
          </m:den>
        </m:f>
      </m:oMath>
      <w:r w:rsidR="00BB733A">
        <w:rPr>
          <w:rFonts w:ascii="Times New Roman" w:hAnsi="Times New Roman"/>
          <w:sz w:val="24"/>
          <w:szCs w:val="24"/>
        </w:rPr>
        <w:t xml:space="preserve"> for exposed subjects and </w:t>
      </w:r>
      <m:oMath>
        <m:f>
          <m:fPr>
            <m:ctrlPr>
              <w:rPr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1-A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w:rPr>
                <w:sz w:val="24"/>
                <w:szCs w:val="24"/>
              </w:rPr>
              <m:t>n</m:t>
            </m:r>
          </m:den>
        </m:f>
      </m:oMath>
      <w:r w:rsidR="00BB733A">
        <w:rPr>
          <w:rFonts w:ascii="Times New Roman" w:hAnsi="Times New Roman"/>
          <w:sz w:val="24"/>
          <w:szCs w:val="24"/>
        </w:rPr>
        <w:t xml:space="preserve"> for unexposed subjects.  The addition of the numerator makes the finite-sample numeric performance of </w:t>
      </w:r>
      <w:r w:rsidR="00A235FA">
        <w:rPr>
          <w:rFonts w:ascii="Times New Roman" w:hAnsi="Times New Roman"/>
          <w:sz w:val="24"/>
          <w:szCs w:val="24"/>
        </w:rPr>
        <w:t xml:space="preserve">this </w:t>
      </w:r>
      <w:r w:rsidR="00BB733A">
        <w:rPr>
          <w:rFonts w:ascii="Times New Roman" w:hAnsi="Times New Roman"/>
          <w:sz w:val="24"/>
          <w:szCs w:val="24"/>
        </w:rPr>
        <w:t xml:space="preserve">estimator more stable and does not affect its other properties. </w:t>
      </w:r>
    </w:p>
    <w:p w:rsidR="00D65255" w:rsidRDefault="00D65255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65255" w:rsidRDefault="00D65255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E41B1" w:rsidRDefault="002E41B1" w:rsidP="007A76C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DR estimation, both PS model and covariate-adjusted regression model are used. Let </w:t>
      </w:r>
      <m:oMath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rFonts w:hint="eastAsia"/>
                <w:sz w:val="24"/>
                <w:szCs w:val="24"/>
              </w:rPr>
              <m:t>b</m:t>
            </m:r>
          </m:e>
        </m:acc>
        <m:r>
          <w:rPr>
            <w:rFonts w:hint="eastAsia"/>
            <w:sz w:val="24"/>
            <w:szCs w:val="24"/>
          </w:rPr>
          <m:t>(</m:t>
        </m:r>
        <m:r>
          <w:rPr>
            <w:sz w:val="24"/>
            <w:szCs w:val="24"/>
          </w:rPr>
          <m:t>a</m:t>
        </m:r>
        <m:r>
          <w:rPr>
            <w:rFonts w:hint="eastAsia"/>
            <w:sz w:val="24"/>
            <w:szCs w:val="24"/>
          </w:rPr>
          <m:t>,</m:t>
        </m:r>
        <m:r>
          <m:rPr>
            <m:sty m:val="b"/>
          </m:rPr>
          <w:rPr>
            <w:sz w:val="24"/>
            <w:szCs w:val="24"/>
          </w:rPr>
          <m:t>X</m:t>
        </m:r>
        <m:r>
          <w:rPr>
            <w:rFonts w:hint="eastAsia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 xml:space="preserve"> denote the estimated covariate-adjusted regression </w:t>
      </w:r>
      <w:proofErr w:type="gramStart"/>
      <w:r>
        <w:rPr>
          <w:rFonts w:ascii="Times New Roman" w:hAnsi="Times New Roman"/>
          <w:sz w:val="24"/>
          <w:szCs w:val="24"/>
        </w:rPr>
        <w:t xml:space="preserve">function </w:t>
      </w:r>
      <m:oMath>
        <w:proofErr w:type="gramEnd"/>
        <m:acc>
          <m:accPr>
            <m:ctrlPr>
              <w:rPr>
                <w:i/>
                <w:sz w:val="24"/>
                <w:szCs w:val="24"/>
              </w:rPr>
            </m:ctrlPr>
          </m:accPr>
          <m:e>
            <m:r>
              <w:rPr>
                <w:sz w:val="24"/>
                <w:szCs w:val="24"/>
              </w:rPr>
              <m:t>E</m:t>
            </m:r>
          </m:e>
        </m:acc>
        <m:r>
          <w:rPr>
            <w:sz w:val="24"/>
            <w:szCs w:val="24"/>
          </w:rPr>
          <m:t>[Y|A=a,</m:t>
        </m:r>
        <m:r>
          <m:rPr>
            <m:sty m:val="b"/>
          </m:rPr>
          <w:rPr>
            <w:sz w:val="24"/>
            <w:szCs w:val="24"/>
          </w:rPr>
          <m:t>X</m:t>
        </m:r>
        <m:r>
          <w:rPr>
            <w:sz w:val="24"/>
            <w:szCs w:val="24"/>
          </w:rPr>
          <m:t>]</m:t>
        </m:r>
      </m:oMath>
      <w:r w:rsidR="003D2EAA">
        <w:rPr>
          <w:rFonts w:ascii="Times New Roman" w:hAnsi="Times New Roman"/>
          <w:sz w:val="24"/>
          <w:szCs w:val="24"/>
        </w:rPr>
        <w:t>. The DR estimator is defined below.</w:t>
      </w:r>
    </w:p>
    <w:p w:rsidR="003D2EAA" w:rsidRDefault="00CB224A" w:rsidP="007A76C7">
      <w:pPr>
        <w:spacing w:line="480" w:lineRule="auto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sz w:val="24"/>
                      <w:szCs w:val="24"/>
                    </w:rPr>
                    <m:t>ψ</m:t>
                  </m:r>
                </m:e>
              </m:acc>
            </m:e>
            <m:sub>
              <m:r>
                <w:rPr>
                  <w:sz w:val="24"/>
                  <w:szCs w:val="24"/>
                </w:rPr>
                <m:t>DR</m:t>
              </m:r>
            </m:sub>
          </m:sSub>
          <m:r>
            <w:rPr>
              <w:sz w:val="24"/>
              <w:szCs w:val="24"/>
            </w:rPr>
            <m:t>≡</m:t>
          </m:r>
          <m:f>
            <m:fPr>
              <m:ctrlPr>
                <w:rPr>
                  <w:i/>
                  <w:sz w:val="24"/>
                  <w:szCs w:val="24"/>
                </w:rPr>
              </m:ctrlPr>
            </m:fPr>
            <m:num>
              <m:r>
                <w:rPr>
                  <w:sz w:val="24"/>
                  <w:szCs w:val="24"/>
                </w:rPr>
                <m:t>1</m:t>
              </m:r>
            </m:num>
            <m:den>
              <m:r>
                <w:rPr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i/>
                  <w:sz w:val="24"/>
                  <w:szCs w:val="24"/>
                </w:rPr>
              </m:ctrlPr>
            </m:naryPr>
            <m:sub>
              <m:r>
                <w:rPr>
                  <w:sz w:val="24"/>
                  <w:szCs w:val="24"/>
                </w:rPr>
                <m:t>i=1</m:t>
              </m:r>
            </m:sub>
            <m:sup>
              <m:r>
                <w:rPr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acc>
                        <m:acc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sz w:val="24"/>
                              <w:szCs w:val="24"/>
                            </w:rPr>
                            <m:t>e</m:t>
                          </m:r>
                        </m:e>
                      </m:acc>
                      <m:d>
                        <m:d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den>
                  </m:f>
                  <m:sSub>
                    <m:sSub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den>
                      </m:f>
                      <m:r>
                        <w:rPr>
                          <w:sz w:val="24"/>
                          <w:szCs w:val="24"/>
                        </w:rPr>
                        <m:t>-1</m:t>
                      </m:r>
                    </m:e>
                  </m:d>
                  <m:acc>
                    <m:acc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hint="eastAsia"/>
                          <w:sz w:val="24"/>
                          <w:szCs w:val="24"/>
                        </w:rPr>
                        <m:t>b</m:t>
                      </m:r>
                    </m:e>
                  </m:acc>
                  <m:r>
                    <w:rPr>
                      <w:rFonts w:hint="eastAsia"/>
                      <w:sz w:val="24"/>
                      <w:szCs w:val="24"/>
                    </w:rPr>
                    <m:t>(</m:t>
                  </m:r>
                  <m:r>
                    <w:rPr>
                      <w:sz w:val="24"/>
                      <w:szCs w:val="24"/>
                    </w:rPr>
                    <m:t>a=1</m:t>
                  </m:r>
                  <m:r>
                    <w:rPr>
                      <w:rFonts w:hint="eastAsia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int="eastAsia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hint="eastAsia"/>
                      <w:sz w:val="24"/>
                      <w:szCs w:val="24"/>
                    </w:rPr>
                    <m:t>)</m:t>
                  </m:r>
                </m:e>
              </m:d>
            </m:e>
          </m:nary>
          <m:r>
            <w:rPr>
              <w:sz w:val="24"/>
              <w:szCs w:val="24"/>
            </w:rPr>
            <m:t>-</m:t>
          </m:r>
          <m:f>
            <m:fPr>
              <m:ctrlPr>
                <w:rPr>
                  <w:i/>
                  <w:sz w:val="24"/>
                  <w:szCs w:val="24"/>
                </w:rPr>
              </m:ctrlPr>
            </m:fPr>
            <m:num>
              <m:r>
                <w:rPr>
                  <w:sz w:val="24"/>
                  <w:szCs w:val="24"/>
                </w:rPr>
                <m:t>1</m:t>
              </m:r>
            </m:num>
            <m:den>
              <m:r>
                <w:rPr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i/>
                  <w:sz w:val="24"/>
                  <w:szCs w:val="24"/>
                </w:rPr>
              </m:ctrlPr>
            </m:naryPr>
            <m:sub>
              <m:r>
                <w:rPr>
                  <w:sz w:val="24"/>
                  <w:szCs w:val="24"/>
                </w:rPr>
                <m:t>i=1</m:t>
              </m:r>
            </m:sub>
            <m:sup>
              <m:r>
                <w:rPr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sz w:val="24"/>
                              <w:szCs w:val="24"/>
                            </w:rPr>
                            <m:t>1-A</m:t>
                          </m:r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sz w:val="24"/>
                          <w:szCs w:val="24"/>
                        </w:rPr>
                        <m:t>1-</m:t>
                      </m:r>
                      <m:acc>
                        <m:acc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sz w:val="24"/>
                              <w:szCs w:val="24"/>
                            </w:rPr>
                            <m:t>e</m:t>
                          </m:r>
                        </m:e>
                      </m:acc>
                      <m:d>
                        <m:d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den>
                  </m:f>
                  <m:sSub>
                    <m:sSub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sz w:val="24"/>
                              <w:szCs w:val="24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sz w:val="24"/>
                              <w:szCs w:val="24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den>
                      </m:f>
                      <m:r>
                        <w:rPr>
                          <w:sz w:val="24"/>
                          <w:szCs w:val="24"/>
                        </w:rPr>
                        <m:t>-1</m:t>
                      </m:r>
                    </m:e>
                  </m:d>
                  <m:acc>
                    <m:acc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hint="eastAsia"/>
                          <w:sz w:val="24"/>
                          <w:szCs w:val="24"/>
                        </w:rPr>
                        <m:t>b</m:t>
                      </m:r>
                    </m:e>
                  </m:acc>
                  <m:r>
                    <w:rPr>
                      <w:rFonts w:hint="eastAsia"/>
                      <w:sz w:val="24"/>
                      <w:szCs w:val="24"/>
                    </w:rPr>
                    <m:t>(</m:t>
                  </m:r>
                  <m:r>
                    <w:rPr>
                      <w:sz w:val="24"/>
                      <w:szCs w:val="24"/>
                    </w:rPr>
                    <m:t>a=0</m:t>
                  </m:r>
                  <m:r>
                    <w:rPr>
                      <w:rFonts w:hint="eastAsia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int="eastAsia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hint="eastAsia"/>
                      <w:sz w:val="24"/>
                      <w:szCs w:val="24"/>
                    </w:rPr>
                    <m:t>)</m:t>
                  </m:r>
                </m:e>
              </m:d>
            </m:e>
          </m:nary>
        </m:oMath>
      </m:oMathPara>
    </w:p>
    <w:p w:rsidR="002D281F" w:rsidRDefault="002D281F" w:rsidP="002D281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variance can be approximated by it sample variance </w:t>
      </w:r>
      <w:r>
        <w:rPr>
          <w:sz w:val="24"/>
          <w:szCs w:val="24"/>
        </w:rPr>
        <w:br/>
      </w:r>
      <m:oMathPara>
        <m:oMath>
          <m:sSub>
            <m:sSubPr>
              <m:ctrlPr>
                <w:rPr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Σ</m:t>
                  </m:r>
                </m:e>
              </m:acc>
            </m:e>
            <m:sub>
              <m:r>
                <w:rPr>
                  <w:sz w:val="24"/>
                  <w:szCs w:val="24"/>
                </w:rPr>
                <m:t>DR</m:t>
              </m:r>
            </m:sub>
          </m:sSub>
          <m:r>
            <w:rPr>
              <w:sz w:val="24"/>
              <w:szCs w:val="24"/>
            </w:rPr>
            <m:t>≡</m:t>
          </m:r>
          <m:f>
            <m:fPr>
              <m:ctrlPr>
                <w:rPr>
                  <w:i/>
                  <w:sz w:val="24"/>
                  <w:szCs w:val="24"/>
                </w:rPr>
              </m:ctrlPr>
            </m:fPr>
            <m:num>
              <m:r>
                <w:rPr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sz w:val="24"/>
                      <w:szCs w:val="24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i/>
                  <w:sz w:val="24"/>
                  <w:szCs w:val="24"/>
                </w:rPr>
              </m:ctrlPr>
            </m:naryPr>
            <m:sub>
              <m:r>
                <w:rPr>
                  <w:sz w:val="24"/>
                  <w:szCs w:val="24"/>
                </w:rPr>
                <m:t>i=1</m:t>
              </m:r>
            </m:sub>
            <m:sup>
              <m:r>
                <w:rPr>
                  <w:sz w:val="24"/>
                  <w:szCs w:val="24"/>
                </w:rPr>
                <m:t>n</m:t>
              </m:r>
            </m:sup>
            <m:e>
              <m:sSup>
                <m:sSupPr>
                  <m:ctrlPr>
                    <w:rPr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acc>
                                <m:acc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sz w:val="24"/>
                              <w:szCs w:val="24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acc>
                                    <m:acc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hint="eastAsia"/>
                                              <w:sz w:val="24"/>
                                              <w:szCs w:val="24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r>
                                <w:rPr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a=1</m:t>
                              </m:r>
                              <m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1-A</m:t>
                                  </m:r>
                                </m:e>
                                <m:sub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sz w:val="24"/>
                                  <w:szCs w:val="24"/>
                                </w:rPr>
                                <m:t>1-</m:t>
                              </m:r>
                              <m:acc>
                                <m:acc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sSub>
                            <m:sSub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sz w:val="24"/>
                              <w:szCs w:val="24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1-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1-</m:t>
                                  </m:r>
                                  <m:acc>
                                    <m:acc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hint="eastAsia"/>
                                              <w:sz w:val="24"/>
                                              <w:szCs w:val="24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r>
                                <w:rPr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a=0</m:t>
                              </m:r>
                              <m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ψ</m:t>
                              </m:r>
                            </m:e>
                          </m:acc>
                        </m:e>
                        <m:sub>
                          <m:r>
                            <w:rPr>
                              <w:sz w:val="24"/>
                              <w:szCs w:val="24"/>
                            </w:rPr>
                            <m:t>DR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:rsidR="00BB733A" w:rsidRDefault="00BB733A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17669" w:rsidRDefault="00917669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17669" w:rsidRDefault="00917669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180EB2" w:rsidRDefault="00180EB2" w:rsidP="007A76C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E58F0" w:rsidRDefault="008E58F0" w:rsidP="00DD7F3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D7F32" w:rsidRPr="00DD7F32" w:rsidRDefault="00DD7F32" w:rsidP="00DD7F32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DD7F32" w:rsidRPr="00DD7F32" w:rsidSect="00B869D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D7" w:rsidRDefault="00EF51D7" w:rsidP="00EF51D7">
      <w:pPr>
        <w:rPr>
          <w:rFonts w:hint="eastAsia"/>
        </w:rPr>
      </w:pPr>
      <w:r>
        <w:separator/>
      </w:r>
    </w:p>
  </w:endnote>
  <w:endnote w:type="continuationSeparator" w:id="0">
    <w:p w:rsidR="00EF51D7" w:rsidRDefault="00EF51D7" w:rsidP="00EF51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001"/>
      <w:docPartObj>
        <w:docPartGallery w:val="Page Numbers (Bottom of Page)"/>
        <w:docPartUnique/>
      </w:docPartObj>
    </w:sdtPr>
    <w:sdtContent>
      <w:p w:rsidR="00EF51D7" w:rsidRDefault="00CB224A">
        <w:pPr>
          <w:pStyle w:val="Footer"/>
          <w:jc w:val="right"/>
          <w:rPr>
            <w:rFonts w:hint="eastAsia"/>
          </w:rPr>
        </w:pPr>
        <w:fldSimple w:instr=" PAGE   \* MERGEFORMAT ">
          <w:r w:rsidR="008C562B">
            <w:rPr>
              <w:noProof/>
            </w:rPr>
            <w:t>3</w:t>
          </w:r>
        </w:fldSimple>
      </w:p>
    </w:sdtContent>
  </w:sdt>
  <w:p w:rsidR="00EF51D7" w:rsidRDefault="00EF51D7">
    <w:pPr>
      <w:pStyle w:val="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D7" w:rsidRDefault="00EF51D7" w:rsidP="00EF51D7">
      <w:pPr>
        <w:rPr>
          <w:rFonts w:hint="eastAsia"/>
        </w:rPr>
      </w:pPr>
      <w:r>
        <w:separator/>
      </w:r>
    </w:p>
  </w:footnote>
  <w:footnote w:type="continuationSeparator" w:id="0">
    <w:p w:rsidR="00EF51D7" w:rsidRDefault="00EF51D7" w:rsidP="00EF51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518"/>
    <w:rsid w:val="00010C3B"/>
    <w:rsid w:val="000463FF"/>
    <w:rsid w:val="00066231"/>
    <w:rsid w:val="000F0CE0"/>
    <w:rsid w:val="001320EA"/>
    <w:rsid w:val="00135B00"/>
    <w:rsid w:val="00180EB2"/>
    <w:rsid w:val="002767EE"/>
    <w:rsid w:val="002A0233"/>
    <w:rsid w:val="002B2518"/>
    <w:rsid w:val="002D281F"/>
    <w:rsid w:val="002D69FD"/>
    <w:rsid w:val="002E41B1"/>
    <w:rsid w:val="00325B98"/>
    <w:rsid w:val="003D2EAA"/>
    <w:rsid w:val="00452644"/>
    <w:rsid w:val="004810A3"/>
    <w:rsid w:val="00494575"/>
    <w:rsid w:val="004C3AD3"/>
    <w:rsid w:val="006E7E3D"/>
    <w:rsid w:val="006F2A54"/>
    <w:rsid w:val="00726F87"/>
    <w:rsid w:val="00756C5D"/>
    <w:rsid w:val="007A76C7"/>
    <w:rsid w:val="00815215"/>
    <w:rsid w:val="008C562B"/>
    <w:rsid w:val="008D1609"/>
    <w:rsid w:val="008E58F0"/>
    <w:rsid w:val="008E7014"/>
    <w:rsid w:val="00917669"/>
    <w:rsid w:val="0098663B"/>
    <w:rsid w:val="009A6BA7"/>
    <w:rsid w:val="00A235FA"/>
    <w:rsid w:val="00AB7CB1"/>
    <w:rsid w:val="00B376E5"/>
    <w:rsid w:val="00B869D3"/>
    <w:rsid w:val="00BB733A"/>
    <w:rsid w:val="00CB224A"/>
    <w:rsid w:val="00CD49E7"/>
    <w:rsid w:val="00D21EE3"/>
    <w:rsid w:val="00D65255"/>
    <w:rsid w:val="00D85ED3"/>
    <w:rsid w:val="00DD7F32"/>
    <w:rsid w:val="00DF76C2"/>
    <w:rsid w:val="00EF51D7"/>
    <w:rsid w:val="00F9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8"/>
    <w:pPr>
      <w:spacing w:after="0" w:line="240" w:lineRule="auto"/>
    </w:pPr>
    <w:rPr>
      <w:rFonts w:ascii="Cambria Math" w:eastAsia="SimSun" w:hAnsi="Cambria Math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18"/>
    <w:rPr>
      <w:rFonts w:ascii="Tahoma" w:eastAsia="SimSu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F3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F5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1D7"/>
    <w:rPr>
      <w:rFonts w:ascii="Cambria Math" w:eastAsia="SimSun" w:hAnsi="Cambria Math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5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1D7"/>
    <w:rPr>
      <w:rFonts w:ascii="Cambria Math" w:eastAsia="SimSun" w:hAnsi="Cambria Math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LLi1</dc:creator>
  <cp:keywords/>
  <dc:description/>
  <cp:lastModifiedBy>LLi1</cp:lastModifiedBy>
  <cp:revision>37</cp:revision>
  <dcterms:created xsi:type="dcterms:W3CDTF">2014-07-16T14:45:00Z</dcterms:created>
  <dcterms:modified xsi:type="dcterms:W3CDTF">2014-08-01T14:04:00Z</dcterms:modified>
</cp:coreProperties>
</file>