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4D" w:rsidRPr="0041149B" w:rsidRDefault="00E9424D" w:rsidP="00E942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Figure S1</w:t>
      </w:r>
      <w:r w:rsidRPr="00DD4476">
        <w:rPr>
          <w:rFonts w:ascii="Times New Roman" w:hAnsi="Times New Roman" w:cs="Times New Roman"/>
          <w:b/>
        </w:rPr>
        <w:t>.</w:t>
      </w:r>
      <w:r w:rsidRPr="00DD4476">
        <w:rPr>
          <w:rFonts w:ascii="Times New Roman" w:hAnsi="Times New Roman" w:cs="Times New Roman"/>
        </w:rPr>
        <w:t xml:space="preserve"> </w:t>
      </w:r>
      <w:r w:rsidR="000C1BBD" w:rsidRPr="00C04970">
        <w:rPr>
          <w:rFonts w:ascii="Times New Roman" w:hAnsi="Times New Roman" w:cs="Times New Roman"/>
          <w:noProof/>
        </w:rPr>
        <w:t xml:space="preserve">Schematic representation of the potential </w:t>
      </w:r>
      <w:r w:rsidR="000C1BBD">
        <w:rPr>
          <w:rFonts w:ascii="Times New Roman" w:hAnsi="Times New Roman" w:cs="Times New Roman"/>
          <w:noProof/>
        </w:rPr>
        <w:t>associations</w:t>
      </w:r>
      <w:r w:rsidR="000C1BBD" w:rsidRPr="00C04970">
        <w:rPr>
          <w:rFonts w:ascii="Times New Roman" w:hAnsi="Times New Roman" w:cs="Times New Roman"/>
          <w:noProof/>
        </w:rPr>
        <w:t xml:space="preserve"> between</w:t>
      </w:r>
      <w:r w:rsidR="000C1BBD">
        <w:rPr>
          <w:rFonts w:ascii="Times New Roman" w:hAnsi="Times New Roman" w:cs="Times New Roman"/>
          <w:noProof/>
        </w:rPr>
        <w:t xml:space="preserve"> fecal IgA,</w:t>
      </w:r>
      <w:r w:rsidR="000C1BBD" w:rsidRPr="00C04970">
        <w:rPr>
          <w:rFonts w:ascii="Times New Roman" w:hAnsi="Times New Roman" w:cs="Times New Roman"/>
          <w:noProof/>
        </w:rPr>
        <w:t xml:space="preserve"> breastfeeding, </w:t>
      </w:r>
      <w:r w:rsidR="000C1BBD">
        <w:rPr>
          <w:rFonts w:ascii="Times New Roman" w:hAnsi="Times New Roman" w:cs="Times New Roman"/>
          <w:noProof/>
        </w:rPr>
        <w:t>and pre- and postnatal factors.</w:t>
      </w:r>
    </w:p>
    <w:p w:rsidR="000C1BBD" w:rsidRDefault="000C1BBD">
      <w:pPr>
        <w:rPr>
          <w:rFonts w:ascii="Times New Roman" w:hAnsi="Times New Roman" w:cs="Times New Roman"/>
          <w:b/>
        </w:rPr>
      </w:pPr>
    </w:p>
    <w:p w:rsidR="00E9424D" w:rsidRDefault="000C1B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28F7978B" wp14:editId="3D7D703C">
            <wp:extent cx="3407434" cy="2676011"/>
            <wp:effectExtent l="0" t="0" r="254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85" cy="267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424D" w:rsidSect="0073551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E61" w:rsidRDefault="009D1E61" w:rsidP="00C951CF">
      <w:pPr>
        <w:spacing w:after="0" w:line="240" w:lineRule="auto"/>
      </w:pPr>
      <w:r>
        <w:separator/>
      </w:r>
    </w:p>
  </w:endnote>
  <w:endnote w:type="continuationSeparator" w:id="0">
    <w:p w:rsidR="009D1E61" w:rsidRDefault="009D1E61" w:rsidP="00C9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5662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1C3A" w:rsidRDefault="00B21C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3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1C3A" w:rsidRDefault="00B21C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E61" w:rsidRDefault="009D1E61" w:rsidP="00C951CF">
      <w:pPr>
        <w:spacing w:after="0" w:line="240" w:lineRule="auto"/>
      </w:pPr>
      <w:r>
        <w:separator/>
      </w:r>
    </w:p>
  </w:footnote>
  <w:footnote w:type="continuationSeparator" w:id="0">
    <w:p w:rsidR="009D1E61" w:rsidRDefault="009D1E61" w:rsidP="00C95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C3A" w:rsidRPr="004B5D0B" w:rsidRDefault="004B5D0B">
    <w:pPr>
      <w:pStyle w:val="Header"/>
      <w:rPr>
        <w:rFonts w:ascii="Times New Roman" w:hAnsi="Times New Roman" w:cs="Times New Roman"/>
      </w:rPr>
    </w:pPr>
    <w:r w:rsidRPr="004B5D0B">
      <w:rPr>
        <w:rFonts w:ascii="Times New Roman" w:hAnsi="Times New Roman" w:cs="Times New Roman"/>
      </w:rPr>
      <w:t>Bridgman et al.</w:t>
    </w:r>
    <w:r w:rsidRPr="004B5D0B">
      <w:rPr>
        <w:rFonts w:ascii="Times New Roman" w:hAnsi="Times New Roman" w:cs="Times New Roman"/>
      </w:rPr>
      <w:ptab w:relativeTo="margin" w:alignment="center" w:leader="none"/>
    </w:r>
    <w:r w:rsidRPr="004B5D0B">
      <w:rPr>
        <w:rFonts w:ascii="Times New Roman" w:hAnsi="Times New Roman" w:cs="Times New Roman"/>
      </w:rPr>
      <w:ptab w:relativeTo="margin" w:alignment="right" w:leader="none"/>
    </w:r>
    <w:r w:rsidRPr="004B5D0B">
      <w:rPr>
        <w:rFonts w:ascii="Times New Roman" w:hAnsi="Times New Roman" w:cs="Times New Roman"/>
      </w:rPr>
      <w:t>Infant gut immunity and breastfeeding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CF"/>
    <w:rsid w:val="00006E28"/>
    <w:rsid w:val="00017DEE"/>
    <w:rsid w:val="00060709"/>
    <w:rsid w:val="00065609"/>
    <w:rsid w:val="00074966"/>
    <w:rsid w:val="000810FE"/>
    <w:rsid w:val="000B44A3"/>
    <w:rsid w:val="000C1BBD"/>
    <w:rsid w:val="000D0C1C"/>
    <w:rsid w:val="000E4F2E"/>
    <w:rsid w:val="000F5A48"/>
    <w:rsid w:val="001560F7"/>
    <w:rsid w:val="0017598B"/>
    <w:rsid w:val="001A6AAB"/>
    <w:rsid w:val="001C7958"/>
    <w:rsid w:val="001D313B"/>
    <w:rsid w:val="001E42F7"/>
    <w:rsid w:val="001F75B8"/>
    <w:rsid w:val="002139A7"/>
    <w:rsid w:val="00215092"/>
    <w:rsid w:val="002205AC"/>
    <w:rsid w:val="00257477"/>
    <w:rsid w:val="002603F6"/>
    <w:rsid w:val="002605E1"/>
    <w:rsid w:val="00267734"/>
    <w:rsid w:val="00296F8D"/>
    <w:rsid w:val="002B6616"/>
    <w:rsid w:val="002D2033"/>
    <w:rsid w:val="002E4DE4"/>
    <w:rsid w:val="00330643"/>
    <w:rsid w:val="00351219"/>
    <w:rsid w:val="003759D2"/>
    <w:rsid w:val="00382382"/>
    <w:rsid w:val="00396670"/>
    <w:rsid w:val="003A6814"/>
    <w:rsid w:val="003D5B36"/>
    <w:rsid w:val="003E32A6"/>
    <w:rsid w:val="003F6740"/>
    <w:rsid w:val="0041149B"/>
    <w:rsid w:val="00445B73"/>
    <w:rsid w:val="0044689A"/>
    <w:rsid w:val="00482315"/>
    <w:rsid w:val="00491375"/>
    <w:rsid w:val="004B5D0B"/>
    <w:rsid w:val="0058398F"/>
    <w:rsid w:val="005B68EF"/>
    <w:rsid w:val="005C6940"/>
    <w:rsid w:val="005E4FC7"/>
    <w:rsid w:val="005E7C35"/>
    <w:rsid w:val="005F4A00"/>
    <w:rsid w:val="00604E38"/>
    <w:rsid w:val="00613B56"/>
    <w:rsid w:val="00613EDE"/>
    <w:rsid w:val="00630B22"/>
    <w:rsid w:val="006A2DE1"/>
    <w:rsid w:val="006A72F7"/>
    <w:rsid w:val="00735512"/>
    <w:rsid w:val="0074237E"/>
    <w:rsid w:val="00750305"/>
    <w:rsid w:val="007802FC"/>
    <w:rsid w:val="00797AF4"/>
    <w:rsid w:val="007A2E3C"/>
    <w:rsid w:val="007D11C8"/>
    <w:rsid w:val="0081292E"/>
    <w:rsid w:val="008161C8"/>
    <w:rsid w:val="008323D1"/>
    <w:rsid w:val="00853FD1"/>
    <w:rsid w:val="008812BA"/>
    <w:rsid w:val="00886D03"/>
    <w:rsid w:val="00895ACF"/>
    <w:rsid w:val="008E5810"/>
    <w:rsid w:val="00900675"/>
    <w:rsid w:val="00902CA9"/>
    <w:rsid w:val="0091017F"/>
    <w:rsid w:val="009215B9"/>
    <w:rsid w:val="00922AAD"/>
    <w:rsid w:val="009337F6"/>
    <w:rsid w:val="009B1A57"/>
    <w:rsid w:val="009C6ADD"/>
    <w:rsid w:val="009D1E61"/>
    <w:rsid w:val="009D6AC9"/>
    <w:rsid w:val="009F05FB"/>
    <w:rsid w:val="009F25FD"/>
    <w:rsid w:val="009F5333"/>
    <w:rsid w:val="00A12670"/>
    <w:rsid w:val="00A22D56"/>
    <w:rsid w:val="00A45071"/>
    <w:rsid w:val="00A8736B"/>
    <w:rsid w:val="00AC62A9"/>
    <w:rsid w:val="00AE5010"/>
    <w:rsid w:val="00AE5C8E"/>
    <w:rsid w:val="00B21C3A"/>
    <w:rsid w:val="00B25DCB"/>
    <w:rsid w:val="00B349F4"/>
    <w:rsid w:val="00B51EAF"/>
    <w:rsid w:val="00B64A01"/>
    <w:rsid w:val="00B73175"/>
    <w:rsid w:val="00BC3DB3"/>
    <w:rsid w:val="00C04970"/>
    <w:rsid w:val="00C07E2B"/>
    <w:rsid w:val="00C411CF"/>
    <w:rsid w:val="00C4219D"/>
    <w:rsid w:val="00C45FF4"/>
    <w:rsid w:val="00C749E4"/>
    <w:rsid w:val="00C94AEF"/>
    <w:rsid w:val="00C951CF"/>
    <w:rsid w:val="00CB3BDB"/>
    <w:rsid w:val="00CB6164"/>
    <w:rsid w:val="00CD0FEF"/>
    <w:rsid w:val="00CE6139"/>
    <w:rsid w:val="00CF3C11"/>
    <w:rsid w:val="00D11F54"/>
    <w:rsid w:val="00D42405"/>
    <w:rsid w:val="00D528EA"/>
    <w:rsid w:val="00D64EC1"/>
    <w:rsid w:val="00D766F1"/>
    <w:rsid w:val="00DA57C5"/>
    <w:rsid w:val="00DB1F40"/>
    <w:rsid w:val="00DD4476"/>
    <w:rsid w:val="00DE610D"/>
    <w:rsid w:val="00DF28FA"/>
    <w:rsid w:val="00E028D8"/>
    <w:rsid w:val="00E42D72"/>
    <w:rsid w:val="00E66F9B"/>
    <w:rsid w:val="00E9424D"/>
    <w:rsid w:val="00EC4F06"/>
    <w:rsid w:val="00EF656C"/>
    <w:rsid w:val="00F43CDD"/>
    <w:rsid w:val="00F46901"/>
    <w:rsid w:val="00F84C1E"/>
    <w:rsid w:val="00F86312"/>
    <w:rsid w:val="00F8682A"/>
    <w:rsid w:val="00FA62F2"/>
    <w:rsid w:val="00FD597E"/>
    <w:rsid w:val="00FE28B0"/>
    <w:rsid w:val="00FE3BBB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1CF"/>
  </w:style>
  <w:style w:type="paragraph" w:styleId="Footer">
    <w:name w:val="footer"/>
    <w:basedOn w:val="Normal"/>
    <w:link w:val="FooterChar"/>
    <w:uiPriority w:val="99"/>
    <w:unhideWhenUsed/>
    <w:rsid w:val="00C9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1CF"/>
  </w:style>
  <w:style w:type="paragraph" w:styleId="BalloonText">
    <w:name w:val="Balloon Text"/>
    <w:basedOn w:val="Normal"/>
    <w:link w:val="BalloonTextChar"/>
    <w:uiPriority w:val="99"/>
    <w:semiHidden/>
    <w:unhideWhenUsed/>
    <w:rsid w:val="00C9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1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13B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1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2B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1CF"/>
  </w:style>
  <w:style w:type="paragraph" w:styleId="Footer">
    <w:name w:val="footer"/>
    <w:basedOn w:val="Normal"/>
    <w:link w:val="FooterChar"/>
    <w:uiPriority w:val="99"/>
    <w:unhideWhenUsed/>
    <w:rsid w:val="00C9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1CF"/>
  </w:style>
  <w:style w:type="paragraph" w:styleId="BalloonText">
    <w:name w:val="Balloon Text"/>
    <w:basedOn w:val="Normal"/>
    <w:link w:val="BalloonTextChar"/>
    <w:uiPriority w:val="99"/>
    <w:semiHidden/>
    <w:unhideWhenUsed/>
    <w:rsid w:val="00C9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1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13B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1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2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Medicine &amp; Dentistry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Clarke</dc:creator>
  <cp:lastModifiedBy>Sarah Clarke</cp:lastModifiedBy>
  <cp:revision>4</cp:revision>
  <cp:lastPrinted>2015-03-11T20:26:00Z</cp:lastPrinted>
  <dcterms:created xsi:type="dcterms:W3CDTF">2015-10-20T20:03:00Z</dcterms:created>
  <dcterms:modified xsi:type="dcterms:W3CDTF">2015-10-20T20:03:00Z</dcterms:modified>
</cp:coreProperties>
</file>