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6A8F" w14:textId="77777777" w:rsidR="00D83807" w:rsidRPr="00D83807" w:rsidRDefault="00D83807" w:rsidP="00D83807">
      <w:pPr>
        <w:spacing w:after="0" w:line="480" w:lineRule="auto"/>
        <w:rPr>
          <w:rFonts w:cstheme="minorHAnsi"/>
          <w:b/>
        </w:rPr>
      </w:pPr>
      <w:r w:rsidRPr="00D83807">
        <w:rPr>
          <w:rFonts w:cstheme="minorHAnsi"/>
          <w:b/>
        </w:rPr>
        <w:t>Table S1. Pregnancy Related Characteristics for Mothers of Participants Versus Mothers of Non-Participants in the 20-Year Follow-Up</w:t>
      </w:r>
    </w:p>
    <w:tbl>
      <w:tblPr>
        <w:tblW w:w="9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985"/>
        <w:gridCol w:w="1272"/>
        <w:gridCol w:w="1268"/>
        <w:gridCol w:w="1271"/>
        <w:gridCol w:w="1268"/>
      </w:tblGrid>
      <w:tr w:rsidR="00D83807" w:rsidRPr="00D83807" w14:paraId="04189876" w14:textId="77777777" w:rsidTr="00BF70DD">
        <w:trPr>
          <w:trHeight w:val="341"/>
        </w:trPr>
        <w:tc>
          <w:tcPr>
            <w:tcW w:w="3430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81C6F0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  <w:tc>
          <w:tcPr>
            <w:tcW w:w="225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B9E0F7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lang w:eastAsia="en-AU"/>
              </w:rPr>
              <w:t>Mothers of participants that did not participate (n=1743)</w:t>
            </w:r>
          </w:p>
        </w:tc>
        <w:tc>
          <w:tcPr>
            <w:tcW w:w="253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F866A1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lang w:eastAsia="en-AU"/>
              </w:rPr>
              <w:t xml:space="preserve">Mothers of participants included </w:t>
            </w:r>
          </w:p>
          <w:p w14:paraId="588614EA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lang w:eastAsia="en-AU"/>
              </w:rPr>
              <w:t>(n=1056)</w:t>
            </w:r>
          </w:p>
        </w:tc>
        <w:tc>
          <w:tcPr>
            <w:tcW w:w="126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DD3A76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lang w:eastAsia="en-AU"/>
              </w:rPr>
              <w:t>P value</w:t>
            </w:r>
          </w:p>
        </w:tc>
      </w:tr>
      <w:tr w:rsidR="00D83807" w:rsidRPr="00D83807" w14:paraId="535C758F" w14:textId="77777777" w:rsidTr="00BF70DD">
        <w:trPr>
          <w:trHeight w:val="341"/>
        </w:trPr>
        <w:tc>
          <w:tcPr>
            <w:tcW w:w="3430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DA74E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283D44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Mean / Percent</w:t>
            </w:r>
          </w:p>
          <w:p w14:paraId="3FC3430D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95% CI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F03266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Mean / Percent</w:t>
            </w:r>
          </w:p>
          <w:p w14:paraId="59CA4360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95% CI</w:t>
            </w:r>
          </w:p>
        </w:tc>
        <w:tc>
          <w:tcPr>
            <w:tcW w:w="126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F4A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</w:p>
        </w:tc>
      </w:tr>
      <w:tr w:rsidR="00D83807" w:rsidRPr="00D83807" w14:paraId="501A681D" w14:textId="77777777" w:rsidTr="00BF70DD">
        <w:trPr>
          <w:trHeight w:hRule="exact" w:val="369"/>
        </w:trPr>
        <w:tc>
          <w:tcPr>
            <w:tcW w:w="3430" w:type="dxa"/>
            <w:tcBorders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6DA53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Age (yr.)</w:t>
            </w:r>
          </w:p>
        </w:tc>
        <w:tc>
          <w:tcPr>
            <w:tcW w:w="985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60CC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26.8 </w:t>
            </w:r>
          </w:p>
        </w:tc>
        <w:tc>
          <w:tcPr>
            <w:tcW w:w="1272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0C081FE5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26.6, 27.1</w:t>
            </w:r>
          </w:p>
        </w:tc>
        <w:tc>
          <w:tcPr>
            <w:tcW w:w="1268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C46FF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29.0 </w:t>
            </w:r>
          </w:p>
        </w:tc>
        <w:tc>
          <w:tcPr>
            <w:tcW w:w="1271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07FC5DF6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28.7, 29.3</w:t>
            </w:r>
          </w:p>
        </w:tc>
        <w:tc>
          <w:tcPr>
            <w:tcW w:w="1268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7AD581E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&lt;0.001*</w:t>
            </w:r>
          </w:p>
        </w:tc>
      </w:tr>
      <w:tr w:rsidR="00D83807" w:rsidRPr="00D83807" w14:paraId="27FEF05A" w14:textId="77777777" w:rsidTr="00BF70DD">
        <w:trPr>
          <w:trHeight w:hRule="exact" w:val="369"/>
        </w:trPr>
        <w:tc>
          <w:tcPr>
            <w:tcW w:w="34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190C0F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Pre-pregnancy BMI (kg/m</w:t>
            </w:r>
            <w:r w:rsidRPr="00D83807">
              <w:rPr>
                <w:rFonts w:eastAsia="Times New Roman" w:cstheme="minorHAnsi"/>
                <w:vertAlign w:val="superscript"/>
                <w:lang w:eastAsia="en-AU"/>
              </w:rPr>
              <w:t>2</w:t>
            </w:r>
            <w:r w:rsidRPr="00D83807">
              <w:rPr>
                <w:rFonts w:eastAsia="Times New Roman" w:cstheme="minorHAnsi"/>
                <w:lang w:eastAsia="en-AU"/>
              </w:rPr>
              <w:t>)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6806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22.4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0D3A072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22.2, 22.6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F0F67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22.3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9BEC206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22.0, 22.5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62657B1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0.349</w:t>
            </w:r>
          </w:p>
        </w:tc>
      </w:tr>
      <w:tr w:rsidR="00D83807" w:rsidRPr="00D83807" w14:paraId="752D55AB" w14:textId="77777777" w:rsidTr="00BF70DD">
        <w:trPr>
          <w:trHeight w:hRule="exact" w:val="369"/>
        </w:trPr>
        <w:tc>
          <w:tcPr>
            <w:tcW w:w="34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57785F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Pre-pregnancy Obesity (%)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1BFE3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6.9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61B262F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5.8, 8.1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48DD2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6.0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011ACB2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4.5, 7.4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11B08CC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0.311</w:t>
            </w:r>
          </w:p>
        </w:tc>
      </w:tr>
      <w:tr w:rsidR="00D83807" w:rsidRPr="00D83807" w14:paraId="4D25435E" w14:textId="77777777" w:rsidTr="00BF70DD">
        <w:trPr>
          <w:trHeight w:hRule="exact" w:val="369"/>
        </w:trPr>
        <w:tc>
          <w:tcPr>
            <w:tcW w:w="34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3C7FF9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Hypertension in pregnancy (%)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6613B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26.2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ACCCBE1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24.1, 28.2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6076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25.0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89F7418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22.4, 27.6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835A5C5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0.496</w:t>
            </w:r>
          </w:p>
        </w:tc>
      </w:tr>
      <w:tr w:rsidR="00D83807" w:rsidRPr="00D83807" w14:paraId="09285552" w14:textId="77777777" w:rsidTr="00BF70DD">
        <w:trPr>
          <w:trHeight w:hRule="exact" w:val="369"/>
        </w:trPr>
        <w:tc>
          <w:tcPr>
            <w:tcW w:w="34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964DF5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Smoking in pregnancy (%)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97D8F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31.4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6928A59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29.3, 33.6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6967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19.5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9224B92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17.1, 21.9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3B9C788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&lt;0.001***</w:t>
            </w:r>
          </w:p>
        </w:tc>
      </w:tr>
      <w:tr w:rsidR="00D83807" w:rsidRPr="00D83807" w14:paraId="5B348AC9" w14:textId="77777777" w:rsidTr="00BF70DD">
        <w:trPr>
          <w:trHeight w:hRule="exact" w:val="369"/>
        </w:trPr>
        <w:tc>
          <w:tcPr>
            <w:tcW w:w="34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5DE502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Tertiary education (%)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75CBD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43.4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D1D7E6C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41.0, 45.7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7E52D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56.6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B6FD76D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53.6, 59.6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CA82F89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&lt;0.001***</w:t>
            </w:r>
          </w:p>
        </w:tc>
      </w:tr>
      <w:tr w:rsidR="00D83807" w:rsidRPr="00D83807" w14:paraId="146E93C0" w14:textId="77777777" w:rsidTr="00BF70DD">
        <w:trPr>
          <w:trHeight w:hRule="exact" w:val="369"/>
        </w:trPr>
        <w:tc>
          <w:tcPr>
            <w:tcW w:w="34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BD3024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Family income of &lt;$24,000 AUD </w:t>
            </w:r>
            <w:r w:rsidRPr="00D83807">
              <w:rPr>
                <w:rFonts w:eastAsia="Times New Roman" w:cstheme="minorHAnsi"/>
                <w:vertAlign w:val="superscript"/>
                <w:lang w:eastAsia="en-AU"/>
              </w:rPr>
              <w:t xml:space="preserve"># </w:t>
            </w:r>
            <w:r w:rsidRPr="00D83807">
              <w:rPr>
                <w:rFonts w:eastAsia="Times New Roman" w:cstheme="minorHAnsi"/>
                <w:lang w:eastAsia="en-AU"/>
              </w:rPr>
              <w:t>(%)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96DE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49.6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464888E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47.2, 52.1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9B7B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34.4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D74AD19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31.5, 37.3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0219C1B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&lt;0.001***</w:t>
            </w:r>
          </w:p>
        </w:tc>
      </w:tr>
      <w:tr w:rsidR="00D83807" w:rsidRPr="00D83807" w14:paraId="4E986B84" w14:textId="77777777" w:rsidTr="00BF70DD">
        <w:trPr>
          <w:trHeight w:hRule="exact" w:val="369"/>
        </w:trPr>
        <w:tc>
          <w:tcPr>
            <w:tcW w:w="34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6DB5A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Alcohol drinker in pregnancy (%)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A0B25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42.9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E4A8998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40.5, 45.2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D6F80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49.9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FB4ED3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46.9, 52.9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C0BDFE0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&lt;0.001***</w:t>
            </w:r>
          </w:p>
        </w:tc>
      </w:tr>
      <w:tr w:rsidR="00D83807" w:rsidRPr="00D83807" w14:paraId="32BFDFB0" w14:textId="77777777" w:rsidTr="00BF70DD">
        <w:trPr>
          <w:trHeight w:hRule="exact" w:val="369"/>
        </w:trPr>
        <w:tc>
          <w:tcPr>
            <w:tcW w:w="3430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618A4F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Gestational age (weeks) 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3CCFE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38.7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9DC135F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38.5, 38.8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02151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38.8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36AF94A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38.7, 39.0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9EA760E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0.031*</w:t>
            </w:r>
          </w:p>
        </w:tc>
      </w:tr>
      <w:tr w:rsidR="00D83807" w:rsidRPr="00D83807" w14:paraId="63B585B2" w14:textId="77777777" w:rsidTr="00BF70DD">
        <w:trPr>
          <w:trHeight w:hRule="exact" w:val="369"/>
        </w:trPr>
        <w:tc>
          <w:tcPr>
            <w:tcW w:w="3430" w:type="dxa"/>
            <w:tcBorders>
              <w:top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F52C4C" w14:textId="77777777" w:rsidR="00D83807" w:rsidRPr="00D83807" w:rsidRDefault="00D83807" w:rsidP="00BF70DD">
            <w:pPr>
              <w:spacing w:after="0" w:line="480" w:lineRule="auto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Offspring birth weight (kg)</w:t>
            </w:r>
          </w:p>
        </w:tc>
        <w:tc>
          <w:tcPr>
            <w:tcW w:w="985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10C6B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3.3 </w:t>
            </w:r>
          </w:p>
        </w:tc>
        <w:tc>
          <w:tcPr>
            <w:tcW w:w="1272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836302E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3.3, 3.3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2F6E1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 xml:space="preserve">3.3 </w:t>
            </w:r>
          </w:p>
        </w:tc>
        <w:tc>
          <w:tcPr>
            <w:tcW w:w="1271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B25E8FC" w14:textId="77777777" w:rsidR="00D83807" w:rsidRPr="00D83807" w:rsidRDefault="00D83807" w:rsidP="00BF70DD">
            <w:pPr>
              <w:spacing w:after="0" w:line="480" w:lineRule="auto"/>
              <w:jc w:val="right"/>
              <w:rPr>
                <w:rFonts w:eastAsia="Times New Roman" w:cstheme="minorHAnsi"/>
                <w:lang w:eastAsia="en-AU"/>
              </w:rPr>
            </w:pPr>
            <w:r w:rsidRPr="00D83807">
              <w:rPr>
                <w:rFonts w:eastAsia="Times New Roman" w:cstheme="minorHAnsi"/>
                <w:lang w:eastAsia="en-AU"/>
              </w:rPr>
              <w:t>3.3, 3.4</w:t>
            </w:r>
          </w:p>
        </w:tc>
        <w:tc>
          <w:tcPr>
            <w:tcW w:w="1268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867DDD2" w14:textId="77777777" w:rsidR="00D83807" w:rsidRPr="00D83807" w:rsidRDefault="00D83807" w:rsidP="00BF70DD">
            <w:pPr>
              <w:spacing w:after="0" w:line="480" w:lineRule="auto"/>
              <w:jc w:val="center"/>
              <w:rPr>
                <w:rFonts w:eastAsia="Times New Roman" w:cstheme="minorHAnsi"/>
                <w:b/>
                <w:lang w:eastAsia="en-AU"/>
              </w:rPr>
            </w:pPr>
            <w:r w:rsidRPr="00D83807">
              <w:rPr>
                <w:rFonts w:eastAsia="Times New Roman" w:cstheme="minorHAnsi"/>
                <w:b/>
                <w:lang w:eastAsia="en-AU"/>
              </w:rPr>
              <w:t>0.010*</w:t>
            </w:r>
          </w:p>
        </w:tc>
      </w:tr>
    </w:tbl>
    <w:p w14:paraId="45D6F7A6" w14:textId="15640649" w:rsidR="00D83807" w:rsidRPr="00D83807" w:rsidRDefault="00D83807" w:rsidP="00D83807">
      <w:pPr>
        <w:spacing w:after="0" w:line="480" w:lineRule="auto"/>
        <w:rPr>
          <w:rFonts w:cstheme="minorHAnsi"/>
          <w:b/>
        </w:rPr>
      </w:pPr>
      <w:r w:rsidRPr="00D83807">
        <w:rPr>
          <w:rFonts w:cstheme="minorHAnsi"/>
          <w:b/>
          <w:vertAlign w:val="superscript"/>
        </w:rPr>
        <w:t>#</w:t>
      </w:r>
      <w:r w:rsidRPr="00D83807">
        <w:rPr>
          <w:rFonts w:cstheme="minorHAnsi"/>
          <w:b/>
        </w:rPr>
        <w:t xml:space="preserve"> Low income status defined as &lt;$24,000 Australian-Dollars (AUD) during the enrollment period</w:t>
      </w:r>
      <w:r>
        <w:rPr>
          <w:rFonts w:cstheme="minorHAnsi"/>
          <w:b/>
        </w:rPr>
        <w:t xml:space="preserve"> </w:t>
      </w:r>
      <w:r w:rsidRPr="00D83807">
        <w:rPr>
          <w:rFonts w:cstheme="minorHAnsi"/>
          <w:b/>
        </w:rPr>
        <w:t xml:space="preserve">1989-91. </w:t>
      </w:r>
    </w:p>
    <w:p w14:paraId="62E76A0D" w14:textId="00B1D775" w:rsidR="00D83807" w:rsidRDefault="00D83807" w:rsidP="00D83807">
      <w:pPr>
        <w:spacing w:after="0" w:line="480" w:lineRule="auto"/>
        <w:rPr>
          <w:rFonts w:cstheme="minorHAnsi"/>
          <w:b/>
        </w:rPr>
      </w:pPr>
      <w:r w:rsidRPr="00D83807">
        <w:rPr>
          <w:rFonts w:cstheme="minorHAnsi"/>
          <w:b/>
        </w:rPr>
        <w:t>Boldface indicates statistical significance (*p&lt;0.05, **p&lt;0.01, ***p&lt;0.001)</w:t>
      </w:r>
    </w:p>
    <w:p w14:paraId="41A35A94" w14:textId="77777777" w:rsidR="00D83807" w:rsidRDefault="00D8380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1A0BDCD" w14:textId="77777777" w:rsidR="00D83807" w:rsidRPr="00D83807" w:rsidRDefault="00D83807" w:rsidP="00D83807">
      <w:pPr>
        <w:spacing w:after="0" w:line="480" w:lineRule="auto"/>
        <w:rPr>
          <w:rFonts w:cstheme="minorHAnsi"/>
          <w:b/>
          <w:sz w:val="18"/>
          <w:szCs w:val="18"/>
        </w:rPr>
      </w:pPr>
      <w:r w:rsidRPr="00D83807">
        <w:rPr>
          <w:rFonts w:cstheme="minorHAnsi"/>
          <w:b/>
          <w:sz w:val="18"/>
          <w:szCs w:val="18"/>
        </w:rPr>
        <w:lastRenderedPageBreak/>
        <w:t>TableS2. Characteristics by Maternal Smoking or Low Family Income at Pregnancy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2435"/>
        <w:gridCol w:w="562"/>
        <w:gridCol w:w="985"/>
        <w:gridCol w:w="562"/>
        <w:gridCol w:w="985"/>
        <w:gridCol w:w="703"/>
        <w:gridCol w:w="562"/>
        <w:gridCol w:w="985"/>
        <w:gridCol w:w="562"/>
        <w:gridCol w:w="986"/>
        <w:gridCol w:w="733"/>
      </w:tblGrid>
      <w:tr w:rsidR="00D83807" w:rsidRPr="00D83807" w14:paraId="0306EE82" w14:textId="77777777" w:rsidTr="00BF70DD">
        <w:trPr>
          <w:trHeight w:val="35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9E3DDB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7F957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Maternal non-smokers during pregnancy (n=850)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53EF9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Maternal smokers during pregnancy (n=206)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0AD8B10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P value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C858F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Mothers with high family income during pregnancy (n=673)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C80E4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Mothers with low family income during pregnancy (n=351)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2C963D1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P value</w:t>
            </w:r>
          </w:p>
        </w:tc>
      </w:tr>
      <w:tr w:rsidR="00D83807" w:rsidRPr="00D83807" w14:paraId="4FA2C8AD" w14:textId="77777777" w:rsidTr="00BF70DD">
        <w:trPr>
          <w:trHeight w:val="351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F89515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2106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x̅/%</w:t>
            </w: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BCE54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95% CI</w:t>
            </w: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F73C9D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x̅/%</w:t>
            </w: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DD338B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95% CI</w:t>
            </w:r>
          </w:p>
        </w:tc>
        <w:tc>
          <w:tcPr>
            <w:tcW w:w="70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3389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8F905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x̅/%</w:t>
            </w: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5FE2B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95% CI</w:t>
            </w: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E4B128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x̅/%</w:t>
            </w: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D16D6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95% CI</w:t>
            </w:r>
          </w:p>
        </w:tc>
        <w:tc>
          <w:tcPr>
            <w:tcW w:w="73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D846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D83807" w:rsidRPr="00D83807" w14:paraId="6980F411" w14:textId="77777777" w:rsidTr="00BF70DD">
        <w:trPr>
          <w:trHeight w:val="351"/>
        </w:trPr>
        <w:tc>
          <w:tcPr>
            <w:tcW w:w="24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F9671F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  <w:t>Offspring characteristics at 20Y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24F5D4AC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05EC9E1C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617A408E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2A0B841E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7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D84865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025E07D6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6C5F589C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20D73789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986" w:type="dxa"/>
            <w:tcBorders>
              <w:right w:val="dotted" w:sz="4" w:space="0" w:color="auto"/>
            </w:tcBorders>
            <w:vAlign w:val="center"/>
          </w:tcPr>
          <w:p w14:paraId="7B7A4BAC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73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B5FB93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eastAsia="en-AU"/>
              </w:rPr>
            </w:pPr>
          </w:p>
        </w:tc>
      </w:tr>
      <w:tr w:rsidR="00D83807" w:rsidRPr="00D83807" w14:paraId="3F3FCC90" w14:textId="77777777" w:rsidTr="00BF70DD">
        <w:trPr>
          <w:trHeight w:val="351"/>
        </w:trPr>
        <w:tc>
          <w:tcPr>
            <w:tcW w:w="24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201CD3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Female (%)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51FE8CA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50.8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2D67309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47.5, 54.2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6ABF309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59.2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43B74195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52.5, 65.9</w:t>
            </w:r>
          </w:p>
        </w:tc>
        <w:tc>
          <w:tcPr>
            <w:tcW w:w="7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5BC439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0.030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2383A96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51.5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0D06C77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47.8, 55.3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581DC03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53.0</w:t>
            </w:r>
          </w:p>
        </w:tc>
        <w:tc>
          <w:tcPr>
            <w:tcW w:w="986" w:type="dxa"/>
            <w:tcBorders>
              <w:right w:val="dotted" w:sz="4" w:space="0" w:color="auto"/>
            </w:tcBorders>
            <w:vAlign w:val="center"/>
          </w:tcPr>
          <w:p w14:paraId="086313F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47.8, 58.2</w:t>
            </w:r>
          </w:p>
        </w:tc>
        <w:tc>
          <w:tcPr>
            <w:tcW w:w="73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017704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0.663</w:t>
            </w:r>
          </w:p>
        </w:tc>
      </w:tr>
      <w:tr w:rsidR="00D83807" w:rsidRPr="00D83807" w14:paraId="2DD0E57F" w14:textId="77777777" w:rsidTr="00BF70DD">
        <w:trPr>
          <w:trHeight w:val="351"/>
        </w:trPr>
        <w:tc>
          <w:tcPr>
            <w:tcW w:w="24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9790AC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  Non-HC user female (%)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0A95E09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19.6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32D5CCF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17.0, 22.3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4F25A80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24.3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72AAFAA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18.4, 30.1</w:t>
            </w:r>
          </w:p>
        </w:tc>
        <w:tc>
          <w:tcPr>
            <w:tcW w:w="7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5E3BF9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0.140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4E2F839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18.1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0FD72FC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15.2, 21.0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4D51114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23.4</w:t>
            </w:r>
          </w:p>
        </w:tc>
        <w:tc>
          <w:tcPr>
            <w:tcW w:w="986" w:type="dxa"/>
            <w:tcBorders>
              <w:right w:val="dotted" w:sz="4" w:space="0" w:color="auto"/>
            </w:tcBorders>
            <w:vAlign w:val="center"/>
          </w:tcPr>
          <w:p w14:paraId="3A0FBF4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18.9, 27.8</w:t>
            </w:r>
          </w:p>
        </w:tc>
        <w:tc>
          <w:tcPr>
            <w:tcW w:w="73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2A10BD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0.046</w:t>
            </w:r>
          </w:p>
        </w:tc>
      </w:tr>
      <w:tr w:rsidR="00D83807" w:rsidRPr="00D83807" w14:paraId="30270F99" w14:textId="77777777" w:rsidTr="00BF70DD">
        <w:trPr>
          <w:trHeight w:val="351"/>
        </w:trPr>
        <w:tc>
          <w:tcPr>
            <w:tcW w:w="24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0113E0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  HC-user female (%)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3E6450F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31.2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2981FBD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28.1, 34.3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7AA7ACE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35.0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0DA17B3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28.4, 41.5</w:t>
            </w:r>
          </w:p>
        </w:tc>
        <w:tc>
          <w:tcPr>
            <w:tcW w:w="7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014168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0.297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5636E46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33.4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12E466E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29.9, 37.0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5F4BB96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29.6</w:t>
            </w:r>
          </w:p>
        </w:tc>
        <w:tc>
          <w:tcPr>
            <w:tcW w:w="986" w:type="dxa"/>
            <w:tcBorders>
              <w:right w:val="dotted" w:sz="4" w:space="0" w:color="auto"/>
            </w:tcBorders>
            <w:vAlign w:val="center"/>
          </w:tcPr>
          <w:p w14:paraId="771575D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24.9, 34.4</w:t>
            </w:r>
          </w:p>
        </w:tc>
        <w:tc>
          <w:tcPr>
            <w:tcW w:w="73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55D05C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0.216</w:t>
            </w:r>
          </w:p>
        </w:tc>
      </w:tr>
      <w:tr w:rsidR="00D83807" w:rsidRPr="00D83807" w14:paraId="0EE45F4E" w14:textId="77777777" w:rsidTr="00BF70DD">
        <w:trPr>
          <w:trHeight w:val="351"/>
        </w:trPr>
        <w:tc>
          <w:tcPr>
            <w:tcW w:w="24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8E2092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Male (%)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18845F8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49.2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29517365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45.8, 52.5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34C4A9C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40.8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77B1369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34.1, 47.5</w:t>
            </w:r>
          </w:p>
        </w:tc>
        <w:tc>
          <w:tcPr>
            <w:tcW w:w="7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873044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0.030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31538795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48.4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6C8521A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44.7, 52.2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4A695BF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47.0</w:t>
            </w:r>
          </w:p>
        </w:tc>
        <w:tc>
          <w:tcPr>
            <w:tcW w:w="986" w:type="dxa"/>
            <w:tcBorders>
              <w:right w:val="dotted" w:sz="4" w:space="0" w:color="auto"/>
            </w:tcBorders>
            <w:vAlign w:val="center"/>
          </w:tcPr>
          <w:p w14:paraId="46FABBA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41.8, 52.2</w:t>
            </w:r>
          </w:p>
        </w:tc>
        <w:tc>
          <w:tcPr>
            <w:tcW w:w="73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FE8942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0.663</w:t>
            </w:r>
          </w:p>
        </w:tc>
      </w:tr>
      <w:tr w:rsidR="00D83807" w:rsidRPr="00D83807" w14:paraId="0467B9A3" w14:textId="77777777" w:rsidTr="00BF70DD">
        <w:trPr>
          <w:trHeight w:val="351"/>
        </w:trPr>
        <w:tc>
          <w:tcPr>
            <w:tcW w:w="24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8DAE5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BMI (kg/m</w:t>
            </w:r>
            <w:r w:rsidRPr="00D8380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AU"/>
              </w:rPr>
              <w:t>2</w:t>
            </w: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) 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3C627FC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24.1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29CD919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23.7, 24.4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4E566D6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26.1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64B0AAD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25.2, 27.0</w:t>
            </w:r>
          </w:p>
        </w:tc>
        <w:tc>
          <w:tcPr>
            <w:tcW w:w="7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96D571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7D8739F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24.0</w:t>
            </w:r>
          </w:p>
        </w:tc>
        <w:tc>
          <w:tcPr>
            <w:tcW w:w="985" w:type="dxa"/>
            <w:tcBorders>
              <w:right w:val="dotted" w:sz="4" w:space="0" w:color="auto"/>
            </w:tcBorders>
            <w:vAlign w:val="center"/>
          </w:tcPr>
          <w:p w14:paraId="47C8E5B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23.7, 24.4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0120B37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25.2</w:t>
            </w:r>
          </w:p>
        </w:tc>
        <w:tc>
          <w:tcPr>
            <w:tcW w:w="986" w:type="dxa"/>
            <w:tcBorders>
              <w:right w:val="dotted" w:sz="4" w:space="0" w:color="auto"/>
            </w:tcBorders>
            <w:vAlign w:val="center"/>
          </w:tcPr>
          <w:p w14:paraId="5E91688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24.6, 25.8</w:t>
            </w:r>
          </w:p>
        </w:tc>
        <w:tc>
          <w:tcPr>
            <w:tcW w:w="73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638811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711152F6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9644E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  BMI &lt; 25 (%)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0C99BFC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69.3    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15E2A8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66.2, 72.4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14924799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55.8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4AD1882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49.0, 62.6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3614820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2618D0D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70.7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21107A1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67.3, 74.2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1028576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59.2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76AD500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54.1, 64.4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71E4C974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0709BA35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88FE4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  BMI ≥ 25 and &lt;30 (%)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1DA506A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19.8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EFD12E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17.1, 22.4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2DCBFB45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23.8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573527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18.0, 29.6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3430901A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0.200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4615179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19.5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323746D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16.5, 22.4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0DA55C0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22.2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1BC95689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17.9, 26.6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6098A42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0.298</w:t>
            </w:r>
          </w:p>
        </w:tc>
      </w:tr>
      <w:tr w:rsidR="00D83807" w:rsidRPr="00D83807" w14:paraId="02812A7F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92786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  BMI ≥ 30 (%)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7AADEFD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10.9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7DD79CE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8.8, 13.0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53AACC3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20.4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A6A324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14.9, 25.9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371799C5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1F72FB7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9253F4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7.5, 12.0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44FA1C4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18.5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4A1AB4B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14.4, 22.6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7D92C449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685E12CF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47F4EC" w14:textId="77777777" w:rsidR="00D83807" w:rsidRPr="00D83807" w:rsidRDefault="00D83807" w:rsidP="00BF70DD">
            <w:pPr>
              <w:spacing w:after="0" w:line="276" w:lineRule="auto"/>
              <w:rPr>
                <w:rFonts w:eastAsia="Calibri" w:cstheme="minorHAnsi"/>
                <w:sz w:val="18"/>
                <w:szCs w:val="18"/>
              </w:rPr>
            </w:pPr>
            <w:r w:rsidRPr="00D83807">
              <w:rPr>
                <w:rFonts w:eastAsia="Calibri" w:cstheme="minorHAnsi"/>
                <w:sz w:val="18"/>
                <w:szCs w:val="18"/>
              </w:rPr>
              <w:t xml:space="preserve">Depression score </w:t>
            </w:r>
            <w:r w:rsidRPr="00D83807">
              <w:rPr>
                <w:rFonts w:eastAsia="Calibri" w:cstheme="minorHAns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538BD0B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35D2B1D5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6.3, 7.3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6EFCF87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8.1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79D3EC8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6.8, 9.4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5224E89B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0.032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6CFC50C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26B3032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6.1, 7.2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3C8C157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7.8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6520D94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6.9, 8.7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383BC76B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0.031</w:t>
            </w:r>
          </w:p>
        </w:tc>
      </w:tr>
      <w:tr w:rsidR="00D83807" w:rsidRPr="00D83807" w14:paraId="2634CA46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047F37" w14:textId="77777777" w:rsidR="00D83807" w:rsidRPr="00D83807" w:rsidRDefault="00D83807" w:rsidP="00BF70DD">
            <w:pPr>
              <w:spacing w:after="0" w:line="276" w:lineRule="auto"/>
              <w:rPr>
                <w:rFonts w:eastAsia="Calibri" w:cstheme="minorHAnsi"/>
                <w:sz w:val="18"/>
                <w:szCs w:val="18"/>
              </w:rPr>
            </w:pPr>
            <w:r w:rsidRPr="00D83807">
              <w:rPr>
                <w:rFonts w:eastAsia="Calibri" w:cstheme="minorHAnsi"/>
                <w:sz w:val="18"/>
                <w:szCs w:val="18"/>
              </w:rPr>
              <w:t xml:space="preserve">Anxiety score </w:t>
            </w:r>
            <w:r w:rsidRPr="00D83807">
              <w:rPr>
                <w:rFonts w:eastAsia="Calibri" w:cstheme="minorHAns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5391500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 xml:space="preserve">4.9       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8B7D78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4.5, 5.3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0FD3948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42F6EEDE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5.0, 6.6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63687FA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0.044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450B46AE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CA3584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4.3, 5.1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017E782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6BD5552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5.0, 6.3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722F935A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0.020</w:t>
            </w:r>
          </w:p>
        </w:tc>
      </w:tr>
      <w:tr w:rsidR="00D83807" w:rsidRPr="00D83807" w14:paraId="49D8E963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40AC88" w14:textId="77777777" w:rsidR="00D83807" w:rsidRPr="00D83807" w:rsidRDefault="00D83807" w:rsidP="00BF70DD">
            <w:pPr>
              <w:spacing w:after="0" w:line="276" w:lineRule="auto"/>
              <w:rPr>
                <w:rFonts w:eastAsia="Calibri" w:cstheme="minorHAnsi"/>
                <w:sz w:val="18"/>
                <w:szCs w:val="18"/>
              </w:rPr>
            </w:pPr>
            <w:r w:rsidRPr="00D83807">
              <w:rPr>
                <w:rFonts w:eastAsia="Calibri" w:cstheme="minorHAnsi"/>
                <w:sz w:val="18"/>
                <w:szCs w:val="18"/>
              </w:rPr>
              <w:t xml:space="preserve">Stress score </w:t>
            </w:r>
            <w:r w:rsidRPr="00D83807">
              <w:rPr>
                <w:rFonts w:eastAsia="Calibri" w:cstheme="minorHAns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1627B3B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C26A3A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8.2, 9.3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41607F7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10.1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2E074E4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8.8, 11.3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953B7C9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0.032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4BBE95B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8.9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6982D62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8.3, 9.5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5B5DE73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9.1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3C7AFA8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8.2, 10.0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54EAAC18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0.786</w:t>
            </w:r>
          </w:p>
        </w:tc>
      </w:tr>
      <w:tr w:rsidR="00D83807" w:rsidRPr="00D83807" w14:paraId="057B4A5F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7E5E8C" w14:textId="77777777" w:rsidR="00D83807" w:rsidRPr="00D83807" w:rsidRDefault="00D83807" w:rsidP="00BF70DD">
            <w:pPr>
              <w:spacing w:after="0" w:line="276" w:lineRule="auto"/>
              <w:rPr>
                <w:rFonts w:eastAsia="Calibri" w:cstheme="minorHAnsi"/>
                <w:sz w:val="18"/>
                <w:szCs w:val="18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Total DASS score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07FDE3B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20.4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3214FE6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19.2, 21.7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6A708DF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24.0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7B03CAD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21.0, 26.9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5B89B98D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0.017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4DA0447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20.4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86E844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19.0, 21.7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62D69BB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5E1FE31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20.3, 24.7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0856D022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0.090</w:t>
            </w:r>
          </w:p>
        </w:tc>
      </w:tr>
      <w:tr w:rsidR="00D83807" w:rsidRPr="00D83807" w14:paraId="6D193F0A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E0E3D2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Alcohol drinker (%)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7F90C9C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69.5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709AA77E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66.4, 72.6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78188DD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67.3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6107A30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60.8, 73.9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7D05A5CB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0.557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5CB658A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73.2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A74CF7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69.8, 76.6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4E481AA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62.3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3F32DC9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57.2, 67.6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D44A276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2070959A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9448FB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Smokers (%)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5FC0CA2E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12.1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219307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9.9, 14.3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1B63F77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24.3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6519E56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18.4, 30.1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2D828858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03B56F5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12.5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627D082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10.0, 15.0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71AE150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17.9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3E68D5F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13.9, 22.0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56E4BE97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0.018</w:t>
            </w:r>
          </w:p>
        </w:tc>
      </w:tr>
      <w:tr w:rsidR="00D83807" w:rsidRPr="00D83807" w14:paraId="380DC879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27FA42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Physical activity (METS-hr./week) 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0AB86A2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57.6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FCC37A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53.7, 61.6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387FB5F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65.0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674BCB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54.7, 75.3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777A4BA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0.131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63F71F8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59.7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A8255F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55.2, 64.2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1528B43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57.1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55970A8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50.1, 64.0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E7CE299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0.515</w:t>
            </w:r>
          </w:p>
        </w:tc>
      </w:tr>
      <w:tr w:rsidR="00D83807" w:rsidRPr="00D83807" w14:paraId="64E9920D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D088FA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Gestational age (weeks)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7223891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38.8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84EAF3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38.6, 38.9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5DA3A61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39.1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6A26CE0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38.9, 39.3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DBA423F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0.043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1D8C601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38.9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2D4E960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38.7, 39.0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3ADECF0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38.9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10B83D3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38.7, 39.1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0712523D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0.933</w:t>
            </w:r>
          </w:p>
        </w:tc>
      </w:tr>
      <w:tr w:rsidR="00D83807" w:rsidRPr="00D83807" w14:paraId="242DA6B1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4D6C9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Birth weight (kg)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3C00C399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45C91B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3.3, 3.4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6E4DBCE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37545A4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3.1, 3.3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3A177151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3062F40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F37EAC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3.3, 3.4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7F36F6B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7AA482B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3.3, 3.4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4372FB3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0.585</w:t>
            </w:r>
          </w:p>
        </w:tc>
      </w:tr>
      <w:tr w:rsidR="00D83807" w:rsidRPr="00D83807" w14:paraId="72981970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60A4C7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Any breast feeding (%)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449E1CE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92.8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0C826D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91.0, 94.6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198598F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90.9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3549CCF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86.7, 95.0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B48FC87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0.372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6A0CB29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93.6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42CA13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91.7, 95.5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3F31FB6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90.1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7B863CE9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86.8, 93.3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7DBB413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0.047</w:t>
            </w:r>
          </w:p>
        </w:tc>
      </w:tr>
      <w:tr w:rsidR="00D83807" w:rsidRPr="00D83807" w14:paraId="3350DC47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14C40A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Breast fed ≥ 4 months (%) 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47B1924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73.4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245245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70.4, 76.5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31906EE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47.3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CFA93F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40.1, 54.5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040A6C1B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1EE1FC5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75.4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E9A2F6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72.0, 78.7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5C1888A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56.6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343F8EDE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51.3, 61.9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05589B77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7CAC3B8E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1F648A" w14:textId="77777777" w:rsidR="00D83807" w:rsidRPr="00D83807" w:rsidRDefault="00D83807" w:rsidP="00BF70DD">
            <w:pPr>
              <w:spacing w:after="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D83807">
              <w:rPr>
                <w:rFonts w:eastAsia="Calibri" w:cstheme="minorHAnsi"/>
                <w:b/>
                <w:sz w:val="18"/>
                <w:szCs w:val="18"/>
              </w:rPr>
              <w:t>Maternal characteristics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0F60C65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EA4F68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69918DF9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00084DE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7EF5F257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3C5EEE9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20F2E70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2194B8E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6187325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AA31012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D83807" w:rsidRPr="00D83807" w14:paraId="3F5AECBB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75BF8D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Age (yr.)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1E4285E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29.5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791898C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29.2, 29.9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3FA9252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26.9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702A7D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26.1, 27.6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BED2A03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74717F3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30.4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41296D4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30.0, 30.7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6D529EB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26.5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159F2BA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25.8, 27.1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65B15AB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53522EC1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3890D6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Pre-pregnancy BMI (kg/m</w:t>
            </w:r>
            <w:r w:rsidRPr="00D83807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AU"/>
              </w:rPr>
              <w:t>2</w:t>
            </w: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) 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7B191F7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22.3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DD9A54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22.0, 22.5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71A738F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22.3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3740315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21.6, 22.9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34B1D503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0.988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254597F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22.0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79E41B0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21.7, 22.3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3EEDA0C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22.8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3D3DC5D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22.3, 23.3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05DB90E4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0.008</w:t>
            </w:r>
          </w:p>
        </w:tc>
      </w:tr>
      <w:tr w:rsidR="00D83807" w:rsidRPr="00D83807" w14:paraId="52A626D5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D8773C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Pre-pregnancy Obesity (%)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1562F97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108F45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4.2, 7.3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1F928A9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3DBACA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3.4, 10.2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2D7B6ECA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0.575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7356195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4.2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4917164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2.7, 5.7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15BE0BB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9.4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36D348B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6.3, 12.4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29A406B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2334560A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2C8AAD" w14:textId="1FDC6F25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Hypertension in pregnancy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06D0EBC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26.0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7F1544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23.1, 28.9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203C2495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3E541F5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15.3, 26.4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3C439484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0.127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07A5571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25.3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6D0B87C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22.0, 28.5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6E6445B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24.8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17D268E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20.3, 29.3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7E0F120C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0.868</w:t>
            </w:r>
          </w:p>
        </w:tc>
      </w:tr>
      <w:tr w:rsidR="00D83807" w:rsidRPr="00D83807" w14:paraId="07ADA632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D584E4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Tertiary education (%)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7F57EEB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62.0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6B6D3AFE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58.7, 65.3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587D06C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34.5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4F78E3E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28.0, 41.0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BCC84FC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2016B6D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66.3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2271940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62.7, 69.8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7A497BCE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40.2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701F79CE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35.0, 45.3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0290CA4D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2E962844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CD84D0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Pregnancy life stress score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066CF65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D327F6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1.2, 1.4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354F02F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3331FD8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1.5, 1.8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FD74DC4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21CF18C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1.2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20F57D5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1.1, 1.2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04D55C6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0847116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1.6, 1.8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2972A7A5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67FB091C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938731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Low income at pregnancy (%)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23B633C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30.6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FEC909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27.4, 33.7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5174A98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50.0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03989FB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43.0, 57.0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1344378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&lt;.001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1D0CFC1B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1630636A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5962978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365CBEF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F179D52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</w:tr>
      <w:tr w:rsidR="00D83807" w:rsidRPr="00D83807" w14:paraId="74E49DF3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996B76" w14:textId="3FF0B46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Maternal prenatal smoking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2CBC641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525962A2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4A29C03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3EC0A067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7ED66AC1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02CA581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14.6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27A131A9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11.9, 17.2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6DFADDB0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27.9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4C1789B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23.2, 32.6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3E0C31F0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&lt;0.001</w:t>
            </w:r>
          </w:p>
        </w:tc>
      </w:tr>
      <w:tr w:rsidR="00D83807" w:rsidRPr="00D83807" w14:paraId="097BA4D4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C6459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Alcohol intake in pregnancy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01F2618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48.3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4A95596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45.0, 51.7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5E93C16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56.3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657097F6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49.5, 63.1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2B82B400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center"/>
          </w:tcPr>
          <w:p w14:paraId="50403299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50.8</w:t>
            </w:r>
          </w:p>
        </w:tc>
        <w:tc>
          <w:tcPr>
            <w:tcW w:w="985" w:type="dxa"/>
            <w:tcBorders>
              <w:top w:val="nil"/>
              <w:right w:val="dotted" w:sz="4" w:space="0" w:color="auto"/>
            </w:tcBorders>
            <w:vAlign w:val="center"/>
          </w:tcPr>
          <w:p w14:paraId="49E2062D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47.0,54.6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</w:tcBorders>
            <w:vAlign w:val="center"/>
          </w:tcPr>
          <w:p w14:paraId="7F13CA14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48.7</w:t>
            </w:r>
          </w:p>
        </w:tc>
        <w:tc>
          <w:tcPr>
            <w:tcW w:w="986" w:type="dxa"/>
            <w:tcBorders>
              <w:top w:val="nil"/>
              <w:right w:val="dotted" w:sz="4" w:space="0" w:color="auto"/>
            </w:tcBorders>
            <w:vAlign w:val="center"/>
          </w:tcPr>
          <w:p w14:paraId="353C6A6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43.4, 53.9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9CA1B06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0.524</w:t>
            </w:r>
          </w:p>
        </w:tc>
      </w:tr>
      <w:tr w:rsidR="00D83807" w:rsidRPr="00D83807" w14:paraId="18DB6BD9" w14:textId="77777777" w:rsidTr="00BF70DD">
        <w:trPr>
          <w:trHeight w:val="351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6EFEDA" w14:textId="77777777" w:rsidR="00D83807" w:rsidRPr="00D83807" w:rsidRDefault="00D83807" w:rsidP="00BF70DD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Family functioning score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33E6F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27.0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3119B3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26.6, 27.3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78B3E528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26.4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86B1669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25.6, 27.3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7CC2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0.262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489E44F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27.3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088FA1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26.9, 27.7</w:t>
            </w:r>
          </w:p>
        </w:tc>
        <w:tc>
          <w:tcPr>
            <w:tcW w:w="56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787AE0A9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26.1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D09B70C" w14:textId="77777777" w:rsidR="00D83807" w:rsidRPr="00D83807" w:rsidRDefault="00D83807" w:rsidP="00BF70DD">
            <w:pPr>
              <w:spacing w:after="0" w:line="276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25.5, 26.8</w:t>
            </w:r>
          </w:p>
        </w:tc>
        <w:tc>
          <w:tcPr>
            <w:tcW w:w="7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0062" w14:textId="77777777" w:rsidR="00D83807" w:rsidRPr="00D83807" w:rsidRDefault="00D83807" w:rsidP="00BF70DD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D83807">
              <w:rPr>
                <w:rFonts w:eastAsia="Times New Roman" w:cstheme="minorHAnsi"/>
                <w:sz w:val="18"/>
                <w:szCs w:val="18"/>
                <w:lang w:eastAsia="en-AU"/>
              </w:rPr>
              <w:t>0.002</w:t>
            </w:r>
          </w:p>
        </w:tc>
      </w:tr>
    </w:tbl>
    <w:p w14:paraId="7A4EADB3" w14:textId="77777777" w:rsidR="00D83807" w:rsidRDefault="00D83807" w:rsidP="00D83807">
      <w:pPr>
        <w:spacing w:after="0" w:line="480" w:lineRule="auto"/>
        <w:rPr>
          <w:rFonts w:cstheme="minorHAnsi"/>
          <w:b/>
          <w:sz w:val="18"/>
          <w:szCs w:val="18"/>
        </w:rPr>
      </w:pPr>
      <w:proofErr w:type="spellStart"/>
      <w:proofErr w:type="gramStart"/>
      <w:r w:rsidRPr="00D83807">
        <w:rPr>
          <w:rFonts w:cstheme="minorHAnsi"/>
          <w:b/>
          <w:sz w:val="18"/>
          <w:szCs w:val="18"/>
          <w:vertAlign w:val="superscript"/>
        </w:rPr>
        <w:t>a</w:t>
      </w:r>
      <w:proofErr w:type="spellEnd"/>
      <w:proofErr w:type="gramEnd"/>
      <w:r w:rsidRPr="00D83807">
        <w:rPr>
          <w:rFonts w:cstheme="minorHAnsi"/>
          <w:b/>
          <w:sz w:val="18"/>
          <w:szCs w:val="18"/>
        </w:rPr>
        <w:t xml:space="preserve"> Individual score range for Depression, Anxiety, Stress scale is from 0 to 42</w:t>
      </w:r>
      <w:r>
        <w:rPr>
          <w:rFonts w:cstheme="minorHAnsi"/>
          <w:b/>
          <w:sz w:val="18"/>
          <w:szCs w:val="18"/>
        </w:rPr>
        <w:t>.</w:t>
      </w:r>
    </w:p>
    <w:p w14:paraId="57B840B1" w14:textId="1FF3AD3D" w:rsidR="00953982" w:rsidRPr="00D83807" w:rsidRDefault="00D83807" w:rsidP="00D83807">
      <w:pPr>
        <w:spacing w:after="0" w:line="480" w:lineRule="auto"/>
      </w:pPr>
      <w:r w:rsidRPr="00D83807">
        <w:rPr>
          <w:rFonts w:cstheme="minorHAnsi"/>
          <w:b/>
          <w:sz w:val="18"/>
          <w:szCs w:val="18"/>
        </w:rPr>
        <w:t>Maternal smoking is significantly associated with low family-income (Chi-square P-value &lt;.001)</w:t>
      </w:r>
      <w:bookmarkStart w:id="0" w:name="_GoBack"/>
      <w:bookmarkEnd w:id="0"/>
    </w:p>
    <w:sectPr w:rsidR="00953982" w:rsidRPr="00D83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FD"/>
    <w:rsid w:val="004336B8"/>
    <w:rsid w:val="0047419B"/>
    <w:rsid w:val="00641D7F"/>
    <w:rsid w:val="00953982"/>
    <w:rsid w:val="00CA6A6B"/>
    <w:rsid w:val="00D25AFD"/>
    <w:rsid w:val="00D83807"/>
    <w:rsid w:val="00E0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EDCA"/>
  <w15:chartTrackingRefBased/>
  <w15:docId w15:val="{6AD52F00-CE5B-4BDF-9BEC-ABA76EC0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80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Bhat</dc:creator>
  <cp:keywords/>
  <dc:description/>
  <cp:lastModifiedBy>S Bhat</cp:lastModifiedBy>
  <cp:revision>4</cp:revision>
  <dcterms:created xsi:type="dcterms:W3CDTF">2018-06-17T04:28:00Z</dcterms:created>
  <dcterms:modified xsi:type="dcterms:W3CDTF">2018-06-17T06:52:00Z</dcterms:modified>
</cp:coreProperties>
</file>