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E2" w:rsidRPr="00627D62" w:rsidRDefault="007E18E2" w:rsidP="00627D62">
      <w:pPr>
        <w:pStyle w:val="NoSpacing"/>
        <w:spacing w:after="240" w:line="360" w:lineRule="auto"/>
        <w:rPr>
          <w:rFonts w:ascii="Times New Roman" w:hAnsi="Times New Roman" w:cs="Times New Roman"/>
          <w:szCs w:val="20"/>
        </w:rPr>
      </w:pPr>
      <w:r w:rsidRPr="00627D62">
        <w:rPr>
          <w:rFonts w:ascii="Times New Roman" w:hAnsi="Times New Roman" w:cs="Times New Roman"/>
          <w:b/>
          <w:sz w:val="24"/>
        </w:rPr>
        <w:t>Supplement 4 –</w:t>
      </w:r>
      <w:r w:rsidR="00752080" w:rsidRPr="00627D62">
        <w:rPr>
          <w:rFonts w:ascii="Times New Roman" w:hAnsi="Times New Roman" w:cs="Times New Roman"/>
          <w:b/>
          <w:sz w:val="24"/>
        </w:rPr>
        <w:t xml:space="preserve"> C</w:t>
      </w:r>
      <w:r w:rsidRPr="00627D62">
        <w:rPr>
          <w:rFonts w:ascii="Times New Roman" w:hAnsi="Times New Roman" w:cs="Times New Roman"/>
          <w:b/>
          <w:sz w:val="24"/>
        </w:rPr>
        <w:t xml:space="preserve">omparisons of characteristics of mothers included in the </w:t>
      </w:r>
      <w:proofErr w:type="spellStart"/>
      <w:r w:rsidRPr="00627D62">
        <w:rPr>
          <w:rFonts w:ascii="Times New Roman" w:hAnsi="Times New Roman" w:cs="Times New Roman"/>
          <w:b/>
          <w:sz w:val="24"/>
        </w:rPr>
        <w:t>ASQ</w:t>
      </w:r>
      <w:proofErr w:type="spellEnd"/>
      <w:r w:rsidRPr="00627D62">
        <w:rPr>
          <w:rFonts w:ascii="Times New Roman" w:hAnsi="Times New Roman" w:cs="Times New Roman"/>
          <w:b/>
          <w:sz w:val="24"/>
        </w:rPr>
        <w:t xml:space="preserve"> and AEDC analyses </w:t>
      </w:r>
      <w:r w:rsidR="00786353" w:rsidRPr="00627D62">
        <w:rPr>
          <w:rFonts w:ascii="Times New Roman" w:hAnsi="Times New Roman" w:cs="Times New Roman"/>
          <w:b/>
          <w:sz w:val="24"/>
        </w:rPr>
        <w:t>and mothers</w:t>
      </w:r>
      <w:r w:rsidRPr="00627D62">
        <w:rPr>
          <w:rFonts w:ascii="Times New Roman" w:hAnsi="Times New Roman" w:cs="Times New Roman"/>
          <w:b/>
          <w:sz w:val="24"/>
        </w:rPr>
        <w:t xml:space="preserve"> not included</w:t>
      </w:r>
    </w:p>
    <w:p w:rsidR="00835527" w:rsidRPr="00627D62" w:rsidRDefault="00835527" w:rsidP="00627D62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27D62">
        <w:rPr>
          <w:rFonts w:ascii="Times New Roman" w:hAnsi="Times New Roman" w:cs="Times New Roman"/>
          <w:sz w:val="20"/>
          <w:szCs w:val="20"/>
        </w:rPr>
        <w:t xml:space="preserve">Table </w:t>
      </w:r>
      <w:proofErr w:type="spellStart"/>
      <w:r w:rsidR="00B47CE2" w:rsidRPr="00627D62">
        <w:rPr>
          <w:rFonts w:ascii="Times New Roman" w:hAnsi="Times New Roman" w:cs="Times New Roman"/>
          <w:sz w:val="20"/>
          <w:szCs w:val="20"/>
        </w:rPr>
        <w:t>S</w:t>
      </w:r>
      <w:r w:rsidR="00BD68F3">
        <w:rPr>
          <w:rFonts w:ascii="Times New Roman" w:hAnsi="Times New Roman" w:cs="Times New Roman"/>
          <w:sz w:val="20"/>
          <w:szCs w:val="20"/>
        </w:rPr>
        <w:t>2a</w:t>
      </w:r>
      <w:proofErr w:type="spellEnd"/>
      <w:r w:rsidRPr="00627D62">
        <w:rPr>
          <w:rFonts w:ascii="Times New Roman" w:hAnsi="Times New Roman" w:cs="Times New Roman"/>
          <w:sz w:val="20"/>
          <w:szCs w:val="20"/>
        </w:rPr>
        <w:t xml:space="preserve">. </w:t>
      </w:r>
      <w:r w:rsidR="00FF1044" w:rsidRPr="00627D62">
        <w:rPr>
          <w:rFonts w:ascii="Times New Roman" w:hAnsi="Times New Roman" w:cs="Times New Roman"/>
          <w:sz w:val="20"/>
          <w:szCs w:val="20"/>
        </w:rPr>
        <w:t>Characteristics</w:t>
      </w:r>
      <w:r w:rsidR="00693DA4" w:rsidRPr="00627D62">
        <w:rPr>
          <w:rFonts w:ascii="Times New Roman" w:hAnsi="Times New Roman" w:cs="Times New Roman"/>
          <w:sz w:val="20"/>
          <w:szCs w:val="20"/>
        </w:rPr>
        <w:t xml:space="preserve"> of mot</w:t>
      </w:r>
      <w:r w:rsidR="0026594B" w:rsidRPr="00627D62">
        <w:rPr>
          <w:rFonts w:ascii="Times New Roman" w:hAnsi="Times New Roman" w:cs="Times New Roman"/>
          <w:sz w:val="20"/>
          <w:szCs w:val="20"/>
        </w:rPr>
        <w:t xml:space="preserve">hers included in the </w:t>
      </w:r>
      <w:proofErr w:type="spellStart"/>
      <w:r w:rsidR="0026594B" w:rsidRPr="00627D62">
        <w:rPr>
          <w:rFonts w:ascii="Times New Roman" w:hAnsi="Times New Roman" w:cs="Times New Roman"/>
          <w:sz w:val="20"/>
          <w:szCs w:val="20"/>
        </w:rPr>
        <w:t>ASQ</w:t>
      </w:r>
      <w:proofErr w:type="spellEnd"/>
      <w:r w:rsidR="0026594B" w:rsidRPr="00627D62">
        <w:rPr>
          <w:rFonts w:ascii="Times New Roman" w:hAnsi="Times New Roman" w:cs="Times New Roman"/>
          <w:sz w:val="20"/>
          <w:szCs w:val="20"/>
        </w:rPr>
        <w:t xml:space="preserve"> analyse</w:t>
      </w:r>
      <w:r w:rsidR="00693DA4" w:rsidRPr="00627D62">
        <w:rPr>
          <w:rFonts w:ascii="Times New Roman" w:hAnsi="Times New Roman" w:cs="Times New Roman"/>
          <w:sz w:val="20"/>
          <w:szCs w:val="20"/>
        </w:rPr>
        <w:t xml:space="preserve">s and </w:t>
      </w:r>
      <w:r w:rsidR="00FF1044" w:rsidRPr="00627D62">
        <w:rPr>
          <w:rFonts w:ascii="Times New Roman" w:hAnsi="Times New Roman" w:cs="Times New Roman"/>
          <w:sz w:val="20"/>
          <w:szCs w:val="20"/>
        </w:rPr>
        <w:t xml:space="preserve">all </w:t>
      </w:r>
      <w:r w:rsidR="00693DA4" w:rsidRPr="00627D62">
        <w:rPr>
          <w:rFonts w:ascii="Times New Roman" w:hAnsi="Times New Roman" w:cs="Times New Roman"/>
          <w:sz w:val="20"/>
          <w:szCs w:val="20"/>
        </w:rPr>
        <w:t xml:space="preserve">mothers </w:t>
      </w:r>
      <w:r w:rsidR="00FF1044" w:rsidRPr="00627D62">
        <w:rPr>
          <w:rFonts w:ascii="Times New Roman" w:hAnsi="Times New Roman" w:cs="Times New Roman"/>
          <w:sz w:val="20"/>
          <w:szCs w:val="20"/>
        </w:rPr>
        <w:t>participated in the</w:t>
      </w:r>
      <w:r w:rsidRPr="00627D62">
        <w:rPr>
          <w:rFonts w:ascii="Times New Roman" w:hAnsi="Times New Roman" w:cs="Times New Roman"/>
          <w:sz w:val="20"/>
          <w:szCs w:val="20"/>
        </w:rPr>
        <w:t xml:space="preserve"> MatCH survey (data are from the most recent ALSWH survey the women completed).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2128"/>
        <w:gridCol w:w="1842"/>
        <w:gridCol w:w="1814"/>
      </w:tblGrid>
      <w:tr w:rsidR="00837903" w:rsidRPr="00627D62" w:rsidTr="00FF1044">
        <w:trPr>
          <w:trHeight w:val="548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835527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Mothers not included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>ASQ</w:t>
            </w:r>
            <w:proofErr w:type="spellEnd"/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analyses 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(n=</w:t>
            </w:r>
            <w:r w:rsidR="00693DA4" w:rsidRPr="00627D62">
              <w:rPr>
                <w:rFonts w:ascii="Times New Roman" w:hAnsi="Times New Roman" w:cs="Times New Roman"/>
                <w:sz w:val="20"/>
                <w:szCs w:val="20"/>
              </w:rPr>
              <w:t>2,387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835527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Mothers included 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>ASQ</w:t>
            </w:r>
            <w:proofErr w:type="spellEnd"/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analyses 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(n=652)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r w:rsidR="00FF1044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for group difference</w:t>
            </w:r>
            <w:r w:rsidR="00FF1044" w:rsidRPr="00627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27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37903" w:rsidRPr="00627D62" w:rsidTr="00FF1044">
        <w:tc>
          <w:tcPr>
            <w:tcW w:w="1980" w:type="pct"/>
            <w:tcBorders>
              <w:top w:val="single" w:sz="4" w:space="0" w:color="auto"/>
            </w:tcBorders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Age (mean, SD)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835527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36.0 (2.1)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835527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38.7 (1.5)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835527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837903" w:rsidRPr="00627D62" w:rsidTr="00FF1044"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111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Year 12 or less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962" w:type="pct"/>
          </w:tcPr>
          <w:p w:rsidR="006A7F44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Trade/ A</w:t>
            </w:r>
            <w:r w:rsidR="006A7F44" w:rsidRPr="00627D62">
              <w:rPr>
                <w:rFonts w:ascii="Times New Roman" w:hAnsi="Times New Roman" w:cs="Times New Roman"/>
                <w:sz w:val="20"/>
                <w:szCs w:val="20"/>
              </w:rPr>
              <w:t>pprenticeship/Cert/Dip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962" w:type="pct"/>
          </w:tcPr>
          <w:p w:rsidR="006A7F44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44" w:rsidRPr="00627D62" w:rsidTr="00FF1044">
        <w:trPr>
          <w:trHeight w:val="195"/>
        </w:trPr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59.8</w:t>
            </w:r>
          </w:p>
        </w:tc>
        <w:tc>
          <w:tcPr>
            <w:tcW w:w="962" w:type="pct"/>
          </w:tcPr>
          <w:p w:rsidR="006A7F44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73.8</w:t>
            </w:r>
            <w:r w:rsidR="006A7F44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527" w:rsidRPr="00627D62" w:rsidTr="00FF1044"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Area of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residence</w:t>
            </w:r>
            <w:r w:rsidR="0014561E" w:rsidRPr="00627D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11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61E" w:rsidRPr="00627D62" w:rsidTr="00FF1044">
        <w:tc>
          <w:tcPr>
            <w:tcW w:w="1980" w:type="pct"/>
          </w:tcPr>
          <w:p w:rsidR="0014561E" w:rsidRPr="00627D62" w:rsidRDefault="0014561E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Major city</w:t>
            </w:r>
          </w:p>
        </w:tc>
        <w:tc>
          <w:tcPr>
            <w:tcW w:w="1111" w:type="pct"/>
          </w:tcPr>
          <w:p w:rsidR="0014561E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57.8</w:t>
            </w:r>
          </w:p>
        </w:tc>
        <w:tc>
          <w:tcPr>
            <w:tcW w:w="962" w:type="pct"/>
          </w:tcPr>
          <w:p w:rsidR="0014561E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67.9</w:t>
            </w:r>
          </w:p>
        </w:tc>
        <w:tc>
          <w:tcPr>
            <w:tcW w:w="947" w:type="pct"/>
          </w:tcPr>
          <w:p w:rsidR="0014561E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14561E" w:rsidRPr="00627D62" w:rsidTr="00FF1044">
        <w:tc>
          <w:tcPr>
            <w:tcW w:w="1980" w:type="pct"/>
          </w:tcPr>
          <w:p w:rsidR="0014561E" w:rsidRPr="00627D62" w:rsidRDefault="0014561E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Inner regional</w:t>
            </w:r>
          </w:p>
        </w:tc>
        <w:tc>
          <w:tcPr>
            <w:tcW w:w="1111" w:type="pct"/>
          </w:tcPr>
          <w:p w:rsidR="0014561E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962" w:type="pct"/>
          </w:tcPr>
          <w:p w:rsidR="0014561E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947" w:type="pct"/>
          </w:tcPr>
          <w:p w:rsidR="0014561E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61E" w:rsidRPr="00627D62" w:rsidTr="00FF1044">
        <w:tc>
          <w:tcPr>
            <w:tcW w:w="1980" w:type="pct"/>
          </w:tcPr>
          <w:p w:rsidR="0014561E" w:rsidRPr="00627D62" w:rsidRDefault="0014561E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Outer regional/remote</w:t>
            </w:r>
          </w:p>
        </w:tc>
        <w:tc>
          <w:tcPr>
            <w:tcW w:w="1111" w:type="pct"/>
          </w:tcPr>
          <w:p w:rsidR="0014561E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62" w:type="pct"/>
          </w:tcPr>
          <w:p w:rsidR="0014561E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  <w:r w:rsidR="0014561E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:rsidR="0014561E" w:rsidRPr="00627D62" w:rsidRDefault="0014561E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903" w:rsidRPr="00627D62" w:rsidTr="00FF1044"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Number of live births reported</w:t>
            </w:r>
          </w:p>
        </w:tc>
        <w:tc>
          <w:tcPr>
            <w:tcW w:w="1111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FB" w:rsidRPr="00627D62" w:rsidTr="00FF1044">
        <w:tc>
          <w:tcPr>
            <w:tcW w:w="1980" w:type="pct"/>
          </w:tcPr>
          <w:p w:rsidR="00251EFB" w:rsidRPr="00627D62" w:rsidRDefault="00251EFB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:rsidR="00251EFB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962" w:type="pct"/>
          </w:tcPr>
          <w:p w:rsidR="00251EFB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947" w:type="pct"/>
          </w:tcPr>
          <w:p w:rsidR="00251EFB" w:rsidRPr="00627D62" w:rsidRDefault="00251EF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</w:tr>
      <w:tr w:rsidR="00251EFB" w:rsidRPr="00627D62" w:rsidTr="00FF1044">
        <w:tc>
          <w:tcPr>
            <w:tcW w:w="1980" w:type="pct"/>
          </w:tcPr>
          <w:p w:rsidR="00251EFB" w:rsidRPr="00627D62" w:rsidRDefault="00251EFB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pct"/>
          </w:tcPr>
          <w:p w:rsidR="00251EFB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962" w:type="pct"/>
          </w:tcPr>
          <w:p w:rsidR="00251EFB" w:rsidRPr="00627D62" w:rsidRDefault="00251EF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947" w:type="pct"/>
          </w:tcPr>
          <w:p w:rsidR="00251EFB" w:rsidRPr="00627D62" w:rsidRDefault="00251EFB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FB" w:rsidRPr="00627D62" w:rsidTr="00FF1044">
        <w:tc>
          <w:tcPr>
            <w:tcW w:w="1980" w:type="pct"/>
          </w:tcPr>
          <w:p w:rsidR="00251EFB" w:rsidRPr="00627D62" w:rsidRDefault="00251EFB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pct"/>
          </w:tcPr>
          <w:p w:rsidR="00251EFB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962" w:type="pct"/>
          </w:tcPr>
          <w:p w:rsidR="00251EFB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947" w:type="pct"/>
          </w:tcPr>
          <w:p w:rsidR="00251EFB" w:rsidRPr="00627D62" w:rsidRDefault="00251EFB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FB" w:rsidRPr="00627D62" w:rsidTr="00FF1044">
        <w:tc>
          <w:tcPr>
            <w:tcW w:w="1980" w:type="pct"/>
          </w:tcPr>
          <w:p w:rsidR="00251EFB" w:rsidRPr="00627D62" w:rsidRDefault="00251EFB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&gt;3</w:t>
            </w:r>
          </w:p>
        </w:tc>
        <w:tc>
          <w:tcPr>
            <w:tcW w:w="1111" w:type="pct"/>
          </w:tcPr>
          <w:p w:rsidR="00251EFB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962" w:type="pct"/>
          </w:tcPr>
          <w:p w:rsidR="00251EFB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947" w:type="pct"/>
          </w:tcPr>
          <w:p w:rsidR="00251EFB" w:rsidRPr="00627D62" w:rsidRDefault="00251EFB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903" w:rsidRPr="00627D62" w:rsidTr="00FF1044"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111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Never smoked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65.1</w:t>
            </w:r>
          </w:p>
        </w:tc>
        <w:tc>
          <w:tcPr>
            <w:tcW w:w="962" w:type="pct"/>
          </w:tcPr>
          <w:p w:rsidR="00DF5BED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64.6</w:t>
            </w:r>
            <w:r w:rsidR="00DF5BED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Ex-smoker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962" w:type="pct"/>
          </w:tcPr>
          <w:p w:rsidR="00DF5BED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962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903" w:rsidRPr="00627D62" w:rsidTr="00FF1044">
        <w:trPr>
          <w:trHeight w:val="170"/>
        </w:trPr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</w:p>
        </w:tc>
        <w:tc>
          <w:tcPr>
            <w:tcW w:w="1111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Underweight 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62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DF5BED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0.733</w:t>
            </w: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962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Overweight 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DF5BED" w:rsidRPr="00627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2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BED" w:rsidRPr="00627D62" w:rsidTr="00FF1044">
        <w:tc>
          <w:tcPr>
            <w:tcW w:w="1980" w:type="pct"/>
          </w:tcPr>
          <w:p w:rsidR="00DF5BED" w:rsidRPr="00627D62" w:rsidRDefault="00DF5BED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Obese </w:t>
            </w:r>
          </w:p>
        </w:tc>
        <w:tc>
          <w:tcPr>
            <w:tcW w:w="1111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962" w:type="pct"/>
          </w:tcPr>
          <w:p w:rsidR="00DF5BED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947" w:type="pct"/>
          </w:tcPr>
          <w:p w:rsidR="00DF5BED" w:rsidRPr="00627D62" w:rsidRDefault="00DF5BED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903" w:rsidRPr="00627D62" w:rsidTr="00FF1044">
        <w:tc>
          <w:tcPr>
            <w:tcW w:w="1980" w:type="pct"/>
          </w:tcPr>
          <w:p w:rsidR="00835527" w:rsidRPr="00627D62" w:rsidRDefault="00835527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 xml:space="preserve">Physical activity </w:t>
            </w:r>
          </w:p>
        </w:tc>
        <w:tc>
          <w:tcPr>
            <w:tcW w:w="1111" w:type="pct"/>
          </w:tcPr>
          <w:p w:rsidR="00835527" w:rsidRPr="00627D62" w:rsidDel="00501CD5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835527" w:rsidRPr="00627D62" w:rsidDel="00501CD5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835527" w:rsidRPr="00627D62" w:rsidDel="00501CD5" w:rsidRDefault="00835527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Sedentary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962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 xml:space="preserve">Low 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962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Moderate</w:t>
            </w:r>
          </w:p>
        </w:tc>
        <w:tc>
          <w:tcPr>
            <w:tcW w:w="1111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962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F44" w:rsidRPr="00627D62" w:rsidTr="00FF1044">
        <w:tc>
          <w:tcPr>
            <w:tcW w:w="1980" w:type="pct"/>
          </w:tcPr>
          <w:p w:rsidR="006A7F44" w:rsidRPr="00627D62" w:rsidRDefault="006A7F44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111" w:type="pct"/>
          </w:tcPr>
          <w:p w:rsidR="006A7F44" w:rsidRPr="00627D62" w:rsidRDefault="006A7F44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962" w:type="pct"/>
          </w:tcPr>
          <w:p w:rsidR="006A7F44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  <w:r w:rsidR="006A7F44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:rsidR="006A7F44" w:rsidRPr="00627D62" w:rsidRDefault="006A7F44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7CE2" w:rsidRPr="00627D62" w:rsidRDefault="0026594B" w:rsidP="00627D62">
      <w:pPr>
        <w:spacing w:line="360" w:lineRule="auto"/>
        <w:rPr>
          <w:rFonts w:ascii="Times New Roman" w:hAnsi="Times New Roman" w:cs="Times New Roman"/>
          <w:i/>
          <w:sz w:val="16"/>
          <w:szCs w:val="20"/>
        </w:rPr>
      </w:pPr>
      <w:r w:rsidRPr="00627D62">
        <w:rPr>
          <w:rFonts w:ascii="Times New Roman" w:hAnsi="Times New Roman" w:cs="Times New Roman"/>
          <w:i/>
          <w:sz w:val="16"/>
          <w:szCs w:val="20"/>
        </w:rPr>
        <w:t xml:space="preserve">Unless indicated, values are column percent, </w:t>
      </w:r>
      <w:proofErr w:type="spellStart"/>
      <w:r w:rsidR="008E571D">
        <w:rPr>
          <w:rFonts w:ascii="Times New Roman" w:hAnsi="Times New Roman" w:cs="Times New Roman"/>
          <w:i/>
          <w:sz w:val="16"/>
          <w:szCs w:val="20"/>
          <w:vertAlign w:val="superscript"/>
        </w:rPr>
        <w:t>a</w:t>
      </w:r>
      <w:r w:rsidR="0014561E" w:rsidRPr="00627D62">
        <w:rPr>
          <w:rFonts w:ascii="Times New Roman" w:hAnsi="Times New Roman" w:cs="Times New Roman"/>
          <w:i/>
          <w:sz w:val="16"/>
          <w:szCs w:val="20"/>
        </w:rPr>
        <w:t>51</w:t>
      </w:r>
      <w:proofErr w:type="spellEnd"/>
      <w:r w:rsidR="0014561E" w:rsidRPr="00627D62">
        <w:rPr>
          <w:rFonts w:ascii="Times New Roman" w:hAnsi="Times New Roman" w:cs="Times New Roman"/>
          <w:i/>
          <w:sz w:val="16"/>
          <w:szCs w:val="20"/>
        </w:rPr>
        <w:t xml:space="preserve"> mothers who live abroad have been excluded</w:t>
      </w:r>
    </w:p>
    <w:p w:rsidR="0098167C" w:rsidRPr="00627D62" w:rsidRDefault="0098167C" w:rsidP="00627D62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27D62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proofErr w:type="spellStart"/>
      <w:r w:rsidR="00BD68F3">
        <w:rPr>
          <w:rFonts w:ascii="Times New Roman" w:hAnsi="Times New Roman" w:cs="Times New Roman"/>
          <w:sz w:val="20"/>
          <w:szCs w:val="20"/>
        </w:rPr>
        <w:t>S2b</w:t>
      </w:r>
      <w:proofErr w:type="spellEnd"/>
      <w:r w:rsidRPr="00627D62">
        <w:rPr>
          <w:rFonts w:ascii="Times New Roman" w:hAnsi="Times New Roman" w:cs="Times New Roman"/>
          <w:sz w:val="20"/>
          <w:szCs w:val="20"/>
        </w:rPr>
        <w:t>. Characteristics of mothers included in the AEDC</w:t>
      </w:r>
      <w:r w:rsidR="0026594B" w:rsidRPr="00627D62">
        <w:rPr>
          <w:rFonts w:ascii="Times New Roman" w:hAnsi="Times New Roman" w:cs="Times New Roman"/>
          <w:sz w:val="20"/>
          <w:szCs w:val="20"/>
        </w:rPr>
        <w:t xml:space="preserve"> analyse</w:t>
      </w:r>
      <w:r w:rsidRPr="00627D62">
        <w:rPr>
          <w:rFonts w:ascii="Times New Roman" w:hAnsi="Times New Roman" w:cs="Times New Roman"/>
          <w:sz w:val="20"/>
          <w:szCs w:val="20"/>
        </w:rPr>
        <w:t>s and all mothers participated in the MatCH survey (data are from the most recent ALSWH survey the women completed).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2128"/>
        <w:gridCol w:w="1842"/>
        <w:gridCol w:w="1814"/>
      </w:tblGrid>
      <w:tr w:rsidR="0098167C" w:rsidRPr="00627D62" w:rsidTr="0026594B">
        <w:trPr>
          <w:trHeight w:val="548"/>
        </w:trPr>
        <w:tc>
          <w:tcPr>
            <w:tcW w:w="1980" w:type="pct"/>
            <w:tcBorders>
              <w:top w:val="single" w:sz="4" w:space="0" w:color="auto"/>
              <w:bottom w:val="single" w:sz="4" w:space="0" w:color="auto"/>
            </w:tcBorders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Mothers not included</w:t>
            </w:r>
            <w:r w:rsidR="00B47CE2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B47CE2" w:rsidRPr="00627D62">
              <w:rPr>
                <w:rFonts w:ascii="Times New Roman" w:hAnsi="Times New Roman" w:cs="Times New Roman"/>
                <w:sz w:val="20"/>
                <w:szCs w:val="20"/>
              </w:rPr>
              <w:t>AEDC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analyse</w:t>
            </w:r>
            <w:r w:rsidR="00B47CE2" w:rsidRPr="00627D6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(n=</w:t>
            </w:r>
            <w:r w:rsidR="00B47CE2" w:rsidRPr="00627D62">
              <w:rPr>
                <w:rFonts w:ascii="Times New Roman" w:hAnsi="Times New Roman" w:cs="Times New Roman"/>
                <w:sz w:val="20"/>
                <w:szCs w:val="20"/>
              </w:rPr>
              <w:t>2,409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98167C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Mothers included in the AEDC</w:t>
            </w:r>
            <w:r w:rsidR="0026594B"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 analyse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s (n=630</w:t>
            </w:r>
            <w:r w:rsidR="0098167C" w:rsidRPr="00627D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value for group difference</w:t>
            </w:r>
            <w:r w:rsidRPr="00627D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98167C" w:rsidRPr="00627D62" w:rsidTr="0026594B">
        <w:tc>
          <w:tcPr>
            <w:tcW w:w="1980" w:type="pct"/>
            <w:tcBorders>
              <w:top w:val="single" w:sz="4" w:space="0" w:color="auto"/>
            </w:tcBorders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Age (mean, SD)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98167C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35.8 (2.0)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98167C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39.2 (1.6)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98167C" w:rsidRPr="00627D62" w:rsidTr="0026594B"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Education </w:t>
            </w:r>
          </w:p>
        </w:tc>
        <w:tc>
          <w:tcPr>
            <w:tcW w:w="1111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Year 12 or less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Trade/ Apprenticeship/Cert/Dip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rPr>
          <w:trHeight w:val="195"/>
        </w:trPr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67.8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7C" w:rsidRPr="00627D62" w:rsidTr="0026594B"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Area of </w:t>
            </w:r>
            <w:proofErr w:type="spellStart"/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residence</w:t>
            </w:r>
            <w:r w:rsidRPr="00627D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11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Major city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61.1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55.9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Inner regional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Outer regional/remote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7C" w:rsidRPr="00627D62" w:rsidTr="0026594B"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Number of live births reported</w:t>
            </w:r>
          </w:p>
        </w:tc>
        <w:tc>
          <w:tcPr>
            <w:tcW w:w="1111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52.</w:t>
            </w:r>
            <w:r w:rsidR="00B47CE2" w:rsidRPr="00627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56.1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31.3</w:t>
            </w:r>
            <w:r w:rsidR="00B47CE2" w:rsidRPr="00627D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&gt;3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7C" w:rsidRPr="00627D62" w:rsidTr="0026594B"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111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Never smoked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63.4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71.1</w:t>
            </w:r>
            <w:r w:rsidR="00B47CE2" w:rsidRPr="00627D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Ex-smoker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7C" w:rsidRPr="00627D62" w:rsidTr="0026594B">
        <w:trPr>
          <w:trHeight w:val="170"/>
        </w:trPr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Body mass index</w:t>
            </w:r>
          </w:p>
        </w:tc>
        <w:tc>
          <w:tcPr>
            <w:tcW w:w="1111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Underweight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48.8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51.4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Overweight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27.3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 xml:space="preserve">Obese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7C" w:rsidRPr="00627D62" w:rsidTr="0026594B">
        <w:tc>
          <w:tcPr>
            <w:tcW w:w="1980" w:type="pct"/>
          </w:tcPr>
          <w:p w:rsidR="0098167C" w:rsidRPr="00627D62" w:rsidRDefault="0098167C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 xml:space="preserve">Physical activity </w:t>
            </w:r>
          </w:p>
        </w:tc>
        <w:tc>
          <w:tcPr>
            <w:tcW w:w="1111" w:type="pct"/>
          </w:tcPr>
          <w:p w:rsidR="0098167C" w:rsidRPr="00627D62" w:rsidDel="00501CD5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</w:tcPr>
          <w:p w:rsidR="0098167C" w:rsidRPr="00627D62" w:rsidDel="00501CD5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:rsidR="0098167C" w:rsidRPr="00627D62" w:rsidDel="00501CD5" w:rsidRDefault="0098167C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Sedentary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 xml:space="preserve">Low 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34.23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Moderate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CE2" w:rsidRPr="00627D62" w:rsidTr="0026594B">
        <w:tc>
          <w:tcPr>
            <w:tcW w:w="1980" w:type="pct"/>
          </w:tcPr>
          <w:p w:rsidR="00B47CE2" w:rsidRPr="00627D62" w:rsidRDefault="00B47CE2" w:rsidP="00627D62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27D62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1111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62" w:type="pct"/>
          </w:tcPr>
          <w:p w:rsidR="00B47CE2" w:rsidRPr="00627D62" w:rsidRDefault="0026594B" w:rsidP="00627D6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27D62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947" w:type="pct"/>
          </w:tcPr>
          <w:p w:rsidR="00B47CE2" w:rsidRPr="00627D62" w:rsidRDefault="00B47CE2" w:rsidP="00627D6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67C" w:rsidRPr="00627D62" w:rsidRDefault="0026594B" w:rsidP="00627D6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27D62">
        <w:rPr>
          <w:rFonts w:ascii="Times New Roman" w:hAnsi="Times New Roman" w:cs="Times New Roman"/>
          <w:i/>
          <w:sz w:val="16"/>
          <w:szCs w:val="20"/>
        </w:rPr>
        <w:t xml:space="preserve">Unless indicated, values are column percent, </w:t>
      </w:r>
      <w:proofErr w:type="spellStart"/>
      <w:r w:rsidR="008E571D">
        <w:rPr>
          <w:rFonts w:ascii="Times New Roman" w:hAnsi="Times New Roman" w:cs="Times New Roman"/>
          <w:i/>
          <w:sz w:val="16"/>
          <w:szCs w:val="20"/>
          <w:vertAlign w:val="superscript"/>
        </w:rPr>
        <w:t>a</w:t>
      </w:r>
      <w:r w:rsidRPr="00627D62">
        <w:rPr>
          <w:rFonts w:ascii="Times New Roman" w:hAnsi="Times New Roman" w:cs="Times New Roman"/>
          <w:i/>
          <w:sz w:val="16"/>
          <w:szCs w:val="20"/>
        </w:rPr>
        <w:t>51</w:t>
      </w:r>
      <w:proofErr w:type="spellEnd"/>
      <w:r w:rsidRPr="00627D62">
        <w:rPr>
          <w:rFonts w:ascii="Times New Roman" w:hAnsi="Times New Roman" w:cs="Times New Roman"/>
          <w:i/>
          <w:sz w:val="16"/>
          <w:szCs w:val="20"/>
        </w:rPr>
        <w:t xml:space="preserve"> mothers who live abroad have been excluded</w:t>
      </w:r>
    </w:p>
    <w:p w:rsidR="00B10F3D" w:rsidRPr="00627D62" w:rsidRDefault="00B10F3D" w:rsidP="00627D6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10F3D" w:rsidRPr="00627D62" w:rsidSect="00C6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527"/>
    <w:rsid w:val="0014561E"/>
    <w:rsid w:val="00251EFB"/>
    <w:rsid w:val="0026594B"/>
    <w:rsid w:val="00627D62"/>
    <w:rsid w:val="00693DA4"/>
    <w:rsid w:val="006A7F44"/>
    <w:rsid w:val="00752080"/>
    <w:rsid w:val="00786353"/>
    <w:rsid w:val="007E18E2"/>
    <w:rsid w:val="00835527"/>
    <w:rsid w:val="00837903"/>
    <w:rsid w:val="008E571D"/>
    <w:rsid w:val="0098167C"/>
    <w:rsid w:val="00AC1060"/>
    <w:rsid w:val="00B10F3D"/>
    <w:rsid w:val="00B47CE2"/>
    <w:rsid w:val="00BB5185"/>
    <w:rsid w:val="00BD68F3"/>
    <w:rsid w:val="00C617E9"/>
    <w:rsid w:val="00D17ED7"/>
    <w:rsid w:val="00DF5BED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8068"/>
  <w15:docId w15:val="{342924F9-940E-412A-A164-4A1C218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27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52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5527"/>
    <w:rPr>
      <w:sz w:val="16"/>
      <w:szCs w:val="16"/>
    </w:rPr>
  </w:style>
  <w:style w:type="paragraph" w:styleId="NoSpacing">
    <w:name w:val="No Spacing"/>
    <w:uiPriority w:val="1"/>
    <w:qFormat/>
    <w:rsid w:val="00835527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Akilew Adane</cp:lastModifiedBy>
  <cp:revision>11</cp:revision>
  <dcterms:created xsi:type="dcterms:W3CDTF">2018-05-30T11:16:00Z</dcterms:created>
  <dcterms:modified xsi:type="dcterms:W3CDTF">2018-06-07T21:51:00Z</dcterms:modified>
</cp:coreProperties>
</file>