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2B23" w14:textId="61779D38" w:rsidR="00A57F45" w:rsidRPr="0051287C" w:rsidRDefault="00A57F45" w:rsidP="00A57F45">
      <w:pPr>
        <w:spacing w:line="360" w:lineRule="auto"/>
        <w:ind w:firstLine="720"/>
        <w:jc w:val="center"/>
        <w:rPr>
          <w:rFonts w:ascii="Times New Roman" w:hAnsi="Times New Roman" w:cs="Times New Roman"/>
          <w:b/>
        </w:rPr>
      </w:pPr>
      <w:r w:rsidRPr="00616178">
        <w:rPr>
          <w:rFonts w:ascii="Times New Roman" w:hAnsi="Times New Roman" w:cs="Times New Roman"/>
          <w:b/>
          <w:bCs/>
        </w:rPr>
        <w:t xml:space="preserve">Supplemental </w:t>
      </w:r>
      <w:r w:rsidRPr="0051287C">
        <w:rPr>
          <w:rFonts w:ascii="Times New Roman" w:hAnsi="Times New Roman" w:cs="Times New Roman"/>
          <w:b/>
        </w:rPr>
        <w:t>Tables</w:t>
      </w:r>
    </w:p>
    <w:p w14:paraId="3F697E69" w14:textId="77777777" w:rsidR="00A57F45" w:rsidRDefault="00A57F45" w:rsidP="00FC1CE0">
      <w:pPr>
        <w:rPr>
          <w:rFonts w:ascii="Times New Roman" w:hAnsi="Times New Roman" w:cs="Times New Roman"/>
          <w:bCs/>
        </w:rPr>
      </w:pPr>
    </w:p>
    <w:p w14:paraId="3E9DC5F5" w14:textId="2366F248" w:rsidR="00FC1CE0" w:rsidRDefault="00197572" w:rsidP="00FC1CE0">
      <w:pPr>
        <w:rPr>
          <w:rFonts w:ascii="Times New Roman" w:hAnsi="Times New Roman" w:cs="Times New Roman"/>
          <w:bCs/>
        </w:rPr>
      </w:pPr>
      <w:r w:rsidRPr="00616178">
        <w:rPr>
          <w:rFonts w:ascii="Times New Roman" w:hAnsi="Times New Roman" w:cs="Times New Roman"/>
          <w:b/>
          <w:bCs/>
        </w:rPr>
        <w:t xml:space="preserve">Supplemental Table </w:t>
      </w:r>
      <w:r w:rsidR="00D9494E" w:rsidRPr="00616178">
        <w:rPr>
          <w:rFonts w:ascii="Times New Roman" w:hAnsi="Times New Roman" w:cs="Times New Roman"/>
          <w:b/>
          <w:bCs/>
        </w:rPr>
        <w:t>S</w:t>
      </w:r>
      <w:r w:rsidRPr="00616178">
        <w:rPr>
          <w:rFonts w:ascii="Times New Roman" w:hAnsi="Times New Roman" w:cs="Times New Roman"/>
          <w:b/>
          <w:bCs/>
        </w:rPr>
        <w:t>1</w:t>
      </w:r>
      <w:r w:rsidR="00FC1CE0" w:rsidRPr="00616178">
        <w:rPr>
          <w:rFonts w:ascii="Times New Roman" w:hAnsi="Times New Roman" w:cs="Times New Roman"/>
          <w:b/>
          <w:bCs/>
        </w:rPr>
        <w:t>:</w:t>
      </w:r>
      <w:r w:rsidR="00FC1CE0" w:rsidRPr="00296E4A">
        <w:rPr>
          <w:rFonts w:ascii="Times New Roman" w:hAnsi="Times New Roman" w:cs="Times New Roman"/>
          <w:bCs/>
        </w:rPr>
        <w:t xml:space="preserve">  Results of the multiple regression analysis for the association between birth weight (continuous) and LDL, HDL, non-HDL, and TG levels of fifth-grade WV children born full term using merged data from the Birth Score Project (1994-2000) and the CARDIAC Project (2004-2010) for all infants who were born Full-Term (N=19583)</w:t>
      </w:r>
    </w:p>
    <w:p w14:paraId="2889FFD5" w14:textId="77777777" w:rsidR="00296E4A" w:rsidRPr="00296E4A" w:rsidRDefault="00296E4A" w:rsidP="00FC1CE0">
      <w:pPr>
        <w:rPr>
          <w:rFonts w:ascii="Times New Roman" w:hAnsi="Times New Roman" w:cs="Times New Roman"/>
          <w:bCs/>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2700"/>
        <w:gridCol w:w="1170"/>
        <w:gridCol w:w="2520"/>
        <w:gridCol w:w="1350"/>
        <w:gridCol w:w="810"/>
        <w:gridCol w:w="900"/>
        <w:gridCol w:w="810"/>
        <w:gridCol w:w="990"/>
        <w:gridCol w:w="828"/>
      </w:tblGrid>
      <w:tr w:rsidR="00FC1CE0" w:rsidRPr="00296E4A" w14:paraId="39FF6BBD" w14:textId="77777777" w:rsidTr="0094361E">
        <w:trPr>
          <w:trHeight w:val="920"/>
        </w:trPr>
        <w:tc>
          <w:tcPr>
            <w:tcW w:w="1098" w:type="dxa"/>
            <w:tcBorders>
              <w:top w:val="single" w:sz="4" w:space="0" w:color="auto"/>
              <w:bottom w:val="single" w:sz="4" w:space="0" w:color="auto"/>
            </w:tcBorders>
            <w:hideMark/>
          </w:tcPr>
          <w:p w14:paraId="45C00D9D"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tcBorders>
              <w:top w:val="single" w:sz="4" w:space="0" w:color="auto"/>
              <w:bottom w:val="single" w:sz="4" w:space="0" w:color="auto"/>
            </w:tcBorders>
            <w:hideMark/>
          </w:tcPr>
          <w:p w14:paraId="73D7100E"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1170" w:type="dxa"/>
            <w:tcBorders>
              <w:top w:val="single" w:sz="4" w:space="0" w:color="auto"/>
              <w:bottom w:val="single" w:sz="4" w:space="0" w:color="auto"/>
            </w:tcBorders>
            <w:hideMark/>
          </w:tcPr>
          <w:p w14:paraId="1C8FE8FE"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N</w:t>
            </w:r>
          </w:p>
        </w:tc>
        <w:tc>
          <w:tcPr>
            <w:tcW w:w="2520" w:type="dxa"/>
            <w:tcBorders>
              <w:top w:val="single" w:sz="4" w:space="0" w:color="auto"/>
              <w:bottom w:val="single" w:sz="4" w:space="0" w:color="auto"/>
            </w:tcBorders>
            <w:hideMark/>
          </w:tcPr>
          <w:p w14:paraId="57EA0E25"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Unstandardized regression coefficients and 95% CI</w:t>
            </w:r>
          </w:p>
        </w:tc>
        <w:tc>
          <w:tcPr>
            <w:tcW w:w="1350" w:type="dxa"/>
            <w:tcBorders>
              <w:top w:val="single" w:sz="4" w:space="0" w:color="auto"/>
              <w:bottom w:val="single" w:sz="4" w:space="0" w:color="auto"/>
            </w:tcBorders>
            <w:hideMark/>
          </w:tcPr>
          <w:p w14:paraId="492D9248"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Standardized (Beta)</w:t>
            </w:r>
          </w:p>
        </w:tc>
        <w:tc>
          <w:tcPr>
            <w:tcW w:w="810" w:type="dxa"/>
            <w:tcBorders>
              <w:top w:val="single" w:sz="4" w:space="0" w:color="auto"/>
              <w:bottom w:val="single" w:sz="4" w:space="0" w:color="auto"/>
            </w:tcBorders>
            <w:hideMark/>
          </w:tcPr>
          <w:p w14:paraId="7451C31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t Value</w:t>
            </w:r>
          </w:p>
        </w:tc>
        <w:tc>
          <w:tcPr>
            <w:tcW w:w="900" w:type="dxa"/>
            <w:tcBorders>
              <w:top w:val="single" w:sz="4" w:space="0" w:color="auto"/>
              <w:bottom w:val="single" w:sz="4" w:space="0" w:color="auto"/>
            </w:tcBorders>
            <w:hideMark/>
          </w:tcPr>
          <w:p w14:paraId="7FB77CD6"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P-value</w:t>
            </w:r>
          </w:p>
        </w:tc>
        <w:tc>
          <w:tcPr>
            <w:tcW w:w="810" w:type="dxa"/>
            <w:tcBorders>
              <w:top w:val="single" w:sz="4" w:space="0" w:color="auto"/>
              <w:bottom w:val="single" w:sz="4" w:space="0" w:color="auto"/>
            </w:tcBorders>
            <w:hideMark/>
          </w:tcPr>
          <w:p w14:paraId="3D3D1242"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Adj-R</w:t>
            </w:r>
            <w:r w:rsidRPr="00296E4A">
              <w:rPr>
                <w:rFonts w:ascii="Times New Roman" w:hAnsi="Times New Roman" w:cs="Times New Roman"/>
                <w:bCs/>
                <w:sz w:val="20"/>
                <w:szCs w:val="20"/>
                <w:vertAlign w:val="superscript"/>
              </w:rPr>
              <w:t>2</w:t>
            </w:r>
          </w:p>
        </w:tc>
        <w:tc>
          <w:tcPr>
            <w:tcW w:w="990" w:type="dxa"/>
            <w:tcBorders>
              <w:top w:val="single" w:sz="4" w:space="0" w:color="auto"/>
              <w:bottom w:val="single" w:sz="4" w:space="0" w:color="auto"/>
            </w:tcBorders>
            <w:hideMark/>
          </w:tcPr>
          <w:p w14:paraId="6AF232D5"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Reduced model Adj-R</w:t>
            </w:r>
            <w:r w:rsidRPr="00296E4A">
              <w:rPr>
                <w:rFonts w:ascii="Times New Roman" w:hAnsi="Times New Roman" w:cs="Times New Roman"/>
                <w:bCs/>
                <w:sz w:val="20"/>
                <w:szCs w:val="20"/>
                <w:vertAlign w:val="superscript"/>
              </w:rPr>
              <w:t>2</w:t>
            </w:r>
          </w:p>
        </w:tc>
        <w:tc>
          <w:tcPr>
            <w:tcW w:w="828" w:type="dxa"/>
            <w:tcBorders>
              <w:top w:val="single" w:sz="4" w:space="0" w:color="auto"/>
              <w:bottom w:val="single" w:sz="4" w:space="0" w:color="auto"/>
            </w:tcBorders>
            <w:hideMark/>
          </w:tcPr>
          <w:p w14:paraId="689512C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Change in Adj-R</w:t>
            </w:r>
            <w:r w:rsidRPr="00296E4A">
              <w:rPr>
                <w:rFonts w:ascii="Times New Roman" w:hAnsi="Times New Roman" w:cs="Times New Roman"/>
                <w:bCs/>
                <w:sz w:val="20"/>
                <w:szCs w:val="20"/>
                <w:vertAlign w:val="superscript"/>
              </w:rPr>
              <w:t>2</w:t>
            </w:r>
          </w:p>
        </w:tc>
      </w:tr>
      <w:tr w:rsidR="00FC1CE0" w:rsidRPr="00296E4A" w14:paraId="43160D87" w14:textId="77777777" w:rsidTr="0094361E">
        <w:trPr>
          <w:trHeight w:val="300"/>
        </w:trPr>
        <w:tc>
          <w:tcPr>
            <w:tcW w:w="1098" w:type="dxa"/>
            <w:tcBorders>
              <w:top w:val="single" w:sz="4" w:space="0" w:color="auto"/>
            </w:tcBorders>
            <w:hideMark/>
          </w:tcPr>
          <w:p w14:paraId="16D4F1A7"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LDL</w:t>
            </w:r>
          </w:p>
        </w:tc>
        <w:tc>
          <w:tcPr>
            <w:tcW w:w="2700" w:type="dxa"/>
            <w:tcBorders>
              <w:top w:val="single" w:sz="4" w:space="0" w:color="auto"/>
            </w:tcBorders>
            <w:noWrap/>
            <w:hideMark/>
          </w:tcPr>
          <w:p w14:paraId="02474BCB"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Intercept</w:t>
            </w:r>
          </w:p>
        </w:tc>
        <w:tc>
          <w:tcPr>
            <w:tcW w:w="1170" w:type="dxa"/>
            <w:tcBorders>
              <w:top w:val="single" w:sz="4" w:space="0" w:color="auto"/>
            </w:tcBorders>
            <w:noWrap/>
            <w:hideMark/>
          </w:tcPr>
          <w:p w14:paraId="04336019"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13139</w:t>
            </w:r>
          </w:p>
        </w:tc>
        <w:tc>
          <w:tcPr>
            <w:tcW w:w="2520" w:type="dxa"/>
            <w:tcBorders>
              <w:top w:val="single" w:sz="4" w:space="0" w:color="auto"/>
            </w:tcBorders>
            <w:noWrap/>
            <w:hideMark/>
          </w:tcPr>
          <w:p w14:paraId="41FA5F26"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142.72 (128.72 - 156.71)</w:t>
            </w:r>
          </w:p>
        </w:tc>
        <w:tc>
          <w:tcPr>
            <w:tcW w:w="1350" w:type="dxa"/>
            <w:tcBorders>
              <w:top w:val="single" w:sz="4" w:space="0" w:color="auto"/>
            </w:tcBorders>
            <w:noWrap/>
            <w:hideMark/>
          </w:tcPr>
          <w:p w14:paraId="3D210AE3"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w:t>
            </w:r>
          </w:p>
        </w:tc>
        <w:tc>
          <w:tcPr>
            <w:tcW w:w="810" w:type="dxa"/>
            <w:tcBorders>
              <w:top w:val="single" w:sz="4" w:space="0" w:color="auto"/>
            </w:tcBorders>
            <w:noWrap/>
            <w:hideMark/>
          </w:tcPr>
          <w:p w14:paraId="37AB8C12"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19.99</w:t>
            </w:r>
          </w:p>
        </w:tc>
        <w:tc>
          <w:tcPr>
            <w:tcW w:w="900" w:type="dxa"/>
            <w:tcBorders>
              <w:top w:val="single" w:sz="4" w:space="0" w:color="auto"/>
            </w:tcBorders>
            <w:noWrap/>
            <w:hideMark/>
          </w:tcPr>
          <w:p w14:paraId="4B294DB4"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tcBorders>
              <w:top w:val="single" w:sz="4" w:space="0" w:color="auto"/>
            </w:tcBorders>
            <w:noWrap/>
            <w:hideMark/>
          </w:tcPr>
          <w:p w14:paraId="0A96D0F4"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0.0365</w:t>
            </w:r>
          </w:p>
        </w:tc>
        <w:tc>
          <w:tcPr>
            <w:tcW w:w="990" w:type="dxa"/>
            <w:tcBorders>
              <w:top w:val="single" w:sz="4" w:space="0" w:color="auto"/>
            </w:tcBorders>
            <w:noWrap/>
            <w:hideMark/>
          </w:tcPr>
          <w:p w14:paraId="56DADCF5"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0.0361</w:t>
            </w:r>
          </w:p>
        </w:tc>
        <w:tc>
          <w:tcPr>
            <w:tcW w:w="828" w:type="dxa"/>
            <w:tcBorders>
              <w:top w:val="single" w:sz="4" w:space="0" w:color="auto"/>
            </w:tcBorders>
            <w:noWrap/>
            <w:hideMark/>
          </w:tcPr>
          <w:p w14:paraId="255B8550"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0.0004</w:t>
            </w:r>
          </w:p>
        </w:tc>
      </w:tr>
      <w:tr w:rsidR="00FC1CE0" w:rsidRPr="00296E4A" w14:paraId="12BD546E" w14:textId="77777777" w:rsidTr="0094361E">
        <w:trPr>
          <w:trHeight w:val="300"/>
        </w:trPr>
        <w:tc>
          <w:tcPr>
            <w:tcW w:w="1098" w:type="dxa"/>
            <w:noWrap/>
            <w:hideMark/>
          </w:tcPr>
          <w:p w14:paraId="4011C81D"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0536D2BC"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Child's age in fifth grade</w:t>
            </w:r>
          </w:p>
        </w:tc>
        <w:tc>
          <w:tcPr>
            <w:tcW w:w="1170" w:type="dxa"/>
            <w:noWrap/>
            <w:hideMark/>
          </w:tcPr>
          <w:p w14:paraId="233F33BD"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4AB0B167"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-5.23 (-6.47 - -3.995)</w:t>
            </w:r>
          </w:p>
        </w:tc>
        <w:tc>
          <w:tcPr>
            <w:tcW w:w="1350" w:type="dxa"/>
            <w:noWrap/>
            <w:hideMark/>
          </w:tcPr>
          <w:p w14:paraId="77928AC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-0.11</w:t>
            </w:r>
          </w:p>
        </w:tc>
        <w:tc>
          <w:tcPr>
            <w:tcW w:w="810" w:type="dxa"/>
            <w:noWrap/>
            <w:hideMark/>
          </w:tcPr>
          <w:p w14:paraId="4BE3676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-8.3</w:t>
            </w:r>
          </w:p>
        </w:tc>
        <w:tc>
          <w:tcPr>
            <w:tcW w:w="900" w:type="dxa"/>
            <w:noWrap/>
            <w:hideMark/>
          </w:tcPr>
          <w:p w14:paraId="6E03F77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293AABBD"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4ADB3B04"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5773DB9F" w14:textId="77777777" w:rsidR="00FC1CE0" w:rsidRPr="00296E4A" w:rsidRDefault="00FC1CE0" w:rsidP="0094361E">
            <w:pPr>
              <w:jc w:val="center"/>
              <w:rPr>
                <w:rFonts w:ascii="Times New Roman" w:hAnsi="Times New Roman" w:cs="Times New Roman"/>
                <w:bCs/>
                <w:sz w:val="20"/>
                <w:szCs w:val="20"/>
              </w:rPr>
            </w:pPr>
          </w:p>
        </w:tc>
      </w:tr>
      <w:tr w:rsidR="00FC1CE0" w:rsidRPr="00296E4A" w14:paraId="5CF84058" w14:textId="77777777" w:rsidTr="0094361E">
        <w:trPr>
          <w:trHeight w:val="300"/>
        </w:trPr>
        <w:tc>
          <w:tcPr>
            <w:tcW w:w="1098" w:type="dxa"/>
            <w:noWrap/>
            <w:hideMark/>
          </w:tcPr>
          <w:p w14:paraId="045CC87F"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76845D04"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Sex (male vs. female)</w:t>
            </w:r>
          </w:p>
        </w:tc>
        <w:tc>
          <w:tcPr>
            <w:tcW w:w="1170" w:type="dxa"/>
            <w:noWrap/>
            <w:hideMark/>
          </w:tcPr>
          <w:p w14:paraId="4EF15B16"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1C4045E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-23.32 (-42.57 - -4.07)</w:t>
            </w:r>
          </w:p>
        </w:tc>
        <w:tc>
          <w:tcPr>
            <w:tcW w:w="1350" w:type="dxa"/>
            <w:noWrap/>
            <w:hideMark/>
          </w:tcPr>
          <w:p w14:paraId="68C70390"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-0.47</w:t>
            </w:r>
          </w:p>
        </w:tc>
        <w:tc>
          <w:tcPr>
            <w:tcW w:w="810" w:type="dxa"/>
            <w:noWrap/>
            <w:hideMark/>
          </w:tcPr>
          <w:p w14:paraId="35E0982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-2.37</w:t>
            </w:r>
          </w:p>
        </w:tc>
        <w:tc>
          <w:tcPr>
            <w:tcW w:w="900" w:type="dxa"/>
            <w:noWrap/>
            <w:hideMark/>
          </w:tcPr>
          <w:p w14:paraId="043B19F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0.0176</w:t>
            </w:r>
          </w:p>
        </w:tc>
        <w:tc>
          <w:tcPr>
            <w:tcW w:w="810" w:type="dxa"/>
            <w:noWrap/>
            <w:hideMark/>
          </w:tcPr>
          <w:p w14:paraId="6A60F3B9"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2472E0DE"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66296443" w14:textId="77777777" w:rsidR="00FC1CE0" w:rsidRPr="00296E4A" w:rsidRDefault="00FC1CE0" w:rsidP="0094361E">
            <w:pPr>
              <w:jc w:val="center"/>
              <w:rPr>
                <w:rFonts w:ascii="Times New Roman" w:hAnsi="Times New Roman" w:cs="Times New Roman"/>
                <w:bCs/>
                <w:sz w:val="20"/>
                <w:szCs w:val="20"/>
              </w:rPr>
            </w:pPr>
          </w:p>
        </w:tc>
      </w:tr>
      <w:tr w:rsidR="00FC1CE0" w:rsidRPr="00296E4A" w14:paraId="46565B95" w14:textId="77777777" w:rsidTr="0094361E">
        <w:trPr>
          <w:trHeight w:val="300"/>
        </w:trPr>
        <w:tc>
          <w:tcPr>
            <w:tcW w:w="1098" w:type="dxa"/>
            <w:noWrap/>
            <w:hideMark/>
          </w:tcPr>
          <w:p w14:paraId="3AC96049"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5A7FB512"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Child's sex*age</w:t>
            </w:r>
          </w:p>
        </w:tc>
        <w:tc>
          <w:tcPr>
            <w:tcW w:w="1170" w:type="dxa"/>
            <w:noWrap/>
            <w:hideMark/>
          </w:tcPr>
          <w:p w14:paraId="70526A99"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24D0617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2.25 (0.49 - 3.992)</w:t>
            </w:r>
          </w:p>
        </w:tc>
        <w:tc>
          <w:tcPr>
            <w:tcW w:w="1350" w:type="dxa"/>
            <w:noWrap/>
            <w:hideMark/>
          </w:tcPr>
          <w:p w14:paraId="69383C64"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0.5</w:t>
            </w:r>
          </w:p>
        </w:tc>
        <w:tc>
          <w:tcPr>
            <w:tcW w:w="810" w:type="dxa"/>
            <w:noWrap/>
            <w:hideMark/>
          </w:tcPr>
          <w:p w14:paraId="2D71B593"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2.51</w:t>
            </w:r>
          </w:p>
        </w:tc>
        <w:tc>
          <w:tcPr>
            <w:tcW w:w="900" w:type="dxa"/>
            <w:noWrap/>
            <w:hideMark/>
          </w:tcPr>
          <w:p w14:paraId="7E4F9BC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0.0122</w:t>
            </w:r>
          </w:p>
        </w:tc>
        <w:tc>
          <w:tcPr>
            <w:tcW w:w="810" w:type="dxa"/>
            <w:noWrap/>
            <w:hideMark/>
          </w:tcPr>
          <w:p w14:paraId="4F18C151"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03BD22F6"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09F2E560" w14:textId="77777777" w:rsidR="00FC1CE0" w:rsidRPr="00296E4A" w:rsidRDefault="00FC1CE0" w:rsidP="0094361E">
            <w:pPr>
              <w:jc w:val="center"/>
              <w:rPr>
                <w:rFonts w:ascii="Times New Roman" w:hAnsi="Times New Roman" w:cs="Times New Roman"/>
                <w:bCs/>
                <w:sz w:val="20"/>
                <w:szCs w:val="20"/>
              </w:rPr>
            </w:pPr>
          </w:p>
        </w:tc>
      </w:tr>
      <w:tr w:rsidR="00FC1CE0" w:rsidRPr="00296E4A" w14:paraId="2F695AD2" w14:textId="77777777" w:rsidTr="0094361E">
        <w:trPr>
          <w:trHeight w:val="300"/>
        </w:trPr>
        <w:tc>
          <w:tcPr>
            <w:tcW w:w="1098" w:type="dxa"/>
            <w:noWrap/>
            <w:hideMark/>
          </w:tcPr>
          <w:p w14:paraId="7A043672"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0EA9B305"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Family history of cholesterol</w:t>
            </w:r>
          </w:p>
        </w:tc>
        <w:tc>
          <w:tcPr>
            <w:tcW w:w="1170" w:type="dxa"/>
            <w:noWrap/>
            <w:hideMark/>
          </w:tcPr>
          <w:p w14:paraId="1F45872F"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495FCAAC"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5.38 (4.52 - 6.25)</w:t>
            </w:r>
          </w:p>
        </w:tc>
        <w:tc>
          <w:tcPr>
            <w:tcW w:w="1350" w:type="dxa"/>
            <w:noWrap/>
            <w:hideMark/>
          </w:tcPr>
          <w:p w14:paraId="7AEF15F4"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0.11</w:t>
            </w:r>
          </w:p>
        </w:tc>
        <w:tc>
          <w:tcPr>
            <w:tcW w:w="810" w:type="dxa"/>
            <w:noWrap/>
            <w:hideMark/>
          </w:tcPr>
          <w:p w14:paraId="412A19F1"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12.21</w:t>
            </w:r>
          </w:p>
        </w:tc>
        <w:tc>
          <w:tcPr>
            <w:tcW w:w="900" w:type="dxa"/>
            <w:noWrap/>
            <w:hideMark/>
          </w:tcPr>
          <w:p w14:paraId="07320666"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252C3459"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2BE10423"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72688954" w14:textId="77777777" w:rsidR="00FC1CE0" w:rsidRPr="00296E4A" w:rsidRDefault="00FC1CE0" w:rsidP="0094361E">
            <w:pPr>
              <w:jc w:val="center"/>
              <w:rPr>
                <w:rFonts w:ascii="Times New Roman" w:hAnsi="Times New Roman" w:cs="Times New Roman"/>
                <w:bCs/>
                <w:sz w:val="20"/>
                <w:szCs w:val="20"/>
              </w:rPr>
            </w:pPr>
          </w:p>
        </w:tc>
      </w:tr>
      <w:tr w:rsidR="00FC1CE0" w:rsidRPr="00296E4A" w14:paraId="5F9BAEE5" w14:textId="77777777" w:rsidTr="0094361E">
        <w:trPr>
          <w:trHeight w:val="300"/>
        </w:trPr>
        <w:tc>
          <w:tcPr>
            <w:tcW w:w="1098" w:type="dxa"/>
            <w:noWrap/>
            <w:hideMark/>
          </w:tcPr>
          <w:p w14:paraId="77CDF524"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33425187"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BMI percentile in fifth grade</w:t>
            </w:r>
          </w:p>
        </w:tc>
        <w:tc>
          <w:tcPr>
            <w:tcW w:w="1170" w:type="dxa"/>
            <w:noWrap/>
            <w:hideMark/>
          </w:tcPr>
          <w:p w14:paraId="123E6DCE"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00072F70"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0.12 (0.11 - 0.14)</w:t>
            </w:r>
          </w:p>
        </w:tc>
        <w:tc>
          <w:tcPr>
            <w:tcW w:w="1350" w:type="dxa"/>
            <w:noWrap/>
            <w:hideMark/>
          </w:tcPr>
          <w:p w14:paraId="2EB3869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0.14</w:t>
            </w:r>
          </w:p>
        </w:tc>
        <w:tc>
          <w:tcPr>
            <w:tcW w:w="810" w:type="dxa"/>
            <w:noWrap/>
            <w:hideMark/>
          </w:tcPr>
          <w:p w14:paraId="38405EAD"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15.61</w:t>
            </w:r>
          </w:p>
        </w:tc>
        <w:tc>
          <w:tcPr>
            <w:tcW w:w="900" w:type="dxa"/>
            <w:noWrap/>
            <w:hideMark/>
          </w:tcPr>
          <w:p w14:paraId="187CDCF4"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093548C5"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5C357605"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09FD9076" w14:textId="77777777" w:rsidR="00FC1CE0" w:rsidRPr="00296E4A" w:rsidRDefault="00FC1CE0" w:rsidP="0094361E">
            <w:pPr>
              <w:jc w:val="center"/>
              <w:rPr>
                <w:rFonts w:ascii="Times New Roman" w:hAnsi="Times New Roman" w:cs="Times New Roman"/>
                <w:bCs/>
                <w:sz w:val="20"/>
                <w:szCs w:val="20"/>
              </w:rPr>
            </w:pPr>
          </w:p>
        </w:tc>
      </w:tr>
      <w:tr w:rsidR="00FC1CE0" w:rsidRPr="00296E4A" w14:paraId="1DD24B25" w14:textId="77777777" w:rsidTr="0094361E">
        <w:trPr>
          <w:trHeight w:val="287"/>
        </w:trPr>
        <w:tc>
          <w:tcPr>
            <w:tcW w:w="1098" w:type="dxa"/>
            <w:noWrap/>
            <w:hideMark/>
          </w:tcPr>
          <w:p w14:paraId="72917196"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50BF84FF" w14:textId="741ED7AB"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xml:space="preserve">Birth </w:t>
            </w:r>
            <w:r w:rsidR="00BA6CC8" w:rsidRPr="00296E4A">
              <w:rPr>
                <w:rFonts w:ascii="Times New Roman" w:hAnsi="Times New Roman" w:cs="Times New Roman"/>
                <w:bCs/>
                <w:sz w:val="20"/>
                <w:szCs w:val="20"/>
              </w:rPr>
              <w:t>weight</w:t>
            </w:r>
            <w:r w:rsidRPr="00296E4A">
              <w:rPr>
                <w:rFonts w:ascii="Times New Roman" w:hAnsi="Times New Roman" w:cs="Times New Roman"/>
                <w:bCs/>
                <w:sz w:val="20"/>
                <w:szCs w:val="20"/>
              </w:rPr>
              <w:t xml:space="preserve"> (grams)</w:t>
            </w:r>
          </w:p>
        </w:tc>
        <w:tc>
          <w:tcPr>
            <w:tcW w:w="1170" w:type="dxa"/>
            <w:noWrap/>
            <w:hideMark/>
          </w:tcPr>
          <w:p w14:paraId="5E5E0E11"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594E7D70" w14:textId="77777777" w:rsidR="00FC1CE0" w:rsidRPr="006213EF" w:rsidRDefault="00FC1CE0" w:rsidP="0094361E">
            <w:pPr>
              <w:jc w:val="center"/>
              <w:rPr>
                <w:rFonts w:ascii="Times New Roman" w:hAnsi="Times New Roman" w:cs="Times New Roman"/>
                <w:b/>
                <w:bCs/>
                <w:sz w:val="20"/>
                <w:szCs w:val="20"/>
              </w:rPr>
            </w:pPr>
            <w:r w:rsidRPr="006213EF">
              <w:rPr>
                <w:rFonts w:ascii="Times New Roman" w:hAnsi="Times New Roman" w:cs="Times New Roman"/>
                <w:b/>
                <w:bCs/>
                <w:sz w:val="20"/>
                <w:szCs w:val="20"/>
              </w:rPr>
              <w:t>-0.0011 (-0.0019 - -0.0002)</w:t>
            </w:r>
          </w:p>
        </w:tc>
        <w:tc>
          <w:tcPr>
            <w:tcW w:w="1350" w:type="dxa"/>
            <w:noWrap/>
            <w:hideMark/>
          </w:tcPr>
          <w:p w14:paraId="332F14A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-0.02</w:t>
            </w:r>
          </w:p>
        </w:tc>
        <w:tc>
          <w:tcPr>
            <w:tcW w:w="810" w:type="dxa"/>
            <w:noWrap/>
            <w:hideMark/>
          </w:tcPr>
          <w:p w14:paraId="3038BBF0"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-2.33</w:t>
            </w:r>
          </w:p>
        </w:tc>
        <w:tc>
          <w:tcPr>
            <w:tcW w:w="900" w:type="dxa"/>
            <w:noWrap/>
            <w:hideMark/>
          </w:tcPr>
          <w:p w14:paraId="0B8EBB89"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0.0196</w:t>
            </w:r>
          </w:p>
        </w:tc>
        <w:tc>
          <w:tcPr>
            <w:tcW w:w="810" w:type="dxa"/>
            <w:noWrap/>
            <w:hideMark/>
          </w:tcPr>
          <w:p w14:paraId="7DBD25F9"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5C66ABEE"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69DEA7A5" w14:textId="77777777" w:rsidR="00FC1CE0" w:rsidRPr="00296E4A" w:rsidRDefault="00FC1CE0" w:rsidP="0094361E">
            <w:pPr>
              <w:jc w:val="center"/>
              <w:rPr>
                <w:rFonts w:ascii="Times New Roman" w:hAnsi="Times New Roman" w:cs="Times New Roman"/>
                <w:bCs/>
                <w:sz w:val="20"/>
                <w:szCs w:val="20"/>
              </w:rPr>
            </w:pPr>
          </w:p>
        </w:tc>
      </w:tr>
      <w:tr w:rsidR="00FC1CE0" w:rsidRPr="00296E4A" w14:paraId="61476A20" w14:textId="77777777" w:rsidTr="0094361E">
        <w:trPr>
          <w:trHeight w:val="300"/>
        </w:trPr>
        <w:tc>
          <w:tcPr>
            <w:tcW w:w="1098" w:type="dxa"/>
            <w:noWrap/>
            <w:hideMark/>
          </w:tcPr>
          <w:p w14:paraId="27999AFE"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HDL</w:t>
            </w:r>
          </w:p>
        </w:tc>
        <w:tc>
          <w:tcPr>
            <w:tcW w:w="2700" w:type="dxa"/>
            <w:noWrap/>
            <w:hideMark/>
          </w:tcPr>
          <w:p w14:paraId="4ADBBFDD"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Intercept</w:t>
            </w:r>
          </w:p>
        </w:tc>
        <w:tc>
          <w:tcPr>
            <w:tcW w:w="1170" w:type="dxa"/>
            <w:noWrap/>
            <w:hideMark/>
          </w:tcPr>
          <w:p w14:paraId="6B5C66F6"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15491</w:t>
            </w:r>
          </w:p>
        </w:tc>
        <w:tc>
          <w:tcPr>
            <w:tcW w:w="2520" w:type="dxa"/>
            <w:noWrap/>
            <w:hideMark/>
          </w:tcPr>
          <w:p w14:paraId="52E6D7DD"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68.8 (64.25 - 73.35)</w:t>
            </w:r>
          </w:p>
        </w:tc>
        <w:tc>
          <w:tcPr>
            <w:tcW w:w="1350" w:type="dxa"/>
            <w:noWrap/>
            <w:hideMark/>
          </w:tcPr>
          <w:p w14:paraId="7CF413B8"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w:t>
            </w:r>
          </w:p>
        </w:tc>
        <w:tc>
          <w:tcPr>
            <w:tcW w:w="810" w:type="dxa"/>
            <w:noWrap/>
            <w:hideMark/>
          </w:tcPr>
          <w:p w14:paraId="3AA58343"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29.66</w:t>
            </w:r>
          </w:p>
        </w:tc>
        <w:tc>
          <w:tcPr>
            <w:tcW w:w="900" w:type="dxa"/>
            <w:noWrap/>
            <w:hideMark/>
          </w:tcPr>
          <w:p w14:paraId="7AA98045"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53AADC96"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0.124</w:t>
            </w:r>
          </w:p>
        </w:tc>
        <w:tc>
          <w:tcPr>
            <w:tcW w:w="990" w:type="dxa"/>
            <w:noWrap/>
            <w:hideMark/>
          </w:tcPr>
          <w:p w14:paraId="5CDD5AB4"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0.1228</w:t>
            </w:r>
          </w:p>
        </w:tc>
        <w:tc>
          <w:tcPr>
            <w:tcW w:w="828" w:type="dxa"/>
            <w:noWrap/>
            <w:hideMark/>
          </w:tcPr>
          <w:p w14:paraId="32EDA107"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0.0012</w:t>
            </w:r>
          </w:p>
        </w:tc>
      </w:tr>
      <w:tr w:rsidR="00FC1CE0" w:rsidRPr="00296E4A" w14:paraId="30FF6D12" w14:textId="77777777" w:rsidTr="0094361E">
        <w:trPr>
          <w:trHeight w:val="300"/>
        </w:trPr>
        <w:tc>
          <w:tcPr>
            <w:tcW w:w="1098" w:type="dxa"/>
            <w:noWrap/>
            <w:hideMark/>
          </w:tcPr>
          <w:p w14:paraId="0BBF2CA3"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402028FB"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Child's age in fifth grade</w:t>
            </w:r>
          </w:p>
        </w:tc>
        <w:tc>
          <w:tcPr>
            <w:tcW w:w="1170" w:type="dxa"/>
            <w:noWrap/>
            <w:hideMark/>
          </w:tcPr>
          <w:p w14:paraId="2CD0EEC4"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666496E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-0.97 (-1.35 - -0.59)</w:t>
            </w:r>
          </w:p>
        </w:tc>
        <w:tc>
          <w:tcPr>
            <w:tcW w:w="1350" w:type="dxa"/>
            <w:noWrap/>
            <w:hideMark/>
          </w:tcPr>
          <w:p w14:paraId="3BFE7450"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-0.04</w:t>
            </w:r>
          </w:p>
        </w:tc>
        <w:tc>
          <w:tcPr>
            <w:tcW w:w="810" w:type="dxa"/>
            <w:noWrap/>
            <w:hideMark/>
          </w:tcPr>
          <w:p w14:paraId="2BC0EAB8"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-5.02</w:t>
            </w:r>
          </w:p>
        </w:tc>
        <w:tc>
          <w:tcPr>
            <w:tcW w:w="900" w:type="dxa"/>
            <w:noWrap/>
            <w:hideMark/>
          </w:tcPr>
          <w:p w14:paraId="22F95D87"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5385BEDC"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4CF7EE50"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5E7E5E95" w14:textId="77777777" w:rsidR="00FC1CE0" w:rsidRPr="00296E4A" w:rsidRDefault="00FC1CE0" w:rsidP="0094361E">
            <w:pPr>
              <w:jc w:val="center"/>
              <w:rPr>
                <w:rFonts w:ascii="Times New Roman" w:hAnsi="Times New Roman" w:cs="Times New Roman"/>
                <w:bCs/>
                <w:sz w:val="20"/>
                <w:szCs w:val="20"/>
              </w:rPr>
            </w:pPr>
          </w:p>
        </w:tc>
      </w:tr>
      <w:tr w:rsidR="00FC1CE0" w:rsidRPr="00296E4A" w14:paraId="40E887F0" w14:textId="77777777" w:rsidTr="0094361E">
        <w:trPr>
          <w:trHeight w:val="300"/>
        </w:trPr>
        <w:tc>
          <w:tcPr>
            <w:tcW w:w="1098" w:type="dxa"/>
            <w:noWrap/>
            <w:hideMark/>
          </w:tcPr>
          <w:p w14:paraId="52081771"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1B7823F8"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Sex (male vs. female)</w:t>
            </w:r>
          </w:p>
        </w:tc>
        <w:tc>
          <w:tcPr>
            <w:tcW w:w="1170" w:type="dxa"/>
            <w:noWrap/>
            <w:hideMark/>
          </w:tcPr>
          <w:p w14:paraId="6B08935E"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430A78C8"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2.18 (1.82 - 2.54)</w:t>
            </w:r>
          </w:p>
        </w:tc>
        <w:tc>
          <w:tcPr>
            <w:tcW w:w="1350" w:type="dxa"/>
            <w:noWrap/>
            <w:hideMark/>
          </w:tcPr>
          <w:p w14:paraId="03C85F69"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0.09</w:t>
            </w:r>
          </w:p>
        </w:tc>
        <w:tc>
          <w:tcPr>
            <w:tcW w:w="810" w:type="dxa"/>
            <w:noWrap/>
            <w:hideMark/>
          </w:tcPr>
          <w:p w14:paraId="3900EEF3"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11.75</w:t>
            </w:r>
          </w:p>
        </w:tc>
        <w:tc>
          <w:tcPr>
            <w:tcW w:w="900" w:type="dxa"/>
            <w:noWrap/>
            <w:hideMark/>
          </w:tcPr>
          <w:p w14:paraId="73DBB5C5"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4ED92A12"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7C2FD6C4"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524F226D" w14:textId="77777777" w:rsidR="00FC1CE0" w:rsidRPr="00296E4A" w:rsidRDefault="00FC1CE0" w:rsidP="0094361E">
            <w:pPr>
              <w:jc w:val="center"/>
              <w:rPr>
                <w:rFonts w:ascii="Times New Roman" w:hAnsi="Times New Roman" w:cs="Times New Roman"/>
                <w:bCs/>
                <w:sz w:val="20"/>
                <w:szCs w:val="20"/>
              </w:rPr>
            </w:pPr>
          </w:p>
        </w:tc>
      </w:tr>
      <w:tr w:rsidR="00FC1CE0" w:rsidRPr="00296E4A" w14:paraId="1330CDD8" w14:textId="77777777" w:rsidTr="0094361E">
        <w:trPr>
          <w:trHeight w:val="300"/>
        </w:trPr>
        <w:tc>
          <w:tcPr>
            <w:tcW w:w="1098" w:type="dxa"/>
            <w:noWrap/>
            <w:hideMark/>
          </w:tcPr>
          <w:p w14:paraId="33B3E1F2"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16EFE000"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Race (white vs. other)</w:t>
            </w:r>
          </w:p>
        </w:tc>
        <w:tc>
          <w:tcPr>
            <w:tcW w:w="1170" w:type="dxa"/>
            <w:noWrap/>
            <w:hideMark/>
          </w:tcPr>
          <w:p w14:paraId="0B7126BC"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0EE7BFC2"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-2.71 (-3.53 - -1.89)</w:t>
            </w:r>
          </w:p>
        </w:tc>
        <w:tc>
          <w:tcPr>
            <w:tcW w:w="1350" w:type="dxa"/>
            <w:noWrap/>
            <w:hideMark/>
          </w:tcPr>
          <w:p w14:paraId="6BB43790"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-0.05</w:t>
            </w:r>
          </w:p>
        </w:tc>
        <w:tc>
          <w:tcPr>
            <w:tcW w:w="810" w:type="dxa"/>
            <w:noWrap/>
            <w:hideMark/>
          </w:tcPr>
          <w:p w14:paraId="7BC47117"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-6.48</w:t>
            </w:r>
          </w:p>
        </w:tc>
        <w:tc>
          <w:tcPr>
            <w:tcW w:w="900" w:type="dxa"/>
            <w:noWrap/>
            <w:hideMark/>
          </w:tcPr>
          <w:p w14:paraId="3A338135"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64F09FD9"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7E31409D"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4288BFBF" w14:textId="77777777" w:rsidR="00FC1CE0" w:rsidRPr="00296E4A" w:rsidRDefault="00FC1CE0" w:rsidP="0094361E">
            <w:pPr>
              <w:jc w:val="center"/>
              <w:rPr>
                <w:rFonts w:ascii="Times New Roman" w:hAnsi="Times New Roman" w:cs="Times New Roman"/>
                <w:bCs/>
                <w:sz w:val="20"/>
                <w:szCs w:val="20"/>
              </w:rPr>
            </w:pPr>
          </w:p>
        </w:tc>
      </w:tr>
      <w:tr w:rsidR="00FC1CE0" w:rsidRPr="00296E4A" w14:paraId="6E4658D1" w14:textId="77777777" w:rsidTr="0094361E">
        <w:trPr>
          <w:trHeight w:val="300"/>
        </w:trPr>
        <w:tc>
          <w:tcPr>
            <w:tcW w:w="1098" w:type="dxa"/>
            <w:noWrap/>
            <w:hideMark/>
          </w:tcPr>
          <w:p w14:paraId="52558792"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363EDD68"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Family history of CVD</w:t>
            </w:r>
          </w:p>
        </w:tc>
        <w:tc>
          <w:tcPr>
            <w:tcW w:w="1170" w:type="dxa"/>
            <w:noWrap/>
            <w:hideMark/>
          </w:tcPr>
          <w:p w14:paraId="24C0B1CE"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0F71E935"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-0.75 (-1.12 - -0.38)</w:t>
            </w:r>
          </w:p>
        </w:tc>
        <w:tc>
          <w:tcPr>
            <w:tcW w:w="1350" w:type="dxa"/>
            <w:noWrap/>
            <w:hideMark/>
          </w:tcPr>
          <w:p w14:paraId="200C40A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-0.03</w:t>
            </w:r>
          </w:p>
        </w:tc>
        <w:tc>
          <w:tcPr>
            <w:tcW w:w="810" w:type="dxa"/>
            <w:noWrap/>
            <w:hideMark/>
          </w:tcPr>
          <w:p w14:paraId="11198C42"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-3.93</w:t>
            </w:r>
          </w:p>
        </w:tc>
        <w:tc>
          <w:tcPr>
            <w:tcW w:w="900" w:type="dxa"/>
            <w:noWrap/>
            <w:hideMark/>
          </w:tcPr>
          <w:p w14:paraId="1C2672EE"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0A13DBB9"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36E0F1B8"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6EA5EB72" w14:textId="77777777" w:rsidR="00FC1CE0" w:rsidRPr="00296E4A" w:rsidRDefault="00FC1CE0" w:rsidP="0094361E">
            <w:pPr>
              <w:jc w:val="center"/>
              <w:rPr>
                <w:rFonts w:ascii="Times New Roman" w:hAnsi="Times New Roman" w:cs="Times New Roman"/>
                <w:bCs/>
                <w:sz w:val="20"/>
                <w:szCs w:val="20"/>
              </w:rPr>
            </w:pPr>
          </w:p>
        </w:tc>
      </w:tr>
      <w:tr w:rsidR="00FC1CE0" w:rsidRPr="00296E4A" w14:paraId="5BA5BBF4" w14:textId="77777777" w:rsidTr="0094361E">
        <w:trPr>
          <w:trHeight w:val="300"/>
        </w:trPr>
        <w:tc>
          <w:tcPr>
            <w:tcW w:w="1098" w:type="dxa"/>
            <w:noWrap/>
            <w:hideMark/>
          </w:tcPr>
          <w:p w14:paraId="1BCA330D"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37154D91"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Maternal smoking (pregnancy)</w:t>
            </w:r>
          </w:p>
        </w:tc>
        <w:tc>
          <w:tcPr>
            <w:tcW w:w="1170" w:type="dxa"/>
            <w:noWrap/>
            <w:hideMark/>
          </w:tcPr>
          <w:p w14:paraId="474D9755"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06B361B0"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-0.74 (-1.17 - -0.32)</w:t>
            </w:r>
          </w:p>
        </w:tc>
        <w:tc>
          <w:tcPr>
            <w:tcW w:w="1350" w:type="dxa"/>
            <w:noWrap/>
            <w:hideMark/>
          </w:tcPr>
          <w:p w14:paraId="2AB74D31"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-0.03</w:t>
            </w:r>
          </w:p>
        </w:tc>
        <w:tc>
          <w:tcPr>
            <w:tcW w:w="810" w:type="dxa"/>
            <w:noWrap/>
            <w:hideMark/>
          </w:tcPr>
          <w:p w14:paraId="551929BD"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-3.41</w:t>
            </w:r>
          </w:p>
        </w:tc>
        <w:tc>
          <w:tcPr>
            <w:tcW w:w="900" w:type="dxa"/>
            <w:noWrap/>
            <w:hideMark/>
          </w:tcPr>
          <w:p w14:paraId="416328CD"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0.0007</w:t>
            </w:r>
          </w:p>
        </w:tc>
        <w:tc>
          <w:tcPr>
            <w:tcW w:w="810" w:type="dxa"/>
            <w:noWrap/>
            <w:hideMark/>
          </w:tcPr>
          <w:p w14:paraId="142124F4"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56936E5E"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70FE0228" w14:textId="77777777" w:rsidR="00FC1CE0" w:rsidRPr="00296E4A" w:rsidRDefault="00FC1CE0" w:rsidP="0094361E">
            <w:pPr>
              <w:jc w:val="center"/>
              <w:rPr>
                <w:rFonts w:ascii="Times New Roman" w:hAnsi="Times New Roman" w:cs="Times New Roman"/>
                <w:bCs/>
                <w:sz w:val="20"/>
                <w:szCs w:val="20"/>
              </w:rPr>
            </w:pPr>
          </w:p>
        </w:tc>
      </w:tr>
      <w:tr w:rsidR="00FC1CE0" w:rsidRPr="00296E4A" w14:paraId="6A2AB35E" w14:textId="77777777" w:rsidTr="0094361E">
        <w:trPr>
          <w:trHeight w:val="300"/>
        </w:trPr>
        <w:tc>
          <w:tcPr>
            <w:tcW w:w="1098" w:type="dxa"/>
            <w:noWrap/>
            <w:hideMark/>
          </w:tcPr>
          <w:p w14:paraId="00287090"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2A72ED86"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xml:space="preserve">Maternal age at birth </w:t>
            </w:r>
          </w:p>
        </w:tc>
        <w:tc>
          <w:tcPr>
            <w:tcW w:w="1170" w:type="dxa"/>
            <w:noWrap/>
            <w:hideMark/>
          </w:tcPr>
          <w:p w14:paraId="160F03C7"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59109FD7"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0.05 (0.02 - 0.09)</w:t>
            </w:r>
          </w:p>
        </w:tc>
        <w:tc>
          <w:tcPr>
            <w:tcW w:w="1350" w:type="dxa"/>
            <w:noWrap/>
            <w:hideMark/>
          </w:tcPr>
          <w:p w14:paraId="6DD0DDE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0.03</w:t>
            </w:r>
          </w:p>
        </w:tc>
        <w:tc>
          <w:tcPr>
            <w:tcW w:w="810" w:type="dxa"/>
            <w:noWrap/>
            <w:hideMark/>
          </w:tcPr>
          <w:p w14:paraId="00DF0A12"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2.86</w:t>
            </w:r>
          </w:p>
        </w:tc>
        <w:tc>
          <w:tcPr>
            <w:tcW w:w="900" w:type="dxa"/>
            <w:noWrap/>
            <w:hideMark/>
          </w:tcPr>
          <w:p w14:paraId="07920BE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0.0042</w:t>
            </w:r>
          </w:p>
        </w:tc>
        <w:tc>
          <w:tcPr>
            <w:tcW w:w="810" w:type="dxa"/>
            <w:noWrap/>
            <w:hideMark/>
          </w:tcPr>
          <w:p w14:paraId="08DFCC68"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0CB159D5"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0AD00A60" w14:textId="77777777" w:rsidR="00FC1CE0" w:rsidRPr="00296E4A" w:rsidRDefault="00FC1CE0" w:rsidP="0094361E">
            <w:pPr>
              <w:jc w:val="center"/>
              <w:rPr>
                <w:rFonts w:ascii="Times New Roman" w:hAnsi="Times New Roman" w:cs="Times New Roman"/>
                <w:bCs/>
                <w:sz w:val="20"/>
                <w:szCs w:val="20"/>
              </w:rPr>
            </w:pPr>
          </w:p>
        </w:tc>
      </w:tr>
      <w:tr w:rsidR="00FC1CE0" w:rsidRPr="00296E4A" w14:paraId="1CCA0957" w14:textId="77777777" w:rsidTr="0094361E">
        <w:trPr>
          <w:trHeight w:val="300"/>
        </w:trPr>
        <w:tc>
          <w:tcPr>
            <w:tcW w:w="1098" w:type="dxa"/>
            <w:noWrap/>
            <w:hideMark/>
          </w:tcPr>
          <w:p w14:paraId="032FFEF9"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63553BC5"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BMI percentile in fifth grade</w:t>
            </w:r>
          </w:p>
        </w:tc>
        <w:tc>
          <w:tcPr>
            <w:tcW w:w="1170" w:type="dxa"/>
            <w:noWrap/>
            <w:hideMark/>
          </w:tcPr>
          <w:p w14:paraId="57E2DFF1"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35B5F632"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-0.15 (-0.16 - -0.14)</w:t>
            </w:r>
          </w:p>
        </w:tc>
        <w:tc>
          <w:tcPr>
            <w:tcW w:w="1350" w:type="dxa"/>
            <w:noWrap/>
            <w:hideMark/>
          </w:tcPr>
          <w:p w14:paraId="20B2A73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-0.34</w:t>
            </w:r>
          </w:p>
        </w:tc>
        <w:tc>
          <w:tcPr>
            <w:tcW w:w="810" w:type="dxa"/>
            <w:noWrap/>
            <w:hideMark/>
          </w:tcPr>
          <w:p w14:paraId="00C6CF84"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-43.96</w:t>
            </w:r>
          </w:p>
        </w:tc>
        <w:tc>
          <w:tcPr>
            <w:tcW w:w="900" w:type="dxa"/>
            <w:noWrap/>
            <w:hideMark/>
          </w:tcPr>
          <w:p w14:paraId="6613B432"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1CF4D9AE"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784F9C48"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212B7F94" w14:textId="77777777" w:rsidR="00FC1CE0" w:rsidRPr="00296E4A" w:rsidRDefault="00FC1CE0" w:rsidP="0094361E">
            <w:pPr>
              <w:jc w:val="center"/>
              <w:rPr>
                <w:rFonts w:ascii="Times New Roman" w:hAnsi="Times New Roman" w:cs="Times New Roman"/>
                <w:bCs/>
                <w:sz w:val="20"/>
                <w:szCs w:val="20"/>
              </w:rPr>
            </w:pPr>
          </w:p>
        </w:tc>
      </w:tr>
      <w:tr w:rsidR="00FC1CE0" w:rsidRPr="00296E4A" w14:paraId="45524DB6" w14:textId="77777777" w:rsidTr="0094361E">
        <w:trPr>
          <w:trHeight w:val="305"/>
        </w:trPr>
        <w:tc>
          <w:tcPr>
            <w:tcW w:w="1098" w:type="dxa"/>
            <w:noWrap/>
            <w:hideMark/>
          </w:tcPr>
          <w:p w14:paraId="0DD50768"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4089C81E" w14:textId="30B5F863"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xml:space="preserve">Birth </w:t>
            </w:r>
            <w:r w:rsidR="009353C6" w:rsidRPr="00296E4A">
              <w:rPr>
                <w:rFonts w:ascii="Times New Roman" w:hAnsi="Times New Roman" w:cs="Times New Roman"/>
                <w:bCs/>
                <w:sz w:val="20"/>
                <w:szCs w:val="20"/>
              </w:rPr>
              <w:t>weight</w:t>
            </w:r>
            <w:r w:rsidRPr="00296E4A">
              <w:rPr>
                <w:rFonts w:ascii="Times New Roman" w:hAnsi="Times New Roman" w:cs="Times New Roman"/>
                <w:bCs/>
                <w:sz w:val="20"/>
                <w:szCs w:val="20"/>
              </w:rPr>
              <w:t xml:space="preserve"> (grams)</w:t>
            </w:r>
          </w:p>
        </w:tc>
        <w:tc>
          <w:tcPr>
            <w:tcW w:w="1170" w:type="dxa"/>
            <w:noWrap/>
            <w:hideMark/>
          </w:tcPr>
          <w:p w14:paraId="00CF0E9A"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226FEC69" w14:textId="77777777" w:rsidR="00FC1CE0" w:rsidRPr="006213EF" w:rsidRDefault="00FC1CE0" w:rsidP="0094361E">
            <w:pPr>
              <w:jc w:val="center"/>
              <w:rPr>
                <w:rFonts w:ascii="Times New Roman" w:hAnsi="Times New Roman" w:cs="Times New Roman"/>
                <w:b/>
                <w:bCs/>
                <w:sz w:val="20"/>
                <w:szCs w:val="20"/>
              </w:rPr>
            </w:pPr>
            <w:r w:rsidRPr="006213EF">
              <w:rPr>
                <w:rFonts w:ascii="Times New Roman" w:hAnsi="Times New Roman" w:cs="Times New Roman"/>
                <w:b/>
                <w:bCs/>
                <w:sz w:val="20"/>
                <w:szCs w:val="20"/>
              </w:rPr>
              <w:t>0.001 (0.0006 - 0.0013)</w:t>
            </w:r>
          </w:p>
        </w:tc>
        <w:tc>
          <w:tcPr>
            <w:tcW w:w="1350" w:type="dxa"/>
            <w:noWrap/>
            <w:hideMark/>
          </w:tcPr>
          <w:p w14:paraId="3ACD300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0.04</w:t>
            </w:r>
          </w:p>
        </w:tc>
        <w:tc>
          <w:tcPr>
            <w:tcW w:w="810" w:type="dxa"/>
            <w:noWrap/>
            <w:hideMark/>
          </w:tcPr>
          <w:p w14:paraId="6CB8E84D"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4.59</w:t>
            </w:r>
          </w:p>
        </w:tc>
        <w:tc>
          <w:tcPr>
            <w:tcW w:w="900" w:type="dxa"/>
            <w:noWrap/>
            <w:hideMark/>
          </w:tcPr>
          <w:p w14:paraId="0CB4D374"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1020B7D3"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5238D359"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6910D1ED" w14:textId="77777777" w:rsidR="00FC1CE0" w:rsidRPr="00296E4A" w:rsidRDefault="00FC1CE0" w:rsidP="0094361E">
            <w:pPr>
              <w:jc w:val="center"/>
              <w:rPr>
                <w:rFonts w:ascii="Times New Roman" w:hAnsi="Times New Roman" w:cs="Times New Roman"/>
                <w:bCs/>
                <w:sz w:val="20"/>
                <w:szCs w:val="20"/>
              </w:rPr>
            </w:pPr>
          </w:p>
        </w:tc>
      </w:tr>
      <w:tr w:rsidR="00FC1CE0" w:rsidRPr="00296E4A" w14:paraId="2197088E" w14:textId="77777777" w:rsidTr="0094361E">
        <w:trPr>
          <w:trHeight w:val="300"/>
        </w:trPr>
        <w:tc>
          <w:tcPr>
            <w:tcW w:w="1098" w:type="dxa"/>
            <w:noWrap/>
            <w:hideMark/>
          </w:tcPr>
          <w:p w14:paraId="017C0614"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Non-HDL</w:t>
            </w:r>
          </w:p>
        </w:tc>
        <w:tc>
          <w:tcPr>
            <w:tcW w:w="2700" w:type="dxa"/>
            <w:noWrap/>
            <w:hideMark/>
          </w:tcPr>
          <w:p w14:paraId="0E01E145"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Intercept</w:t>
            </w:r>
          </w:p>
        </w:tc>
        <w:tc>
          <w:tcPr>
            <w:tcW w:w="1170" w:type="dxa"/>
            <w:noWrap/>
            <w:hideMark/>
          </w:tcPr>
          <w:p w14:paraId="792BC9C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13221</w:t>
            </w:r>
          </w:p>
        </w:tc>
        <w:tc>
          <w:tcPr>
            <w:tcW w:w="2520" w:type="dxa"/>
            <w:noWrap/>
            <w:hideMark/>
          </w:tcPr>
          <w:p w14:paraId="1FE938C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137.4 (125.8-148.99)</w:t>
            </w:r>
          </w:p>
        </w:tc>
        <w:tc>
          <w:tcPr>
            <w:tcW w:w="1350" w:type="dxa"/>
            <w:noWrap/>
            <w:hideMark/>
          </w:tcPr>
          <w:p w14:paraId="51347CE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w:t>
            </w:r>
          </w:p>
        </w:tc>
        <w:tc>
          <w:tcPr>
            <w:tcW w:w="810" w:type="dxa"/>
            <w:noWrap/>
            <w:hideMark/>
          </w:tcPr>
          <w:p w14:paraId="65A90D8C"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23.22</w:t>
            </w:r>
          </w:p>
        </w:tc>
        <w:tc>
          <w:tcPr>
            <w:tcW w:w="900" w:type="dxa"/>
            <w:noWrap/>
            <w:hideMark/>
          </w:tcPr>
          <w:p w14:paraId="2179AD52"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53FAE71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0.0668</w:t>
            </w:r>
          </w:p>
        </w:tc>
        <w:tc>
          <w:tcPr>
            <w:tcW w:w="990" w:type="dxa"/>
            <w:noWrap/>
            <w:hideMark/>
          </w:tcPr>
          <w:p w14:paraId="5B818346"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0.0659</w:t>
            </w:r>
          </w:p>
        </w:tc>
        <w:tc>
          <w:tcPr>
            <w:tcW w:w="828" w:type="dxa"/>
            <w:noWrap/>
            <w:hideMark/>
          </w:tcPr>
          <w:p w14:paraId="12960DA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0.0009</w:t>
            </w:r>
          </w:p>
        </w:tc>
      </w:tr>
      <w:tr w:rsidR="00FC1CE0" w:rsidRPr="00296E4A" w14:paraId="411AC955" w14:textId="77777777" w:rsidTr="0094361E">
        <w:trPr>
          <w:trHeight w:val="300"/>
        </w:trPr>
        <w:tc>
          <w:tcPr>
            <w:tcW w:w="1098" w:type="dxa"/>
            <w:noWrap/>
            <w:hideMark/>
          </w:tcPr>
          <w:p w14:paraId="3A2FE23D"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5A070FE8"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Child's age in fifth grade</w:t>
            </w:r>
          </w:p>
        </w:tc>
        <w:tc>
          <w:tcPr>
            <w:tcW w:w="1170" w:type="dxa"/>
            <w:noWrap/>
            <w:hideMark/>
          </w:tcPr>
          <w:p w14:paraId="5BFA17A3"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2469B8A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-3.57 (-4.56 - -2.57)</w:t>
            </w:r>
          </w:p>
        </w:tc>
        <w:tc>
          <w:tcPr>
            <w:tcW w:w="1350" w:type="dxa"/>
            <w:noWrap/>
            <w:hideMark/>
          </w:tcPr>
          <w:p w14:paraId="06DEDDB5"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-0.06</w:t>
            </w:r>
          </w:p>
        </w:tc>
        <w:tc>
          <w:tcPr>
            <w:tcW w:w="810" w:type="dxa"/>
            <w:noWrap/>
            <w:hideMark/>
          </w:tcPr>
          <w:p w14:paraId="2EEC0AD9"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-7.04</w:t>
            </w:r>
          </w:p>
        </w:tc>
        <w:tc>
          <w:tcPr>
            <w:tcW w:w="900" w:type="dxa"/>
            <w:noWrap/>
            <w:hideMark/>
          </w:tcPr>
          <w:p w14:paraId="3068F31C"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45434F90"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425031B6"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198FEA43" w14:textId="77777777" w:rsidR="00FC1CE0" w:rsidRPr="00296E4A" w:rsidRDefault="00FC1CE0" w:rsidP="0094361E">
            <w:pPr>
              <w:jc w:val="center"/>
              <w:rPr>
                <w:rFonts w:ascii="Times New Roman" w:hAnsi="Times New Roman" w:cs="Times New Roman"/>
                <w:bCs/>
                <w:sz w:val="20"/>
                <w:szCs w:val="20"/>
              </w:rPr>
            </w:pPr>
          </w:p>
        </w:tc>
      </w:tr>
      <w:tr w:rsidR="00FC1CE0" w:rsidRPr="00296E4A" w14:paraId="6FD516D9" w14:textId="77777777" w:rsidTr="0094361E">
        <w:trPr>
          <w:trHeight w:val="300"/>
        </w:trPr>
        <w:tc>
          <w:tcPr>
            <w:tcW w:w="1098" w:type="dxa"/>
            <w:noWrap/>
            <w:hideMark/>
          </w:tcPr>
          <w:p w14:paraId="3BAA962C"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1A4FFD17"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Family history of cholesterol</w:t>
            </w:r>
          </w:p>
        </w:tc>
        <w:tc>
          <w:tcPr>
            <w:tcW w:w="1170" w:type="dxa"/>
            <w:noWrap/>
            <w:hideMark/>
          </w:tcPr>
          <w:p w14:paraId="09AD0C70"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4EC2D730"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6.45 (5.47 - 7.43)</w:t>
            </w:r>
          </w:p>
        </w:tc>
        <w:tc>
          <w:tcPr>
            <w:tcW w:w="1350" w:type="dxa"/>
            <w:noWrap/>
            <w:hideMark/>
          </w:tcPr>
          <w:p w14:paraId="23C6369D"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0.11</w:t>
            </w:r>
          </w:p>
        </w:tc>
        <w:tc>
          <w:tcPr>
            <w:tcW w:w="810" w:type="dxa"/>
            <w:noWrap/>
            <w:hideMark/>
          </w:tcPr>
          <w:p w14:paraId="0629E747"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12.91</w:t>
            </w:r>
          </w:p>
        </w:tc>
        <w:tc>
          <w:tcPr>
            <w:tcW w:w="900" w:type="dxa"/>
            <w:noWrap/>
            <w:hideMark/>
          </w:tcPr>
          <w:p w14:paraId="109A31C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0674BF32"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47D7861B"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32408257" w14:textId="77777777" w:rsidR="00FC1CE0" w:rsidRPr="00296E4A" w:rsidRDefault="00FC1CE0" w:rsidP="0094361E">
            <w:pPr>
              <w:jc w:val="center"/>
              <w:rPr>
                <w:rFonts w:ascii="Times New Roman" w:hAnsi="Times New Roman" w:cs="Times New Roman"/>
                <w:bCs/>
                <w:sz w:val="20"/>
                <w:szCs w:val="20"/>
              </w:rPr>
            </w:pPr>
          </w:p>
        </w:tc>
      </w:tr>
      <w:tr w:rsidR="00FC1CE0" w:rsidRPr="00296E4A" w14:paraId="3A4FCABA" w14:textId="77777777" w:rsidTr="0094361E">
        <w:trPr>
          <w:trHeight w:val="300"/>
        </w:trPr>
        <w:tc>
          <w:tcPr>
            <w:tcW w:w="1098" w:type="dxa"/>
            <w:noWrap/>
            <w:hideMark/>
          </w:tcPr>
          <w:p w14:paraId="5CDA7B77"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44BF6F27"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xml:space="preserve">Feeding intention </w:t>
            </w:r>
          </w:p>
        </w:tc>
        <w:tc>
          <w:tcPr>
            <w:tcW w:w="1170" w:type="dxa"/>
            <w:noWrap/>
            <w:hideMark/>
          </w:tcPr>
          <w:p w14:paraId="7F180CB9"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58AD0214"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-0.99 (-1.94 - -0.03)</w:t>
            </w:r>
          </w:p>
        </w:tc>
        <w:tc>
          <w:tcPr>
            <w:tcW w:w="1350" w:type="dxa"/>
            <w:noWrap/>
            <w:hideMark/>
          </w:tcPr>
          <w:p w14:paraId="00359043"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-0.02</w:t>
            </w:r>
          </w:p>
        </w:tc>
        <w:tc>
          <w:tcPr>
            <w:tcW w:w="810" w:type="dxa"/>
            <w:noWrap/>
            <w:hideMark/>
          </w:tcPr>
          <w:p w14:paraId="21EC0966"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-2.02</w:t>
            </w:r>
          </w:p>
        </w:tc>
        <w:tc>
          <w:tcPr>
            <w:tcW w:w="900" w:type="dxa"/>
            <w:noWrap/>
            <w:hideMark/>
          </w:tcPr>
          <w:p w14:paraId="7731443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0.0435</w:t>
            </w:r>
          </w:p>
        </w:tc>
        <w:tc>
          <w:tcPr>
            <w:tcW w:w="810" w:type="dxa"/>
            <w:noWrap/>
            <w:hideMark/>
          </w:tcPr>
          <w:p w14:paraId="381359CF"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59693409"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33FE354E" w14:textId="77777777" w:rsidR="00FC1CE0" w:rsidRPr="00296E4A" w:rsidRDefault="00FC1CE0" w:rsidP="0094361E">
            <w:pPr>
              <w:jc w:val="center"/>
              <w:rPr>
                <w:rFonts w:ascii="Times New Roman" w:hAnsi="Times New Roman" w:cs="Times New Roman"/>
                <w:bCs/>
                <w:sz w:val="20"/>
                <w:szCs w:val="20"/>
              </w:rPr>
            </w:pPr>
          </w:p>
        </w:tc>
      </w:tr>
      <w:tr w:rsidR="00FC1CE0" w:rsidRPr="00296E4A" w14:paraId="627D4FF3" w14:textId="77777777" w:rsidTr="0094361E">
        <w:trPr>
          <w:trHeight w:val="300"/>
        </w:trPr>
        <w:tc>
          <w:tcPr>
            <w:tcW w:w="1098" w:type="dxa"/>
            <w:noWrap/>
            <w:hideMark/>
          </w:tcPr>
          <w:p w14:paraId="22210FCC"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lastRenderedPageBreak/>
              <w:t> </w:t>
            </w:r>
          </w:p>
        </w:tc>
        <w:tc>
          <w:tcPr>
            <w:tcW w:w="2700" w:type="dxa"/>
            <w:noWrap/>
            <w:hideMark/>
          </w:tcPr>
          <w:p w14:paraId="6967D0DC"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xml:space="preserve">BMI percentile in fifth grade </w:t>
            </w:r>
          </w:p>
        </w:tc>
        <w:tc>
          <w:tcPr>
            <w:tcW w:w="1170" w:type="dxa"/>
            <w:noWrap/>
            <w:hideMark/>
          </w:tcPr>
          <w:p w14:paraId="4EC47A43"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62933D38"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0.23 (0.22 - 0.25)</w:t>
            </w:r>
          </w:p>
        </w:tc>
        <w:tc>
          <w:tcPr>
            <w:tcW w:w="1350" w:type="dxa"/>
            <w:noWrap/>
            <w:hideMark/>
          </w:tcPr>
          <w:p w14:paraId="45A0883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0.23</w:t>
            </w:r>
          </w:p>
        </w:tc>
        <w:tc>
          <w:tcPr>
            <w:tcW w:w="810" w:type="dxa"/>
            <w:noWrap/>
            <w:hideMark/>
          </w:tcPr>
          <w:p w14:paraId="3A96EEB7"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26.31</w:t>
            </w:r>
          </w:p>
        </w:tc>
        <w:tc>
          <w:tcPr>
            <w:tcW w:w="900" w:type="dxa"/>
            <w:noWrap/>
            <w:hideMark/>
          </w:tcPr>
          <w:p w14:paraId="4B50AD8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711F20EF"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523F76CC"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67BD4141" w14:textId="77777777" w:rsidR="00FC1CE0" w:rsidRPr="00296E4A" w:rsidRDefault="00FC1CE0" w:rsidP="0094361E">
            <w:pPr>
              <w:jc w:val="center"/>
              <w:rPr>
                <w:rFonts w:ascii="Times New Roman" w:hAnsi="Times New Roman" w:cs="Times New Roman"/>
                <w:bCs/>
                <w:sz w:val="20"/>
                <w:szCs w:val="20"/>
              </w:rPr>
            </w:pPr>
          </w:p>
        </w:tc>
      </w:tr>
      <w:tr w:rsidR="00FC1CE0" w:rsidRPr="00296E4A" w14:paraId="7BA59802" w14:textId="77777777" w:rsidTr="0094361E">
        <w:trPr>
          <w:trHeight w:val="320"/>
        </w:trPr>
        <w:tc>
          <w:tcPr>
            <w:tcW w:w="1098" w:type="dxa"/>
            <w:noWrap/>
            <w:hideMark/>
          </w:tcPr>
          <w:p w14:paraId="7C710859"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175A2DD4" w14:textId="63977812"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xml:space="preserve">Birth </w:t>
            </w:r>
            <w:r w:rsidR="009353C6" w:rsidRPr="00296E4A">
              <w:rPr>
                <w:rFonts w:ascii="Times New Roman" w:hAnsi="Times New Roman" w:cs="Times New Roman"/>
                <w:bCs/>
                <w:sz w:val="20"/>
                <w:szCs w:val="20"/>
              </w:rPr>
              <w:t>weight</w:t>
            </w:r>
            <w:r w:rsidRPr="00296E4A">
              <w:rPr>
                <w:rFonts w:ascii="Times New Roman" w:hAnsi="Times New Roman" w:cs="Times New Roman"/>
                <w:bCs/>
                <w:sz w:val="20"/>
                <w:szCs w:val="20"/>
              </w:rPr>
              <w:t xml:space="preserve"> (grams)</w:t>
            </w:r>
          </w:p>
        </w:tc>
        <w:tc>
          <w:tcPr>
            <w:tcW w:w="1170" w:type="dxa"/>
            <w:noWrap/>
            <w:hideMark/>
          </w:tcPr>
          <w:p w14:paraId="799CDC47"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11BB8DD3" w14:textId="77777777" w:rsidR="00FC1CE0" w:rsidRPr="006213EF" w:rsidRDefault="00FC1CE0" w:rsidP="0094361E">
            <w:pPr>
              <w:jc w:val="center"/>
              <w:rPr>
                <w:rFonts w:ascii="Times New Roman" w:hAnsi="Times New Roman" w:cs="Times New Roman"/>
                <w:b/>
                <w:bCs/>
                <w:sz w:val="20"/>
                <w:szCs w:val="20"/>
              </w:rPr>
            </w:pPr>
            <w:r w:rsidRPr="006213EF">
              <w:rPr>
                <w:rFonts w:ascii="Times New Roman" w:hAnsi="Times New Roman" w:cs="Times New Roman"/>
                <w:b/>
                <w:bCs/>
                <w:sz w:val="20"/>
                <w:szCs w:val="20"/>
              </w:rPr>
              <w:t>-0.002 (-0.003 - -0.001)</w:t>
            </w:r>
          </w:p>
        </w:tc>
        <w:tc>
          <w:tcPr>
            <w:tcW w:w="1350" w:type="dxa"/>
            <w:noWrap/>
            <w:hideMark/>
          </w:tcPr>
          <w:p w14:paraId="633C9F35"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-0.032</w:t>
            </w:r>
          </w:p>
        </w:tc>
        <w:tc>
          <w:tcPr>
            <w:tcW w:w="810" w:type="dxa"/>
            <w:noWrap/>
            <w:hideMark/>
          </w:tcPr>
          <w:p w14:paraId="27B4A001"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-3.75</w:t>
            </w:r>
          </w:p>
        </w:tc>
        <w:tc>
          <w:tcPr>
            <w:tcW w:w="900" w:type="dxa"/>
            <w:noWrap/>
            <w:hideMark/>
          </w:tcPr>
          <w:p w14:paraId="576B017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0.0002</w:t>
            </w:r>
          </w:p>
        </w:tc>
        <w:tc>
          <w:tcPr>
            <w:tcW w:w="810" w:type="dxa"/>
            <w:noWrap/>
            <w:hideMark/>
          </w:tcPr>
          <w:p w14:paraId="3F24B196"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7DBDA287"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6F11097B" w14:textId="77777777" w:rsidR="00FC1CE0" w:rsidRPr="00296E4A" w:rsidRDefault="00FC1CE0" w:rsidP="0094361E">
            <w:pPr>
              <w:jc w:val="center"/>
              <w:rPr>
                <w:rFonts w:ascii="Times New Roman" w:hAnsi="Times New Roman" w:cs="Times New Roman"/>
                <w:bCs/>
                <w:sz w:val="20"/>
                <w:szCs w:val="20"/>
              </w:rPr>
            </w:pPr>
          </w:p>
        </w:tc>
      </w:tr>
      <w:tr w:rsidR="00FC1CE0" w:rsidRPr="00296E4A" w14:paraId="2E77779E" w14:textId="77777777" w:rsidTr="0094361E">
        <w:trPr>
          <w:trHeight w:val="300"/>
        </w:trPr>
        <w:tc>
          <w:tcPr>
            <w:tcW w:w="1098" w:type="dxa"/>
            <w:noWrap/>
            <w:hideMark/>
          </w:tcPr>
          <w:p w14:paraId="1AC58D53"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Log-TG</w:t>
            </w:r>
          </w:p>
        </w:tc>
        <w:tc>
          <w:tcPr>
            <w:tcW w:w="2700" w:type="dxa"/>
            <w:noWrap/>
            <w:hideMark/>
          </w:tcPr>
          <w:p w14:paraId="27CB61BA"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Intercept</w:t>
            </w:r>
          </w:p>
        </w:tc>
        <w:tc>
          <w:tcPr>
            <w:tcW w:w="1170" w:type="dxa"/>
            <w:noWrap/>
            <w:hideMark/>
          </w:tcPr>
          <w:p w14:paraId="4070D55E"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12776</w:t>
            </w:r>
          </w:p>
        </w:tc>
        <w:tc>
          <w:tcPr>
            <w:tcW w:w="2520" w:type="dxa"/>
            <w:noWrap/>
            <w:hideMark/>
          </w:tcPr>
          <w:p w14:paraId="43B644D9"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3.7 (3.49 - 3.92)</w:t>
            </w:r>
          </w:p>
        </w:tc>
        <w:tc>
          <w:tcPr>
            <w:tcW w:w="1350" w:type="dxa"/>
            <w:noWrap/>
            <w:hideMark/>
          </w:tcPr>
          <w:p w14:paraId="427C2088"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w:t>
            </w:r>
          </w:p>
        </w:tc>
        <w:tc>
          <w:tcPr>
            <w:tcW w:w="810" w:type="dxa"/>
            <w:noWrap/>
            <w:hideMark/>
          </w:tcPr>
          <w:p w14:paraId="2EF8EA3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33.85</w:t>
            </w:r>
          </w:p>
        </w:tc>
        <w:tc>
          <w:tcPr>
            <w:tcW w:w="900" w:type="dxa"/>
            <w:noWrap/>
            <w:hideMark/>
          </w:tcPr>
          <w:p w14:paraId="1E3EB7B2"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6719EE78"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0.1421</w:t>
            </w:r>
          </w:p>
        </w:tc>
        <w:tc>
          <w:tcPr>
            <w:tcW w:w="990" w:type="dxa"/>
            <w:noWrap/>
            <w:hideMark/>
          </w:tcPr>
          <w:p w14:paraId="68DE6462"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0.1401</w:t>
            </w:r>
          </w:p>
        </w:tc>
        <w:tc>
          <w:tcPr>
            <w:tcW w:w="828" w:type="dxa"/>
            <w:noWrap/>
            <w:hideMark/>
          </w:tcPr>
          <w:p w14:paraId="36BDE7EE"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0.002</w:t>
            </w:r>
          </w:p>
        </w:tc>
      </w:tr>
      <w:tr w:rsidR="00FC1CE0" w:rsidRPr="00296E4A" w14:paraId="72A7E9B2" w14:textId="77777777" w:rsidTr="0094361E">
        <w:trPr>
          <w:trHeight w:val="300"/>
        </w:trPr>
        <w:tc>
          <w:tcPr>
            <w:tcW w:w="1098" w:type="dxa"/>
            <w:noWrap/>
            <w:hideMark/>
          </w:tcPr>
          <w:p w14:paraId="3834C04A"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5AC1B331"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Child's age in fifth grade</w:t>
            </w:r>
          </w:p>
        </w:tc>
        <w:tc>
          <w:tcPr>
            <w:tcW w:w="1170" w:type="dxa"/>
            <w:noWrap/>
            <w:hideMark/>
          </w:tcPr>
          <w:p w14:paraId="5404569C"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457B8985"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0.04 (0.02 - 0.06)</w:t>
            </w:r>
          </w:p>
        </w:tc>
        <w:tc>
          <w:tcPr>
            <w:tcW w:w="1350" w:type="dxa"/>
            <w:noWrap/>
            <w:hideMark/>
          </w:tcPr>
          <w:p w14:paraId="2F578DE8"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0.04</w:t>
            </w:r>
          </w:p>
        </w:tc>
        <w:tc>
          <w:tcPr>
            <w:tcW w:w="810" w:type="dxa"/>
            <w:noWrap/>
            <w:hideMark/>
          </w:tcPr>
          <w:p w14:paraId="4CEBC7E9"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4.03</w:t>
            </w:r>
          </w:p>
        </w:tc>
        <w:tc>
          <w:tcPr>
            <w:tcW w:w="900" w:type="dxa"/>
            <w:noWrap/>
            <w:hideMark/>
          </w:tcPr>
          <w:p w14:paraId="0C610C31"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021D5F6A"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3BE20E0B"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6A41A01A" w14:textId="77777777" w:rsidR="00FC1CE0" w:rsidRPr="00296E4A" w:rsidRDefault="00FC1CE0" w:rsidP="0094361E">
            <w:pPr>
              <w:jc w:val="center"/>
              <w:rPr>
                <w:rFonts w:ascii="Times New Roman" w:hAnsi="Times New Roman" w:cs="Times New Roman"/>
                <w:bCs/>
                <w:sz w:val="20"/>
                <w:szCs w:val="20"/>
              </w:rPr>
            </w:pPr>
          </w:p>
        </w:tc>
      </w:tr>
      <w:tr w:rsidR="00FC1CE0" w:rsidRPr="00296E4A" w14:paraId="6B5C67C7" w14:textId="77777777" w:rsidTr="0094361E">
        <w:trPr>
          <w:trHeight w:val="300"/>
        </w:trPr>
        <w:tc>
          <w:tcPr>
            <w:tcW w:w="1098" w:type="dxa"/>
            <w:noWrap/>
            <w:hideMark/>
          </w:tcPr>
          <w:p w14:paraId="2EBD5337"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302E4112"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Sex (male vs. female)</w:t>
            </w:r>
          </w:p>
        </w:tc>
        <w:tc>
          <w:tcPr>
            <w:tcW w:w="1170" w:type="dxa"/>
            <w:noWrap/>
            <w:hideMark/>
          </w:tcPr>
          <w:p w14:paraId="79830C14"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3373527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-0.11 (-0.13 - -0.1)</w:t>
            </w:r>
          </w:p>
        </w:tc>
        <w:tc>
          <w:tcPr>
            <w:tcW w:w="1350" w:type="dxa"/>
            <w:noWrap/>
            <w:hideMark/>
          </w:tcPr>
          <w:p w14:paraId="6A2FEBD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-0.11</w:t>
            </w:r>
          </w:p>
        </w:tc>
        <w:tc>
          <w:tcPr>
            <w:tcW w:w="810" w:type="dxa"/>
            <w:noWrap/>
            <w:hideMark/>
          </w:tcPr>
          <w:p w14:paraId="4B783315"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-12.9</w:t>
            </w:r>
          </w:p>
        </w:tc>
        <w:tc>
          <w:tcPr>
            <w:tcW w:w="900" w:type="dxa"/>
            <w:noWrap/>
            <w:hideMark/>
          </w:tcPr>
          <w:p w14:paraId="5D4C9680"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5E369F97"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70953DB1"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286CA756" w14:textId="77777777" w:rsidR="00FC1CE0" w:rsidRPr="00296E4A" w:rsidRDefault="00FC1CE0" w:rsidP="0094361E">
            <w:pPr>
              <w:jc w:val="center"/>
              <w:rPr>
                <w:rFonts w:ascii="Times New Roman" w:hAnsi="Times New Roman" w:cs="Times New Roman"/>
                <w:bCs/>
                <w:sz w:val="20"/>
                <w:szCs w:val="20"/>
              </w:rPr>
            </w:pPr>
          </w:p>
        </w:tc>
      </w:tr>
      <w:tr w:rsidR="00FC1CE0" w:rsidRPr="00296E4A" w14:paraId="182FDAF6" w14:textId="77777777" w:rsidTr="0094361E">
        <w:trPr>
          <w:trHeight w:val="300"/>
        </w:trPr>
        <w:tc>
          <w:tcPr>
            <w:tcW w:w="1098" w:type="dxa"/>
            <w:noWrap/>
            <w:hideMark/>
          </w:tcPr>
          <w:p w14:paraId="53063FD1"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31CB1EF3"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Race (white vs. other)</w:t>
            </w:r>
          </w:p>
        </w:tc>
        <w:tc>
          <w:tcPr>
            <w:tcW w:w="1170" w:type="dxa"/>
            <w:noWrap/>
            <w:hideMark/>
          </w:tcPr>
          <w:p w14:paraId="586F2AF0"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3BCF3126"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0.15 (0.11 - 0.19)</w:t>
            </w:r>
          </w:p>
        </w:tc>
        <w:tc>
          <w:tcPr>
            <w:tcW w:w="1350" w:type="dxa"/>
            <w:noWrap/>
            <w:hideMark/>
          </w:tcPr>
          <w:p w14:paraId="169D513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0.07</w:t>
            </w:r>
          </w:p>
        </w:tc>
        <w:tc>
          <w:tcPr>
            <w:tcW w:w="810" w:type="dxa"/>
            <w:noWrap/>
            <w:hideMark/>
          </w:tcPr>
          <w:p w14:paraId="2C41F06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7.67</w:t>
            </w:r>
          </w:p>
        </w:tc>
        <w:tc>
          <w:tcPr>
            <w:tcW w:w="900" w:type="dxa"/>
            <w:noWrap/>
            <w:hideMark/>
          </w:tcPr>
          <w:p w14:paraId="78B1043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39FCDAC0"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3460C6F3"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7FBD31E3" w14:textId="77777777" w:rsidR="00FC1CE0" w:rsidRPr="00296E4A" w:rsidRDefault="00FC1CE0" w:rsidP="0094361E">
            <w:pPr>
              <w:jc w:val="center"/>
              <w:rPr>
                <w:rFonts w:ascii="Times New Roman" w:hAnsi="Times New Roman" w:cs="Times New Roman"/>
                <w:bCs/>
                <w:sz w:val="20"/>
                <w:szCs w:val="20"/>
              </w:rPr>
            </w:pPr>
          </w:p>
        </w:tc>
      </w:tr>
      <w:tr w:rsidR="00FC1CE0" w:rsidRPr="00296E4A" w14:paraId="0A6FA672" w14:textId="77777777" w:rsidTr="0094361E">
        <w:trPr>
          <w:trHeight w:val="300"/>
        </w:trPr>
        <w:tc>
          <w:tcPr>
            <w:tcW w:w="1098" w:type="dxa"/>
            <w:noWrap/>
            <w:hideMark/>
          </w:tcPr>
          <w:p w14:paraId="7EEFCED4"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50DE9573"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Family history of cholesterol</w:t>
            </w:r>
          </w:p>
        </w:tc>
        <w:tc>
          <w:tcPr>
            <w:tcW w:w="1170" w:type="dxa"/>
            <w:noWrap/>
            <w:hideMark/>
          </w:tcPr>
          <w:p w14:paraId="06182F21"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68D4AA00"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0.06 (0.04 - 0.08)</w:t>
            </w:r>
          </w:p>
        </w:tc>
        <w:tc>
          <w:tcPr>
            <w:tcW w:w="1350" w:type="dxa"/>
            <w:noWrap/>
            <w:hideMark/>
          </w:tcPr>
          <w:p w14:paraId="418AB7DD"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0.06</w:t>
            </w:r>
          </w:p>
        </w:tc>
        <w:tc>
          <w:tcPr>
            <w:tcW w:w="810" w:type="dxa"/>
            <w:noWrap/>
            <w:hideMark/>
          </w:tcPr>
          <w:p w14:paraId="01BC686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6.38</w:t>
            </w:r>
          </w:p>
        </w:tc>
        <w:tc>
          <w:tcPr>
            <w:tcW w:w="900" w:type="dxa"/>
            <w:noWrap/>
            <w:hideMark/>
          </w:tcPr>
          <w:p w14:paraId="33FE56C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3F546AA3"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248BC53C"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211A565B" w14:textId="77777777" w:rsidR="00FC1CE0" w:rsidRPr="00296E4A" w:rsidRDefault="00FC1CE0" w:rsidP="0094361E">
            <w:pPr>
              <w:jc w:val="center"/>
              <w:rPr>
                <w:rFonts w:ascii="Times New Roman" w:hAnsi="Times New Roman" w:cs="Times New Roman"/>
                <w:bCs/>
                <w:sz w:val="20"/>
                <w:szCs w:val="20"/>
              </w:rPr>
            </w:pPr>
          </w:p>
        </w:tc>
      </w:tr>
      <w:tr w:rsidR="00FC1CE0" w:rsidRPr="00296E4A" w14:paraId="3D0264C3" w14:textId="77777777" w:rsidTr="0094361E">
        <w:trPr>
          <w:trHeight w:val="300"/>
        </w:trPr>
        <w:tc>
          <w:tcPr>
            <w:tcW w:w="1098" w:type="dxa"/>
            <w:noWrap/>
            <w:hideMark/>
          </w:tcPr>
          <w:p w14:paraId="78511E88"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5B0D2D4F"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Family history of CVD</w:t>
            </w:r>
          </w:p>
        </w:tc>
        <w:tc>
          <w:tcPr>
            <w:tcW w:w="1170" w:type="dxa"/>
            <w:noWrap/>
            <w:hideMark/>
          </w:tcPr>
          <w:p w14:paraId="23900ABD"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67F8C2BC"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0.02 (0.01 - 0.04)</w:t>
            </w:r>
          </w:p>
        </w:tc>
        <w:tc>
          <w:tcPr>
            <w:tcW w:w="1350" w:type="dxa"/>
            <w:noWrap/>
            <w:hideMark/>
          </w:tcPr>
          <w:p w14:paraId="4D538A7A"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0.02</w:t>
            </w:r>
          </w:p>
        </w:tc>
        <w:tc>
          <w:tcPr>
            <w:tcW w:w="810" w:type="dxa"/>
            <w:noWrap/>
            <w:hideMark/>
          </w:tcPr>
          <w:p w14:paraId="18F43E8B"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2.18</w:t>
            </w:r>
          </w:p>
        </w:tc>
        <w:tc>
          <w:tcPr>
            <w:tcW w:w="900" w:type="dxa"/>
            <w:noWrap/>
            <w:hideMark/>
          </w:tcPr>
          <w:p w14:paraId="6D101443"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0.0296</w:t>
            </w:r>
          </w:p>
        </w:tc>
        <w:tc>
          <w:tcPr>
            <w:tcW w:w="810" w:type="dxa"/>
            <w:noWrap/>
            <w:hideMark/>
          </w:tcPr>
          <w:p w14:paraId="1CE65045"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4AA21958"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47B31A3D" w14:textId="77777777" w:rsidR="00FC1CE0" w:rsidRPr="00296E4A" w:rsidRDefault="00FC1CE0" w:rsidP="0094361E">
            <w:pPr>
              <w:jc w:val="center"/>
              <w:rPr>
                <w:rFonts w:ascii="Times New Roman" w:hAnsi="Times New Roman" w:cs="Times New Roman"/>
                <w:bCs/>
                <w:sz w:val="20"/>
                <w:szCs w:val="20"/>
              </w:rPr>
            </w:pPr>
          </w:p>
        </w:tc>
      </w:tr>
      <w:tr w:rsidR="00FC1CE0" w:rsidRPr="00296E4A" w14:paraId="6471379B" w14:textId="77777777" w:rsidTr="0094361E">
        <w:trPr>
          <w:trHeight w:val="300"/>
        </w:trPr>
        <w:tc>
          <w:tcPr>
            <w:tcW w:w="1098" w:type="dxa"/>
            <w:noWrap/>
            <w:hideMark/>
          </w:tcPr>
          <w:p w14:paraId="1FE05513"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noWrap/>
            <w:hideMark/>
          </w:tcPr>
          <w:p w14:paraId="7C2C7145"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xml:space="preserve">Maternal education at birth </w:t>
            </w:r>
          </w:p>
        </w:tc>
        <w:tc>
          <w:tcPr>
            <w:tcW w:w="1170" w:type="dxa"/>
            <w:noWrap/>
            <w:hideMark/>
          </w:tcPr>
          <w:p w14:paraId="50026D2F" w14:textId="77777777" w:rsidR="00FC1CE0" w:rsidRPr="00296E4A" w:rsidRDefault="00FC1CE0" w:rsidP="0094361E">
            <w:pPr>
              <w:jc w:val="center"/>
              <w:rPr>
                <w:rFonts w:ascii="Times New Roman" w:hAnsi="Times New Roman" w:cs="Times New Roman"/>
                <w:bCs/>
                <w:sz w:val="20"/>
                <w:szCs w:val="20"/>
              </w:rPr>
            </w:pPr>
          </w:p>
        </w:tc>
        <w:tc>
          <w:tcPr>
            <w:tcW w:w="2520" w:type="dxa"/>
            <w:noWrap/>
            <w:hideMark/>
          </w:tcPr>
          <w:p w14:paraId="08238D81"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-0.01 (-0.02 - -0.01)</w:t>
            </w:r>
          </w:p>
        </w:tc>
        <w:tc>
          <w:tcPr>
            <w:tcW w:w="1350" w:type="dxa"/>
            <w:noWrap/>
            <w:hideMark/>
          </w:tcPr>
          <w:p w14:paraId="56F830C7"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-0.04</w:t>
            </w:r>
          </w:p>
        </w:tc>
        <w:tc>
          <w:tcPr>
            <w:tcW w:w="810" w:type="dxa"/>
            <w:noWrap/>
            <w:hideMark/>
          </w:tcPr>
          <w:p w14:paraId="0A7434DD"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-4.18</w:t>
            </w:r>
          </w:p>
        </w:tc>
        <w:tc>
          <w:tcPr>
            <w:tcW w:w="900" w:type="dxa"/>
            <w:noWrap/>
            <w:hideMark/>
          </w:tcPr>
          <w:p w14:paraId="271CAB59"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noWrap/>
            <w:hideMark/>
          </w:tcPr>
          <w:p w14:paraId="11E63D7E" w14:textId="77777777" w:rsidR="00FC1CE0" w:rsidRPr="00296E4A" w:rsidRDefault="00FC1CE0" w:rsidP="0094361E">
            <w:pPr>
              <w:jc w:val="center"/>
              <w:rPr>
                <w:rFonts w:ascii="Times New Roman" w:hAnsi="Times New Roman" w:cs="Times New Roman"/>
                <w:bCs/>
                <w:sz w:val="20"/>
                <w:szCs w:val="20"/>
              </w:rPr>
            </w:pPr>
          </w:p>
        </w:tc>
        <w:tc>
          <w:tcPr>
            <w:tcW w:w="990" w:type="dxa"/>
            <w:noWrap/>
            <w:hideMark/>
          </w:tcPr>
          <w:p w14:paraId="48D1BB2D" w14:textId="77777777" w:rsidR="00FC1CE0" w:rsidRPr="00296E4A" w:rsidRDefault="00FC1CE0" w:rsidP="0094361E">
            <w:pPr>
              <w:jc w:val="center"/>
              <w:rPr>
                <w:rFonts w:ascii="Times New Roman" w:hAnsi="Times New Roman" w:cs="Times New Roman"/>
                <w:bCs/>
                <w:sz w:val="20"/>
                <w:szCs w:val="20"/>
              </w:rPr>
            </w:pPr>
          </w:p>
        </w:tc>
        <w:tc>
          <w:tcPr>
            <w:tcW w:w="828" w:type="dxa"/>
            <w:noWrap/>
            <w:hideMark/>
          </w:tcPr>
          <w:p w14:paraId="3106943A" w14:textId="77777777" w:rsidR="00FC1CE0" w:rsidRPr="00296E4A" w:rsidRDefault="00FC1CE0" w:rsidP="0094361E">
            <w:pPr>
              <w:jc w:val="center"/>
              <w:rPr>
                <w:rFonts w:ascii="Times New Roman" w:hAnsi="Times New Roman" w:cs="Times New Roman"/>
                <w:bCs/>
                <w:sz w:val="20"/>
                <w:szCs w:val="20"/>
              </w:rPr>
            </w:pPr>
          </w:p>
        </w:tc>
      </w:tr>
      <w:tr w:rsidR="00FC1CE0" w:rsidRPr="00296E4A" w14:paraId="3A9E6C5B" w14:textId="77777777" w:rsidTr="0094361E">
        <w:trPr>
          <w:trHeight w:val="300"/>
        </w:trPr>
        <w:tc>
          <w:tcPr>
            <w:tcW w:w="1098" w:type="dxa"/>
            <w:tcBorders>
              <w:bottom w:val="nil"/>
            </w:tcBorders>
            <w:noWrap/>
            <w:hideMark/>
          </w:tcPr>
          <w:p w14:paraId="666F1A89"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tcBorders>
              <w:bottom w:val="nil"/>
            </w:tcBorders>
            <w:noWrap/>
            <w:hideMark/>
          </w:tcPr>
          <w:p w14:paraId="4F59E2D2"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BMI percentile in fifth grade</w:t>
            </w:r>
          </w:p>
        </w:tc>
        <w:tc>
          <w:tcPr>
            <w:tcW w:w="1170" w:type="dxa"/>
            <w:tcBorders>
              <w:bottom w:val="nil"/>
            </w:tcBorders>
            <w:noWrap/>
            <w:hideMark/>
          </w:tcPr>
          <w:p w14:paraId="465F5F17" w14:textId="77777777" w:rsidR="00FC1CE0" w:rsidRPr="00296E4A" w:rsidRDefault="00FC1CE0" w:rsidP="0094361E">
            <w:pPr>
              <w:jc w:val="center"/>
              <w:rPr>
                <w:rFonts w:ascii="Times New Roman" w:hAnsi="Times New Roman" w:cs="Times New Roman"/>
                <w:bCs/>
                <w:sz w:val="20"/>
                <w:szCs w:val="20"/>
              </w:rPr>
            </w:pPr>
          </w:p>
        </w:tc>
        <w:tc>
          <w:tcPr>
            <w:tcW w:w="2520" w:type="dxa"/>
            <w:tcBorders>
              <w:bottom w:val="nil"/>
            </w:tcBorders>
            <w:noWrap/>
            <w:hideMark/>
          </w:tcPr>
          <w:p w14:paraId="53CFD629"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0.006 (0.0059 - 0.0065)</w:t>
            </w:r>
          </w:p>
        </w:tc>
        <w:tc>
          <w:tcPr>
            <w:tcW w:w="1350" w:type="dxa"/>
            <w:tcBorders>
              <w:bottom w:val="nil"/>
            </w:tcBorders>
            <w:noWrap/>
            <w:hideMark/>
          </w:tcPr>
          <w:p w14:paraId="6757D6CE"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0.35</w:t>
            </w:r>
          </w:p>
        </w:tc>
        <w:tc>
          <w:tcPr>
            <w:tcW w:w="810" w:type="dxa"/>
            <w:tcBorders>
              <w:bottom w:val="nil"/>
            </w:tcBorders>
            <w:noWrap/>
            <w:hideMark/>
          </w:tcPr>
          <w:p w14:paraId="2FD89CF7"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41.98</w:t>
            </w:r>
          </w:p>
        </w:tc>
        <w:tc>
          <w:tcPr>
            <w:tcW w:w="900" w:type="dxa"/>
            <w:tcBorders>
              <w:bottom w:val="nil"/>
            </w:tcBorders>
            <w:noWrap/>
            <w:hideMark/>
          </w:tcPr>
          <w:p w14:paraId="240A7A70"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tcBorders>
              <w:bottom w:val="nil"/>
            </w:tcBorders>
            <w:noWrap/>
            <w:hideMark/>
          </w:tcPr>
          <w:p w14:paraId="4107D1D6" w14:textId="77777777" w:rsidR="00FC1CE0" w:rsidRPr="00296E4A" w:rsidRDefault="00FC1CE0" w:rsidP="0094361E">
            <w:pPr>
              <w:jc w:val="center"/>
              <w:rPr>
                <w:rFonts w:ascii="Times New Roman" w:hAnsi="Times New Roman" w:cs="Times New Roman"/>
                <w:bCs/>
                <w:sz w:val="20"/>
                <w:szCs w:val="20"/>
              </w:rPr>
            </w:pPr>
          </w:p>
        </w:tc>
        <w:tc>
          <w:tcPr>
            <w:tcW w:w="990" w:type="dxa"/>
            <w:tcBorders>
              <w:bottom w:val="nil"/>
            </w:tcBorders>
            <w:noWrap/>
            <w:hideMark/>
          </w:tcPr>
          <w:p w14:paraId="6409CC97" w14:textId="77777777" w:rsidR="00FC1CE0" w:rsidRPr="00296E4A" w:rsidRDefault="00FC1CE0" w:rsidP="0094361E">
            <w:pPr>
              <w:jc w:val="center"/>
              <w:rPr>
                <w:rFonts w:ascii="Times New Roman" w:hAnsi="Times New Roman" w:cs="Times New Roman"/>
                <w:bCs/>
                <w:sz w:val="20"/>
                <w:szCs w:val="20"/>
              </w:rPr>
            </w:pPr>
          </w:p>
        </w:tc>
        <w:tc>
          <w:tcPr>
            <w:tcW w:w="828" w:type="dxa"/>
            <w:tcBorders>
              <w:bottom w:val="nil"/>
            </w:tcBorders>
            <w:noWrap/>
            <w:hideMark/>
          </w:tcPr>
          <w:p w14:paraId="66FAB27E" w14:textId="77777777" w:rsidR="00FC1CE0" w:rsidRPr="00296E4A" w:rsidRDefault="00FC1CE0" w:rsidP="0094361E">
            <w:pPr>
              <w:jc w:val="center"/>
              <w:rPr>
                <w:rFonts w:ascii="Times New Roman" w:hAnsi="Times New Roman" w:cs="Times New Roman"/>
                <w:bCs/>
                <w:sz w:val="20"/>
                <w:szCs w:val="20"/>
              </w:rPr>
            </w:pPr>
          </w:p>
        </w:tc>
      </w:tr>
      <w:tr w:rsidR="00FC1CE0" w:rsidRPr="00296E4A" w14:paraId="3FD38A99" w14:textId="77777777" w:rsidTr="0094361E">
        <w:trPr>
          <w:trHeight w:val="320"/>
        </w:trPr>
        <w:tc>
          <w:tcPr>
            <w:tcW w:w="1098" w:type="dxa"/>
            <w:tcBorders>
              <w:top w:val="nil"/>
              <w:bottom w:val="single" w:sz="4" w:space="0" w:color="auto"/>
            </w:tcBorders>
            <w:noWrap/>
            <w:hideMark/>
          </w:tcPr>
          <w:p w14:paraId="6AAFBE11"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w:t>
            </w:r>
          </w:p>
        </w:tc>
        <w:tc>
          <w:tcPr>
            <w:tcW w:w="2700" w:type="dxa"/>
            <w:tcBorders>
              <w:top w:val="nil"/>
              <w:bottom w:val="single" w:sz="4" w:space="0" w:color="auto"/>
            </w:tcBorders>
            <w:noWrap/>
            <w:hideMark/>
          </w:tcPr>
          <w:p w14:paraId="731B784D" w14:textId="66958355"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bCs/>
                <w:sz w:val="20"/>
                <w:szCs w:val="20"/>
              </w:rPr>
              <w:t xml:space="preserve">Birth </w:t>
            </w:r>
            <w:r w:rsidR="009353C6" w:rsidRPr="00296E4A">
              <w:rPr>
                <w:rFonts w:ascii="Times New Roman" w:hAnsi="Times New Roman" w:cs="Times New Roman"/>
                <w:bCs/>
                <w:sz w:val="20"/>
                <w:szCs w:val="20"/>
              </w:rPr>
              <w:t>weight</w:t>
            </w:r>
            <w:r w:rsidRPr="00296E4A">
              <w:rPr>
                <w:rFonts w:ascii="Times New Roman" w:hAnsi="Times New Roman" w:cs="Times New Roman"/>
                <w:bCs/>
                <w:sz w:val="20"/>
                <w:szCs w:val="20"/>
              </w:rPr>
              <w:t xml:space="preserve"> (grams)</w:t>
            </w:r>
          </w:p>
        </w:tc>
        <w:tc>
          <w:tcPr>
            <w:tcW w:w="1170" w:type="dxa"/>
            <w:tcBorders>
              <w:top w:val="nil"/>
              <w:bottom w:val="single" w:sz="4" w:space="0" w:color="auto"/>
            </w:tcBorders>
            <w:noWrap/>
            <w:hideMark/>
          </w:tcPr>
          <w:p w14:paraId="7FE311E9" w14:textId="77777777" w:rsidR="00FC1CE0" w:rsidRPr="00296E4A" w:rsidRDefault="00FC1CE0" w:rsidP="0094361E">
            <w:pPr>
              <w:jc w:val="center"/>
              <w:rPr>
                <w:rFonts w:ascii="Times New Roman" w:hAnsi="Times New Roman" w:cs="Times New Roman"/>
                <w:bCs/>
                <w:sz w:val="20"/>
                <w:szCs w:val="20"/>
              </w:rPr>
            </w:pPr>
          </w:p>
        </w:tc>
        <w:tc>
          <w:tcPr>
            <w:tcW w:w="2520" w:type="dxa"/>
            <w:tcBorders>
              <w:top w:val="nil"/>
              <w:bottom w:val="single" w:sz="4" w:space="0" w:color="auto"/>
            </w:tcBorders>
            <w:noWrap/>
            <w:hideMark/>
          </w:tcPr>
          <w:p w14:paraId="4533263C" w14:textId="77777777" w:rsidR="00FC1CE0" w:rsidRPr="006213EF" w:rsidRDefault="00FC1CE0" w:rsidP="0094361E">
            <w:pPr>
              <w:jc w:val="center"/>
              <w:rPr>
                <w:rFonts w:ascii="Times New Roman" w:hAnsi="Times New Roman" w:cs="Times New Roman"/>
                <w:b/>
                <w:bCs/>
                <w:sz w:val="20"/>
                <w:szCs w:val="20"/>
              </w:rPr>
            </w:pPr>
            <w:r w:rsidRPr="006213EF">
              <w:rPr>
                <w:rFonts w:ascii="Times New Roman" w:hAnsi="Times New Roman" w:cs="Times New Roman"/>
                <w:b/>
                <w:bCs/>
                <w:sz w:val="20"/>
                <w:szCs w:val="20"/>
              </w:rPr>
              <w:t>-0.00005 (-0.00007 - -0.00004)</w:t>
            </w:r>
          </w:p>
        </w:tc>
        <w:tc>
          <w:tcPr>
            <w:tcW w:w="1350" w:type="dxa"/>
            <w:tcBorders>
              <w:top w:val="nil"/>
              <w:bottom w:val="single" w:sz="4" w:space="0" w:color="auto"/>
            </w:tcBorders>
            <w:noWrap/>
            <w:hideMark/>
          </w:tcPr>
          <w:p w14:paraId="564E98BF"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-0.05</w:t>
            </w:r>
          </w:p>
        </w:tc>
        <w:tc>
          <w:tcPr>
            <w:tcW w:w="810" w:type="dxa"/>
            <w:tcBorders>
              <w:top w:val="nil"/>
              <w:bottom w:val="single" w:sz="4" w:space="0" w:color="auto"/>
            </w:tcBorders>
            <w:noWrap/>
            <w:hideMark/>
          </w:tcPr>
          <w:p w14:paraId="2046C622"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-5.66</w:t>
            </w:r>
          </w:p>
        </w:tc>
        <w:tc>
          <w:tcPr>
            <w:tcW w:w="900" w:type="dxa"/>
            <w:tcBorders>
              <w:top w:val="nil"/>
              <w:bottom w:val="single" w:sz="4" w:space="0" w:color="auto"/>
            </w:tcBorders>
            <w:noWrap/>
            <w:hideMark/>
          </w:tcPr>
          <w:p w14:paraId="562BCBA9" w14:textId="77777777" w:rsidR="00FC1CE0" w:rsidRPr="00296E4A" w:rsidRDefault="00FC1CE0" w:rsidP="0094361E">
            <w:pPr>
              <w:jc w:val="center"/>
              <w:rPr>
                <w:rFonts w:ascii="Times New Roman" w:hAnsi="Times New Roman" w:cs="Times New Roman"/>
                <w:bCs/>
                <w:sz w:val="20"/>
                <w:szCs w:val="20"/>
              </w:rPr>
            </w:pPr>
            <w:r w:rsidRPr="00296E4A">
              <w:rPr>
                <w:rFonts w:ascii="Times New Roman" w:hAnsi="Times New Roman" w:cs="Times New Roman"/>
                <w:bCs/>
                <w:sz w:val="20"/>
                <w:szCs w:val="20"/>
              </w:rPr>
              <w:t>0.0001</w:t>
            </w:r>
          </w:p>
        </w:tc>
        <w:tc>
          <w:tcPr>
            <w:tcW w:w="810" w:type="dxa"/>
            <w:tcBorders>
              <w:top w:val="nil"/>
              <w:bottom w:val="single" w:sz="4" w:space="0" w:color="auto"/>
            </w:tcBorders>
            <w:noWrap/>
            <w:hideMark/>
          </w:tcPr>
          <w:p w14:paraId="6930ECE8" w14:textId="77777777" w:rsidR="00FC1CE0" w:rsidRPr="00296E4A" w:rsidRDefault="00FC1CE0" w:rsidP="0094361E">
            <w:pPr>
              <w:jc w:val="center"/>
              <w:rPr>
                <w:rFonts w:ascii="Times New Roman" w:hAnsi="Times New Roman" w:cs="Times New Roman"/>
                <w:bCs/>
                <w:sz w:val="20"/>
                <w:szCs w:val="20"/>
              </w:rPr>
            </w:pPr>
          </w:p>
        </w:tc>
        <w:tc>
          <w:tcPr>
            <w:tcW w:w="990" w:type="dxa"/>
            <w:tcBorders>
              <w:top w:val="nil"/>
              <w:bottom w:val="single" w:sz="4" w:space="0" w:color="auto"/>
            </w:tcBorders>
            <w:noWrap/>
            <w:hideMark/>
          </w:tcPr>
          <w:p w14:paraId="14FD6A4F" w14:textId="77777777" w:rsidR="00FC1CE0" w:rsidRPr="00296E4A" w:rsidRDefault="00FC1CE0" w:rsidP="0094361E">
            <w:pPr>
              <w:jc w:val="center"/>
              <w:rPr>
                <w:rFonts w:ascii="Times New Roman" w:hAnsi="Times New Roman" w:cs="Times New Roman"/>
                <w:bCs/>
                <w:sz w:val="20"/>
                <w:szCs w:val="20"/>
              </w:rPr>
            </w:pPr>
          </w:p>
        </w:tc>
        <w:tc>
          <w:tcPr>
            <w:tcW w:w="828" w:type="dxa"/>
            <w:tcBorders>
              <w:top w:val="nil"/>
              <w:bottom w:val="single" w:sz="4" w:space="0" w:color="auto"/>
            </w:tcBorders>
            <w:noWrap/>
            <w:hideMark/>
          </w:tcPr>
          <w:p w14:paraId="58E40CFF" w14:textId="77777777" w:rsidR="00FC1CE0" w:rsidRPr="00296E4A" w:rsidRDefault="00FC1CE0" w:rsidP="0094361E">
            <w:pPr>
              <w:jc w:val="center"/>
              <w:rPr>
                <w:rFonts w:ascii="Times New Roman" w:hAnsi="Times New Roman" w:cs="Times New Roman"/>
                <w:bCs/>
                <w:sz w:val="20"/>
                <w:szCs w:val="20"/>
              </w:rPr>
            </w:pPr>
          </w:p>
        </w:tc>
      </w:tr>
      <w:tr w:rsidR="00FC1CE0" w:rsidRPr="00296E4A" w14:paraId="058312B7" w14:textId="77777777" w:rsidTr="0094361E">
        <w:trPr>
          <w:trHeight w:val="320"/>
        </w:trPr>
        <w:tc>
          <w:tcPr>
            <w:tcW w:w="13176" w:type="dxa"/>
            <w:gridSpan w:val="10"/>
            <w:tcBorders>
              <w:top w:val="single" w:sz="4" w:space="0" w:color="auto"/>
            </w:tcBorders>
            <w:noWrap/>
          </w:tcPr>
          <w:p w14:paraId="3178E201" w14:textId="77777777" w:rsidR="00FC1CE0" w:rsidRPr="00296E4A" w:rsidRDefault="00FC1CE0" w:rsidP="0094361E">
            <w:pPr>
              <w:rPr>
                <w:rFonts w:ascii="Times New Roman" w:hAnsi="Times New Roman" w:cs="Times New Roman"/>
                <w:bCs/>
                <w:sz w:val="20"/>
                <w:szCs w:val="20"/>
              </w:rPr>
            </w:pPr>
            <w:r w:rsidRPr="00296E4A">
              <w:rPr>
                <w:rFonts w:ascii="Times New Roman" w:hAnsi="Times New Roman" w:cs="Times New Roman"/>
                <w:sz w:val="20"/>
                <w:szCs w:val="20"/>
              </w:rPr>
              <w:t>Only covariates that were significant in the Spearman’s correlation were used in the multiple regression analysis. Each non-significant covariate was deleted from the regression model one at a time. Variables retained in model for LDL: child's age, gender, interaction between age*gender, and family history of cholesterol (yes vs. no); HDL: child's age, gender, race (white vs. other), family history of CVD (yes vs. no), maternal smoking status during pregnancy (yes vs. no), and maternal age at time of delivery; Non-HDL: child's age, family history of cholesterol (yes vs. no), and breastfeeding intention (breastfeed vs. both); TG: child's age, sex, race (white vs. other), family history of cholesterol (yes vs. no), family history of CVD (yes vs. no), and maternal education at birth.</w:t>
            </w:r>
          </w:p>
        </w:tc>
      </w:tr>
    </w:tbl>
    <w:p w14:paraId="2D3E1BC9" w14:textId="77777777" w:rsidR="009353C6" w:rsidRDefault="009353C6" w:rsidP="00FC1CE0">
      <w:pPr>
        <w:rPr>
          <w:rFonts w:ascii="Times New Roman" w:hAnsi="Times New Roman" w:cs="Times New Roman"/>
          <w:b/>
          <w:bCs/>
        </w:rPr>
      </w:pPr>
    </w:p>
    <w:p w14:paraId="5B2D240E" w14:textId="77777777" w:rsidR="009353C6" w:rsidRDefault="009353C6" w:rsidP="00FC1CE0">
      <w:pPr>
        <w:rPr>
          <w:rFonts w:ascii="Times New Roman" w:hAnsi="Times New Roman" w:cs="Times New Roman"/>
          <w:b/>
          <w:bCs/>
        </w:rPr>
      </w:pPr>
    </w:p>
    <w:p w14:paraId="6FEE087B" w14:textId="77777777" w:rsidR="009353C6" w:rsidRDefault="009353C6" w:rsidP="00FC1CE0">
      <w:pPr>
        <w:rPr>
          <w:rFonts w:ascii="Times New Roman" w:hAnsi="Times New Roman" w:cs="Times New Roman"/>
          <w:b/>
          <w:bCs/>
        </w:rPr>
      </w:pPr>
    </w:p>
    <w:p w14:paraId="31D780F6" w14:textId="5F8C3A3F" w:rsidR="009353C6" w:rsidRDefault="009353C6" w:rsidP="00FC1CE0">
      <w:pPr>
        <w:rPr>
          <w:rFonts w:ascii="Times New Roman" w:hAnsi="Times New Roman" w:cs="Times New Roman"/>
          <w:b/>
          <w:bCs/>
        </w:rPr>
      </w:pPr>
    </w:p>
    <w:p w14:paraId="21A36485" w14:textId="14540FCC" w:rsidR="0002396E" w:rsidRDefault="0002396E" w:rsidP="00FC1CE0">
      <w:pPr>
        <w:rPr>
          <w:rFonts w:ascii="Times New Roman" w:hAnsi="Times New Roman" w:cs="Times New Roman"/>
          <w:b/>
          <w:bCs/>
        </w:rPr>
      </w:pPr>
    </w:p>
    <w:p w14:paraId="77EEB18A" w14:textId="1B1DF053" w:rsidR="0002396E" w:rsidRDefault="0002396E" w:rsidP="00FC1CE0">
      <w:pPr>
        <w:rPr>
          <w:rFonts w:ascii="Times New Roman" w:hAnsi="Times New Roman" w:cs="Times New Roman"/>
          <w:b/>
          <w:bCs/>
        </w:rPr>
      </w:pPr>
    </w:p>
    <w:p w14:paraId="669956EC" w14:textId="23A89379" w:rsidR="0002396E" w:rsidRDefault="0002396E" w:rsidP="00FC1CE0">
      <w:pPr>
        <w:rPr>
          <w:rFonts w:ascii="Times New Roman" w:hAnsi="Times New Roman" w:cs="Times New Roman"/>
          <w:b/>
          <w:bCs/>
        </w:rPr>
      </w:pPr>
    </w:p>
    <w:p w14:paraId="152E467A" w14:textId="2B526EAB" w:rsidR="0002396E" w:rsidRDefault="0002396E" w:rsidP="00FC1CE0">
      <w:pPr>
        <w:rPr>
          <w:rFonts w:ascii="Times New Roman" w:hAnsi="Times New Roman" w:cs="Times New Roman"/>
          <w:b/>
          <w:bCs/>
        </w:rPr>
      </w:pPr>
    </w:p>
    <w:p w14:paraId="146C6061" w14:textId="1CBA1CF1" w:rsidR="0002396E" w:rsidRDefault="0002396E" w:rsidP="00FC1CE0">
      <w:pPr>
        <w:rPr>
          <w:rFonts w:ascii="Times New Roman" w:hAnsi="Times New Roman" w:cs="Times New Roman"/>
          <w:b/>
          <w:bCs/>
        </w:rPr>
      </w:pPr>
    </w:p>
    <w:p w14:paraId="2AF509C4" w14:textId="1584713B" w:rsidR="0002396E" w:rsidRDefault="0002396E" w:rsidP="00FC1CE0">
      <w:pPr>
        <w:rPr>
          <w:rFonts w:ascii="Times New Roman" w:hAnsi="Times New Roman" w:cs="Times New Roman"/>
          <w:b/>
          <w:bCs/>
        </w:rPr>
      </w:pPr>
    </w:p>
    <w:p w14:paraId="14F8B3C9" w14:textId="2415E736" w:rsidR="0002396E" w:rsidRDefault="0002396E" w:rsidP="00FC1CE0">
      <w:pPr>
        <w:rPr>
          <w:rFonts w:ascii="Times New Roman" w:hAnsi="Times New Roman" w:cs="Times New Roman"/>
          <w:b/>
          <w:bCs/>
        </w:rPr>
      </w:pPr>
    </w:p>
    <w:p w14:paraId="7753B724" w14:textId="61A5C694" w:rsidR="0002396E" w:rsidRDefault="0002396E" w:rsidP="00FC1CE0">
      <w:pPr>
        <w:rPr>
          <w:rFonts w:ascii="Times New Roman" w:hAnsi="Times New Roman" w:cs="Times New Roman"/>
          <w:b/>
          <w:bCs/>
        </w:rPr>
      </w:pPr>
    </w:p>
    <w:p w14:paraId="2FC00830" w14:textId="7506ECE8" w:rsidR="0002396E" w:rsidRDefault="0002396E" w:rsidP="00FC1CE0">
      <w:pPr>
        <w:rPr>
          <w:rFonts w:ascii="Times New Roman" w:hAnsi="Times New Roman" w:cs="Times New Roman"/>
          <w:b/>
          <w:bCs/>
        </w:rPr>
      </w:pPr>
    </w:p>
    <w:p w14:paraId="25BB6776" w14:textId="217CD1FE" w:rsidR="0002396E" w:rsidRDefault="0002396E" w:rsidP="00FC1CE0">
      <w:pPr>
        <w:rPr>
          <w:rFonts w:ascii="Times New Roman" w:hAnsi="Times New Roman" w:cs="Times New Roman"/>
          <w:b/>
          <w:bCs/>
        </w:rPr>
      </w:pPr>
    </w:p>
    <w:p w14:paraId="58E65776" w14:textId="4420E3CB" w:rsidR="00FC1CE0" w:rsidRPr="0002396E" w:rsidRDefault="00197572" w:rsidP="00FC1CE0">
      <w:pPr>
        <w:rPr>
          <w:rFonts w:ascii="Times New Roman" w:hAnsi="Times New Roman" w:cs="Times New Roman"/>
          <w:bCs/>
        </w:rPr>
      </w:pPr>
      <w:r w:rsidRPr="00616178">
        <w:rPr>
          <w:rFonts w:ascii="Times New Roman" w:hAnsi="Times New Roman" w:cs="Times New Roman"/>
          <w:b/>
        </w:rPr>
        <w:lastRenderedPageBreak/>
        <w:t xml:space="preserve">Supplemental Table </w:t>
      </w:r>
      <w:r w:rsidR="00914F16" w:rsidRPr="00616178">
        <w:rPr>
          <w:rFonts w:ascii="Times New Roman" w:hAnsi="Times New Roman" w:cs="Times New Roman"/>
          <w:b/>
        </w:rPr>
        <w:t>S</w:t>
      </w:r>
      <w:r w:rsidRPr="00616178">
        <w:rPr>
          <w:rFonts w:ascii="Times New Roman" w:hAnsi="Times New Roman" w:cs="Times New Roman"/>
          <w:b/>
        </w:rPr>
        <w:t>2</w:t>
      </w:r>
      <w:r w:rsidR="00FC1CE0" w:rsidRPr="00616178">
        <w:rPr>
          <w:rFonts w:ascii="Times New Roman" w:hAnsi="Times New Roman" w:cs="Times New Roman"/>
          <w:b/>
          <w:bCs/>
        </w:rPr>
        <w:t>:</w:t>
      </w:r>
      <w:r w:rsidR="00FC1CE0" w:rsidRPr="0002396E">
        <w:rPr>
          <w:rFonts w:ascii="Times New Roman" w:hAnsi="Times New Roman" w:cs="Times New Roman"/>
          <w:bCs/>
        </w:rPr>
        <w:t xml:space="preserve">  Results of the multiple regression analysis for the association between birth weight (categorical) and LDL, HDL, non-HDL, and TG levels of fifth-grade WV children born full term using merged data from the Birth Score Project (1994-2000) and the CARDIAC Project (2004-2010) for all infants who were born Full-Term (N=19583)</w:t>
      </w:r>
    </w:p>
    <w:p w14:paraId="17B62548" w14:textId="77777777" w:rsidR="00FC1CE0" w:rsidRPr="00635B91" w:rsidRDefault="00FC1CE0" w:rsidP="00FC1CE0">
      <w:pPr>
        <w:rPr>
          <w:rFonts w:ascii="Times New Roman" w:hAnsi="Times New Roman" w:cs="Times New Roman"/>
          <w:b/>
          <w:bCs/>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2700"/>
        <w:gridCol w:w="810"/>
        <w:gridCol w:w="2250"/>
        <w:gridCol w:w="1350"/>
        <w:gridCol w:w="874"/>
        <w:gridCol w:w="1001"/>
        <w:gridCol w:w="1001"/>
        <w:gridCol w:w="1001"/>
        <w:gridCol w:w="1001"/>
      </w:tblGrid>
      <w:tr w:rsidR="00FC1CE0" w:rsidRPr="0002396E" w14:paraId="20F7D377" w14:textId="77777777" w:rsidTr="0094361E">
        <w:trPr>
          <w:trHeight w:val="1220"/>
        </w:trPr>
        <w:tc>
          <w:tcPr>
            <w:tcW w:w="1188" w:type="dxa"/>
            <w:tcBorders>
              <w:top w:val="single" w:sz="4" w:space="0" w:color="auto"/>
              <w:bottom w:val="single" w:sz="4" w:space="0" w:color="auto"/>
            </w:tcBorders>
            <w:hideMark/>
          </w:tcPr>
          <w:p w14:paraId="41C105B6"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tcBorders>
              <w:top w:val="single" w:sz="4" w:space="0" w:color="auto"/>
              <w:bottom w:val="single" w:sz="4" w:space="0" w:color="auto"/>
            </w:tcBorders>
            <w:hideMark/>
          </w:tcPr>
          <w:p w14:paraId="2504E6B1"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810" w:type="dxa"/>
            <w:tcBorders>
              <w:top w:val="single" w:sz="4" w:space="0" w:color="auto"/>
              <w:bottom w:val="single" w:sz="4" w:space="0" w:color="auto"/>
            </w:tcBorders>
            <w:hideMark/>
          </w:tcPr>
          <w:p w14:paraId="4812EA6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N</w:t>
            </w:r>
          </w:p>
        </w:tc>
        <w:tc>
          <w:tcPr>
            <w:tcW w:w="2250" w:type="dxa"/>
            <w:tcBorders>
              <w:top w:val="single" w:sz="4" w:space="0" w:color="auto"/>
              <w:bottom w:val="single" w:sz="4" w:space="0" w:color="auto"/>
            </w:tcBorders>
            <w:hideMark/>
          </w:tcPr>
          <w:p w14:paraId="18B6F338"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Unstandardized regression coefficients and 95% CI</w:t>
            </w:r>
          </w:p>
        </w:tc>
        <w:tc>
          <w:tcPr>
            <w:tcW w:w="1350" w:type="dxa"/>
            <w:tcBorders>
              <w:top w:val="single" w:sz="4" w:space="0" w:color="auto"/>
              <w:bottom w:val="single" w:sz="4" w:space="0" w:color="auto"/>
            </w:tcBorders>
            <w:hideMark/>
          </w:tcPr>
          <w:p w14:paraId="3D9D6C9B"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Standardized (Beta)</w:t>
            </w:r>
          </w:p>
        </w:tc>
        <w:tc>
          <w:tcPr>
            <w:tcW w:w="874" w:type="dxa"/>
            <w:tcBorders>
              <w:top w:val="single" w:sz="4" w:space="0" w:color="auto"/>
              <w:bottom w:val="single" w:sz="4" w:space="0" w:color="auto"/>
            </w:tcBorders>
            <w:hideMark/>
          </w:tcPr>
          <w:p w14:paraId="5B5C582A"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t Value</w:t>
            </w:r>
          </w:p>
        </w:tc>
        <w:tc>
          <w:tcPr>
            <w:tcW w:w="1001" w:type="dxa"/>
            <w:tcBorders>
              <w:top w:val="single" w:sz="4" w:space="0" w:color="auto"/>
              <w:bottom w:val="single" w:sz="4" w:space="0" w:color="auto"/>
            </w:tcBorders>
            <w:hideMark/>
          </w:tcPr>
          <w:p w14:paraId="00AF25A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P-value</w:t>
            </w:r>
          </w:p>
        </w:tc>
        <w:tc>
          <w:tcPr>
            <w:tcW w:w="1001" w:type="dxa"/>
            <w:tcBorders>
              <w:top w:val="single" w:sz="4" w:space="0" w:color="auto"/>
              <w:bottom w:val="single" w:sz="4" w:space="0" w:color="auto"/>
            </w:tcBorders>
            <w:hideMark/>
          </w:tcPr>
          <w:p w14:paraId="5A43CB02"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Adj-R</w:t>
            </w:r>
            <w:r w:rsidRPr="0002396E">
              <w:rPr>
                <w:rFonts w:ascii="Times New Roman" w:hAnsi="Times New Roman" w:cs="Times New Roman"/>
                <w:bCs/>
                <w:sz w:val="20"/>
                <w:szCs w:val="20"/>
                <w:vertAlign w:val="superscript"/>
              </w:rPr>
              <w:t>2</w:t>
            </w:r>
          </w:p>
        </w:tc>
        <w:tc>
          <w:tcPr>
            <w:tcW w:w="1001" w:type="dxa"/>
            <w:tcBorders>
              <w:top w:val="single" w:sz="4" w:space="0" w:color="auto"/>
              <w:bottom w:val="single" w:sz="4" w:space="0" w:color="auto"/>
            </w:tcBorders>
            <w:hideMark/>
          </w:tcPr>
          <w:p w14:paraId="75D0020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Reduced model Adj-R</w:t>
            </w:r>
            <w:r w:rsidRPr="0002396E">
              <w:rPr>
                <w:rFonts w:ascii="Times New Roman" w:hAnsi="Times New Roman" w:cs="Times New Roman"/>
                <w:bCs/>
                <w:sz w:val="20"/>
                <w:szCs w:val="20"/>
                <w:vertAlign w:val="superscript"/>
              </w:rPr>
              <w:t>2</w:t>
            </w:r>
          </w:p>
        </w:tc>
        <w:tc>
          <w:tcPr>
            <w:tcW w:w="1001" w:type="dxa"/>
            <w:tcBorders>
              <w:top w:val="single" w:sz="4" w:space="0" w:color="auto"/>
              <w:bottom w:val="single" w:sz="4" w:space="0" w:color="auto"/>
            </w:tcBorders>
            <w:hideMark/>
          </w:tcPr>
          <w:p w14:paraId="47EB17AB"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Change in Adj-R</w:t>
            </w:r>
            <w:r w:rsidRPr="0002396E">
              <w:rPr>
                <w:rFonts w:ascii="Times New Roman" w:hAnsi="Times New Roman" w:cs="Times New Roman"/>
                <w:bCs/>
                <w:sz w:val="20"/>
                <w:szCs w:val="20"/>
                <w:vertAlign w:val="superscript"/>
              </w:rPr>
              <w:t>2</w:t>
            </w:r>
          </w:p>
        </w:tc>
      </w:tr>
      <w:tr w:rsidR="00FC1CE0" w:rsidRPr="0002396E" w14:paraId="0728F9EF" w14:textId="77777777" w:rsidTr="0094361E">
        <w:trPr>
          <w:trHeight w:val="300"/>
        </w:trPr>
        <w:tc>
          <w:tcPr>
            <w:tcW w:w="1188" w:type="dxa"/>
            <w:tcBorders>
              <w:top w:val="single" w:sz="4" w:space="0" w:color="auto"/>
            </w:tcBorders>
            <w:hideMark/>
          </w:tcPr>
          <w:p w14:paraId="5E7835A0"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LDL</w:t>
            </w:r>
          </w:p>
        </w:tc>
        <w:tc>
          <w:tcPr>
            <w:tcW w:w="2700" w:type="dxa"/>
            <w:tcBorders>
              <w:top w:val="single" w:sz="4" w:space="0" w:color="auto"/>
            </w:tcBorders>
            <w:noWrap/>
            <w:hideMark/>
          </w:tcPr>
          <w:p w14:paraId="44AE1A36"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Intercept</w:t>
            </w:r>
          </w:p>
        </w:tc>
        <w:tc>
          <w:tcPr>
            <w:tcW w:w="810" w:type="dxa"/>
            <w:tcBorders>
              <w:top w:val="single" w:sz="4" w:space="0" w:color="auto"/>
            </w:tcBorders>
            <w:noWrap/>
            <w:hideMark/>
          </w:tcPr>
          <w:p w14:paraId="6630505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13139</w:t>
            </w:r>
          </w:p>
        </w:tc>
        <w:tc>
          <w:tcPr>
            <w:tcW w:w="2250" w:type="dxa"/>
            <w:tcBorders>
              <w:top w:val="single" w:sz="4" w:space="0" w:color="auto"/>
            </w:tcBorders>
            <w:noWrap/>
            <w:hideMark/>
          </w:tcPr>
          <w:p w14:paraId="6687522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138.95 (125.41 - 152.49)</w:t>
            </w:r>
          </w:p>
        </w:tc>
        <w:tc>
          <w:tcPr>
            <w:tcW w:w="1350" w:type="dxa"/>
            <w:tcBorders>
              <w:top w:val="single" w:sz="4" w:space="0" w:color="auto"/>
            </w:tcBorders>
            <w:noWrap/>
            <w:hideMark/>
          </w:tcPr>
          <w:p w14:paraId="70678A9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w:t>
            </w:r>
          </w:p>
        </w:tc>
        <w:tc>
          <w:tcPr>
            <w:tcW w:w="874" w:type="dxa"/>
            <w:tcBorders>
              <w:top w:val="single" w:sz="4" w:space="0" w:color="auto"/>
            </w:tcBorders>
            <w:noWrap/>
            <w:hideMark/>
          </w:tcPr>
          <w:p w14:paraId="4F3DB12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20.12</w:t>
            </w:r>
          </w:p>
        </w:tc>
        <w:tc>
          <w:tcPr>
            <w:tcW w:w="1001" w:type="dxa"/>
            <w:tcBorders>
              <w:top w:val="single" w:sz="4" w:space="0" w:color="auto"/>
            </w:tcBorders>
            <w:noWrap/>
            <w:hideMark/>
          </w:tcPr>
          <w:p w14:paraId="0CC30D34"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tcBorders>
              <w:top w:val="single" w:sz="4" w:space="0" w:color="auto"/>
            </w:tcBorders>
            <w:noWrap/>
            <w:hideMark/>
          </w:tcPr>
          <w:p w14:paraId="31DE2F0D"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0.0363</w:t>
            </w:r>
          </w:p>
        </w:tc>
        <w:tc>
          <w:tcPr>
            <w:tcW w:w="1001" w:type="dxa"/>
            <w:tcBorders>
              <w:top w:val="single" w:sz="4" w:space="0" w:color="auto"/>
            </w:tcBorders>
            <w:noWrap/>
            <w:hideMark/>
          </w:tcPr>
          <w:p w14:paraId="33BFD12D"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0.0361</w:t>
            </w:r>
          </w:p>
        </w:tc>
        <w:tc>
          <w:tcPr>
            <w:tcW w:w="1001" w:type="dxa"/>
            <w:tcBorders>
              <w:top w:val="single" w:sz="4" w:space="0" w:color="auto"/>
            </w:tcBorders>
            <w:noWrap/>
            <w:hideMark/>
          </w:tcPr>
          <w:p w14:paraId="60C881D0"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0.0002</w:t>
            </w:r>
          </w:p>
        </w:tc>
      </w:tr>
      <w:tr w:rsidR="00FC1CE0" w:rsidRPr="0002396E" w14:paraId="606CFEDC" w14:textId="77777777" w:rsidTr="0094361E">
        <w:trPr>
          <w:trHeight w:val="300"/>
        </w:trPr>
        <w:tc>
          <w:tcPr>
            <w:tcW w:w="1188" w:type="dxa"/>
            <w:noWrap/>
            <w:hideMark/>
          </w:tcPr>
          <w:p w14:paraId="4A08F27B"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544B3C6A"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Child's age in fifth grade</w:t>
            </w:r>
          </w:p>
        </w:tc>
        <w:tc>
          <w:tcPr>
            <w:tcW w:w="810" w:type="dxa"/>
            <w:noWrap/>
            <w:hideMark/>
          </w:tcPr>
          <w:p w14:paraId="65597F47"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3574BFA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-5.21 (-6.44 - -3.97)</w:t>
            </w:r>
          </w:p>
        </w:tc>
        <w:tc>
          <w:tcPr>
            <w:tcW w:w="1350" w:type="dxa"/>
            <w:noWrap/>
            <w:hideMark/>
          </w:tcPr>
          <w:p w14:paraId="5AE942FB"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-0.11</w:t>
            </w:r>
          </w:p>
        </w:tc>
        <w:tc>
          <w:tcPr>
            <w:tcW w:w="874" w:type="dxa"/>
            <w:noWrap/>
            <w:hideMark/>
          </w:tcPr>
          <w:p w14:paraId="41BB84C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-8.26</w:t>
            </w:r>
          </w:p>
        </w:tc>
        <w:tc>
          <w:tcPr>
            <w:tcW w:w="1001" w:type="dxa"/>
            <w:noWrap/>
            <w:hideMark/>
          </w:tcPr>
          <w:p w14:paraId="51E2A2B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7E88EBB7"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65C7D63F"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3E731803" w14:textId="77777777" w:rsidR="00FC1CE0" w:rsidRPr="0002396E" w:rsidRDefault="00FC1CE0" w:rsidP="0094361E">
            <w:pPr>
              <w:jc w:val="center"/>
              <w:rPr>
                <w:rFonts w:ascii="Times New Roman" w:hAnsi="Times New Roman" w:cs="Times New Roman"/>
                <w:bCs/>
                <w:sz w:val="20"/>
                <w:szCs w:val="20"/>
              </w:rPr>
            </w:pPr>
          </w:p>
        </w:tc>
      </w:tr>
      <w:tr w:rsidR="00FC1CE0" w:rsidRPr="0002396E" w14:paraId="53A12C20" w14:textId="77777777" w:rsidTr="0094361E">
        <w:trPr>
          <w:trHeight w:val="300"/>
        </w:trPr>
        <w:tc>
          <w:tcPr>
            <w:tcW w:w="1188" w:type="dxa"/>
            <w:noWrap/>
            <w:hideMark/>
          </w:tcPr>
          <w:p w14:paraId="507A1A9C"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775BA098"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Sex (male vs. female)</w:t>
            </w:r>
          </w:p>
        </w:tc>
        <w:tc>
          <w:tcPr>
            <w:tcW w:w="810" w:type="dxa"/>
            <w:noWrap/>
            <w:hideMark/>
          </w:tcPr>
          <w:p w14:paraId="112CE3D4"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022CF231"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-23.54 (-42.79 - -4.29)</w:t>
            </w:r>
          </w:p>
        </w:tc>
        <w:tc>
          <w:tcPr>
            <w:tcW w:w="1350" w:type="dxa"/>
            <w:noWrap/>
            <w:hideMark/>
          </w:tcPr>
          <w:p w14:paraId="115401CB"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-0.48</w:t>
            </w:r>
          </w:p>
        </w:tc>
        <w:tc>
          <w:tcPr>
            <w:tcW w:w="874" w:type="dxa"/>
            <w:noWrap/>
            <w:hideMark/>
          </w:tcPr>
          <w:p w14:paraId="5ED580D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-2.4</w:t>
            </w:r>
          </w:p>
        </w:tc>
        <w:tc>
          <w:tcPr>
            <w:tcW w:w="1001" w:type="dxa"/>
            <w:noWrap/>
            <w:hideMark/>
          </w:tcPr>
          <w:p w14:paraId="3FBDB75D"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0.0166</w:t>
            </w:r>
          </w:p>
        </w:tc>
        <w:tc>
          <w:tcPr>
            <w:tcW w:w="1001" w:type="dxa"/>
            <w:noWrap/>
            <w:hideMark/>
          </w:tcPr>
          <w:p w14:paraId="6C304825"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134C99B9"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7CB1FF6E" w14:textId="77777777" w:rsidR="00FC1CE0" w:rsidRPr="0002396E" w:rsidRDefault="00FC1CE0" w:rsidP="0094361E">
            <w:pPr>
              <w:jc w:val="center"/>
              <w:rPr>
                <w:rFonts w:ascii="Times New Roman" w:hAnsi="Times New Roman" w:cs="Times New Roman"/>
                <w:bCs/>
                <w:sz w:val="20"/>
                <w:szCs w:val="20"/>
              </w:rPr>
            </w:pPr>
          </w:p>
        </w:tc>
      </w:tr>
      <w:tr w:rsidR="00FC1CE0" w:rsidRPr="0002396E" w14:paraId="22110676" w14:textId="77777777" w:rsidTr="0094361E">
        <w:trPr>
          <w:trHeight w:val="300"/>
        </w:trPr>
        <w:tc>
          <w:tcPr>
            <w:tcW w:w="1188" w:type="dxa"/>
            <w:noWrap/>
            <w:hideMark/>
          </w:tcPr>
          <w:p w14:paraId="6926A98E"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0B4395F0"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Child's sex*age</w:t>
            </w:r>
          </w:p>
        </w:tc>
        <w:tc>
          <w:tcPr>
            <w:tcW w:w="810" w:type="dxa"/>
            <w:noWrap/>
            <w:hideMark/>
          </w:tcPr>
          <w:p w14:paraId="3ADBDA80"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1F5A30D3"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2.25 (0.5 - 4.01)</w:t>
            </w:r>
          </w:p>
        </w:tc>
        <w:tc>
          <w:tcPr>
            <w:tcW w:w="1350" w:type="dxa"/>
            <w:noWrap/>
            <w:hideMark/>
          </w:tcPr>
          <w:p w14:paraId="620FDDB3"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0.51</w:t>
            </w:r>
          </w:p>
        </w:tc>
        <w:tc>
          <w:tcPr>
            <w:tcW w:w="874" w:type="dxa"/>
            <w:noWrap/>
            <w:hideMark/>
          </w:tcPr>
          <w:p w14:paraId="15B90E12"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2.52</w:t>
            </w:r>
          </w:p>
        </w:tc>
        <w:tc>
          <w:tcPr>
            <w:tcW w:w="1001" w:type="dxa"/>
            <w:noWrap/>
            <w:hideMark/>
          </w:tcPr>
          <w:p w14:paraId="775D8D8C"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0.0118</w:t>
            </w:r>
          </w:p>
        </w:tc>
        <w:tc>
          <w:tcPr>
            <w:tcW w:w="1001" w:type="dxa"/>
            <w:noWrap/>
            <w:hideMark/>
          </w:tcPr>
          <w:p w14:paraId="5B0C18DD"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7A22AA6D"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1EF11721" w14:textId="77777777" w:rsidR="00FC1CE0" w:rsidRPr="0002396E" w:rsidRDefault="00FC1CE0" w:rsidP="0094361E">
            <w:pPr>
              <w:jc w:val="center"/>
              <w:rPr>
                <w:rFonts w:ascii="Times New Roman" w:hAnsi="Times New Roman" w:cs="Times New Roman"/>
                <w:bCs/>
                <w:sz w:val="20"/>
                <w:szCs w:val="20"/>
              </w:rPr>
            </w:pPr>
          </w:p>
        </w:tc>
      </w:tr>
      <w:tr w:rsidR="00FC1CE0" w:rsidRPr="0002396E" w14:paraId="64B91252" w14:textId="77777777" w:rsidTr="0094361E">
        <w:trPr>
          <w:trHeight w:val="300"/>
        </w:trPr>
        <w:tc>
          <w:tcPr>
            <w:tcW w:w="1188" w:type="dxa"/>
            <w:noWrap/>
            <w:hideMark/>
          </w:tcPr>
          <w:p w14:paraId="02319C8F"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444FDC8F"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Family history of cholesterol</w:t>
            </w:r>
          </w:p>
        </w:tc>
        <w:tc>
          <w:tcPr>
            <w:tcW w:w="810" w:type="dxa"/>
            <w:noWrap/>
            <w:hideMark/>
          </w:tcPr>
          <w:p w14:paraId="46CD4626"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4C08F55F"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5.39 (4.53 - 6.25)</w:t>
            </w:r>
          </w:p>
        </w:tc>
        <w:tc>
          <w:tcPr>
            <w:tcW w:w="1350" w:type="dxa"/>
            <w:noWrap/>
            <w:hideMark/>
          </w:tcPr>
          <w:p w14:paraId="0EBA27FD"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0.11</w:t>
            </w:r>
          </w:p>
        </w:tc>
        <w:tc>
          <w:tcPr>
            <w:tcW w:w="874" w:type="dxa"/>
            <w:noWrap/>
            <w:hideMark/>
          </w:tcPr>
          <w:p w14:paraId="169CCCA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12.23</w:t>
            </w:r>
          </w:p>
        </w:tc>
        <w:tc>
          <w:tcPr>
            <w:tcW w:w="1001" w:type="dxa"/>
            <w:noWrap/>
            <w:hideMark/>
          </w:tcPr>
          <w:p w14:paraId="1864284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55698D5F"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4D615917"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2AA3B08E" w14:textId="77777777" w:rsidR="00FC1CE0" w:rsidRPr="0002396E" w:rsidRDefault="00FC1CE0" w:rsidP="0094361E">
            <w:pPr>
              <w:jc w:val="center"/>
              <w:rPr>
                <w:rFonts w:ascii="Times New Roman" w:hAnsi="Times New Roman" w:cs="Times New Roman"/>
                <w:bCs/>
                <w:sz w:val="20"/>
                <w:szCs w:val="20"/>
              </w:rPr>
            </w:pPr>
          </w:p>
        </w:tc>
      </w:tr>
      <w:tr w:rsidR="00FC1CE0" w:rsidRPr="0002396E" w14:paraId="263C466F" w14:textId="77777777" w:rsidTr="0094361E">
        <w:trPr>
          <w:trHeight w:val="300"/>
        </w:trPr>
        <w:tc>
          <w:tcPr>
            <w:tcW w:w="1188" w:type="dxa"/>
            <w:noWrap/>
            <w:hideMark/>
          </w:tcPr>
          <w:p w14:paraId="2B00D2B8"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59A0AB24"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BMI percentile in fifth grade</w:t>
            </w:r>
          </w:p>
        </w:tc>
        <w:tc>
          <w:tcPr>
            <w:tcW w:w="810" w:type="dxa"/>
            <w:noWrap/>
            <w:hideMark/>
          </w:tcPr>
          <w:p w14:paraId="03D27D2B"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3D187C1D"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0.12 (0.11 - 0.14)</w:t>
            </w:r>
          </w:p>
        </w:tc>
        <w:tc>
          <w:tcPr>
            <w:tcW w:w="1350" w:type="dxa"/>
            <w:noWrap/>
            <w:hideMark/>
          </w:tcPr>
          <w:p w14:paraId="6F5E45CA"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0.14</w:t>
            </w:r>
          </w:p>
        </w:tc>
        <w:tc>
          <w:tcPr>
            <w:tcW w:w="874" w:type="dxa"/>
            <w:noWrap/>
            <w:hideMark/>
          </w:tcPr>
          <w:p w14:paraId="0EA84DBF"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15.46</w:t>
            </w:r>
          </w:p>
        </w:tc>
        <w:tc>
          <w:tcPr>
            <w:tcW w:w="1001" w:type="dxa"/>
            <w:noWrap/>
            <w:hideMark/>
          </w:tcPr>
          <w:p w14:paraId="69BB597F"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5365576B"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71D78E7E"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758263D1" w14:textId="77777777" w:rsidR="00FC1CE0" w:rsidRPr="0002396E" w:rsidRDefault="00FC1CE0" w:rsidP="0094361E">
            <w:pPr>
              <w:jc w:val="center"/>
              <w:rPr>
                <w:rFonts w:ascii="Times New Roman" w:hAnsi="Times New Roman" w:cs="Times New Roman"/>
                <w:bCs/>
                <w:sz w:val="20"/>
                <w:szCs w:val="20"/>
              </w:rPr>
            </w:pPr>
          </w:p>
        </w:tc>
      </w:tr>
      <w:tr w:rsidR="00FC1CE0" w:rsidRPr="0002396E" w14:paraId="41534084" w14:textId="77777777" w:rsidTr="0094361E">
        <w:trPr>
          <w:trHeight w:val="300"/>
        </w:trPr>
        <w:tc>
          <w:tcPr>
            <w:tcW w:w="1188" w:type="dxa"/>
            <w:noWrap/>
            <w:hideMark/>
          </w:tcPr>
          <w:p w14:paraId="7166CD63"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0FE25098"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LBW (&lt;2500 gram)</w:t>
            </w:r>
          </w:p>
        </w:tc>
        <w:tc>
          <w:tcPr>
            <w:tcW w:w="810" w:type="dxa"/>
            <w:noWrap/>
            <w:hideMark/>
          </w:tcPr>
          <w:p w14:paraId="783A93FC"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7A4C104C" w14:textId="77777777" w:rsidR="00FC1CE0" w:rsidRPr="006213EF" w:rsidRDefault="00FC1CE0" w:rsidP="0094361E">
            <w:pPr>
              <w:jc w:val="center"/>
              <w:rPr>
                <w:rFonts w:ascii="Times New Roman" w:hAnsi="Times New Roman" w:cs="Times New Roman"/>
                <w:b/>
                <w:bCs/>
                <w:sz w:val="20"/>
                <w:szCs w:val="20"/>
              </w:rPr>
            </w:pPr>
            <w:r w:rsidRPr="006213EF">
              <w:rPr>
                <w:rFonts w:ascii="Times New Roman" w:hAnsi="Times New Roman" w:cs="Times New Roman"/>
                <w:b/>
                <w:bCs/>
                <w:sz w:val="20"/>
                <w:szCs w:val="20"/>
              </w:rPr>
              <w:t>2.62 (0.05 - 5.18)</w:t>
            </w:r>
          </w:p>
        </w:tc>
        <w:tc>
          <w:tcPr>
            <w:tcW w:w="1350" w:type="dxa"/>
            <w:noWrap/>
            <w:hideMark/>
          </w:tcPr>
          <w:p w14:paraId="531A273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0.02</w:t>
            </w:r>
          </w:p>
        </w:tc>
        <w:tc>
          <w:tcPr>
            <w:tcW w:w="874" w:type="dxa"/>
            <w:noWrap/>
            <w:hideMark/>
          </w:tcPr>
          <w:p w14:paraId="2D5F9A0A"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w:t>
            </w:r>
          </w:p>
        </w:tc>
        <w:tc>
          <w:tcPr>
            <w:tcW w:w="1001" w:type="dxa"/>
            <w:noWrap/>
            <w:hideMark/>
          </w:tcPr>
          <w:p w14:paraId="47A52D6D"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0.046</w:t>
            </w:r>
          </w:p>
        </w:tc>
        <w:tc>
          <w:tcPr>
            <w:tcW w:w="1001" w:type="dxa"/>
            <w:noWrap/>
            <w:hideMark/>
          </w:tcPr>
          <w:p w14:paraId="26CC867E"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0F5045BA"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158F9BA8" w14:textId="77777777" w:rsidR="00FC1CE0" w:rsidRPr="0002396E" w:rsidRDefault="00FC1CE0" w:rsidP="0094361E">
            <w:pPr>
              <w:jc w:val="center"/>
              <w:rPr>
                <w:rFonts w:ascii="Times New Roman" w:hAnsi="Times New Roman" w:cs="Times New Roman"/>
                <w:bCs/>
                <w:sz w:val="20"/>
                <w:szCs w:val="20"/>
              </w:rPr>
            </w:pPr>
          </w:p>
        </w:tc>
      </w:tr>
      <w:tr w:rsidR="00FC1CE0" w:rsidRPr="0002396E" w14:paraId="1A5D8A76" w14:textId="77777777" w:rsidTr="0094361E">
        <w:trPr>
          <w:trHeight w:val="179"/>
        </w:trPr>
        <w:tc>
          <w:tcPr>
            <w:tcW w:w="1188" w:type="dxa"/>
            <w:noWrap/>
            <w:hideMark/>
          </w:tcPr>
          <w:p w14:paraId="31DEE28B"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4EA5B920"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HBW (&gt;4000 grams)</w:t>
            </w:r>
          </w:p>
        </w:tc>
        <w:tc>
          <w:tcPr>
            <w:tcW w:w="810" w:type="dxa"/>
            <w:noWrap/>
            <w:hideMark/>
          </w:tcPr>
          <w:p w14:paraId="46BBD72B"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2F3A5E98"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0.09 (-1.27 - 1.44)</w:t>
            </w:r>
          </w:p>
        </w:tc>
        <w:tc>
          <w:tcPr>
            <w:tcW w:w="1350" w:type="dxa"/>
            <w:noWrap/>
            <w:hideMark/>
          </w:tcPr>
          <w:p w14:paraId="6D4BBC1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0.01</w:t>
            </w:r>
          </w:p>
        </w:tc>
        <w:tc>
          <w:tcPr>
            <w:tcW w:w="874" w:type="dxa"/>
            <w:noWrap/>
            <w:hideMark/>
          </w:tcPr>
          <w:p w14:paraId="0D7CAF02"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0.12</w:t>
            </w:r>
          </w:p>
        </w:tc>
        <w:tc>
          <w:tcPr>
            <w:tcW w:w="1001" w:type="dxa"/>
            <w:noWrap/>
            <w:hideMark/>
          </w:tcPr>
          <w:p w14:paraId="0352869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0.9022</w:t>
            </w:r>
          </w:p>
        </w:tc>
        <w:tc>
          <w:tcPr>
            <w:tcW w:w="1001" w:type="dxa"/>
            <w:noWrap/>
            <w:hideMark/>
          </w:tcPr>
          <w:p w14:paraId="1003194B"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61EE0712"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0392308F" w14:textId="77777777" w:rsidR="00FC1CE0" w:rsidRPr="0002396E" w:rsidRDefault="00FC1CE0" w:rsidP="0094361E">
            <w:pPr>
              <w:jc w:val="center"/>
              <w:rPr>
                <w:rFonts w:ascii="Times New Roman" w:hAnsi="Times New Roman" w:cs="Times New Roman"/>
                <w:bCs/>
                <w:sz w:val="20"/>
                <w:szCs w:val="20"/>
              </w:rPr>
            </w:pPr>
          </w:p>
        </w:tc>
      </w:tr>
      <w:tr w:rsidR="00FC1CE0" w:rsidRPr="0002396E" w14:paraId="7F679780" w14:textId="77777777" w:rsidTr="0094361E">
        <w:trPr>
          <w:trHeight w:val="296"/>
        </w:trPr>
        <w:tc>
          <w:tcPr>
            <w:tcW w:w="1188" w:type="dxa"/>
            <w:noWrap/>
            <w:hideMark/>
          </w:tcPr>
          <w:p w14:paraId="1195804D"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HDL</w:t>
            </w:r>
          </w:p>
        </w:tc>
        <w:tc>
          <w:tcPr>
            <w:tcW w:w="2700" w:type="dxa"/>
            <w:noWrap/>
            <w:hideMark/>
          </w:tcPr>
          <w:p w14:paraId="2F67BCA0"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Intercept</w:t>
            </w:r>
          </w:p>
        </w:tc>
        <w:tc>
          <w:tcPr>
            <w:tcW w:w="810" w:type="dxa"/>
            <w:noWrap/>
            <w:hideMark/>
          </w:tcPr>
          <w:p w14:paraId="39BC17DF"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15491</w:t>
            </w:r>
          </w:p>
        </w:tc>
        <w:tc>
          <w:tcPr>
            <w:tcW w:w="2250" w:type="dxa"/>
            <w:noWrap/>
            <w:hideMark/>
          </w:tcPr>
          <w:p w14:paraId="7FECA65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71.93 (67.59 - 76.27)</w:t>
            </w:r>
          </w:p>
        </w:tc>
        <w:tc>
          <w:tcPr>
            <w:tcW w:w="1350" w:type="dxa"/>
            <w:noWrap/>
            <w:hideMark/>
          </w:tcPr>
          <w:p w14:paraId="34B7549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w:t>
            </w:r>
          </w:p>
        </w:tc>
        <w:tc>
          <w:tcPr>
            <w:tcW w:w="874" w:type="dxa"/>
            <w:noWrap/>
            <w:hideMark/>
          </w:tcPr>
          <w:p w14:paraId="7835FD9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32.5</w:t>
            </w:r>
          </w:p>
        </w:tc>
        <w:tc>
          <w:tcPr>
            <w:tcW w:w="1001" w:type="dxa"/>
            <w:noWrap/>
            <w:hideMark/>
          </w:tcPr>
          <w:p w14:paraId="4A4ECC5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4C0320AB"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0.1232</w:t>
            </w:r>
          </w:p>
        </w:tc>
        <w:tc>
          <w:tcPr>
            <w:tcW w:w="1001" w:type="dxa"/>
            <w:noWrap/>
            <w:hideMark/>
          </w:tcPr>
          <w:p w14:paraId="2F0916E4"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0.1228</w:t>
            </w:r>
          </w:p>
        </w:tc>
        <w:tc>
          <w:tcPr>
            <w:tcW w:w="1001" w:type="dxa"/>
            <w:noWrap/>
            <w:hideMark/>
          </w:tcPr>
          <w:p w14:paraId="0ABFE958"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0.0004</w:t>
            </w:r>
          </w:p>
        </w:tc>
      </w:tr>
      <w:tr w:rsidR="00FC1CE0" w:rsidRPr="0002396E" w14:paraId="676830F6" w14:textId="77777777" w:rsidTr="0094361E">
        <w:trPr>
          <w:trHeight w:val="300"/>
        </w:trPr>
        <w:tc>
          <w:tcPr>
            <w:tcW w:w="1188" w:type="dxa"/>
            <w:noWrap/>
            <w:hideMark/>
          </w:tcPr>
          <w:p w14:paraId="442C1517"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6A31FC7A"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Child's age in fifth grade</w:t>
            </w:r>
          </w:p>
        </w:tc>
        <w:tc>
          <w:tcPr>
            <w:tcW w:w="810" w:type="dxa"/>
            <w:noWrap/>
            <w:hideMark/>
          </w:tcPr>
          <w:p w14:paraId="1AAFCE75"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659014D3"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 (-1.37 - -0.62)</w:t>
            </w:r>
          </w:p>
        </w:tc>
        <w:tc>
          <w:tcPr>
            <w:tcW w:w="1350" w:type="dxa"/>
            <w:noWrap/>
            <w:hideMark/>
          </w:tcPr>
          <w:p w14:paraId="637BD6F0"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-0.04</w:t>
            </w:r>
          </w:p>
        </w:tc>
        <w:tc>
          <w:tcPr>
            <w:tcW w:w="874" w:type="dxa"/>
            <w:noWrap/>
            <w:hideMark/>
          </w:tcPr>
          <w:p w14:paraId="20F1B1CC"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-5.15</w:t>
            </w:r>
          </w:p>
        </w:tc>
        <w:tc>
          <w:tcPr>
            <w:tcW w:w="1001" w:type="dxa"/>
            <w:noWrap/>
            <w:hideMark/>
          </w:tcPr>
          <w:p w14:paraId="733E9534"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42EEF1A3"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63B8DCE5"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45FF1F7F" w14:textId="77777777" w:rsidR="00FC1CE0" w:rsidRPr="0002396E" w:rsidRDefault="00FC1CE0" w:rsidP="0094361E">
            <w:pPr>
              <w:jc w:val="center"/>
              <w:rPr>
                <w:rFonts w:ascii="Times New Roman" w:hAnsi="Times New Roman" w:cs="Times New Roman"/>
                <w:bCs/>
                <w:sz w:val="20"/>
                <w:szCs w:val="20"/>
              </w:rPr>
            </w:pPr>
          </w:p>
        </w:tc>
      </w:tr>
      <w:tr w:rsidR="00FC1CE0" w:rsidRPr="0002396E" w14:paraId="0E9C5B24" w14:textId="77777777" w:rsidTr="0094361E">
        <w:trPr>
          <w:trHeight w:val="300"/>
        </w:trPr>
        <w:tc>
          <w:tcPr>
            <w:tcW w:w="1188" w:type="dxa"/>
            <w:noWrap/>
            <w:hideMark/>
          </w:tcPr>
          <w:p w14:paraId="232B47CD"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4E6E55AB"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Sex (male vs. female)</w:t>
            </w:r>
          </w:p>
        </w:tc>
        <w:tc>
          <w:tcPr>
            <w:tcW w:w="810" w:type="dxa"/>
            <w:noWrap/>
            <w:hideMark/>
          </w:tcPr>
          <w:p w14:paraId="79D964EC"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2401AFD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2.26 (1.9 - 2.62)</w:t>
            </w:r>
          </w:p>
        </w:tc>
        <w:tc>
          <w:tcPr>
            <w:tcW w:w="1350" w:type="dxa"/>
            <w:noWrap/>
            <w:hideMark/>
          </w:tcPr>
          <w:p w14:paraId="6FC3998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w:t>
            </w:r>
          </w:p>
        </w:tc>
        <w:tc>
          <w:tcPr>
            <w:tcW w:w="874" w:type="dxa"/>
            <w:noWrap/>
            <w:hideMark/>
          </w:tcPr>
          <w:p w14:paraId="3DE6BD3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12.25</w:t>
            </w:r>
          </w:p>
        </w:tc>
        <w:tc>
          <w:tcPr>
            <w:tcW w:w="1001" w:type="dxa"/>
            <w:noWrap/>
            <w:hideMark/>
          </w:tcPr>
          <w:p w14:paraId="57F6D9A6"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3408A540"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4AB849F6"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1AFA47AC" w14:textId="77777777" w:rsidR="00FC1CE0" w:rsidRPr="0002396E" w:rsidRDefault="00FC1CE0" w:rsidP="0094361E">
            <w:pPr>
              <w:jc w:val="center"/>
              <w:rPr>
                <w:rFonts w:ascii="Times New Roman" w:hAnsi="Times New Roman" w:cs="Times New Roman"/>
                <w:bCs/>
                <w:sz w:val="20"/>
                <w:szCs w:val="20"/>
              </w:rPr>
            </w:pPr>
          </w:p>
        </w:tc>
      </w:tr>
      <w:tr w:rsidR="00FC1CE0" w:rsidRPr="0002396E" w14:paraId="36621CB5" w14:textId="77777777" w:rsidTr="0094361E">
        <w:trPr>
          <w:trHeight w:val="300"/>
        </w:trPr>
        <w:tc>
          <w:tcPr>
            <w:tcW w:w="1188" w:type="dxa"/>
            <w:noWrap/>
            <w:hideMark/>
          </w:tcPr>
          <w:p w14:paraId="1F613CC3"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7064BFA8"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Race (white vs. other)</w:t>
            </w:r>
          </w:p>
        </w:tc>
        <w:tc>
          <w:tcPr>
            <w:tcW w:w="810" w:type="dxa"/>
            <w:noWrap/>
            <w:hideMark/>
          </w:tcPr>
          <w:p w14:paraId="6419806C"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41609AC2"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-2.66 (-3.47 - -1.84)</w:t>
            </w:r>
          </w:p>
        </w:tc>
        <w:tc>
          <w:tcPr>
            <w:tcW w:w="1350" w:type="dxa"/>
            <w:noWrap/>
            <w:hideMark/>
          </w:tcPr>
          <w:p w14:paraId="321DD10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-0.05</w:t>
            </w:r>
          </w:p>
        </w:tc>
        <w:tc>
          <w:tcPr>
            <w:tcW w:w="874" w:type="dxa"/>
            <w:noWrap/>
            <w:hideMark/>
          </w:tcPr>
          <w:p w14:paraId="3CE9D1FD"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-6.35</w:t>
            </w:r>
          </w:p>
        </w:tc>
        <w:tc>
          <w:tcPr>
            <w:tcW w:w="1001" w:type="dxa"/>
            <w:noWrap/>
            <w:hideMark/>
          </w:tcPr>
          <w:p w14:paraId="7129B0D2"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6771674A"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04947D98"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4FA2DF6C" w14:textId="77777777" w:rsidR="00FC1CE0" w:rsidRPr="0002396E" w:rsidRDefault="00FC1CE0" w:rsidP="0094361E">
            <w:pPr>
              <w:jc w:val="center"/>
              <w:rPr>
                <w:rFonts w:ascii="Times New Roman" w:hAnsi="Times New Roman" w:cs="Times New Roman"/>
                <w:bCs/>
                <w:sz w:val="20"/>
                <w:szCs w:val="20"/>
              </w:rPr>
            </w:pPr>
          </w:p>
        </w:tc>
      </w:tr>
      <w:tr w:rsidR="00FC1CE0" w:rsidRPr="0002396E" w14:paraId="6B32399E" w14:textId="77777777" w:rsidTr="0094361E">
        <w:trPr>
          <w:trHeight w:val="300"/>
        </w:trPr>
        <w:tc>
          <w:tcPr>
            <w:tcW w:w="1188" w:type="dxa"/>
            <w:noWrap/>
            <w:hideMark/>
          </w:tcPr>
          <w:p w14:paraId="6CF429DD"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6DF6E284"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Family history of CVD</w:t>
            </w:r>
          </w:p>
        </w:tc>
        <w:tc>
          <w:tcPr>
            <w:tcW w:w="810" w:type="dxa"/>
            <w:noWrap/>
            <w:hideMark/>
          </w:tcPr>
          <w:p w14:paraId="335CDD10"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0C997313"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-0.75 (-1.13 - -0.38)</w:t>
            </w:r>
          </w:p>
        </w:tc>
        <w:tc>
          <w:tcPr>
            <w:tcW w:w="1350" w:type="dxa"/>
            <w:noWrap/>
            <w:hideMark/>
          </w:tcPr>
          <w:p w14:paraId="75E0659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-0.03</w:t>
            </w:r>
          </w:p>
        </w:tc>
        <w:tc>
          <w:tcPr>
            <w:tcW w:w="874" w:type="dxa"/>
            <w:noWrap/>
            <w:hideMark/>
          </w:tcPr>
          <w:p w14:paraId="3CA6027C"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-3.94</w:t>
            </w:r>
          </w:p>
        </w:tc>
        <w:tc>
          <w:tcPr>
            <w:tcW w:w="1001" w:type="dxa"/>
            <w:noWrap/>
            <w:hideMark/>
          </w:tcPr>
          <w:p w14:paraId="47BA248A"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4B18A5A3"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0B974073"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44903446" w14:textId="77777777" w:rsidR="00FC1CE0" w:rsidRPr="0002396E" w:rsidRDefault="00FC1CE0" w:rsidP="0094361E">
            <w:pPr>
              <w:jc w:val="center"/>
              <w:rPr>
                <w:rFonts w:ascii="Times New Roman" w:hAnsi="Times New Roman" w:cs="Times New Roman"/>
                <w:bCs/>
                <w:sz w:val="20"/>
                <w:szCs w:val="20"/>
              </w:rPr>
            </w:pPr>
          </w:p>
        </w:tc>
      </w:tr>
      <w:tr w:rsidR="00FC1CE0" w:rsidRPr="0002396E" w14:paraId="47E40645" w14:textId="77777777" w:rsidTr="0094361E">
        <w:trPr>
          <w:trHeight w:val="300"/>
        </w:trPr>
        <w:tc>
          <w:tcPr>
            <w:tcW w:w="1188" w:type="dxa"/>
            <w:noWrap/>
            <w:hideMark/>
          </w:tcPr>
          <w:p w14:paraId="00D95A96"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2D74ED75"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Maternal smoking (pregnancy)</w:t>
            </w:r>
          </w:p>
        </w:tc>
        <w:tc>
          <w:tcPr>
            <w:tcW w:w="810" w:type="dxa"/>
            <w:noWrap/>
            <w:hideMark/>
          </w:tcPr>
          <w:p w14:paraId="79C6677C"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4B7CFE6A"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-0.88 (-1.3 - -0.46)</w:t>
            </w:r>
          </w:p>
        </w:tc>
        <w:tc>
          <w:tcPr>
            <w:tcW w:w="1350" w:type="dxa"/>
            <w:noWrap/>
            <w:hideMark/>
          </w:tcPr>
          <w:p w14:paraId="1538FC3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-0.04</w:t>
            </w:r>
          </w:p>
        </w:tc>
        <w:tc>
          <w:tcPr>
            <w:tcW w:w="874" w:type="dxa"/>
            <w:noWrap/>
            <w:hideMark/>
          </w:tcPr>
          <w:p w14:paraId="46302C9C"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-4.09</w:t>
            </w:r>
          </w:p>
        </w:tc>
        <w:tc>
          <w:tcPr>
            <w:tcW w:w="1001" w:type="dxa"/>
            <w:noWrap/>
            <w:hideMark/>
          </w:tcPr>
          <w:p w14:paraId="412C2EB8"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57091EB6"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13EC0C1A"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61990F12" w14:textId="77777777" w:rsidR="00FC1CE0" w:rsidRPr="0002396E" w:rsidRDefault="00FC1CE0" w:rsidP="0094361E">
            <w:pPr>
              <w:jc w:val="center"/>
              <w:rPr>
                <w:rFonts w:ascii="Times New Roman" w:hAnsi="Times New Roman" w:cs="Times New Roman"/>
                <w:bCs/>
                <w:sz w:val="20"/>
                <w:szCs w:val="20"/>
              </w:rPr>
            </w:pPr>
          </w:p>
        </w:tc>
      </w:tr>
      <w:tr w:rsidR="00FC1CE0" w:rsidRPr="0002396E" w14:paraId="267F1890" w14:textId="77777777" w:rsidTr="0094361E">
        <w:trPr>
          <w:trHeight w:val="300"/>
        </w:trPr>
        <w:tc>
          <w:tcPr>
            <w:tcW w:w="1188" w:type="dxa"/>
            <w:noWrap/>
            <w:hideMark/>
          </w:tcPr>
          <w:p w14:paraId="11D17204"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2B0FBAFA"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xml:space="preserve">Maternal age at birth </w:t>
            </w:r>
          </w:p>
        </w:tc>
        <w:tc>
          <w:tcPr>
            <w:tcW w:w="810" w:type="dxa"/>
            <w:noWrap/>
            <w:hideMark/>
          </w:tcPr>
          <w:p w14:paraId="1584D327"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23A539D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0.06 (0.02 - 0.09)</w:t>
            </w:r>
          </w:p>
        </w:tc>
        <w:tc>
          <w:tcPr>
            <w:tcW w:w="1350" w:type="dxa"/>
            <w:noWrap/>
            <w:hideMark/>
          </w:tcPr>
          <w:p w14:paraId="14A8A933"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0.03</w:t>
            </w:r>
          </w:p>
        </w:tc>
        <w:tc>
          <w:tcPr>
            <w:tcW w:w="874" w:type="dxa"/>
            <w:noWrap/>
            <w:hideMark/>
          </w:tcPr>
          <w:p w14:paraId="256FD6E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3.01</w:t>
            </w:r>
          </w:p>
        </w:tc>
        <w:tc>
          <w:tcPr>
            <w:tcW w:w="1001" w:type="dxa"/>
            <w:noWrap/>
            <w:hideMark/>
          </w:tcPr>
          <w:p w14:paraId="4E95344A"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0.0026</w:t>
            </w:r>
          </w:p>
        </w:tc>
        <w:tc>
          <w:tcPr>
            <w:tcW w:w="1001" w:type="dxa"/>
            <w:noWrap/>
            <w:hideMark/>
          </w:tcPr>
          <w:p w14:paraId="4D03CDD4"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25FC1AC7"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539C1930" w14:textId="77777777" w:rsidR="00FC1CE0" w:rsidRPr="0002396E" w:rsidRDefault="00FC1CE0" w:rsidP="0094361E">
            <w:pPr>
              <w:jc w:val="center"/>
              <w:rPr>
                <w:rFonts w:ascii="Times New Roman" w:hAnsi="Times New Roman" w:cs="Times New Roman"/>
                <w:bCs/>
                <w:sz w:val="20"/>
                <w:szCs w:val="20"/>
              </w:rPr>
            </w:pPr>
          </w:p>
        </w:tc>
      </w:tr>
      <w:tr w:rsidR="00FC1CE0" w:rsidRPr="0002396E" w14:paraId="6ECFE2CE" w14:textId="77777777" w:rsidTr="0094361E">
        <w:trPr>
          <w:trHeight w:val="300"/>
        </w:trPr>
        <w:tc>
          <w:tcPr>
            <w:tcW w:w="1188" w:type="dxa"/>
            <w:noWrap/>
            <w:hideMark/>
          </w:tcPr>
          <w:p w14:paraId="74DE02C8"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041DB4E3"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BMI percentile in fifth grade</w:t>
            </w:r>
          </w:p>
        </w:tc>
        <w:tc>
          <w:tcPr>
            <w:tcW w:w="810" w:type="dxa"/>
            <w:noWrap/>
            <w:hideMark/>
          </w:tcPr>
          <w:p w14:paraId="02B11041"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5DC9526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-0.15 (-0.15 - -0.14)</w:t>
            </w:r>
          </w:p>
        </w:tc>
        <w:tc>
          <w:tcPr>
            <w:tcW w:w="1350" w:type="dxa"/>
            <w:noWrap/>
            <w:hideMark/>
          </w:tcPr>
          <w:p w14:paraId="0F6AE32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-0.34</w:t>
            </w:r>
          </w:p>
        </w:tc>
        <w:tc>
          <w:tcPr>
            <w:tcW w:w="874" w:type="dxa"/>
            <w:noWrap/>
            <w:hideMark/>
          </w:tcPr>
          <w:p w14:paraId="129946AF"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-43.77</w:t>
            </w:r>
          </w:p>
        </w:tc>
        <w:tc>
          <w:tcPr>
            <w:tcW w:w="1001" w:type="dxa"/>
            <w:noWrap/>
            <w:hideMark/>
          </w:tcPr>
          <w:p w14:paraId="1D395030"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3AC60626"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59E6A8EF"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00EBBD75" w14:textId="77777777" w:rsidR="00FC1CE0" w:rsidRPr="0002396E" w:rsidRDefault="00FC1CE0" w:rsidP="0094361E">
            <w:pPr>
              <w:jc w:val="center"/>
              <w:rPr>
                <w:rFonts w:ascii="Times New Roman" w:hAnsi="Times New Roman" w:cs="Times New Roman"/>
                <w:bCs/>
                <w:sz w:val="20"/>
                <w:szCs w:val="20"/>
              </w:rPr>
            </w:pPr>
          </w:p>
        </w:tc>
      </w:tr>
      <w:tr w:rsidR="00FC1CE0" w:rsidRPr="0002396E" w14:paraId="634FD485" w14:textId="77777777" w:rsidTr="0094361E">
        <w:trPr>
          <w:trHeight w:val="300"/>
        </w:trPr>
        <w:tc>
          <w:tcPr>
            <w:tcW w:w="1188" w:type="dxa"/>
            <w:noWrap/>
            <w:hideMark/>
          </w:tcPr>
          <w:p w14:paraId="383CE69C"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1367B1BC"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LBW (&lt;2500 gram)</w:t>
            </w:r>
          </w:p>
        </w:tc>
        <w:tc>
          <w:tcPr>
            <w:tcW w:w="810" w:type="dxa"/>
            <w:noWrap/>
            <w:hideMark/>
          </w:tcPr>
          <w:p w14:paraId="0C1A4295"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6678F3F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-0.85 (-1.96 - 0.26)</w:t>
            </w:r>
          </w:p>
        </w:tc>
        <w:tc>
          <w:tcPr>
            <w:tcW w:w="1350" w:type="dxa"/>
            <w:noWrap/>
            <w:hideMark/>
          </w:tcPr>
          <w:p w14:paraId="49344084"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-0.02</w:t>
            </w:r>
          </w:p>
        </w:tc>
        <w:tc>
          <w:tcPr>
            <w:tcW w:w="874" w:type="dxa"/>
            <w:noWrap/>
            <w:hideMark/>
          </w:tcPr>
          <w:p w14:paraId="749BF678"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-1.5</w:t>
            </w:r>
          </w:p>
        </w:tc>
        <w:tc>
          <w:tcPr>
            <w:tcW w:w="1001" w:type="dxa"/>
            <w:noWrap/>
            <w:hideMark/>
          </w:tcPr>
          <w:p w14:paraId="1E4B56BA"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0.1327</w:t>
            </w:r>
          </w:p>
        </w:tc>
        <w:tc>
          <w:tcPr>
            <w:tcW w:w="1001" w:type="dxa"/>
            <w:noWrap/>
            <w:hideMark/>
          </w:tcPr>
          <w:p w14:paraId="4B4ADE3C"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123C7446"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3445580E" w14:textId="77777777" w:rsidR="00FC1CE0" w:rsidRPr="0002396E" w:rsidRDefault="00FC1CE0" w:rsidP="0094361E">
            <w:pPr>
              <w:jc w:val="center"/>
              <w:rPr>
                <w:rFonts w:ascii="Times New Roman" w:hAnsi="Times New Roman" w:cs="Times New Roman"/>
                <w:bCs/>
                <w:sz w:val="20"/>
                <w:szCs w:val="20"/>
              </w:rPr>
            </w:pPr>
          </w:p>
        </w:tc>
      </w:tr>
      <w:tr w:rsidR="00FC1CE0" w:rsidRPr="0002396E" w14:paraId="531FEB8E" w14:textId="77777777" w:rsidTr="0094361E">
        <w:trPr>
          <w:trHeight w:val="320"/>
        </w:trPr>
        <w:tc>
          <w:tcPr>
            <w:tcW w:w="1188" w:type="dxa"/>
            <w:noWrap/>
            <w:hideMark/>
          </w:tcPr>
          <w:p w14:paraId="0898DE71"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6B9A4CA5"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HBW (&gt;4000 grams)</w:t>
            </w:r>
          </w:p>
        </w:tc>
        <w:tc>
          <w:tcPr>
            <w:tcW w:w="810" w:type="dxa"/>
            <w:noWrap/>
            <w:hideMark/>
          </w:tcPr>
          <w:p w14:paraId="197B4D9B"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2A5CE9EF" w14:textId="77777777" w:rsidR="00FC1CE0" w:rsidRPr="006213EF" w:rsidRDefault="00FC1CE0" w:rsidP="0094361E">
            <w:pPr>
              <w:jc w:val="center"/>
              <w:rPr>
                <w:rFonts w:ascii="Times New Roman" w:hAnsi="Times New Roman" w:cs="Times New Roman"/>
                <w:b/>
                <w:bCs/>
                <w:sz w:val="20"/>
                <w:szCs w:val="20"/>
              </w:rPr>
            </w:pPr>
            <w:r w:rsidRPr="006213EF">
              <w:rPr>
                <w:rFonts w:ascii="Times New Roman" w:hAnsi="Times New Roman" w:cs="Times New Roman"/>
                <w:b/>
                <w:bCs/>
                <w:sz w:val="20"/>
                <w:szCs w:val="20"/>
              </w:rPr>
              <w:t>0.72 (0.13 - 1.31)</w:t>
            </w:r>
          </w:p>
        </w:tc>
        <w:tc>
          <w:tcPr>
            <w:tcW w:w="1350" w:type="dxa"/>
            <w:noWrap/>
            <w:hideMark/>
          </w:tcPr>
          <w:p w14:paraId="49873942"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0.02</w:t>
            </w:r>
          </w:p>
        </w:tc>
        <w:tc>
          <w:tcPr>
            <w:tcW w:w="874" w:type="dxa"/>
            <w:noWrap/>
            <w:hideMark/>
          </w:tcPr>
          <w:p w14:paraId="63AC851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2.37</w:t>
            </w:r>
          </w:p>
        </w:tc>
        <w:tc>
          <w:tcPr>
            <w:tcW w:w="1001" w:type="dxa"/>
            <w:noWrap/>
            <w:hideMark/>
          </w:tcPr>
          <w:p w14:paraId="6C7AEE0A"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0.0177</w:t>
            </w:r>
          </w:p>
        </w:tc>
        <w:tc>
          <w:tcPr>
            <w:tcW w:w="1001" w:type="dxa"/>
            <w:noWrap/>
            <w:hideMark/>
          </w:tcPr>
          <w:p w14:paraId="430AED4B"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153E333C"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0E40483C" w14:textId="77777777" w:rsidR="00FC1CE0" w:rsidRPr="0002396E" w:rsidRDefault="00FC1CE0" w:rsidP="0094361E">
            <w:pPr>
              <w:jc w:val="center"/>
              <w:rPr>
                <w:rFonts w:ascii="Times New Roman" w:hAnsi="Times New Roman" w:cs="Times New Roman"/>
                <w:bCs/>
                <w:sz w:val="20"/>
                <w:szCs w:val="20"/>
              </w:rPr>
            </w:pPr>
          </w:p>
        </w:tc>
      </w:tr>
      <w:tr w:rsidR="00FC1CE0" w:rsidRPr="0002396E" w14:paraId="6D4813B1" w14:textId="77777777" w:rsidTr="0094361E">
        <w:trPr>
          <w:trHeight w:val="300"/>
        </w:trPr>
        <w:tc>
          <w:tcPr>
            <w:tcW w:w="1188" w:type="dxa"/>
            <w:noWrap/>
            <w:hideMark/>
          </w:tcPr>
          <w:p w14:paraId="0A9C848D"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Non-HDL</w:t>
            </w:r>
          </w:p>
        </w:tc>
        <w:tc>
          <w:tcPr>
            <w:tcW w:w="2700" w:type="dxa"/>
            <w:noWrap/>
            <w:hideMark/>
          </w:tcPr>
          <w:p w14:paraId="3195C028"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Intercept</w:t>
            </w:r>
          </w:p>
        </w:tc>
        <w:tc>
          <w:tcPr>
            <w:tcW w:w="810" w:type="dxa"/>
            <w:noWrap/>
            <w:hideMark/>
          </w:tcPr>
          <w:p w14:paraId="58F99B71"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13221</w:t>
            </w:r>
          </w:p>
        </w:tc>
        <w:tc>
          <w:tcPr>
            <w:tcW w:w="2250" w:type="dxa"/>
            <w:noWrap/>
            <w:hideMark/>
          </w:tcPr>
          <w:p w14:paraId="7ACD20E1"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130.81 (119.82 - 141.8)</w:t>
            </w:r>
          </w:p>
        </w:tc>
        <w:tc>
          <w:tcPr>
            <w:tcW w:w="1350" w:type="dxa"/>
            <w:noWrap/>
            <w:hideMark/>
          </w:tcPr>
          <w:p w14:paraId="2A7347FC"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w:t>
            </w:r>
          </w:p>
        </w:tc>
        <w:tc>
          <w:tcPr>
            <w:tcW w:w="874" w:type="dxa"/>
            <w:noWrap/>
            <w:hideMark/>
          </w:tcPr>
          <w:p w14:paraId="239D45EC"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23.33</w:t>
            </w:r>
          </w:p>
        </w:tc>
        <w:tc>
          <w:tcPr>
            <w:tcW w:w="1001" w:type="dxa"/>
            <w:noWrap/>
            <w:hideMark/>
          </w:tcPr>
          <w:p w14:paraId="63902B20"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2CD353E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0.0662</w:t>
            </w:r>
          </w:p>
        </w:tc>
        <w:tc>
          <w:tcPr>
            <w:tcW w:w="1001" w:type="dxa"/>
            <w:noWrap/>
            <w:hideMark/>
          </w:tcPr>
          <w:p w14:paraId="42468043"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0.0659</w:t>
            </w:r>
          </w:p>
        </w:tc>
        <w:tc>
          <w:tcPr>
            <w:tcW w:w="1001" w:type="dxa"/>
            <w:noWrap/>
            <w:hideMark/>
          </w:tcPr>
          <w:p w14:paraId="25B35EC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0.0003</w:t>
            </w:r>
          </w:p>
        </w:tc>
      </w:tr>
      <w:tr w:rsidR="00FC1CE0" w:rsidRPr="0002396E" w14:paraId="411044C2" w14:textId="77777777" w:rsidTr="0094361E">
        <w:trPr>
          <w:trHeight w:val="300"/>
        </w:trPr>
        <w:tc>
          <w:tcPr>
            <w:tcW w:w="1188" w:type="dxa"/>
            <w:noWrap/>
            <w:hideMark/>
          </w:tcPr>
          <w:p w14:paraId="012862DE"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056591FA"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Child's age in fifth grade</w:t>
            </w:r>
          </w:p>
        </w:tc>
        <w:tc>
          <w:tcPr>
            <w:tcW w:w="810" w:type="dxa"/>
            <w:noWrap/>
            <w:hideMark/>
          </w:tcPr>
          <w:p w14:paraId="249DE78F"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58C91FB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-3.53 (-4.52 - -2.54)</w:t>
            </w:r>
          </w:p>
        </w:tc>
        <w:tc>
          <w:tcPr>
            <w:tcW w:w="1350" w:type="dxa"/>
            <w:noWrap/>
            <w:hideMark/>
          </w:tcPr>
          <w:p w14:paraId="36D283F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-0.06</w:t>
            </w:r>
          </w:p>
        </w:tc>
        <w:tc>
          <w:tcPr>
            <w:tcW w:w="874" w:type="dxa"/>
            <w:noWrap/>
            <w:hideMark/>
          </w:tcPr>
          <w:p w14:paraId="451D59AC"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-6.97</w:t>
            </w:r>
          </w:p>
        </w:tc>
        <w:tc>
          <w:tcPr>
            <w:tcW w:w="1001" w:type="dxa"/>
            <w:noWrap/>
            <w:hideMark/>
          </w:tcPr>
          <w:p w14:paraId="1205E524"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07345EC3"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7F2419A8"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26F9326D" w14:textId="77777777" w:rsidR="00FC1CE0" w:rsidRPr="0002396E" w:rsidRDefault="00FC1CE0" w:rsidP="0094361E">
            <w:pPr>
              <w:jc w:val="center"/>
              <w:rPr>
                <w:rFonts w:ascii="Times New Roman" w:hAnsi="Times New Roman" w:cs="Times New Roman"/>
                <w:bCs/>
                <w:sz w:val="20"/>
                <w:szCs w:val="20"/>
              </w:rPr>
            </w:pPr>
          </w:p>
        </w:tc>
      </w:tr>
      <w:tr w:rsidR="00FC1CE0" w:rsidRPr="0002396E" w14:paraId="3729CEDD" w14:textId="77777777" w:rsidTr="0094361E">
        <w:trPr>
          <w:trHeight w:val="300"/>
        </w:trPr>
        <w:tc>
          <w:tcPr>
            <w:tcW w:w="1188" w:type="dxa"/>
            <w:noWrap/>
            <w:hideMark/>
          </w:tcPr>
          <w:p w14:paraId="282A930E"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04584BFE"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Family history of cholesterol</w:t>
            </w:r>
          </w:p>
        </w:tc>
        <w:tc>
          <w:tcPr>
            <w:tcW w:w="810" w:type="dxa"/>
            <w:noWrap/>
            <w:hideMark/>
          </w:tcPr>
          <w:p w14:paraId="4A6802D3"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1341314C"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6.46 (5.48 - 7.44)</w:t>
            </w:r>
          </w:p>
        </w:tc>
        <w:tc>
          <w:tcPr>
            <w:tcW w:w="1350" w:type="dxa"/>
            <w:noWrap/>
            <w:hideMark/>
          </w:tcPr>
          <w:p w14:paraId="470CDF84"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0.11</w:t>
            </w:r>
          </w:p>
        </w:tc>
        <w:tc>
          <w:tcPr>
            <w:tcW w:w="874" w:type="dxa"/>
            <w:noWrap/>
            <w:hideMark/>
          </w:tcPr>
          <w:p w14:paraId="53E7998D"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12.92</w:t>
            </w:r>
          </w:p>
        </w:tc>
        <w:tc>
          <w:tcPr>
            <w:tcW w:w="1001" w:type="dxa"/>
            <w:noWrap/>
            <w:hideMark/>
          </w:tcPr>
          <w:p w14:paraId="76FAA4D0"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0891C3AA"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5B0C0D39"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786433F2" w14:textId="77777777" w:rsidR="00FC1CE0" w:rsidRPr="0002396E" w:rsidRDefault="00FC1CE0" w:rsidP="0094361E">
            <w:pPr>
              <w:jc w:val="center"/>
              <w:rPr>
                <w:rFonts w:ascii="Times New Roman" w:hAnsi="Times New Roman" w:cs="Times New Roman"/>
                <w:bCs/>
                <w:sz w:val="20"/>
                <w:szCs w:val="20"/>
              </w:rPr>
            </w:pPr>
          </w:p>
        </w:tc>
      </w:tr>
      <w:tr w:rsidR="00FC1CE0" w:rsidRPr="0002396E" w14:paraId="72A7729A" w14:textId="77777777" w:rsidTr="0094361E">
        <w:trPr>
          <w:trHeight w:val="300"/>
        </w:trPr>
        <w:tc>
          <w:tcPr>
            <w:tcW w:w="1188" w:type="dxa"/>
            <w:noWrap/>
            <w:hideMark/>
          </w:tcPr>
          <w:p w14:paraId="59F1C92D"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lastRenderedPageBreak/>
              <w:t> </w:t>
            </w:r>
          </w:p>
        </w:tc>
        <w:tc>
          <w:tcPr>
            <w:tcW w:w="2700" w:type="dxa"/>
            <w:noWrap/>
            <w:hideMark/>
          </w:tcPr>
          <w:p w14:paraId="2BBFBBD5"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xml:space="preserve">Feeding Intention </w:t>
            </w:r>
          </w:p>
        </w:tc>
        <w:tc>
          <w:tcPr>
            <w:tcW w:w="810" w:type="dxa"/>
            <w:noWrap/>
            <w:hideMark/>
          </w:tcPr>
          <w:p w14:paraId="7595B736"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0BA294D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-1.07 (-2.02 - -0.12)</w:t>
            </w:r>
          </w:p>
        </w:tc>
        <w:tc>
          <w:tcPr>
            <w:tcW w:w="1350" w:type="dxa"/>
            <w:noWrap/>
            <w:hideMark/>
          </w:tcPr>
          <w:p w14:paraId="7734F09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-0.02</w:t>
            </w:r>
          </w:p>
        </w:tc>
        <w:tc>
          <w:tcPr>
            <w:tcW w:w="874" w:type="dxa"/>
            <w:noWrap/>
            <w:hideMark/>
          </w:tcPr>
          <w:p w14:paraId="44FFC88C"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-2.2</w:t>
            </w:r>
          </w:p>
        </w:tc>
        <w:tc>
          <w:tcPr>
            <w:tcW w:w="1001" w:type="dxa"/>
            <w:noWrap/>
            <w:hideMark/>
          </w:tcPr>
          <w:p w14:paraId="23BD731C"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0.0281</w:t>
            </w:r>
          </w:p>
        </w:tc>
        <w:tc>
          <w:tcPr>
            <w:tcW w:w="1001" w:type="dxa"/>
            <w:noWrap/>
            <w:hideMark/>
          </w:tcPr>
          <w:p w14:paraId="35F5C141"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3003AA6A"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17AD6925" w14:textId="77777777" w:rsidR="00FC1CE0" w:rsidRPr="0002396E" w:rsidRDefault="00FC1CE0" w:rsidP="0094361E">
            <w:pPr>
              <w:jc w:val="center"/>
              <w:rPr>
                <w:rFonts w:ascii="Times New Roman" w:hAnsi="Times New Roman" w:cs="Times New Roman"/>
                <w:bCs/>
                <w:sz w:val="20"/>
                <w:szCs w:val="20"/>
              </w:rPr>
            </w:pPr>
          </w:p>
        </w:tc>
      </w:tr>
      <w:tr w:rsidR="00FC1CE0" w:rsidRPr="0002396E" w14:paraId="6309B23A" w14:textId="77777777" w:rsidTr="0094361E">
        <w:trPr>
          <w:trHeight w:val="300"/>
        </w:trPr>
        <w:tc>
          <w:tcPr>
            <w:tcW w:w="1188" w:type="dxa"/>
            <w:noWrap/>
            <w:hideMark/>
          </w:tcPr>
          <w:p w14:paraId="1CE466B3"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0144921C"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BMI Percentile in fifth grade</w:t>
            </w:r>
          </w:p>
        </w:tc>
        <w:tc>
          <w:tcPr>
            <w:tcW w:w="810" w:type="dxa"/>
            <w:noWrap/>
            <w:hideMark/>
          </w:tcPr>
          <w:p w14:paraId="3EA5EEAD"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7EC226A8"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0.23 (0.21 - 0.25)</w:t>
            </w:r>
          </w:p>
        </w:tc>
        <w:tc>
          <w:tcPr>
            <w:tcW w:w="1350" w:type="dxa"/>
            <w:noWrap/>
            <w:hideMark/>
          </w:tcPr>
          <w:p w14:paraId="7951EF18"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0.23</w:t>
            </w:r>
          </w:p>
        </w:tc>
        <w:tc>
          <w:tcPr>
            <w:tcW w:w="874" w:type="dxa"/>
            <w:noWrap/>
            <w:hideMark/>
          </w:tcPr>
          <w:p w14:paraId="574E537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26.14</w:t>
            </w:r>
          </w:p>
        </w:tc>
        <w:tc>
          <w:tcPr>
            <w:tcW w:w="1001" w:type="dxa"/>
            <w:noWrap/>
            <w:hideMark/>
          </w:tcPr>
          <w:p w14:paraId="72E5F8A3"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7B808CAF"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0DA1FF00"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1AC06C5B" w14:textId="77777777" w:rsidR="00FC1CE0" w:rsidRPr="0002396E" w:rsidRDefault="00FC1CE0" w:rsidP="0094361E">
            <w:pPr>
              <w:jc w:val="center"/>
              <w:rPr>
                <w:rFonts w:ascii="Times New Roman" w:hAnsi="Times New Roman" w:cs="Times New Roman"/>
                <w:bCs/>
                <w:sz w:val="20"/>
                <w:szCs w:val="20"/>
              </w:rPr>
            </w:pPr>
          </w:p>
        </w:tc>
      </w:tr>
      <w:tr w:rsidR="00FC1CE0" w:rsidRPr="0002396E" w14:paraId="57F1B95B" w14:textId="77777777" w:rsidTr="0094361E">
        <w:trPr>
          <w:trHeight w:val="300"/>
        </w:trPr>
        <w:tc>
          <w:tcPr>
            <w:tcW w:w="1188" w:type="dxa"/>
            <w:noWrap/>
            <w:hideMark/>
          </w:tcPr>
          <w:p w14:paraId="06074CBE"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6117B730"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LBW (&lt;2500 gram)</w:t>
            </w:r>
          </w:p>
        </w:tc>
        <w:tc>
          <w:tcPr>
            <w:tcW w:w="810" w:type="dxa"/>
            <w:noWrap/>
            <w:hideMark/>
          </w:tcPr>
          <w:p w14:paraId="65DBA60B"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367DECA2" w14:textId="77777777" w:rsidR="00FC1CE0" w:rsidRPr="006213EF" w:rsidRDefault="00FC1CE0" w:rsidP="0094361E">
            <w:pPr>
              <w:jc w:val="center"/>
              <w:rPr>
                <w:rFonts w:ascii="Times New Roman" w:hAnsi="Times New Roman" w:cs="Times New Roman"/>
                <w:b/>
                <w:bCs/>
                <w:sz w:val="20"/>
                <w:szCs w:val="20"/>
              </w:rPr>
            </w:pPr>
            <w:r w:rsidRPr="006213EF">
              <w:rPr>
                <w:rFonts w:ascii="Times New Roman" w:hAnsi="Times New Roman" w:cs="Times New Roman"/>
                <w:b/>
                <w:bCs/>
                <w:sz w:val="20"/>
                <w:szCs w:val="20"/>
              </w:rPr>
              <w:t>3.19 (0.28 - 6.09)</w:t>
            </w:r>
          </w:p>
        </w:tc>
        <w:tc>
          <w:tcPr>
            <w:tcW w:w="1350" w:type="dxa"/>
            <w:noWrap/>
            <w:hideMark/>
          </w:tcPr>
          <w:p w14:paraId="17EBC744"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0.02</w:t>
            </w:r>
          </w:p>
        </w:tc>
        <w:tc>
          <w:tcPr>
            <w:tcW w:w="874" w:type="dxa"/>
            <w:noWrap/>
            <w:hideMark/>
          </w:tcPr>
          <w:p w14:paraId="4B4828F6"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2.15</w:t>
            </w:r>
          </w:p>
        </w:tc>
        <w:tc>
          <w:tcPr>
            <w:tcW w:w="1001" w:type="dxa"/>
            <w:noWrap/>
            <w:hideMark/>
          </w:tcPr>
          <w:p w14:paraId="2A58341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0.0316</w:t>
            </w:r>
          </w:p>
        </w:tc>
        <w:tc>
          <w:tcPr>
            <w:tcW w:w="1001" w:type="dxa"/>
            <w:noWrap/>
            <w:hideMark/>
          </w:tcPr>
          <w:p w14:paraId="14D43912"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2C9E16AC"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47D881A0" w14:textId="77777777" w:rsidR="00FC1CE0" w:rsidRPr="0002396E" w:rsidRDefault="00FC1CE0" w:rsidP="0094361E">
            <w:pPr>
              <w:jc w:val="center"/>
              <w:rPr>
                <w:rFonts w:ascii="Times New Roman" w:hAnsi="Times New Roman" w:cs="Times New Roman"/>
                <w:bCs/>
                <w:sz w:val="20"/>
                <w:szCs w:val="20"/>
              </w:rPr>
            </w:pPr>
          </w:p>
        </w:tc>
      </w:tr>
      <w:tr w:rsidR="00FC1CE0" w:rsidRPr="0002396E" w14:paraId="0496724F" w14:textId="77777777" w:rsidTr="0094361E">
        <w:trPr>
          <w:trHeight w:val="320"/>
        </w:trPr>
        <w:tc>
          <w:tcPr>
            <w:tcW w:w="1188" w:type="dxa"/>
            <w:noWrap/>
            <w:hideMark/>
          </w:tcPr>
          <w:p w14:paraId="6F60B6EA"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6C562D8F"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HBW (&gt;4000 grams)</w:t>
            </w:r>
          </w:p>
        </w:tc>
        <w:tc>
          <w:tcPr>
            <w:tcW w:w="810" w:type="dxa"/>
            <w:noWrap/>
            <w:hideMark/>
          </w:tcPr>
          <w:p w14:paraId="411EBF36"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539A429F"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-1.08 (-2.61 - 0.46)</w:t>
            </w:r>
          </w:p>
        </w:tc>
        <w:tc>
          <w:tcPr>
            <w:tcW w:w="1350" w:type="dxa"/>
            <w:noWrap/>
            <w:hideMark/>
          </w:tcPr>
          <w:p w14:paraId="5FFABCF4"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-0.02</w:t>
            </w:r>
          </w:p>
        </w:tc>
        <w:tc>
          <w:tcPr>
            <w:tcW w:w="874" w:type="dxa"/>
            <w:noWrap/>
            <w:hideMark/>
          </w:tcPr>
          <w:p w14:paraId="312FCBC3"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-1.38</w:t>
            </w:r>
          </w:p>
        </w:tc>
        <w:tc>
          <w:tcPr>
            <w:tcW w:w="1001" w:type="dxa"/>
            <w:noWrap/>
            <w:hideMark/>
          </w:tcPr>
          <w:p w14:paraId="11A8B9A1"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0.1671</w:t>
            </w:r>
          </w:p>
        </w:tc>
        <w:tc>
          <w:tcPr>
            <w:tcW w:w="1001" w:type="dxa"/>
            <w:noWrap/>
            <w:hideMark/>
          </w:tcPr>
          <w:p w14:paraId="10E61B66"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66B5DD96"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6A02B2E9" w14:textId="77777777" w:rsidR="00FC1CE0" w:rsidRPr="0002396E" w:rsidRDefault="00FC1CE0" w:rsidP="0094361E">
            <w:pPr>
              <w:jc w:val="center"/>
              <w:rPr>
                <w:rFonts w:ascii="Times New Roman" w:hAnsi="Times New Roman" w:cs="Times New Roman"/>
                <w:bCs/>
                <w:sz w:val="20"/>
                <w:szCs w:val="20"/>
              </w:rPr>
            </w:pPr>
          </w:p>
        </w:tc>
      </w:tr>
      <w:tr w:rsidR="00FC1CE0" w:rsidRPr="0002396E" w14:paraId="1D09B2C4" w14:textId="77777777" w:rsidTr="0094361E">
        <w:trPr>
          <w:trHeight w:val="300"/>
        </w:trPr>
        <w:tc>
          <w:tcPr>
            <w:tcW w:w="1188" w:type="dxa"/>
            <w:noWrap/>
            <w:hideMark/>
          </w:tcPr>
          <w:p w14:paraId="1AABF620"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Log-TG</w:t>
            </w:r>
          </w:p>
        </w:tc>
        <w:tc>
          <w:tcPr>
            <w:tcW w:w="2700" w:type="dxa"/>
            <w:noWrap/>
            <w:hideMark/>
          </w:tcPr>
          <w:p w14:paraId="520DF0A8"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Intercept</w:t>
            </w:r>
          </w:p>
        </w:tc>
        <w:tc>
          <w:tcPr>
            <w:tcW w:w="810" w:type="dxa"/>
            <w:noWrap/>
            <w:hideMark/>
          </w:tcPr>
          <w:p w14:paraId="7BD63E5C"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12776</w:t>
            </w:r>
          </w:p>
        </w:tc>
        <w:tc>
          <w:tcPr>
            <w:tcW w:w="2250" w:type="dxa"/>
            <w:noWrap/>
            <w:hideMark/>
          </w:tcPr>
          <w:p w14:paraId="65234DC0"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3.54 (3.34 - 3.75)</w:t>
            </w:r>
          </w:p>
        </w:tc>
        <w:tc>
          <w:tcPr>
            <w:tcW w:w="1350" w:type="dxa"/>
            <w:noWrap/>
            <w:hideMark/>
          </w:tcPr>
          <w:p w14:paraId="166AA22F"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w:t>
            </w:r>
          </w:p>
        </w:tc>
        <w:tc>
          <w:tcPr>
            <w:tcW w:w="874" w:type="dxa"/>
            <w:noWrap/>
            <w:hideMark/>
          </w:tcPr>
          <w:p w14:paraId="13DC99FA"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33.5</w:t>
            </w:r>
          </w:p>
        </w:tc>
        <w:tc>
          <w:tcPr>
            <w:tcW w:w="1001" w:type="dxa"/>
            <w:noWrap/>
            <w:hideMark/>
          </w:tcPr>
          <w:p w14:paraId="110BC871"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0C154882"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0.1411</w:t>
            </w:r>
          </w:p>
        </w:tc>
        <w:tc>
          <w:tcPr>
            <w:tcW w:w="1001" w:type="dxa"/>
            <w:noWrap/>
            <w:hideMark/>
          </w:tcPr>
          <w:p w14:paraId="278B523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0.1401</w:t>
            </w:r>
          </w:p>
        </w:tc>
        <w:tc>
          <w:tcPr>
            <w:tcW w:w="1001" w:type="dxa"/>
            <w:noWrap/>
            <w:hideMark/>
          </w:tcPr>
          <w:p w14:paraId="26DD90D3"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0.001</w:t>
            </w:r>
          </w:p>
        </w:tc>
      </w:tr>
      <w:tr w:rsidR="00FC1CE0" w:rsidRPr="0002396E" w14:paraId="4C5C13C2" w14:textId="77777777" w:rsidTr="0094361E">
        <w:trPr>
          <w:trHeight w:val="300"/>
        </w:trPr>
        <w:tc>
          <w:tcPr>
            <w:tcW w:w="1188" w:type="dxa"/>
            <w:noWrap/>
            <w:hideMark/>
          </w:tcPr>
          <w:p w14:paraId="181BC0F4"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7BC60982"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Child's age in fifth grade</w:t>
            </w:r>
          </w:p>
        </w:tc>
        <w:tc>
          <w:tcPr>
            <w:tcW w:w="810" w:type="dxa"/>
            <w:noWrap/>
            <w:hideMark/>
          </w:tcPr>
          <w:p w14:paraId="7767BB41"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6187B6B4"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0.04 (0.02 - 0.06)</w:t>
            </w:r>
          </w:p>
        </w:tc>
        <w:tc>
          <w:tcPr>
            <w:tcW w:w="1350" w:type="dxa"/>
            <w:noWrap/>
            <w:hideMark/>
          </w:tcPr>
          <w:p w14:paraId="2E790E9A"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0.04</w:t>
            </w:r>
          </w:p>
        </w:tc>
        <w:tc>
          <w:tcPr>
            <w:tcW w:w="874" w:type="dxa"/>
            <w:noWrap/>
            <w:hideMark/>
          </w:tcPr>
          <w:p w14:paraId="75320368"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4.17</w:t>
            </w:r>
          </w:p>
        </w:tc>
        <w:tc>
          <w:tcPr>
            <w:tcW w:w="1001" w:type="dxa"/>
            <w:noWrap/>
            <w:hideMark/>
          </w:tcPr>
          <w:p w14:paraId="1AB9A85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5F7BD94F"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2D4CA562"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707179D7" w14:textId="77777777" w:rsidR="00FC1CE0" w:rsidRPr="0002396E" w:rsidRDefault="00FC1CE0" w:rsidP="0094361E">
            <w:pPr>
              <w:jc w:val="center"/>
              <w:rPr>
                <w:rFonts w:ascii="Times New Roman" w:hAnsi="Times New Roman" w:cs="Times New Roman"/>
                <w:bCs/>
                <w:sz w:val="20"/>
                <w:szCs w:val="20"/>
              </w:rPr>
            </w:pPr>
          </w:p>
        </w:tc>
      </w:tr>
      <w:tr w:rsidR="00FC1CE0" w:rsidRPr="0002396E" w14:paraId="7BEDB07F" w14:textId="77777777" w:rsidTr="0094361E">
        <w:trPr>
          <w:trHeight w:val="300"/>
        </w:trPr>
        <w:tc>
          <w:tcPr>
            <w:tcW w:w="1188" w:type="dxa"/>
            <w:noWrap/>
            <w:hideMark/>
          </w:tcPr>
          <w:p w14:paraId="036ECDA0"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4CD325ED"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Sex (male vs. female)</w:t>
            </w:r>
          </w:p>
        </w:tc>
        <w:tc>
          <w:tcPr>
            <w:tcW w:w="810" w:type="dxa"/>
            <w:noWrap/>
            <w:hideMark/>
          </w:tcPr>
          <w:p w14:paraId="5B62D4C8"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7989D4C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-0.12 (-0.13 - -0.1)</w:t>
            </w:r>
          </w:p>
        </w:tc>
        <w:tc>
          <w:tcPr>
            <w:tcW w:w="1350" w:type="dxa"/>
            <w:noWrap/>
            <w:hideMark/>
          </w:tcPr>
          <w:p w14:paraId="37B47AC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-0.12</w:t>
            </w:r>
          </w:p>
        </w:tc>
        <w:tc>
          <w:tcPr>
            <w:tcW w:w="874" w:type="dxa"/>
            <w:noWrap/>
            <w:hideMark/>
          </w:tcPr>
          <w:p w14:paraId="21D7362E"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-13.4</w:t>
            </w:r>
          </w:p>
        </w:tc>
        <w:tc>
          <w:tcPr>
            <w:tcW w:w="1001" w:type="dxa"/>
            <w:noWrap/>
            <w:hideMark/>
          </w:tcPr>
          <w:p w14:paraId="58464F4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1C5C95CA"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26EB19EF"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244EBE77" w14:textId="77777777" w:rsidR="00FC1CE0" w:rsidRPr="0002396E" w:rsidRDefault="00FC1CE0" w:rsidP="0094361E">
            <w:pPr>
              <w:jc w:val="center"/>
              <w:rPr>
                <w:rFonts w:ascii="Times New Roman" w:hAnsi="Times New Roman" w:cs="Times New Roman"/>
                <w:bCs/>
                <w:sz w:val="20"/>
                <w:szCs w:val="20"/>
              </w:rPr>
            </w:pPr>
          </w:p>
        </w:tc>
      </w:tr>
      <w:tr w:rsidR="00FC1CE0" w:rsidRPr="0002396E" w14:paraId="47896113" w14:textId="77777777" w:rsidTr="0094361E">
        <w:trPr>
          <w:trHeight w:val="300"/>
        </w:trPr>
        <w:tc>
          <w:tcPr>
            <w:tcW w:w="1188" w:type="dxa"/>
            <w:noWrap/>
            <w:hideMark/>
          </w:tcPr>
          <w:p w14:paraId="6898ED19"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4DCCC6C0"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Race (white vs. other)</w:t>
            </w:r>
          </w:p>
        </w:tc>
        <w:tc>
          <w:tcPr>
            <w:tcW w:w="810" w:type="dxa"/>
            <w:noWrap/>
            <w:hideMark/>
          </w:tcPr>
          <w:p w14:paraId="43F19874"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267278C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0.15 (0.11 - 0.19)</w:t>
            </w:r>
          </w:p>
        </w:tc>
        <w:tc>
          <w:tcPr>
            <w:tcW w:w="1350" w:type="dxa"/>
            <w:noWrap/>
            <w:hideMark/>
          </w:tcPr>
          <w:p w14:paraId="10902D9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0.07</w:t>
            </w:r>
          </w:p>
        </w:tc>
        <w:tc>
          <w:tcPr>
            <w:tcW w:w="874" w:type="dxa"/>
            <w:noWrap/>
            <w:hideMark/>
          </w:tcPr>
          <w:p w14:paraId="063164F4"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7.52</w:t>
            </w:r>
          </w:p>
        </w:tc>
        <w:tc>
          <w:tcPr>
            <w:tcW w:w="1001" w:type="dxa"/>
            <w:noWrap/>
            <w:hideMark/>
          </w:tcPr>
          <w:p w14:paraId="2FFAA47B"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3D84D33B"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2BA86264"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75D355A4" w14:textId="77777777" w:rsidR="00FC1CE0" w:rsidRPr="0002396E" w:rsidRDefault="00FC1CE0" w:rsidP="0094361E">
            <w:pPr>
              <w:jc w:val="center"/>
              <w:rPr>
                <w:rFonts w:ascii="Times New Roman" w:hAnsi="Times New Roman" w:cs="Times New Roman"/>
                <w:bCs/>
                <w:sz w:val="20"/>
                <w:szCs w:val="20"/>
              </w:rPr>
            </w:pPr>
          </w:p>
        </w:tc>
      </w:tr>
      <w:tr w:rsidR="00FC1CE0" w:rsidRPr="0002396E" w14:paraId="107347A8" w14:textId="77777777" w:rsidTr="0094361E">
        <w:trPr>
          <w:trHeight w:val="300"/>
        </w:trPr>
        <w:tc>
          <w:tcPr>
            <w:tcW w:w="1188" w:type="dxa"/>
            <w:noWrap/>
            <w:hideMark/>
          </w:tcPr>
          <w:p w14:paraId="7C5DF056"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3ADA1CA9"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Family history of cholesterol</w:t>
            </w:r>
          </w:p>
        </w:tc>
        <w:tc>
          <w:tcPr>
            <w:tcW w:w="810" w:type="dxa"/>
            <w:noWrap/>
            <w:hideMark/>
          </w:tcPr>
          <w:p w14:paraId="5C8A5E54"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43519BAD"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0.06 (0.04 - 0.08)</w:t>
            </w:r>
          </w:p>
        </w:tc>
        <w:tc>
          <w:tcPr>
            <w:tcW w:w="1350" w:type="dxa"/>
            <w:noWrap/>
            <w:hideMark/>
          </w:tcPr>
          <w:p w14:paraId="2CCE098D"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0.06</w:t>
            </w:r>
          </w:p>
        </w:tc>
        <w:tc>
          <w:tcPr>
            <w:tcW w:w="874" w:type="dxa"/>
            <w:noWrap/>
            <w:hideMark/>
          </w:tcPr>
          <w:p w14:paraId="7751278F"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6.42</w:t>
            </w:r>
          </w:p>
        </w:tc>
        <w:tc>
          <w:tcPr>
            <w:tcW w:w="1001" w:type="dxa"/>
            <w:noWrap/>
            <w:hideMark/>
          </w:tcPr>
          <w:p w14:paraId="7F6781C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40EA6744"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7B88698D"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3B463BDC" w14:textId="77777777" w:rsidR="00FC1CE0" w:rsidRPr="0002396E" w:rsidRDefault="00FC1CE0" w:rsidP="0094361E">
            <w:pPr>
              <w:jc w:val="center"/>
              <w:rPr>
                <w:rFonts w:ascii="Times New Roman" w:hAnsi="Times New Roman" w:cs="Times New Roman"/>
                <w:bCs/>
                <w:sz w:val="20"/>
                <w:szCs w:val="20"/>
              </w:rPr>
            </w:pPr>
          </w:p>
        </w:tc>
      </w:tr>
      <w:tr w:rsidR="00FC1CE0" w:rsidRPr="0002396E" w14:paraId="531BB1B9" w14:textId="77777777" w:rsidTr="0094361E">
        <w:trPr>
          <w:trHeight w:val="300"/>
        </w:trPr>
        <w:tc>
          <w:tcPr>
            <w:tcW w:w="1188" w:type="dxa"/>
            <w:noWrap/>
            <w:hideMark/>
          </w:tcPr>
          <w:p w14:paraId="3190BE9D"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18ED6AEC"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Family history of CVD</w:t>
            </w:r>
          </w:p>
        </w:tc>
        <w:tc>
          <w:tcPr>
            <w:tcW w:w="810" w:type="dxa"/>
            <w:noWrap/>
            <w:hideMark/>
          </w:tcPr>
          <w:p w14:paraId="672BAA10"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112808D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0.02 (0.01 - 0.04)</w:t>
            </w:r>
          </w:p>
        </w:tc>
        <w:tc>
          <w:tcPr>
            <w:tcW w:w="1350" w:type="dxa"/>
            <w:noWrap/>
            <w:hideMark/>
          </w:tcPr>
          <w:p w14:paraId="47E828ED"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0.02</w:t>
            </w:r>
          </w:p>
        </w:tc>
        <w:tc>
          <w:tcPr>
            <w:tcW w:w="874" w:type="dxa"/>
            <w:noWrap/>
            <w:hideMark/>
          </w:tcPr>
          <w:p w14:paraId="3076D980"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2.17</w:t>
            </w:r>
          </w:p>
        </w:tc>
        <w:tc>
          <w:tcPr>
            <w:tcW w:w="1001" w:type="dxa"/>
            <w:noWrap/>
            <w:hideMark/>
          </w:tcPr>
          <w:p w14:paraId="5A82CF53"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0.0302</w:t>
            </w:r>
          </w:p>
        </w:tc>
        <w:tc>
          <w:tcPr>
            <w:tcW w:w="1001" w:type="dxa"/>
            <w:noWrap/>
            <w:hideMark/>
          </w:tcPr>
          <w:p w14:paraId="67589C76"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4D7737A1"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719DF061" w14:textId="77777777" w:rsidR="00FC1CE0" w:rsidRPr="0002396E" w:rsidRDefault="00FC1CE0" w:rsidP="0094361E">
            <w:pPr>
              <w:jc w:val="center"/>
              <w:rPr>
                <w:rFonts w:ascii="Times New Roman" w:hAnsi="Times New Roman" w:cs="Times New Roman"/>
                <w:bCs/>
                <w:sz w:val="20"/>
                <w:szCs w:val="20"/>
              </w:rPr>
            </w:pPr>
          </w:p>
        </w:tc>
      </w:tr>
      <w:tr w:rsidR="00FC1CE0" w:rsidRPr="0002396E" w14:paraId="377BBEE9" w14:textId="77777777" w:rsidTr="0094361E">
        <w:trPr>
          <w:trHeight w:val="300"/>
        </w:trPr>
        <w:tc>
          <w:tcPr>
            <w:tcW w:w="1188" w:type="dxa"/>
            <w:noWrap/>
            <w:hideMark/>
          </w:tcPr>
          <w:p w14:paraId="687DE30B"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407BF8DC"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xml:space="preserve">Maternal education at birth </w:t>
            </w:r>
          </w:p>
        </w:tc>
        <w:tc>
          <w:tcPr>
            <w:tcW w:w="810" w:type="dxa"/>
            <w:noWrap/>
            <w:hideMark/>
          </w:tcPr>
          <w:p w14:paraId="6F06DDEB"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757C83F1"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-0.01 (-0.02 - -0.01)</w:t>
            </w:r>
          </w:p>
        </w:tc>
        <w:tc>
          <w:tcPr>
            <w:tcW w:w="1350" w:type="dxa"/>
            <w:noWrap/>
            <w:hideMark/>
          </w:tcPr>
          <w:p w14:paraId="44DEB341"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-0.04</w:t>
            </w:r>
          </w:p>
        </w:tc>
        <w:tc>
          <w:tcPr>
            <w:tcW w:w="874" w:type="dxa"/>
            <w:noWrap/>
            <w:hideMark/>
          </w:tcPr>
          <w:p w14:paraId="2E8FA473"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-4.66</w:t>
            </w:r>
          </w:p>
        </w:tc>
        <w:tc>
          <w:tcPr>
            <w:tcW w:w="1001" w:type="dxa"/>
            <w:noWrap/>
            <w:hideMark/>
          </w:tcPr>
          <w:p w14:paraId="57A48F7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5F20B134"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043B0417"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6718A4EB" w14:textId="77777777" w:rsidR="00FC1CE0" w:rsidRPr="0002396E" w:rsidRDefault="00FC1CE0" w:rsidP="0094361E">
            <w:pPr>
              <w:jc w:val="center"/>
              <w:rPr>
                <w:rFonts w:ascii="Times New Roman" w:hAnsi="Times New Roman" w:cs="Times New Roman"/>
                <w:bCs/>
                <w:sz w:val="20"/>
                <w:szCs w:val="20"/>
              </w:rPr>
            </w:pPr>
          </w:p>
        </w:tc>
      </w:tr>
      <w:tr w:rsidR="00FC1CE0" w:rsidRPr="0002396E" w14:paraId="47B309FA" w14:textId="77777777" w:rsidTr="0094361E">
        <w:trPr>
          <w:trHeight w:val="300"/>
        </w:trPr>
        <w:tc>
          <w:tcPr>
            <w:tcW w:w="1188" w:type="dxa"/>
            <w:noWrap/>
            <w:hideMark/>
          </w:tcPr>
          <w:p w14:paraId="2157CDEF"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408402C5"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BMI percentile in fifth grade</w:t>
            </w:r>
          </w:p>
        </w:tc>
        <w:tc>
          <w:tcPr>
            <w:tcW w:w="810" w:type="dxa"/>
            <w:noWrap/>
            <w:hideMark/>
          </w:tcPr>
          <w:p w14:paraId="236B1B35"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5EFF795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0.006 (0.0059 - 0.0065)</w:t>
            </w:r>
          </w:p>
        </w:tc>
        <w:tc>
          <w:tcPr>
            <w:tcW w:w="1350" w:type="dxa"/>
            <w:noWrap/>
            <w:hideMark/>
          </w:tcPr>
          <w:p w14:paraId="09DF34E9"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0.35</w:t>
            </w:r>
          </w:p>
        </w:tc>
        <w:tc>
          <w:tcPr>
            <w:tcW w:w="874" w:type="dxa"/>
            <w:noWrap/>
            <w:hideMark/>
          </w:tcPr>
          <w:p w14:paraId="52FD7F7F"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41.8</w:t>
            </w:r>
          </w:p>
        </w:tc>
        <w:tc>
          <w:tcPr>
            <w:tcW w:w="1001" w:type="dxa"/>
            <w:noWrap/>
            <w:hideMark/>
          </w:tcPr>
          <w:p w14:paraId="6211157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&lt;0.0001</w:t>
            </w:r>
          </w:p>
        </w:tc>
        <w:tc>
          <w:tcPr>
            <w:tcW w:w="1001" w:type="dxa"/>
            <w:noWrap/>
            <w:hideMark/>
          </w:tcPr>
          <w:p w14:paraId="4471200A"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42E7071C"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34089118" w14:textId="77777777" w:rsidR="00FC1CE0" w:rsidRPr="0002396E" w:rsidRDefault="00FC1CE0" w:rsidP="0094361E">
            <w:pPr>
              <w:jc w:val="center"/>
              <w:rPr>
                <w:rFonts w:ascii="Times New Roman" w:hAnsi="Times New Roman" w:cs="Times New Roman"/>
                <w:bCs/>
                <w:sz w:val="20"/>
                <w:szCs w:val="20"/>
              </w:rPr>
            </w:pPr>
          </w:p>
        </w:tc>
      </w:tr>
      <w:tr w:rsidR="00FC1CE0" w:rsidRPr="0002396E" w14:paraId="67E794A5" w14:textId="77777777" w:rsidTr="0094361E">
        <w:trPr>
          <w:trHeight w:val="300"/>
        </w:trPr>
        <w:tc>
          <w:tcPr>
            <w:tcW w:w="1188" w:type="dxa"/>
            <w:noWrap/>
            <w:hideMark/>
          </w:tcPr>
          <w:p w14:paraId="3A92A7DE"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noWrap/>
            <w:hideMark/>
          </w:tcPr>
          <w:p w14:paraId="273EC6A4"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LBW (&lt;2500 gram)</w:t>
            </w:r>
          </w:p>
        </w:tc>
        <w:tc>
          <w:tcPr>
            <w:tcW w:w="810" w:type="dxa"/>
            <w:noWrap/>
            <w:hideMark/>
          </w:tcPr>
          <w:p w14:paraId="2E5756FF" w14:textId="77777777" w:rsidR="00FC1CE0" w:rsidRPr="0002396E" w:rsidRDefault="00FC1CE0" w:rsidP="0094361E">
            <w:pPr>
              <w:jc w:val="center"/>
              <w:rPr>
                <w:rFonts w:ascii="Times New Roman" w:hAnsi="Times New Roman" w:cs="Times New Roman"/>
                <w:bCs/>
                <w:sz w:val="20"/>
                <w:szCs w:val="20"/>
              </w:rPr>
            </w:pPr>
          </w:p>
        </w:tc>
        <w:tc>
          <w:tcPr>
            <w:tcW w:w="2250" w:type="dxa"/>
            <w:noWrap/>
            <w:hideMark/>
          </w:tcPr>
          <w:p w14:paraId="67B1512C" w14:textId="77777777" w:rsidR="00FC1CE0" w:rsidRPr="006213EF" w:rsidRDefault="00FC1CE0" w:rsidP="0094361E">
            <w:pPr>
              <w:jc w:val="center"/>
              <w:rPr>
                <w:rFonts w:ascii="Times New Roman" w:hAnsi="Times New Roman" w:cs="Times New Roman"/>
                <w:bCs/>
                <w:sz w:val="20"/>
                <w:szCs w:val="20"/>
              </w:rPr>
            </w:pPr>
            <w:r w:rsidRPr="006213EF">
              <w:rPr>
                <w:rFonts w:ascii="Times New Roman" w:hAnsi="Times New Roman" w:cs="Times New Roman"/>
                <w:bCs/>
                <w:sz w:val="20"/>
                <w:szCs w:val="20"/>
              </w:rPr>
              <w:t>0.05 (-0.01 - 0.1)</w:t>
            </w:r>
          </w:p>
        </w:tc>
        <w:tc>
          <w:tcPr>
            <w:tcW w:w="1350" w:type="dxa"/>
            <w:noWrap/>
            <w:hideMark/>
          </w:tcPr>
          <w:p w14:paraId="1883EB57"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0.02</w:t>
            </w:r>
          </w:p>
        </w:tc>
        <w:tc>
          <w:tcPr>
            <w:tcW w:w="874" w:type="dxa"/>
            <w:noWrap/>
            <w:hideMark/>
          </w:tcPr>
          <w:p w14:paraId="17E820BB"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1.82</w:t>
            </w:r>
          </w:p>
        </w:tc>
        <w:tc>
          <w:tcPr>
            <w:tcW w:w="1001" w:type="dxa"/>
            <w:noWrap/>
            <w:hideMark/>
          </w:tcPr>
          <w:p w14:paraId="3F3C5B48"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0.0684</w:t>
            </w:r>
          </w:p>
        </w:tc>
        <w:tc>
          <w:tcPr>
            <w:tcW w:w="1001" w:type="dxa"/>
            <w:noWrap/>
            <w:hideMark/>
          </w:tcPr>
          <w:p w14:paraId="0986BF96"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11709C96" w14:textId="77777777" w:rsidR="00FC1CE0" w:rsidRPr="0002396E" w:rsidRDefault="00FC1CE0" w:rsidP="0094361E">
            <w:pPr>
              <w:jc w:val="center"/>
              <w:rPr>
                <w:rFonts w:ascii="Times New Roman" w:hAnsi="Times New Roman" w:cs="Times New Roman"/>
                <w:bCs/>
                <w:sz w:val="20"/>
                <w:szCs w:val="20"/>
              </w:rPr>
            </w:pPr>
          </w:p>
        </w:tc>
        <w:tc>
          <w:tcPr>
            <w:tcW w:w="1001" w:type="dxa"/>
            <w:noWrap/>
            <w:hideMark/>
          </w:tcPr>
          <w:p w14:paraId="2833D7B9" w14:textId="77777777" w:rsidR="00FC1CE0" w:rsidRPr="0002396E" w:rsidRDefault="00FC1CE0" w:rsidP="0094361E">
            <w:pPr>
              <w:jc w:val="center"/>
              <w:rPr>
                <w:rFonts w:ascii="Times New Roman" w:hAnsi="Times New Roman" w:cs="Times New Roman"/>
                <w:bCs/>
                <w:sz w:val="20"/>
                <w:szCs w:val="20"/>
              </w:rPr>
            </w:pPr>
          </w:p>
        </w:tc>
      </w:tr>
      <w:tr w:rsidR="00FC1CE0" w:rsidRPr="0002396E" w14:paraId="0DF49068" w14:textId="77777777" w:rsidTr="0094361E">
        <w:trPr>
          <w:trHeight w:val="320"/>
        </w:trPr>
        <w:tc>
          <w:tcPr>
            <w:tcW w:w="1188" w:type="dxa"/>
            <w:tcBorders>
              <w:bottom w:val="single" w:sz="4" w:space="0" w:color="auto"/>
            </w:tcBorders>
            <w:noWrap/>
            <w:hideMark/>
          </w:tcPr>
          <w:p w14:paraId="3A3E5FE0"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 </w:t>
            </w:r>
          </w:p>
        </w:tc>
        <w:tc>
          <w:tcPr>
            <w:tcW w:w="2700" w:type="dxa"/>
            <w:tcBorders>
              <w:bottom w:val="single" w:sz="4" w:space="0" w:color="auto"/>
            </w:tcBorders>
            <w:noWrap/>
            <w:hideMark/>
          </w:tcPr>
          <w:p w14:paraId="05F0D75D"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bCs/>
                <w:sz w:val="20"/>
                <w:szCs w:val="20"/>
              </w:rPr>
              <w:t>HBW (&gt;4000 grams)</w:t>
            </w:r>
          </w:p>
        </w:tc>
        <w:tc>
          <w:tcPr>
            <w:tcW w:w="810" w:type="dxa"/>
            <w:tcBorders>
              <w:bottom w:val="single" w:sz="4" w:space="0" w:color="auto"/>
            </w:tcBorders>
            <w:noWrap/>
            <w:hideMark/>
          </w:tcPr>
          <w:p w14:paraId="0382CD1A" w14:textId="77777777" w:rsidR="00FC1CE0" w:rsidRPr="0002396E" w:rsidRDefault="00FC1CE0" w:rsidP="0094361E">
            <w:pPr>
              <w:jc w:val="center"/>
              <w:rPr>
                <w:rFonts w:ascii="Times New Roman" w:hAnsi="Times New Roman" w:cs="Times New Roman"/>
                <w:bCs/>
                <w:sz w:val="20"/>
                <w:szCs w:val="20"/>
              </w:rPr>
            </w:pPr>
          </w:p>
        </w:tc>
        <w:tc>
          <w:tcPr>
            <w:tcW w:w="2250" w:type="dxa"/>
            <w:tcBorders>
              <w:bottom w:val="single" w:sz="4" w:space="0" w:color="auto"/>
            </w:tcBorders>
            <w:noWrap/>
            <w:hideMark/>
          </w:tcPr>
          <w:p w14:paraId="4C030868" w14:textId="77777777" w:rsidR="00FC1CE0" w:rsidRPr="006213EF" w:rsidRDefault="00FC1CE0" w:rsidP="0094361E">
            <w:pPr>
              <w:jc w:val="center"/>
              <w:rPr>
                <w:rFonts w:ascii="Times New Roman" w:hAnsi="Times New Roman" w:cs="Times New Roman"/>
                <w:b/>
                <w:bCs/>
                <w:sz w:val="20"/>
                <w:szCs w:val="20"/>
              </w:rPr>
            </w:pPr>
            <w:r w:rsidRPr="006213EF">
              <w:rPr>
                <w:rFonts w:ascii="Times New Roman" w:hAnsi="Times New Roman" w:cs="Times New Roman"/>
                <w:b/>
                <w:bCs/>
                <w:sz w:val="20"/>
                <w:szCs w:val="20"/>
              </w:rPr>
              <w:t>-0.06 (-0.08 - -0.03)</w:t>
            </w:r>
          </w:p>
        </w:tc>
        <w:tc>
          <w:tcPr>
            <w:tcW w:w="1350" w:type="dxa"/>
            <w:tcBorders>
              <w:bottom w:val="single" w:sz="4" w:space="0" w:color="auto"/>
            </w:tcBorders>
            <w:noWrap/>
            <w:hideMark/>
          </w:tcPr>
          <w:p w14:paraId="2B664CD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-0.04</w:t>
            </w:r>
          </w:p>
        </w:tc>
        <w:tc>
          <w:tcPr>
            <w:tcW w:w="874" w:type="dxa"/>
            <w:tcBorders>
              <w:bottom w:val="single" w:sz="4" w:space="0" w:color="auto"/>
            </w:tcBorders>
            <w:noWrap/>
            <w:hideMark/>
          </w:tcPr>
          <w:p w14:paraId="0E9E530F"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-3.77</w:t>
            </w:r>
          </w:p>
        </w:tc>
        <w:tc>
          <w:tcPr>
            <w:tcW w:w="1001" w:type="dxa"/>
            <w:tcBorders>
              <w:bottom w:val="single" w:sz="4" w:space="0" w:color="auto"/>
            </w:tcBorders>
            <w:noWrap/>
            <w:hideMark/>
          </w:tcPr>
          <w:p w14:paraId="6AE52B75" w14:textId="77777777" w:rsidR="00FC1CE0" w:rsidRPr="0002396E" w:rsidRDefault="00FC1CE0" w:rsidP="0094361E">
            <w:pPr>
              <w:jc w:val="center"/>
              <w:rPr>
                <w:rFonts w:ascii="Times New Roman" w:hAnsi="Times New Roman" w:cs="Times New Roman"/>
                <w:bCs/>
                <w:sz w:val="20"/>
                <w:szCs w:val="20"/>
              </w:rPr>
            </w:pPr>
            <w:r w:rsidRPr="0002396E">
              <w:rPr>
                <w:rFonts w:ascii="Times New Roman" w:hAnsi="Times New Roman" w:cs="Times New Roman"/>
                <w:bCs/>
                <w:sz w:val="20"/>
                <w:szCs w:val="20"/>
              </w:rPr>
              <w:t>0.0002</w:t>
            </w:r>
          </w:p>
        </w:tc>
        <w:tc>
          <w:tcPr>
            <w:tcW w:w="1001" w:type="dxa"/>
            <w:tcBorders>
              <w:bottom w:val="single" w:sz="4" w:space="0" w:color="auto"/>
            </w:tcBorders>
            <w:noWrap/>
            <w:hideMark/>
          </w:tcPr>
          <w:p w14:paraId="74C10C81" w14:textId="77777777" w:rsidR="00FC1CE0" w:rsidRPr="0002396E" w:rsidRDefault="00FC1CE0" w:rsidP="0094361E">
            <w:pPr>
              <w:jc w:val="center"/>
              <w:rPr>
                <w:rFonts w:ascii="Times New Roman" w:hAnsi="Times New Roman" w:cs="Times New Roman"/>
                <w:bCs/>
                <w:sz w:val="20"/>
                <w:szCs w:val="20"/>
              </w:rPr>
            </w:pPr>
          </w:p>
        </w:tc>
        <w:tc>
          <w:tcPr>
            <w:tcW w:w="1001" w:type="dxa"/>
            <w:tcBorders>
              <w:bottom w:val="single" w:sz="4" w:space="0" w:color="auto"/>
            </w:tcBorders>
            <w:noWrap/>
            <w:hideMark/>
          </w:tcPr>
          <w:p w14:paraId="2D09AB5F" w14:textId="77777777" w:rsidR="00FC1CE0" w:rsidRPr="0002396E" w:rsidRDefault="00FC1CE0" w:rsidP="0094361E">
            <w:pPr>
              <w:jc w:val="center"/>
              <w:rPr>
                <w:rFonts w:ascii="Times New Roman" w:hAnsi="Times New Roman" w:cs="Times New Roman"/>
                <w:bCs/>
                <w:sz w:val="20"/>
                <w:szCs w:val="20"/>
              </w:rPr>
            </w:pPr>
          </w:p>
        </w:tc>
        <w:tc>
          <w:tcPr>
            <w:tcW w:w="1001" w:type="dxa"/>
            <w:tcBorders>
              <w:bottom w:val="single" w:sz="4" w:space="0" w:color="auto"/>
            </w:tcBorders>
            <w:noWrap/>
            <w:hideMark/>
          </w:tcPr>
          <w:p w14:paraId="670034C0" w14:textId="77777777" w:rsidR="00FC1CE0" w:rsidRPr="0002396E" w:rsidRDefault="00FC1CE0" w:rsidP="0094361E">
            <w:pPr>
              <w:jc w:val="center"/>
              <w:rPr>
                <w:rFonts w:ascii="Times New Roman" w:hAnsi="Times New Roman" w:cs="Times New Roman"/>
                <w:bCs/>
                <w:sz w:val="20"/>
                <w:szCs w:val="20"/>
              </w:rPr>
            </w:pPr>
          </w:p>
        </w:tc>
      </w:tr>
      <w:tr w:rsidR="00FC1CE0" w:rsidRPr="0002396E" w14:paraId="19A814BD" w14:textId="77777777" w:rsidTr="0094361E">
        <w:trPr>
          <w:trHeight w:val="320"/>
        </w:trPr>
        <w:tc>
          <w:tcPr>
            <w:tcW w:w="13176" w:type="dxa"/>
            <w:gridSpan w:val="10"/>
            <w:tcBorders>
              <w:top w:val="single" w:sz="4" w:space="0" w:color="auto"/>
              <w:bottom w:val="single" w:sz="4" w:space="0" w:color="auto"/>
            </w:tcBorders>
            <w:noWrap/>
          </w:tcPr>
          <w:p w14:paraId="7A549369" w14:textId="77777777" w:rsidR="00FC1CE0" w:rsidRPr="0002396E" w:rsidRDefault="00FC1CE0" w:rsidP="0094361E">
            <w:pPr>
              <w:rPr>
                <w:rFonts w:ascii="Times New Roman" w:hAnsi="Times New Roman" w:cs="Times New Roman"/>
                <w:bCs/>
                <w:sz w:val="20"/>
                <w:szCs w:val="20"/>
              </w:rPr>
            </w:pPr>
            <w:r w:rsidRPr="0002396E">
              <w:rPr>
                <w:rFonts w:ascii="Times New Roman" w:hAnsi="Times New Roman" w:cs="Times New Roman"/>
                <w:sz w:val="20"/>
                <w:szCs w:val="20"/>
              </w:rPr>
              <w:t>Only covariates that were significant in the Spearman’s correlation were used in the multiple regression analysis. Each non-significant covariate was deleted from the regression model one at a time. Variables retained in model for LDL: child's age, gender, interaction between age*gender, and family history of cholesterol (yes vs. no); HDL: child's age, gender, race (white vs. other), family history of CVD (yes vs. no), maternal smoking status during pregnancy (yes vs. no), and maternal age at time of delivery; Non-HDL: child's age, family history of cholesterol (yes vs. no), and breastfeeding intention (breastfeed vs. both); TG: child's age, sex, race (white vs. other), family history of cholesterol (yes vs. no), family history of CVD (yes vs. no), and maternal education at birth.</w:t>
            </w:r>
          </w:p>
        </w:tc>
      </w:tr>
    </w:tbl>
    <w:p w14:paraId="60305839" w14:textId="77777777" w:rsidR="00FC1CE0" w:rsidRPr="00635B91" w:rsidRDefault="00FC1CE0" w:rsidP="00FC1CE0">
      <w:pPr>
        <w:rPr>
          <w:rFonts w:ascii="Times New Roman" w:hAnsi="Times New Roman" w:cs="Times New Roman"/>
          <w:b/>
          <w:bCs/>
        </w:rPr>
      </w:pPr>
    </w:p>
    <w:p w14:paraId="22DB6C65" w14:textId="7D1D422C" w:rsidR="00FC1CE0" w:rsidRDefault="00FC1CE0" w:rsidP="00FC1CE0">
      <w:pPr>
        <w:rPr>
          <w:rFonts w:ascii="Times New Roman" w:hAnsi="Times New Roman" w:cs="Times New Roman"/>
          <w:b/>
          <w:bCs/>
        </w:rPr>
      </w:pPr>
    </w:p>
    <w:p w14:paraId="66807D5B" w14:textId="6A55F122" w:rsidR="00DF77B6" w:rsidRDefault="00DF77B6" w:rsidP="00FC1CE0">
      <w:pPr>
        <w:rPr>
          <w:rFonts w:ascii="Times New Roman" w:hAnsi="Times New Roman" w:cs="Times New Roman"/>
          <w:b/>
          <w:bCs/>
        </w:rPr>
      </w:pPr>
    </w:p>
    <w:p w14:paraId="2560F45A" w14:textId="77777777" w:rsidR="00DF77B6" w:rsidRDefault="00DF77B6" w:rsidP="00DF77B6">
      <w:pPr>
        <w:rPr>
          <w:rFonts w:ascii="Times New Roman" w:hAnsi="Times New Roman" w:cs="Times New Roman"/>
          <w:b/>
          <w:bCs/>
        </w:rPr>
      </w:pPr>
    </w:p>
    <w:p w14:paraId="526751B9" w14:textId="77777777" w:rsidR="00DF77B6" w:rsidRDefault="00DF77B6" w:rsidP="00DF77B6">
      <w:pPr>
        <w:rPr>
          <w:rFonts w:ascii="Times New Roman" w:hAnsi="Times New Roman" w:cs="Times New Roman"/>
          <w:b/>
          <w:bCs/>
        </w:rPr>
      </w:pPr>
    </w:p>
    <w:p w14:paraId="664D6C41" w14:textId="77777777" w:rsidR="00DF77B6" w:rsidRDefault="00DF77B6" w:rsidP="00DF77B6">
      <w:pPr>
        <w:rPr>
          <w:rFonts w:ascii="Times New Roman" w:hAnsi="Times New Roman" w:cs="Times New Roman"/>
          <w:b/>
          <w:bCs/>
        </w:rPr>
      </w:pPr>
    </w:p>
    <w:p w14:paraId="60E32587" w14:textId="77777777" w:rsidR="00DF77B6" w:rsidRDefault="00DF77B6" w:rsidP="00DF77B6">
      <w:pPr>
        <w:rPr>
          <w:rFonts w:ascii="Times New Roman" w:hAnsi="Times New Roman" w:cs="Times New Roman"/>
          <w:b/>
          <w:bCs/>
        </w:rPr>
      </w:pPr>
    </w:p>
    <w:p w14:paraId="43071068" w14:textId="77777777" w:rsidR="00DF77B6" w:rsidRDefault="00DF77B6" w:rsidP="00DF77B6">
      <w:pPr>
        <w:rPr>
          <w:rFonts w:ascii="Times New Roman" w:hAnsi="Times New Roman" w:cs="Times New Roman"/>
          <w:b/>
          <w:bCs/>
        </w:rPr>
      </w:pPr>
    </w:p>
    <w:p w14:paraId="733A94D9" w14:textId="77777777" w:rsidR="00DF77B6" w:rsidRDefault="00DF77B6" w:rsidP="00DF77B6">
      <w:pPr>
        <w:rPr>
          <w:rFonts w:ascii="Times New Roman" w:hAnsi="Times New Roman" w:cs="Times New Roman"/>
          <w:b/>
          <w:bCs/>
        </w:rPr>
      </w:pPr>
    </w:p>
    <w:p w14:paraId="5C92A9DA" w14:textId="77777777" w:rsidR="00DF77B6" w:rsidRDefault="00DF77B6" w:rsidP="00DF77B6">
      <w:pPr>
        <w:rPr>
          <w:rFonts w:ascii="Times New Roman" w:hAnsi="Times New Roman" w:cs="Times New Roman"/>
          <w:b/>
          <w:bCs/>
        </w:rPr>
      </w:pPr>
    </w:p>
    <w:p w14:paraId="4CB3A53D" w14:textId="77777777" w:rsidR="00DF77B6" w:rsidRDefault="00DF77B6" w:rsidP="00DF77B6">
      <w:pPr>
        <w:rPr>
          <w:rFonts w:ascii="Times New Roman" w:hAnsi="Times New Roman" w:cs="Times New Roman"/>
          <w:b/>
          <w:bCs/>
        </w:rPr>
      </w:pPr>
    </w:p>
    <w:p w14:paraId="5FDCE80F" w14:textId="5921118A" w:rsidR="00DF77B6" w:rsidRPr="002A39D4" w:rsidRDefault="00DF77B6" w:rsidP="00DF77B6">
      <w:pPr>
        <w:rPr>
          <w:rFonts w:ascii="Times New Roman" w:hAnsi="Times New Roman" w:cs="Times New Roman"/>
          <w:b/>
          <w:bCs/>
        </w:rPr>
      </w:pPr>
      <w:r w:rsidRPr="002A39D4">
        <w:rPr>
          <w:rFonts w:ascii="Times New Roman" w:hAnsi="Times New Roman" w:cs="Times New Roman"/>
          <w:b/>
          <w:bCs/>
        </w:rPr>
        <w:lastRenderedPageBreak/>
        <w:t xml:space="preserve">Supplemental Table </w:t>
      </w:r>
      <w:r>
        <w:rPr>
          <w:rFonts w:ascii="Times New Roman" w:hAnsi="Times New Roman" w:cs="Times New Roman"/>
          <w:b/>
          <w:bCs/>
        </w:rPr>
        <w:t>S3</w:t>
      </w:r>
      <w:r w:rsidRPr="002A39D4">
        <w:rPr>
          <w:rFonts w:ascii="Times New Roman" w:hAnsi="Times New Roman" w:cs="Times New Roman"/>
          <w:b/>
          <w:bCs/>
        </w:rPr>
        <w:t xml:space="preserve">: </w:t>
      </w:r>
      <w:r w:rsidRPr="002A39D4">
        <w:rPr>
          <w:rFonts w:ascii="Times New Roman" w:hAnsi="Times New Roman" w:cs="Times New Roman"/>
          <w:bCs/>
        </w:rPr>
        <w:t>Results of the Spline regression analysis for the association between birth weight and CVD risk factors of fifth-grade WV</w:t>
      </w:r>
      <w:r w:rsidRPr="004B6436">
        <w:rPr>
          <w:rFonts w:ascii="Times New Roman" w:hAnsi="Times New Roman" w:cs="Times New Roman"/>
          <w:bCs/>
        </w:rPr>
        <w:t xml:space="preserve"> </w:t>
      </w:r>
      <w:r w:rsidRPr="00616178">
        <w:rPr>
          <w:rFonts w:ascii="Times New Roman" w:hAnsi="Times New Roman" w:cs="Times New Roman"/>
          <w:bCs/>
        </w:rPr>
        <w:t>children</w:t>
      </w:r>
      <w:r w:rsidRPr="002A39D4">
        <w:rPr>
          <w:rFonts w:ascii="Times New Roman" w:hAnsi="Times New Roman" w:cs="Times New Roman"/>
          <w:bCs/>
        </w:rPr>
        <w:t xml:space="preserve"> </w:t>
      </w:r>
      <w:r w:rsidRPr="002A39D4">
        <w:rPr>
          <w:rFonts w:ascii="Times New Roman" w:hAnsi="Times New Roman" w:cs="Times New Roman"/>
        </w:rPr>
        <w:t>using merged data from the Birth Score Project (1994-2000) and the CARDIAC Project (2004-2010) for all infants who were born Full-Term (N=19,583)</w:t>
      </w:r>
    </w:p>
    <w:p w14:paraId="38BF6795" w14:textId="77777777" w:rsidR="00DF77B6" w:rsidRPr="002A39D4" w:rsidRDefault="00DF77B6" w:rsidP="00DF77B6">
      <w:pPr>
        <w:rPr>
          <w:rFonts w:ascii="Times New Roman" w:hAnsi="Times New Roman" w:cs="Times New Roman"/>
          <w:b/>
          <w:bCs/>
        </w:rPr>
      </w:pP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465"/>
        <w:gridCol w:w="1252"/>
        <w:gridCol w:w="1864"/>
        <w:gridCol w:w="754"/>
        <w:gridCol w:w="793"/>
        <w:gridCol w:w="1861"/>
        <w:gridCol w:w="798"/>
        <w:gridCol w:w="708"/>
        <w:gridCol w:w="1861"/>
        <w:gridCol w:w="798"/>
        <w:gridCol w:w="806"/>
      </w:tblGrid>
      <w:tr w:rsidR="00DF77B6" w:rsidRPr="00DF77B6" w14:paraId="1BD0B573" w14:textId="77777777" w:rsidTr="009A0281">
        <w:trPr>
          <w:trHeight w:val="780"/>
        </w:trPr>
        <w:tc>
          <w:tcPr>
            <w:tcW w:w="565" w:type="pct"/>
            <w:shd w:val="clear" w:color="auto" w:fill="auto"/>
            <w:noWrap/>
            <w:vAlign w:val="bottom"/>
            <w:hideMark/>
          </w:tcPr>
          <w:p w14:paraId="21F59AB2"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xml:space="preserve">CVD risk factors </w:t>
            </w:r>
          </w:p>
        </w:tc>
        <w:tc>
          <w:tcPr>
            <w:tcW w:w="483" w:type="pct"/>
            <w:shd w:val="clear" w:color="auto" w:fill="auto"/>
            <w:noWrap/>
            <w:vAlign w:val="bottom"/>
            <w:hideMark/>
          </w:tcPr>
          <w:p w14:paraId="663C50CA"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BTW (grams)</w:t>
            </w:r>
          </w:p>
        </w:tc>
        <w:tc>
          <w:tcPr>
            <w:tcW w:w="1316" w:type="pct"/>
            <w:gridSpan w:val="3"/>
            <w:shd w:val="clear" w:color="auto" w:fill="auto"/>
            <w:vAlign w:val="center"/>
            <w:hideMark/>
          </w:tcPr>
          <w:p w14:paraId="32F44314"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Model 1</w:t>
            </w:r>
          </w:p>
        </w:tc>
        <w:tc>
          <w:tcPr>
            <w:tcW w:w="1299" w:type="pct"/>
            <w:gridSpan w:val="3"/>
            <w:shd w:val="clear" w:color="auto" w:fill="auto"/>
            <w:vAlign w:val="center"/>
            <w:hideMark/>
          </w:tcPr>
          <w:p w14:paraId="5FBE2D1B"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Model 2</w:t>
            </w:r>
          </w:p>
        </w:tc>
        <w:tc>
          <w:tcPr>
            <w:tcW w:w="1338" w:type="pct"/>
            <w:gridSpan w:val="3"/>
            <w:shd w:val="clear" w:color="auto" w:fill="auto"/>
            <w:vAlign w:val="center"/>
            <w:hideMark/>
          </w:tcPr>
          <w:p w14:paraId="1DD552A8"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Model 3</w:t>
            </w:r>
          </w:p>
        </w:tc>
      </w:tr>
      <w:tr w:rsidR="00DF77B6" w:rsidRPr="00DF77B6" w14:paraId="5D5A2E8E" w14:textId="77777777" w:rsidTr="009A0281">
        <w:trPr>
          <w:trHeight w:val="300"/>
        </w:trPr>
        <w:tc>
          <w:tcPr>
            <w:tcW w:w="565" w:type="pct"/>
            <w:shd w:val="clear" w:color="auto" w:fill="auto"/>
            <w:noWrap/>
            <w:vAlign w:val="bottom"/>
          </w:tcPr>
          <w:p w14:paraId="30CDBC05"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Child</w:t>
            </w:r>
          </w:p>
        </w:tc>
        <w:tc>
          <w:tcPr>
            <w:tcW w:w="483" w:type="pct"/>
            <w:shd w:val="clear" w:color="auto" w:fill="auto"/>
            <w:noWrap/>
            <w:vAlign w:val="bottom"/>
          </w:tcPr>
          <w:p w14:paraId="5FB2CAFB" w14:textId="77777777" w:rsidR="00DF77B6" w:rsidRPr="00616178" w:rsidRDefault="00DF77B6" w:rsidP="009A0281">
            <w:pPr>
              <w:jc w:val="center"/>
              <w:rPr>
                <w:rFonts w:ascii="Times New Roman" w:eastAsia="Times New Roman" w:hAnsi="Times New Roman" w:cs="Times New Roman"/>
                <w:sz w:val="20"/>
                <w:szCs w:val="20"/>
              </w:rPr>
            </w:pPr>
          </w:p>
        </w:tc>
        <w:tc>
          <w:tcPr>
            <w:tcW w:w="719" w:type="pct"/>
            <w:shd w:val="clear" w:color="auto" w:fill="auto"/>
          </w:tcPr>
          <w:p w14:paraId="6921DDB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hAnsi="Times New Roman" w:cs="Times New Roman"/>
                <w:bCs/>
                <w:sz w:val="20"/>
                <w:szCs w:val="20"/>
              </w:rPr>
              <w:t>Unstandardized regression coefficients and 95% CI</w:t>
            </w:r>
          </w:p>
        </w:tc>
        <w:tc>
          <w:tcPr>
            <w:tcW w:w="291" w:type="pct"/>
            <w:shd w:val="clear" w:color="auto" w:fill="auto"/>
          </w:tcPr>
          <w:p w14:paraId="5344A4B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hAnsi="Times New Roman" w:cs="Times New Roman"/>
                <w:bCs/>
                <w:sz w:val="20"/>
                <w:szCs w:val="20"/>
              </w:rPr>
              <w:t>P-value</w:t>
            </w:r>
          </w:p>
        </w:tc>
        <w:tc>
          <w:tcPr>
            <w:tcW w:w="305" w:type="pct"/>
            <w:shd w:val="clear" w:color="auto" w:fill="auto"/>
          </w:tcPr>
          <w:p w14:paraId="0B6F6FB3" w14:textId="77777777" w:rsidR="00DF77B6" w:rsidRPr="00616178" w:rsidRDefault="00DF77B6" w:rsidP="009A0281">
            <w:pPr>
              <w:jc w:val="center"/>
              <w:rPr>
                <w:rFonts w:ascii="Times New Roman" w:eastAsia="Times New Roman" w:hAnsi="Times New Roman" w:cs="Times New Roman"/>
                <w:sz w:val="20"/>
                <w:szCs w:val="20"/>
                <w:vertAlign w:val="superscript"/>
              </w:rPr>
            </w:pPr>
            <w:r w:rsidRPr="00616178">
              <w:rPr>
                <w:rFonts w:ascii="Times New Roman" w:hAnsi="Times New Roman" w:cs="Times New Roman"/>
                <w:bCs/>
                <w:sz w:val="20"/>
                <w:szCs w:val="20"/>
              </w:rPr>
              <w:t>Adjusted-R</w:t>
            </w:r>
            <w:r w:rsidRPr="00616178">
              <w:rPr>
                <w:rFonts w:ascii="Times New Roman" w:hAnsi="Times New Roman" w:cs="Times New Roman"/>
                <w:bCs/>
                <w:sz w:val="20"/>
                <w:szCs w:val="20"/>
                <w:vertAlign w:val="superscript"/>
              </w:rPr>
              <w:t>2</w:t>
            </w:r>
          </w:p>
        </w:tc>
        <w:tc>
          <w:tcPr>
            <w:tcW w:w="718" w:type="pct"/>
            <w:shd w:val="clear" w:color="auto" w:fill="auto"/>
          </w:tcPr>
          <w:p w14:paraId="4D1CE57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hAnsi="Times New Roman" w:cs="Times New Roman"/>
                <w:bCs/>
                <w:sz w:val="20"/>
                <w:szCs w:val="20"/>
              </w:rPr>
              <w:t>Unstandardized regression coefficients and 95% CI</w:t>
            </w:r>
          </w:p>
        </w:tc>
        <w:tc>
          <w:tcPr>
            <w:tcW w:w="308" w:type="pct"/>
            <w:shd w:val="clear" w:color="auto" w:fill="auto"/>
          </w:tcPr>
          <w:p w14:paraId="689CE6D7"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hAnsi="Times New Roman" w:cs="Times New Roman"/>
                <w:bCs/>
                <w:sz w:val="20"/>
                <w:szCs w:val="20"/>
              </w:rPr>
              <w:t>P-value</w:t>
            </w:r>
          </w:p>
        </w:tc>
        <w:tc>
          <w:tcPr>
            <w:tcW w:w="273" w:type="pct"/>
            <w:shd w:val="clear" w:color="auto" w:fill="auto"/>
          </w:tcPr>
          <w:p w14:paraId="6650BEAA"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hAnsi="Times New Roman" w:cs="Times New Roman"/>
                <w:bCs/>
                <w:sz w:val="20"/>
                <w:szCs w:val="20"/>
              </w:rPr>
              <w:t>Adjusted-R</w:t>
            </w:r>
            <w:r w:rsidRPr="00616178">
              <w:rPr>
                <w:rFonts w:ascii="Times New Roman" w:hAnsi="Times New Roman" w:cs="Times New Roman"/>
                <w:bCs/>
                <w:sz w:val="20"/>
                <w:szCs w:val="20"/>
                <w:vertAlign w:val="superscript"/>
              </w:rPr>
              <w:t>2</w:t>
            </w:r>
          </w:p>
        </w:tc>
        <w:tc>
          <w:tcPr>
            <w:tcW w:w="718" w:type="pct"/>
            <w:shd w:val="clear" w:color="auto" w:fill="auto"/>
          </w:tcPr>
          <w:p w14:paraId="42AF6390"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hAnsi="Times New Roman" w:cs="Times New Roman"/>
                <w:bCs/>
                <w:sz w:val="20"/>
                <w:szCs w:val="20"/>
              </w:rPr>
              <w:t>Unstandardized regression coefficients and 95% CI</w:t>
            </w:r>
          </w:p>
        </w:tc>
        <w:tc>
          <w:tcPr>
            <w:tcW w:w="308" w:type="pct"/>
            <w:shd w:val="clear" w:color="auto" w:fill="auto"/>
          </w:tcPr>
          <w:p w14:paraId="5D8B630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hAnsi="Times New Roman" w:cs="Times New Roman"/>
                <w:bCs/>
                <w:sz w:val="20"/>
                <w:szCs w:val="20"/>
              </w:rPr>
              <w:t>P-value</w:t>
            </w:r>
          </w:p>
        </w:tc>
        <w:tc>
          <w:tcPr>
            <w:tcW w:w="312" w:type="pct"/>
            <w:shd w:val="clear" w:color="auto" w:fill="auto"/>
          </w:tcPr>
          <w:p w14:paraId="4763DE76"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hAnsi="Times New Roman" w:cs="Times New Roman"/>
                <w:bCs/>
                <w:sz w:val="20"/>
                <w:szCs w:val="20"/>
              </w:rPr>
              <w:t>Adjusted-R</w:t>
            </w:r>
            <w:r w:rsidRPr="00616178">
              <w:rPr>
                <w:rFonts w:ascii="Times New Roman" w:hAnsi="Times New Roman" w:cs="Times New Roman"/>
                <w:bCs/>
                <w:sz w:val="20"/>
                <w:szCs w:val="20"/>
                <w:vertAlign w:val="superscript"/>
              </w:rPr>
              <w:t>2</w:t>
            </w:r>
          </w:p>
        </w:tc>
      </w:tr>
      <w:tr w:rsidR="00DF77B6" w:rsidRPr="00DF77B6" w14:paraId="10664D26" w14:textId="77777777" w:rsidTr="009A0281">
        <w:trPr>
          <w:trHeight w:val="300"/>
        </w:trPr>
        <w:tc>
          <w:tcPr>
            <w:tcW w:w="565" w:type="pct"/>
            <w:shd w:val="clear" w:color="auto" w:fill="auto"/>
            <w:noWrap/>
            <w:vAlign w:val="bottom"/>
            <w:hideMark/>
          </w:tcPr>
          <w:p w14:paraId="67B8E7AF"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SBP</w:t>
            </w:r>
          </w:p>
        </w:tc>
        <w:tc>
          <w:tcPr>
            <w:tcW w:w="483" w:type="pct"/>
            <w:shd w:val="clear" w:color="auto" w:fill="auto"/>
            <w:noWrap/>
            <w:vAlign w:val="bottom"/>
            <w:hideMark/>
          </w:tcPr>
          <w:p w14:paraId="3B9D063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&lt; 2500</w:t>
            </w:r>
          </w:p>
        </w:tc>
        <w:tc>
          <w:tcPr>
            <w:tcW w:w="719" w:type="pct"/>
            <w:shd w:val="clear" w:color="auto" w:fill="auto"/>
            <w:vAlign w:val="bottom"/>
            <w:hideMark/>
          </w:tcPr>
          <w:p w14:paraId="1203ECB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-0.00009</w:t>
            </w:r>
          </w:p>
          <w:p w14:paraId="3B9D94B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(-0.004 - 0.004)</w:t>
            </w:r>
          </w:p>
        </w:tc>
        <w:tc>
          <w:tcPr>
            <w:tcW w:w="291" w:type="pct"/>
            <w:shd w:val="clear" w:color="auto" w:fill="auto"/>
            <w:vAlign w:val="bottom"/>
            <w:hideMark/>
          </w:tcPr>
          <w:p w14:paraId="275F98C3"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0.9616</w:t>
            </w:r>
          </w:p>
        </w:tc>
        <w:tc>
          <w:tcPr>
            <w:tcW w:w="305" w:type="pct"/>
            <w:shd w:val="clear" w:color="auto" w:fill="auto"/>
            <w:vAlign w:val="bottom"/>
            <w:hideMark/>
          </w:tcPr>
          <w:p w14:paraId="1974279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0.0007</w:t>
            </w:r>
          </w:p>
        </w:tc>
        <w:tc>
          <w:tcPr>
            <w:tcW w:w="718" w:type="pct"/>
            <w:shd w:val="clear" w:color="auto" w:fill="auto"/>
            <w:vAlign w:val="bottom"/>
            <w:hideMark/>
          </w:tcPr>
          <w:p w14:paraId="18208369"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-0.00105</w:t>
            </w:r>
          </w:p>
          <w:p w14:paraId="325E10A9"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(-0.0045 - 0.0023)</w:t>
            </w:r>
          </w:p>
        </w:tc>
        <w:tc>
          <w:tcPr>
            <w:tcW w:w="308" w:type="pct"/>
            <w:shd w:val="clear" w:color="auto" w:fill="auto"/>
            <w:vAlign w:val="bottom"/>
            <w:hideMark/>
          </w:tcPr>
          <w:p w14:paraId="5DB2021A"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0.5437</w:t>
            </w:r>
          </w:p>
        </w:tc>
        <w:tc>
          <w:tcPr>
            <w:tcW w:w="273" w:type="pct"/>
            <w:shd w:val="clear" w:color="auto" w:fill="auto"/>
            <w:vAlign w:val="bottom"/>
            <w:hideMark/>
          </w:tcPr>
          <w:p w14:paraId="1107901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0.1156</w:t>
            </w:r>
          </w:p>
        </w:tc>
        <w:tc>
          <w:tcPr>
            <w:tcW w:w="718" w:type="pct"/>
            <w:shd w:val="clear" w:color="auto" w:fill="auto"/>
            <w:vAlign w:val="bottom"/>
            <w:hideMark/>
          </w:tcPr>
          <w:p w14:paraId="6A2E8FE0"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0.00395</w:t>
            </w:r>
          </w:p>
          <w:p w14:paraId="17526AF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(-0.0006 - 0.0085)</w:t>
            </w:r>
          </w:p>
        </w:tc>
        <w:tc>
          <w:tcPr>
            <w:tcW w:w="308" w:type="pct"/>
            <w:shd w:val="clear" w:color="auto" w:fill="auto"/>
            <w:vAlign w:val="bottom"/>
            <w:hideMark/>
          </w:tcPr>
          <w:p w14:paraId="4FDDDFA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0.0874</w:t>
            </w:r>
          </w:p>
        </w:tc>
        <w:tc>
          <w:tcPr>
            <w:tcW w:w="312" w:type="pct"/>
            <w:shd w:val="clear" w:color="auto" w:fill="auto"/>
            <w:vAlign w:val="bottom"/>
            <w:hideMark/>
          </w:tcPr>
          <w:p w14:paraId="0DDA7279"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0.1403</w:t>
            </w:r>
          </w:p>
        </w:tc>
      </w:tr>
      <w:tr w:rsidR="00DF77B6" w:rsidRPr="00DF77B6" w14:paraId="0D59F88D" w14:textId="77777777" w:rsidTr="009A0281">
        <w:trPr>
          <w:trHeight w:val="300"/>
        </w:trPr>
        <w:tc>
          <w:tcPr>
            <w:tcW w:w="565" w:type="pct"/>
            <w:shd w:val="clear" w:color="auto" w:fill="auto"/>
            <w:noWrap/>
            <w:vAlign w:val="bottom"/>
            <w:hideMark/>
          </w:tcPr>
          <w:p w14:paraId="3FAA5F54"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0618000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2500 - 4000</w:t>
            </w:r>
          </w:p>
        </w:tc>
        <w:tc>
          <w:tcPr>
            <w:tcW w:w="719" w:type="pct"/>
            <w:shd w:val="clear" w:color="auto" w:fill="auto"/>
            <w:vAlign w:val="bottom"/>
            <w:hideMark/>
          </w:tcPr>
          <w:p w14:paraId="61C585DF"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0.0006</w:t>
            </w:r>
          </w:p>
          <w:p w14:paraId="71ADB5D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(-0.0031 -0.0043)</w:t>
            </w:r>
          </w:p>
        </w:tc>
        <w:tc>
          <w:tcPr>
            <w:tcW w:w="291" w:type="pct"/>
            <w:shd w:val="clear" w:color="auto" w:fill="auto"/>
            <w:vAlign w:val="bottom"/>
            <w:hideMark/>
          </w:tcPr>
          <w:p w14:paraId="302606A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0.7712</w:t>
            </w:r>
          </w:p>
        </w:tc>
        <w:tc>
          <w:tcPr>
            <w:tcW w:w="305" w:type="pct"/>
            <w:shd w:val="clear" w:color="auto" w:fill="auto"/>
            <w:vAlign w:val="bottom"/>
            <w:hideMark/>
          </w:tcPr>
          <w:p w14:paraId="3DD9C66D"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669E1F4F"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0.00072</w:t>
            </w:r>
          </w:p>
          <w:p w14:paraId="5B240020"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(-0.0028 - 0.0042)</w:t>
            </w:r>
          </w:p>
        </w:tc>
        <w:tc>
          <w:tcPr>
            <w:tcW w:w="308" w:type="pct"/>
            <w:shd w:val="clear" w:color="auto" w:fill="auto"/>
            <w:vAlign w:val="bottom"/>
            <w:hideMark/>
          </w:tcPr>
          <w:p w14:paraId="0F25B11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0.6871</w:t>
            </w:r>
          </w:p>
        </w:tc>
        <w:tc>
          <w:tcPr>
            <w:tcW w:w="273" w:type="pct"/>
            <w:shd w:val="clear" w:color="auto" w:fill="auto"/>
            <w:vAlign w:val="bottom"/>
            <w:hideMark/>
          </w:tcPr>
          <w:p w14:paraId="340723DC" w14:textId="77777777" w:rsidR="00DF77B6" w:rsidRPr="00616178" w:rsidRDefault="00DF77B6" w:rsidP="009A0281">
            <w:pPr>
              <w:jc w:val="center"/>
              <w:rPr>
                <w:rFonts w:ascii="Times New Roman" w:eastAsia="Times New Roman" w:hAnsi="Times New Roman" w:cs="Times New Roman"/>
                <w:b/>
                <w:bCs/>
                <w:sz w:val="20"/>
                <w:szCs w:val="20"/>
              </w:rPr>
            </w:pPr>
          </w:p>
        </w:tc>
        <w:tc>
          <w:tcPr>
            <w:tcW w:w="718" w:type="pct"/>
            <w:shd w:val="clear" w:color="auto" w:fill="auto"/>
            <w:vAlign w:val="bottom"/>
            <w:hideMark/>
          </w:tcPr>
          <w:p w14:paraId="10F76F5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-0.0045</w:t>
            </w:r>
          </w:p>
          <w:p w14:paraId="7F77FE59"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(-0.009 - 0.0002)</w:t>
            </w:r>
          </w:p>
        </w:tc>
        <w:tc>
          <w:tcPr>
            <w:tcW w:w="308" w:type="pct"/>
            <w:shd w:val="clear" w:color="auto" w:fill="auto"/>
            <w:vAlign w:val="bottom"/>
            <w:hideMark/>
          </w:tcPr>
          <w:p w14:paraId="3965AC0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0.0636</w:t>
            </w:r>
          </w:p>
        </w:tc>
        <w:tc>
          <w:tcPr>
            <w:tcW w:w="312" w:type="pct"/>
            <w:shd w:val="clear" w:color="auto" w:fill="auto"/>
            <w:vAlign w:val="bottom"/>
            <w:hideMark/>
          </w:tcPr>
          <w:p w14:paraId="0C860AD3" w14:textId="77777777" w:rsidR="00DF77B6" w:rsidRPr="00616178" w:rsidRDefault="00DF77B6" w:rsidP="009A0281">
            <w:pPr>
              <w:jc w:val="center"/>
              <w:rPr>
                <w:rFonts w:ascii="Times New Roman" w:eastAsia="Times New Roman" w:hAnsi="Times New Roman" w:cs="Times New Roman"/>
                <w:b/>
                <w:bCs/>
                <w:sz w:val="20"/>
                <w:szCs w:val="20"/>
              </w:rPr>
            </w:pPr>
          </w:p>
        </w:tc>
      </w:tr>
      <w:tr w:rsidR="00DF77B6" w:rsidRPr="00DF77B6" w14:paraId="0BD1BFF8" w14:textId="77777777" w:rsidTr="009A0281">
        <w:trPr>
          <w:trHeight w:val="300"/>
        </w:trPr>
        <w:tc>
          <w:tcPr>
            <w:tcW w:w="565" w:type="pct"/>
            <w:shd w:val="clear" w:color="auto" w:fill="auto"/>
            <w:noWrap/>
            <w:vAlign w:val="bottom"/>
            <w:hideMark/>
          </w:tcPr>
          <w:p w14:paraId="4FA10007"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6E8AFF5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&gt; 4000</w:t>
            </w:r>
          </w:p>
        </w:tc>
        <w:tc>
          <w:tcPr>
            <w:tcW w:w="719" w:type="pct"/>
            <w:shd w:val="clear" w:color="auto" w:fill="auto"/>
            <w:vAlign w:val="bottom"/>
            <w:hideMark/>
          </w:tcPr>
          <w:p w14:paraId="6572443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0.00156</w:t>
            </w:r>
          </w:p>
          <w:p w14:paraId="6BAF877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(-0.0003 - 0.0033)</w:t>
            </w:r>
          </w:p>
        </w:tc>
        <w:tc>
          <w:tcPr>
            <w:tcW w:w="291" w:type="pct"/>
            <w:shd w:val="clear" w:color="auto" w:fill="auto"/>
            <w:vAlign w:val="bottom"/>
            <w:hideMark/>
          </w:tcPr>
          <w:p w14:paraId="47ED7EE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0.0928</w:t>
            </w:r>
          </w:p>
        </w:tc>
        <w:tc>
          <w:tcPr>
            <w:tcW w:w="305" w:type="pct"/>
            <w:shd w:val="clear" w:color="auto" w:fill="auto"/>
            <w:vAlign w:val="bottom"/>
            <w:hideMark/>
          </w:tcPr>
          <w:p w14:paraId="7D2A629E"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5E164D8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0.00103</w:t>
            </w:r>
          </w:p>
          <w:p w14:paraId="18A8C68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(-0.0007 - 0.0028)</w:t>
            </w:r>
          </w:p>
        </w:tc>
        <w:tc>
          <w:tcPr>
            <w:tcW w:w="308" w:type="pct"/>
            <w:shd w:val="clear" w:color="auto" w:fill="auto"/>
            <w:vAlign w:val="bottom"/>
            <w:hideMark/>
          </w:tcPr>
          <w:p w14:paraId="1DD5E3E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0.2391</w:t>
            </w:r>
          </w:p>
        </w:tc>
        <w:tc>
          <w:tcPr>
            <w:tcW w:w="273" w:type="pct"/>
            <w:shd w:val="clear" w:color="auto" w:fill="auto"/>
            <w:vAlign w:val="bottom"/>
            <w:hideMark/>
          </w:tcPr>
          <w:p w14:paraId="31948569"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29CECFF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0.00157</w:t>
            </w:r>
          </w:p>
          <w:p w14:paraId="7E0DAAE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(-0.0001 - 0.004)</w:t>
            </w:r>
          </w:p>
        </w:tc>
        <w:tc>
          <w:tcPr>
            <w:tcW w:w="308" w:type="pct"/>
            <w:shd w:val="clear" w:color="auto" w:fill="auto"/>
            <w:vAlign w:val="bottom"/>
            <w:hideMark/>
          </w:tcPr>
          <w:p w14:paraId="6D62F84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0.2245</w:t>
            </w:r>
          </w:p>
        </w:tc>
        <w:tc>
          <w:tcPr>
            <w:tcW w:w="312" w:type="pct"/>
            <w:shd w:val="clear" w:color="auto" w:fill="auto"/>
            <w:vAlign w:val="bottom"/>
            <w:hideMark/>
          </w:tcPr>
          <w:p w14:paraId="08DC706D"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38242B42" w14:textId="77777777" w:rsidTr="009A0281">
        <w:trPr>
          <w:trHeight w:val="300"/>
        </w:trPr>
        <w:tc>
          <w:tcPr>
            <w:tcW w:w="565" w:type="pct"/>
            <w:shd w:val="clear" w:color="auto" w:fill="auto"/>
            <w:noWrap/>
            <w:vAlign w:val="bottom"/>
            <w:hideMark/>
          </w:tcPr>
          <w:p w14:paraId="08BE53AE"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DBP</w:t>
            </w:r>
          </w:p>
        </w:tc>
        <w:tc>
          <w:tcPr>
            <w:tcW w:w="483" w:type="pct"/>
            <w:shd w:val="clear" w:color="auto" w:fill="auto"/>
            <w:noWrap/>
            <w:vAlign w:val="bottom"/>
            <w:hideMark/>
          </w:tcPr>
          <w:p w14:paraId="089CF1B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&lt; 2500</w:t>
            </w:r>
          </w:p>
        </w:tc>
        <w:tc>
          <w:tcPr>
            <w:tcW w:w="719" w:type="pct"/>
            <w:shd w:val="clear" w:color="auto" w:fill="auto"/>
            <w:vAlign w:val="bottom"/>
            <w:hideMark/>
          </w:tcPr>
          <w:p w14:paraId="07F283A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-0.0009</w:t>
            </w:r>
          </w:p>
          <w:p w14:paraId="7DB07227"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(-0.0037 -0.0019)</w:t>
            </w:r>
          </w:p>
        </w:tc>
        <w:tc>
          <w:tcPr>
            <w:tcW w:w="291" w:type="pct"/>
            <w:shd w:val="clear" w:color="auto" w:fill="auto"/>
            <w:vAlign w:val="bottom"/>
            <w:hideMark/>
          </w:tcPr>
          <w:p w14:paraId="75184AF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0.5125</w:t>
            </w:r>
          </w:p>
        </w:tc>
        <w:tc>
          <w:tcPr>
            <w:tcW w:w="305" w:type="pct"/>
            <w:shd w:val="clear" w:color="auto" w:fill="auto"/>
            <w:vAlign w:val="bottom"/>
            <w:hideMark/>
          </w:tcPr>
          <w:p w14:paraId="40019976"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w:t>
            </w:r>
          </w:p>
        </w:tc>
        <w:tc>
          <w:tcPr>
            <w:tcW w:w="718" w:type="pct"/>
            <w:shd w:val="clear" w:color="auto" w:fill="auto"/>
            <w:vAlign w:val="bottom"/>
            <w:hideMark/>
          </w:tcPr>
          <w:p w14:paraId="18691DB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-0.00171</w:t>
            </w:r>
          </w:p>
          <w:p w14:paraId="13A57A6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(-0.004 - 0.001)</w:t>
            </w:r>
          </w:p>
        </w:tc>
        <w:tc>
          <w:tcPr>
            <w:tcW w:w="308" w:type="pct"/>
            <w:shd w:val="clear" w:color="auto" w:fill="auto"/>
            <w:vAlign w:val="bottom"/>
            <w:hideMark/>
          </w:tcPr>
          <w:p w14:paraId="4E5680F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0.2182</w:t>
            </w:r>
          </w:p>
        </w:tc>
        <w:tc>
          <w:tcPr>
            <w:tcW w:w="273" w:type="pct"/>
            <w:shd w:val="clear" w:color="auto" w:fill="auto"/>
            <w:vAlign w:val="bottom"/>
            <w:hideMark/>
          </w:tcPr>
          <w:p w14:paraId="679F382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0.0685</w:t>
            </w:r>
          </w:p>
        </w:tc>
        <w:tc>
          <w:tcPr>
            <w:tcW w:w="718" w:type="pct"/>
            <w:shd w:val="clear" w:color="auto" w:fill="auto"/>
            <w:vAlign w:val="bottom"/>
            <w:hideMark/>
          </w:tcPr>
          <w:p w14:paraId="62396277"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-0.0008</w:t>
            </w:r>
          </w:p>
          <w:p w14:paraId="4E83619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(-0.004 - 0.002)</w:t>
            </w:r>
          </w:p>
        </w:tc>
        <w:tc>
          <w:tcPr>
            <w:tcW w:w="308" w:type="pct"/>
            <w:shd w:val="clear" w:color="auto" w:fill="auto"/>
            <w:vAlign w:val="bottom"/>
            <w:hideMark/>
          </w:tcPr>
          <w:p w14:paraId="2142FEE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0.6287</w:t>
            </w:r>
          </w:p>
        </w:tc>
        <w:tc>
          <w:tcPr>
            <w:tcW w:w="312" w:type="pct"/>
            <w:shd w:val="clear" w:color="auto" w:fill="auto"/>
            <w:vAlign w:val="bottom"/>
            <w:hideMark/>
          </w:tcPr>
          <w:p w14:paraId="223A784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0.0732</w:t>
            </w:r>
          </w:p>
        </w:tc>
      </w:tr>
      <w:tr w:rsidR="00DF77B6" w:rsidRPr="00DF77B6" w14:paraId="4027F185" w14:textId="77777777" w:rsidTr="009A0281">
        <w:trPr>
          <w:trHeight w:val="300"/>
        </w:trPr>
        <w:tc>
          <w:tcPr>
            <w:tcW w:w="565" w:type="pct"/>
            <w:shd w:val="clear" w:color="auto" w:fill="auto"/>
            <w:noWrap/>
            <w:vAlign w:val="bottom"/>
            <w:hideMark/>
          </w:tcPr>
          <w:p w14:paraId="5E9C4E0E"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2D6B491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2500 - 4000</w:t>
            </w:r>
          </w:p>
        </w:tc>
        <w:tc>
          <w:tcPr>
            <w:tcW w:w="719" w:type="pct"/>
            <w:shd w:val="clear" w:color="auto" w:fill="auto"/>
            <w:vAlign w:val="bottom"/>
            <w:hideMark/>
          </w:tcPr>
          <w:p w14:paraId="07DF3D8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w:t>
            </w:r>
          </w:p>
          <w:p w14:paraId="1A479BB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(-0.001 - 0.004)</w:t>
            </w:r>
          </w:p>
        </w:tc>
        <w:tc>
          <w:tcPr>
            <w:tcW w:w="291" w:type="pct"/>
            <w:shd w:val="clear" w:color="auto" w:fill="auto"/>
            <w:vAlign w:val="bottom"/>
            <w:hideMark/>
          </w:tcPr>
          <w:p w14:paraId="482E70A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0.3029</w:t>
            </w:r>
          </w:p>
        </w:tc>
        <w:tc>
          <w:tcPr>
            <w:tcW w:w="305" w:type="pct"/>
            <w:shd w:val="clear" w:color="auto" w:fill="auto"/>
            <w:vAlign w:val="bottom"/>
            <w:hideMark/>
          </w:tcPr>
          <w:p w14:paraId="38A3E1ED"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021F0A3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0.0018</w:t>
            </w:r>
          </w:p>
          <w:p w14:paraId="7BD837B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(-0.001 - 0.005)</w:t>
            </w:r>
          </w:p>
        </w:tc>
        <w:tc>
          <w:tcPr>
            <w:tcW w:w="308" w:type="pct"/>
            <w:shd w:val="clear" w:color="auto" w:fill="auto"/>
            <w:vAlign w:val="bottom"/>
            <w:hideMark/>
          </w:tcPr>
          <w:p w14:paraId="30DDA5B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0.204</w:t>
            </w:r>
          </w:p>
        </w:tc>
        <w:tc>
          <w:tcPr>
            <w:tcW w:w="273" w:type="pct"/>
            <w:shd w:val="clear" w:color="auto" w:fill="auto"/>
            <w:vAlign w:val="bottom"/>
            <w:hideMark/>
          </w:tcPr>
          <w:p w14:paraId="422A7C26" w14:textId="77777777" w:rsidR="00DF77B6" w:rsidRPr="00616178" w:rsidRDefault="00DF77B6" w:rsidP="009A0281">
            <w:pPr>
              <w:jc w:val="center"/>
              <w:rPr>
                <w:rFonts w:ascii="Times New Roman" w:eastAsia="Times New Roman" w:hAnsi="Times New Roman" w:cs="Times New Roman"/>
                <w:b/>
                <w:bCs/>
                <w:sz w:val="20"/>
                <w:szCs w:val="20"/>
              </w:rPr>
            </w:pPr>
          </w:p>
        </w:tc>
        <w:tc>
          <w:tcPr>
            <w:tcW w:w="718" w:type="pct"/>
            <w:shd w:val="clear" w:color="auto" w:fill="auto"/>
            <w:vAlign w:val="bottom"/>
            <w:hideMark/>
          </w:tcPr>
          <w:p w14:paraId="72E9998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0.0009</w:t>
            </w:r>
          </w:p>
          <w:p w14:paraId="06B3436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(-0.003 - 0.004)</w:t>
            </w:r>
          </w:p>
        </w:tc>
        <w:tc>
          <w:tcPr>
            <w:tcW w:w="308" w:type="pct"/>
            <w:shd w:val="clear" w:color="auto" w:fill="auto"/>
            <w:vAlign w:val="bottom"/>
            <w:hideMark/>
          </w:tcPr>
          <w:p w14:paraId="262CC5C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0.601</w:t>
            </w:r>
          </w:p>
        </w:tc>
        <w:tc>
          <w:tcPr>
            <w:tcW w:w="312" w:type="pct"/>
            <w:shd w:val="clear" w:color="auto" w:fill="auto"/>
            <w:vAlign w:val="bottom"/>
            <w:hideMark/>
          </w:tcPr>
          <w:p w14:paraId="1EABCEC4"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3219F037" w14:textId="77777777" w:rsidTr="009A0281">
        <w:trPr>
          <w:trHeight w:val="300"/>
        </w:trPr>
        <w:tc>
          <w:tcPr>
            <w:tcW w:w="565" w:type="pct"/>
            <w:shd w:val="clear" w:color="auto" w:fill="auto"/>
            <w:noWrap/>
            <w:vAlign w:val="bottom"/>
            <w:hideMark/>
          </w:tcPr>
          <w:p w14:paraId="57695D9F"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0039829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&gt; 4000</w:t>
            </w:r>
          </w:p>
        </w:tc>
        <w:tc>
          <w:tcPr>
            <w:tcW w:w="719" w:type="pct"/>
            <w:shd w:val="clear" w:color="auto" w:fill="auto"/>
            <w:vAlign w:val="bottom"/>
            <w:hideMark/>
          </w:tcPr>
          <w:p w14:paraId="3953AEE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0.0006</w:t>
            </w:r>
          </w:p>
          <w:p w14:paraId="5A6A8C4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(-0.0008 - 0.002)</w:t>
            </w:r>
          </w:p>
        </w:tc>
        <w:tc>
          <w:tcPr>
            <w:tcW w:w="291" w:type="pct"/>
            <w:shd w:val="clear" w:color="auto" w:fill="auto"/>
            <w:vAlign w:val="bottom"/>
            <w:hideMark/>
          </w:tcPr>
          <w:p w14:paraId="44950B70"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0.4222</w:t>
            </w:r>
          </w:p>
        </w:tc>
        <w:tc>
          <w:tcPr>
            <w:tcW w:w="305" w:type="pct"/>
            <w:shd w:val="clear" w:color="auto" w:fill="auto"/>
            <w:vAlign w:val="bottom"/>
            <w:hideMark/>
          </w:tcPr>
          <w:p w14:paraId="24E49AA3"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710D159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0.0002</w:t>
            </w:r>
          </w:p>
          <w:p w14:paraId="1E02FCE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(-0.0012 - 0.002)</w:t>
            </w:r>
          </w:p>
        </w:tc>
        <w:tc>
          <w:tcPr>
            <w:tcW w:w="308" w:type="pct"/>
            <w:shd w:val="clear" w:color="auto" w:fill="auto"/>
            <w:vAlign w:val="bottom"/>
            <w:hideMark/>
          </w:tcPr>
          <w:p w14:paraId="73AE08A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0.7528</w:t>
            </w:r>
          </w:p>
        </w:tc>
        <w:tc>
          <w:tcPr>
            <w:tcW w:w="273" w:type="pct"/>
            <w:shd w:val="clear" w:color="auto" w:fill="auto"/>
            <w:vAlign w:val="bottom"/>
            <w:hideMark/>
          </w:tcPr>
          <w:p w14:paraId="768EF8D5"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65ED017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0.0003</w:t>
            </w:r>
          </w:p>
          <w:p w14:paraId="505EC07F"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(-0.001 - 0.002)</w:t>
            </w:r>
          </w:p>
        </w:tc>
        <w:tc>
          <w:tcPr>
            <w:tcW w:w="308" w:type="pct"/>
            <w:shd w:val="clear" w:color="auto" w:fill="auto"/>
            <w:vAlign w:val="bottom"/>
            <w:hideMark/>
          </w:tcPr>
          <w:p w14:paraId="5E0BA8C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0.722</w:t>
            </w:r>
          </w:p>
        </w:tc>
        <w:tc>
          <w:tcPr>
            <w:tcW w:w="312" w:type="pct"/>
            <w:shd w:val="clear" w:color="auto" w:fill="auto"/>
            <w:vAlign w:val="bottom"/>
            <w:hideMark/>
          </w:tcPr>
          <w:p w14:paraId="005759BA"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216028D0" w14:textId="77777777" w:rsidTr="009A0281">
        <w:trPr>
          <w:trHeight w:val="360"/>
        </w:trPr>
        <w:tc>
          <w:tcPr>
            <w:tcW w:w="565" w:type="pct"/>
            <w:shd w:val="clear" w:color="auto" w:fill="auto"/>
            <w:noWrap/>
            <w:vAlign w:val="bottom"/>
            <w:hideMark/>
          </w:tcPr>
          <w:p w14:paraId="282137F0"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TC</w:t>
            </w:r>
          </w:p>
        </w:tc>
        <w:tc>
          <w:tcPr>
            <w:tcW w:w="483" w:type="pct"/>
            <w:shd w:val="clear" w:color="auto" w:fill="auto"/>
            <w:noWrap/>
            <w:vAlign w:val="bottom"/>
            <w:hideMark/>
          </w:tcPr>
          <w:p w14:paraId="1D6BBEC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&lt; 2500</w:t>
            </w:r>
          </w:p>
        </w:tc>
        <w:tc>
          <w:tcPr>
            <w:tcW w:w="719" w:type="pct"/>
            <w:shd w:val="clear" w:color="auto" w:fill="auto"/>
            <w:vAlign w:val="bottom"/>
            <w:hideMark/>
          </w:tcPr>
          <w:p w14:paraId="4982311B"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-0.00935</w:t>
            </w:r>
          </w:p>
          <w:p w14:paraId="22A2B2BA"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(-0.0184 -0.00021)</w:t>
            </w:r>
          </w:p>
        </w:tc>
        <w:tc>
          <w:tcPr>
            <w:tcW w:w="291" w:type="pct"/>
            <w:shd w:val="clear" w:color="auto" w:fill="auto"/>
            <w:vAlign w:val="bottom"/>
            <w:hideMark/>
          </w:tcPr>
          <w:p w14:paraId="56AF3BD9"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0.045</w:t>
            </w:r>
          </w:p>
        </w:tc>
        <w:tc>
          <w:tcPr>
            <w:tcW w:w="305" w:type="pct"/>
            <w:shd w:val="clear" w:color="auto" w:fill="auto"/>
            <w:vAlign w:val="bottom"/>
            <w:hideMark/>
          </w:tcPr>
          <w:p w14:paraId="1B97C91A"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0.0001</w:t>
            </w:r>
          </w:p>
        </w:tc>
        <w:tc>
          <w:tcPr>
            <w:tcW w:w="718" w:type="pct"/>
            <w:shd w:val="clear" w:color="auto" w:fill="auto"/>
            <w:vAlign w:val="bottom"/>
            <w:hideMark/>
          </w:tcPr>
          <w:p w14:paraId="290AB90C"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-0.0098</w:t>
            </w:r>
          </w:p>
          <w:p w14:paraId="1B69C998"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(-0.019 - -0.0007)</w:t>
            </w:r>
          </w:p>
        </w:tc>
        <w:tc>
          <w:tcPr>
            <w:tcW w:w="308" w:type="pct"/>
            <w:shd w:val="clear" w:color="auto" w:fill="auto"/>
            <w:vAlign w:val="bottom"/>
            <w:hideMark/>
          </w:tcPr>
          <w:p w14:paraId="44678397"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0.0342</w:t>
            </w:r>
          </w:p>
        </w:tc>
        <w:tc>
          <w:tcPr>
            <w:tcW w:w="273" w:type="pct"/>
            <w:shd w:val="clear" w:color="auto" w:fill="auto"/>
            <w:vAlign w:val="bottom"/>
            <w:hideMark/>
          </w:tcPr>
          <w:p w14:paraId="52301A9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0.0093</w:t>
            </w:r>
          </w:p>
        </w:tc>
        <w:tc>
          <w:tcPr>
            <w:tcW w:w="718" w:type="pct"/>
            <w:shd w:val="clear" w:color="auto" w:fill="auto"/>
            <w:vAlign w:val="bottom"/>
            <w:hideMark/>
          </w:tcPr>
          <w:p w14:paraId="1A79BBF3"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-0.012</w:t>
            </w:r>
          </w:p>
          <w:p w14:paraId="4B2C149F"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(-0.022 - -0.0017)</w:t>
            </w:r>
          </w:p>
        </w:tc>
        <w:tc>
          <w:tcPr>
            <w:tcW w:w="308" w:type="pct"/>
            <w:shd w:val="clear" w:color="auto" w:fill="auto"/>
            <w:vAlign w:val="bottom"/>
            <w:hideMark/>
          </w:tcPr>
          <w:p w14:paraId="751FEC34"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0.0224</w:t>
            </w:r>
          </w:p>
        </w:tc>
        <w:tc>
          <w:tcPr>
            <w:tcW w:w="312" w:type="pct"/>
            <w:shd w:val="clear" w:color="auto" w:fill="auto"/>
            <w:vAlign w:val="bottom"/>
            <w:hideMark/>
          </w:tcPr>
          <w:p w14:paraId="64B57BE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0.0258</w:t>
            </w:r>
          </w:p>
        </w:tc>
      </w:tr>
      <w:tr w:rsidR="00DF77B6" w:rsidRPr="00DF77B6" w14:paraId="7CE617E2" w14:textId="77777777" w:rsidTr="009A0281">
        <w:trPr>
          <w:trHeight w:val="300"/>
        </w:trPr>
        <w:tc>
          <w:tcPr>
            <w:tcW w:w="565" w:type="pct"/>
            <w:shd w:val="clear" w:color="auto" w:fill="auto"/>
            <w:noWrap/>
            <w:vAlign w:val="bottom"/>
            <w:hideMark/>
          </w:tcPr>
          <w:p w14:paraId="010A74C1"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092DC4A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2500 - 4000</w:t>
            </w:r>
          </w:p>
        </w:tc>
        <w:tc>
          <w:tcPr>
            <w:tcW w:w="719" w:type="pct"/>
            <w:shd w:val="clear" w:color="auto" w:fill="auto"/>
            <w:vAlign w:val="bottom"/>
            <w:hideMark/>
          </w:tcPr>
          <w:p w14:paraId="3BDD87B8"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0.01011</w:t>
            </w:r>
          </w:p>
          <w:p w14:paraId="3CAC6F67"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(0.00061 -0.0196)</w:t>
            </w:r>
          </w:p>
        </w:tc>
        <w:tc>
          <w:tcPr>
            <w:tcW w:w="291" w:type="pct"/>
            <w:shd w:val="clear" w:color="auto" w:fill="auto"/>
            <w:vAlign w:val="bottom"/>
            <w:hideMark/>
          </w:tcPr>
          <w:p w14:paraId="3E3AA493"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0.0368</w:t>
            </w:r>
          </w:p>
        </w:tc>
        <w:tc>
          <w:tcPr>
            <w:tcW w:w="305" w:type="pct"/>
            <w:shd w:val="clear" w:color="auto" w:fill="auto"/>
            <w:vAlign w:val="bottom"/>
            <w:hideMark/>
          </w:tcPr>
          <w:p w14:paraId="6AC8734A"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26FBE08F"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0.01008</w:t>
            </w:r>
          </w:p>
          <w:p w14:paraId="27E29F66"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(0.0006 - 0.0195)</w:t>
            </w:r>
          </w:p>
        </w:tc>
        <w:tc>
          <w:tcPr>
            <w:tcW w:w="308" w:type="pct"/>
            <w:shd w:val="clear" w:color="auto" w:fill="auto"/>
            <w:vAlign w:val="bottom"/>
            <w:hideMark/>
          </w:tcPr>
          <w:p w14:paraId="3C09D08A"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0.0364</w:t>
            </w:r>
          </w:p>
        </w:tc>
        <w:tc>
          <w:tcPr>
            <w:tcW w:w="273" w:type="pct"/>
            <w:shd w:val="clear" w:color="auto" w:fill="auto"/>
            <w:vAlign w:val="bottom"/>
            <w:hideMark/>
          </w:tcPr>
          <w:p w14:paraId="5F9218B8"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02CB3BD7"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0.0119</w:t>
            </w:r>
          </w:p>
          <w:p w14:paraId="49C35749"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(0.0011 - 0.02264)</w:t>
            </w:r>
          </w:p>
        </w:tc>
        <w:tc>
          <w:tcPr>
            <w:tcW w:w="308" w:type="pct"/>
            <w:shd w:val="clear" w:color="auto" w:fill="auto"/>
            <w:vAlign w:val="bottom"/>
            <w:hideMark/>
          </w:tcPr>
          <w:p w14:paraId="65F85D7E"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0.0307</w:t>
            </w:r>
          </w:p>
        </w:tc>
        <w:tc>
          <w:tcPr>
            <w:tcW w:w="312" w:type="pct"/>
            <w:shd w:val="clear" w:color="auto" w:fill="auto"/>
            <w:vAlign w:val="bottom"/>
            <w:hideMark/>
          </w:tcPr>
          <w:p w14:paraId="042790AE"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4D62713B" w14:textId="77777777" w:rsidTr="009A0281">
        <w:trPr>
          <w:trHeight w:val="360"/>
        </w:trPr>
        <w:tc>
          <w:tcPr>
            <w:tcW w:w="565" w:type="pct"/>
            <w:shd w:val="clear" w:color="auto" w:fill="auto"/>
            <w:noWrap/>
            <w:vAlign w:val="bottom"/>
            <w:hideMark/>
          </w:tcPr>
          <w:p w14:paraId="222F2D8B"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06F2EB77"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&gt; 4000</w:t>
            </w:r>
          </w:p>
        </w:tc>
        <w:tc>
          <w:tcPr>
            <w:tcW w:w="719" w:type="pct"/>
            <w:shd w:val="clear" w:color="auto" w:fill="auto"/>
            <w:vAlign w:val="bottom"/>
            <w:hideMark/>
          </w:tcPr>
          <w:p w14:paraId="303FF006"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-0.0008</w:t>
            </w:r>
          </w:p>
          <w:p w14:paraId="1FE7EE13"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(-0.005 - 0.004)</w:t>
            </w:r>
          </w:p>
        </w:tc>
        <w:tc>
          <w:tcPr>
            <w:tcW w:w="291" w:type="pct"/>
            <w:shd w:val="clear" w:color="auto" w:fill="auto"/>
            <w:vAlign w:val="bottom"/>
            <w:hideMark/>
          </w:tcPr>
          <w:p w14:paraId="1FA504DA"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0.728</w:t>
            </w:r>
          </w:p>
        </w:tc>
        <w:tc>
          <w:tcPr>
            <w:tcW w:w="305" w:type="pct"/>
            <w:shd w:val="clear" w:color="auto" w:fill="auto"/>
            <w:vAlign w:val="bottom"/>
            <w:hideMark/>
          </w:tcPr>
          <w:p w14:paraId="18B7F0A5"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6397AE6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-0.0012</w:t>
            </w:r>
          </w:p>
          <w:p w14:paraId="4D0B662F"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(-0.006 - 0.004)</w:t>
            </w:r>
          </w:p>
        </w:tc>
        <w:tc>
          <w:tcPr>
            <w:tcW w:w="308" w:type="pct"/>
            <w:shd w:val="clear" w:color="auto" w:fill="auto"/>
            <w:vAlign w:val="bottom"/>
            <w:hideMark/>
          </w:tcPr>
          <w:p w14:paraId="495C0A1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0.6235</w:t>
            </w:r>
          </w:p>
        </w:tc>
        <w:tc>
          <w:tcPr>
            <w:tcW w:w="273" w:type="pct"/>
            <w:shd w:val="clear" w:color="auto" w:fill="auto"/>
            <w:vAlign w:val="bottom"/>
            <w:hideMark/>
          </w:tcPr>
          <w:p w14:paraId="6AFB04B7"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3AF0D8D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-0.0012</w:t>
            </w:r>
          </w:p>
          <w:p w14:paraId="44BA98FA"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(-0.006 - 0.004)</w:t>
            </w:r>
          </w:p>
        </w:tc>
        <w:tc>
          <w:tcPr>
            <w:tcW w:w="308" w:type="pct"/>
            <w:shd w:val="clear" w:color="auto" w:fill="auto"/>
            <w:vAlign w:val="bottom"/>
            <w:hideMark/>
          </w:tcPr>
          <w:p w14:paraId="458B7A7F"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0.649</w:t>
            </w:r>
          </w:p>
        </w:tc>
        <w:tc>
          <w:tcPr>
            <w:tcW w:w="312" w:type="pct"/>
            <w:shd w:val="clear" w:color="auto" w:fill="auto"/>
            <w:vAlign w:val="bottom"/>
            <w:hideMark/>
          </w:tcPr>
          <w:p w14:paraId="12E74583"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723A63F9" w14:textId="77777777" w:rsidTr="009A0281">
        <w:trPr>
          <w:trHeight w:val="300"/>
        </w:trPr>
        <w:tc>
          <w:tcPr>
            <w:tcW w:w="565" w:type="pct"/>
            <w:shd w:val="clear" w:color="auto" w:fill="auto"/>
            <w:noWrap/>
            <w:vAlign w:val="bottom"/>
            <w:hideMark/>
          </w:tcPr>
          <w:p w14:paraId="549EB894"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LDL</w:t>
            </w:r>
          </w:p>
        </w:tc>
        <w:tc>
          <w:tcPr>
            <w:tcW w:w="483" w:type="pct"/>
            <w:shd w:val="clear" w:color="auto" w:fill="auto"/>
            <w:noWrap/>
            <w:vAlign w:val="bottom"/>
            <w:hideMark/>
          </w:tcPr>
          <w:p w14:paraId="681BDEE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&lt; 2500</w:t>
            </w:r>
          </w:p>
        </w:tc>
        <w:tc>
          <w:tcPr>
            <w:tcW w:w="719" w:type="pct"/>
            <w:shd w:val="clear" w:color="auto" w:fill="auto"/>
            <w:vAlign w:val="bottom"/>
            <w:hideMark/>
          </w:tcPr>
          <w:p w14:paraId="10443026"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-0.005</w:t>
            </w:r>
          </w:p>
          <w:p w14:paraId="22F7D38F"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(-0.013 - 0.0026)</w:t>
            </w:r>
          </w:p>
        </w:tc>
        <w:tc>
          <w:tcPr>
            <w:tcW w:w="291" w:type="pct"/>
            <w:shd w:val="clear" w:color="auto" w:fill="auto"/>
            <w:vAlign w:val="bottom"/>
            <w:hideMark/>
          </w:tcPr>
          <w:p w14:paraId="187BDFC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0.1874</w:t>
            </w:r>
          </w:p>
        </w:tc>
        <w:tc>
          <w:tcPr>
            <w:tcW w:w="305" w:type="pct"/>
            <w:shd w:val="clear" w:color="auto" w:fill="auto"/>
            <w:vAlign w:val="bottom"/>
            <w:hideMark/>
          </w:tcPr>
          <w:p w14:paraId="6345A6E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w:t>
            </w:r>
          </w:p>
        </w:tc>
        <w:tc>
          <w:tcPr>
            <w:tcW w:w="718" w:type="pct"/>
            <w:shd w:val="clear" w:color="auto" w:fill="auto"/>
            <w:vAlign w:val="bottom"/>
            <w:hideMark/>
          </w:tcPr>
          <w:p w14:paraId="02217159"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-0.006</w:t>
            </w:r>
          </w:p>
          <w:p w14:paraId="58060CF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(-0.014 - 0.0019)</w:t>
            </w:r>
          </w:p>
        </w:tc>
        <w:tc>
          <w:tcPr>
            <w:tcW w:w="308" w:type="pct"/>
            <w:shd w:val="clear" w:color="auto" w:fill="auto"/>
            <w:vAlign w:val="bottom"/>
            <w:hideMark/>
          </w:tcPr>
          <w:p w14:paraId="7B2D45D0"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0.1379</w:t>
            </w:r>
          </w:p>
        </w:tc>
        <w:tc>
          <w:tcPr>
            <w:tcW w:w="273" w:type="pct"/>
            <w:shd w:val="clear" w:color="auto" w:fill="auto"/>
            <w:vAlign w:val="bottom"/>
            <w:hideMark/>
          </w:tcPr>
          <w:p w14:paraId="12DC2FB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0.0217</w:t>
            </w:r>
          </w:p>
        </w:tc>
        <w:tc>
          <w:tcPr>
            <w:tcW w:w="718" w:type="pct"/>
            <w:shd w:val="clear" w:color="auto" w:fill="auto"/>
            <w:vAlign w:val="bottom"/>
            <w:hideMark/>
          </w:tcPr>
          <w:p w14:paraId="241FD374"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-0.009</w:t>
            </w:r>
          </w:p>
          <w:p w14:paraId="73FFDDA8"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(-0.018 - -0.0002)</w:t>
            </w:r>
          </w:p>
        </w:tc>
        <w:tc>
          <w:tcPr>
            <w:tcW w:w="308" w:type="pct"/>
            <w:shd w:val="clear" w:color="auto" w:fill="auto"/>
            <w:vAlign w:val="bottom"/>
            <w:hideMark/>
          </w:tcPr>
          <w:p w14:paraId="39E7720A"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0.0445</w:t>
            </w:r>
          </w:p>
        </w:tc>
        <w:tc>
          <w:tcPr>
            <w:tcW w:w="312" w:type="pct"/>
            <w:shd w:val="clear" w:color="auto" w:fill="auto"/>
            <w:vAlign w:val="bottom"/>
            <w:hideMark/>
          </w:tcPr>
          <w:p w14:paraId="7F0EB4C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0.0366</w:t>
            </w:r>
          </w:p>
        </w:tc>
      </w:tr>
      <w:tr w:rsidR="00DF77B6" w:rsidRPr="00DF77B6" w14:paraId="4C230C0A" w14:textId="77777777" w:rsidTr="009A0281">
        <w:trPr>
          <w:trHeight w:val="300"/>
        </w:trPr>
        <w:tc>
          <w:tcPr>
            <w:tcW w:w="565" w:type="pct"/>
            <w:shd w:val="clear" w:color="auto" w:fill="auto"/>
            <w:noWrap/>
            <w:vAlign w:val="bottom"/>
            <w:hideMark/>
          </w:tcPr>
          <w:p w14:paraId="451A4975"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1C80ED0A"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2500 - 4000</w:t>
            </w:r>
          </w:p>
        </w:tc>
        <w:tc>
          <w:tcPr>
            <w:tcW w:w="719" w:type="pct"/>
            <w:shd w:val="clear" w:color="auto" w:fill="auto"/>
            <w:vAlign w:val="bottom"/>
            <w:hideMark/>
          </w:tcPr>
          <w:p w14:paraId="191262D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0.0055</w:t>
            </w:r>
          </w:p>
          <w:p w14:paraId="716598A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(-0.0028 - 0.0139)</w:t>
            </w:r>
          </w:p>
        </w:tc>
        <w:tc>
          <w:tcPr>
            <w:tcW w:w="291" w:type="pct"/>
            <w:shd w:val="clear" w:color="auto" w:fill="auto"/>
            <w:vAlign w:val="bottom"/>
            <w:hideMark/>
          </w:tcPr>
          <w:p w14:paraId="619E4FBA"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0.1934</w:t>
            </w:r>
          </w:p>
        </w:tc>
        <w:tc>
          <w:tcPr>
            <w:tcW w:w="305" w:type="pct"/>
            <w:shd w:val="clear" w:color="auto" w:fill="auto"/>
            <w:vAlign w:val="bottom"/>
            <w:hideMark/>
          </w:tcPr>
          <w:p w14:paraId="11658597"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7EC29E5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0.005</w:t>
            </w:r>
          </w:p>
          <w:p w14:paraId="0B422B9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(-0.002 - 0.013)</w:t>
            </w:r>
          </w:p>
        </w:tc>
        <w:tc>
          <w:tcPr>
            <w:tcW w:w="308" w:type="pct"/>
            <w:shd w:val="clear" w:color="auto" w:fill="auto"/>
            <w:vAlign w:val="bottom"/>
            <w:hideMark/>
          </w:tcPr>
          <w:p w14:paraId="048EA5D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0.195</w:t>
            </w:r>
          </w:p>
        </w:tc>
        <w:tc>
          <w:tcPr>
            <w:tcW w:w="273" w:type="pct"/>
            <w:shd w:val="clear" w:color="auto" w:fill="auto"/>
            <w:vAlign w:val="bottom"/>
            <w:hideMark/>
          </w:tcPr>
          <w:p w14:paraId="6F7D9B45"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40BAA8A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0.008</w:t>
            </w:r>
          </w:p>
          <w:p w14:paraId="53E572A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(-0.001 - 0.017)</w:t>
            </w:r>
          </w:p>
        </w:tc>
        <w:tc>
          <w:tcPr>
            <w:tcW w:w="308" w:type="pct"/>
            <w:shd w:val="clear" w:color="auto" w:fill="auto"/>
            <w:vAlign w:val="bottom"/>
            <w:hideMark/>
          </w:tcPr>
          <w:p w14:paraId="246D266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0.0838</w:t>
            </w:r>
          </w:p>
        </w:tc>
        <w:tc>
          <w:tcPr>
            <w:tcW w:w="312" w:type="pct"/>
            <w:shd w:val="clear" w:color="auto" w:fill="auto"/>
            <w:vAlign w:val="bottom"/>
            <w:hideMark/>
          </w:tcPr>
          <w:p w14:paraId="0A67D355"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18B6064B" w14:textId="77777777" w:rsidTr="009A0281">
        <w:trPr>
          <w:trHeight w:val="300"/>
        </w:trPr>
        <w:tc>
          <w:tcPr>
            <w:tcW w:w="565" w:type="pct"/>
            <w:shd w:val="clear" w:color="auto" w:fill="auto"/>
            <w:noWrap/>
            <w:vAlign w:val="bottom"/>
            <w:hideMark/>
          </w:tcPr>
          <w:p w14:paraId="7791C341"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2DFC9CD6"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&gt; 4000</w:t>
            </w:r>
          </w:p>
        </w:tc>
        <w:tc>
          <w:tcPr>
            <w:tcW w:w="719" w:type="pct"/>
            <w:shd w:val="clear" w:color="auto" w:fill="auto"/>
            <w:vAlign w:val="bottom"/>
            <w:hideMark/>
          </w:tcPr>
          <w:p w14:paraId="4F1979E9"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0.00164</w:t>
            </w:r>
          </w:p>
          <w:p w14:paraId="1F66B40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(-0.00251 0.0058)</w:t>
            </w:r>
          </w:p>
        </w:tc>
        <w:tc>
          <w:tcPr>
            <w:tcW w:w="291" w:type="pct"/>
            <w:shd w:val="clear" w:color="auto" w:fill="auto"/>
            <w:vAlign w:val="bottom"/>
            <w:hideMark/>
          </w:tcPr>
          <w:p w14:paraId="4214C529"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0.4384</w:t>
            </w:r>
          </w:p>
        </w:tc>
        <w:tc>
          <w:tcPr>
            <w:tcW w:w="305" w:type="pct"/>
            <w:shd w:val="clear" w:color="auto" w:fill="auto"/>
            <w:vAlign w:val="bottom"/>
            <w:hideMark/>
          </w:tcPr>
          <w:p w14:paraId="31DC8937"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7488DC3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0.0012</w:t>
            </w:r>
          </w:p>
          <w:p w14:paraId="417536FF"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(-0.003 - 0.005)</w:t>
            </w:r>
          </w:p>
        </w:tc>
        <w:tc>
          <w:tcPr>
            <w:tcW w:w="308" w:type="pct"/>
            <w:shd w:val="clear" w:color="auto" w:fill="auto"/>
            <w:vAlign w:val="bottom"/>
            <w:hideMark/>
          </w:tcPr>
          <w:p w14:paraId="48CBA8C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0.585</w:t>
            </w:r>
          </w:p>
        </w:tc>
        <w:tc>
          <w:tcPr>
            <w:tcW w:w="273" w:type="pct"/>
            <w:shd w:val="clear" w:color="auto" w:fill="auto"/>
            <w:vAlign w:val="bottom"/>
            <w:hideMark/>
          </w:tcPr>
          <w:p w14:paraId="4816D9D2"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2FAF2CF9"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w:t>
            </w:r>
          </w:p>
          <w:p w14:paraId="6E5D249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(-0.003- 0.006)</w:t>
            </w:r>
          </w:p>
        </w:tc>
        <w:tc>
          <w:tcPr>
            <w:tcW w:w="308" w:type="pct"/>
            <w:shd w:val="clear" w:color="auto" w:fill="auto"/>
            <w:vAlign w:val="bottom"/>
            <w:hideMark/>
          </w:tcPr>
          <w:p w14:paraId="0650E64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0.4733</w:t>
            </w:r>
          </w:p>
        </w:tc>
        <w:tc>
          <w:tcPr>
            <w:tcW w:w="312" w:type="pct"/>
            <w:shd w:val="clear" w:color="auto" w:fill="auto"/>
            <w:vAlign w:val="bottom"/>
            <w:hideMark/>
          </w:tcPr>
          <w:p w14:paraId="689E3722"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457B571C" w14:textId="77777777" w:rsidTr="009A0281">
        <w:trPr>
          <w:trHeight w:val="300"/>
        </w:trPr>
        <w:tc>
          <w:tcPr>
            <w:tcW w:w="565" w:type="pct"/>
            <w:shd w:val="clear" w:color="auto" w:fill="auto"/>
            <w:noWrap/>
            <w:vAlign w:val="bottom"/>
            <w:hideMark/>
          </w:tcPr>
          <w:p w14:paraId="1A1C3727"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lastRenderedPageBreak/>
              <w:t>HDL</w:t>
            </w:r>
          </w:p>
        </w:tc>
        <w:tc>
          <w:tcPr>
            <w:tcW w:w="483" w:type="pct"/>
            <w:shd w:val="clear" w:color="auto" w:fill="auto"/>
            <w:noWrap/>
            <w:vAlign w:val="bottom"/>
            <w:hideMark/>
          </w:tcPr>
          <w:p w14:paraId="477C86B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&lt; 2500</w:t>
            </w:r>
          </w:p>
        </w:tc>
        <w:tc>
          <w:tcPr>
            <w:tcW w:w="719" w:type="pct"/>
            <w:shd w:val="clear" w:color="auto" w:fill="auto"/>
            <w:vAlign w:val="bottom"/>
            <w:hideMark/>
          </w:tcPr>
          <w:p w14:paraId="0F49197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w:t>
            </w:r>
          </w:p>
          <w:p w14:paraId="02637F5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(-0.006 - 0.002)</w:t>
            </w:r>
          </w:p>
        </w:tc>
        <w:tc>
          <w:tcPr>
            <w:tcW w:w="291" w:type="pct"/>
            <w:shd w:val="clear" w:color="auto" w:fill="auto"/>
            <w:vAlign w:val="bottom"/>
            <w:hideMark/>
          </w:tcPr>
          <w:p w14:paraId="3E181507"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0.369</w:t>
            </w:r>
          </w:p>
        </w:tc>
        <w:tc>
          <w:tcPr>
            <w:tcW w:w="305" w:type="pct"/>
            <w:shd w:val="clear" w:color="auto" w:fill="auto"/>
            <w:vAlign w:val="bottom"/>
            <w:hideMark/>
          </w:tcPr>
          <w:p w14:paraId="3CEB75C7"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0.0007</w:t>
            </w:r>
          </w:p>
        </w:tc>
        <w:tc>
          <w:tcPr>
            <w:tcW w:w="718" w:type="pct"/>
            <w:shd w:val="clear" w:color="auto" w:fill="auto"/>
            <w:vAlign w:val="bottom"/>
            <w:hideMark/>
          </w:tcPr>
          <w:p w14:paraId="301221A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w:t>
            </w:r>
          </w:p>
          <w:p w14:paraId="42A276CF"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(-0.005 - 0.003)</w:t>
            </w:r>
          </w:p>
        </w:tc>
        <w:tc>
          <w:tcPr>
            <w:tcW w:w="308" w:type="pct"/>
            <w:shd w:val="clear" w:color="auto" w:fill="auto"/>
            <w:vAlign w:val="bottom"/>
            <w:hideMark/>
          </w:tcPr>
          <w:p w14:paraId="6DB4CD4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0.527</w:t>
            </w:r>
          </w:p>
        </w:tc>
        <w:tc>
          <w:tcPr>
            <w:tcW w:w="273" w:type="pct"/>
            <w:shd w:val="clear" w:color="auto" w:fill="auto"/>
            <w:vAlign w:val="bottom"/>
            <w:hideMark/>
          </w:tcPr>
          <w:p w14:paraId="4C34BE3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0.1109</w:t>
            </w:r>
          </w:p>
        </w:tc>
        <w:tc>
          <w:tcPr>
            <w:tcW w:w="718" w:type="pct"/>
            <w:shd w:val="clear" w:color="auto" w:fill="auto"/>
            <w:vAlign w:val="bottom"/>
            <w:hideMark/>
          </w:tcPr>
          <w:p w14:paraId="1E731E1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-0.0005</w:t>
            </w:r>
          </w:p>
          <w:p w14:paraId="415598A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(-0.004 - 0.003)</w:t>
            </w:r>
          </w:p>
        </w:tc>
        <w:tc>
          <w:tcPr>
            <w:tcW w:w="308" w:type="pct"/>
            <w:shd w:val="clear" w:color="auto" w:fill="auto"/>
            <w:vAlign w:val="bottom"/>
            <w:hideMark/>
          </w:tcPr>
          <w:p w14:paraId="0BCEA2D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0.8068</w:t>
            </w:r>
          </w:p>
        </w:tc>
        <w:tc>
          <w:tcPr>
            <w:tcW w:w="312" w:type="pct"/>
            <w:shd w:val="clear" w:color="auto" w:fill="auto"/>
            <w:vAlign w:val="bottom"/>
            <w:hideMark/>
          </w:tcPr>
          <w:p w14:paraId="1149562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0.124</w:t>
            </w:r>
          </w:p>
        </w:tc>
      </w:tr>
      <w:tr w:rsidR="00DF77B6" w:rsidRPr="00DF77B6" w14:paraId="78609719" w14:textId="77777777" w:rsidTr="009A0281">
        <w:trPr>
          <w:trHeight w:val="300"/>
        </w:trPr>
        <w:tc>
          <w:tcPr>
            <w:tcW w:w="565" w:type="pct"/>
            <w:shd w:val="clear" w:color="auto" w:fill="auto"/>
            <w:noWrap/>
            <w:vAlign w:val="bottom"/>
            <w:hideMark/>
          </w:tcPr>
          <w:p w14:paraId="27C99C73"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7C83A1F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2500 - 4000</w:t>
            </w:r>
          </w:p>
        </w:tc>
        <w:tc>
          <w:tcPr>
            <w:tcW w:w="719" w:type="pct"/>
            <w:shd w:val="clear" w:color="auto" w:fill="auto"/>
            <w:vAlign w:val="bottom"/>
            <w:hideMark/>
          </w:tcPr>
          <w:p w14:paraId="60EA92A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0.0028</w:t>
            </w:r>
          </w:p>
          <w:p w14:paraId="2208AA1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(-0.0013 - 0.0068)</w:t>
            </w:r>
          </w:p>
        </w:tc>
        <w:tc>
          <w:tcPr>
            <w:tcW w:w="291" w:type="pct"/>
            <w:shd w:val="clear" w:color="auto" w:fill="auto"/>
            <w:vAlign w:val="bottom"/>
            <w:hideMark/>
          </w:tcPr>
          <w:p w14:paraId="41713E1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0.1849</w:t>
            </w:r>
          </w:p>
        </w:tc>
        <w:tc>
          <w:tcPr>
            <w:tcW w:w="305" w:type="pct"/>
            <w:shd w:val="clear" w:color="auto" w:fill="auto"/>
            <w:vAlign w:val="bottom"/>
            <w:hideMark/>
          </w:tcPr>
          <w:p w14:paraId="3068ECFA"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4457F1C3"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0.0029</w:t>
            </w:r>
          </w:p>
          <w:p w14:paraId="7CE28F7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(-0.0009 - 0.0067)</w:t>
            </w:r>
          </w:p>
        </w:tc>
        <w:tc>
          <w:tcPr>
            <w:tcW w:w="308" w:type="pct"/>
            <w:shd w:val="clear" w:color="auto" w:fill="auto"/>
            <w:vAlign w:val="bottom"/>
            <w:hideMark/>
          </w:tcPr>
          <w:p w14:paraId="1AA7C3D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0.1384</w:t>
            </w:r>
          </w:p>
        </w:tc>
        <w:tc>
          <w:tcPr>
            <w:tcW w:w="273" w:type="pct"/>
            <w:shd w:val="clear" w:color="auto" w:fill="auto"/>
            <w:vAlign w:val="bottom"/>
            <w:hideMark/>
          </w:tcPr>
          <w:p w14:paraId="31100A42"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4F665DF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0.0016</w:t>
            </w:r>
          </w:p>
          <w:p w14:paraId="252EC9D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(-0.0023 - 0.0054)</w:t>
            </w:r>
          </w:p>
        </w:tc>
        <w:tc>
          <w:tcPr>
            <w:tcW w:w="308" w:type="pct"/>
            <w:shd w:val="clear" w:color="auto" w:fill="auto"/>
            <w:vAlign w:val="bottom"/>
            <w:hideMark/>
          </w:tcPr>
          <w:p w14:paraId="0F01BDB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0.4195</w:t>
            </w:r>
          </w:p>
        </w:tc>
        <w:tc>
          <w:tcPr>
            <w:tcW w:w="312" w:type="pct"/>
            <w:shd w:val="clear" w:color="auto" w:fill="auto"/>
            <w:vAlign w:val="bottom"/>
            <w:hideMark/>
          </w:tcPr>
          <w:p w14:paraId="50D78D9D"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21CE2483" w14:textId="77777777" w:rsidTr="009A0281">
        <w:trPr>
          <w:trHeight w:val="340"/>
        </w:trPr>
        <w:tc>
          <w:tcPr>
            <w:tcW w:w="565" w:type="pct"/>
            <w:shd w:val="clear" w:color="auto" w:fill="auto"/>
            <w:noWrap/>
            <w:vAlign w:val="bottom"/>
            <w:hideMark/>
          </w:tcPr>
          <w:p w14:paraId="2C919CD5"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693A6FD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&gt; 4000</w:t>
            </w:r>
          </w:p>
        </w:tc>
        <w:tc>
          <w:tcPr>
            <w:tcW w:w="719" w:type="pct"/>
            <w:shd w:val="clear" w:color="auto" w:fill="auto"/>
            <w:vAlign w:val="bottom"/>
            <w:hideMark/>
          </w:tcPr>
          <w:p w14:paraId="01E28559"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-0.00225</w:t>
            </w:r>
          </w:p>
          <w:p w14:paraId="6A2257CF"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(-0.0043 - 0.00023)</w:t>
            </w:r>
          </w:p>
        </w:tc>
        <w:tc>
          <w:tcPr>
            <w:tcW w:w="291" w:type="pct"/>
            <w:shd w:val="clear" w:color="auto" w:fill="auto"/>
            <w:vAlign w:val="bottom"/>
            <w:hideMark/>
          </w:tcPr>
          <w:p w14:paraId="428F8E0C"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0.0291</w:t>
            </w:r>
          </w:p>
        </w:tc>
        <w:tc>
          <w:tcPr>
            <w:tcW w:w="305" w:type="pct"/>
            <w:shd w:val="clear" w:color="auto" w:fill="auto"/>
            <w:vAlign w:val="bottom"/>
            <w:hideMark/>
          </w:tcPr>
          <w:p w14:paraId="184937C8"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4BEDA9D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-0.0012</w:t>
            </w:r>
          </w:p>
          <w:p w14:paraId="7799105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(-0.003 - 0.0004)</w:t>
            </w:r>
          </w:p>
        </w:tc>
        <w:tc>
          <w:tcPr>
            <w:tcW w:w="308" w:type="pct"/>
            <w:shd w:val="clear" w:color="auto" w:fill="auto"/>
            <w:vAlign w:val="bottom"/>
            <w:hideMark/>
          </w:tcPr>
          <w:p w14:paraId="4615C4A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0.1088</w:t>
            </w:r>
          </w:p>
        </w:tc>
        <w:tc>
          <w:tcPr>
            <w:tcW w:w="273" w:type="pct"/>
            <w:shd w:val="clear" w:color="auto" w:fill="auto"/>
            <w:vAlign w:val="bottom"/>
            <w:hideMark/>
          </w:tcPr>
          <w:p w14:paraId="4C2556A3"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4F79989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-0.0013</w:t>
            </w:r>
          </w:p>
          <w:p w14:paraId="06E07A0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(-0.003 - 0.0006)</w:t>
            </w:r>
          </w:p>
        </w:tc>
        <w:tc>
          <w:tcPr>
            <w:tcW w:w="308" w:type="pct"/>
            <w:shd w:val="clear" w:color="auto" w:fill="auto"/>
            <w:vAlign w:val="bottom"/>
            <w:hideMark/>
          </w:tcPr>
          <w:p w14:paraId="6CB5505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0.1905</w:t>
            </w:r>
          </w:p>
        </w:tc>
        <w:tc>
          <w:tcPr>
            <w:tcW w:w="312" w:type="pct"/>
            <w:shd w:val="clear" w:color="auto" w:fill="auto"/>
            <w:vAlign w:val="bottom"/>
            <w:hideMark/>
          </w:tcPr>
          <w:p w14:paraId="02D789CD"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205C52C5" w14:textId="77777777" w:rsidTr="009A0281">
        <w:trPr>
          <w:trHeight w:val="300"/>
        </w:trPr>
        <w:tc>
          <w:tcPr>
            <w:tcW w:w="565" w:type="pct"/>
            <w:shd w:val="clear" w:color="auto" w:fill="auto"/>
            <w:noWrap/>
            <w:vAlign w:val="bottom"/>
            <w:hideMark/>
          </w:tcPr>
          <w:p w14:paraId="7C5B816B"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Non-HDL</w:t>
            </w:r>
          </w:p>
        </w:tc>
        <w:tc>
          <w:tcPr>
            <w:tcW w:w="483" w:type="pct"/>
            <w:shd w:val="clear" w:color="auto" w:fill="auto"/>
            <w:noWrap/>
            <w:vAlign w:val="bottom"/>
            <w:hideMark/>
          </w:tcPr>
          <w:p w14:paraId="5D80CFD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&lt; 2500</w:t>
            </w:r>
          </w:p>
        </w:tc>
        <w:tc>
          <w:tcPr>
            <w:tcW w:w="719" w:type="pct"/>
            <w:shd w:val="clear" w:color="auto" w:fill="auto"/>
            <w:vAlign w:val="bottom"/>
            <w:hideMark/>
          </w:tcPr>
          <w:p w14:paraId="31B17F23"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-0.007</w:t>
            </w:r>
          </w:p>
          <w:p w14:paraId="01671F03"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(-0.016 - 0.002)</w:t>
            </w:r>
          </w:p>
        </w:tc>
        <w:tc>
          <w:tcPr>
            <w:tcW w:w="291" w:type="pct"/>
            <w:shd w:val="clear" w:color="auto" w:fill="auto"/>
            <w:vAlign w:val="bottom"/>
            <w:hideMark/>
          </w:tcPr>
          <w:p w14:paraId="6C1D5987"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0.1233</w:t>
            </w:r>
          </w:p>
        </w:tc>
        <w:tc>
          <w:tcPr>
            <w:tcW w:w="305" w:type="pct"/>
            <w:shd w:val="clear" w:color="auto" w:fill="auto"/>
            <w:vAlign w:val="bottom"/>
            <w:hideMark/>
          </w:tcPr>
          <w:p w14:paraId="3D008D06"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w:t>
            </w:r>
          </w:p>
        </w:tc>
        <w:tc>
          <w:tcPr>
            <w:tcW w:w="718" w:type="pct"/>
            <w:shd w:val="clear" w:color="auto" w:fill="auto"/>
            <w:vAlign w:val="bottom"/>
            <w:hideMark/>
          </w:tcPr>
          <w:p w14:paraId="592F03A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-0.008</w:t>
            </w:r>
          </w:p>
          <w:p w14:paraId="7BAC341F"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(-0.017 - 0.0007)</w:t>
            </w:r>
          </w:p>
        </w:tc>
        <w:tc>
          <w:tcPr>
            <w:tcW w:w="308" w:type="pct"/>
            <w:shd w:val="clear" w:color="auto" w:fill="auto"/>
            <w:vAlign w:val="bottom"/>
            <w:hideMark/>
          </w:tcPr>
          <w:p w14:paraId="18587F47"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0.0689</w:t>
            </w:r>
          </w:p>
        </w:tc>
        <w:tc>
          <w:tcPr>
            <w:tcW w:w="273" w:type="pct"/>
            <w:shd w:val="clear" w:color="auto" w:fill="auto"/>
            <w:vAlign w:val="bottom"/>
            <w:hideMark/>
          </w:tcPr>
          <w:p w14:paraId="16177D9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0.0558</w:t>
            </w:r>
          </w:p>
        </w:tc>
        <w:tc>
          <w:tcPr>
            <w:tcW w:w="718" w:type="pct"/>
            <w:shd w:val="clear" w:color="auto" w:fill="auto"/>
            <w:vAlign w:val="bottom"/>
            <w:hideMark/>
          </w:tcPr>
          <w:p w14:paraId="1E38F50D"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-0.0117</w:t>
            </w:r>
          </w:p>
          <w:p w14:paraId="0A1DB13E"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(-0.022 - -0.0015)</w:t>
            </w:r>
          </w:p>
        </w:tc>
        <w:tc>
          <w:tcPr>
            <w:tcW w:w="308" w:type="pct"/>
            <w:shd w:val="clear" w:color="auto" w:fill="auto"/>
            <w:vAlign w:val="bottom"/>
            <w:hideMark/>
          </w:tcPr>
          <w:p w14:paraId="30254FDF" w14:textId="77777777" w:rsidR="00DF77B6" w:rsidRPr="00616178" w:rsidRDefault="00DF77B6" w:rsidP="009A0281">
            <w:pPr>
              <w:jc w:val="cente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0.0248</w:t>
            </w:r>
          </w:p>
        </w:tc>
        <w:tc>
          <w:tcPr>
            <w:tcW w:w="312" w:type="pct"/>
            <w:shd w:val="clear" w:color="auto" w:fill="auto"/>
            <w:vAlign w:val="bottom"/>
            <w:hideMark/>
          </w:tcPr>
          <w:p w14:paraId="2275E84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0.0669</w:t>
            </w:r>
          </w:p>
        </w:tc>
      </w:tr>
      <w:tr w:rsidR="00DF77B6" w:rsidRPr="00DF77B6" w14:paraId="1C2C2722" w14:textId="77777777" w:rsidTr="009A0281">
        <w:trPr>
          <w:trHeight w:val="300"/>
        </w:trPr>
        <w:tc>
          <w:tcPr>
            <w:tcW w:w="565" w:type="pct"/>
            <w:shd w:val="clear" w:color="auto" w:fill="auto"/>
            <w:noWrap/>
            <w:vAlign w:val="bottom"/>
            <w:hideMark/>
          </w:tcPr>
          <w:p w14:paraId="10E00FC8"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7ECA38A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2500 - 4000</w:t>
            </w:r>
          </w:p>
        </w:tc>
        <w:tc>
          <w:tcPr>
            <w:tcW w:w="719" w:type="pct"/>
            <w:shd w:val="clear" w:color="auto" w:fill="auto"/>
            <w:vAlign w:val="bottom"/>
            <w:hideMark/>
          </w:tcPr>
          <w:p w14:paraId="2EED60E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0.0069</w:t>
            </w:r>
          </w:p>
          <w:p w14:paraId="63AC255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(-0.0027 - 0.0165)</w:t>
            </w:r>
          </w:p>
        </w:tc>
        <w:tc>
          <w:tcPr>
            <w:tcW w:w="291" w:type="pct"/>
            <w:shd w:val="clear" w:color="auto" w:fill="auto"/>
            <w:vAlign w:val="bottom"/>
            <w:hideMark/>
          </w:tcPr>
          <w:p w14:paraId="5E221C47"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0.1571</w:t>
            </w:r>
          </w:p>
        </w:tc>
        <w:tc>
          <w:tcPr>
            <w:tcW w:w="305" w:type="pct"/>
            <w:shd w:val="clear" w:color="auto" w:fill="auto"/>
            <w:vAlign w:val="bottom"/>
            <w:hideMark/>
          </w:tcPr>
          <w:p w14:paraId="5DA3B22C"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6BF72EC7"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0.00674</w:t>
            </w:r>
          </w:p>
          <w:p w14:paraId="04CA7E9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(-0.0026 - 0.0161)</w:t>
            </w:r>
          </w:p>
        </w:tc>
        <w:tc>
          <w:tcPr>
            <w:tcW w:w="308" w:type="pct"/>
            <w:shd w:val="clear" w:color="auto" w:fill="auto"/>
            <w:vAlign w:val="bottom"/>
            <w:hideMark/>
          </w:tcPr>
          <w:p w14:paraId="6767D2F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0.1568</w:t>
            </w:r>
          </w:p>
        </w:tc>
        <w:tc>
          <w:tcPr>
            <w:tcW w:w="273" w:type="pct"/>
            <w:shd w:val="clear" w:color="auto" w:fill="auto"/>
            <w:vAlign w:val="bottom"/>
            <w:hideMark/>
          </w:tcPr>
          <w:p w14:paraId="1514C1E5"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585F2D34"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0.01007</w:t>
            </w:r>
          </w:p>
          <w:p w14:paraId="56561AE0"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(-0.0006 - 0.0207)</w:t>
            </w:r>
          </w:p>
        </w:tc>
        <w:tc>
          <w:tcPr>
            <w:tcW w:w="308" w:type="pct"/>
            <w:shd w:val="clear" w:color="auto" w:fill="auto"/>
            <w:vAlign w:val="bottom"/>
            <w:hideMark/>
          </w:tcPr>
          <w:p w14:paraId="4051EE4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0.0633</w:t>
            </w:r>
          </w:p>
        </w:tc>
        <w:tc>
          <w:tcPr>
            <w:tcW w:w="312" w:type="pct"/>
            <w:shd w:val="clear" w:color="auto" w:fill="auto"/>
            <w:vAlign w:val="bottom"/>
            <w:hideMark/>
          </w:tcPr>
          <w:p w14:paraId="222FBB2B"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32E5C5F5" w14:textId="77777777" w:rsidTr="009A0281">
        <w:trPr>
          <w:trHeight w:val="300"/>
        </w:trPr>
        <w:tc>
          <w:tcPr>
            <w:tcW w:w="565" w:type="pct"/>
            <w:shd w:val="clear" w:color="auto" w:fill="auto"/>
            <w:noWrap/>
            <w:vAlign w:val="bottom"/>
            <w:hideMark/>
          </w:tcPr>
          <w:p w14:paraId="64E5F3E7"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64CAD9B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&gt; 4000</w:t>
            </w:r>
          </w:p>
        </w:tc>
        <w:tc>
          <w:tcPr>
            <w:tcW w:w="719" w:type="pct"/>
            <w:shd w:val="clear" w:color="auto" w:fill="auto"/>
            <w:vAlign w:val="bottom"/>
            <w:hideMark/>
          </w:tcPr>
          <w:p w14:paraId="550FBB97"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0.0017</w:t>
            </w:r>
          </w:p>
          <w:p w14:paraId="579C75D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(-0.003 - 0.0065)</w:t>
            </w:r>
          </w:p>
        </w:tc>
        <w:tc>
          <w:tcPr>
            <w:tcW w:w="291" w:type="pct"/>
            <w:shd w:val="clear" w:color="auto" w:fill="auto"/>
            <w:vAlign w:val="bottom"/>
            <w:hideMark/>
          </w:tcPr>
          <w:p w14:paraId="28614E63"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0.4743</w:t>
            </w:r>
          </w:p>
        </w:tc>
        <w:tc>
          <w:tcPr>
            <w:tcW w:w="305" w:type="pct"/>
            <w:shd w:val="clear" w:color="auto" w:fill="auto"/>
            <w:vAlign w:val="bottom"/>
            <w:hideMark/>
          </w:tcPr>
          <w:p w14:paraId="3808F5EB"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4ACF1CE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0.0007</w:t>
            </w:r>
          </w:p>
          <w:p w14:paraId="069580C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(-0.0039 - 0.0054)</w:t>
            </w:r>
          </w:p>
        </w:tc>
        <w:tc>
          <w:tcPr>
            <w:tcW w:w="308" w:type="pct"/>
            <w:shd w:val="clear" w:color="auto" w:fill="auto"/>
            <w:vAlign w:val="bottom"/>
            <w:hideMark/>
          </w:tcPr>
          <w:p w14:paraId="307ADDA3"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0.7625</w:t>
            </w:r>
          </w:p>
        </w:tc>
        <w:tc>
          <w:tcPr>
            <w:tcW w:w="273" w:type="pct"/>
            <w:shd w:val="clear" w:color="auto" w:fill="auto"/>
            <w:vAlign w:val="bottom"/>
            <w:hideMark/>
          </w:tcPr>
          <w:p w14:paraId="749593A6"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294E348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0.0008</w:t>
            </w:r>
          </w:p>
          <w:p w14:paraId="3842D8C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(-0.004 - 0.006)</w:t>
            </w:r>
          </w:p>
        </w:tc>
        <w:tc>
          <w:tcPr>
            <w:tcW w:w="308" w:type="pct"/>
            <w:shd w:val="clear" w:color="auto" w:fill="auto"/>
            <w:vAlign w:val="bottom"/>
            <w:hideMark/>
          </w:tcPr>
          <w:p w14:paraId="7782C55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0.7483</w:t>
            </w:r>
          </w:p>
        </w:tc>
        <w:tc>
          <w:tcPr>
            <w:tcW w:w="312" w:type="pct"/>
            <w:shd w:val="clear" w:color="auto" w:fill="auto"/>
            <w:vAlign w:val="bottom"/>
            <w:hideMark/>
          </w:tcPr>
          <w:p w14:paraId="6ED9C19E"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5FCB4938" w14:textId="77777777" w:rsidTr="009A0281">
        <w:trPr>
          <w:trHeight w:val="300"/>
        </w:trPr>
        <w:tc>
          <w:tcPr>
            <w:tcW w:w="565" w:type="pct"/>
            <w:shd w:val="clear" w:color="auto" w:fill="auto"/>
            <w:noWrap/>
            <w:vAlign w:val="bottom"/>
            <w:hideMark/>
          </w:tcPr>
          <w:p w14:paraId="33E80FB6"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Log-TG</w:t>
            </w:r>
          </w:p>
        </w:tc>
        <w:tc>
          <w:tcPr>
            <w:tcW w:w="483" w:type="pct"/>
            <w:shd w:val="clear" w:color="auto" w:fill="auto"/>
            <w:noWrap/>
            <w:vAlign w:val="bottom"/>
            <w:hideMark/>
          </w:tcPr>
          <w:p w14:paraId="68AF8C6F"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&lt; 2500</w:t>
            </w:r>
          </w:p>
        </w:tc>
        <w:tc>
          <w:tcPr>
            <w:tcW w:w="719" w:type="pct"/>
            <w:shd w:val="clear" w:color="auto" w:fill="auto"/>
            <w:vAlign w:val="bottom"/>
            <w:hideMark/>
          </w:tcPr>
          <w:p w14:paraId="31AB7DE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-0.00006</w:t>
            </w:r>
          </w:p>
          <w:p w14:paraId="1B0AD3C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(-0.00023 - 0.0001)</w:t>
            </w:r>
          </w:p>
        </w:tc>
        <w:tc>
          <w:tcPr>
            <w:tcW w:w="291" w:type="pct"/>
            <w:shd w:val="clear" w:color="auto" w:fill="auto"/>
            <w:vAlign w:val="bottom"/>
            <w:hideMark/>
          </w:tcPr>
          <w:p w14:paraId="096A40C0"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0.4508</w:t>
            </w:r>
          </w:p>
        </w:tc>
        <w:tc>
          <w:tcPr>
            <w:tcW w:w="305" w:type="pct"/>
            <w:shd w:val="clear" w:color="auto" w:fill="auto"/>
            <w:vAlign w:val="bottom"/>
            <w:hideMark/>
          </w:tcPr>
          <w:p w14:paraId="4C42AA9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0.0007</w:t>
            </w:r>
          </w:p>
        </w:tc>
        <w:tc>
          <w:tcPr>
            <w:tcW w:w="718" w:type="pct"/>
            <w:shd w:val="clear" w:color="auto" w:fill="auto"/>
            <w:vAlign w:val="bottom"/>
            <w:hideMark/>
          </w:tcPr>
          <w:p w14:paraId="349830F6"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-0.00009</w:t>
            </w:r>
          </w:p>
          <w:p w14:paraId="4D9B24BC"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(-0.00024 -0.00006)</w:t>
            </w:r>
          </w:p>
        </w:tc>
        <w:tc>
          <w:tcPr>
            <w:tcW w:w="308" w:type="pct"/>
            <w:shd w:val="clear" w:color="auto" w:fill="auto"/>
            <w:vAlign w:val="bottom"/>
            <w:hideMark/>
          </w:tcPr>
          <w:p w14:paraId="53DD123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0.2547</w:t>
            </w:r>
          </w:p>
        </w:tc>
        <w:tc>
          <w:tcPr>
            <w:tcW w:w="273" w:type="pct"/>
            <w:shd w:val="clear" w:color="auto" w:fill="auto"/>
            <w:vAlign w:val="bottom"/>
            <w:hideMark/>
          </w:tcPr>
          <w:p w14:paraId="630FD01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0.1264</w:t>
            </w:r>
          </w:p>
        </w:tc>
        <w:tc>
          <w:tcPr>
            <w:tcW w:w="718" w:type="pct"/>
            <w:shd w:val="clear" w:color="auto" w:fill="auto"/>
            <w:vAlign w:val="bottom"/>
            <w:hideMark/>
          </w:tcPr>
          <w:p w14:paraId="70AF10F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-0.0001</w:t>
            </w:r>
          </w:p>
          <w:p w14:paraId="0729E0C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(-0.0003 - 0.00004)</w:t>
            </w:r>
          </w:p>
        </w:tc>
        <w:tc>
          <w:tcPr>
            <w:tcW w:w="308" w:type="pct"/>
            <w:shd w:val="clear" w:color="auto" w:fill="auto"/>
            <w:vAlign w:val="bottom"/>
            <w:hideMark/>
          </w:tcPr>
          <w:p w14:paraId="6CA18D4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0.1288</w:t>
            </w:r>
          </w:p>
        </w:tc>
        <w:tc>
          <w:tcPr>
            <w:tcW w:w="312" w:type="pct"/>
            <w:shd w:val="clear" w:color="auto" w:fill="auto"/>
            <w:vAlign w:val="bottom"/>
            <w:hideMark/>
          </w:tcPr>
          <w:p w14:paraId="0CB6E71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0.1429</w:t>
            </w:r>
          </w:p>
        </w:tc>
      </w:tr>
      <w:tr w:rsidR="00DF77B6" w:rsidRPr="00DF77B6" w14:paraId="6500FC10" w14:textId="77777777" w:rsidTr="009A0281">
        <w:trPr>
          <w:trHeight w:val="300"/>
        </w:trPr>
        <w:tc>
          <w:tcPr>
            <w:tcW w:w="565" w:type="pct"/>
            <w:shd w:val="clear" w:color="auto" w:fill="auto"/>
            <w:noWrap/>
            <w:vAlign w:val="bottom"/>
            <w:hideMark/>
          </w:tcPr>
          <w:p w14:paraId="14C4E594"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60A8186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2500 - 4000</w:t>
            </w:r>
          </w:p>
        </w:tc>
        <w:tc>
          <w:tcPr>
            <w:tcW w:w="719" w:type="pct"/>
            <w:shd w:val="clear" w:color="auto" w:fill="auto"/>
            <w:vAlign w:val="bottom"/>
            <w:hideMark/>
          </w:tcPr>
          <w:p w14:paraId="2BBC5B9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0.00003</w:t>
            </w:r>
          </w:p>
          <w:p w14:paraId="74129096"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(-0.00014 - 0.0002)</w:t>
            </w:r>
          </w:p>
        </w:tc>
        <w:tc>
          <w:tcPr>
            <w:tcW w:w="291" w:type="pct"/>
            <w:shd w:val="clear" w:color="auto" w:fill="auto"/>
            <w:vAlign w:val="bottom"/>
            <w:hideMark/>
          </w:tcPr>
          <w:p w14:paraId="0741B77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0.7456</w:t>
            </w:r>
          </w:p>
        </w:tc>
        <w:tc>
          <w:tcPr>
            <w:tcW w:w="305" w:type="pct"/>
            <w:shd w:val="clear" w:color="auto" w:fill="auto"/>
            <w:vAlign w:val="bottom"/>
            <w:hideMark/>
          </w:tcPr>
          <w:p w14:paraId="7F2721B8"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1B458E7A"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0.00002</w:t>
            </w:r>
          </w:p>
          <w:p w14:paraId="567790E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(-0.00014 - 0.00018)</w:t>
            </w:r>
          </w:p>
        </w:tc>
        <w:tc>
          <w:tcPr>
            <w:tcW w:w="308" w:type="pct"/>
            <w:shd w:val="clear" w:color="auto" w:fill="auto"/>
            <w:vAlign w:val="bottom"/>
            <w:hideMark/>
          </w:tcPr>
          <w:p w14:paraId="43FE925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0.8041</w:t>
            </w:r>
          </w:p>
        </w:tc>
        <w:tc>
          <w:tcPr>
            <w:tcW w:w="273" w:type="pct"/>
            <w:shd w:val="clear" w:color="auto" w:fill="auto"/>
            <w:vAlign w:val="bottom"/>
            <w:hideMark/>
          </w:tcPr>
          <w:p w14:paraId="1840AB5C"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03FAB228"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0.00009</w:t>
            </w:r>
          </w:p>
          <w:p w14:paraId="439151D1"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(-0.00009 - 0.00027)</w:t>
            </w:r>
          </w:p>
        </w:tc>
        <w:tc>
          <w:tcPr>
            <w:tcW w:w="308" w:type="pct"/>
            <w:shd w:val="clear" w:color="auto" w:fill="auto"/>
            <w:vAlign w:val="bottom"/>
            <w:hideMark/>
          </w:tcPr>
          <w:p w14:paraId="38FC9BF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0.3313</w:t>
            </w:r>
          </w:p>
        </w:tc>
        <w:tc>
          <w:tcPr>
            <w:tcW w:w="312" w:type="pct"/>
            <w:shd w:val="clear" w:color="auto" w:fill="auto"/>
            <w:vAlign w:val="bottom"/>
            <w:hideMark/>
          </w:tcPr>
          <w:p w14:paraId="4DF90350"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4D52A61E" w14:textId="77777777" w:rsidTr="009A0281">
        <w:trPr>
          <w:trHeight w:val="380"/>
        </w:trPr>
        <w:tc>
          <w:tcPr>
            <w:tcW w:w="565" w:type="pct"/>
            <w:shd w:val="clear" w:color="auto" w:fill="auto"/>
            <w:noWrap/>
            <w:vAlign w:val="bottom"/>
            <w:hideMark/>
          </w:tcPr>
          <w:p w14:paraId="71D2D025" w14:textId="77777777" w:rsidR="00DF77B6" w:rsidRPr="00616178" w:rsidRDefault="00DF77B6" w:rsidP="009A0281">
            <w:pPr>
              <w:rPr>
                <w:rFonts w:ascii="Times New Roman" w:eastAsia="Times New Roman" w:hAnsi="Times New Roman" w:cs="Times New Roman"/>
                <w:b/>
                <w:bCs/>
                <w:sz w:val="20"/>
                <w:szCs w:val="20"/>
              </w:rPr>
            </w:pPr>
            <w:r w:rsidRPr="00616178">
              <w:rPr>
                <w:rFonts w:ascii="Times New Roman" w:eastAsia="Times New Roman" w:hAnsi="Times New Roman" w:cs="Times New Roman"/>
                <w:b/>
                <w:bCs/>
                <w:sz w:val="20"/>
                <w:szCs w:val="20"/>
              </w:rPr>
              <w:t> </w:t>
            </w:r>
          </w:p>
        </w:tc>
        <w:tc>
          <w:tcPr>
            <w:tcW w:w="483" w:type="pct"/>
            <w:shd w:val="clear" w:color="auto" w:fill="auto"/>
            <w:noWrap/>
            <w:vAlign w:val="bottom"/>
            <w:hideMark/>
          </w:tcPr>
          <w:p w14:paraId="3F880F9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&gt; 4000</w:t>
            </w:r>
          </w:p>
        </w:tc>
        <w:tc>
          <w:tcPr>
            <w:tcW w:w="719" w:type="pct"/>
            <w:shd w:val="clear" w:color="auto" w:fill="auto"/>
            <w:vAlign w:val="bottom"/>
            <w:hideMark/>
          </w:tcPr>
          <w:p w14:paraId="61CA8F9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0.00005</w:t>
            </w:r>
          </w:p>
          <w:p w14:paraId="32F339C5"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(-0.00003 - 0.00014)</w:t>
            </w:r>
          </w:p>
        </w:tc>
        <w:tc>
          <w:tcPr>
            <w:tcW w:w="291" w:type="pct"/>
            <w:shd w:val="clear" w:color="auto" w:fill="auto"/>
            <w:vAlign w:val="bottom"/>
            <w:hideMark/>
          </w:tcPr>
          <w:p w14:paraId="37FC10F6"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0.2098</w:t>
            </w:r>
          </w:p>
        </w:tc>
        <w:tc>
          <w:tcPr>
            <w:tcW w:w="305" w:type="pct"/>
            <w:shd w:val="clear" w:color="auto" w:fill="auto"/>
            <w:vAlign w:val="bottom"/>
            <w:hideMark/>
          </w:tcPr>
          <w:p w14:paraId="5C237167"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56C2538F"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0.00003</w:t>
            </w:r>
          </w:p>
          <w:p w14:paraId="780C784D"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(-0.00005 - 0.00011)</w:t>
            </w:r>
          </w:p>
        </w:tc>
        <w:tc>
          <w:tcPr>
            <w:tcW w:w="308" w:type="pct"/>
            <w:shd w:val="clear" w:color="auto" w:fill="auto"/>
            <w:vAlign w:val="bottom"/>
            <w:hideMark/>
          </w:tcPr>
          <w:p w14:paraId="11701CA2"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0.5188</w:t>
            </w:r>
          </w:p>
        </w:tc>
        <w:tc>
          <w:tcPr>
            <w:tcW w:w="273" w:type="pct"/>
            <w:shd w:val="clear" w:color="auto" w:fill="auto"/>
            <w:vAlign w:val="bottom"/>
            <w:hideMark/>
          </w:tcPr>
          <w:p w14:paraId="150733AB" w14:textId="77777777" w:rsidR="00DF77B6" w:rsidRPr="00616178" w:rsidRDefault="00DF77B6" w:rsidP="009A0281">
            <w:pPr>
              <w:jc w:val="center"/>
              <w:rPr>
                <w:rFonts w:ascii="Times New Roman" w:eastAsia="Times New Roman" w:hAnsi="Times New Roman" w:cs="Times New Roman"/>
                <w:sz w:val="20"/>
                <w:szCs w:val="20"/>
              </w:rPr>
            </w:pPr>
          </w:p>
        </w:tc>
        <w:tc>
          <w:tcPr>
            <w:tcW w:w="718" w:type="pct"/>
            <w:shd w:val="clear" w:color="auto" w:fill="auto"/>
            <w:vAlign w:val="bottom"/>
            <w:hideMark/>
          </w:tcPr>
          <w:p w14:paraId="5055DF2B"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0.000004</w:t>
            </w:r>
          </w:p>
          <w:p w14:paraId="095F495E"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(-0.00009 - 0.00008)</w:t>
            </w:r>
          </w:p>
        </w:tc>
        <w:tc>
          <w:tcPr>
            <w:tcW w:w="308" w:type="pct"/>
            <w:shd w:val="clear" w:color="auto" w:fill="auto"/>
            <w:vAlign w:val="bottom"/>
            <w:hideMark/>
          </w:tcPr>
          <w:p w14:paraId="278E5F56" w14:textId="77777777" w:rsidR="00DF77B6" w:rsidRPr="00616178" w:rsidRDefault="00DF77B6" w:rsidP="009A0281">
            <w:pPr>
              <w:jc w:val="center"/>
              <w:rPr>
                <w:rFonts w:ascii="Times New Roman" w:eastAsia="Times New Roman" w:hAnsi="Times New Roman" w:cs="Times New Roman"/>
                <w:sz w:val="20"/>
                <w:szCs w:val="20"/>
              </w:rPr>
            </w:pPr>
            <w:r w:rsidRPr="00616178">
              <w:rPr>
                <w:rFonts w:ascii="Times New Roman" w:eastAsia="Times New Roman" w:hAnsi="Times New Roman" w:cs="Times New Roman"/>
                <w:sz w:val="20"/>
                <w:szCs w:val="20"/>
              </w:rPr>
              <w:t>0.9275</w:t>
            </w:r>
          </w:p>
        </w:tc>
        <w:tc>
          <w:tcPr>
            <w:tcW w:w="312" w:type="pct"/>
            <w:shd w:val="clear" w:color="auto" w:fill="auto"/>
            <w:vAlign w:val="bottom"/>
            <w:hideMark/>
          </w:tcPr>
          <w:p w14:paraId="1BEC24F6" w14:textId="77777777" w:rsidR="00DF77B6" w:rsidRPr="00616178" w:rsidRDefault="00DF77B6" w:rsidP="009A0281">
            <w:pPr>
              <w:jc w:val="center"/>
              <w:rPr>
                <w:rFonts w:ascii="Times New Roman" w:eastAsia="Times New Roman" w:hAnsi="Times New Roman" w:cs="Times New Roman"/>
                <w:sz w:val="20"/>
                <w:szCs w:val="20"/>
              </w:rPr>
            </w:pPr>
          </w:p>
        </w:tc>
      </w:tr>
      <w:tr w:rsidR="00DF77B6" w:rsidRPr="00DF77B6" w14:paraId="1FAC876B" w14:textId="77777777" w:rsidTr="009A0281">
        <w:trPr>
          <w:trHeight w:val="380"/>
        </w:trPr>
        <w:tc>
          <w:tcPr>
            <w:tcW w:w="5000" w:type="pct"/>
            <w:gridSpan w:val="11"/>
            <w:shd w:val="clear" w:color="auto" w:fill="auto"/>
            <w:noWrap/>
            <w:vAlign w:val="bottom"/>
          </w:tcPr>
          <w:p w14:paraId="76BBA1F0" w14:textId="77777777" w:rsidR="00DF77B6" w:rsidRPr="00616178" w:rsidRDefault="00DF77B6" w:rsidP="009A0281">
            <w:pPr>
              <w:pBdr>
                <w:top w:val="single" w:sz="4" w:space="1" w:color="auto"/>
              </w:pBdr>
              <w:rPr>
                <w:rFonts w:ascii="Times New Roman" w:hAnsi="Times New Roman" w:cs="Times New Roman"/>
                <w:bCs/>
                <w:sz w:val="20"/>
                <w:szCs w:val="20"/>
              </w:rPr>
            </w:pPr>
            <w:r w:rsidRPr="00616178">
              <w:rPr>
                <w:rFonts w:ascii="Times New Roman" w:hAnsi="Times New Roman" w:cs="Times New Roman"/>
                <w:bCs/>
                <w:sz w:val="20"/>
                <w:szCs w:val="20"/>
              </w:rPr>
              <w:t>Spline Knots at LBW &lt;2,500 grams and HBW &gt;4000grams</w:t>
            </w:r>
          </w:p>
          <w:p w14:paraId="17407A9D" w14:textId="77777777" w:rsidR="00DF77B6" w:rsidRPr="00616178" w:rsidRDefault="00DF77B6" w:rsidP="009A0281">
            <w:pPr>
              <w:rPr>
                <w:rFonts w:ascii="Times New Roman" w:eastAsia="Times New Roman" w:hAnsi="Times New Roman" w:cs="Times New Roman"/>
                <w:sz w:val="20"/>
                <w:szCs w:val="20"/>
              </w:rPr>
            </w:pPr>
            <w:r w:rsidRPr="00616178">
              <w:rPr>
                <w:rFonts w:ascii="Times New Roman" w:hAnsi="Times New Roman" w:cs="Times New Roman"/>
                <w:sz w:val="20"/>
                <w:szCs w:val="20"/>
              </w:rPr>
              <w:t>Variables included in the model: Model 1: All the outcomes were regressed on birth weight. Model 2: All the outcomes were regressed on birth weight variable and the child's BMI percentile in fifth grade. Model 3: All the outcomes were regressed on birth weight and the child's BMI percentile and additional covariates. Only covariates that were significant in the Spearman’s correlation were used in the multiple regression analysis. Each non-significant covariate was deleted from the regression model one at a time. Variables retained in model for SBP: child's age, race (white vs. other), maternal health insurance status at time of delivery (non-Medicaid vs. Medicaid), and family history of cholesterol (yes vs. no); DBP: child's age, race (white vs. other), and family history of cholesterol (yes vs. no); TC: child's age, race (white vs. other), and family history of cholesterol (yes vs. no); LDL: child's age, gender, interaction between age*gender, and family history of cholesterol (yes vs. no); HDL: child's age, gender, race (white vs. other), family history of CVD (yes vs. no), maternal smoking status during pregnancy (yes vs. no), and maternal age at time of delivery; Non-HDL: child's age, family history of cholesterol (yes vs. no), and breastfeeding intention (breastfeed vs. both); TG: child's age, sex, race (white vs. other), family history of cholesterol (yes vs. no), family history of CVD (yes vs. no), and maternal education at birth.</w:t>
            </w:r>
          </w:p>
        </w:tc>
      </w:tr>
    </w:tbl>
    <w:p w14:paraId="38D3D80E" w14:textId="77777777" w:rsidR="00DF77B6" w:rsidRPr="002A39D4" w:rsidRDefault="00DF77B6" w:rsidP="00DF77B6">
      <w:pPr>
        <w:rPr>
          <w:rFonts w:ascii="Times New Roman" w:hAnsi="Times New Roman" w:cs="Times New Roman"/>
          <w:b/>
          <w:bCs/>
        </w:rPr>
      </w:pPr>
    </w:p>
    <w:p w14:paraId="3214762A" w14:textId="77777777" w:rsidR="00DF77B6" w:rsidRPr="002A39D4" w:rsidRDefault="00DF77B6" w:rsidP="00DF77B6">
      <w:pPr>
        <w:rPr>
          <w:rFonts w:ascii="Times New Roman" w:hAnsi="Times New Roman" w:cs="Times New Roman"/>
          <w:b/>
          <w:bCs/>
        </w:rPr>
      </w:pPr>
    </w:p>
    <w:p w14:paraId="5606045F" w14:textId="77777777" w:rsidR="00DF77B6" w:rsidRPr="002A39D4" w:rsidRDefault="00DF77B6" w:rsidP="00DF77B6">
      <w:pPr>
        <w:rPr>
          <w:rFonts w:ascii="Times New Roman" w:hAnsi="Times New Roman" w:cs="Times New Roman"/>
          <w:b/>
          <w:bCs/>
        </w:rPr>
      </w:pPr>
    </w:p>
    <w:p w14:paraId="7E10A6D3" w14:textId="77777777" w:rsidR="00DF77B6" w:rsidRPr="00635B91" w:rsidRDefault="00DF77B6" w:rsidP="00FC1CE0">
      <w:pPr>
        <w:rPr>
          <w:rFonts w:ascii="Times New Roman" w:hAnsi="Times New Roman" w:cs="Times New Roman"/>
          <w:b/>
          <w:bCs/>
        </w:rPr>
      </w:pPr>
      <w:bookmarkStart w:id="0" w:name="_GoBack"/>
      <w:bookmarkEnd w:id="0"/>
    </w:p>
    <w:sectPr w:rsidR="00DF77B6" w:rsidRPr="00635B91" w:rsidSect="00FC1CE0">
      <w:headerReference w:type="default" r:id="rId8"/>
      <w:footerReference w:type="even" r:id="rId9"/>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2C4C2" w14:textId="77777777" w:rsidR="00446F16" w:rsidRDefault="00446F16" w:rsidP="00CD03A5">
      <w:r>
        <w:separator/>
      </w:r>
    </w:p>
  </w:endnote>
  <w:endnote w:type="continuationSeparator" w:id="0">
    <w:p w14:paraId="7AE356E8" w14:textId="77777777" w:rsidR="00446F16" w:rsidRDefault="00446F16" w:rsidP="00CD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BDDF" w14:textId="77777777" w:rsidR="006826E4" w:rsidRDefault="006826E4" w:rsidP="00A72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5D995" w14:textId="77777777" w:rsidR="006826E4" w:rsidRDefault="006826E4" w:rsidP="00A72C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5B94" w14:textId="0E219E7C" w:rsidR="006826E4" w:rsidRDefault="006826E4" w:rsidP="00A72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16F70214" w14:textId="77777777" w:rsidR="006826E4" w:rsidRDefault="006826E4" w:rsidP="00A72C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57517" w14:textId="77777777" w:rsidR="00446F16" w:rsidRDefault="00446F16" w:rsidP="00CD03A5">
      <w:r>
        <w:separator/>
      </w:r>
    </w:p>
  </w:footnote>
  <w:footnote w:type="continuationSeparator" w:id="0">
    <w:p w14:paraId="1BF5ABF2" w14:textId="77777777" w:rsidR="00446F16" w:rsidRDefault="00446F16" w:rsidP="00CD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5673" w14:textId="62C3CDF0" w:rsidR="006826E4" w:rsidRPr="0022418F" w:rsidRDefault="006826E4" w:rsidP="00616178">
    <w:pPr>
      <w:pStyle w:val="Header"/>
      <w:jc w:val="right"/>
      <w:rPr>
        <w:rFonts w:ascii="Times New Roman" w:hAnsi="Times New Roman" w:cs="Times New Roman"/>
        <w:sz w:val="16"/>
        <w:szCs w:val="16"/>
      </w:rPr>
    </w:pPr>
    <w:r w:rsidRPr="0022418F">
      <w:rPr>
        <w:rFonts w:ascii="Times New Roman" w:hAnsi="Times New Roman" w:cs="Times New Roman"/>
        <w:sz w:val="16"/>
        <w:szCs w:val="16"/>
      </w:rPr>
      <w:t xml:space="preserve">Umer et 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D6CF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5483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06405A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AA8A4E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12E774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D0CD3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A80EE4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88E5D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AE6585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2CC45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59648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D5A6983"/>
    <w:multiLevelType w:val="hybridMultilevel"/>
    <w:tmpl w:val="A914D0D2"/>
    <w:lvl w:ilvl="0" w:tplc="48983B8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40C9C"/>
    <w:multiLevelType w:val="hybridMultilevel"/>
    <w:tmpl w:val="57387D90"/>
    <w:lvl w:ilvl="0" w:tplc="F39C5C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B2F25"/>
    <w:multiLevelType w:val="multilevel"/>
    <w:tmpl w:val="BE6E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6B1577"/>
    <w:multiLevelType w:val="multilevel"/>
    <w:tmpl w:val="EB92CC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42523A"/>
    <w:multiLevelType w:val="hybridMultilevel"/>
    <w:tmpl w:val="82440958"/>
    <w:lvl w:ilvl="0" w:tplc="FFFFFFFF">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92659D"/>
    <w:multiLevelType w:val="multilevel"/>
    <w:tmpl w:val="2CB8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87734C"/>
    <w:multiLevelType w:val="multilevel"/>
    <w:tmpl w:val="0409001D"/>
    <w:styleLink w:val="Style3"/>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12C62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6"/>
  </w:num>
  <w:num w:numId="3">
    <w:abstractNumId w:val="11"/>
  </w:num>
  <w:num w:numId="4">
    <w:abstractNumId w:val="13"/>
  </w:num>
  <w:num w:numId="5">
    <w:abstractNumId w:val="18"/>
  </w:num>
  <w:num w:numId="6">
    <w:abstractNumId w:val="19"/>
  </w:num>
  <w:num w:numId="7">
    <w:abstractNumId w:val="15"/>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_superscript_uq&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1&lt;/HyperlinksVisible&gt;&lt;EnableBibliographyCategories&gt;0&lt;/EnableBibliographyCategories&gt;&lt;/ENLayout&gt;"/>
    <w:docVar w:name="EN.Libraries" w:val="&lt;Libraries&gt;&lt;item db-id=&quot;d2ft5905129f23ee02pxfaa9dxw5taraftev&quot;&gt;aim 2 &lt;record-ids&gt;&lt;item&gt;1&lt;/item&gt;&lt;item&gt;20&lt;/item&gt;&lt;item&gt;21&lt;/item&gt;&lt;item&gt;31&lt;/item&gt;&lt;item&gt;35&lt;/item&gt;&lt;item&gt;51&lt;/item&gt;&lt;item&gt;68&lt;/item&gt;&lt;item&gt;72&lt;/item&gt;&lt;item&gt;75&lt;/item&gt;&lt;item&gt;77&lt;/item&gt;&lt;item&gt;81&lt;/item&gt;&lt;item&gt;84&lt;/item&gt;&lt;item&gt;85&lt;/item&gt;&lt;item&gt;96&lt;/item&gt;&lt;item&gt;97&lt;/item&gt;&lt;item&gt;99&lt;/item&gt;&lt;item&gt;100&lt;/item&gt;&lt;item&gt;109&lt;/item&gt;&lt;item&gt;127&lt;/item&gt;&lt;item&gt;129&lt;/item&gt;&lt;item&gt;146&lt;/item&gt;&lt;item&gt;183&lt;/item&gt;&lt;item&gt;184&lt;/item&gt;&lt;item&gt;186&lt;/item&gt;&lt;item&gt;187&lt;/item&gt;&lt;item&gt;189&lt;/item&gt;&lt;item&gt;192&lt;/item&gt;&lt;item&gt;197&lt;/item&gt;&lt;item&gt;200&lt;/item&gt;&lt;item&gt;201&lt;/item&gt;&lt;item&gt;202&lt;/item&gt;&lt;item&gt;203&lt;/item&gt;&lt;item&gt;206&lt;/item&gt;&lt;item&gt;207&lt;/item&gt;&lt;item&gt;221&lt;/item&gt;&lt;item&gt;224&lt;/item&gt;&lt;item&gt;225&lt;/item&gt;&lt;item&gt;229&lt;/item&gt;&lt;item&gt;231&lt;/item&gt;&lt;item&gt;234&lt;/item&gt;&lt;item&gt;236&lt;/item&gt;&lt;item&gt;261&lt;/item&gt;&lt;item&gt;263&lt;/item&gt;&lt;item&gt;264&lt;/item&gt;&lt;item&gt;358&lt;/item&gt;&lt;item&gt;363&lt;/item&gt;&lt;item&gt;367&lt;/item&gt;&lt;item&gt;369&lt;/item&gt;&lt;item&gt;370&lt;/item&gt;&lt;item&gt;376&lt;/item&gt;&lt;item&gt;389&lt;/item&gt;&lt;item&gt;402&lt;/item&gt;&lt;item&gt;413&lt;/item&gt;&lt;item&gt;414&lt;/item&gt;&lt;item&gt;418&lt;/item&gt;&lt;item&gt;422&lt;/item&gt;&lt;item&gt;423&lt;/item&gt;&lt;item&gt;426&lt;/item&gt;&lt;item&gt;435&lt;/item&gt;&lt;item&gt;436&lt;/item&gt;&lt;item&gt;437&lt;/item&gt;&lt;item&gt;445&lt;/item&gt;&lt;item&gt;454&lt;/item&gt;&lt;item&gt;476&lt;/item&gt;&lt;item&gt;477&lt;/item&gt;&lt;item&gt;478&lt;/item&gt;&lt;/record-ids&gt;&lt;/item&gt;&lt;/Libraries&gt;"/>
  </w:docVars>
  <w:rsids>
    <w:rsidRoot w:val="006D6A08"/>
    <w:rsid w:val="0000096F"/>
    <w:rsid w:val="00001762"/>
    <w:rsid w:val="00002FD3"/>
    <w:rsid w:val="000044AC"/>
    <w:rsid w:val="000055F4"/>
    <w:rsid w:val="00005B65"/>
    <w:rsid w:val="00006DD5"/>
    <w:rsid w:val="00011652"/>
    <w:rsid w:val="00011F5F"/>
    <w:rsid w:val="000124DC"/>
    <w:rsid w:val="00014934"/>
    <w:rsid w:val="00015376"/>
    <w:rsid w:val="00016B42"/>
    <w:rsid w:val="000177D6"/>
    <w:rsid w:val="00022A21"/>
    <w:rsid w:val="0002396E"/>
    <w:rsid w:val="00024941"/>
    <w:rsid w:val="000257A9"/>
    <w:rsid w:val="00025C58"/>
    <w:rsid w:val="000263E0"/>
    <w:rsid w:val="0003036A"/>
    <w:rsid w:val="00035C55"/>
    <w:rsid w:val="00037060"/>
    <w:rsid w:val="00040A46"/>
    <w:rsid w:val="00040DCA"/>
    <w:rsid w:val="0004173A"/>
    <w:rsid w:val="000435B7"/>
    <w:rsid w:val="00043D1E"/>
    <w:rsid w:val="00044D54"/>
    <w:rsid w:val="00045CC8"/>
    <w:rsid w:val="000467B8"/>
    <w:rsid w:val="00052EA8"/>
    <w:rsid w:val="00053616"/>
    <w:rsid w:val="00054C24"/>
    <w:rsid w:val="00054C3E"/>
    <w:rsid w:val="000552FF"/>
    <w:rsid w:val="000614D3"/>
    <w:rsid w:val="0006184F"/>
    <w:rsid w:val="000620C3"/>
    <w:rsid w:val="000622D0"/>
    <w:rsid w:val="000635EF"/>
    <w:rsid w:val="000637FF"/>
    <w:rsid w:val="00066F1A"/>
    <w:rsid w:val="00070879"/>
    <w:rsid w:val="00072DE3"/>
    <w:rsid w:val="000734B8"/>
    <w:rsid w:val="000759C3"/>
    <w:rsid w:val="00081250"/>
    <w:rsid w:val="00082584"/>
    <w:rsid w:val="000873CE"/>
    <w:rsid w:val="00087B57"/>
    <w:rsid w:val="00091520"/>
    <w:rsid w:val="00092017"/>
    <w:rsid w:val="00093E67"/>
    <w:rsid w:val="00094CD6"/>
    <w:rsid w:val="00095392"/>
    <w:rsid w:val="00096797"/>
    <w:rsid w:val="00097707"/>
    <w:rsid w:val="000A0DB6"/>
    <w:rsid w:val="000A1585"/>
    <w:rsid w:val="000A1729"/>
    <w:rsid w:val="000A48F7"/>
    <w:rsid w:val="000A613F"/>
    <w:rsid w:val="000A7DB4"/>
    <w:rsid w:val="000B16BA"/>
    <w:rsid w:val="000B1D15"/>
    <w:rsid w:val="000B2ACF"/>
    <w:rsid w:val="000B4450"/>
    <w:rsid w:val="000B5CB9"/>
    <w:rsid w:val="000C1F76"/>
    <w:rsid w:val="000C2AE3"/>
    <w:rsid w:val="000C3C87"/>
    <w:rsid w:val="000C7DC7"/>
    <w:rsid w:val="000D3123"/>
    <w:rsid w:val="000D363A"/>
    <w:rsid w:val="000D464A"/>
    <w:rsid w:val="000D5B5C"/>
    <w:rsid w:val="000D651A"/>
    <w:rsid w:val="000D66F9"/>
    <w:rsid w:val="000D6E02"/>
    <w:rsid w:val="000E16F4"/>
    <w:rsid w:val="000E1FA3"/>
    <w:rsid w:val="000E40E8"/>
    <w:rsid w:val="000E4F14"/>
    <w:rsid w:val="000F28A5"/>
    <w:rsid w:val="000F5974"/>
    <w:rsid w:val="001001DA"/>
    <w:rsid w:val="00100325"/>
    <w:rsid w:val="00101ED8"/>
    <w:rsid w:val="00101FC6"/>
    <w:rsid w:val="00103455"/>
    <w:rsid w:val="00103BFF"/>
    <w:rsid w:val="00103D04"/>
    <w:rsid w:val="0010593B"/>
    <w:rsid w:val="00105EF6"/>
    <w:rsid w:val="00110B0D"/>
    <w:rsid w:val="00110BE0"/>
    <w:rsid w:val="001129F9"/>
    <w:rsid w:val="00113107"/>
    <w:rsid w:val="001167F8"/>
    <w:rsid w:val="001218DC"/>
    <w:rsid w:val="00122B38"/>
    <w:rsid w:val="0012450D"/>
    <w:rsid w:val="00125232"/>
    <w:rsid w:val="001306B9"/>
    <w:rsid w:val="00130764"/>
    <w:rsid w:val="00133EE4"/>
    <w:rsid w:val="001346AC"/>
    <w:rsid w:val="00141282"/>
    <w:rsid w:val="001417D3"/>
    <w:rsid w:val="00143CDD"/>
    <w:rsid w:val="001455FA"/>
    <w:rsid w:val="001467A3"/>
    <w:rsid w:val="001471CF"/>
    <w:rsid w:val="001509F2"/>
    <w:rsid w:val="001512A3"/>
    <w:rsid w:val="001534BA"/>
    <w:rsid w:val="00155358"/>
    <w:rsid w:val="0015541A"/>
    <w:rsid w:val="001561DC"/>
    <w:rsid w:val="0015724A"/>
    <w:rsid w:val="001643FF"/>
    <w:rsid w:val="001651F4"/>
    <w:rsid w:val="00174D90"/>
    <w:rsid w:val="00175430"/>
    <w:rsid w:val="001768F9"/>
    <w:rsid w:val="0017716F"/>
    <w:rsid w:val="00184CB4"/>
    <w:rsid w:val="001859FE"/>
    <w:rsid w:val="00186531"/>
    <w:rsid w:val="001914F5"/>
    <w:rsid w:val="00191FAD"/>
    <w:rsid w:val="001934C5"/>
    <w:rsid w:val="00193788"/>
    <w:rsid w:val="00197572"/>
    <w:rsid w:val="001A4915"/>
    <w:rsid w:val="001A5854"/>
    <w:rsid w:val="001A5C62"/>
    <w:rsid w:val="001B145C"/>
    <w:rsid w:val="001B35F8"/>
    <w:rsid w:val="001B58F3"/>
    <w:rsid w:val="001B5EC6"/>
    <w:rsid w:val="001C077F"/>
    <w:rsid w:val="001C1D9D"/>
    <w:rsid w:val="001C3312"/>
    <w:rsid w:val="001C467C"/>
    <w:rsid w:val="001C57D9"/>
    <w:rsid w:val="001C75EF"/>
    <w:rsid w:val="001C76F9"/>
    <w:rsid w:val="001C797E"/>
    <w:rsid w:val="001D3DE6"/>
    <w:rsid w:val="001D45E6"/>
    <w:rsid w:val="001D5F84"/>
    <w:rsid w:val="001D6719"/>
    <w:rsid w:val="001E0071"/>
    <w:rsid w:val="001E084F"/>
    <w:rsid w:val="001E1532"/>
    <w:rsid w:val="001E1DCF"/>
    <w:rsid w:val="001E3A4A"/>
    <w:rsid w:val="001E58C5"/>
    <w:rsid w:val="001E5BD0"/>
    <w:rsid w:val="001E6FED"/>
    <w:rsid w:val="001E7209"/>
    <w:rsid w:val="001E7230"/>
    <w:rsid w:val="001F07F9"/>
    <w:rsid w:val="001F0813"/>
    <w:rsid w:val="001F2C3E"/>
    <w:rsid w:val="001F3429"/>
    <w:rsid w:val="001F6455"/>
    <w:rsid w:val="001F6805"/>
    <w:rsid w:val="00204508"/>
    <w:rsid w:val="002061D3"/>
    <w:rsid w:val="00207653"/>
    <w:rsid w:val="002112DA"/>
    <w:rsid w:val="002121C3"/>
    <w:rsid w:val="00212641"/>
    <w:rsid w:val="0021372C"/>
    <w:rsid w:val="002164D8"/>
    <w:rsid w:val="0021673F"/>
    <w:rsid w:val="00220DEC"/>
    <w:rsid w:val="00220EE9"/>
    <w:rsid w:val="0022144F"/>
    <w:rsid w:val="00222907"/>
    <w:rsid w:val="002229C9"/>
    <w:rsid w:val="00222EE6"/>
    <w:rsid w:val="0022418F"/>
    <w:rsid w:val="00230340"/>
    <w:rsid w:val="00232D38"/>
    <w:rsid w:val="0023393A"/>
    <w:rsid w:val="002339AE"/>
    <w:rsid w:val="00233B81"/>
    <w:rsid w:val="002341EF"/>
    <w:rsid w:val="0023455A"/>
    <w:rsid w:val="00235874"/>
    <w:rsid w:val="00235889"/>
    <w:rsid w:val="00241F8A"/>
    <w:rsid w:val="002424AD"/>
    <w:rsid w:val="00243034"/>
    <w:rsid w:val="002434F4"/>
    <w:rsid w:val="00243EB4"/>
    <w:rsid w:val="00245EDF"/>
    <w:rsid w:val="0025322C"/>
    <w:rsid w:val="00253248"/>
    <w:rsid w:val="002536FA"/>
    <w:rsid w:val="0025511D"/>
    <w:rsid w:val="00255F17"/>
    <w:rsid w:val="0026003E"/>
    <w:rsid w:val="0026442B"/>
    <w:rsid w:val="00264AF7"/>
    <w:rsid w:val="00270321"/>
    <w:rsid w:val="002715D9"/>
    <w:rsid w:val="0027574F"/>
    <w:rsid w:val="00275B95"/>
    <w:rsid w:val="00277ECC"/>
    <w:rsid w:val="00282690"/>
    <w:rsid w:val="002924B7"/>
    <w:rsid w:val="00294937"/>
    <w:rsid w:val="00295AB4"/>
    <w:rsid w:val="0029671A"/>
    <w:rsid w:val="00296E4A"/>
    <w:rsid w:val="00297750"/>
    <w:rsid w:val="00297E2B"/>
    <w:rsid w:val="002A06D5"/>
    <w:rsid w:val="002A1187"/>
    <w:rsid w:val="002A1F61"/>
    <w:rsid w:val="002A2D2F"/>
    <w:rsid w:val="002A39D4"/>
    <w:rsid w:val="002A66B0"/>
    <w:rsid w:val="002A6D97"/>
    <w:rsid w:val="002A7BB2"/>
    <w:rsid w:val="002B00AD"/>
    <w:rsid w:val="002B4D77"/>
    <w:rsid w:val="002B5D48"/>
    <w:rsid w:val="002B6AA5"/>
    <w:rsid w:val="002C3558"/>
    <w:rsid w:val="002C49C3"/>
    <w:rsid w:val="002D32CA"/>
    <w:rsid w:val="002D55A4"/>
    <w:rsid w:val="002D6A15"/>
    <w:rsid w:val="002D7095"/>
    <w:rsid w:val="002E0EE6"/>
    <w:rsid w:val="002E0F23"/>
    <w:rsid w:val="002E6F62"/>
    <w:rsid w:val="002F3923"/>
    <w:rsid w:val="002F3F33"/>
    <w:rsid w:val="002F4665"/>
    <w:rsid w:val="002F6086"/>
    <w:rsid w:val="002F68E7"/>
    <w:rsid w:val="00307B61"/>
    <w:rsid w:val="00311A53"/>
    <w:rsid w:val="00311C75"/>
    <w:rsid w:val="00315251"/>
    <w:rsid w:val="003160C5"/>
    <w:rsid w:val="003215FA"/>
    <w:rsid w:val="0032231B"/>
    <w:rsid w:val="00322FA0"/>
    <w:rsid w:val="0032503E"/>
    <w:rsid w:val="003250A7"/>
    <w:rsid w:val="00326975"/>
    <w:rsid w:val="00332485"/>
    <w:rsid w:val="00332C21"/>
    <w:rsid w:val="003373A4"/>
    <w:rsid w:val="00343749"/>
    <w:rsid w:val="003466CB"/>
    <w:rsid w:val="003469F7"/>
    <w:rsid w:val="00347D6B"/>
    <w:rsid w:val="00351325"/>
    <w:rsid w:val="00351F46"/>
    <w:rsid w:val="0035379D"/>
    <w:rsid w:val="00353F75"/>
    <w:rsid w:val="00354EC6"/>
    <w:rsid w:val="003555F8"/>
    <w:rsid w:val="003557AE"/>
    <w:rsid w:val="0035687E"/>
    <w:rsid w:val="0036516E"/>
    <w:rsid w:val="0036623E"/>
    <w:rsid w:val="00371E12"/>
    <w:rsid w:val="00376526"/>
    <w:rsid w:val="003778C7"/>
    <w:rsid w:val="0037790B"/>
    <w:rsid w:val="00377EA1"/>
    <w:rsid w:val="003811E7"/>
    <w:rsid w:val="00381D91"/>
    <w:rsid w:val="003834CD"/>
    <w:rsid w:val="0039255A"/>
    <w:rsid w:val="00394183"/>
    <w:rsid w:val="003970D4"/>
    <w:rsid w:val="00397A5D"/>
    <w:rsid w:val="003A0897"/>
    <w:rsid w:val="003A25A4"/>
    <w:rsid w:val="003A3483"/>
    <w:rsid w:val="003A7500"/>
    <w:rsid w:val="003B02DC"/>
    <w:rsid w:val="003B127C"/>
    <w:rsid w:val="003B2246"/>
    <w:rsid w:val="003B3778"/>
    <w:rsid w:val="003B4456"/>
    <w:rsid w:val="003B46CF"/>
    <w:rsid w:val="003B68C9"/>
    <w:rsid w:val="003C032A"/>
    <w:rsid w:val="003C048E"/>
    <w:rsid w:val="003C14AA"/>
    <w:rsid w:val="003C5134"/>
    <w:rsid w:val="003C70B6"/>
    <w:rsid w:val="003D1061"/>
    <w:rsid w:val="003D5794"/>
    <w:rsid w:val="003E03CB"/>
    <w:rsid w:val="003E0ED4"/>
    <w:rsid w:val="003E18F5"/>
    <w:rsid w:val="003E429D"/>
    <w:rsid w:val="003E76E1"/>
    <w:rsid w:val="003F0380"/>
    <w:rsid w:val="003F134E"/>
    <w:rsid w:val="003F27B3"/>
    <w:rsid w:val="003F28CF"/>
    <w:rsid w:val="003F2C47"/>
    <w:rsid w:val="003F2F0C"/>
    <w:rsid w:val="003F33B0"/>
    <w:rsid w:val="003F41A5"/>
    <w:rsid w:val="003F4946"/>
    <w:rsid w:val="003F72DE"/>
    <w:rsid w:val="003F7A02"/>
    <w:rsid w:val="00400784"/>
    <w:rsid w:val="00403E8B"/>
    <w:rsid w:val="0040616E"/>
    <w:rsid w:val="0041268F"/>
    <w:rsid w:val="00415511"/>
    <w:rsid w:val="004173F5"/>
    <w:rsid w:val="00417B49"/>
    <w:rsid w:val="00420178"/>
    <w:rsid w:val="004222A5"/>
    <w:rsid w:val="00422EDD"/>
    <w:rsid w:val="00423DBB"/>
    <w:rsid w:val="004255CE"/>
    <w:rsid w:val="00426E79"/>
    <w:rsid w:val="0043398E"/>
    <w:rsid w:val="00435FAB"/>
    <w:rsid w:val="004374D3"/>
    <w:rsid w:val="00442301"/>
    <w:rsid w:val="0044298D"/>
    <w:rsid w:val="004439C5"/>
    <w:rsid w:val="00446F16"/>
    <w:rsid w:val="0045075D"/>
    <w:rsid w:val="0045123E"/>
    <w:rsid w:val="004600C5"/>
    <w:rsid w:val="00461681"/>
    <w:rsid w:val="00461F2B"/>
    <w:rsid w:val="004641D4"/>
    <w:rsid w:val="00465248"/>
    <w:rsid w:val="00465AA2"/>
    <w:rsid w:val="00472A97"/>
    <w:rsid w:val="00473BD6"/>
    <w:rsid w:val="004762B8"/>
    <w:rsid w:val="00476B6D"/>
    <w:rsid w:val="004838F8"/>
    <w:rsid w:val="00483D0E"/>
    <w:rsid w:val="00483E69"/>
    <w:rsid w:val="004852D9"/>
    <w:rsid w:val="00490197"/>
    <w:rsid w:val="0049146F"/>
    <w:rsid w:val="0049187A"/>
    <w:rsid w:val="00491B37"/>
    <w:rsid w:val="00492166"/>
    <w:rsid w:val="0049227A"/>
    <w:rsid w:val="00494BF6"/>
    <w:rsid w:val="00496AEC"/>
    <w:rsid w:val="004A171B"/>
    <w:rsid w:val="004A1E47"/>
    <w:rsid w:val="004A26B1"/>
    <w:rsid w:val="004A735D"/>
    <w:rsid w:val="004B1499"/>
    <w:rsid w:val="004B2CD1"/>
    <w:rsid w:val="004B39C7"/>
    <w:rsid w:val="004B6436"/>
    <w:rsid w:val="004B6477"/>
    <w:rsid w:val="004B64E0"/>
    <w:rsid w:val="004B7FE1"/>
    <w:rsid w:val="004C045A"/>
    <w:rsid w:val="004C7A91"/>
    <w:rsid w:val="004D2386"/>
    <w:rsid w:val="004D35C7"/>
    <w:rsid w:val="004D3D59"/>
    <w:rsid w:val="004D4812"/>
    <w:rsid w:val="004D7439"/>
    <w:rsid w:val="004D76D2"/>
    <w:rsid w:val="004E252B"/>
    <w:rsid w:val="004E268F"/>
    <w:rsid w:val="004E2DE9"/>
    <w:rsid w:val="004E5007"/>
    <w:rsid w:val="004E78EC"/>
    <w:rsid w:val="004F1753"/>
    <w:rsid w:val="004F2F76"/>
    <w:rsid w:val="00501C2E"/>
    <w:rsid w:val="00502C07"/>
    <w:rsid w:val="005040B2"/>
    <w:rsid w:val="00505B1D"/>
    <w:rsid w:val="005061AB"/>
    <w:rsid w:val="00510324"/>
    <w:rsid w:val="0051287C"/>
    <w:rsid w:val="00515243"/>
    <w:rsid w:val="00515501"/>
    <w:rsid w:val="00515BBB"/>
    <w:rsid w:val="00516274"/>
    <w:rsid w:val="00516697"/>
    <w:rsid w:val="00520713"/>
    <w:rsid w:val="00520E25"/>
    <w:rsid w:val="005214B1"/>
    <w:rsid w:val="0052224F"/>
    <w:rsid w:val="005257BD"/>
    <w:rsid w:val="00525A48"/>
    <w:rsid w:val="00527C1A"/>
    <w:rsid w:val="005301F4"/>
    <w:rsid w:val="00531800"/>
    <w:rsid w:val="00533EC4"/>
    <w:rsid w:val="00536019"/>
    <w:rsid w:val="00542E96"/>
    <w:rsid w:val="005447FE"/>
    <w:rsid w:val="00547D48"/>
    <w:rsid w:val="005550E0"/>
    <w:rsid w:val="00555948"/>
    <w:rsid w:val="00555B03"/>
    <w:rsid w:val="00556F9E"/>
    <w:rsid w:val="00556FA2"/>
    <w:rsid w:val="005574DC"/>
    <w:rsid w:val="005614D0"/>
    <w:rsid w:val="00564EB8"/>
    <w:rsid w:val="00565D5F"/>
    <w:rsid w:val="00566478"/>
    <w:rsid w:val="00567CDC"/>
    <w:rsid w:val="00572A61"/>
    <w:rsid w:val="00573651"/>
    <w:rsid w:val="00573684"/>
    <w:rsid w:val="00575A69"/>
    <w:rsid w:val="005801C0"/>
    <w:rsid w:val="00581D9D"/>
    <w:rsid w:val="005856F4"/>
    <w:rsid w:val="005922B7"/>
    <w:rsid w:val="0059278F"/>
    <w:rsid w:val="00593E17"/>
    <w:rsid w:val="005A0DA8"/>
    <w:rsid w:val="005A2C17"/>
    <w:rsid w:val="005A318C"/>
    <w:rsid w:val="005A406E"/>
    <w:rsid w:val="005A6DDC"/>
    <w:rsid w:val="005B053C"/>
    <w:rsid w:val="005B1605"/>
    <w:rsid w:val="005B1A3E"/>
    <w:rsid w:val="005B2866"/>
    <w:rsid w:val="005B2B45"/>
    <w:rsid w:val="005B3C00"/>
    <w:rsid w:val="005B5556"/>
    <w:rsid w:val="005B60A3"/>
    <w:rsid w:val="005B6928"/>
    <w:rsid w:val="005C3A27"/>
    <w:rsid w:val="005E001C"/>
    <w:rsid w:val="005E091B"/>
    <w:rsid w:val="005E2BF1"/>
    <w:rsid w:val="005E4E86"/>
    <w:rsid w:val="005E7551"/>
    <w:rsid w:val="005F482A"/>
    <w:rsid w:val="005F5773"/>
    <w:rsid w:val="006010A0"/>
    <w:rsid w:val="00601E05"/>
    <w:rsid w:val="006053F7"/>
    <w:rsid w:val="006104D8"/>
    <w:rsid w:val="00610954"/>
    <w:rsid w:val="00612F14"/>
    <w:rsid w:val="00613FFC"/>
    <w:rsid w:val="006140D8"/>
    <w:rsid w:val="0061507E"/>
    <w:rsid w:val="00615135"/>
    <w:rsid w:val="00616178"/>
    <w:rsid w:val="00620DC5"/>
    <w:rsid w:val="00621229"/>
    <w:rsid w:val="006213EF"/>
    <w:rsid w:val="006228AB"/>
    <w:rsid w:val="00623CF3"/>
    <w:rsid w:val="00624476"/>
    <w:rsid w:val="006255F0"/>
    <w:rsid w:val="00625EF7"/>
    <w:rsid w:val="00633936"/>
    <w:rsid w:val="00635B91"/>
    <w:rsid w:val="00636858"/>
    <w:rsid w:val="006400FF"/>
    <w:rsid w:val="0064233C"/>
    <w:rsid w:val="00642346"/>
    <w:rsid w:val="006423D5"/>
    <w:rsid w:val="0064313E"/>
    <w:rsid w:val="00643BBE"/>
    <w:rsid w:val="00644E75"/>
    <w:rsid w:val="00652AD3"/>
    <w:rsid w:val="00657214"/>
    <w:rsid w:val="00657F92"/>
    <w:rsid w:val="006603A7"/>
    <w:rsid w:val="006605DC"/>
    <w:rsid w:val="00662C98"/>
    <w:rsid w:val="0066315D"/>
    <w:rsid w:val="006704A2"/>
    <w:rsid w:val="0067059E"/>
    <w:rsid w:val="00671A8E"/>
    <w:rsid w:val="00673668"/>
    <w:rsid w:val="006764C0"/>
    <w:rsid w:val="00680624"/>
    <w:rsid w:val="00680CE0"/>
    <w:rsid w:val="006815B2"/>
    <w:rsid w:val="00682375"/>
    <w:rsid w:val="006826E4"/>
    <w:rsid w:val="00683584"/>
    <w:rsid w:val="00684ADA"/>
    <w:rsid w:val="006875EF"/>
    <w:rsid w:val="006901F5"/>
    <w:rsid w:val="00690E58"/>
    <w:rsid w:val="006931FB"/>
    <w:rsid w:val="00697484"/>
    <w:rsid w:val="00697B5D"/>
    <w:rsid w:val="006A20FA"/>
    <w:rsid w:val="006A320F"/>
    <w:rsid w:val="006A4DAE"/>
    <w:rsid w:val="006A5B9B"/>
    <w:rsid w:val="006A655E"/>
    <w:rsid w:val="006A74C7"/>
    <w:rsid w:val="006A7732"/>
    <w:rsid w:val="006B1872"/>
    <w:rsid w:val="006B2191"/>
    <w:rsid w:val="006B5265"/>
    <w:rsid w:val="006B5942"/>
    <w:rsid w:val="006B72AE"/>
    <w:rsid w:val="006C0915"/>
    <w:rsid w:val="006C4979"/>
    <w:rsid w:val="006C5D5B"/>
    <w:rsid w:val="006C5EC2"/>
    <w:rsid w:val="006C66B9"/>
    <w:rsid w:val="006C6A50"/>
    <w:rsid w:val="006C7E43"/>
    <w:rsid w:val="006D13D6"/>
    <w:rsid w:val="006D1485"/>
    <w:rsid w:val="006D28D2"/>
    <w:rsid w:val="006D6A08"/>
    <w:rsid w:val="006E0A47"/>
    <w:rsid w:val="006E347A"/>
    <w:rsid w:val="006E353D"/>
    <w:rsid w:val="006E4B24"/>
    <w:rsid w:val="006F1D6C"/>
    <w:rsid w:val="006F20F2"/>
    <w:rsid w:val="006F2AFE"/>
    <w:rsid w:val="006F3A0B"/>
    <w:rsid w:val="006F47A2"/>
    <w:rsid w:val="006F5860"/>
    <w:rsid w:val="0070077E"/>
    <w:rsid w:val="00700F42"/>
    <w:rsid w:val="007040D1"/>
    <w:rsid w:val="00706FB4"/>
    <w:rsid w:val="00707705"/>
    <w:rsid w:val="007105C4"/>
    <w:rsid w:val="00717302"/>
    <w:rsid w:val="00717ED3"/>
    <w:rsid w:val="00717FF0"/>
    <w:rsid w:val="00724ACE"/>
    <w:rsid w:val="00724C9B"/>
    <w:rsid w:val="0073041A"/>
    <w:rsid w:val="00731A20"/>
    <w:rsid w:val="00733136"/>
    <w:rsid w:val="007344AF"/>
    <w:rsid w:val="00734996"/>
    <w:rsid w:val="00736BFC"/>
    <w:rsid w:val="00737663"/>
    <w:rsid w:val="007423CE"/>
    <w:rsid w:val="0074253B"/>
    <w:rsid w:val="00744359"/>
    <w:rsid w:val="00756124"/>
    <w:rsid w:val="007576D3"/>
    <w:rsid w:val="00757C1B"/>
    <w:rsid w:val="00761BA0"/>
    <w:rsid w:val="00761CDD"/>
    <w:rsid w:val="00764A07"/>
    <w:rsid w:val="00766010"/>
    <w:rsid w:val="00767C32"/>
    <w:rsid w:val="00772739"/>
    <w:rsid w:val="00773F62"/>
    <w:rsid w:val="00776981"/>
    <w:rsid w:val="00780397"/>
    <w:rsid w:val="00785B64"/>
    <w:rsid w:val="00791645"/>
    <w:rsid w:val="00791992"/>
    <w:rsid w:val="007950F1"/>
    <w:rsid w:val="007956BA"/>
    <w:rsid w:val="00795B2A"/>
    <w:rsid w:val="0079600F"/>
    <w:rsid w:val="00796233"/>
    <w:rsid w:val="007A15CC"/>
    <w:rsid w:val="007A1F4B"/>
    <w:rsid w:val="007A28FB"/>
    <w:rsid w:val="007A43DC"/>
    <w:rsid w:val="007A5068"/>
    <w:rsid w:val="007A785B"/>
    <w:rsid w:val="007B3DAD"/>
    <w:rsid w:val="007B63C8"/>
    <w:rsid w:val="007B6815"/>
    <w:rsid w:val="007B76D4"/>
    <w:rsid w:val="007B7CFA"/>
    <w:rsid w:val="007C1C95"/>
    <w:rsid w:val="007C1F45"/>
    <w:rsid w:val="007C504A"/>
    <w:rsid w:val="007C58FE"/>
    <w:rsid w:val="007C7053"/>
    <w:rsid w:val="007D06F7"/>
    <w:rsid w:val="007D2AC2"/>
    <w:rsid w:val="007D432F"/>
    <w:rsid w:val="007D4FE4"/>
    <w:rsid w:val="007D5707"/>
    <w:rsid w:val="007E0F56"/>
    <w:rsid w:val="007E10DB"/>
    <w:rsid w:val="007E18DB"/>
    <w:rsid w:val="007E1F4A"/>
    <w:rsid w:val="007E2620"/>
    <w:rsid w:val="007E777F"/>
    <w:rsid w:val="007F1BE7"/>
    <w:rsid w:val="007F275A"/>
    <w:rsid w:val="007F392F"/>
    <w:rsid w:val="007F45A6"/>
    <w:rsid w:val="00801DEA"/>
    <w:rsid w:val="00801F26"/>
    <w:rsid w:val="0080524F"/>
    <w:rsid w:val="00806A06"/>
    <w:rsid w:val="0081035B"/>
    <w:rsid w:val="008124A8"/>
    <w:rsid w:val="008126C9"/>
    <w:rsid w:val="00813A8C"/>
    <w:rsid w:val="00815BC2"/>
    <w:rsid w:val="008163B5"/>
    <w:rsid w:val="00821105"/>
    <w:rsid w:val="00824C81"/>
    <w:rsid w:val="008256C4"/>
    <w:rsid w:val="0083151F"/>
    <w:rsid w:val="00831DC8"/>
    <w:rsid w:val="00832F0D"/>
    <w:rsid w:val="00833176"/>
    <w:rsid w:val="008337B0"/>
    <w:rsid w:val="008341DE"/>
    <w:rsid w:val="0083508E"/>
    <w:rsid w:val="00836810"/>
    <w:rsid w:val="00840634"/>
    <w:rsid w:val="0084144F"/>
    <w:rsid w:val="00842492"/>
    <w:rsid w:val="008451DE"/>
    <w:rsid w:val="008456B6"/>
    <w:rsid w:val="00845FB6"/>
    <w:rsid w:val="008475DC"/>
    <w:rsid w:val="0084786E"/>
    <w:rsid w:val="00847F5E"/>
    <w:rsid w:val="008501AB"/>
    <w:rsid w:val="0085283E"/>
    <w:rsid w:val="0085347B"/>
    <w:rsid w:val="00853910"/>
    <w:rsid w:val="00857124"/>
    <w:rsid w:val="008606AE"/>
    <w:rsid w:val="00863039"/>
    <w:rsid w:val="00864AF0"/>
    <w:rsid w:val="008678CA"/>
    <w:rsid w:val="008724D1"/>
    <w:rsid w:val="008728B6"/>
    <w:rsid w:val="0087419C"/>
    <w:rsid w:val="00877ADA"/>
    <w:rsid w:val="00884907"/>
    <w:rsid w:val="00885A84"/>
    <w:rsid w:val="0088754E"/>
    <w:rsid w:val="0089042A"/>
    <w:rsid w:val="00890452"/>
    <w:rsid w:val="00891AD5"/>
    <w:rsid w:val="00894437"/>
    <w:rsid w:val="00895B13"/>
    <w:rsid w:val="00897A3A"/>
    <w:rsid w:val="008A7187"/>
    <w:rsid w:val="008B4405"/>
    <w:rsid w:val="008B6136"/>
    <w:rsid w:val="008C2766"/>
    <w:rsid w:val="008C2A19"/>
    <w:rsid w:val="008C58F0"/>
    <w:rsid w:val="008C630C"/>
    <w:rsid w:val="008C79A6"/>
    <w:rsid w:val="008D28A3"/>
    <w:rsid w:val="008D3726"/>
    <w:rsid w:val="008D42DD"/>
    <w:rsid w:val="008D463E"/>
    <w:rsid w:val="008D4C9F"/>
    <w:rsid w:val="008D62F3"/>
    <w:rsid w:val="008D66D3"/>
    <w:rsid w:val="008D6F49"/>
    <w:rsid w:val="008D7199"/>
    <w:rsid w:val="008E0623"/>
    <w:rsid w:val="008E33C8"/>
    <w:rsid w:val="008E3E86"/>
    <w:rsid w:val="008E4828"/>
    <w:rsid w:val="008E6566"/>
    <w:rsid w:val="008E6960"/>
    <w:rsid w:val="008F05F8"/>
    <w:rsid w:val="008F0C6F"/>
    <w:rsid w:val="008F18DD"/>
    <w:rsid w:val="008F20C3"/>
    <w:rsid w:val="008F234A"/>
    <w:rsid w:val="008F54DF"/>
    <w:rsid w:val="008F7C23"/>
    <w:rsid w:val="00900450"/>
    <w:rsid w:val="00902AE3"/>
    <w:rsid w:val="00902CA4"/>
    <w:rsid w:val="00903F58"/>
    <w:rsid w:val="0090439F"/>
    <w:rsid w:val="00910681"/>
    <w:rsid w:val="00910FFE"/>
    <w:rsid w:val="00914F16"/>
    <w:rsid w:val="009150CD"/>
    <w:rsid w:val="00916587"/>
    <w:rsid w:val="009169CB"/>
    <w:rsid w:val="00922BAE"/>
    <w:rsid w:val="00922F37"/>
    <w:rsid w:val="00923CAF"/>
    <w:rsid w:val="00925162"/>
    <w:rsid w:val="00930F13"/>
    <w:rsid w:val="00932BED"/>
    <w:rsid w:val="00932F21"/>
    <w:rsid w:val="009353C6"/>
    <w:rsid w:val="00940C96"/>
    <w:rsid w:val="0094361E"/>
    <w:rsid w:val="00944378"/>
    <w:rsid w:val="009454BF"/>
    <w:rsid w:val="009476A3"/>
    <w:rsid w:val="00951305"/>
    <w:rsid w:val="00952B47"/>
    <w:rsid w:val="00952DD4"/>
    <w:rsid w:val="0095377D"/>
    <w:rsid w:val="00954229"/>
    <w:rsid w:val="00955AC6"/>
    <w:rsid w:val="00961EC2"/>
    <w:rsid w:val="00962D54"/>
    <w:rsid w:val="009650B3"/>
    <w:rsid w:val="0097057E"/>
    <w:rsid w:val="00970955"/>
    <w:rsid w:val="0097330A"/>
    <w:rsid w:val="009744A5"/>
    <w:rsid w:val="0097571B"/>
    <w:rsid w:val="00975915"/>
    <w:rsid w:val="00986960"/>
    <w:rsid w:val="009906AB"/>
    <w:rsid w:val="00990917"/>
    <w:rsid w:val="00990E76"/>
    <w:rsid w:val="00991F99"/>
    <w:rsid w:val="00992C57"/>
    <w:rsid w:val="009968C8"/>
    <w:rsid w:val="0099745A"/>
    <w:rsid w:val="00997599"/>
    <w:rsid w:val="00997A67"/>
    <w:rsid w:val="009A0281"/>
    <w:rsid w:val="009A0AE4"/>
    <w:rsid w:val="009A2F8C"/>
    <w:rsid w:val="009A3EE7"/>
    <w:rsid w:val="009A55DF"/>
    <w:rsid w:val="009A7C6C"/>
    <w:rsid w:val="009B32A3"/>
    <w:rsid w:val="009B3372"/>
    <w:rsid w:val="009B4851"/>
    <w:rsid w:val="009B543C"/>
    <w:rsid w:val="009B7E4D"/>
    <w:rsid w:val="009C084D"/>
    <w:rsid w:val="009C0E78"/>
    <w:rsid w:val="009C1109"/>
    <w:rsid w:val="009C49EF"/>
    <w:rsid w:val="009C7F32"/>
    <w:rsid w:val="009D1608"/>
    <w:rsid w:val="009D1EDF"/>
    <w:rsid w:val="009D7E7E"/>
    <w:rsid w:val="009E07C6"/>
    <w:rsid w:val="009E1E64"/>
    <w:rsid w:val="009E3034"/>
    <w:rsid w:val="009E3963"/>
    <w:rsid w:val="009F0532"/>
    <w:rsid w:val="009F1CB4"/>
    <w:rsid w:val="00A0118C"/>
    <w:rsid w:val="00A050F9"/>
    <w:rsid w:val="00A06E8A"/>
    <w:rsid w:val="00A0748C"/>
    <w:rsid w:val="00A11129"/>
    <w:rsid w:val="00A21745"/>
    <w:rsid w:val="00A22160"/>
    <w:rsid w:val="00A2694E"/>
    <w:rsid w:val="00A320FE"/>
    <w:rsid w:val="00A328F5"/>
    <w:rsid w:val="00A362FF"/>
    <w:rsid w:val="00A40677"/>
    <w:rsid w:val="00A42A03"/>
    <w:rsid w:val="00A42C88"/>
    <w:rsid w:val="00A46031"/>
    <w:rsid w:val="00A47691"/>
    <w:rsid w:val="00A50FF4"/>
    <w:rsid w:val="00A511BB"/>
    <w:rsid w:val="00A5245E"/>
    <w:rsid w:val="00A524DC"/>
    <w:rsid w:val="00A52B1A"/>
    <w:rsid w:val="00A5431F"/>
    <w:rsid w:val="00A54C1B"/>
    <w:rsid w:val="00A55FDC"/>
    <w:rsid w:val="00A57396"/>
    <w:rsid w:val="00A57F45"/>
    <w:rsid w:val="00A60935"/>
    <w:rsid w:val="00A60AF4"/>
    <w:rsid w:val="00A62C6C"/>
    <w:rsid w:val="00A70D50"/>
    <w:rsid w:val="00A70E1A"/>
    <w:rsid w:val="00A718DB"/>
    <w:rsid w:val="00A7190F"/>
    <w:rsid w:val="00A71E2B"/>
    <w:rsid w:val="00A72C58"/>
    <w:rsid w:val="00A820C3"/>
    <w:rsid w:val="00A8478A"/>
    <w:rsid w:val="00A86DA0"/>
    <w:rsid w:val="00A8721B"/>
    <w:rsid w:val="00A911E9"/>
    <w:rsid w:val="00A913F3"/>
    <w:rsid w:val="00A92FC7"/>
    <w:rsid w:val="00A94EC0"/>
    <w:rsid w:val="00A96DAC"/>
    <w:rsid w:val="00A9725B"/>
    <w:rsid w:val="00A97E3C"/>
    <w:rsid w:val="00AA06D7"/>
    <w:rsid w:val="00AA3EB5"/>
    <w:rsid w:val="00AA474A"/>
    <w:rsid w:val="00AA48BA"/>
    <w:rsid w:val="00AA767C"/>
    <w:rsid w:val="00AB00F2"/>
    <w:rsid w:val="00AB3640"/>
    <w:rsid w:val="00AB4EF9"/>
    <w:rsid w:val="00AB59B9"/>
    <w:rsid w:val="00AC5F1C"/>
    <w:rsid w:val="00AC6523"/>
    <w:rsid w:val="00AC6B96"/>
    <w:rsid w:val="00AC6E83"/>
    <w:rsid w:val="00AD1BD6"/>
    <w:rsid w:val="00AD1FDB"/>
    <w:rsid w:val="00AD376F"/>
    <w:rsid w:val="00AD4532"/>
    <w:rsid w:val="00AD6539"/>
    <w:rsid w:val="00AD76E2"/>
    <w:rsid w:val="00AE0BAB"/>
    <w:rsid w:val="00AE0CC4"/>
    <w:rsid w:val="00AE169F"/>
    <w:rsid w:val="00AE2E01"/>
    <w:rsid w:val="00AE380D"/>
    <w:rsid w:val="00AE4957"/>
    <w:rsid w:val="00AF4093"/>
    <w:rsid w:val="00AF46EC"/>
    <w:rsid w:val="00AF49FC"/>
    <w:rsid w:val="00AF5A8B"/>
    <w:rsid w:val="00AF6EE3"/>
    <w:rsid w:val="00AF7AA7"/>
    <w:rsid w:val="00B00888"/>
    <w:rsid w:val="00B0329A"/>
    <w:rsid w:val="00B04805"/>
    <w:rsid w:val="00B066CF"/>
    <w:rsid w:val="00B071E3"/>
    <w:rsid w:val="00B0792F"/>
    <w:rsid w:val="00B110E6"/>
    <w:rsid w:val="00B1226B"/>
    <w:rsid w:val="00B12CAC"/>
    <w:rsid w:val="00B15F18"/>
    <w:rsid w:val="00B20824"/>
    <w:rsid w:val="00B214FB"/>
    <w:rsid w:val="00B22058"/>
    <w:rsid w:val="00B224AA"/>
    <w:rsid w:val="00B23762"/>
    <w:rsid w:val="00B23C15"/>
    <w:rsid w:val="00B253F3"/>
    <w:rsid w:val="00B25433"/>
    <w:rsid w:val="00B255FE"/>
    <w:rsid w:val="00B25E7D"/>
    <w:rsid w:val="00B33079"/>
    <w:rsid w:val="00B3554E"/>
    <w:rsid w:val="00B36488"/>
    <w:rsid w:val="00B41D82"/>
    <w:rsid w:val="00B41E1C"/>
    <w:rsid w:val="00B423B3"/>
    <w:rsid w:val="00B43F05"/>
    <w:rsid w:val="00B4506C"/>
    <w:rsid w:val="00B51B95"/>
    <w:rsid w:val="00B53735"/>
    <w:rsid w:val="00B54A3C"/>
    <w:rsid w:val="00B54D1B"/>
    <w:rsid w:val="00B553F1"/>
    <w:rsid w:val="00B55940"/>
    <w:rsid w:val="00B60188"/>
    <w:rsid w:val="00B63D7F"/>
    <w:rsid w:val="00B6407B"/>
    <w:rsid w:val="00B70199"/>
    <w:rsid w:val="00B75AEB"/>
    <w:rsid w:val="00B76444"/>
    <w:rsid w:val="00B8000B"/>
    <w:rsid w:val="00B80C5F"/>
    <w:rsid w:val="00B8317F"/>
    <w:rsid w:val="00B8387A"/>
    <w:rsid w:val="00B83C17"/>
    <w:rsid w:val="00B852FC"/>
    <w:rsid w:val="00B92D30"/>
    <w:rsid w:val="00B935B5"/>
    <w:rsid w:val="00B941CB"/>
    <w:rsid w:val="00B946F0"/>
    <w:rsid w:val="00B949A1"/>
    <w:rsid w:val="00B96320"/>
    <w:rsid w:val="00B96DF7"/>
    <w:rsid w:val="00BA48A7"/>
    <w:rsid w:val="00BA52E5"/>
    <w:rsid w:val="00BA6117"/>
    <w:rsid w:val="00BA6548"/>
    <w:rsid w:val="00BA6CC8"/>
    <w:rsid w:val="00BA785A"/>
    <w:rsid w:val="00BA7FF7"/>
    <w:rsid w:val="00BB14F6"/>
    <w:rsid w:val="00BB312B"/>
    <w:rsid w:val="00BB7DE4"/>
    <w:rsid w:val="00BC1855"/>
    <w:rsid w:val="00BC464E"/>
    <w:rsid w:val="00BC5458"/>
    <w:rsid w:val="00BC567A"/>
    <w:rsid w:val="00BC63AA"/>
    <w:rsid w:val="00BC6744"/>
    <w:rsid w:val="00BC6C92"/>
    <w:rsid w:val="00BD0E6C"/>
    <w:rsid w:val="00BD13CC"/>
    <w:rsid w:val="00BD3587"/>
    <w:rsid w:val="00BD4C9B"/>
    <w:rsid w:val="00BD54B3"/>
    <w:rsid w:val="00BD73B9"/>
    <w:rsid w:val="00BE1372"/>
    <w:rsid w:val="00BE7964"/>
    <w:rsid w:val="00BE7F68"/>
    <w:rsid w:val="00BF04F3"/>
    <w:rsid w:val="00BF311F"/>
    <w:rsid w:val="00BF3F86"/>
    <w:rsid w:val="00BF542A"/>
    <w:rsid w:val="00BF5DFB"/>
    <w:rsid w:val="00C000C7"/>
    <w:rsid w:val="00C00FD0"/>
    <w:rsid w:val="00C012C8"/>
    <w:rsid w:val="00C01A3F"/>
    <w:rsid w:val="00C01A92"/>
    <w:rsid w:val="00C03F43"/>
    <w:rsid w:val="00C05E61"/>
    <w:rsid w:val="00C0676A"/>
    <w:rsid w:val="00C106C5"/>
    <w:rsid w:val="00C13C9A"/>
    <w:rsid w:val="00C15F8F"/>
    <w:rsid w:val="00C16E3D"/>
    <w:rsid w:val="00C2010C"/>
    <w:rsid w:val="00C20629"/>
    <w:rsid w:val="00C2063F"/>
    <w:rsid w:val="00C2476C"/>
    <w:rsid w:val="00C255D3"/>
    <w:rsid w:val="00C27020"/>
    <w:rsid w:val="00C27D14"/>
    <w:rsid w:val="00C310E1"/>
    <w:rsid w:val="00C33AC3"/>
    <w:rsid w:val="00C33C1E"/>
    <w:rsid w:val="00C35371"/>
    <w:rsid w:val="00C3542F"/>
    <w:rsid w:val="00C36727"/>
    <w:rsid w:val="00C40CCF"/>
    <w:rsid w:val="00C41F1C"/>
    <w:rsid w:val="00C42B46"/>
    <w:rsid w:val="00C42BFA"/>
    <w:rsid w:val="00C50FEC"/>
    <w:rsid w:val="00C52908"/>
    <w:rsid w:val="00C5346B"/>
    <w:rsid w:val="00C546D8"/>
    <w:rsid w:val="00C570AC"/>
    <w:rsid w:val="00C573E4"/>
    <w:rsid w:val="00C57C5A"/>
    <w:rsid w:val="00C6010B"/>
    <w:rsid w:val="00C62351"/>
    <w:rsid w:val="00C65BE9"/>
    <w:rsid w:val="00C71D6C"/>
    <w:rsid w:val="00C723F1"/>
    <w:rsid w:val="00C7332D"/>
    <w:rsid w:val="00C80575"/>
    <w:rsid w:val="00C80DC9"/>
    <w:rsid w:val="00C81047"/>
    <w:rsid w:val="00C8588E"/>
    <w:rsid w:val="00C87EA3"/>
    <w:rsid w:val="00C9201D"/>
    <w:rsid w:val="00C96A81"/>
    <w:rsid w:val="00C97453"/>
    <w:rsid w:val="00CA0086"/>
    <w:rsid w:val="00CA0F8E"/>
    <w:rsid w:val="00CA1283"/>
    <w:rsid w:val="00CA259D"/>
    <w:rsid w:val="00CA335A"/>
    <w:rsid w:val="00CA45BA"/>
    <w:rsid w:val="00CA5DD7"/>
    <w:rsid w:val="00CA5E32"/>
    <w:rsid w:val="00CB108C"/>
    <w:rsid w:val="00CB12A7"/>
    <w:rsid w:val="00CB30F0"/>
    <w:rsid w:val="00CB3479"/>
    <w:rsid w:val="00CB67B2"/>
    <w:rsid w:val="00CB7858"/>
    <w:rsid w:val="00CC0816"/>
    <w:rsid w:val="00CC1258"/>
    <w:rsid w:val="00CC187F"/>
    <w:rsid w:val="00CC1C5E"/>
    <w:rsid w:val="00CC235E"/>
    <w:rsid w:val="00CC2823"/>
    <w:rsid w:val="00CC2858"/>
    <w:rsid w:val="00CC2E90"/>
    <w:rsid w:val="00CC440E"/>
    <w:rsid w:val="00CC4554"/>
    <w:rsid w:val="00CC4D20"/>
    <w:rsid w:val="00CC6303"/>
    <w:rsid w:val="00CD03A5"/>
    <w:rsid w:val="00CD3001"/>
    <w:rsid w:val="00CD3469"/>
    <w:rsid w:val="00CD511D"/>
    <w:rsid w:val="00CD5C72"/>
    <w:rsid w:val="00CD7996"/>
    <w:rsid w:val="00CE0810"/>
    <w:rsid w:val="00CE14ED"/>
    <w:rsid w:val="00CE426F"/>
    <w:rsid w:val="00CE5C2B"/>
    <w:rsid w:val="00CF0C56"/>
    <w:rsid w:val="00CF3B0C"/>
    <w:rsid w:val="00CF72C0"/>
    <w:rsid w:val="00D016EB"/>
    <w:rsid w:val="00D018F7"/>
    <w:rsid w:val="00D0498C"/>
    <w:rsid w:val="00D05553"/>
    <w:rsid w:val="00D10004"/>
    <w:rsid w:val="00D17FF9"/>
    <w:rsid w:val="00D21EDE"/>
    <w:rsid w:val="00D23157"/>
    <w:rsid w:val="00D24373"/>
    <w:rsid w:val="00D25B11"/>
    <w:rsid w:val="00D25D5E"/>
    <w:rsid w:val="00D26DB2"/>
    <w:rsid w:val="00D26FED"/>
    <w:rsid w:val="00D3156A"/>
    <w:rsid w:val="00D316B3"/>
    <w:rsid w:val="00D31E9E"/>
    <w:rsid w:val="00D32464"/>
    <w:rsid w:val="00D325B5"/>
    <w:rsid w:val="00D3424A"/>
    <w:rsid w:val="00D34B56"/>
    <w:rsid w:val="00D36C65"/>
    <w:rsid w:val="00D40423"/>
    <w:rsid w:val="00D4209F"/>
    <w:rsid w:val="00D42331"/>
    <w:rsid w:val="00D44138"/>
    <w:rsid w:val="00D447CC"/>
    <w:rsid w:val="00D44926"/>
    <w:rsid w:val="00D46A4D"/>
    <w:rsid w:val="00D475EB"/>
    <w:rsid w:val="00D4780F"/>
    <w:rsid w:val="00D47E4A"/>
    <w:rsid w:val="00D51B72"/>
    <w:rsid w:val="00D525B8"/>
    <w:rsid w:val="00D54352"/>
    <w:rsid w:val="00D55E00"/>
    <w:rsid w:val="00D60D13"/>
    <w:rsid w:val="00D623A9"/>
    <w:rsid w:val="00D623FE"/>
    <w:rsid w:val="00D65089"/>
    <w:rsid w:val="00D70BD7"/>
    <w:rsid w:val="00D73FD3"/>
    <w:rsid w:val="00D7598F"/>
    <w:rsid w:val="00D77955"/>
    <w:rsid w:val="00D8073B"/>
    <w:rsid w:val="00D81E70"/>
    <w:rsid w:val="00D83BB4"/>
    <w:rsid w:val="00D85380"/>
    <w:rsid w:val="00D86D08"/>
    <w:rsid w:val="00D911E6"/>
    <w:rsid w:val="00D92684"/>
    <w:rsid w:val="00D9429E"/>
    <w:rsid w:val="00D9494E"/>
    <w:rsid w:val="00D951BF"/>
    <w:rsid w:val="00D96108"/>
    <w:rsid w:val="00DA0011"/>
    <w:rsid w:val="00DA46C8"/>
    <w:rsid w:val="00DA6CD5"/>
    <w:rsid w:val="00DB421A"/>
    <w:rsid w:val="00DB4B9C"/>
    <w:rsid w:val="00DB5B31"/>
    <w:rsid w:val="00DB75EE"/>
    <w:rsid w:val="00DC191D"/>
    <w:rsid w:val="00DC22CB"/>
    <w:rsid w:val="00DC29A7"/>
    <w:rsid w:val="00DC59E4"/>
    <w:rsid w:val="00DC6857"/>
    <w:rsid w:val="00DC718E"/>
    <w:rsid w:val="00DD0BBC"/>
    <w:rsid w:val="00DD492F"/>
    <w:rsid w:val="00DD50F2"/>
    <w:rsid w:val="00DD6878"/>
    <w:rsid w:val="00DD7C6B"/>
    <w:rsid w:val="00DE053E"/>
    <w:rsid w:val="00DE23DB"/>
    <w:rsid w:val="00DE30DE"/>
    <w:rsid w:val="00DE695A"/>
    <w:rsid w:val="00DF2815"/>
    <w:rsid w:val="00DF7563"/>
    <w:rsid w:val="00DF77B6"/>
    <w:rsid w:val="00E01484"/>
    <w:rsid w:val="00E022E1"/>
    <w:rsid w:val="00E031EE"/>
    <w:rsid w:val="00E06A45"/>
    <w:rsid w:val="00E1087B"/>
    <w:rsid w:val="00E151C7"/>
    <w:rsid w:val="00E16DC4"/>
    <w:rsid w:val="00E17323"/>
    <w:rsid w:val="00E2124A"/>
    <w:rsid w:val="00E226AE"/>
    <w:rsid w:val="00E22D4B"/>
    <w:rsid w:val="00E24F81"/>
    <w:rsid w:val="00E253EA"/>
    <w:rsid w:val="00E318E2"/>
    <w:rsid w:val="00E32C8E"/>
    <w:rsid w:val="00E33486"/>
    <w:rsid w:val="00E334E4"/>
    <w:rsid w:val="00E34C99"/>
    <w:rsid w:val="00E35B81"/>
    <w:rsid w:val="00E35DAF"/>
    <w:rsid w:val="00E36FC5"/>
    <w:rsid w:val="00E37F9E"/>
    <w:rsid w:val="00E40653"/>
    <w:rsid w:val="00E40DFA"/>
    <w:rsid w:val="00E4290F"/>
    <w:rsid w:val="00E457DD"/>
    <w:rsid w:val="00E45B41"/>
    <w:rsid w:val="00E4623C"/>
    <w:rsid w:val="00E46A86"/>
    <w:rsid w:val="00E4759A"/>
    <w:rsid w:val="00E47DE8"/>
    <w:rsid w:val="00E50250"/>
    <w:rsid w:val="00E51411"/>
    <w:rsid w:val="00E56AFB"/>
    <w:rsid w:val="00E56EAB"/>
    <w:rsid w:val="00E57340"/>
    <w:rsid w:val="00E60BBF"/>
    <w:rsid w:val="00E632F3"/>
    <w:rsid w:val="00E648E5"/>
    <w:rsid w:val="00E6507A"/>
    <w:rsid w:val="00E73B4F"/>
    <w:rsid w:val="00E75E65"/>
    <w:rsid w:val="00E834F0"/>
    <w:rsid w:val="00E83F88"/>
    <w:rsid w:val="00E86362"/>
    <w:rsid w:val="00E9049D"/>
    <w:rsid w:val="00E90A21"/>
    <w:rsid w:val="00E918FB"/>
    <w:rsid w:val="00E92308"/>
    <w:rsid w:val="00E92EBC"/>
    <w:rsid w:val="00E93556"/>
    <w:rsid w:val="00E93B8A"/>
    <w:rsid w:val="00EA059C"/>
    <w:rsid w:val="00EA05F9"/>
    <w:rsid w:val="00EA0F3D"/>
    <w:rsid w:val="00EA115C"/>
    <w:rsid w:val="00EA2A9F"/>
    <w:rsid w:val="00EA2D18"/>
    <w:rsid w:val="00EA5B8D"/>
    <w:rsid w:val="00EB0462"/>
    <w:rsid w:val="00EB22D7"/>
    <w:rsid w:val="00EB584D"/>
    <w:rsid w:val="00EB7B96"/>
    <w:rsid w:val="00EC07E6"/>
    <w:rsid w:val="00EC3A35"/>
    <w:rsid w:val="00EC6AFB"/>
    <w:rsid w:val="00EC6FB8"/>
    <w:rsid w:val="00ED0473"/>
    <w:rsid w:val="00ED3664"/>
    <w:rsid w:val="00ED6269"/>
    <w:rsid w:val="00EE258E"/>
    <w:rsid w:val="00EE3D5B"/>
    <w:rsid w:val="00EE44A0"/>
    <w:rsid w:val="00EE5F85"/>
    <w:rsid w:val="00EE6B79"/>
    <w:rsid w:val="00EF691B"/>
    <w:rsid w:val="00F005E4"/>
    <w:rsid w:val="00F0248A"/>
    <w:rsid w:val="00F04336"/>
    <w:rsid w:val="00F04940"/>
    <w:rsid w:val="00F04C2D"/>
    <w:rsid w:val="00F053C7"/>
    <w:rsid w:val="00F119A3"/>
    <w:rsid w:val="00F119B0"/>
    <w:rsid w:val="00F15596"/>
    <w:rsid w:val="00F15724"/>
    <w:rsid w:val="00F23921"/>
    <w:rsid w:val="00F26CBC"/>
    <w:rsid w:val="00F27061"/>
    <w:rsid w:val="00F31275"/>
    <w:rsid w:val="00F31ABE"/>
    <w:rsid w:val="00F31BEE"/>
    <w:rsid w:val="00F35AD7"/>
    <w:rsid w:val="00F35FAE"/>
    <w:rsid w:val="00F36A64"/>
    <w:rsid w:val="00F36A8E"/>
    <w:rsid w:val="00F37C7C"/>
    <w:rsid w:val="00F402E8"/>
    <w:rsid w:val="00F40856"/>
    <w:rsid w:val="00F45C96"/>
    <w:rsid w:val="00F46F77"/>
    <w:rsid w:val="00F46FE0"/>
    <w:rsid w:val="00F47DFA"/>
    <w:rsid w:val="00F51251"/>
    <w:rsid w:val="00F52EA8"/>
    <w:rsid w:val="00F5392B"/>
    <w:rsid w:val="00F53A20"/>
    <w:rsid w:val="00F54333"/>
    <w:rsid w:val="00F54920"/>
    <w:rsid w:val="00F612ED"/>
    <w:rsid w:val="00F61F91"/>
    <w:rsid w:val="00F6299D"/>
    <w:rsid w:val="00F63B92"/>
    <w:rsid w:val="00F64003"/>
    <w:rsid w:val="00F653DE"/>
    <w:rsid w:val="00F660BA"/>
    <w:rsid w:val="00F7310D"/>
    <w:rsid w:val="00F74D46"/>
    <w:rsid w:val="00F7783F"/>
    <w:rsid w:val="00F81A17"/>
    <w:rsid w:val="00F82BFB"/>
    <w:rsid w:val="00F82CCF"/>
    <w:rsid w:val="00F84221"/>
    <w:rsid w:val="00F84512"/>
    <w:rsid w:val="00F85523"/>
    <w:rsid w:val="00F87833"/>
    <w:rsid w:val="00F90900"/>
    <w:rsid w:val="00F90B89"/>
    <w:rsid w:val="00F91B6A"/>
    <w:rsid w:val="00F93244"/>
    <w:rsid w:val="00F93FE1"/>
    <w:rsid w:val="00FA1112"/>
    <w:rsid w:val="00FA299C"/>
    <w:rsid w:val="00FA47EC"/>
    <w:rsid w:val="00FB00BA"/>
    <w:rsid w:val="00FB0703"/>
    <w:rsid w:val="00FB0880"/>
    <w:rsid w:val="00FB17E0"/>
    <w:rsid w:val="00FB1871"/>
    <w:rsid w:val="00FB5B90"/>
    <w:rsid w:val="00FB63FC"/>
    <w:rsid w:val="00FB6916"/>
    <w:rsid w:val="00FB6F6F"/>
    <w:rsid w:val="00FC13CC"/>
    <w:rsid w:val="00FC1793"/>
    <w:rsid w:val="00FC1CE0"/>
    <w:rsid w:val="00FC1E8E"/>
    <w:rsid w:val="00FC4434"/>
    <w:rsid w:val="00FC4D5C"/>
    <w:rsid w:val="00FC591A"/>
    <w:rsid w:val="00FC6CFE"/>
    <w:rsid w:val="00FC7EEB"/>
    <w:rsid w:val="00FD01E3"/>
    <w:rsid w:val="00FD0AAE"/>
    <w:rsid w:val="00FD14DF"/>
    <w:rsid w:val="00FD2011"/>
    <w:rsid w:val="00FD3CD9"/>
    <w:rsid w:val="00FD7360"/>
    <w:rsid w:val="00FE22D5"/>
    <w:rsid w:val="00FE6904"/>
    <w:rsid w:val="00FF4F60"/>
    <w:rsid w:val="00FF69BA"/>
    <w:rsid w:val="00FF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AC130C"/>
  <w14:defaultImageDpi w14:val="300"/>
  <w15:docId w15:val="{B26D0717-FAF8-D44B-A14E-72A99B1F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ead 3"/>
    <w:qFormat/>
    <w:rsid w:val="008C79A6"/>
    <w:rPr>
      <w:rFonts w:asciiTheme="minorHAnsi" w:hAnsiTheme="minorHAnsi"/>
      <w:sz w:val="22"/>
      <w:szCs w:val="22"/>
    </w:rPr>
  </w:style>
  <w:style w:type="paragraph" w:styleId="Heading1">
    <w:name w:val="heading 1"/>
    <w:aliases w:val="AUpart 2"/>
    <w:basedOn w:val="Normal"/>
    <w:next w:val="Normal"/>
    <w:link w:val="Heading1Char"/>
    <w:autoRedefine/>
    <w:uiPriority w:val="9"/>
    <w:qFormat/>
    <w:rsid w:val="001B35F8"/>
    <w:pPr>
      <w:keepNext/>
      <w:keepLines/>
      <w:jc w:val="both"/>
      <w:outlineLvl w:val="0"/>
    </w:pPr>
    <w:rPr>
      <w:rFonts w:eastAsiaTheme="majorEastAsia" w:cs="Times New Roman"/>
      <w:bCs/>
    </w:rPr>
  </w:style>
  <w:style w:type="paragraph" w:styleId="Heading2">
    <w:name w:val="heading 2"/>
    <w:aliases w:val="Head 2,Heading"/>
    <w:basedOn w:val="Normal"/>
    <w:next w:val="Normal"/>
    <w:link w:val="Heading2Char"/>
    <w:autoRedefine/>
    <w:uiPriority w:val="9"/>
    <w:unhideWhenUsed/>
    <w:qFormat/>
    <w:rsid w:val="00377EA1"/>
    <w:pPr>
      <w:keepNext/>
      <w:keepLines/>
      <w:spacing w:before="200"/>
      <w:outlineLvl w:val="1"/>
    </w:pPr>
    <w:rPr>
      <w:rFonts w:eastAsiaTheme="majorEastAsia" w:cstheme="majorBidi"/>
      <w:b/>
      <w:bCs/>
      <w:szCs w:val="26"/>
    </w:rPr>
  </w:style>
  <w:style w:type="paragraph" w:styleId="Heading3">
    <w:name w:val="heading 3"/>
    <w:basedOn w:val="Heading2"/>
    <w:next w:val="ListParagraph"/>
    <w:link w:val="Heading3Char"/>
    <w:autoRedefine/>
    <w:uiPriority w:val="9"/>
    <w:unhideWhenUsed/>
    <w:qFormat/>
    <w:rsid w:val="00377EA1"/>
    <w:pPr>
      <w:outlineLvl w:val="2"/>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autoRedefine/>
    <w:qFormat/>
    <w:rsid w:val="001B35F8"/>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color w:val="262626"/>
    </w:rPr>
  </w:style>
  <w:style w:type="character" w:customStyle="1" w:styleId="Heading2Char">
    <w:name w:val="Heading 2 Char"/>
    <w:aliases w:val="Head 2 Char,Heading Char"/>
    <w:basedOn w:val="DefaultParagraphFont"/>
    <w:link w:val="Heading2"/>
    <w:uiPriority w:val="9"/>
    <w:rsid w:val="00377EA1"/>
    <w:rPr>
      <w:rFonts w:ascii="Times New Roman" w:eastAsiaTheme="majorEastAsia" w:hAnsi="Times New Roman" w:cstheme="majorBidi"/>
      <w:b/>
      <w:bCs/>
      <w:sz w:val="24"/>
      <w:szCs w:val="26"/>
    </w:rPr>
  </w:style>
  <w:style w:type="character" w:customStyle="1" w:styleId="Heading1Char">
    <w:name w:val="Heading 1 Char"/>
    <w:aliases w:val="AUpart 2 Char"/>
    <w:basedOn w:val="DefaultParagraphFont"/>
    <w:link w:val="Heading1"/>
    <w:uiPriority w:val="9"/>
    <w:rsid w:val="001B35F8"/>
    <w:rPr>
      <w:rFonts w:ascii="Times New Roman" w:eastAsiaTheme="majorEastAsia" w:hAnsi="Times New Roman" w:cs="Times New Roman"/>
      <w:bCs/>
      <w:sz w:val="24"/>
      <w:szCs w:val="24"/>
    </w:rPr>
  </w:style>
  <w:style w:type="paragraph" w:styleId="Subtitle">
    <w:name w:val="Subtitle"/>
    <w:aliases w:val="third"/>
    <w:basedOn w:val="Normal"/>
    <w:next w:val="Normal"/>
    <w:link w:val="SubtitleChar"/>
    <w:uiPriority w:val="11"/>
    <w:qFormat/>
    <w:rsid w:val="00D85380"/>
    <w:pPr>
      <w:numPr>
        <w:ilvl w:val="1"/>
      </w:numPr>
      <w:spacing w:before="120" w:after="120"/>
      <w:ind w:firstLine="720"/>
    </w:pPr>
    <w:rPr>
      <w:rFonts w:eastAsiaTheme="majorEastAsia" w:cstheme="majorBidi"/>
      <w:b/>
      <w:iCs/>
      <w:spacing w:val="15"/>
    </w:rPr>
  </w:style>
  <w:style w:type="character" w:customStyle="1" w:styleId="SubtitleChar">
    <w:name w:val="Subtitle Char"/>
    <w:aliases w:val="third Char"/>
    <w:basedOn w:val="DefaultParagraphFont"/>
    <w:link w:val="Subtitle"/>
    <w:uiPriority w:val="11"/>
    <w:rsid w:val="00D85380"/>
    <w:rPr>
      <w:rFonts w:ascii="Times New Roman" w:eastAsiaTheme="majorEastAsia" w:hAnsi="Times New Roman" w:cstheme="majorBidi"/>
      <w:b/>
      <w:iCs/>
      <w:spacing w:val="15"/>
      <w:sz w:val="24"/>
      <w:szCs w:val="24"/>
    </w:rPr>
  </w:style>
  <w:style w:type="character" w:customStyle="1" w:styleId="Heading21">
    <w:name w:val="Heading 21"/>
    <w:basedOn w:val="IntenseEmphasis"/>
    <w:autoRedefine/>
    <w:uiPriority w:val="1"/>
    <w:qFormat/>
    <w:rsid w:val="00377EA1"/>
    <w:rPr>
      <w:rFonts w:ascii="Times New Roman" w:hAnsi="Times New Roman"/>
      <w:b/>
      <w:bCs/>
      <w:i w:val="0"/>
      <w:iCs/>
      <w:color w:val="auto"/>
      <w:sz w:val="24"/>
    </w:rPr>
  </w:style>
  <w:style w:type="character" w:styleId="IntenseEmphasis">
    <w:name w:val="Intense Emphasis"/>
    <w:basedOn w:val="DefaultParagraphFont"/>
    <w:uiPriority w:val="21"/>
    <w:qFormat/>
    <w:rsid w:val="00377EA1"/>
    <w:rPr>
      <w:b/>
      <w:bCs/>
      <w:i/>
      <w:iCs/>
      <w:color w:val="4F81BD" w:themeColor="accent1"/>
    </w:rPr>
  </w:style>
  <w:style w:type="character" w:customStyle="1" w:styleId="Heading11">
    <w:name w:val="Heading 11"/>
    <w:basedOn w:val="IntenseEmphasis"/>
    <w:autoRedefine/>
    <w:uiPriority w:val="1"/>
    <w:qFormat/>
    <w:rsid w:val="00377EA1"/>
    <w:rPr>
      <w:rFonts w:ascii="Times New Roman" w:hAnsi="Times New Roman"/>
      <w:b/>
      <w:bCs/>
      <w:i w:val="0"/>
      <w:iCs/>
      <w:color w:val="auto"/>
      <w:sz w:val="24"/>
    </w:rPr>
  </w:style>
  <w:style w:type="character" w:customStyle="1" w:styleId="Heading3Char">
    <w:name w:val="Heading 3 Char"/>
    <w:basedOn w:val="DefaultParagraphFont"/>
    <w:link w:val="Heading3"/>
    <w:uiPriority w:val="9"/>
    <w:rsid w:val="00377EA1"/>
    <w:rPr>
      <w:rFonts w:ascii="Times New Roman" w:eastAsiaTheme="majorEastAsia" w:hAnsi="Times New Roman" w:cstheme="majorBidi"/>
      <w:b/>
      <w:sz w:val="24"/>
      <w:szCs w:val="26"/>
    </w:rPr>
  </w:style>
  <w:style w:type="paragraph" w:styleId="ListParagraph">
    <w:name w:val="List Paragraph"/>
    <w:basedOn w:val="Normal"/>
    <w:uiPriority w:val="34"/>
    <w:qFormat/>
    <w:rsid w:val="00377EA1"/>
    <w:pPr>
      <w:ind w:left="720"/>
      <w:contextualSpacing/>
    </w:pPr>
  </w:style>
  <w:style w:type="paragraph" w:customStyle="1" w:styleId="head1">
    <w:name w:val="head1"/>
    <w:basedOn w:val="Normal"/>
    <w:next w:val="Normal"/>
    <w:autoRedefine/>
    <w:qFormat/>
    <w:rsid w:val="00377EA1"/>
    <w:rPr>
      <w:b/>
    </w:rPr>
  </w:style>
  <w:style w:type="paragraph" w:customStyle="1" w:styleId="head10">
    <w:name w:val="head 1"/>
    <w:autoRedefine/>
    <w:qFormat/>
    <w:rsid w:val="00377EA1"/>
    <w:pPr>
      <w:jc w:val="center"/>
    </w:pPr>
    <w:rPr>
      <w:b/>
    </w:rPr>
  </w:style>
  <w:style w:type="paragraph" w:customStyle="1" w:styleId="head2">
    <w:name w:val="head2"/>
    <w:next w:val="Normal"/>
    <w:autoRedefine/>
    <w:qFormat/>
    <w:rsid w:val="00377EA1"/>
    <w:rPr>
      <w:b/>
    </w:rPr>
  </w:style>
  <w:style w:type="character" w:customStyle="1" w:styleId="Heading210">
    <w:name w:val="Heading 21"/>
    <w:basedOn w:val="Heading1Char"/>
    <w:autoRedefine/>
    <w:uiPriority w:val="1"/>
    <w:qFormat/>
    <w:rsid w:val="00F15724"/>
    <w:rPr>
      <w:rFonts w:ascii="Times New Roman" w:eastAsiaTheme="majorEastAsia" w:hAnsi="Times New Roman" w:cs="Times New Roman"/>
      <w:b/>
      <w:bCs/>
      <w:color w:val="000000" w:themeColor="text1"/>
      <w:sz w:val="24"/>
      <w:szCs w:val="24"/>
    </w:rPr>
  </w:style>
  <w:style w:type="paragraph" w:customStyle="1" w:styleId="H2">
    <w:name w:val="H2"/>
    <w:basedOn w:val="Normal"/>
    <w:next w:val="Normal"/>
    <w:autoRedefine/>
    <w:qFormat/>
    <w:rsid w:val="00F15724"/>
    <w:rPr>
      <w:i/>
    </w:rPr>
  </w:style>
  <w:style w:type="paragraph" w:customStyle="1" w:styleId="EndNoteBibliographyTitle">
    <w:name w:val="EndNote Bibliography Title"/>
    <w:basedOn w:val="Normal"/>
    <w:rsid w:val="006D6A08"/>
    <w:pPr>
      <w:jc w:val="center"/>
    </w:pPr>
    <w:rPr>
      <w:rFonts w:ascii="Times New Roman" w:hAnsi="Times New Roman" w:cs="Times New Roman"/>
    </w:rPr>
  </w:style>
  <w:style w:type="paragraph" w:customStyle="1" w:styleId="EndNoteBibliography">
    <w:name w:val="EndNote Bibliography"/>
    <w:basedOn w:val="Normal"/>
    <w:rsid w:val="006D6A08"/>
    <w:rPr>
      <w:rFonts w:ascii="Times New Roman" w:hAnsi="Times New Roman" w:cs="Times New Roman"/>
    </w:rPr>
  </w:style>
  <w:style w:type="character" w:styleId="Hyperlink">
    <w:name w:val="Hyperlink"/>
    <w:basedOn w:val="DefaultParagraphFont"/>
    <w:uiPriority w:val="99"/>
    <w:unhideWhenUsed/>
    <w:rsid w:val="006D6A08"/>
    <w:rPr>
      <w:color w:val="0000FF" w:themeColor="hyperlink"/>
      <w:u w:val="single"/>
    </w:rPr>
  </w:style>
  <w:style w:type="paragraph" w:styleId="NormalWeb">
    <w:name w:val="Normal (Web)"/>
    <w:basedOn w:val="Normal"/>
    <w:uiPriority w:val="99"/>
    <w:unhideWhenUsed/>
    <w:rsid w:val="006D6A08"/>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6D6A08"/>
    <w:pPr>
      <w:tabs>
        <w:tab w:val="center" w:pos="4320"/>
        <w:tab w:val="right" w:pos="8640"/>
      </w:tabs>
    </w:pPr>
  </w:style>
  <w:style w:type="character" w:customStyle="1" w:styleId="FooterChar">
    <w:name w:val="Footer Char"/>
    <w:basedOn w:val="DefaultParagraphFont"/>
    <w:link w:val="Footer"/>
    <w:uiPriority w:val="99"/>
    <w:rsid w:val="006D6A08"/>
    <w:rPr>
      <w:rFonts w:asciiTheme="minorHAnsi" w:hAnsiTheme="minorHAnsi"/>
      <w:sz w:val="22"/>
      <w:szCs w:val="22"/>
    </w:rPr>
  </w:style>
  <w:style w:type="character" w:styleId="PageNumber">
    <w:name w:val="page number"/>
    <w:basedOn w:val="DefaultParagraphFont"/>
    <w:uiPriority w:val="99"/>
    <w:semiHidden/>
    <w:unhideWhenUsed/>
    <w:rsid w:val="006D6A08"/>
  </w:style>
  <w:style w:type="character" w:styleId="FollowedHyperlink">
    <w:name w:val="FollowedHyperlink"/>
    <w:basedOn w:val="DefaultParagraphFont"/>
    <w:uiPriority w:val="99"/>
    <w:semiHidden/>
    <w:unhideWhenUsed/>
    <w:rsid w:val="006D6A08"/>
    <w:rPr>
      <w:color w:val="800080" w:themeColor="followedHyperlink"/>
      <w:u w:val="single"/>
    </w:rPr>
  </w:style>
  <w:style w:type="table" w:styleId="TableGrid">
    <w:name w:val="Table Grid"/>
    <w:basedOn w:val="TableNormal"/>
    <w:uiPriority w:val="59"/>
    <w:rsid w:val="006D6A08"/>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A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6A08"/>
    <w:rPr>
      <w:rFonts w:ascii="Lucida Grande" w:hAnsi="Lucida Grande" w:cs="Lucida Grande"/>
      <w:sz w:val="18"/>
      <w:szCs w:val="18"/>
    </w:rPr>
  </w:style>
  <w:style w:type="paragraph" w:styleId="Header">
    <w:name w:val="header"/>
    <w:basedOn w:val="Normal"/>
    <w:link w:val="HeaderChar"/>
    <w:uiPriority w:val="99"/>
    <w:unhideWhenUsed/>
    <w:rsid w:val="006D6A08"/>
    <w:pPr>
      <w:tabs>
        <w:tab w:val="center" w:pos="4320"/>
        <w:tab w:val="right" w:pos="8640"/>
      </w:tabs>
    </w:pPr>
  </w:style>
  <w:style w:type="character" w:customStyle="1" w:styleId="HeaderChar">
    <w:name w:val="Header Char"/>
    <w:basedOn w:val="DefaultParagraphFont"/>
    <w:link w:val="Header"/>
    <w:uiPriority w:val="99"/>
    <w:rsid w:val="006D6A08"/>
    <w:rPr>
      <w:rFonts w:asciiTheme="minorHAnsi" w:hAnsiTheme="minorHAnsi"/>
      <w:sz w:val="22"/>
      <w:szCs w:val="22"/>
    </w:rPr>
  </w:style>
  <w:style w:type="character" w:styleId="CommentReference">
    <w:name w:val="annotation reference"/>
    <w:basedOn w:val="DefaultParagraphFont"/>
    <w:rsid w:val="006D6A08"/>
    <w:rPr>
      <w:sz w:val="16"/>
      <w:szCs w:val="16"/>
    </w:rPr>
  </w:style>
  <w:style w:type="paragraph" w:styleId="CommentText">
    <w:name w:val="annotation text"/>
    <w:basedOn w:val="Normal"/>
    <w:link w:val="CommentTextChar"/>
    <w:rsid w:val="006D6A08"/>
    <w:rPr>
      <w:rFonts w:eastAsiaTheme="minorHAnsi" w:cstheme="minorBidi"/>
      <w:sz w:val="20"/>
      <w:szCs w:val="20"/>
    </w:rPr>
  </w:style>
  <w:style w:type="character" w:customStyle="1" w:styleId="CommentTextChar">
    <w:name w:val="Comment Text Char"/>
    <w:basedOn w:val="DefaultParagraphFont"/>
    <w:link w:val="CommentText"/>
    <w:rsid w:val="006D6A08"/>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6D6A08"/>
    <w:rPr>
      <w:rFonts w:asciiTheme="minorHAnsi" w:eastAsiaTheme="minorHAnsi" w:hAnsiTheme="minorHAnsi" w:cstheme="minorBidi"/>
      <w:b/>
      <w:bCs/>
      <w:sz w:val="20"/>
      <w:szCs w:val="20"/>
    </w:rPr>
  </w:style>
  <w:style w:type="paragraph" w:styleId="CommentSubject">
    <w:name w:val="annotation subject"/>
    <w:basedOn w:val="CommentText"/>
    <w:next w:val="CommentText"/>
    <w:link w:val="CommentSubjectChar"/>
    <w:uiPriority w:val="99"/>
    <w:semiHidden/>
    <w:unhideWhenUsed/>
    <w:rsid w:val="006D6A08"/>
    <w:rPr>
      <w:b/>
      <w:bCs/>
    </w:rPr>
  </w:style>
  <w:style w:type="character" w:customStyle="1" w:styleId="CommentSubjectChar1">
    <w:name w:val="Comment Subject Char1"/>
    <w:basedOn w:val="CommentTextChar"/>
    <w:uiPriority w:val="99"/>
    <w:semiHidden/>
    <w:rsid w:val="006D6A08"/>
    <w:rPr>
      <w:rFonts w:asciiTheme="minorHAnsi" w:eastAsiaTheme="minorHAnsi" w:hAnsiTheme="minorHAnsi" w:cstheme="minorBidi"/>
      <w:b/>
      <w:bCs/>
      <w:sz w:val="20"/>
      <w:szCs w:val="20"/>
    </w:rPr>
  </w:style>
  <w:style w:type="character" w:styleId="Strong">
    <w:name w:val="Strong"/>
    <w:basedOn w:val="DefaultParagraphFont"/>
    <w:uiPriority w:val="22"/>
    <w:qFormat/>
    <w:rsid w:val="006D6A08"/>
  </w:style>
  <w:style w:type="character" w:styleId="BookTitle">
    <w:name w:val="Book Title"/>
    <w:basedOn w:val="DefaultParagraphFont"/>
    <w:uiPriority w:val="33"/>
    <w:qFormat/>
    <w:rsid w:val="006D6A08"/>
    <w:rPr>
      <w:b/>
      <w:bCs/>
      <w:smallCaps/>
      <w:spacing w:val="5"/>
    </w:rPr>
  </w:style>
  <w:style w:type="paragraph" w:styleId="TOCHeading">
    <w:name w:val="TOC Heading"/>
    <w:basedOn w:val="Heading1"/>
    <w:next w:val="Normal"/>
    <w:uiPriority w:val="39"/>
    <w:unhideWhenUsed/>
    <w:qFormat/>
    <w:rsid w:val="006D6A08"/>
    <w:pPr>
      <w:spacing w:line="276" w:lineRule="auto"/>
      <w:jc w:val="center"/>
      <w:outlineLvl w:val="9"/>
    </w:pPr>
    <w:rPr>
      <w:rFonts w:cstheme="majorBidi"/>
      <w:b/>
      <w:color w:val="365F91" w:themeColor="accent1" w:themeShade="BF"/>
      <w:sz w:val="28"/>
      <w:szCs w:val="28"/>
    </w:rPr>
  </w:style>
  <w:style w:type="paragraph" w:styleId="TOC1">
    <w:name w:val="toc 1"/>
    <w:basedOn w:val="Normal"/>
    <w:next w:val="Normal"/>
    <w:autoRedefine/>
    <w:uiPriority w:val="39"/>
    <w:unhideWhenUsed/>
    <w:rsid w:val="006D6A08"/>
    <w:pPr>
      <w:spacing w:before="120"/>
    </w:pPr>
    <w:rPr>
      <w:b/>
      <w:sz w:val="24"/>
      <w:szCs w:val="24"/>
    </w:rPr>
  </w:style>
  <w:style w:type="paragraph" w:styleId="TOC2">
    <w:name w:val="toc 2"/>
    <w:basedOn w:val="Normal"/>
    <w:next w:val="Normal"/>
    <w:autoRedefine/>
    <w:uiPriority w:val="39"/>
    <w:unhideWhenUsed/>
    <w:rsid w:val="006D6A08"/>
    <w:pPr>
      <w:ind w:left="220"/>
    </w:pPr>
    <w:rPr>
      <w:b/>
    </w:rPr>
  </w:style>
  <w:style w:type="paragraph" w:styleId="TOC3">
    <w:name w:val="toc 3"/>
    <w:basedOn w:val="Normal"/>
    <w:next w:val="Normal"/>
    <w:autoRedefine/>
    <w:uiPriority w:val="39"/>
    <w:unhideWhenUsed/>
    <w:rsid w:val="006D6A08"/>
    <w:pPr>
      <w:ind w:left="440"/>
    </w:pPr>
  </w:style>
  <w:style w:type="paragraph" w:styleId="TOC4">
    <w:name w:val="toc 4"/>
    <w:basedOn w:val="Normal"/>
    <w:next w:val="Normal"/>
    <w:autoRedefine/>
    <w:uiPriority w:val="39"/>
    <w:unhideWhenUsed/>
    <w:rsid w:val="006D6A08"/>
    <w:pPr>
      <w:ind w:left="660"/>
    </w:pPr>
    <w:rPr>
      <w:sz w:val="20"/>
      <w:szCs w:val="20"/>
    </w:rPr>
  </w:style>
  <w:style w:type="paragraph" w:styleId="TOC5">
    <w:name w:val="toc 5"/>
    <w:basedOn w:val="Normal"/>
    <w:next w:val="Normal"/>
    <w:autoRedefine/>
    <w:uiPriority w:val="39"/>
    <w:unhideWhenUsed/>
    <w:rsid w:val="006D6A08"/>
    <w:pPr>
      <w:ind w:left="880"/>
    </w:pPr>
    <w:rPr>
      <w:sz w:val="20"/>
      <w:szCs w:val="20"/>
    </w:rPr>
  </w:style>
  <w:style w:type="paragraph" w:styleId="TOC6">
    <w:name w:val="toc 6"/>
    <w:basedOn w:val="Normal"/>
    <w:next w:val="Normal"/>
    <w:autoRedefine/>
    <w:uiPriority w:val="39"/>
    <w:unhideWhenUsed/>
    <w:rsid w:val="006D6A08"/>
    <w:pPr>
      <w:ind w:left="1100"/>
    </w:pPr>
    <w:rPr>
      <w:sz w:val="20"/>
      <w:szCs w:val="20"/>
    </w:rPr>
  </w:style>
  <w:style w:type="paragraph" w:styleId="TOC7">
    <w:name w:val="toc 7"/>
    <w:basedOn w:val="Normal"/>
    <w:next w:val="Normal"/>
    <w:autoRedefine/>
    <w:uiPriority w:val="39"/>
    <w:unhideWhenUsed/>
    <w:rsid w:val="006D6A08"/>
    <w:pPr>
      <w:ind w:left="1320"/>
    </w:pPr>
    <w:rPr>
      <w:sz w:val="20"/>
      <w:szCs w:val="20"/>
    </w:rPr>
  </w:style>
  <w:style w:type="paragraph" w:styleId="TOC8">
    <w:name w:val="toc 8"/>
    <w:basedOn w:val="Normal"/>
    <w:next w:val="Normal"/>
    <w:autoRedefine/>
    <w:uiPriority w:val="39"/>
    <w:unhideWhenUsed/>
    <w:rsid w:val="006D6A08"/>
    <w:pPr>
      <w:ind w:left="1540"/>
    </w:pPr>
    <w:rPr>
      <w:sz w:val="20"/>
      <w:szCs w:val="20"/>
    </w:rPr>
  </w:style>
  <w:style w:type="paragraph" w:styleId="TOC9">
    <w:name w:val="toc 9"/>
    <w:basedOn w:val="Normal"/>
    <w:next w:val="Normal"/>
    <w:autoRedefine/>
    <w:uiPriority w:val="39"/>
    <w:unhideWhenUsed/>
    <w:rsid w:val="006D6A08"/>
    <w:pPr>
      <w:ind w:left="1760"/>
    </w:pPr>
    <w:rPr>
      <w:sz w:val="20"/>
      <w:szCs w:val="20"/>
    </w:rPr>
  </w:style>
  <w:style w:type="paragraph" w:styleId="NoSpacing">
    <w:name w:val="No Spacing"/>
    <w:uiPriority w:val="1"/>
    <w:qFormat/>
    <w:rsid w:val="006D6A08"/>
    <w:rPr>
      <w:rFonts w:asciiTheme="minorHAnsi" w:hAnsiTheme="minorHAnsi"/>
      <w:sz w:val="22"/>
      <w:szCs w:val="22"/>
    </w:rPr>
  </w:style>
  <w:style w:type="paragraph" w:customStyle="1" w:styleId="Style1">
    <w:name w:val="Style1"/>
    <w:basedOn w:val="Heading2"/>
    <w:qFormat/>
    <w:rsid w:val="006D6A08"/>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bCs w:val="0"/>
      <w:color w:val="262626"/>
    </w:rPr>
  </w:style>
  <w:style w:type="numbering" w:customStyle="1" w:styleId="Style3">
    <w:name w:val="Style3"/>
    <w:basedOn w:val="NoList"/>
    <w:uiPriority w:val="99"/>
    <w:rsid w:val="006D6A08"/>
    <w:pPr>
      <w:numPr>
        <w:numId w:val="5"/>
      </w:numPr>
    </w:pPr>
  </w:style>
  <w:style w:type="character" w:customStyle="1" w:styleId="Style4">
    <w:name w:val="Style4"/>
    <w:basedOn w:val="DefaultParagraphFont"/>
    <w:uiPriority w:val="1"/>
    <w:qFormat/>
    <w:rsid w:val="006D6A08"/>
    <w:rPr>
      <w:rFonts w:ascii="Times New Roman" w:hAnsi="Times New Roman"/>
      <w:b/>
      <w:color w:val="auto"/>
      <w:sz w:val="24"/>
    </w:rPr>
  </w:style>
  <w:style w:type="paragraph" w:styleId="PlainText">
    <w:name w:val="Plain Text"/>
    <w:basedOn w:val="Normal"/>
    <w:link w:val="PlainTextChar"/>
    <w:uiPriority w:val="99"/>
    <w:semiHidden/>
    <w:unhideWhenUsed/>
    <w:rsid w:val="006D6A08"/>
    <w:rPr>
      <w:rFonts w:ascii="Courier" w:hAnsi="Courier"/>
      <w:sz w:val="21"/>
      <w:szCs w:val="21"/>
    </w:rPr>
  </w:style>
  <w:style w:type="character" w:customStyle="1" w:styleId="PlainTextChar">
    <w:name w:val="Plain Text Char"/>
    <w:basedOn w:val="DefaultParagraphFont"/>
    <w:link w:val="PlainText"/>
    <w:uiPriority w:val="99"/>
    <w:semiHidden/>
    <w:rsid w:val="006D6A08"/>
    <w:rPr>
      <w:rFonts w:ascii="Courier" w:hAnsi="Courier"/>
      <w:sz w:val="21"/>
      <w:szCs w:val="21"/>
    </w:rPr>
  </w:style>
  <w:style w:type="paragraph" w:customStyle="1" w:styleId="Style5">
    <w:name w:val="Style5"/>
    <w:basedOn w:val="Normal"/>
    <w:qFormat/>
    <w:rsid w:val="006D6A08"/>
  </w:style>
  <w:style w:type="paragraph" w:styleId="Revision">
    <w:name w:val="Revision"/>
    <w:hidden/>
    <w:uiPriority w:val="99"/>
    <w:semiHidden/>
    <w:rsid w:val="006D6A08"/>
    <w:rPr>
      <w:rFonts w:asciiTheme="minorHAnsi" w:eastAsiaTheme="minorHAnsi" w:hAnsiTheme="minorHAnsi" w:cstheme="minorBidi"/>
    </w:rPr>
  </w:style>
  <w:style w:type="paragraph" w:customStyle="1" w:styleId="APAL0">
    <w:name w:val="APA L0"/>
    <w:basedOn w:val="Normal"/>
    <w:qFormat/>
    <w:rsid w:val="006D6A08"/>
    <w:pPr>
      <w:spacing w:line="480" w:lineRule="auto"/>
      <w:jc w:val="center"/>
    </w:pPr>
    <w:rPr>
      <w:rFonts w:ascii="Times New Roman" w:hAnsi="Times New Roman" w:cs="Times New Roman"/>
      <w:sz w:val="24"/>
      <w:szCs w:val="24"/>
    </w:rPr>
  </w:style>
  <w:style w:type="paragraph" w:customStyle="1" w:styleId="APAL1">
    <w:name w:val="APA L1"/>
    <w:basedOn w:val="APAL0"/>
    <w:autoRedefine/>
    <w:qFormat/>
    <w:rsid w:val="00573684"/>
    <w:rPr>
      <w:b/>
      <w:sz w:val="22"/>
      <w:szCs w:val="22"/>
    </w:rPr>
  </w:style>
  <w:style w:type="paragraph" w:customStyle="1" w:styleId="APAL2">
    <w:name w:val="APA L2"/>
    <w:basedOn w:val="APAL0"/>
    <w:qFormat/>
    <w:rsid w:val="006D6A08"/>
    <w:pPr>
      <w:jc w:val="left"/>
    </w:pPr>
    <w:rPr>
      <w:b/>
    </w:rPr>
  </w:style>
  <w:style w:type="paragraph" w:customStyle="1" w:styleId="APAL3">
    <w:name w:val="APA L3"/>
    <w:basedOn w:val="APAL0"/>
    <w:qFormat/>
    <w:rsid w:val="006D6A08"/>
    <w:pPr>
      <w:ind w:firstLine="720"/>
      <w:jc w:val="left"/>
    </w:pPr>
    <w:rPr>
      <w:b/>
    </w:rPr>
  </w:style>
  <w:style w:type="character" w:customStyle="1" w:styleId="UnresolvedMention1">
    <w:name w:val="Unresolved Mention1"/>
    <w:basedOn w:val="DefaultParagraphFont"/>
    <w:uiPriority w:val="99"/>
    <w:semiHidden/>
    <w:unhideWhenUsed/>
    <w:rsid w:val="009A7C6C"/>
    <w:rPr>
      <w:color w:val="605E5C"/>
      <w:shd w:val="clear" w:color="auto" w:fill="E1DFDD"/>
    </w:rPr>
  </w:style>
  <w:style w:type="character" w:customStyle="1" w:styleId="UnresolvedMention2">
    <w:name w:val="Unresolved Mention2"/>
    <w:basedOn w:val="DefaultParagraphFont"/>
    <w:uiPriority w:val="99"/>
    <w:semiHidden/>
    <w:unhideWhenUsed/>
    <w:rsid w:val="001D45E6"/>
    <w:rPr>
      <w:color w:val="605E5C"/>
      <w:shd w:val="clear" w:color="auto" w:fill="E1DFDD"/>
    </w:rPr>
  </w:style>
  <w:style w:type="character" w:customStyle="1" w:styleId="apple-converted-space">
    <w:name w:val="apple-converted-space"/>
    <w:basedOn w:val="DefaultParagraphFont"/>
    <w:rsid w:val="00D623FE"/>
  </w:style>
  <w:style w:type="character" w:styleId="LineNumber">
    <w:name w:val="line number"/>
    <w:basedOn w:val="DefaultParagraphFont"/>
    <w:uiPriority w:val="99"/>
    <w:semiHidden/>
    <w:unhideWhenUsed/>
    <w:rsid w:val="0090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7132">
      <w:bodyDiv w:val="1"/>
      <w:marLeft w:val="0"/>
      <w:marRight w:val="0"/>
      <w:marTop w:val="0"/>
      <w:marBottom w:val="0"/>
      <w:divBdr>
        <w:top w:val="none" w:sz="0" w:space="0" w:color="auto"/>
        <w:left w:val="none" w:sz="0" w:space="0" w:color="auto"/>
        <w:bottom w:val="none" w:sz="0" w:space="0" w:color="auto"/>
        <w:right w:val="none" w:sz="0" w:space="0" w:color="auto"/>
      </w:divBdr>
    </w:div>
    <w:div w:id="102455420">
      <w:bodyDiv w:val="1"/>
      <w:marLeft w:val="0"/>
      <w:marRight w:val="0"/>
      <w:marTop w:val="0"/>
      <w:marBottom w:val="0"/>
      <w:divBdr>
        <w:top w:val="none" w:sz="0" w:space="0" w:color="auto"/>
        <w:left w:val="none" w:sz="0" w:space="0" w:color="auto"/>
        <w:bottom w:val="none" w:sz="0" w:space="0" w:color="auto"/>
        <w:right w:val="none" w:sz="0" w:space="0" w:color="auto"/>
      </w:divBdr>
      <w:divsChild>
        <w:div w:id="1945728912">
          <w:marLeft w:val="0"/>
          <w:marRight w:val="0"/>
          <w:marTop w:val="0"/>
          <w:marBottom w:val="0"/>
          <w:divBdr>
            <w:top w:val="none" w:sz="0" w:space="0" w:color="auto"/>
            <w:left w:val="none" w:sz="0" w:space="0" w:color="auto"/>
            <w:bottom w:val="none" w:sz="0" w:space="0" w:color="auto"/>
            <w:right w:val="none" w:sz="0" w:space="0" w:color="auto"/>
          </w:divBdr>
          <w:divsChild>
            <w:div w:id="29573798">
              <w:marLeft w:val="0"/>
              <w:marRight w:val="0"/>
              <w:marTop w:val="0"/>
              <w:marBottom w:val="0"/>
              <w:divBdr>
                <w:top w:val="none" w:sz="0" w:space="0" w:color="auto"/>
                <w:left w:val="none" w:sz="0" w:space="0" w:color="auto"/>
                <w:bottom w:val="none" w:sz="0" w:space="0" w:color="auto"/>
                <w:right w:val="none" w:sz="0" w:space="0" w:color="auto"/>
              </w:divBdr>
              <w:divsChild>
                <w:div w:id="14658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4251">
      <w:bodyDiv w:val="1"/>
      <w:marLeft w:val="0"/>
      <w:marRight w:val="0"/>
      <w:marTop w:val="0"/>
      <w:marBottom w:val="0"/>
      <w:divBdr>
        <w:top w:val="none" w:sz="0" w:space="0" w:color="auto"/>
        <w:left w:val="none" w:sz="0" w:space="0" w:color="auto"/>
        <w:bottom w:val="none" w:sz="0" w:space="0" w:color="auto"/>
        <w:right w:val="none" w:sz="0" w:space="0" w:color="auto"/>
      </w:divBdr>
    </w:div>
    <w:div w:id="116291788">
      <w:bodyDiv w:val="1"/>
      <w:marLeft w:val="0"/>
      <w:marRight w:val="0"/>
      <w:marTop w:val="0"/>
      <w:marBottom w:val="0"/>
      <w:divBdr>
        <w:top w:val="none" w:sz="0" w:space="0" w:color="auto"/>
        <w:left w:val="none" w:sz="0" w:space="0" w:color="auto"/>
        <w:bottom w:val="none" w:sz="0" w:space="0" w:color="auto"/>
        <w:right w:val="none" w:sz="0" w:space="0" w:color="auto"/>
      </w:divBdr>
      <w:divsChild>
        <w:div w:id="832915311">
          <w:marLeft w:val="0"/>
          <w:marRight w:val="0"/>
          <w:marTop w:val="0"/>
          <w:marBottom w:val="0"/>
          <w:divBdr>
            <w:top w:val="none" w:sz="0" w:space="0" w:color="auto"/>
            <w:left w:val="none" w:sz="0" w:space="0" w:color="auto"/>
            <w:bottom w:val="none" w:sz="0" w:space="0" w:color="auto"/>
            <w:right w:val="none" w:sz="0" w:space="0" w:color="auto"/>
          </w:divBdr>
          <w:divsChild>
            <w:div w:id="1997417126">
              <w:marLeft w:val="0"/>
              <w:marRight w:val="0"/>
              <w:marTop w:val="0"/>
              <w:marBottom w:val="0"/>
              <w:divBdr>
                <w:top w:val="none" w:sz="0" w:space="0" w:color="auto"/>
                <w:left w:val="none" w:sz="0" w:space="0" w:color="auto"/>
                <w:bottom w:val="none" w:sz="0" w:space="0" w:color="auto"/>
                <w:right w:val="none" w:sz="0" w:space="0" w:color="auto"/>
              </w:divBdr>
              <w:divsChild>
                <w:div w:id="1228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9363">
      <w:bodyDiv w:val="1"/>
      <w:marLeft w:val="0"/>
      <w:marRight w:val="0"/>
      <w:marTop w:val="0"/>
      <w:marBottom w:val="0"/>
      <w:divBdr>
        <w:top w:val="none" w:sz="0" w:space="0" w:color="auto"/>
        <w:left w:val="none" w:sz="0" w:space="0" w:color="auto"/>
        <w:bottom w:val="none" w:sz="0" w:space="0" w:color="auto"/>
        <w:right w:val="none" w:sz="0" w:space="0" w:color="auto"/>
      </w:divBdr>
    </w:div>
    <w:div w:id="135026966">
      <w:bodyDiv w:val="1"/>
      <w:marLeft w:val="0"/>
      <w:marRight w:val="0"/>
      <w:marTop w:val="0"/>
      <w:marBottom w:val="0"/>
      <w:divBdr>
        <w:top w:val="none" w:sz="0" w:space="0" w:color="auto"/>
        <w:left w:val="none" w:sz="0" w:space="0" w:color="auto"/>
        <w:bottom w:val="none" w:sz="0" w:space="0" w:color="auto"/>
        <w:right w:val="none" w:sz="0" w:space="0" w:color="auto"/>
      </w:divBdr>
      <w:divsChild>
        <w:div w:id="1342899831">
          <w:marLeft w:val="0"/>
          <w:marRight w:val="0"/>
          <w:marTop w:val="0"/>
          <w:marBottom w:val="0"/>
          <w:divBdr>
            <w:top w:val="none" w:sz="0" w:space="0" w:color="auto"/>
            <w:left w:val="none" w:sz="0" w:space="0" w:color="auto"/>
            <w:bottom w:val="none" w:sz="0" w:space="0" w:color="auto"/>
            <w:right w:val="none" w:sz="0" w:space="0" w:color="auto"/>
          </w:divBdr>
          <w:divsChild>
            <w:div w:id="1070885020">
              <w:marLeft w:val="0"/>
              <w:marRight w:val="0"/>
              <w:marTop w:val="0"/>
              <w:marBottom w:val="0"/>
              <w:divBdr>
                <w:top w:val="none" w:sz="0" w:space="0" w:color="auto"/>
                <w:left w:val="none" w:sz="0" w:space="0" w:color="auto"/>
                <w:bottom w:val="none" w:sz="0" w:space="0" w:color="auto"/>
                <w:right w:val="none" w:sz="0" w:space="0" w:color="auto"/>
              </w:divBdr>
              <w:divsChild>
                <w:div w:id="9515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4857">
      <w:bodyDiv w:val="1"/>
      <w:marLeft w:val="0"/>
      <w:marRight w:val="0"/>
      <w:marTop w:val="0"/>
      <w:marBottom w:val="0"/>
      <w:divBdr>
        <w:top w:val="none" w:sz="0" w:space="0" w:color="auto"/>
        <w:left w:val="none" w:sz="0" w:space="0" w:color="auto"/>
        <w:bottom w:val="none" w:sz="0" w:space="0" w:color="auto"/>
        <w:right w:val="none" w:sz="0" w:space="0" w:color="auto"/>
      </w:divBdr>
    </w:div>
    <w:div w:id="165872995">
      <w:bodyDiv w:val="1"/>
      <w:marLeft w:val="0"/>
      <w:marRight w:val="0"/>
      <w:marTop w:val="0"/>
      <w:marBottom w:val="0"/>
      <w:divBdr>
        <w:top w:val="none" w:sz="0" w:space="0" w:color="auto"/>
        <w:left w:val="none" w:sz="0" w:space="0" w:color="auto"/>
        <w:bottom w:val="none" w:sz="0" w:space="0" w:color="auto"/>
        <w:right w:val="none" w:sz="0" w:space="0" w:color="auto"/>
      </w:divBdr>
    </w:div>
    <w:div w:id="173688587">
      <w:bodyDiv w:val="1"/>
      <w:marLeft w:val="0"/>
      <w:marRight w:val="0"/>
      <w:marTop w:val="0"/>
      <w:marBottom w:val="0"/>
      <w:divBdr>
        <w:top w:val="none" w:sz="0" w:space="0" w:color="auto"/>
        <w:left w:val="none" w:sz="0" w:space="0" w:color="auto"/>
        <w:bottom w:val="none" w:sz="0" w:space="0" w:color="auto"/>
        <w:right w:val="none" w:sz="0" w:space="0" w:color="auto"/>
      </w:divBdr>
      <w:divsChild>
        <w:div w:id="1356417173">
          <w:marLeft w:val="0"/>
          <w:marRight w:val="0"/>
          <w:marTop w:val="0"/>
          <w:marBottom w:val="0"/>
          <w:divBdr>
            <w:top w:val="none" w:sz="0" w:space="0" w:color="auto"/>
            <w:left w:val="none" w:sz="0" w:space="0" w:color="auto"/>
            <w:bottom w:val="none" w:sz="0" w:space="0" w:color="auto"/>
            <w:right w:val="none" w:sz="0" w:space="0" w:color="auto"/>
          </w:divBdr>
          <w:divsChild>
            <w:div w:id="1947275037">
              <w:marLeft w:val="0"/>
              <w:marRight w:val="0"/>
              <w:marTop w:val="0"/>
              <w:marBottom w:val="0"/>
              <w:divBdr>
                <w:top w:val="none" w:sz="0" w:space="0" w:color="auto"/>
                <w:left w:val="none" w:sz="0" w:space="0" w:color="auto"/>
                <w:bottom w:val="none" w:sz="0" w:space="0" w:color="auto"/>
                <w:right w:val="none" w:sz="0" w:space="0" w:color="auto"/>
              </w:divBdr>
              <w:divsChild>
                <w:div w:id="10076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4363">
      <w:bodyDiv w:val="1"/>
      <w:marLeft w:val="0"/>
      <w:marRight w:val="0"/>
      <w:marTop w:val="0"/>
      <w:marBottom w:val="0"/>
      <w:divBdr>
        <w:top w:val="none" w:sz="0" w:space="0" w:color="auto"/>
        <w:left w:val="none" w:sz="0" w:space="0" w:color="auto"/>
        <w:bottom w:val="none" w:sz="0" w:space="0" w:color="auto"/>
        <w:right w:val="none" w:sz="0" w:space="0" w:color="auto"/>
      </w:divBdr>
    </w:div>
    <w:div w:id="209151100">
      <w:bodyDiv w:val="1"/>
      <w:marLeft w:val="0"/>
      <w:marRight w:val="0"/>
      <w:marTop w:val="0"/>
      <w:marBottom w:val="0"/>
      <w:divBdr>
        <w:top w:val="none" w:sz="0" w:space="0" w:color="auto"/>
        <w:left w:val="none" w:sz="0" w:space="0" w:color="auto"/>
        <w:bottom w:val="none" w:sz="0" w:space="0" w:color="auto"/>
        <w:right w:val="none" w:sz="0" w:space="0" w:color="auto"/>
      </w:divBdr>
      <w:divsChild>
        <w:div w:id="1242833929">
          <w:marLeft w:val="0"/>
          <w:marRight w:val="0"/>
          <w:marTop w:val="0"/>
          <w:marBottom w:val="0"/>
          <w:divBdr>
            <w:top w:val="none" w:sz="0" w:space="0" w:color="auto"/>
            <w:left w:val="none" w:sz="0" w:space="0" w:color="auto"/>
            <w:bottom w:val="none" w:sz="0" w:space="0" w:color="auto"/>
            <w:right w:val="none" w:sz="0" w:space="0" w:color="auto"/>
          </w:divBdr>
          <w:divsChild>
            <w:div w:id="2048989191">
              <w:marLeft w:val="0"/>
              <w:marRight w:val="0"/>
              <w:marTop w:val="0"/>
              <w:marBottom w:val="0"/>
              <w:divBdr>
                <w:top w:val="none" w:sz="0" w:space="0" w:color="auto"/>
                <w:left w:val="none" w:sz="0" w:space="0" w:color="auto"/>
                <w:bottom w:val="none" w:sz="0" w:space="0" w:color="auto"/>
                <w:right w:val="none" w:sz="0" w:space="0" w:color="auto"/>
              </w:divBdr>
              <w:divsChild>
                <w:div w:id="2050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15854">
      <w:bodyDiv w:val="1"/>
      <w:marLeft w:val="0"/>
      <w:marRight w:val="0"/>
      <w:marTop w:val="0"/>
      <w:marBottom w:val="0"/>
      <w:divBdr>
        <w:top w:val="none" w:sz="0" w:space="0" w:color="auto"/>
        <w:left w:val="none" w:sz="0" w:space="0" w:color="auto"/>
        <w:bottom w:val="none" w:sz="0" w:space="0" w:color="auto"/>
        <w:right w:val="none" w:sz="0" w:space="0" w:color="auto"/>
      </w:divBdr>
    </w:div>
    <w:div w:id="325325784">
      <w:bodyDiv w:val="1"/>
      <w:marLeft w:val="0"/>
      <w:marRight w:val="0"/>
      <w:marTop w:val="0"/>
      <w:marBottom w:val="0"/>
      <w:divBdr>
        <w:top w:val="none" w:sz="0" w:space="0" w:color="auto"/>
        <w:left w:val="none" w:sz="0" w:space="0" w:color="auto"/>
        <w:bottom w:val="none" w:sz="0" w:space="0" w:color="auto"/>
        <w:right w:val="none" w:sz="0" w:space="0" w:color="auto"/>
      </w:divBdr>
      <w:divsChild>
        <w:div w:id="544870201">
          <w:marLeft w:val="0"/>
          <w:marRight w:val="0"/>
          <w:marTop w:val="0"/>
          <w:marBottom w:val="0"/>
          <w:divBdr>
            <w:top w:val="none" w:sz="0" w:space="0" w:color="auto"/>
            <w:left w:val="none" w:sz="0" w:space="0" w:color="auto"/>
            <w:bottom w:val="none" w:sz="0" w:space="0" w:color="auto"/>
            <w:right w:val="none" w:sz="0" w:space="0" w:color="auto"/>
          </w:divBdr>
          <w:divsChild>
            <w:div w:id="1487163538">
              <w:marLeft w:val="0"/>
              <w:marRight w:val="0"/>
              <w:marTop w:val="0"/>
              <w:marBottom w:val="0"/>
              <w:divBdr>
                <w:top w:val="none" w:sz="0" w:space="0" w:color="auto"/>
                <w:left w:val="none" w:sz="0" w:space="0" w:color="auto"/>
                <w:bottom w:val="none" w:sz="0" w:space="0" w:color="auto"/>
                <w:right w:val="none" w:sz="0" w:space="0" w:color="auto"/>
              </w:divBdr>
              <w:divsChild>
                <w:div w:id="1828856540">
                  <w:marLeft w:val="0"/>
                  <w:marRight w:val="0"/>
                  <w:marTop w:val="0"/>
                  <w:marBottom w:val="0"/>
                  <w:divBdr>
                    <w:top w:val="none" w:sz="0" w:space="0" w:color="auto"/>
                    <w:left w:val="none" w:sz="0" w:space="0" w:color="auto"/>
                    <w:bottom w:val="none" w:sz="0" w:space="0" w:color="auto"/>
                    <w:right w:val="none" w:sz="0" w:space="0" w:color="auto"/>
                  </w:divBdr>
                  <w:divsChild>
                    <w:div w:id="332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42831">
      <w:bodyDiv w:val="1"/>
      <w:marLeft w:val="0"/>
      <w:marRight w:val="0"/>
      <w:marTop w:val="0"/>
      <w:marBottom w:val="0"/>
      <w:divBdr>
        <w:top w:val="none" w:sz="0" w:space="0" w:color="auto"/>
        <w:left w:val="none" w:sz="0" w:space="0" w:color="auto"/>
        <w:bottom w:val="none" w:sz="0" w:space="0" w:color="auto"/>
        <w:right w:val="none" w:sz="0" w:space="0" w:color="auto"/>
      </w:divBdr>
    </w:div>
    <w:div w:id="351995584">
      <w:bodyDiv w:val="1"/>
      <w:marLeft w:val="0"/>
      <w:marRight w:val="0"/>
      <w:marTop w:val="0"/>
      <w:marBottom w:val="0"/>
      <w:divBdr>
        <w:top w:val="none" w:sz="0" w:space="0" w:color="auto"/>
        <w:left w:val="none" w:sz="0" w:space="0" w:color="auto"/>
        <w:bottom w:val="none" w:sz="0" w:space="0" w:color="auto"/>
        <w:right w:val="none" w:sz="0" w:space="0" w:color="auto"/>
      </w:divBdr>
    </w:div>
    <w:div w:id="353306865">
      <w:bodyDiv w:val="1"/>
      <w:marLeft w:val="0"/>
      <w:marRight w:val="0"/>
      <w:marTop w:val="0"/>
      <w:marBottom w:val="0"/>
      <w:divBdr>
        <w:top w:val="none" w:sz="0" w:space="0" w:color="auto"/>
        <w:left w:val="none" w:sz="0" w:space="0" w:color="auto"/>
        <w:bottom w:val="none" w:sz="0" w:space="0" w:color="auto"/>
        <w:right w:val="none" w:sz="0" w:space="0" w:color="auto"/>
      </w:divBdr>
      <w:divsChild>
        <w:div w:id="1044912387">
          <w:marLeft w:val="0"/>
          <w:marRight w:val="0"/>
          <w:marTop w:val="0"/>
          <w:marBottom w:val="0"/>
          <w:divBdr>
            <w:top w:val="none" w:sz="0" w:space="0" w:color="auto"/>
            <w:left w:val="none" w:sz="0" w:space="0" w:color="auto"/>
            <w:bottom w:val="none" w:sz="0" w:space="0" w:color="auto"/>
            <w:right w:val="none" w:sz="0" w:space="0" w:color="auto"/>
          </w:divBdr>
          <w:divsChild>
            <w:div w:id="84304681">
              <w:marLeft w:val="0"/>
              <w:marRight w:val="0"/>
              <w:marTop w:val="0"/>
              <w:marBottom w:val="0"/>
              <w:divBdr>
                <w:top w:val="none" w:sz="0" w:space="0" w:color="auto"/>
                <w:left w:val="none" w:sz="0" w:space="0" w:color="auto"/>
                <w:bottom w:val="none" w:sz="0" w:space="0" w:color="auto"/>
                <w:right w:val="none" w:sz="0" w:space="0" w:color="auto"/>
              </w:divBdr>
              <w:divsChild>
                <w:div w:id="16878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29657">
      <w:bodyDiv w:val="1"/>
      <w:marLeft w:val="0"/>
      <w:marRight w:val="0"/>
      <w:marTop w:val="0"/>
      <w:marBottom w:val="0"/>
      <w:divBdr>
        <w:top w:val="none" w:sz="0" w:space="0" w:color="auto"/>
        <w:left w:val="none" w:sz="0" w:space="0" w:color="auto"/>
        <w:bottom w:val="none" w:sz="0" w:space="0" w:color="auto"/>
        <w:right w:val="none" w:sz="0" w:space="0" w:color="auto"/>
      </w:divBdr>
    </w:div>
    <w:div w:id="648440467">
      <w:bodyDiv w:val="1"/>
      <w:marLeft w:val="0"/>
      <w:marRight w:val="0"/>
      <w:marTop w:val="0"/>
      <w:marBottom w:val="0"/>
      <w:divBdr>
        <w:top w:val="none" w:sz="0" w:space="0" w:color="auto"/>
        <w:left w:val="none" w:sz="0" w:space="0" w:color="auto"/>
        <w:bottom w:val="none" w:sz="0" w:space="0" w:color="auto"/>
        <w:right w:val="none" w:sz="0" w:space="0" w:color="auto"/>
      </w:divBdr>
      <w:divsChild>
        <w:div w:id="809709909">
          <w:marLeft w:val="0"/>
          <w:marRight w:val="0"/>
          <w:marTop w:val="0"/>
          <w:marBottom w:val="0"/>
          <w:divBdr>
            <w:top w:val="none" w:sz="0" w:space="0" w:color="auto"/>
            <w:left w:val="none" w:sz="0" w:space="0" w:color="auto"/>
            <w:bottom w:val="none" w:sz="0" w:space="0" w:color="auto"/>
            <w:right w:val="none" w:sz="0" w:space="0" w:color="auto"/>
          </w:divBdr>
          <w:divsChild>
            <w:div w:id="1696808135">
              <w:marLeft w:val="0"/>
              <w:marRight w:val="0"/>
              <w:marTop w:val="0"/>
              <w:marBottom w:val="0"/>
              <w:divBdr>
                <w:top w:val="none" w:sz="0" w:space="0" w:color="auto"/>
                <w:left w:val="none" w:sz="0" w:space="0" w:color="auto"/>
                <w:bottom w:val="none" w:sz="0" w:space="0" w:color="auto"/>
                <w:right w:val="none" w:sz="0" w:space="0" w:color="auto"/>
              </w:divBdr>
              <w:divsChild>
                <w:div w:id="18260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4155">
      <w:bodyDiv w:val="1"/>
      <w:marLeft w:val="0"/>
      <w:marRight w:val="0"/>
      <w:marTop w:val="0"/>
      <w:marBottom w:val="0"/>
      <w:divBdr>
        <w:top w:val="none" w:sz="0" w:space="0" w:color="auto"/>
        <w:left w:val="none" w:sz="0" w:space="0" w:color="auto"/>
        <w:bottom w:val="none" w:sz="0" w:space="0" w:color="auto"/>
        <w:right w:val="none" w:sz="0" w:space="0" w:color="auto"/>
      </w:divBdr>
    </w:div>
    <w:div w:id="685408024">
      <w:bodyDiv w:val="1"/>
      <w:marLeft w:val="0"/>
      <w:marRight w:val="0"/>
      <w:marTop w:val="0"/>
      <w:marBottom w:val="0"/>
      <w:divBdr>
        <w:top w:val="none" w:sz="0" w:space="0" w:color="auto"/>
        <w:left w:val="none" w:sz="0" w:space="0" w:color="auto"/>
        <w:bottom w:val="none" w:sz="0" w:space="0" w:color="auto"/>
        <w:right w:val="none" w:sz="0" w:space="0" w:color="auto"/>
      </w:divBdr>
    </w:div>
    <w:div w:id="703755682">
      <w:bodyDiv w:val="1"/>
      <w:marLeft w:val="0"/>
      <w:marRight w:val="0"/>
      <w:marTop w:val="0"/>
      <w:marBottom w:val="0"/>
      <w:divBdr>
        <w:top w:val="none" w:sz="0" w:space="0" w:color="auto"/>
        <w:left w:val="none" w:sz="0" w:space="0" w:color="auto"/>
        <w:bottom w:val="none" w:sz="0" w:space="0" w:color="auto"/>
        <w:right w:val="none" w:sz="0" w:space="0" w:color="auto"/>
      </w:divBdr>
      <w:divsChild>
        <w:div w:id="499347828">
          <w:marLeft w:val="0"/>
          <w:marRight w:val="0"/>
          <w:marTop w:val="0"/>
          <w:marBottom w:val="0"/>
          <w:divBdr>
            <w:top w:val="none" w:sz="0" w:space="0" w:color="auto"/>
            <w:left w:val="none" w:sz="0" w:space="0" w:color="auto"/>
            <w:bottom w:val="none" w:sz="0" w:space="0" w:color="auto"/>
            <w:right w:val="none" w:sz="0" w:space="0" w:color="auto"/>
          </w:divBdr>
          <w:divsChild>
            <w:div w:id="154537162">
              <w:marLeft w:val="0"/>
              <w:marRight w:val="0"/>
              <w:marTop w:val="0"/>
              <w:marBottom w:val="0"/>
              <w:divBdr>
                <w:top w:val="none" w:sz="0" w:space="0" w:color="auto"/>
                <w:left w:val="none" w:sz="0" w:space="0" w:color="auto"/>
                <w:bottom w:val="none" w:sz="0" w:space="0" w:color="auto"/>
                <w:right w:val="none" w:sz="0" w:space="0" w:color="auto"/>
              </w:divBdr>
              <w:divsChild>
                <w:div w:id="532502601">
                  <w:marLeft w:val="0"/>
                  <w:marRight w:val="0"/>
                  <w:marTop w:val="0"/>
                  <w:marBottom w:val="0"/>
                  <w:divBdr>
                    <w:top w:val="none" w:sz="0" w:space="0" w:color="auto"/>
                    <w:left w:val="none" w:sz="0" w:space="0" w:color="auto"/>
                    <w:bottom w:val="none" w:sz="0" w:space="0" w:color="auto"/>
                    <w:right w:val="none" w:sz="0" w:space="0" w:color="auto"/>
                  </w:divBdr>
                  <w:divsChild>
                    <w:div w:id="9791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1124">
      <w:bodyDiv w:val="1"/>
      <w:marLeft w:val="0"/>
      <w:marRight w:val="0"/>
      <w:marTop w:val="0"/>
      <w:marBottom w:val="0"/>
      <w:divBdr>
        <w:top w:val="none" w:sz="0" w:space="0" w:color="auto"/>
        <w:left w:val="none" w:sz="0" w:space="0" w:color="auto"/>
        <w:bottom w:val="none" w:sz="0" w:space="0" w:color="auto"/>
        <w:right w:val="none" w:sz="0" w:space="0" w:color="auto"/>
      </w:divBdr>
    </w:div>
    <w:div w:id="771584653">
      <w:bodyDiv w:val="1"/>
      <w:marLeft w:val="0"/>
      <w:marRight w:val="0"/>
      <w:marTop w:val="0"/>
      <w:marBottom w:val="0"/>
      <w:divBdr>
        <w:top w:val="none" w:sz="0" w:space="0" w:color="auto"/>
        <w:left w:val="none" w:sz="0" w:space="0" w:color="auto"/>
        <w:bottom w:val="none" w:sz="0" w:space="0" w:color="auto"/>
        <w:right w:val="none" w:sz="0" w:space="0" w:color="auto"/>
      </w:divBdr>
      <w:divsChild>
        <w:div w:id="1936475926">
          <w:marLeft w:val="0"/>
          <w:marRight w:val="0"/>
          <w:marTop w:val="0"/>
          <w:marBottom w:val="0"/>
          <w:divBdr>
            <w:top w:val="none" w:sz="0" w:space="0" w:color="auto"/>
            <w:left w:val="none" w:sz="0" w:space="0" w:color="auto"/>
            <w:bottom w:val="none" w:sz="0" w:space="0" w:color="auto"/>
            <w:right w:val="none" w:sz="0" w:space="0" w:color="auto"/>
          </w:divBdr>
          <w:divsChild>
            <w:div w:id="1222790212">
              <w:marLeft w:val="0"/>
              <w:marRight w:val="0"/>
              <w:marTop w:val="0"/>
              <w:marBottom w:val="0"/>
              <w:divBdr>
                <w:top w:val="none" w:sz="0" w:space="0" w:color="auto"/>
                <w:left w:val="none" w:sz="0" w:space="0" w:color="auto"/>
                <w:bottom w:val="none" w:sz="0" w:space="0" w:color="auto"/>
                <w:right w:val="none" w:sz="0" w:space="0" w:color="auto"/>
              </w:divBdr>
              <w:divsChild>
                <w:div w:id="82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7692">
      <w:bodyDiv w:val="1"/>
      <w:marLeft w:val="0"/>
      <w:marRight w:val="0"/>
      <w:marTop w:val="0"/>
      <w:marBottom w:val="0"/>
      <w:divBdr>
        <w:top w:val="none" w:sz="0" w:space="0" w:color="auto"/>
        <w:left w:val="none" w:sz="0" w:space="0" w:color="auto"/>
        <w:bottom w:val="none" w:sz="0" w:space="0" w:color="auto"/>
        <w:right w:val="none" w:sz="0" w:space="0" w:color="auto"/>
      </w:divBdr>
    </w:div>
    <w:div w:id="869414182">
      <w:bodyDiv w:val="1"/>
      <w:marLeft w:val="0"/>
      <w:marRight w:val="0"/>
      <w:marTop w:val="0"/>
      <w:marBottom w:val="0"/>
      <w:divBdr>
        <w:top w:val="none" w:sz="0" w:space="0" w:color="auto"/>
        <w:left w:val="none" w:sz="0" w:space="0" w:color="auto"/>
        <w:bottom w:val="none" w:sz="0" w:space="0" w:color="auto"/>
        <w:right w:val="none" w:sz="0" w:space="0" w:color="auto"/>
      </w:divBdr>
    </w:div>
    <w:div w:id="965310367">
      <w:bodyDiv w:val="1"/>
      <w:marLeft w:val="0"/>
      <w:marRight w:val="0"/>
      <w:marTop w:val="0"/>
      <w:marBottom w:val="0"/>
      <w:divBdr>
        <w:top w:val="none" w:sz="0" w:space="0" w:color="auto"/>
        <w:left w:val="none" w:sz="0" w:space="0" w:color="auto"/>
        <w:bottom w:val="none" w:sz="0" w:space="0" w:color="auto"/>
        <w:right w:val="none" w:sz="0" w:space="0" w:color="auto"/>
      </w:divBdr>
      <w:divsChild>
        <w:div w:id="1955164303">
          <w:marLeft w:val="0"/>
          <w:marRight w:val="0"/>
          <w:marTop w:val="0"/>
          <w:marBottom w:val="0"/>
          <w:divBdr>
            <w:top w:val="none" w:sz="0" w:space="0" w:color="auto"/>
            <w:left w:val="none" w:sz="0" w:space="0" w:color="auto"/>
            <w:bottom w:val="none" w:sz="0" w:space="0" w:color="auto"/>
            <w:right w:val="none" w:sz="0" w:space="0" w:color="auto"/>
          </w:divBdr>
        </w:div>
      </w:divsChild>
    </w:div>
    <w:div w:id="1005284282">
      <w:bodyDiv w:val="1"/>
      <w:marLeft w:val="0"/>
      <w:marRight w:val="0"/>
      <w:marTop w:val="0"/>
      <w:marBottom w:val="0"/>
      <w:divBdr>
        <w:top w:val="none" w:sz="0" w:space="0" w:color="auto"/>
        <w:left w:val="none" w:sz="0" w:space="0" w:color="auto"/>
        <w:bottom w:val="none" w:sz="0" w:space="0" w:color="auto"/>
        <w:right w:val="none" w:sz="0" w:space="0" w:color="auto"/>
      </w:divBdr>
    </w:div>
    <w:div w:id="1128935819">
      <w:bodyDiv w:val="1"/>
      <w:marLeft w:val="0"/>
      <w:marRight w:val="0"/>
      <w:marTop w:val="0"/>
      <w:marBottom w:val="0"/>
      <w:divBdr>
        <w:top w:val="none" w:sz="0" w:space="0" w:color="auto"/>
        <w:left w:val="none" w:sz="0" w:space="0" w:color="auto"/>
        <w:bottom w:val="none" w:sz="0" w:space="0" w:color="auto"/>
        <w:right w:val="none" w:sz="0" w:space="0" w:color="auto"/>
      </w:divBdr>
    </w:div>
    <w:div w:id="1147940472">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8">
          <w:marLeft w:val="0"/>
          <w:marRight w:val="0"/>
          <w:marTop w:val="0"/>
          <w:marBottom w:val="0"/>
          <w:divBdr>
            <w:top w:val="none" w:sz="0" w:space="0" w:color="auto"/>
            <w:left w:val="none" w:sz="0" w:space="0" w:color="auto"/>
            <w:bottom w:val="none" w:sz="0" w:space="0" w:color="auto"/>
            <w:right w:val="none" w:sz="0" w:space="0" w:color="auto"/>
          </w:divBdr>
          <w:divsChild>
            <w:div w:id="1180580781">
              <w:marLeft w:val="0"/>
              <w:marRight w:val="0"/>
              <w:marTop w:val="0"/>
              <w:marBottom w:val="0"/>
              <w:divBdr>
                <w:top w:val="none" w:sz="0" w:space="0" w:color="auto"/>
                <w:left w:val="none" w:sz="0" w:space="0" w:color="auto"/>
                <w:bottom w:val="none" w:sz="0" w:space="0" w:color="auto"/>
                <w:right w:val="none" w:sz="0" w:space="0" w:color="auto"/>
              </w:divBdr>
              <w:divsChild>
                <w:div w:id="642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19716">
      <w:bodyDiv w:val="1"/>
      <w:marLeft w:val="0"/>
      <w:marRight w:val="0"/>
      <w:marTop w:val="0"/>
      <w:marBottom w:val="0"/>
      <w:divBdr>
        <w:top w:val="none" w:sz="0" w:space="0" w:color="auto"/>
        <w:left w:val="none" w:sz="0" w:space="0" w:color="auto"/>
        <w:bottom w:val="none" w:sz="0" w:space="0" w:color="auto"/>
        <w:right w:val="none" w:sz="0" w:space="0" w:color="auto"/>
      </w:divBdr>
    </w:div>
    <w:div w:id="1172375473">
      <w:bodyDiv w:val="1"/>
      <w:marLeft w:val="0"/>
      <w:marRight w:val="0"/>
      <w:marTop w:val="0"/>
      <w:marBottom w:val="0"/>
      <w:divBdr>
        <w:top w:val="none" w:sz="0" w:space="0" w:color="auto"/>
        <w:left w:val="none" w:sz="0" w:space="0" w:color="auto"/>
        <w:bottom w:val="none" w:sz="0" w:space="0" w:color="auto"/>
        <w:right w:val="none" w:sz="0" w:space="0" w:color="auto"/>
      </w:divBdr>
      <w:divsChild>
        <w:div w:id="1918854626">
          <w:marLeft w:val="0"/>
          <w:marRight w:val="0"/>
          <w:marTop w:val="0"/>
          <w:marBottom w:val="0"/>
          <w:divBdr>
            <w:top w:val="none" w:sz="0" w:space="0" w:color="auto"/>
            <w:left w:val="none" w:sz="0" w:space="0" w:color="auto"/>
            <w:bottom w:val="none" w:sz="0" w:space="0" w:color="auto"/>
            <w:right w:val="none" w:sz="0" w:space="0" w:color="auto"/>
          </w:divBdr>
          <w:divsChild>
            <w:div w:id="2131363313">
              <w:marLeft w:val="0"/>
              <w:marRight w:val="0"/>
              <w:marTop w:val="0"/>
              <w:marBottom w:val="0"/>
              <w:divBdr>
                <w:top w:val="none" w:sz="0" w:space="0" w:color="auto"/>
                <w:left w:val="none" w:sz="0" w:space="0" w:color="auto"/>
                <w:bottom w:val="none" w:sz="0" w:space="0" w:color="auto"/>
                <w:right w:val="none" w:sz="0" w:space="0" w:color="auto"/>
              </w:divBdr>
              <w:divsChild>
                <w:div w:id="6432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2228">
      <w:bodyDiv w:val="1"/>
      <w:marLeft w:val="0"/>
      <w:marRight w:val="0"/>
      <w:marTop w:val="0"/>
      <w:marBottom w:val="0"/>
      <w:divBdr>
        <w:top w:val="none" w:sz="0" w:space="0" w:color="auto"/>
        <w:left w:val="none" w:sz="0" w:space="0" w:color="auto"/>
        <w:bottom w:val="none" w:sz="0" w:space="0" w:color="auto"/>
        <w:right w:val="none" w:sz="0" w:space="0" w:color="auto"/>
      </w:divBdr>
    </w:div>
    <w:div w:id="1246646812">
      <w:bodyDiv w:val="1"/>
      <w:marLeft w:val="0"/>
      <w:marRight w:val="0"/>
      <w:marTop w:val="0"/>
      <w:marBottom w:val="0"/>
      <w:divBdr>
        <w:top w:val="none" w:sz="0" w:space="0" w:color="auto"/>
        <w:left w:val="none" w:sz="0" w:space="0" w:color="auto"/>
        <w:bottom w:val="none" w:sz="0" w:space="0" w:color="auto"/>
        <w:right w:val="none" w:sz="0" w:space="0" w:color="auto"/>
      </w:divBdr>
    </w:div>
    <w:div w:id="1318612730">
      <w:bodyDiv w:val="1"/>
      <w:marLeft w:val="0"/>
      <w:marRight w:val="0"/>
      <w:marTop w:val="0"/>
      <w:marBottom w:val="0"/>
      <w:divBdr>
        <w:top w:val="none" w:sz="0" w:space="0" w:color="auto"/>
        <w:left w:val="none" w:sz="0" w:space="0" w:color="auto"/>
        <w:bottom w:val="none" w:sz="0" w:space="0" w:color="auto"/>
        <w:right w:val="none" w:sz="0" w:space="0" w:color="auto"/>
      </w:divBdr>
    </w:div>
    <w:div w:id="1345207488">
      <w:bodyDiv w:val="1"/>
      <w:marLeft w:val="0"/>
      <w:marRight w:val="0"/>
      <w:marTop w:val="0"/>
      <w:marBottom w:val="0"/>
      <w:divBdr>
        <w:top w:val="none" w:sz="0" w:space="0" w:color="auto"/>
        <w:left w:val="none" w:sz="0" w:space="0" w:color="auto"/>
        <w:bottom w:val="none" w:sz="0" w:space="0" w:color="auto"/>
        <w:right w:val="none" w:sz="0" w:space="0" w:color="auto"/>
      </w:divBdr>
    </w:div>
    <w:div w:id="1366826857">
      <w:bodyDiv w:val="1"/>
      <w:marLeft w:val="0"/>
      <w:marRight w:val="0"/>
      <w:marTop w:val="0"/>
      <w:marBottom w:val="0"/>
      <w:divBdr>
        <w:top w:val="none" w:sz="0" w:space="0" w:color="auto"/>
        <w:left w:val="none" w:sz="0" w:space="0" w:color="auto"/>
        <w:bottom w:val="none" w:sz="0" w:space="0" w:color="auto"/>
        <w:right w:val="none" w:sz="0" w:space="0" w:color="auto"/>
      </w:divBdr>
    </w:div>
    <w:div w:id="1377317652">
      <w:bodyDiv w:val="1"/>
      <w:marLeft w:val="0"/>
      <w:marRight w:val="0"/>
      <w:marTop w:val="0"/>
      <w:marBottom w:val="0"/>
      <w:divBdr>
        <w:top w:val="none" w:sz="0" w:space="0" w:color="auto"/>
        <w:left w:val="none" w:sz="0" w:space="0" w:color="auto"/>
        <w:bottom w:val="none" w:sz="0" w:space="0" w:color="auto"/>
        <w:right w:val="none" w:sz="0" w:space="0" w:color="auto"/>
      </w:divBdr>
      <w:divsChild>
        <w:div w:id="1875655356">
          <w:marLeft w:val="0"/>
          <w:marRight w:val="0"/>
          <w:marTop w:val="0"/>
          <w:marBottom w:val="0"/>
          <w:divBdr>
            <w:top w:val="none" w:sz="0" w:space="0" w:color="auto"/>
            <w:left w:val="none" w:sz="0" w:space="0" w:color="auto"/>
            <w:bottom w:val="none" w:sz="0" w:space="0" w:color="auto"/>
            <w:right w:val="none" w:sz="0" w:space="0" w:color="auto"/>
          </w:divBdr>
        </w:div>
      </w:divsChild>
    </w:div>
    <w:div w:id="1429546162">
      <w:bodyDiv w:val="1"/>
      <w:marLeft w:val="0"/>
      <w:marRight w:val="0"/>
      <w:marTop w:val="0"/>
      <w:marBottom w:val="0"/>
      <w:divBdr>
        <w:top w:val="none" w:sz="0" w:space="0" w:color="auto"/>
        <w:left w:val="none" w:sz="0" w:space="0" w:color="auto"/>
        <w:bottom w:val="none" w:sz="0" w:space="0" w:color="auto"/>
        <w:right w:val="none" w:sz="0" w:space="0" w:color="auto"/>
      </w:divBdr>
    </w:div>
    <w:div w:id="1507331578">
      <w:bodyDiv w:val="1"/>
      <w:marLeft w:val="0"/>
      <w:marRight w:val="0"/>
      <w:marTop w:val="0"/>
      <w:marBottom w:val="0"/>
      <w:divBdr>
        <w:top w:val="none" w:sz="0" w:space="0" w:color="auto"/>
        <w:left w:val="none" w:sz="0" w:space="0" w:color="auto"/>
        <w:bottom w:val="none" w:sz="0" w:space="0" w:color="auto"/>
        <w:right w:val="none" w:sz="0" w:space="0" w:color="auto"/>
      </w:divBdr>
      <w:divsChild>
        <w:div w:id="991560553">
          <w:marLeft w:val="0"/>
          <w:marRight w:val="0"/>
          <w:marTop w:val="0"/>
          <w:marBottom w:val="0"/>
          <w:divBdr>
            <w:top w:val="none" w:sz="0" w:space="0" w:color="auto"/>
            <w:left w:val="none" w:sz="0" w:space="0" w:color="auto"/>
            <w:bottom w:val="none" w:sz="0" w:space="0" w:color="auto"/>
            <w:right w:val="none" w:sz="0" w:space="0" w:color="auto"/>
          </w:divBdr>
          <w:divsChild>
            <w:div w:id="618336569">
              <w:marLeft w:val="0"/>
              <w:marRight w:val="0"/>
              <w:marTop w:val="0"/>
              <w:marBottom w:val="0"/>
              <w:divBdr>
                <w:top w:val="none" w:sz="0" w:space="0" w:color="auto"/>
                <w:left w:val="none" w:sz="0" w:space="0" w:color="auto"/>
                <w:bottom w:val="none" w:sz="0" w:space="0" w:color="auto"/>
                <w:right w:val="none" w:sz="0" w:space="0" w:color="auto"/>
              </w:divBdr>
              <w:divsChild>
                <w:div w:id="5223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6705">
      <w:bodyDiv w:val="1"/>
      <w:marLeft w:val="0"/>
      <w:marRight w:val="0"/>
      <w:marTop w:val="0"/>
      <w:marBottom w:val="0"/>
      <w:divBdr>
        <w:top w:val="none" w:sz="0" w:space="0" w:color="auto"/>
        <w:left w:val="none" w:sz="0" w:space="0" w:color="auto"/>
        <w:bottom w:val="none" w:sz="0" w:space="0" w:color="auto"/>
        <w:right w:val="none" w:sz="0" w:space="0" w:color="auto"/>
      </w:divBdr>
    </w:div>
    <w:div w:id="1539274524">
      <w:bodyDiv w:val="1"/>
      <w:marLeft w:val="0"/>
      <w:marRight w:val="0"/>
      <w:marTop w:val="0"/>
      <w:marBottom w:val="0"/>
      <w:divBdr>
        <w:top w:val="none" w:sz="0" w:space="0" w:color="auto"/>
        <w:left w:val="none" w:sz="0" w:space="0" w:color="auto"/>
        <w:bottom w:val="none" w:sz="0" w:space="0" w:color="auto"/>
        <w:right w:val="none" w:sz="0" w:space="0" w:color="auto"/>
      </w:divBdr>
    </w:div>
    <w:div w:id="1546791143">
      <w:bodyDiv w:val="1"/>
      <w:marLeft w:val="0"/>
      <w:marRight w:val="0"/>
      <w:marTop w:val="0"/>
      <w:marBottom w:val="0"/>
      <w:divBdr>
        <w:top w:val="none" w:sz="0" w:space="0" w:color="auto"/>
        <w:left w:val="none" w:sz="0" w:space="0" w:color="auto"/>
        <w:bottom w:val="none" w:sz="0" w:space="0" w:color="auto"/>
        <w:right w:val="none" w:sz="0" w:space="0" w:color="auto"/>
      </w:divBdr>
      <w:divsChild>
        <w:div w:id="1226914165">
          <w:marLeft w:val="0"/>
          <w:marRight w:val="0"/>
          <w:marTop w:val="0"/>
          <w:marBottom w:val="0"/>
          <w:divBdr>
            <w:top w:val="none" w:sz="0" w:space="0" w:color="auto"/>
            <w:left w:val="none" w:sz="0" w:space="0" w:color="auto"/>
            <w:bottom w:val="none" w:sz="0" w:space="0" w:color="auto"/>
            <w:right w:val="none" w:sz="0" w:space="0" w:color="auto"/>
          </w:divBdr>
          <w:divsChild>
            <w:div w:id="736242519">
              <w:marLeft w:val="0"/>
              <w:marRight w:val="0"/>
              <w:marTop w:val="0"/>
              <w:marBottom w:val="0"/>
              <w:divBdr>
                <w:top w:val="none" w:sz="0" w:space="0" w:color="auto"/>
                <w:left w:val="none" w:sz="0" w:space="0" w:color="auto"/>
                <w:bottom w:val="none" w:sz="0" w:space="0" w:color="auto"/>
                <w:right w:val="none" w:sz="0" w:space="0" w:color="auto"/>
              </w:divBdr>
              <w:divsChild>
                <w:div w:id="4522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79909">
      <w:bodyDiv w:val="1"/>
      <w:marLeft w:val="0"/>
      <w:marRight w:val="0"/>
      <w:marTop w:val="0"/>
      <w:marBottom w:val="0"/>
      <w:divBdr>
        <w:top w:val="none" w:sz="0" w:space="0" w:color="auto"/>
        <w:left w:val="none" w:sz="0" w:space="0" w:color="auto"/>
        <w:bottom w:val="none" w:sz="0" w:space="0" w:color="auto"/>
        <w:right w:val="none" w:sz="0" w:space="0" w:color="auto"/>
      </w:divBdr>
    </w:div>
    <w:div w:id="1596131965">
      <w:bodyDiv w:val="1"/>
      <w:marLeft w:val="0"/>
      <w:marRight w:val="0"/>
      <w:marTop w:val="0"/>
      <w:marBottom w:val="0"/>
      <w:divBdr>
        <w:top w:val="none" w:sz="0" w:space="0" w:color="auto"/>
        <w:left w:val="none" w:sz="0" w:space="0" w:color="auto"/>
        <w:bottom w:val="none" w:sz="0" w:space="0" w:color="auto"/>
        <w:right w:val="none" w:sz="0" w:space="0" w:color="auto"/>
      </w:divBdr>
    </w:div>
    <w:div w:id="1636178754">
      <w:bodyDiv w:val="1"/>
      <w:marLeft w:val="0"/>
      <w:marRight w:val="0"/>
      <w:marTop w:val="0"/>
      <w:marBottom w:val="0"/>
      <w:divBdr>
        <w:top w:val="none" w:sz="0" w:space="0" w:color="auto"/>
        <w:left w:val="none" w:sz="0" w:space="0" w:color="auto"/>
        <w:bottom w:val="none" w:sz="0" w:space="0" w:color="auto"/>
        <w:right w:val="none" w:sz="0" w:space="0" w:color="auto"/>
      </w:divBdr>
    </w:div>
    <w:div w:id="1715344406">
      <w:bodyDiv w:val="1"/>
      <w:marLeft w:val="0"/>
      <w:marRight w:val="0"/>
      <w:marTop w:val="0"/>
      <w:marBottom w:val="0"/>
      <w:divBdr>
        <w:top w:val="none" w:sz="0" w:space="0" w:color="auto"/>
        <w:left w:val="none" w:sz="0" w:space="0" w:color="auto"/>
        <w:bottom w:val="none" w:sz="0" w:space="0" w:color="auto"/>
        <w:right w:val="none" w:sz="0" w:space="0" w:color="auto"/>
      </w:divBdr>
    </w:div>
    <w:div w:id="1732733584">
      <w:bodyDiv w:val="1"/>
      <w:marLeft w:val="0"/>
      <w:marRight w:val="0"/>
      <w:marTop w:val="0"/>
      <w:marBottom w:val="0"/>
      <w:divBdr>
        <w:top w:val="none" w:sz="0" w:space="0" w:color="auto"/>
        <w:left w:val="none" w:sz="0" w:space="0" w:color="auto"/>
        <w:bottom w:val="none" w:sz="0" w:space="0" w:color="auto"/>
        <w:right w:val="none" w:sz="0" w:space="0" w:color="auto"/>
      </w:divBdr>
    </w:div>
    <w:div w:id="1751079408">
      <w:bodyDiv w:val="1"/>
      <w:marLeft w:val="0"/>
      <w:marRight w:val="0"/>
      <w:marTop w:val="0"/>
      <w:marBottom w:val="0"/>
      <w:divBdr>
        <w:top w:val="none" w:sz="0" w:space="0" w:color="auto"/>
        <w:left w:val="none" w:sz="0" w:space="0" w:color="auto"/>
        <w:bottom w:val="none" w:sz="0" w:space="0" w:color="auto"/>
        <w:right w:val="none" w:sz="0" w:space="0" w:color="auto"/>
      </w:divBdr>
    </w:div>
    <w:div w:id="1804035702">
      <w:bodyDiv w:val="1"/>
      <w:marLeft w:val="0"/>
      <w:marRight w:val="0"/>
      <w:marTop w:val="0"/>
      <w:marBottom w:val="0"/>
      <w:divBdr>
        <w:top w:val="none" w:sz="0" w:space="0" w:color="auto"/>
        <w:left w:val="none" w:sz="0" w:space="0" w:color="auto"/>
        <w:bottom w:val="none" w:sz="0" w:space="0" w:color="auto"/>
        <w:right w:val="none" w:sz="0" w:space="0" w:color="auto"/>
      </w:divBdr>
    </w:div>
    <w:div w:id="1834686427">
      <w:bodyDiv w:val="1"/>
      <w:marLeft w:val="0"/>
      <w:marRight w:val="0"/>
      <w:marTop w:val="0"/>
      <w:marBottom w:val="0"/>
      <w:divBdr>
        <w:top w:val="none" w:sz="0" w:space="0" w:color="auto"/>
        <w:left w:val="none" w:sz="0" w:space="0" w:color="auto"/>
        <w:bottom w:val="none" w:sz="0" w:space="0" w:color="auto"/>
        <w:right w:val="none" w:sz="0" w:space="0" w:color="auto"/>
      </w:divBdr>
    </w:div>
    <w:div w:id="1846090622">
      <w:bodyDiv w:val="1"/>
      <w:marLeft w:val="0"/>
      <w:marRight w:val="0"/>
      <w:marTop w:val="0"/>
      <w:marBottom w:val="0"/>
      <w:divBdr>
        <w:top w:val="none" w:sz="0" w:space="0" w:color="auto"/>
        <w:left w:val="none" w:sz="0" w:space="0" w:color="auto"/>
        <w:bottom w:val="none" w:sz="0" w:space="0" w:color="auto"/>
        <w:right w:val="none" w:sz="0" w:space="0" w:color="auto"/>
      </w:divBdr>
      <w:divsChild>
        <w:div w:id="1619946773">
          <w:marLeft w:val="0"/>
          <w:marRight w:val="0"/>
          <w:marTop w:val="0"/>
          <w:marBottom w:val="0"/>
          <w:divBdr>
            <w:top w:val="none" w:sz="0" w:space="0" w:color="auto"/>
            <w:left w:val="none" w:sz="0" w:space="0" w:color="auto"/>
            <w:bottom w:val="none" w:sz="0" w:space="0" w:color="auto"/>
            <w:right w:val="none" w:sz="0" w:space="0" w:color="auto"/>
          </w:divBdr>
          <w:divsChild>
            <w:div w:id="1886481678">
              <w:marLeft w:val="0"/>
              <w:marRight w:val="0"/>
              <w:marTop w:val="0"/>
              <w:marBottom w:val="0"/>
              <w:divBdr>
                <w:top w:val="none" w:sz="0" w:space="0" w:color="auto"/>
                <w:left w:val="none" w:sz="0" w:space="0" w:color="auto"/>
                <w:bottom w:val="none" w:sz="0" w:space="0" w:color="auto"/>
                <w:right w:val="none" w:sz="0" w:space="0" w:color="auto"/>
              </w:divBdr>
              <w:divsChild>
                <w:div w:id="16098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3790">
      <w:bodyDiv w:val="1"/>
      <w:marLeft w:val="0"/>
      <w:marRight w:val="0"/>
      <w:marTop w:val="0"/>
      <w:marBottom w:val="0"/>
      <w:divBdr>
        <w:top w:val="none" w:sz="0" w:space="0" w:color="auto"/>
        <w:left w:val="none" w:sz="0" w:space="0" w:color="auto"/>
        <w:bottom w:val="none" w:sz="0" w:space="0" w:color="auto"/>
        <w:right w:val="none" w:sz="0" w:space="0" w:color="auto"/>
      </w:divBdr>
      <w:divsChild>
        <w:div w:id="360015598">
          <w:marLeft w:val="0"/>
          <w:marRight w:val="0"/>
          <w:marTop w:val="0"/>
          <w:marBottom w:val="0"/>
          <w:divBdr>
            <w:top w:val="none" w:sz="0" w:space="0" w:color="auto"/>
            <w:left w:val="none" w:sz="0" w:space="0" w:color="auto"/>
            <w:bottom w:val="none" w:sz="0" w:space="0" w:color="auto"/>
            <w:right w:val="none" w:sz="0" w:space="0" w:color="auto"/>
          </w:divBdr>
        </w:div>
      </w:divsChild>
    </w:div>
    <w:div w:id="1919483928">
      <w:bodyDiv w:val="1"/>
      <w:marLeft w:val="0"/>
      <w:marRight w:val="0"/>
      <w:marTop w:val="0"/>
      <w:marBottom w:val="0"/>
      <w:divBdr>
        <w:top w:val="none" w:sz="0" w:space="0" w:color="auto"/>
        <w:left w:val="none" w:sz="0" w:space="0" w:color="auto"/>
        <w:bottom w:val="none" w:sz="0" w:space="0" w:color="auto"/>
        <w:right w:val="none" w:sz="0" w:space="0" w:color="auto"/>
      </w:divBdr>
    </w:div>
    <w:div w:id="1950775468">
      <w:bodyDiv w:val="1"/>
      <w:marLeft w:val="0"/>
      <w:marRight w:val="0"/>
      <w:marTop w:val="0"/>
      <w:marBottom w:val="0"/>
      <w:divBdr>
        <w:top w:val="none" w:sz="0" w:space="0" w:color="auto"/>
        <w:left w:val="none" w:sz="0" w:space="0" w:color="auto"/>
        <w:bottom w:val="none" w:sz="0" w:space="0" w:color="auto"/>
        <w:right w:val="none" w:sz="0" w:space="0" w:color="auto"/>
      </w:divBdr>
      <w:divsChild>
        <w:div w:id="1478180227">
          <w:marLeft w:val="0"/>
          <w:marRight w:val="0"/>
          <w:marTop w:val="0"/>
          <w:marBottom w:val="0"/>
          <w:divBdr>
            <w:top w:val="none" w:sz="0" w:space="0" w:color="auto"/>
            <w:left w:val="none" w:sz="0" w:space="0" w:color="auto"/>
            <w:bottom w:val="none" w:sz="0" w:space="0" w:color="auto"/>
            <w:right w:val="none" w:sz="0" w:space="0" w:color="auto"/>
          </w:divBdr>
          <w:divsChild>
            <w:div w:id="1552577236">
              <w:marLeft w:val="0"/>
              <w:marRight w:val="0"/>
              <w:marTop w:val="0"/>
              <w:marBottom w:val="0"/>
              <w:divBdr>
                <w:top w:val="none" w:sz="0" w:space="0" w:color="auto"/>
                <w:left w:val="none" w:sz="0" w:space="0" w:color="auto"/>
                <w:bottom w:val="none" w:sz="0" w:space="0" w:color="auto"/>
                <w:right w:val="none" w:sz="0" w:space="0" w:color="auto"/>
              </w:divBdr>
              <w:divsChild>
                <w:div w:id="744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29699">
      <w:bodyDiv w:val="1"/>
      <w:marLeft w:val="0"/>
      <w:marRight w:val="0"/>
      <w:marTop w:val="0"/>
      <w:marBottom w:val="0"/>
      <w:divBdr>
        <w:top w:val="none" w:sz="0" w:space="0" w:color="auto"/>
        <w:left w:val="none" w:sz="0" w:space="0" w:color="auto"/>
        <w:bottom w:val="none" w:sz="0" w:space="0" w:color="auto"/>
        <w:right w:val="none" w:sz="0" w:space="0" w:color="auto"/>
      </w:divBdr>
    </w:div>
    <w:div w:id="1994211108">
      <w:bodyDiv w:val="1"/>
      <w:marLeft w:val="0"/>
      <w:marRight w:val="0"/>
      <w:marTop w:val="0"/>
      <w:marBottom w:val="0"/>
      <w:divBdr>
        <w:top w:val="none" w:sz="0" w:space="0" w:color="auto"/>
        <w:left w:val="none" w:sz="0" w:space="0" w:color="auto"/>
        <w:bottom w:val="none" w:sz="0" w:space="0" w:color="auto"/>
        <w:right w:val="none" w:sz="0" w:space="0" w:color="auto"/>
      </w:divBdr>
    </w:div>
    <w:div w:id="2023434757">
      <w:bodyDiv w:val="1"/>
      <w:marLeft w:val="0"/>
      <w:marRight w:val="0"/>
      <w:marTop w:val="0"/>
      <w:marBottom w:val="0"/>
      <w:divBdr>
        <w:top w:val="none" w:sz="0" w:space="0" w:color="auto"/>
        <w:left w:val="none" w:sz="0" w:space="0" w:color="auto"/>
        <w:bottom w:val="none" w:sz="0" w:space="0" w:color="auto"/>
        <w:right w:val="none" w:sz="0" w:space="0" w:color="auto"/>
      </w:divBdr>
    </w:div>
    <w:div w:id="2061392746">
      <w:bodyDiv w:val="1"/>
      <w:marLeft w:val="0"/>
      <w:marRight w:val="0"/>
      <w:marTop w:val="0"/>
      <w:marBottom w:val="0"/>
      <w:divBdr>
        <w:top w:val="none" w:sz="0" w:space="0" w:color="auto"/>
        <w:left w:val="none" w:sz="0" w:space="0" w:color="auto"/>
        <w:bottom w:val="none" w:sz="0" w:space="0" w:color="auto"/>
        <w:right w:val="none" w:sz="0" w:space="0" w:color="auto"/>
      </w:divBdr>
    </w:div>
    <w:div w:id="2071415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C208-E316-5D40-824F-9B9B6DD5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Amna Umer</dc:creator>
  <cp:keywords/>
  <dc:description/>
  <cp:lastModifiedBy>Amna Umer</cp:lastModifiedBy>
  <cp:revision>38</cp:revision>
  <dcterms:created xsi:type="dcterms:W3CDTF">2019-06-17T12:18:00Z</dcterms:created>
  <dcterms:modified xsi:type="dcterms:W3CDTF">2019-06-19T18:28:00Z</dcterms:modified>
</cp:coreProperties>
</file>