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5F29" w14:textId="05D776D0" w:rsidR="00EC57AC" w:rsidRPr="00EC57AC" w:rsidRDefault="00EC57AC" w:rsidP="00EC57AC">
      <w:pPr>
        <w:tabs>
          <w:tab w:val="left" w:pos="220"/>
          <w:tab w:val="left" w:pos="720"/>
        </w:tabs>
        <w:autoSpaceDE w:val="0"/>
        <w:autoSpaceDN w:val="0"/>
        <w:adjustRightInd w:val="0"/>
        <w:spacing w:line="480" w:lineRule="auto"/>
        <w:rPr>
          <w:rFonts w:hint="eastAsia"/>
          <w:b/>
        </w:rPr>
      </w:pPr>
      <w:r w:rsidRPr="00D53E5E">
        <w:rPr>
          <w:b/>
        </w:rPr>
        <w:t xml:space="preserve">Figure </w:t>
      </w:r>
      <w:r>
        <w:rPr>
          <w:rFonts w:hint="eastAsia"/>
          <w:b/>
        </w:rPr>
        <w:t>S</w:t>
      </w:r>
      <w:r>
        <w:rPr>
          <w:b/>
        </w:rPr>
        <w:t>1</w:t>
      </w:r>
      <w:r w:rsidRPr="00D53E5E">
        <w:rPr>
          <w:b/>
        </w:rPr>
        <w:t xml:space="preserve"> Association between embryo quality and number of oocytes retrieval of each group.</w:t>
      </w:r>
      <w:bookmarkStart w:id="0" w:name="_GoBack"/>
      <w:bookmarkEnd w:id="0"/>
    </w:p>
    <w:p w14:paraId="103CF69F" w14:textId="7E79E56F" w:rsidR="00317507" w:rsidRPr="00EC57AC" w:rsidRDefault="00EC57AC" w:rsidP="009627B0">
      <w:pPr>
        <w:spacing w:line="360" w:lineRule="auto"/>
      </w:pPr>
      <w:r>
        <w:rPr>
          <w:rFonts w:hint="eastAsia"/>
          <w:noProof/>
        </w:rPr>
        <w:drawing>
          <wp:inline distT="0" distB="0" distL="0" distR="0" wp14:anchorId="2563DC25" wp14:editId="5991D15B">
            <wp:extent cx="5244431" cy="3691053"/>
            <wp:effectExtent l="0" t="0" r="12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tif"/>
                    <pic:cNvPicPr/>
                  </pic:nvPicPr>
                  <pic:blipFill>
                    <a:blip r:embed="rId8"/>
                    <a:stretch>
                      <a:fillRect/>
                    </a:stretch>
                  </pic:blipFill>
                  <pic:spPr>
                    <a:xfrm>
                      <a:off x="0" y="0"/>
                      <a:ext cx="5252465" cy="3696708"/>
                    </a:xfrm>
                    <a:prstGeom prst="rect">
                      <a:avLst/>
                    </a:prstGeom>
                  </pic:spPr>
                </pic:pic>
              </a:graphicData>
            </a:graphic>
          </wp:inline>
        </w:drawing>
      </w:r>
    </w:p>
    <w:p w14:paraId="098F6071" w14:textId="77777777" w:rsidR="00EC57AC" w:rsidRDefault="00EC57AC" w:rsidP="00EC57AC">
      <w:pPr>
        <w:tabs>
          <w:tab w:val="left" w:pos="220"/>
          <w:tab w:val="left" w:pos="720"/>
        </w:tabs>
        <w:autoSpaceDE w:val="0"/>
        <w:autoSpaceDN w:val="0"/>
        <w:adjustRightInd w:val="0"/>
        <w:spacing w:line="480" w:lineRule="auto"/>
      </w:pPr>
      <w:r w:rsidRPr="00F37047">
        <w:t>A, Comparison of association between fertilization rate and number of oocytes retrieval of each group. Fertilization rate is defined as the number of fertilized embryos divided by the total number of oocytes retrieval.</w:t>
      </w:r>
      <w:r>
        <w:t xml:space="preserve"> </w:t>
      </w:r>
    </w:p>
    <w:p w14:paraId="5C7391CF" w14:textId="77777777" w:rsidR="00EC57AC" w:rsidRPr="00F37047" w:rsidRDefault="00EC57AC" w:rsidP="00EC57AC">
      <w:pPr>
        <w:tabs>
          <w:tab w:val="left" w:pos="220"/>
          <w:tab w:val="left" w:pos="720"/>
        </w:tabs>
        <w:autoSpaceDE w:val="0"/>
        <w:autoSpaceDN w:val="0"/>
        <w:adjustRightInd w:val="0"/>
        <w:spacing w:line="480" w:lineRule="auto"/>
      </w:pPr>
      <w:r w:rsidRPr="00F37047">
        <w:t xml:space="preserve">B, Comparison of association between embryo cleavage rate and number of oocytes retrieval of each group. </w:t>
      </w:r>
      <w:r w:rsidRPr="00F37047">
        <w:rPr>
          <w:szCs w:val="20"/>
        </w:rPr>
        <w:t xml:space="preserve">Cleavage </w:t>
      </w:r>
      <w:r w:rsidRPr="00F37047">
        <w:t>rate is defined as the number of embryos developed into cleavage-stage divided by the total number of fertilized embryos.</w:t>
      </w:r>
    </w:p>
    <w:p w14:paraId="58ADAC55" w14:textId="77777777" w:rsidR="00EC57AC" w:rsidRPr="00F37047" w:rsidRDefault="00EC57AC" w:rsidP="00EC57AC">
      <w:pPr>
        <w:spacing w:line="480" w:lineRule="auto"/>
        <w:rPr>
          <w:szCs w:val="20"/>
        </w:rPr>
      </w:pPr>
      <w:r w:rsidRPr="00F37047">
        <w:t>C,</w:t>
      </w:r>
      <w:r w:rsidRPr="00F37047">
        <w:rPr>
          <w:szCs w:val="20"/>
        </w:rPr>
        <w:t xml:space="preserve"> Comparison of association between transferrable embryo rate and number of oocytes retrieval of each group. Transferrable embryo </w:t>
      </w:r>
      <w:r w:rsidRPr="00F37047">
        <w:t>rate is defined as the number of t</w:t>
      </w:r>
      <w:r w:rsidRPr="00F37047">
        <w:rPr>
          <w:szCs w:val="20"/>
        </w:rPr>
        <w:t xml:space="preserve">ransferrable </w:t>
      </w:r>
      <w:r w:rsidRPr="00F37047">
        <w:t>embryos divided by the number of cleavage-stage embryos.</w:t>
      </w:r>
    </w:p>
    <w:p w14:paraId="3328E7D1" w14:textId="56DD799D" w:rsidR="00A05899" w:rsidRPr="00CE0C36" w:rsidRDefault="00A05899" w:rsidP="00EC57AC">
      <w:pPr>
        <w:spacing w:line="360" w:lineRule="auto"/>
      </w:pPr>
    </w:p>
    <w:sectPr w:rsidR="00A05899" w:rsidRPr="00CE0C36" w:rsidSect="00487D5E">
      <w:footerReference w:type="even" r:id="rId9"/>
      <w:footerReference w:type="default" r:id="rId10"/>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D53D" w14:textId="77777777" w:rsidR="0077690B" w:rsidRDefault="0077690B" w:rsidP="00EE2793">
      <w:r>
        <w:separator/>
      </w:r>
    </w:p>
  </w:endnote>
  <w:endnote w:type="continuationSeparator" w:id="0">
    <w:p w14:paraId="317DA050" w14:textId="77777777" w:rsidR="0077690B" w:rsidRDefault="0077690B" w:rsidP="00EE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648C" w14:textId="77777777" w:rsidR="00E026DA" w:rsidRDefault="00E026DA" w:rsidP="00D11452">
    <w:pPr>
      <w:pStyle w:val="ae"/>
      <w:framePr w:wrap="none"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01346BD" w14:textId="77777777" w:rsidR="00E026DA" w:rsidRDefault="00E026DA" w:rsidP="009A69EB">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9651" w14:textId="77777777" w:rsidR="00E026DA" w:rsidRDefault="00E026DA" w:rsidP="00D11452">
    <w:pPr>
      <w:pStyle w:val="ae"/>
      <w:framePr w:wrap="none"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A069B">
      <w:rPr>
        <w:rStyle w:val="af2"/>
        <w:noProof/>
      </w:rPr>
      <w:t>1</w:t>
    </w:r>
    <w:r>
      <w:rPr>
        <w:rStyle w:val="af2"/>
      </w:rPr>
      <w:fldChar w:fldCharType="end"/>
    </w:r>
  </w:p>
  <w:p w14:paraId="5D8997E2" w14:textId="77777777" w:rsidR="00E026DA" w:rsidRDefault="00E026DA" w:rsidP="009A69EB">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87FB" w14:textId="77777777" w:rsidR="0077690B" w:rsidRDefault="0077690B" w:rsidP="00EE2793">
      <w:r>
        <w:separator/>
      </w:r>
    </w:p>
  </w:footnote>
  <w:footnote w:type="continuationSeparator" w:id="0">
    <w:p w14:paraId="3E16DAFA" w14:textId="77777777" w:rsidR="0077690B" w:rsidRDefault="0077690B" w:rsidP="00EE2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56C2FB5"/>
    <w:multiLevelType w:val="hybridMultilevel"/>
    <w:tmpl w:val="C35A0240"/>
    <w:lvl w:ilvl="0" w:tplc="63505BC4">
      <w:start w:val="1"/>
      <w:numFmt w:val="decimal"/>
      <w:lvlText w:val="%1."/>
      <w:lvlJc w:val="left"/>
      <w:pPr>
        <w:ind w:left="360" w:hanging="360"/>
      </w:pPr>
      <w:rPr>
        <w:rFonts w:cs="Times New Roman" w:hint="default"/>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defaultTabStop w:val="420"/>
  <w:hyphenationZone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265ADF1-5C22-495B-8776-E14EBF65E334}" w:val=" ADDIN NE.Ref.{0265ADF1-5C22-495B-8776-E14EBF65E334}&lt;Citation&gt;&lt;Group&gt;&lt;References&gt;&lt;Item&gt;&lt;ID&gt;916&lt;/ID&gt;&lt;UID&gt;{A038B19C-18A2-4D9E-8C44-CA17DBFBD2FA}&lt;/UID&gt;&lt;Title&gt;Assessment of the risk of blastomere biopsy during preimplantation genetic diagnosis in a mouse model: reducing female ovary function with an increase in age by proteomics method&lt;/Title&gt;&lt;Template&gt;Journal Article&lt;/Template&gt;&lt;Star&gt;0&lt;/Star&gt;&lt;Tag&gt;0&lt;/Tag&gt;&lt;Author&gt;Yu, Y; Zhao, Y; Li, R; Li, L; Zhao, H; Li, M; Sha, J; Zhou, Q; Qiao, J&lt;/Author&gt;&lt;Year&gt;2013&lt;/Year&gt;&lt;Details&gt;&lt;_accession_num&gt;24156634&lt;/_accession_num&gt;&lt;_author_adr&gt;Center of Reproductive Medicine, Department of Obstetrics and Gynecology, Peking  University Third Hospital , No. 49 HuaYuan Bei Road, HaiDian District, Beijing 100191, China.&lt;/_author_adr&gt;&lt;_date_display&gt;2013 Dec 06&lt;/_date_display&gt;&lt;_date&gt;2013-12-06&lt;/_date&gt;&lt;_doi&gt;10.1021/pr400366j&lt;/_doi&gt;&lt;_isbn&gt;1535-3907 (Electronic); 1535-3893 (Linking)&lt;/_isbn&gt;&lt;_issue&gt;12&lt;/_issue&gt;&lt;_journal&gt;J Proteome Res&lt;/_journal&gt;&lt;_keywords&gt;Aging/*genetics/metabolism; Aldehyde Dehydrogenase/*genetics/metabolism; Animals; Biopsy/methods; Blastomeres/metabolism; Female; Fertility/*genetics; Gene Expression Profiling; Gene Expression Regulation; Genes, Regulator; HSP110 Heat-Shock Proteins/*genetics/metabolism; Humans; Mice; Ovary/metabolism; Pregnancy; *Preimplantation Diagnosis; Proteasome Endopeptidase Complex/*genetics/metabolism; Signal Transduction&lt;/_keywords&gt;&lt;_language&gt;eng&lt;/_language&gt;&lt;_pages&gt;5475-86&lt;/_pages&gt;&lt;_tertiary_title&gt;Journal of proteome research&lt;/_tertiary_title&gt;&lt;_type_work&gt;Journal Article; Research Support, Non-U.S. Gov&amp;apos;t&lt;/_type_work&gt;&lt;_url&gt;http://www.ncbi.nlm.nih.gov/entrez/query.fcgi?cmd=Retrieve&amp;amp;db=pubmed&amp;amp;dopt=Abstract&amp;amp;list_uids=24156634&amp;amp;query_hl=1&lt;/_url&gt;&lt;_volume&gt;12&lt;/_volume&gt;&lt;_created&gt;61499498&lt;/_created&gt;&lt;_modified&gt;61499498&lt;/_modified&gt;&lt;_db_updated&gt;PubMed&lt;/_db_updated&gt;&lt;/Details&gt;&lt;Extra&gt;&lt;DBUID&gt;{2070198F-46E7-466C-A06C-8DAD22BB9BDE}&lt;/DBUID&gt;&lt;/Extra&gt;&lt;/Item&gt;&lt;/References&gt;&lt;/Group&gt;&lt;Group&gt;&lt;References&gt;&lt;Item&gt;&lt;ID&gt;918&lt;/ID&gt;&lt;UID&gt;{4686A46A-96E5-4FBA-89FC-A49C358F56D0}&lt;/UID&gt;&lt;Title&gt;Culture of preimplantation mouse embryos affects fetal development and the expression of imprinted genes&lt;/Title&gt;&lt;Template&gt;Journal Article&lt;/Template&gt;&lt;Star&gt;0&lt;/Star&gt;&lt;Tag&gt;0&lt;/Tag&gt;&lt;Author&gt;Khosla, S; Dean, W; Brown, D; Reik, W; Feil, R&lt;/Author&gt;&lt;Year&gt;2001&lt;/Year&gt;&lt;Details&gt;&lt;_accession_num&gt;11207209&lt;/_accession_num&gt;&lt;_author_adr&gt;Laboratory of Developmental Genetics and Imprinting and Laboratory of Computational Neuroscience, The Babraham Institute, Babraham, Cambridge CB2 4AT,  United Kingdom.&lt;/_author_adr&gt;&lt;_date_display&gt;2001 Mar&lt;/_date_display&gt;&lt;_date&gt;2001-03-01&lt;/_date&gt;&lt;_isbn&gt;0006-3363 (Print); 0006-3363 (Linking)&lt;/_isbn&gt;&lt;_issue&gt;3&lt;/_issue&gt;&lt;_journal&gt;Biol Reprod&lt;/_journal&gt;&lt;_keywords&gt;Animals; Blastocyst/*physiology; Blotting, Northern; Blotting, Southern; Crosses, Genetic; DNA/genetics/metabolism; DNA Methylation; Embryo Transfer; Embryonic and Fetal Development/genetics/*physiology; Female; Fetal Blood/physiology; GRB10 Adaptor Protein; GRB7 Adaptor Protein; *Gene Expression Regulation, Developmental; Genomic Imprinting/genetics/*physiology; Male; Mice; Mice, Inbred C57BL; Mice, Inbred CBA; Pregnancy; Protein Biosynthesis; Proteins/genetics; RNA/genetics/metabolism; RNA, Long Noncoding; RNA, Untranslated/biosynthesis/genetics&lt;/_keywords&gt;&lt;_language&gt;eng&lt;/_language&gt;&lt;_pages&gt;918-26&lt;/_pages&gt;&lt;_tertiary_title&gt;Biology of reproduction&lt;/_tertiary_title&gt;&lt;_type_work&gt;Journal Article; Research Support, Non-U.S. Gov&amp;apos;t&lt;/_type_work&gt;&lt;_url&gt;http://www.ncbi.nlm.nih.gov/entrez/query.fcgi?cmd=Retrieve&amp;amp;db=pubmed&amp;amp;dopt=Abstract&amp;amp;list_uids=11207209&amp;amp;query_hl=1&lt;/_url&gt;&lt;_volume&gt;64&lt;/_volume&gt;&lt;_created&gt;61499500&lt;/_created&gt;&lt;_modified&gt;61499500&lt;/_modified&gt;&lt;_db_updated&gt;PubMed&lt;/_db_updated&gt;&lt;/Details&gt;&lt;Extra&gt;&lt;DBUID&gt;{2070198F-46E7-466C-A06C-8DAD22BB9BDE}&lt;/DBUID&gt;&lt;/Extra&gt;&lt;/Item&gt;&lt;/References&gt;&lt;/Group&gt;&lt;/Citation&gt;_x000a_"/>
    <w:docVar w:name="NE.Ref{03A94DD1-F57F-4A97-82EF-4A9BF77C8888}" w:val=" ADDIN NE.Ref.{03A94DD1-F57F-4A97-82EF-4A9BF77C8888}&lt;Citation&gt;&lt;Group&gt;&lt;References&gt;&lt;Item&gt;&lt;ID&gt;904&lt;/ID&gt;&lt;UID&gt;{7AD42C2F-9690-42F9-A727-9F7FF549F266}&lt;/UID&gt;&lt;Title&gt;A quantitative analysis of the impact of cryopreservation on the implantation potential of human early cleavage stage embryos&lt;/Title&gt;&lt;Template&gt;Journal Article&lt;/Template&gt;&lt;Star&gt;0&lt;/Star&gt;&lt;Tag&gt;0&lt;/Tag&gt;&lt;Author&gt;Edgar, D H; Bourne, H; Speirs, A L; McBain, J C&lt;/Author&gt;&lt;Year&gt;2000&lt;/Year&gt;&lt;Details&gt;&lt;_accession_num&gt;10611209&lt;/_accession_num&gt;&lt;_author_adr&gt;Reproductive Biology Unit, Royal Women&amp;apos;s Hospital, 132 Grattan Street, Carlton, Victoria 3053, and Melbourne IVF, 320 Victoria Parade, East Melbourne, Victoria 3002, Australia.&lt;/_author_adr&gt;&lt;_date_display&gt;2000 Jan&lt;/_date_display&gt;&lt;_date&gt;2000-01-01&lt;/_date&gt;&lt;_isbn&gt;0268-1161 (Print); 0268-1161 (Linking)&lt;/_isbn&gt;&lt;_issue&gt;1&lt;/_issue&gt;&lt;_journal&gt;Hum Reprod&lt;/_journal&gt;&lt;_keywords&gt;Blastomeres/physiology; *Cleavage Stage, Ovum; *Cryopreservation; *Embryo Implantation; Embryo Transfer; Embryo, Mammalian/*physiology; Female; Humans; Pregnancy&lt;/_keywords&gt;&lt;_language&gt;eng&lt;/_language&gt;&lt;_pages&gt;175-9&lt;/_pages&gt;&lt;_tertiary_title&gt;Human reproduction (Oxford, England)&lt;/_tertiary_title&gt;&lt;_type_work&gt;Journal Article&lt;/_type_work&gt;&lt;_url&gt;http://www.ncbi.nlm.nih.gov/entrez/query.fcgi?cmd=Retrieve&amp;amp;db=pubmed&amp;amp;dopt=Abstract&amp;amp;list_uids=10611209&amp;amp;query_hl=1&lt;/_url&gt;&lt;_volume&gt;15&lt;/_volume&gt;&lt;_created&gt;61499480&lt;/_created&gt;&lt;_modified&gt;61499480&lt;/_modified&gt;&lt;_db_updated&gt;PubMed&lt;/_db_updated&gt;&lt;/Details&gt;&lt;Extra&gt;&lt;DBUID&gt;{2070198F-46E7-466C-A06C-8DAD22BB9BDE}&lt;/DBUID&gt;&lt;/Extra&gt;&lt;/Item&gt;&lt;/References&gt;&lt;/Group&gt;&lt;Group&gt;&lt;References&gt;&lt;Item&gt;&lt;ID&gt;903&lt;/ID&gt;&lt;UID&gt;{B6B16B93-7EBD-4D93-8FA8-BB4278CA5E9C}&lt;/UID&gt;&lt;Title&gt;Survival of cryopreservation and thawing with all blastomeres intact identifies multicell embryos with superior frozen embryo transfer outcome&lt;/Title&gt;&lt;Template&gt;Journal Article&lt;/Template&gt;&lt;Star&gt;0&lt;/Star&gt;&lt;Tag&gt;0&lt;/Tag&gt;&lt;Author&gt;Burns, W N; Gaudet, T W; Martin, M B; Leal, Y R; Schoen, H; Eddy, C A; Schenken, R S&lt;/Author&gt;&lt;Year&gt;1999&lt;/Year&gt;&lt;Details&gt;&lt;_accession_num&gt;10519629&lt;/_accession_num&gt;&lt;_author_adr&gt;Department of Obstetrics and Gynecology, The University of Texas Health Science Center at San Antonio, 78284-7836, USA.&lt;/_author_adr&gt;&lt;_date_display&gt;1999 Sep&lt;/_date_display&gt;&lt;_date&gt;1999-09-01&lt;/_date&gt;&lt;_isbn&gt;0015-0282 (Print); 0015-0282 (Linking)&lt;/_isbn&gt;&lt;_issue&gt;3&lt;/_issue&gt;&lt;_journal&gt;Fertil Steril&lt;/_journal&gt;&lt;_keywords&gt;Adult; Age Factors; Blastomeres/*physiology; Chorionic Gonadotropin/blood; *Cryopreservation; *Embryo Transfer; Embryo, Mammalian/*physiology; Female; *Hot Temperature; Humans; Oocyte Donation; Pregnancy; Retrospective Studies&lt;/_keywords&gt;&lt;_language&gt;eng&lt;/_language&gt;&lt;_pages&gt;527-32&lt;/_pages&gt;&lt;_tertiary_title&gt;Fertility and sterility&lt;/_tertiary_title&gt;&lt;_type_work&gt;Journal Article&lt;/_type_work&gt;&lt;_url&gt;http://www.ncbi.nlm.nih.gov/entrez/query.fcgi?cmd=Retrieve&amp;amp;db=pubmed&amp;amp;dopt=Abstract&amp;amp;list_uids=10519629&amp;amp;query_hl=1&lt;/_url&gt;&lt;_volume&gt;72&lt;/_volume&gt;&lt;_created&gt;61499479&lt;/_created&gt;&lt;_modified&gt;61499479&lt;/_modified&gt;&lt;_db_updated&gt;PubMed&lt;/_db_updated&gt;&lt;/Details&gt;&lt;Extra&gt;&lt;DBUID&gt;{2070198F-46E7-466C-A06C-8DAD22BB9BDE}&lt;/DBUID&gt;&lt;/Extra&gt;&lt;/Item&gt;&lt;/References&gt;&lt;/Group&gt;&lt;Group&gt;&lt;References&gt;&lt;Item&gt;&lt;ID&gt;902&lt;/ID&gt;&lt;UID&gt;{8521D9EB-E661-493A-AF61-F595A7D2345F}&lt;/UID&gt;&lt;Title&gt;Viability of partially damaged human embryos after cryopreservation&lt;/Title&gt;&lt;Template&gt;Journal Article&lt;/Template&gt;&lt;Star&gt;0&lt;/Star&gt;&lt;Tag&gt;0&lt;/Tag&gt;&lt;Author&gt;Van den Abbeel, E; Camus, M; Van Waesberghe, L; Devroey, P; Van Steirteghem, A C&lt;/Author&gt;&lt;Year&gt;1997&lt;/Year&gt;&lt;Details&gt;&lt;_accession_num&gt;9363721&lt;/_accession_num&gt;&lt;_author_adr&gt;Centre for Reproductive Medicine, University Hospital and Medical School, Dutch-speaking Brussels Free University (Vrije Universiteit Brussel), Belgium.&lt;/_author_adr&gt;&lt;_date_display&gt;1997 Sep&lt;/_date_display&gt;&lt;_date&gt;1997-09-01&lt;/_date&gt;&lt;_isbn&gt;0268-1161 (Print); 0268-1161 (Linking)&lt;/_isbn&gt;&lt;_issue&gt;9&lt;/_issue&gt;&lt;_journal&gt;Hum Reprod&lt;/_journal&gt;&lt;_keywords&gt;Blastomeres/physiology; Buserelin/therapeutic use; *Cryopreservation; Cryoprotective Agents; Dimethyl Sulfoxide; Embryo Implantation; *Embryo Transfer; Embryo, Mammalian/*physiology; Embryonic and Fetal Development; Female; Humans; Menotropins/therapeutic use; Pregnancy; *Pregnancy Outcome; *Prenatal Injuries; Retrospective Studies&lt;/_keywords&gt;&lt;_language&gt;eng&lt;/_language&gt;&lt;_pages&gt;2006-10&lt;/_pages&gt;&lt;_tertiary_title&gt;Human reproduction (Oxford, England)&lt;/_tertiary_title&gt;&lt;_type_work&gt;Journal Article; Research Support, Non-U.S. Gov&amp;apos;t&lt;/_type_work&gt;&lt;_url&gt;http://www.ncbi.nlm.nih.gov/entrez/query.fcgi?cmd=Retrieve&amp;amp;db=pubmed&amp;amp;dopt=Abstract&amp;amp;list_uids=9363721&amp;amp;query_hl=1&lt;/_url&gt;&lt;_volume&gt;12&lt;/_volume&gt;&lt;_created&gt;61499479&lt;/_created&gt;&lt;_modified&gt;61499480&lt;/_modified&gt;&lt;_db_updated&gt;PubMed&lt;/_db_updated&gt;&lt;/Details&gt;&lt;Extra&gt;&lt;DBUID&gt;{2070198F-46E7-466C-A06C-8DAD22BB9BDE}&lt;/DBUID&gt;&lt;/Extra&gt;&lt;/Item&gt;&lt;/References&gt;&lt;/Group&gt;&lt;/Citation&gt;_x000a_"/>
    <w:docVar w:name="NE.Ref{05E48A51-595B-4E71-B366-18B6EBC54177}" w:val=" ADDIN NE.Ref.{05E48A51-595B-4E71-B366-18B6EBC54177}&lt;Citation&gt;&lt;Group&gt;&lt;References&gt;&lt;Item&gt;&lt;ID&gt;913&lt;/ID&gt;&lt;UID&gt;{9FBE1F71-653D-4A11-BB3F-F04E8AA53E49}&lt;/UID&gt;&lt;Title&gt;Long-term effects of embryo freezing in mice&lt;/Title&gt;&lt;Template&gt;Journal Article&lt;/Template&gt;&lt;Star&gt;0&lt;/Star&gt;&lt;Tag&gt;0&lt;/Tag&gt;&lt;Author&gt;Dulioust, E; Toyama, K; Busnel, M C; Moutier, R; Carlier, M; Marchaland, C; Ducot, B; Roubertoux, P; Auroux, M&lt;/Author&gt;&lt;Year&gt;1995&lt;/Year&gt;&lt;Details&gt;&lt;_accession_num&gt;7831335&lt;/_accession_num&gt;&lt;_author_adr&gt;CHU Bicetre, Universite Paris XI, Le Kremlin-Bicetre, France.&lt;/_author_adr&gt;&lt;_date_display&gt;1995 Jan 17&lt;/_date_display&gt;&lt;_date&gt;1995-01-17&lt;/_date&gt;&lt;_isbn&gt;0027-8424 (Print); 0027-8424 (Linking)&lt;/_isbn&gt;&lt;_issue&gt;2&lt;/_issue&gt;&lt;_journal&gt;Proc Natl Acad Sci U S A&lt;/_journal&gt;&lt;_keywords&gt;Age Factors; Animals; Behavior, Animal; Chimera; *Cryopreservation; *Embryo Transfer; Female; Male; Mandible/anatomy &amp;amp;amp; histology; Mice/*growth &amp;amp;amp; development; Mice, Inbred C3H; Mice, Inbred C57BL; Mice, Inbred CBA; Mice, Inbred DBA; Morphogenesis; Motor Activity; Sex Factors; Species Specificity&lt;/_keywords&gt;&lt;_language&gt;eng&lt;/_language&gt;&lt;_pages&gt;589-93&lt;/_pages&gt;&lt;_tertiary_title&gt;Proceedings of the National Academy of Sciences of the United States of America&lt;/_tertiary_title&gt;&lt;_type_work&gt;Comparative Study; Journal Article; Research Support, Non-U.S. Gov&amp;apos;t&lt;/_type_work&gt;&lt;_url&gt;http://www.ncbi.nlm.nih.gov/entrez/query.fcgi?cmd=Retrieve&amp;amp;db=pubmed&amp;amp;dopt=Abstract&amp;amp;list_uids=7831335&amp;amp;query_hl=1&lt;/_url&gt;&lt;_volume&gt;92&lt;/_volume&gt;&lt;_created&gt;61499495&lt;/_created&gt;&lt;_modified&gt;61499495&lt;/_modified&gt;&lt;_db_updated&gt;PubMed&lt;/_db_updated&gt;&lt;/Details&gt;&lt;Extra&gt;&lt;DBUID&gt;{2070198F-46E7-466C-A06C-8DAD22BB9BDE}&lt;/DBUID&gt;&lt;/Extra&gt;&lt;/Item&gt;&lt;/References&gt;&lt;/Group&gt;&lt;/Citation&gt;_x000a_"/>
    <w:docVar w:name="NE.Ref{15706B54-D954-4DD0-8492-FE50F312490D}" w:val=" ADDIN NE.Ref.{15706B54-D954-4DD0-8492-FE50F312490D}&lt;Citation&gt;&lt;Group&gt;&lt;References&gt;&lt;Item&gt;&lt;ID&gt;896&lt;/ID&gt;&lt;UID&gt;{E3BCEECD-EC77-45FB-8DC5-7A9BC2F870A0}&lt;/UID&gt;&lt;Title&gt;Two pregnancies following transfer of intact frozen-thawed embryos&lt;/Title&gt;&lt;Template&gt;Journal Article&lt;/Template&gt;&lt;Star&gt;0&lt;/Star&gt;&lt;Tag&gt;0&lt;/Tag&gt;&lt;Author&gt;Zeilmaker, G H; Alberda, A T; van Gent, I; Rijkmans, C M; Drogendijk, A C&lt;/Author&gt;&lt;Year&gt;1984&lt;/Year&gt;&lt;Details&gt;&lt;_accession_num&gt;6745463&lt;/_accession_num&gt;&lt;_date_display&gt;1984 Aug&lt;/_date_display&gt;&lt;_date&gt;1984-08-01&lt;/_date&gt;&lt;_isbn&gt;0015-0282 (Print); 0015-0282 (Linking)&lt;/_isbn&gt;&lt;_issue&gt;2&lt;/_issue&gt;&lt;_journal&gt;Fertil Steril&lt;/_journal&gt;&lt;_keywords&gt;Adult; Embryo Transfer/*methods; Female; Freezing; Humans; Infertility, Female/therapy; Menstruation; Pregnancy; Tissue Preservation/methods; Ultrasonics&lt;/_keywords&gt;&lt;_language&gt;eng&lt;/_language&gt;&lt;_pages&gt;293-6&lt;/_pages&gt;&lt;_tertiary_title&gt;Fertility and sterility&lt;/_tertiary_title&gt;&lt;_type_work&gt;Journal Article&lt;/_type_work&gt;&lt;_url&gt;http://www.ncbi.nlm.nih.gov/entrez/query.fcgi?cmd=Retrieve&amp;amp;db=pubmed&amp;amp;dopt=Abstract&amp;amp;list_uids=6745463&amp;amp;query_hl=1&lt;/_url&gt;&lt;_volume&gt;42&lt;/_volume&gt;&lt;_created&gt;61499473&lt;/_created&gt;&lt;_modified&gt;61499473&lt;/_modified&gt;&lt;_db_updated&gt;PubMed&lt;/_db_updated&gt;&lt;/Details&gt;&lt;Extra&gt;&lt;DBUID&gt;{2070198F-46E7-466C-A06C-8DAD22BB9BDE}&lt;/DBUID&gt;&lt;/Extra&gt;&lt;/Item&gt;&lt;/References&gt;&lt;/Group&gt;&lt;/Citation&gt;_x000a_"/>
    <w:docVar w:name="NE.Ref{310CC62E-981B-4218-8357-B04D5547A4FF}" w:val=" ADDIN NE.Ref.{310CC62E-981B-4218-8357-B04D5547A4FF}&lt;Citation&gt;&lt;Group&gt;&lt;References&gt;&lt;Item&gt;&lt;ID&gt;897&lt;/ID&gt;&lt;UID&gt;{CD45A7B0-8368-4F57-9561-E0CDC4A52D08}&lt;/UID&gt;&lt;Title&gt;Elective single embryo transfer: the value of cryopreservation&lt;/Title&gt;&lt;Template&gt;Journal Article&lt;/Template&gt;&lt;Star&gt;0&lt;/Star&gt;&lt;Tag&gt;0&lt;/Tag&gt;&lt;Author&gt;Tiitinen, A; Halttunen, M; Harkki, P; Vuoristo, P; Hyden-Granskog, C&lt;/Author&gt;&lt;Year&gt;2001&lt;/Year&gt;&lt;Details&gt;&lt;_accession_num&gt;11387283&lt;/_accession_num&gt;&lt;_author_adr&gt;Department of Obstetrics and Gynaecology, Helsinki University Central Hospital, PO Box 140, 00029 HUS, Finland. aila.tiitinen@hus.fi&lt;/_author_adr&gt;&lt;_date_display&gt;2001 Jun&lt;/_date_display&gt;&lt;_date&gt;2001-06-01&lt;/_date&gt;&lt;_isbn&gt;0268-1161 (Print); 0268-1161 (Linking)&lt;/_isbn&gt;&lt;_issue&gt;6&lt;/_issue&gt;&lt;_journal&gt;Hum Reprod&lt;/_journal&gt;&lt;_keywords&gt;Cost-Benefit Analysis; *Cryopreservation; Embryo Implantation; Embryo Transfer/economics/*methods; Embryo, Mammalian/*physiology; Female; Fertilization in Vitro; Humans; Pregnancy; Pregnancy Outcome; Pregnancy, Multiple; Risk Factors; Sperm Injections, Intracytoplasmic&lt;/_keywords&gt;&lt;_language&gt;eng&lt;/_language&gt;&lt;_pages&gt;1140-4&lt;/_pages&gt;&lt;_tertiary_title&gt;Human reproduction (Oxford, England)&lt;/_tertiary_title&gt;&lt;_type_work&gt;Journal Article&lt;/_type_work&gt;&lt;_url&gt;http://www.ncbi.nlm.nih.gov/entrez/query.fcgi?cmd=Retrieve&amp;amp;db=pubmed&amp;amp;dopt=Abstract&amp;amp;list_uids=11387283&amp;amp;query_hl=1&lt;/_url&gt;&lt;_volume&gt;16&lt;/_volume&gt;&lt;_created&gt;61499475&lt;/_created&gt;&lt;_modified&gt;61499475&lt;/_modified&gt;&lt;_db_updated&gt;PubMed&lt;/_db_updated&gt;&lt;/Details&gt;&lt;Extra&gt;&lt;DBUID&gt;{2070198F-46E7-466C-A06C-8DAD22BB9BDE}&lt;/DBUID&gt;&lt;/Extra&gt;&lt;/Item&gt;&lt;/References&gt;&lt;/Group&gt;&lt;Group&gt;&lt;References&gt;&lt;Item&gt;&lt;ID&gt;898&lt;/ID&gt;&lt;UID&gt;{7CDC3E76-B339-4223-BD73-E7DA024E85D2}&lt;/UID&gt;&lt;Title&gt;Elective single-embryo transfer versus double-embryo transfer in in vitro fertilization&lt;/Title&gt;&lt;Template&gt;Journal Article&lt;/Template&gt;&lt;Star&gt;0&lt;/Star&gt;&lt;Tag&gt;0&lt;/Tag&gt;&lt;Author&gt;Thurin, A; Hausken, J; Hillensjo, T; Jablonowska, B; Pinborg, A; Strandell, A; Bergh, C&lt;/Author&gt;&lt;Year&gt;2004&lt;/Year&gt;&lt;Details&gt;&lt;_accession_num&gt;15575055&lt;/_accession_num&gt;&lt;_author_adr&gt;From the Department of Obstetrics and Gynecology, Institute for Health of Women and Children, Sahlgrenska University Hospital, Goteborg, Sweden.&lt;/_author_adr&gt;&lt;_date_display&gt;2004 Dec 02&lt;/_date_display&gt;&lt;_date&gt;2004-12-02&lt;/_date&gt;&lt;_doi&gt;10.1056/NEJMoa041032&lt;/_doi&gt;&lt;_isbn&gt;1533-4406 (Electronic); 0028-4793 (Linking)&lt;/_isbn&gt;&lt;_issue&gt;23&lt;/_issue&gt;&lt;_journal&gt;N Engl J Med&lt;/_journal&gt;&lt;_keywords&gt;Adult; Birth Rate; Cryopreservation; *Embryo Transfer; Female; Fertilization in Vitro/methods; Humans; Maternal Age; Multiple Birth Offspring; Pregnancy; *Pregnancy Outcome; Pregnancy, Multiple; Sperm Injections, IntracytoplasmicGenetics and Reproduction&lt;/_keywords&gt;&lt;_language&gt;eng&lt;/_language&gt;&lt;_ori_publication&gt;Copyright 2004 Massachusetts Medical Society.&lt;/_ori_publication&gt;&lt;_pages&gt;2392-402&lt;/_pages&gt;&lt;_tertiary_title&gt;The New England journal of medicine&lt;/_tertiary_title&gt;&lt;_type_work&gt;Clinical Trial; Comparative Study; Journal Article; Multicenter Study; Randomized Controlled Trial; Research Support, Non-U.S. Gov&amp;apos;t&lt;/_type_work&gt;&lt;_url&gt;http://www.ncbi.nlm.nih.gov/entrez/query.fcgi?cmd=Retrieve&amp;amp;db=pubmed&amp;amp;dopt=Abstract&amp;amp;list_uids=15575055&amp;amp;query_hl=1&lt;/_url&gt;&lt;_volume&gt;351&lt;/_volume&gt;&lt;_created&gt;61499475&lt;/_created&gt;&lt;_modified&gt;61499476&lt;/_modified&gt;&lt;_db_updated&gt;PubMed&lt;/_db_updated&gt;&lt;/Details&gt;&lt;Extra&gt;&lt;DBUID&gt;{2070198F-46E7-466C-A06C-8DAD22BB9BDE}&lt;/DBUID&gt;&lt;/Extra&gt;&lt;/Item&gt;&lt;/References&gt;&lt;/Group&gt;&lt;/Citation&gt;_x000a_"/>
    <w:docVar w:name="NE.Ref{3789B899-DAF9-4417-B172-E6CE3575ADAC}" w:val=" ADDIN NE.Ref.{3789B899-DAF9-4417-B172-E6CE3575ADAC}&lt;Citation&gt;&lt;Group&gt;&lt;References&gt;&lt;Item&gt;&lt;ID&gt;920&lt;/ID&gt;&lt;UID&gt;{EC44F157-913D-4C43-A5FB-D153B4CC7B7C}&lt;/UID&gt;&lt;Title&gt;Small for gestational age status is associated with metabolic syndrome in overweight children&lt;/Title&gt;&lt;Template&gt;Journal Article&lt;/Template&gt;&lt;Star&gt;0&lt;/Star&gt;&lt;Tag&gt;0&lt;/Tag&gt;&lt;Author&gt;Reinehr, T; Kleber, M; Toschke, A M&lt;/Author&gt;&lt;Year&gt;2009&lt;/Year&gt;&lt;Details&gt;&lt;_accession_num&gt;19155319&lt;/_accession_num&gt;&lt;_author_adr&gt;Department of Pediatric Nutrition Medicine, Vestische Hospital for Children and Adolescents, University of Witten/Herdecke, Datteln, Germany. t.reinehr@kinderklinik-datteln.de&lt;/_author_adr&gt;&lt;_date_display&gt;2009 Apr&lt;/_date_display&gt;&lt;_date&gt;2009-04-01&lt;/_date&gt;&lt;_doi&gt;10.1530/EJE-08-0914&lt;/_doi&gt;&lt;_isbn&gt;1479-683X (Electronic); 0804-4643 (Linking)&lt;/_isbn&gt;&lt;_issue&gt;4&lt;/_issue&gt;&lt;_journal&gt;Eur J Endocrinol&lt;/_journal&gt;&lt;_keywords&gt;Adolescent; Body Mass Index; Child; Child, Preschool; Female; Humans; Infant, Newborn; Infant, Small for Gestational Age/*physiology; Male; Metabolic Syndrome X/*epidemiology; Overweight/*epidemiology; Puberty; Risk Factors; Waist-Hip Ratio&lt;/_keywords&gt;&lt;_language&gt;eng&lt;/_language&gt;&lt;_pages&gt;579-84&lt;/_pages&gt;&lt;_tertiary_title&gt;European journal of endocrinology&lt;/_tertiary_title&gt;&lt;_type_work&gt;Journal Article; Research Support, Non-U.S. Gov&amp;apos;t&lt;/_type_work&gt;&lt;_url&gt;http://www.ncbi.nlm.nih.gov/entrez/query.fcgi?cmd=Retrieve&amp;amp;db=pubmed&amp;amp;dopt=Abstract&amp;amp;list_uids=19155319&amp;amp;query_hl=1&lt;/_url&gt;&lt;_volume&gt;160&lt;/_volume&gt;&lt;_created&gt;61499503&lt;/_created&gt;&lt;_modified&gt;61499503&lt;/_modified&gt;&lt;_db_updated&gt;PubMed&lt;/_db_updated&gt;&lt;/Details&gt;&lt;Extra&gt;&lt;DBUID&gt;{2070198F-46E7-466C-A06C-8DAD22BB9BDE}&lt;/DBUID&gt;&lt;/Extra&gt;&lt;/Item&gt;&lt;/References&gt;&lt;/Group&gt;&lt;Group&gt;&lt;References&gt;&lt;Item&gt;&lt;ID&gt;921&lt;/ID&gt;&lt;UID&gt;{56BAF1CB-D9B2-4F02-BB4D-8DB60EA24DA8}&lt;/UID&gt;&lt;Title&gt;Gamete and Embryo-fetal Origins of Adult Diseases&lt;/Title&gt;&lt;Template&gt;Book&lt;/Template&gt;&lt;Star&gt;0&lt;/Star&gt;&lt;Tag&gt;0&lt;/Tag&gt;&lt;Author&gt;Huang, HF; Sheng, JZ&lt;/Author&gt;&lt;Year&gt;2013&lt;/Year&gt;&lt;Details&gt;&lt;_publisher&gt;Springer Netherlands&lt;/_publisher&gt;&lt;_accessed&gt;61499513&lt;/_accessed&gt;&lt;_created&gt;61499513&lt;/_created&gt;&lt;_modified&gt;61499513&lt;/_modified&gt;&lt;/Details&gt;&lt;Extra&gt;&lt;DBUID&gt;{2070198F-46E7-466C-A06C-8DAD22BB9BDE}&lt;/DBUID&gt;&lt;/Extra&gt;&lt;/Item&gt;&lt;/References&gt;&lt;/Group&gt;&lt;/Citation&gt;_x000a_"/>
    <w:docVar w:name="NE.Ref{38D11328-3A7F-431F-8610-02382A5F01F8}" w:val=" ADDIN NE.Ref.{38D11328-3A7F-431F-8610-02382A5F01F8}&lt;Citation&gt;&lt;Group&gt;&lt;References&gt;&lt;Item&gt;&lt;ID&gt;916&lt;/ID&gt;&lt;UID&gt;{A038B19C-18A2-4D9E-8C44-CA17DBFBD2FA}&lt;/UID&gt;&lt;Title&gt;Assessment of the risk of blastomere biopsy during preimplantation genetic diagnosis in a mouse model: reducing female ovary function with an increase in age by proteomics method&lt;/Title&gt;&lt;Template&gt;Journal Article&lt;/Template&gt;&lt;Star&gt;0&lt;/Star&gt;&lt;Tag&gt;0&lt;/Tag&gt;&lt;Author&gt;Yu, Y; Zhao, Y; Li, R; Li, L; Zhao, H; Li, M; Sha, J; Zhou, Q; Qiao, J&lt;/Author&gt;&lt;Year&gt;2013&lt;/Year&gt;&lt;Details&gt;&lt;_accession_num&gt;24156634&lt;/_accession_num&gt;&lt;_author_adr&gt;Center of Reproductive Medicine, Department of Obstetrics and Gynecology, Peking  University Third Hospital , No. 49 HuaYuan Bei Road, HaiDian District, Beijing 100191, China.&lt;/_author_adr&gt;&lt;_date_display&gt;2013 Dec 06&lt;/_date_display&gt;&lt;_date&gt;2013-12-06&lt;/_date&gt;&lt;_doi&gt;10.1021/pr400366j&lt;/_doi&gt;&lt;_isbn&gt;1535-3907 (Electronic); 1535-3893 (Linking)&lt;/_isbn&gt;&lt;_issue&gt;12&lt;/_issue&gt;&lt;_journal&gt;J Proteome Res&lt;/_journal&gt;&lt;_keywords&gt;Aging/*genetics/metabolism; Aldehyde Dehydrogenase/*genetics/metabolism; Animals; Biopsy/methods; Blastomeres/metabolism; Female; Fertility/*genetics; Gene Expression Profiling; Gene Expression Regulation; Genes, Regulator; HSP110 Heat-Shock Proteins/*genetics/metabolism; Humans; Mice; Ovary/metabolism; Pregnancy; *Preimplantation Diagnosis; Proteasome Endopeptidase Complex/*genetics/metabolism; Signal Transduction&lt;/_keywords&gt;&lt;_language&gt;eng&lt;/_language&gt;&lt;_pages&gt;5475-86&lt;/_pages&gt;&lt;_tertiary_title&gt;Journal of proteome research&lt;/_tertiary_title&gt;&lt;_type_work&gt;Journal Article; Research Support, Non-U.S. Gov&amp;apos;t&lt;/_type_work&gt;&lt;_url&gt;http://www.ncbi.nlm.nih.gov/entrez/query.fcgi?cmd=Retrieve&amp;amp;db=pubmed&amp;amp;dopt=Abstract&amp;amp;list_uids=24156634&amp;amp;query_hl=1&lt;/_url&gt;&lt;_volume&gt;12&lt;/_volume&gt;&lt;_created&gt;61499498&lt;/_created&gt;&lt;_modified&gt;61499498&lt;/_modified&gt;&lt;_db_updated&gt;PubMed&lt;/_db_updated&gt;&lt;/Details&gt;&lt;Extra&gt;&lt;DBUID&gt;{2070198F-46E7-466C-A06C-8DAD22BB9BDE}&lt;/DBUID&gt;&lt;/Extra&gt;&lt;/Item&gt;&lt;/References&gt;&lt;/Group&gt;&lt;/Citation&gt;_x000a_"/>
    <w:docVar w:name="NE.Ref{39D42FF6-5B48-4D04-BC20-6DAC7B244F88}" w:val=" ADDIN NE.Ref.{39D42FF6-5B48-4D04-BC20-6DAC7B244F88}&lt;Citation&gt;&lt;Group&gt;&lt;References&gt;&lt;Item&gt;&lt;ID&gt;915&lt;/ID&gt;&lt;UID&gt;{5532D85D-B5A6-44C1-98A4-2AC16C7ABCE4}&lt;/UID&gt;&lt;Title&gt;Dual effects of superovulation: loss of maternal and paternal imprinted methylation in a dose-dependent manner&lt;/Title&gt;&lt;Template&gt;Journal Article&lt;/Template&gt;&lt;Star&gt;0&lt;/Star&gt;&lt;Tag&gt;0&lt;/Tag&gt;&lt;Author&gt;Market-Velker, B A; Zhang, L; Magri, L S; Bonvissuto, A C; Mann, M R&lt;/Author&gt;&lt;Year&gt;2010&lt;/Year&gt;&lt;Details&gt;&lt;_accession_num&gt;19805400&lt;/_accession_num&gt;&lt;_author_adr&gt;Department of Obstetrics and Gynecology, University of Western Ontario, Schulich  School of Medicine and Dentistry, London, ON, Canada.&lt;/_author_adr&gt;&lt;_date_display&gt;2010 Jan 01&lt;/_date_display&gt;&lt;_date&gt;2010-01-01&lt;/_date&gt;&lt;_doi&gt;10.1093/hmg/ddp465&lt;/_doi&gt;&lt;_isbn&gt;1460-2083 (Electronic); 0964-6906 (Linking)&lt;/_isbn&gt;&lt;_issue&gt;1&lt;/_issue&gt;&lt;_journal&gt;Hum Mol Genet&lt;/_journal&gt;&lt;_keywords&gt;Animals; DNA Methylation/*genetics; Embryo, Mammalian/metabolism; Female; Genomic Imprinting/*genetics; Kruppel-Like Transcription Factors/metabolism; Male; Mice; Mice, Inbred C57BL; Mutagenesis; Potassium Channels, Voltage-Gated/metabolism; RNA, Long Noncoding; RNA, Untranslated/metabolism; Sequence Analysis, DNA; Superovulation/*genetics; snRNP Core Proteins/metabolism&lt;/_keywords&gt;&lt;_language&gt;eng&lt;/_language&gt;&lt;_pages&gt;36-51&lt;/_pages&gt;&lt;_tertiary_title&gt;Human molecular genetics&lt;/_tertiary_title&gt;&lt;_type_work&gt;Journal Article; Research Support, Non-U.S. Gov&amp;apos;t&lt;/_type_work&gt;&lt;_url&gt;http://www.ncbi.nlm.nih.gov/entrez/query.fcgi?cmd=Retrieve&amp;amp;db=pubmed&amp;amp;dopt=Abstract&amp;amp;list_uids=19805400&amp;amp;query_hl=1&lt;/_url&gt;&lt;_volume&gt;19&lt;/_volume&gt;&lt;_created&gt;61499497&lt;/_created&gt;&lt;_modified&gt;61499497&lt;/_modified&gt;&lt;_db_updated&gt;PubMed&lt;/_db_updated&gt;&lt;/Details&gt;&lt;Extra&gt;&lt;DBUID&gt;{2070198F-46E7-466C-A06C-8DAD22BB9BDE}&lt;/DBUID&gt;&lt;/Extra&gt;&lt;/Item&gt;&lt;/References&gt;&lt;/Group&gt;&lt;Group&gt;&lt;References&gt;&lt;Item&gt;&lt;ID&gt;914&lt;/ID&gt;&lt;UID&gt;{EBB8B7FC-1EFE-4D30-B59D-1F36944F7BE4}&lt;/UID&gt;&lt;Title&gt;Conservation of methylation reprogramming in mammalian development: aberrant reprogramming in cloned embryos&lt;/Title&gt;&lt;Template&gt;Journal Article&lt;/Template&gt;&lt;Star&gt;0&lt;/Star&gt;&lt;Tag&gt;0&lt;/Tag&gt;&lt;Author&gt;Dean, W; Santos, F; Stojkovic, M; Zakhartchenko, V; Walter, J; Wolf, E; Reik, W&lt;/Author&gt;&lt;Year&gt;2001&lt;/Year&gt;&lt;Details&gt;&lt;_accession_num&gt;11717434&lt;/_accession_num&gt;&lt;_author_adr&gt;Laboratory of Developmental Genetics and Imprinting, Developmental Genetics Program, Babraham Institute, Cambridge CB2 4AT, United Kingdom.&lt;/_author_adr&gt;&lt;_date_display&gt;2001 Nov 20&lt;/_date_display&gt;&lt;_date&gt;2001-11-20&lt;/_date&gt;&lt;_doi&gt;10.1073/pnas.241522698&lt;/_doi&gt;&lt;_isbn&gt;0027-8424 (Print); 0027-8424 (Linking)&lt;/_isbn&gt;&lt;_issue&gt;24&lt;/_issue&gt;&lt;_journal&gt;Proc Natl Acad Sci U S A&lt;/_journal&gt;&lt;_keywords&gt;Animals; Cattle; *Conserved Sequence; *DNA Methylation; Embryonic and Fetal Development; Female; Male; Mammals; Mice; Mice, Inbred C57BL; Mice, Inbred CBA; Rats; Rats, Wistar; Swine&lt;/_keywords&gt;&lt;_language&gt;eng&lt;/_language&gt;&lt;_pages&gt;13734-8&lt;/_pages&gt;&lt;_tertiary_title&gt;Proceedings of the National Academy of Sciences of the United States of America&lt;/_tertiary_title&gt;&lt;_type_work&gt;Journal Article; Research Support, Non-U.S. Gov&amp;apos;t&lt;/_type_work&gt;&lt;_url&gt;http://www.ncbi.nlm.nih.gov/entrez/query.fcgi?cmd=Retrieve&amp;amp;db=pubmed&amp;amp;dopt=Abstract&amp;amp;list_uids=11717434&amp;amp;query_hl=1&lt;/_url&gt;&lt;_volume&gt;98&lt;/_volume&gt;&lt;_created&gt;61499496&lt;/_created&gt;&lt;_modified&gt;61499497&lt;/_modified&gt;&lt;_db_updated&gt;PubMed&lt;/_db_updated&gt;&lt;/Details&gt;&lt;Extra&gt;&lt;DBUID&gt;{2070198F-46E7-466C-A06C-8DAD22BB9BDE}&lt;/DBUID&gt;&lt;/Extra&gt;&lt;/Item&gt;&lt;/References&gt;&lt;/Group&gt;&lt;/Citation&gt;_x000a_"/>
    <w:docVar w:name="NE.Ref{5A53EC69-37FE-474C-B545-F53547C944EB}" w:val=" ADDIN NE.Ref.{5A53EC69-37FE-474C-B545-F53547C944EB}&lt;Citation&gt;&lt;Group&gt;&lt;References&gt;&lt;Item&gt;&lt;ID&gt;927&lt;/ID&gt;&lt;UID&gt;{43AE2C47-6795-402E-9E45-59C7171C489C}&lt;/UID&gt;&lt;Title&gt;High bone morphogenetic protein-15 level in follicular fluid is associated with high quality oocyte and subsequent embryonic development&lt;/Title&gt;&lt;Template&gt;Journal Article&lt;/Template&gt;&lt;Star&gt;0&lt;/Star&gt;&lt;Tag&gt;0&lt;/Tag&gt;&lt;Author&gt;Wu, Y T; Tang, L; Cai, J; Lu, X E; Xu, J; Zhu, X M; Luo, Q; Huang, H F&lt;/Author&gt;&lt;Year&gt;2007&lt;/Year&gt;&lt;Details&gt;&lt;_accession_num&gt;17347167&lt;/_accession_num&gt;&lt;_author_adr&gt;Department of Reproductive Endocrinology, Women&amp;apos;s Hospital, School of Medicine, Zhejiang University, Hangzhou, Zhejiang, People&amp;apos;s Republic of China.&lt;/_author_adr&gt;&lt;_date_display&gt;2007 Jun&lt;/_date_display&gt;&lt;_date&gt;2007-06-01&lt;/_date&gt;&lt;_doi&gt;10.1093/humrep/dem029&lt;/_doi&gt;&lt;_isbn&gt;0268-1161 (Print); 0268-1161 (Linking)&lt;/_isbn&gt;&lt;_issue&gt;6&lt;/_issue&gt;&lt;_journal&gt;Hum Reprod&lt;/_journal&gt;&lt;_keywords&gt;Adult; Biomarkers/analysis; Bone Morphogenetic Protein 15; Cleavage Stage, Ovum/cytology; Embryo, Mammalian/anatomy &amp;amp;amp; histology; *Embryonic Development; Estradiol/analysis; Female; Follicle Stimulating Hormone/analysis; Follicular Fluid/*chemistry; Growth Differentiation Factor 9; Humans; Intercellular Signaling Peptides and Proteins/*analysis; Male; Oocytes/*physiology; Pregnancy; *Sperm Injections, Intracytoplasmic&lt;/_keywords&gt;&lt;_language&gt;eng&lt;/_language&gt;&lt;_pages&gt;1526-31&lt;/_pages&gt;&lt;_tertiary_title&gt;Human reproduction (Oxford, England)&lt;/_tertiary_title&gt;&lt;_type_work&gt;Journal Article; Research Support, Non-U.S. Gov&amp;apos;t&lt;/_type_work&gt;&lt;_url&gt;http://www.ncbi.nlm.nih.gov/entrez/query.fcgi?cmd=Retrieve&amp;amp;db=pubmed&amp;amp;dopt=Abstract&amp;amp;list_uids=17347167&amp;amp;query_hl=1&lt;/_url&gt;&lt;_volume&gt;22&lt;/_volume&gt;&lt;_created&gt;61504477&lt;/_created&gt;&lt;_modified&gt;61504477&lt;/_modified&gt;&lt;_db_updated&gt;PubMed&lt;/_db_updated&gt;&lt;/Details&gt;&lt;Extra&gt;&lt;DBUID&gt;{2070198F-46E7-466C-A06C-8DAD22BB9BDE}&lt;/DBUID&gt;&lt;/Extra&gt;&lt;/Item&gt;&lt;/References&gt;&lt;/Group&gt;&lt;/Citation&gt;_x000a_"/>
    <w:docVar w:name="NE.Ref{6013DC93-070D-4D0D-A144-505A65487E5F}" w:val=" ADDIN NE.Ref.{6013DC93-070D-4D0D-A144-505A65487E5F}&lt;Citation&gt;&lt;Group&gt;&lt;References&gt;&lt;Item&gt;&lt;ID&gt;922&lt;/ID&gt;&lt;UID&gt;{D369DADA-AFBB-4B83-91BE-3D0D5A32377E}&lt;/UID&gt;&lt;Title&gt;2012 Assisted Reproductive Technology Success Rates: National Summary and Fertility Clinic Reports US Department of Health and Human Services, Atlanta&lt;/Title&gt;&lt;Template&gt;Report&lt;/Template&gt;&lt;Star&gt;0&lt;/Star&gt;&lt;Tag&gt;0&lt;/Tag&gt;&lt;Author/&gt;&lt;Year&gt;2014&lt;/Year&gt;&lt;Details&gt;&lt;_publisher&gt;Centers for Disease Control and Prevention&lt;/_publisher&gt;&lt;_accessed&gt;61499517&lt;/_accessed&gt;&lt;_created&gt;61499517&lt;/_created&gt;&lt;_modified&gt;61499519&lt;/_modified&gt;&lt;/Details&gt;&lt;Extra&gt;&lt;DBUID&gt;{2070198F-46E7-466C-A06C-8DAD22BB9BDE}&lt;/DBUID&gt;&lt;/Extra&gt;&lt;/Item&gt;&lt;/References&gt;&lt;/Group&gt;&lt;/Citation&gt;_x000a_"/>
    <w:docVar w:name="NE.Ref{653C39CC-027F-41A0-9665-9EF6DCCDE54E}" w:val=" ADDIN NE.Ref.{653C39CC-027F-41A0-9665-9EF6DCCDE54E}&lt;Citation&gt;&lt;Group&gt;&lt;References&gt;&lt;Item&gt;&lt;ID&gt;907&lt;/ID&gt;&lt;UID&gt;{CD635388-1213-47E9-B673-B9781FB361FE}&lt;/UID&gt;&lt;Title&gt;Viability of partially damaged human embryos after cryopreservation&lt;/Title&gt;&lt;Template&gt;Journal Article&lt;/Template&gt;&lt;Star&gt;0&lt;/Star&gt;&lt;Tag&gt;0&lt;/Tag&gt;&lt;Author&gt;Van den Abbeel, E; Camus, M; Van Waesberghe, L; Devroey, P; Van Steirteghem, A C&lt;/Author&gt;&lt;Year&gt;1997&lt;/Year&gt;&lt;Details&gt;&lt;_accession_num&gt;9363721&lt;/_accession_num&gt;&lt;_author_adr&gt;Centre for Reproductive Medicine, University Hospital and Medical School, Dutch-speaking Brussels Free University (Vrije Universiteit Brussel), Belgium.&lt;/_author_adr&gt;&lt;_date_display&gt;1997 Sep&lt;/_date_display&gt;&lt;_date&gt;1997-09-01&lt;/_date&gt;&lt;_isbn&gt;0268-1161 (Print); 0268-1161 (Linking)&lt;/_isbn&gt;&lt;_issue&gt;9&lt;/_issue&gt;&lt;_journal&gt;Hum Reprod&lt;/_journal&gt;&lt;_keywords&gt;Blastomeres/physiology; Buserelin/therapeutic use; *Cryopreservation; Cryoprotective Agents; Dimethyl Sulfoxide; Embryo Implantation; *Embryo Transfer; Embryo, Mammalian/*physiology; Embryonic and Fetal Development; Female; Humans; Menotropins/therapeutic use; Pregnancy; *Pregnancy Outcome; *Prenatal Injuries; Retrospective Studies&lt;/_keywords&gt;&lt;_language&gt;eng&lt;/_language&gt;&lt;_pages&gt;2006-10&lt;/_pages&gt;&lt;_tertiary_title&gt;Human reproduction (Oxford, England)&lt;/_tertiary_title&gt;&lt;_type_work&gt;Journal Article; Research Support, Non-U.S. Gov&amp;apos;t&lt;/_type_work&gt;&lt;_url&gt;http://www.ncbi.nlm.nih.gov/entrez/query.fcgi?cmd=Retrieve&amp;amp;db=pubmed&amp;amp;dopt=Abstract&amp;amp;list_uids=9363721&amp;amp;query_hl=1&lt;/_url&gt;&lt;_volume&gt;12&lt;/_volume&gt;&lt;_created&gt;61499484&lt;/_created&gt;&lt;_modified&gt;61499485&lt;/_modified&gt;&lt;_db_updated&gt;PubMed&lt;/_db_updated&gt;&lt;/Details&gt;&lt;Extra&gt;&lt;DBUID&gt;{2070198F-46E7-466C-A06C-8DAD22BB9BDE}&lt;/DBUID&gt;&lt;/Extra&gt;&lt;/Item&gt;&lt;/References&gt;&lt;/Group&gt;&lt;Group&gt;&lt;References&gt;&lt;Item&gt;&lt;ID&gt;903&lt;/ID&gt;&lt;UID&gt;{B6B16B93-7EBD-4D93-8FA8-BB4278CA5E9C}&lt;/UID&gt;&lt;Title&gt;Survival of cryopreservation and thawing with all blastomeres intact identifies multicell embryos with superior frozen embryo transfer outcome&lt;/Title&gt;&lt;Template&gt;Journal Article&lt;/Template&gt;&lt;Star&gt;0&lt;/Star&gt;&lt;Tag&gt;0&lt;/Tag&gt;&lt;Author&gt;Burns, W N; Gaudet, T W; Martin, M B; Leal, Y R; Schoen, H; Eddy, C A; Schenken, R S&lt;/Author&gt;&lt;Year&gt;1999&lt;/Year&gt;&lt;Details&gt;&lt;_accession_num&gt;10519629&lt;/_accession_num&gt;&lt;_author_adr&gt;Department of Obstetrics and Gynecology, The University of Texas Health Science Center at San Antonio, 78284-7836, USA.&lt;/_author_adr&gt;&lt;_date_display&gt;1999 Sep&lt;/_date_display&gt;&lt;_date&gt;1999-09-01&lt;/_date&gt;&lt;_isbn&gt;0015-0282 (Print); 0015-0282 (Linking)&lt;/_isbn&gt;&lt;_issue&gt;3&lt;/_issue&gt;&lt;_journal&gt;Fertil Steril&lt;/_journal&gt;&lt;_keywords&gt;Adult; Age Factors; Blastomeres/*physiology; Chorionic Gonadotropin/blood; *Cryopreservation; *Embryo Transfer; Embryo, Mammalian/*physiology; Female; *Hot Temperature; Humans; Oocyte Donation; Pregnancy; Retrospective Studies&lt;/_keywords&gt;&lt;_language&gt;eng&lt;/_language&gt;&lt;_pages&gt;527-32&lt;/_pages&gt;&lt;_tertiary_title&gt;Fertility and sterility&lt;/_tertiary_title&gt;&lt;_type_work&gt;Journal Article&lt;/_type_work&gt;&lt;_url&gt;http://www.ncbi.nlm.nih.gov/entrez/query.fcgi?cmd=Retrieve&amp;amp;db=pubmed&amp;amp;dopt=Abstract&amp;amp;list_uids=10519629&amp;amp;query_hl=1&lt;/_url&gt;&lt;_volume&gt;72&lt;/_volume&gt;&lt;_created&gt;61499479&lt;/_created&gt;&lt;_modified&gt;61499479&lt;/_modified&gt;&lt;_db_updated&gt;PubMed&lt;/_db_updated&gt;&lt;/Details&gt;&lt;Extra&gt;&lt;DBUID&gt;{2070198F-46E7-466C-A06C-8DAD22BB9BDE}&lt;/DBUID&gt;&lt;/Extra&gt;&lt;/Item&gt;&lt;/References&gt;&lt;/Group&gt;&lt;Group&gt;&lt;References&gt;&lt;Item&gt;&lt;ID&gt;904&lt;/ID&gt;&lt;UID&gt;{7AD42C2F-9690-42F9-A727-9F7FF549F266}&lt;/UID&gt;&lt;Title&gt;A quantitative analysis of the impact of cryopreservation on the implantation potential of human early cleavage stage embryos&lt;/Title&gt;&lt;Template&gt;Journal Article&lt;/Template&gt;&lt;Star&gt;0&lt;/Star&gt;&lt;Tag&gt;0&lt;/Tag&gt;&lt;Author&gt;Edgar, D H; Bourne, H; Speirs, A L; McBain, J C&lt;/Author&gt;&lt;Year&gt;2000&lt;/Year&gt;&lt;Details&gt;&lt;_accession_num&gt;10611209&lt;/_accession_num&gt;&lt;_author_adr&gt;Reproductive Biology Unit, Royal Women&amp;apos;s Hospital, 132 Grattan Street, Carlton, Victoria 3053, and Melbourne IVF, 320 Victoria Parade, East Melbourne, Victoria 3002, Australia.&lt;/_author_adr&gt;&lt;_date_display&gt;2000 Jan&lt;/_date_display&gt;&lt;_date&gt;2000-01-01&lt;/_date&gt;&lt;_isbn&gt;0268-1161 (Print); 0268-1161 (Linking)&lt;/_isbn&gt;&lt;_issue&gt;1&lt;/_issue&gt;&lt;_journal&gt;Hum Reprod&lt;/_journal&gt;&lt;_keywords&gt;Blastomeres/physiology; *Cleavage Stage, Ovum; *Cryopreservation; *Embryo Implantation; Embryo Transfer; Embryo, Mammalian/*physiology; Female; Humans; Pregnancy&lt;/_keywords&gt;&lt;_language&gt;eng&lt;/_language&gt;&lt;_pages&gt;175-9&lt;/_pages&gt;&lt;_tertiary_title&gt;Human reproduction (Oxford, England)&lt;/_tertiary_title&gt;&lt;_type_work&gt;Journal Article&lt;/_type_work&gt;&lt;_url&gt;http://www.ncbi.nlm.nih.gov/entrez/query.fcgi?cmd=Retrieve&amp;amp;db=pubmed&amp;amp;dopt=Abstract&amp;amp;list_uids=10611209&amp;amp;query_hl=1&lt;/_url&gt;&lt;_volume&gt;15&lt;/_volume&gt;&lt;_created&gt;61499480&lt;/_created&gt;&lt;_modified&gt;61499480&lt;/_modified&gt;&lt;_db_updated&gt;PubMed&lt;/_db_updated&gt;&lt;/Details&gt;&lt;Extra&gt;&lt;DBUID&gt;{2070198F-46E7-466C-A06C-8DAD22BB9BDE}&lt;/DBUID&gt;&lt;/Extra&gt;&lt;/Item&gt;&lt;/References&gt;&lt;/Group&gt;&lt;Group&gt;&lt;References&gt;&lt;Item&gt;&lt;ID&gt;905&lt;/ID&gt;&lt;UID&gt;{75AEE821-957F-4A43-B1D5-8625D3EA7F21}&lt;/UID&gt;&lt;Title&gt;Blastocyst formation and cell numbers in human frozen-thawed embryos following extended culture&lt;/Title&gt;&lt;Template&gt;Journal Article&lt;/Template&gt;&lt;Star&gt;0&lt;/Star&gt;&lt;Tag&gt;0&lt;/Tag&gt;&lt;Author&gt;Archer, J; Gook, D A; Edgar, D H&lt;/Author&gt;&lt;Year&gt;2003&lt;/Year&gt;&lt;Details&gt;&lt;_accession_num&gt;12871880&lt;/_accession_num&gt;&lt;_author_adr&gt;Reproductive Services, Royal Women&amp;apos;s Hospital, Carlton, Victoria, Australia. janell.archer@rwh.org.au&lt;/_author_adr&gt;&lt;_date_display&gt;2003 Aug&lt;/_date_display&gt;&lt;_date&gt;2003-08-01&lt;/_date&gt;&lt;_isbn&gt;0268-1161 (Print); 0268-1161 (Linking)&lt;/_isbn&gt;&lt;_issue&gt;8&lt;/_issue&gt;&lt;_journal&gt;Hum Reprod&lt;/_journal&gt;&lt;_keywords&gt;Blastocyst/*cytology; Blastomeres/cytology; Cell Count; Cell Survival; *Cryopreservation; Culture Techniques; Embryonic and Fetal Development; Fertilization in Vitro; Humans; Sperm Injections, Intracytoplasmic&lt;/_keywords&gt;&lt;_language&gt;eng&lt;/_language&gt;&lt;_pages&gt;1669-73&lt;/_pages&gt;&lt;_tertiary_title&gt;Human reproduction (Oxford, England)&lt;/_tertiary_title&gt;&lt;_type_work&gt;Journal Article&lt;/_type_work&gt;&lt;_url&gt;http://www.ncbi.nlm.nih.gov/entrez/query.fcgi?cmd=Retrieve&amp;amp;db=pubmed&amp;amp;dopt=Abstract&amp;amp;list_uids=12871880&amp;amp;query_hl=1&lt;/_url&gt;&lt;_volume&gt;18&lt;/_volume&gt;&lt;_created&gt;61499481&lt;/_created&gt;&lt;_modified&gt;61499482&lt;/_modified&gt;&lt;_db_updated&gt;PubMed&lt;/_db_updated&gt;&lt;/Details&gt;&lt;Extra&gt;&lt;DBUID&gt;{2070198F-46E7-466C-A06C-8DAD22BB9BDE}&lt;/DBUID&gt;&lt;/Extra&gt;&lt;/Item&gt;&lt;/References&gt;&lt;/Group&gt;&lt;Group&gt;&lt;References&gt;&lt;Item&gt;&lt;ID&gt;906&lt;/ID&gt;&lt;UID&gt;{F249B5D1-EACE-425E-A4AB-C4BB38FD766D}&lt;/UID&gt;&lt;Title&gt;Developmental potential of fully intact and partially damaged cryopreserved embryos after laser-assisted removal of necrotic blastomeres and post-thaw culture selection&lt;/Title&gt;&lt;Template&gt;Journal Article&lt;/Template&gt;&lt;Star&gt;0&lt;/Star&gt;&lt;Tag&gt;0&lt;/Tag&gt;&lt;Author&gt;Rienzi, L; Ubaldi, F; Iacobelli, M; Minasi, M G; Romano, S; Ferrero, S; Sapienza, F; Baroni, E; Tesarik, J; Greco, E&lt;/Author&gt;&lt;Year&gt;2005&lt;/Year&gt;&lt;Details&gt;&lt;_accession_num&gt;16213840&lt;/_accession_num&gt;&lt;_author_adr&gt;Centre for Reproductive Medicine, European Hospital, Rome, Italy. rienzi.@icsiroma.it&lt;/_author_adr&gt;&lt;_date_display&gt;2005 Oct&lt;/_date_display&gt;&lt;_date&gt;2005-10-01&lt;/_date&gt;&lt;_doi&gt;10.1016/j.fertnstert.2005.04.038&lt;/_doi&gt;&lt;_isbn&gt;1556-5653 (Electronic); 0015-0282 (Linking)&lt;/_isbn&gt;&lt;_issue&gt;4&lt;/_issue&gt;&lt;_journal&gt;Fertil Steril&lt;/_journal&gt;&lt;_keywords&gt;Adult; Blastomeres/cytology/pathology/*physiology; Cells, Cultured; Chi-Square Distribution; Cryopreservation/*methods; Embryo Culture Techniques/*methods; Embryo Transfer; Embryo, Mammalian/cytology/pathology/*physiology; Female; Humans; *Lasers; Necrosis/embryology/pathology; Pregnancy; Pregnancy Rate; Retrospective Studies&lt;/_keywords&gt;&lt;_language&gt;eng&lt;/_language&gt;&lt;_pages&gt;888-94&lt;/_pages&gt;&lt;_tertiary_title&gt;Fertility and sterility&lt;/_tertiary_title&gt;&lt;_type_work&gt;Comparative Study; Journal Article&lt;/_type_work&gt;&lt;_url&gt;http://www.ncbi.nlm.nih.gov/entrez/query.fcgi?cmd=Retrieve&amp;amp;db=pubmed&amp;amp;dopt=Abstract&amp;amp;list_uids=16213840&amp;amp;query_hl=1&lt;/_url&gt;&lt;_volume&gt;84&lt;/_volume&gt;&lt;_created&gt;61499481&lt;/_created&gt;&lt;_modified&gt;61499481&lt;/_modified&gt;&lt;_db_updated&gt;PubMed&lt;/_db_updated&gt;&lt;/Details&gt;&lt;Extra&gt;&lt;DBUID&gt;{2070198F-46E7-466C-A06C-8DAD22BB9BDE}&lt;/DBUID&gt;&lt;/Extra&gt;&lt;/Item&gt;&lt;/References&gt;&lt;/Group&gt;&lt;Group&gt;&lt;References&gt;&lt;Item&gt;&lt;ID&gt;900&lt;/ID&gt;&lt;UID&gt;{D0F6E5D6-426A-4204-BACB-3F6B17519756}&lt;/UID&gt;&lt;Title&gt;The impact of blastomere survival rates on developmental competence of cryo-thawed Day 2 embryos&lt;/Title&gt;&lt;Template&gt;Journal Article&lt;/Template&gt;&lt;Star&gt;0&lt;/Star&gt;&lt;Tag&gt;0&lt;/Tag&gt;&lt;Author&gt;O&amp;apos;Shea, L C; Hughes, C; Kirkham, C; Mocanu, E V&lt;/Author&gt;&lt;Year&gt;2016&lt;/Year&gt;&lt;Details&gt;&lt;_accession_num&gt;26722995&lt;/_accession_num&gt;&lt;_author_adr&gt;RotundaIVF, Dublin, Ireland; University College Dublin, Dublin, Ireland. Electronic address: lynne.oshea@ucd.ie.; RotundaIVF, Dublin, Ireland.; Rotunda Hospital, Dublin, Ireland.; Rotunda Hospital, Dublin, Ireland; Royal College of Surgeons in Ireland (RCSI), Dublin, Ireland.&lt;/_author_adr&gt;&lt;_date_display&gt;2016 Feb&lt;/_date_display&gt;&lt;_date&gt;2016-02-01&lt;/_date&gt;&lt;_doi&gt;10.1016/j.ejogrb.2015.11.040&lt;/_doi&gt;&lt;_isbn&gt;1872-7654 (Electronic); 0301-2115 (Linking)&lt;/_isbn&gt;&lt;_journal&gt;Eur J Obstet Gynecol Reprod Biol&lt;/_journal&gt;&lt;_keywords&gt;Abortion, Spontaneous/*epidemiology; Adult; *Birth Weight; Blastomeres/*pathology; Cell Survival; Cryopreservation; Embryo Implantation; Female; Fertilization in Vitro; *Fetal Development; Humans; Infant, Newborn; *Mitosis; Pregnancy; Pregnancy Outcome/epidemiology; *Pregnancy Rate; Retrospective Studies; Single Embryo Transfer; Sperm Injections, IntracytoplasmicCell loss; Embryo survival; Single embryo transfer&lt;/_keywords&gt;&lt;_language&gt;eng&lt;/_language&gt;&lt;_ori_publication&gt;Copyright (c) 2015 Elsevier Ireland Ltd. All rights reserved.&lt;/_ori_publication&gt;&lt;_pages&gt;98-102&lt;/_pages&gt;&lt;_tertiary_title&gt;European journal of obstetrics, gynecology, and reproductive biology&lt;/_tertiary_title&gt;&lt;_type_work&gt;Journal Article&lt;/_type_work&gt;&lt;_url&gt;http://www.ncbi.nlm.nih.gov/entrez/query.fcgi?cmd=Retrieve&amp;amp;db=pubmed&amp;amp;dopt=Abstract&amp;amp;list_uids=26722995&amp;amp;query_hl=1&lt;/_url&gt;&lt;_volume&gt;197&lt;/_volume&gt;&lt;_created&gt;61499476&lt;/_created&gt;&lt;_modified&gt;61499477&lt;/_modified&gt;&lt;_db_updated&gt;PubMed&lt;/_db_updated&gt;&lt;/Details&gt;&lt;Extra&gt;&lt;DBUID&gt;{2070198F-46E7-466C-A06C-8DAD22BB9BDE}&lt;/DBUID&gt;&lt;/Extra&gt;&lt;/Item&gt;&lt;/References&gt;&lt;/Group&gt;&lt;/Citation&gt;_x000a_"/>
    <w:docVar w:name="NE.Ref{747E033C-14B2-47DF-AC8D-C3696CE4EB02}" w:val=" ADDIN NE.Ref.{747E033C-14B2-47DF-AC8D-C3696CE4EB02}&lt;Citation&gt;&lt;Group&gt;&lt;References&gt;&lt;Item&gt;&lt;ID&gt;909&lt;/ID&gt;&lt;UID&gt;{0C20C296-47FF-4B85-91FF-2F426E98A226}&lt;/UID&gt;&lt;Title&gt;A decrease in serum estradiol levels after human chorionic gonadotrophin administration predicts significantly lower clinical pregnancy and live birth rates in in vitro fertilization cycles&lt;/Title&gt;&lt;Template&gt;Journal Article&lt;/Template&gt;&lt;Star&gt;0&lt;/Star&gt;&lt;Tag&gt;0&lt;/Tag&gt;&lt;Author&gt;Kondapalli, L A; Molinaro, T A; Sammel, M D; Dokras, A&lt;/Author&gt;&lt;Year&gt;2012&lt;/Year&gt;&lt;Details&gt;&lt;_accession_num&gt;22752608&lt;/_accession_num&gt;&lt;_author_adr&gt;Division of Reproductive Endocrinology and Infertility, University of Pennsylvania, Philadelphia, PA 19104, USA. laxmi.kondapalli@ucdenver.edu&lt;/_author_adr&gt;&lt;_date_display&gt;2012 Sep&lt;/_date_display&gt;&lt;_date&gt;2012-09-01&lt;/_date&gt;&lt;_doi&gt;10.1093/humrep/des216&lt;/_doi&gt;&lt;_isbn&gt;1460-2350 (Electronic); 0268-1161 (Linking)&lt;/_isbn&gt;&lt;_issue&gt;9&lt;/_issue&gt;&lt;_journal&gt;Hum Reprod&lt;/_journal&gt;&lt;_keywords&gt;Adult; Birth Rate; Chorionic Gonadotropin/*administration &amp;amp;amp; dosage; Cohort Studies; Embryo Transfer/methods; Estradiol/*blood; Female; Fertilization in Vitro/*methods; Humans; Micromanipulation; Middle Aged; Odds Ratio; Oocytes/cytology; Pregnancy; Pregnancy Outcome; Retrospective Studies; Treatment Outcome&lt;/_keywords&gt;&lt;_language&gt;eng&lt;/_language&gt;&lt;_pages&gt;2690-7&lt;/_pages&gt;&lt;_tertiary_title&gt;Human reproduction (Oxford, England)&lt;/_tertiary_title&gt;&lt;_type_work&gt;Journal Article&lt;/_type_work&gt;&lt;_url&gt;http://www.ncbi.nlm.nih.gov/entrez/query.fcgi?cmd=Retrieve&amp;amp;db=pubmed&amp;amp;dopt=Abstract&amp;amp;list_uids=22752608&amp;amp;query_hl=1&lt;/_url&gt;&lt;_volume&gt;27&lt;/_volume&gt;&lt;_created&gt;61499487&lt;/_created&gt;&lt;_modified&gt;61499487&lt;/_modified&gt;&lt;_db_updated&gt;PubMed&lt;/_db_updated&gt;&lt;/Details&gt;&lt;Extra&gt;&lt;DBUID&gt;{2070198F-46E7-466C-A06C-8DAD22BB9BDE}&lt;/DBUID&gt;&lt;/Extra&gt;&lt;/Item&gt;&lt;/References&gt;&lt;/Group&gt;&lt;/Citation&gt;_x000a_"/>
    <w:docVar w:name="NE.Ref{809E5A85-858A-4720-A129-5E03BE599F20}" w:val=" ADDIN NE.Ref.{809E5A85-858A-4720-A129-5E03BE599F20}&lt;Citation&gt;&lt;Group&gt;&lt;References&gt;&lt;Item&gt;&lt;ID&gt;906&lt;/ID&gt;&lt;UID&gt;{F249B5D1-EACE-425E-A4AB-C4BB38FD766D}&lt;/UID&gt;&lt;Title&gt;Developmental potential of fully intact and partially damaged cryopreserved embryos after laser-assisted removal of necrotic blastomeres and post-thaw culture selection&lt;/Title&gt;&lt;Template&gt;Journal Article&lt;/Template&gt;&lt;Star&gt;0&lt;/Star&gt;&lt;Tag&gt;0&lt;/Tag&gt;&lt;Author&gt;Rienzi, L; Ubaldi, F; Iacobelli, M; Minasi, M G; Romano, S; Ferrero, S; Sapienza, F; Baroni, E; Tesarik, J; Greco, E&lt;/Author&gt;&lt;Year&gt;2005&lt;/Year&gt;&lt;Details&gt;&lt;_accession_num&gt;16213840&lt;/_accession_num&gt;&lt;_author_adr&gt;Centre for Reproductive Medicine, European Hospital, Rome, Italy. rienzi.@icsiroma.it&lt;/_author_adr&gt;&lt;_date_display&gt;2005 Oct&lt;/_date_display&gt;&lt;_date&gt;2005-10-01&lt;/_date&gt;&lt;_doi&gt;10.1016/j.fertnstert.2005.04.038&lt;/_doi&gt;&lt;_isbn&gt;1556-5653 (Electronic); 0015-0282 (Linking)&lt;/_isbn&gt;&lt;_issue&gt;4&lt;/_issue&gt;&lt;_journal&gt;Fertil Steril&lt;/_journal&gt;&lt;_keywords&gt;Adult; Blastomeres/cytology/pathology/*physiology; Cells, Cultured; Chi-Square Distribution; Cryopreservation/*methods; Embryo Culture Techniques/*methods; Embryo Transfer; Embryo, Mammalian/cytology/pathology/*physiology; Female; Humans; *Lasers; Necrosis/embryology/pathology; Pregnancy; Pregnancy Rate; Retrospective Studies&lt;/_keywords&gt;&lt;_language&gt;eng&lt;/_language&gt;&lt;_pages&gt;888-94&lt;/_pages&gt;&lt;_tertiary_title&gt;Fertility and sterility&lt;/_tertiary_title&gt;&lt;_type_work&gt;Comparative Study; Journal Article&lt;/_type_work&gt;&lt;_url&gt;http://www.ncbi.nlm.nih.gov/entrez/query.fcgi?cmd=Retrieve&amp;amp;db=pubmed&amp;amp;dopt=Abstract&amp;amp;list_uids=16213840&amp;amp;query_hl=1&lt;/_url&gt;&lt;_volume&gt;84&lt;/_volume&gt;&lt;_created&gt;61499481&lt;/_created&gt;&lt;_modified&gt;61499481&lt;/_modified&gt;&lt;_db_updated&gt;PubMed&lt;/_db_updated&gt;&lt;/Details&gt;&lt;Extra&gt;&lt;DBUID&gt;{2070198F-46E7-466C-A06C-8DAD22BB9BDE}&lt;/DBUID&gt;&lt;/Extra&gt;&lt;/Item&gt;&lt;/References&gt;&lt;/Group&gt;&lt;Group&gt;&lt;References&gt;&lt;Item&gt;&lt;ID&gt;905&lt;/ID&gt;&lt;UID&gt;{75AEE821-957F-4A43-B1D5-8625D3EA7F21}&lt;/UID&gt;&lt;Title&gt;Blastocyst formation and cell numbers in human frozen-thawed embryos following extended culture&lt;/Title&gt;&lt;Template&gt;Journal Article&lt;/Template&gt;&lt;Star&gt;0&lt;/Star&gt;&lt;Tag&gt;0&lt;/Tag&gt;&lt;Author&gt;Archer, J; Gook, D A; Edgar, D H&lt;/Author&gt;&lt;Year&gt;2003&lt;/Year&gt;&lt;Details&gt;&lt;_accession_num&gt;12871880&lt;/_accession_num&gt;&lt;_author_adr&gt;Reproductive Services, Royal Women&amp;apos;s Hospital, Carlton, Victoria, Australia. janell.archer@rwh.org.au&lt;/_author_adr&gt;&lt;_date_display&gt;2003 Aug&lt;/_date_display&gt;&lt;_date&gt;2003-08-01&lt;/_date&gt;&lt;_isbn&gt;0268-1161 (Print); 0268-1161 (Linking)&lt;/_isbn&gt;&lt;_issue&gt;8&lt;/_issue&gt;&lt;_journal&gt;Hum Reprod&lt;/_journal&gt;&lt;_keywords&gt;Blastocyst/*cytology; Blastomeres/cytology; Cell Count; Cell Survival; *Cryopreservation; Culture Techniques; Embryonic and Fetal Development; Fertilization in Vitro; Humans; Sperm Injections, Intracytoplasmic&lt;/_keywords&gt;&lt;_language&gt;eng&lt;/_language&gt;&lt;_pages&gt;1669-73&lt;/_pages&gt;&lt;_tertiary_title&gt;Human reproduction (Oxford, England)&lt;/_tertiary_title&gt;&lt;_type_work&gt;Journal Article&lt;/_type_work&gt;&lt;_url&gt;http://www.ncbi.nlm.nih.gov/entrez/query.fcgi?cmd=Retrieve&amp;amp;db=pubmed&amp;amp;dopt=Abstract&amp;amp;list_uids=12871880&amp;amp;query_hl=1&lt;/_url&gt;&lt;_volume&gt;18&lt;/_volume&gt;&lt;_created&gt;61499481&lt;/_created&gt;&lt;_modified&gt;61499482&lt;/_modified&gt;&lt;_db_updated&gt;PubMed&lt;/_db_updated&gt;&lt;/Details&gt;&lt;Extra&gt;&lt;DBUID&gt;{2070198F-46E7-466C-A06C-8DAD22BB9BDE}&lt;/DBUID&gt;&lt;/Extra&gt;&lt;/Item&gt;&lt;/References&gt;&lt;/Group&gt;&lt;Group&gt;&lt;References&gt;&lt;Item&gt;&lt;ID&gt;900&lt;/ID&gt;&lt;UID&gt;{D0F6E5D6-426A-4204-BACB-3F6B17519756}&lt;/UID&gt;&lt;Title&gt;The impact of blastomere survival rates on developmental competence of cryo-thawed Day 2 embryos&lt;/Title&gt;&lt;Template&gt;Journal Article&lt;/Template&gt;&lt;Star&gt;0&lt;/Star&gt;&lt;Tag&gt;0&lt;/Tag&gt;&lt;Author&gt;O&amp;apos;Shea, L C; Hughes, C; Kirkham, C; Mocanu, E V&lt;/Author&gt;&lt;Year&gt;2016&lt;/Year&gt;&lt;Details&gt;&lt;_accession_num&gt;26722995&lt;/_accession_num&gt;&lt;_author_adr&gt;RotundaIVF, Dublin, Ireland; University College Dublin, Dublin, Ireland. Electronic address: lynne.oshea@ucd.ie.; RotundaIVF, Dublin, Ireland.; Rotunda Hospital, Dublin, Ireland.; Rotunda Hospital, Dublin, Ireland; Royal College of Surgeons in Ireland (RCSI), Dublin, Ireland.&lt;/_author_adr&gt;&lt;_date_display&gt;2016 Feb&lt;/_date_display&gt;&lt;_date&gt;2016-02-01&lt;/_date&gt;&lt;_doi&gt;10.1016/j.ejogrb.2015.11.040&lt;/_doi&gt;&lt;_isbn&gt;1872-7654 (Electronic); 0301-2115 (Linking)&lt;/_isbn&gt;&lt;_journal&gt;Eur J Obstet Gynecol Reprod Biol&lt;/_journal&gt;&lt;_keywords&gt;Abortion, Spontaneous/*epidemiology; Adult; *Birth Weight; Blastomeres/*pathology; Cell Survival; Cryopreservation; Embryo Implantation; Female; Fertilization in Vitro; *Fetal Development; Humans; Infant, Newborn; *Mitosis; Pregnancy; Pregnancy Outcome/epidemiology; *Pregnancy Rate; Retrospective Studies; Single Embryo Transfer; Sperm Injections, IntracytoplasmicCell loss; Embryo survival; Single embryo transfer&lt;/_keywords&gt;&lt;_language&gt;eng&lt;/_language&gt;&lt;_ori_publication&gt;Copyright (c) 2015 Elsevier Ireland Ltd. All rights reserved.&lt;/_ori_publication&gt;&lt;_pages&gt;98-102&lt;/_pages&gt;&lt;_tertiary_title&gt;European journal of obstetrics, gynecology, and reproductive biology&lt;/_tertiary_title&gt;&lt;_type_work&gt;Journal Article&lt;/_type_work&gt;&lt;_url&gt;http://www.ncbi.nlm.nih.gov/entrez/query.fcgi?cmd=Retrieve&amp;amp;db=pubmed&amp;amp;dopt=Abstract&amp;amp;list_uids=26722995&amp;amp;query_hl=1&lt;/_url&gt;&lt;_volume&gt;197&lt;/_volume&gt;&lt;_created&gt;61499476&lt;/_created&gt;&lt;_modified&gt;61499477&lt;/_modified&gt;&lt;_db_updated&gt;PubMed&lt;/_db_updated&gt;&lt;/Details&gt;&lt;Extra&gt;&lt;DBUID&gt;{2070198F-46E7-466C-A06C-8DAD22BB9BDE}&lt;/DBUID&gt;&lt;/Extra&gt;&lt;/Item&gt;&lt;/References&gt;&lt;/Group&gt;&lt;/Citation&gt;_x000a_"/>
    <w:docVar w:name="NE.Ref{94E1A26F-5D66-4251-B74A-7EE2401E4DC2}" w:val=" ADDIN NE.Ref.{94E1A26F-5D66-4251-B74A-7EE2401E4DC2}&lt;Citation&gt;&lt;Group&gt;&lt;References&gt;&lt;Item&gt;&lt;ID&gt;928&lt;/ID&gt;&lt;UID&gt;{C9B5328C-3504-4FF3-8503-36FAB24638B7}&lt;/UID&gt;&lt;Title&gt;Perinatal outcome of children born after frozen and fresh embryo transfer: the Finnish cohort study 1995-2006&lt;/Title&gt;&lt;Template&gt;Journal Article&lt;/Template&gt;&lt;Star&gt;0&lt;/Star&gt;&lt;Tag&gt;0&lt;/Tag&gt;&lt;Author&gt;Pelkonen, S; Koivunen, R; Gissler, M; Nuojua-Huttunen, S; Suikkari, A M; Hyden-Granskog, C; Martikainen, H; Tiitinen, A; Hartikainen, A L&lt;/Author&gt;&lt;Year&gt;2010&lt;/Year&gt;&lt;Details&gt;&lt;_accession_num&gt;20124395&lt;/_accession_num&gt;&lt;_author_adr&gt;Department of Obstetrics and Gynecology, Oulu University Hospital, PO Box 24,FIN-90029 Oulu, Finland. sari.pelkonen@fimnet.fi&lt;/_author_adr&gt;&lt;_date_display&gt;2010 Apr&lt;/_date_display&gt;&lt;_date&gt;2010-04-01&lt;/_date&gt;&lt;_doi&gt;10.1093/humrep/dep477&lt;/_doi&gt;&lt;_isbn&gt;1460-2350 (Electronic); 0268-1161 (Linking)&lt;/_isbn&gt;&lt;_issue&gt;4&lt;/_issue&gt;&lt;_journal&gt;Hum Reprod&lt;/_journal&gt;&lt;_keywords&gt;Adult; Birth Weight; Case-Control Studies; Cohort Studies; Cryopreservation; Embryo Transfer/adverse effects/*methods; Female; Finland; Humans; Infant, Low Birth Weight; Infant, Newborn; Infant, Small for Gestational Age; Pregnancy; Pregnancy Outcome; Premature Birth/etiology; Registries; Risk Factors; Single Embryo Transfer/adverse effects/methods&lt;/_keywords&gt;&lt;_language&gt;eng&lt;/_language&gt;&lt;_pages&gt;914-23&lt;/_pages&gt;&lt;_tertiary_title&gt;Human reproduction (Oxford, England)&lt;/_tertiary_title&gt;&lt;_type_work&gt;Journal Article; Research Support, Non-U.S. Gov&amp;apos;t&lt;/_type_work&gt;&lt;_url&gt;http://www.ncbi.nlm.nih.gov/entrez/query.fcgi?cmd=Retrieve&amp;amp;db=pubmed&amp;amp;dopt=Abstract&amp;amp;list_uids=20124395&amp;amp;query_hl=1&lt;/_url&gt;&lt;_volume&gt;25&lt;/_volume&gt;&lt;_created&gt;61504478&lt;/_created&gt;&lt;_modified&gt;61504478&lt;/_modified&gt;&lt;_db_updated&gt;PubMed&lt;/_db_updated&gt;&lt;/Details&gt;&lt;Extra&gt;&lt;DBUID&gt;{2070198F-46E7-466C-A06C-8DAD22BB9BDE}&lt;/DBUID&gt;&lt;/Extra&gt;&lt;/Item&gt;&lt;/References&gt;&lt;/Group&gt;&lt;/Citation&gt;_x000a_"/>
    <w:docVar w:name="NE.Ref{C344207F-CD9C-43BC-B474-25E43FA16BE0}" w:val=" ADDIN NE.Ref.{C344207F-CD9C-43BC-B474-25E43FA16BE0}&lt;Citation&gt;&lt;Group&gt;&lt;References&gt;&lt;Item&gt;&lt;ID&gt;928&lt;/ID&gt;&lt;UID&gt;{C9B5328C-3504-4FF3-8503-36FAB24638B7}&lt;/UID&gt;&lt;Title&gt;Perinatal outcome of children born after frozen and fresh embryo transfer: the Finnish cohort study 1995-2006&lt;/Title&gt;&lt;Template&gt;Journal Article&lt;/Template&gt;&lt;Star&gt;0&lt;/Star&gt;&lt;Tag&gt;0&lt;/Tag&gt;&lt;Author&gt;Pelkonen, S; Koivunen, R; Gissler, M; Nuojua-Huttunen, S; Suikkari, A M; Hyden-Granskog, C; Martikainen, H; Tiitinen, A; Hartikainen, A L&lt;/Author&gt;&lt;Year&gt;2010&lt;/Year&gt;&lt;Details&gt;&lt;_accession_num&gt;20124395&lt;/_accession_num&gt;&lt;_author_adr&gt;Department of Obstetrics and Gynecology, Oulu University Hospital, PO Box 24,FIN-90029 Oulu, Finland. sari.pelkonen@fimnet.fi&lt;/_author_adr&gt;&lt;_date_display&gt;2010 Apr&lt;/_date_display&gt;&lt;_date&gt;2010-04-01&lt;/_date&gt;&lt;_doi&gt;10.1093/humrep/dep477&lt;/_doi&gt;&lt;_isbn&gt;1460-2350 (Electronic); 0268-1161 (Linking)&lt;/_isbn&gt;&lt;_issue&gt;4&lt;/_issue&gt;&lt;_journal&gt;Hum Reprod&lt;/_journal&gt;&lt;_keywords&gt;Adult; Birth Weight; Case-Control Studies; Cohort Studies; Cryopreservation; Embryo Transfer/adverse effects/*methods; Female; Finland; Humans; Infant, Low Birth Weight; Infant, Newborn; Infant, Small for Gestational Age; Pregnancy; Pregnancy Outcome; Premature Birth/etiology; Registries; Risk Factors; Single Embryo Transfer/adverse effects/methods&lt;/_keywords&gt;&lt;_language&gt;eng&lt;/_language&gt;&lt;_pages&gt;914-23&lt;/_pages&gt;&lt;_tertiary_title&gt;Human reproduction (Oxford, England)&lt;/_tertiary_title&gt;&lt;_type_work&gt;Journal Article; Research Support, Non-U.S. Gov&amp;apos;t&lt;/_type_work&gt;&lt;_url&gt;http://www.ncbi.nlm.nih.gov/entrez/query.fcgi?cmd=Retrieve&amp;amp;db=pubmed&amp;amp;dopt=Abstract&amp;amp;list_uids=20124395&amp;amp;query_hl=1&lt;/_url&gt;&lt;_volume&gt;25&lt;/_volume&gt;&lt;_created&gt;61504478&lt;/_created&gt;&lt;_modified&gt;61504478&lt;/_modified&gt;&lt;_db_updated&gt;PubMed&lt;/_db_updated&gt;&lt;/Details&gt;&lt;Extra&gt;&lt;DBUID&gt;{2070198F-46E7-466C-A06C-8DAD22BB9BDE}&lt;/DBUID&gt;&lt;/Extra&gt;&lt;/Item&gt;&lt;/References&gt;&lt;/Group&gt;&lt;/Citation&gt;_x000a_"/>
    <w:docVar w:name="NE.Ref{CB361A02-D36B-4B95-8309-0DFBB986E075}" w:val=" ADDIN NE.Ref.{CB361A02-D36B-4B95-8309-0DFBB986E075}&lt;Citation&gt;&lt;Group&gt;&lt;References&gt;&lt;Item&gt;&lt;ID&gt;924&lt;/ID&gt;&lt;UID&gt;{AA0D8A03-9014-43CB-A7D4-8A3AD41648CF}&lt;/UID&gt;&lt;Title&gt;Utilization of high-security straws for embryo freezing in an in vitro fertilization program: a prospective, randomized study&lt;/Title&gt;&lt;Template&gt;Journal Article&lt;/Template&gt;&lt;Star&gt;0&lt;/Star&gt;&lt;Tag&gt;0&lt;/Tag&gt;&lt;Author&gt;Balaban, B; Yakin, K; Isiklar, A; Urman, B&lt;/Author&gt;&lt;Year&gt;2007&lt;/Year&gt;&lt;Details&gt;&lt;_accession_num&gt;17173906&lt;/_accession_num&gt;&lt;_author_adr&gt;Assisted Reproduction Unit, Vehbi Koc Vakfi American Hospital, Istanbul, Turkey.&lt;/_author_adr&gt;&lt;_date_display&gt;2007 Mar&lt;/_date_display&gt;&lt;_date&gt;2007-03-01&lt;/_date&gt;&lt;_doi&gt;10.1016/j.fertnstert.2006.07.1504&lt;/_doi&gt;&lt;_isbn&gt;1556-5653 (Electronic); 0015-0282 (Linking)&lt;/_isbn&gt;&lt;_issue&gt;3&lt;/_issue&gt;&lt;_journal&gt;Fertil Steril&lt;/_journal&gt;&lt;_keywords&gt;Adult; Cryopreservation/*instrumentation/methods; Embryo Implantation; Embryo Transfer/*instrumentation; *Embryo, Mammalian; Female; Humans; Male; Pregnancy; Pregnancy Rate&lt;/_keywords&gt;&lt;_language&gt;eng&lt;/_language&gt;&lt;_pages&gt;691-6&lt;/_pages&gt;&lt;_tertiary_title&gt;Fertility and sterility&lt;/_tertiary_title&gt;&lt;_type_work&gt;Journal Article; Randomized Controlled Trial&lt;/_type_work&gt;&lt;_url&gt;http://www.ncbi.nlm.nih.gov/entrez/query.fcgi?cmd=Retrieve&amp;amp;db=pubmed&amp;amp;dopt=Abstract&amp;amp;list_uids=17173906&amp;amp;query_hl=1&lt;/_url&gt;&lt;_volume&gt;87&lt;/_volume&gt;&lt;_created&gt;61502135&lt;/_created&gt;&lt;_modified&gt;61502136&lt;/_modified&gt;&lt;_db_updated&gt;PubMed&lt;/_db_updated&gt;&lt;/Details&gt;&lt;Extra&gt;&lt;DBUID&gt;{2070198F-46E7-466C-A06C-8DAD22BB9BDE}&lt;/DBUID&gt;&lt;/Extra&gt;&lt;/Item&gt;&lt;/References&gt;&lt;/Group&gt;&lt;Group&gt;&lt;References&gt;&lt;Item&gt;&lt;ID&gt;925&lt;/ID&gt;&lt;UID&gt;{A91B47F3-7BC7-4E88-A43E-9A28A3E9D5A5}&lt;/UID&gt;&lt;Title&gt;Maintenance of the meiotic spindle during vitrification in human and mouse oocytes&lt;/Title&gt;&lt;Template&gt;Journal Article&lt;/Template&gt;&lt;Star&gt;0&lt;/Star&gt;&lt;Tag&gt;0&lt;/Tag&gt;&lt;Author&gt;Larman, M G; Minasi, M G; Rienzi, L; Gardner, D K&lt;/Author&gt;&lt;Year&gt;2007&lt;/Year&gt;&lt;Details&gt;&lt;_accession_num&gt;18062868&lt;/_accession_num&gt;&lt;_author_adr&gt;Colorado Center for Reproductive Medicine, 799 East Hampden Avenue, Suite 520, Englewood, CO 80113, USA. mlarman@colocrm.com&lt;/_author_adr&gt;&lt;_date_display&gt;2007 Dec&lt;/_date_display&gt;&lt;_date&gt;2007-12-01&lt;/_date&gt;&lt;_isbn&gt;1472-6483 (Print); 1472-6483 (Linking)&lt;/_isbn&gt;&lt;_issue&gt;6&lt;/_issue&gt;&lt;_journal&gt;Reprod Biomed Online&lt;/_journal&gt;&lt;_keywords&gt;Animals; Cryopreservation/*methods; Cryoprotective Agents/pharmacology; Female; Humans; *Meiosis; Mice; Mice, Inbred C57BL; Mice, Inbred CBA; Oocytes/*cytology; *Spindle Apparatus; Temperature&lt;/_keywords&gt;&lt;_language&gt;eng&lt;/_language&gt;&lt;_pages&gt;692-700&lt;/_pages&gt;&lt;_tertiary_title&gt;Reproductive biomedicine online&lt;/_tertiary_title&gt;&lt;_type_work&gt;Journal Article&lt;/_type_work&gt;&lt;_url&gt;http://www.ncbi.nlm.nih.gov/entrez/query.fcgi?cmd=Retrieve&amp;amp;db=pubmed&amp;amp;dopt=Abstract&amp;amp;list_uids=18062868&amp;amp;query_hl=1&lt;/_url&gt;&lt;_volume&gt;15&lt;/_volume&gt;&lt;_created&gt;61502136&lt;/_created&gt;&lt;_modified&gt;61502137&lt;/_modified&gt;&lt;_db_updated&gt;PubMed&lt;/_db_updated&gt;&lt;/Details&gt;&lt;Extra&gt;&lt;DBUID&gt;{2070198F-46E7-466C-A06C-8DAD22BB9BDE}&lt;/DBUID&gt;&lt;/Extra&gt;&lt;/Item&gt;&lt;/References&gt;&lt;/Group&gt;&lt;/Citation&gt;_x000a_"/>
    <w:docVar w:name="NE.Ref{CCC1B0BE-A03E-4C3D-A499-617F28EFECAD}" w:val=" ADDIN NE.Ref.{CCC1B0BE-A03E-4C3D-A499-617F28EFECAD}&lt;Citation&gt;&lt;Group&gt;&lt;References&gt;&lt;Item&gt;&lt;ID&gt;919&lt;/ID&gt;&lt;UID&gt;{CAFD5F95-5A6F-4BFD-A200-6800D9AD0ADA}&lt;/UID&gt;&lt;Title&gt;Neonatal outcome after preimplantation genetic diagnosis&lt;/Title&gt;&lt;Template&gt;Journal Article&lt;/Template&gt;&lt;Star&gt;0&lt;/Star&gt;&lt;Tag&gt;0&lt;/Tag&gt;&lt;Author&gt;Eldar-Geva, T; Srebnik, N; Altarescu, G; Varshaver, I; Brooks, B; Levy-Lahad, E; Bromiker, R; Schimmel, M S&lt;/Author&gt;&lt;Year&gt;2014&lt;/Year&gt;&lt;Details&gt;&lt;_accession_num&gt;25064409&lt;/_accession_num&gt;&lt;_author_adr&gt;Reproductive Endocrinology and Genetics Unit, IVF Unit, Department of Obstetrics  and Gynecology, Shaare Zedek Medical Center, Jerusalem, Israel; Faculty of Medicine, Hebrew University, Jerusalem, Israel. Electronic address: gevat@szmc.org.il.; Reproductive Endocrinology and Genetics Unit, IVF Unit, Department of Obstetrics  and Gynecology, Shaare Zedek Medical Center, Jerusalem, Israel; Faculty of Medicine, Hebrew University, Jerusalem, Israel.; Faculty of Medicine, Hebrew University, Jerusalem, Israel; ZOHAR PGD Unit, Medical Genetics Institute, Shaare Zedek Medical Center, Jerusalem, Israel.; Reproductive Endocrinology and Genetics Unit, IVF Unit, Department of Obstetrics  and Gynecology, Shaare Zedek Medical Center, Jerusalem, Israel.; Reproductive Endocrinology and Genetics Unit, IVF Unit, Department of Obstetrics  and Gynecology, Shaare Zedek Medical Center, Jerusalem, Israel.; Faculty of Medicine, Hebrew University, Jerusalem, Israel; ZOHAR PGD Unit, Medical Genetics Institute, Shaare Zedek Medical Center, Jerusalem, Israel.; Faculty of Medicine, Hebrew University, Jerusalem, Israel; Department of Neonatology, Shaare Zedek Medical Center, Jerusalem, Israel.; Faculty of Medicine, Hebrew University, Jerusalem, Israel; Department of Neonatology, Shaare Zedek Medical Center, Jerusalem, Israel.&lt;/_author_adr&gt;&lt;_date_display&gt;2014 Oct&lt;/_date_display&gt;&lt;_date&gt;2014-10-01&lt;/_date&gt;&lt;_doi&gt;10.1016/j.fertnstert.2014.06.023&lt;/_doi&gt;&lt;_isbn&gt;1556-5653 (Electronic); 0015-0282 (Linking)&lt;/_isbn&gt;&lt;_issue&gt;4&lt;/_issue&gt;&lt;_journal&gt;Fertil Steril&lt;/_journal&gt;&lt;_keywords&gt;Adult; Biopsy; Birth Weight; Female; Genetic Testing/*methods; Gestational Age; Humans; Infant, Newborn; Infertility/diagnosis/physiopathology/*therapy; Predictive Value of Tests; Pregnancy; Pregnancy Complications/etiology; *Pregnancy Outcome; Pregnancy, Twin; *Preimplantation Diagnosis/adverse effects; Prospective Studies; *Sperm Injections, Intracytoplasmic/adverse effects; Tertiary Care Centers; Treatment OutcomeEmbryo biopsy; genetic diagnosis; intrauterine growth restriction; neonatal outcome; preimplantation; prematurity&lt;/_keywords&gt;&lt;_language&gt;eng&lt;/_language&gt;&lt;_ori_publication&gt;Copyright (c) 2014 American Society for Reproductive Medicine. Published by_x000d__x000a_      Elsevier Inc. All rights reserved.&lt;/_ori_publication&gt;&lt;_pages&gt;1016-21&lt;/_pages&gt;&lt;_tertiary_title&gt;Fertility and sterility&lt;/_tertiary_title&gt;&lt;_type_work&gt;Comparative Study; Journal Article&lt;/_type_work&gt;&lt;_url&gt;http://www.ncbi.nlm.nih.gov/entrez/query.fcgi?cmd=Retrieve&amp;amp;db=pubmed&amp;amp;dopt=Abstract&amp;amp;list_uids=25064409&amp;amp;query_hl=1&lt;/_url&gt;&lt;_volume&gt;102&lt;/_volume&gt;&lt;_created&gt;61499501&lt;/_created&gt;&lt;_modified&gt;61499501&lt;/_modified&gt;&lt;_db_updated&gt;PubMed&lt;/_db_updated&gt;&lt;/Details&gt;&lt;Extra&gt;&lt;DBUID&gt;{2070198F-46E7-466C-A06C-8DAD22BB9BDE}&lt;/DBUID&gt;&lt;/Extra&gt;&lt;/Item&gt;&lt;/References&gt;&lt;/Group&gt;&lt;/Citation&gt;_x000a_"/>
    <w:docVar w:name="NE.Ref{D51418FC-FA42-4508-B25A-1EDF365790E3}" w:val=" ADDIN NE.Ref.{D51418FC-FA42-4508-B25A-1EDF365790E3}&lt;Citation&gt;&lt;Group&gt;&lt;References&gt;&lt;Item&gt;&lt;ID&gt;912&lt;/ID&gt;&lt;UID&gt;{81DB3AA6-F63E-41DA-9A19-4AB58FDE4DAA}&lt;/UID&gt;&lt;Title&gt;Effect of blastomere loss on the outcome of frozen embryo replacement cycles&lt;/Title&gt;&lt;Template&gt;Journal Article&lt;/Template&gt;&lt;Star&gt;0&lt;/Star&gt;&lt;Tag&gt;0&lt;/Tag&gt;&lt;Author&gt;El-Toukhy, T; Khalaf, Y; Al-Darazi, K; Andritsos, V; Taylor, A; Braude, P&lt;/Author&gt;&lt;Year&gt;2003&lt;/Year&gt;&lt;Details&gt;&lt;_accession_num&gt;12738503&lt;/_accession_num&gt;&lt;_author_adr&gt;Assisted Conception Unit, Guy&amp;apos;s and St. Thomas&amp;apos; Hospital NHS Trust, London, United Kingdom. tarekeltoukhy@hotmail.com&lt;/_author_adr&gt;&lt;_date_display&gt;2003 May&lt;/_date_display&gt;&lt;_date&gt;2003-05-01&lt;/_date&gt;&lt;_isbn&gt;0015-0282 (Print); 0015-0282 (Linking)&lt;/_isbn&gt;&lt;_issue&gt;5&lt;/_issue&gt;&lt;_journal&gt;Fertil Steril&lt;/_journal&gt;&lt;_keywords&gt;Adult; Blastomeres/*pathology; *Cryopreservation; *Embryo Transfer; Embryo, Mammalian/*pathology; Female; Humans; Pregnancy; Prospective Studies&lt;/_keywords&gt;&lt;_language&gt;eng&lt;/_language&gt;&lt;_pages&gt;1106-11&lt;/_pages&gt;&lt;_tertiary_title&gt;Fertility and sterility&lt;/_tertiary_title&gt;&lt;_type_work&gt;Journal Article&lt;/_type_work&gt;&lt;_url&gt;http://www.ncbi.nlm.nih.gov/entrez/query.fcgi?cmd=Retrieve&amp;amp;db=pubmed&amp;amp;dopt=Abstract&amp;amp;list_uids=12738503&amp;amp;query_hl=1&lt;/_url&gt;&lt;_volume&gt;79&lt;/_volume&gt;&lt;_created&gt;61499494&lt;/_created&gt;&lt;_modified&gt;61499494&lt;/_modified&gt;&lt;_db_updated&gt;PubMed&lt;/_db_updated&gt;&lt;/Details&gt;&lt;Extra&gt;&lt;DBUID&gt;{2070198F-46E7-466C-A06C-8DAD22BB9BDE}&lt;/DBUID&gt;&lt;/Extra&gt;&lt;/Item&gt;&lt;/References&gt;&lt;/Group&gt;&lt;/Citation&gt;_x000a_"/>
    <w:docVar w:name="NE.Ref{D7246EC1-B2DD-496C-AF20-6BB6865B202E}" w:val=" ADDIN NE.Ref.{D7246EC1-B2DD-496C-AF20-6BB6865B202E}&lt;Citation&gt;&lt;Group&gt;&lt;References&gt;&lt;Item&gt;&lt;ID&gt;899&lt;/ID&gt;&lt;UID&gt;{B3D4E0D0-CF2D-42CA-AB62-D680165C7EF0}&lt;/UID&gt;&lt;Title&gt;Influence of cell loss after vitrification or slow-freezing on further in vitro development and implantation of human Day 3 embryos&lt;/Title&gt;&lt;Template&gt;Journal Article&lt;/Template&gt;&lt;Star&gt;0&lt;/Star&gt;&lt;Tag&gt;0&lt;/Tag&gt;&lt;Author&gt;Van Landuyt, L; Van de Velde, H; De Vos, A; Haentjens, P; Blockeel, C; Tournaye, H; Verheyen, G&lt;/Author&gt;&lt;Year&gt;2013&lt;/Year&gt;&lt;Details&gt;&lt;_accession_num&gt;24014599&lt;/_accession_num&gt;&lt;_author_adr&gt;Centre for Reproductive Medicine, UZ Brussel, Laarbeeklaan 101, Jette 1090, Belgium.&lt;/_author_adr&gt;&lt;_date_display&gt;2013 Nov&lt;/_date_display&gt;&lt;_date&gt;2013-11-01&lt;/_date&gt;&lt;_doi&gt;10.1093/humrep/det356&lt;/_doi&gt;&lt;_isbn&gt;1460-2350 (Electronic); 0268-1161 (Linking)&lt;/_isbn&gt;&lt;_issue&gt;11&lt;/_issue&gt;&lt;_journal&gt;Hum Reprod&lt;/_journal&gt;&lt;_keywords&gt;Cryopreservation/methods; *Embryo Implantation; Embryo, Mammalian/*cytology; *Embryonic Development; Female; Humans; Logistic Models; Pregnancy; Pregnancy Rate; Retrospective Studies; Single Embryo Transfer; *Vitrificationcell loss; cryopreservation; frozen embryo transfer; slow-freezing; vitrification&lt;/_keywords&gt;&lt;_language&gt;eng&lt;/_language&gt;&lt;_pages&gt;2943-9&lt;/_pages&gt;&lt;_tertiary_title&gt;Human reproduction (Oxford, England)&lt;/_tertiary_title&gt;&lt;_type_work&gt;Journal Article&lt;/_type_work&gt;&lt;_url&gt;http://www.ncbi.nlm.nih.gov/entrez/query.fcgi?cmd=Retrieve&amp;amp;db=pubmed&amp;amp;dopt=Abstract&amp;amp;list_uids=24014599&amp;amp;query_hl=1&lt;/_url&gt;&lt;_volume&gt;28&lt;/_volume&gt;&lt;_created&gt;61499476&lt;/_created&gt;&lt;_modified&gt;61499476&lt;/_modified&gt;&lt;_db_updated&gt;PubMed&lt;/_db_updated&gt;&lt;/Details&gt;&lt;Extra&gt;&lt;DBUID&gt;{2070198F-46E7-466C-A06C-8DAD22BB9BDE}&lt;/DBUID&gt;&lt;/Extra&gt;&lt;/Item&gt;&lt;/References&gt;&lt;/Group&gt;&lt;/Citation&gt;_x000a_"/>
    <w:docVar w:name="NE.Ref{DBEA1D5A-4F96-435B-88C9-F301AFA3D0E3}" w:val=" ADDIN NE.Ref.{DBEA1D5A-4F96-435B-88C9-F301AFA3D0E3}&lt;Citation&gt;&lt;Group&gt;&lt;References&gt;&lt;Item&gt;&lt;ID&gt;917&lt;/ID&gt;&lt;UID&gt;{67E940F8-F47B-4A77-AFE0-91729E8DF66A}&lt;/UID&gt;&lt;Title&gt;Embryo morphology or cleavage stage: how to select the best embryos for transfer  after in-vitro fertilization&lt;/Title&gt;&lt;Template&gt;Journal Article&lt;/Template&gt;&lt;Star&gt;0&lt;/Star&gt;&lt;Tag&gt;0&lt;/Tag&gt;&lt;Author&gt;Ziebe, S; Petersen, K; Lindenberg, S; Andersen, A G; Gabrielsen, A; Andersen, A N&lt;/Author&gt;&lt;Year&gt;1997&lt;/Year&gt;&lt;Details&gt;&lt;_accession_num&gt;9262293&lt;/_accession_num&gt;&lt;_author_adr&gt;The Fertility Clinic, The Juliane Marie Center, Rigshospitalet, University of Copenhagen, Denmark.&lt;/_author_adr&gt;&lt;_date_display&gt;1997 Jul&lt;/_date_display&gt;&lt;_date&gt;1997-07-01&lt;/_date&gt;&lt;_isbn&gt;0268-1161 (Print); 0268-1161 (Linking)&lt;/_isbn&gt;&lt;_issue&gt;7&lt;/_issue&gt;&lt;_journal&gt;Hum Reprod&lt;/_journal&gt;&lt;_keywords&gt;Adult; *Cleavage Stage, Ovum; Embryo Implantation; *Embryo Transfer; Embryo, Mammalian/*anatomy &amp;amp;amp; histology; Female; *Fertilization in Vitro; Humans; Male; Pregnancy; Pregnancy Outcome; Retrospective Studies&lt;/_keywords&gt;&lt;_language&gt;eng&lt;/_language&gt;&lt;_pages&gt;1545-9&lt;/_pages&gt;&lt;_tertiary_title&gt;Human reproduction (Oxford, England)&lt;/_tertiary_title&gt;&lt;_type_work&gt;Journal Article&lt;/_type_work&gt;&lt;_url&gt;http://www.ncbi.nlm.nih.gov/entrez/query.fcgi?cmd=Retrieve&amp;amp;db=pubmed&amp;amp;dopt=Abstract&amp;amp;list_uids=9262293&amp;amp;query_hl=1&lt;/_url&gt;&lt;_volume&gt;12&lt;/_volume&gt;&lt;_created&gt;61499499&lt;/_created&gt;&lt;_modified&gt;61499499&lt;/_modified&gt;&lt;_db_updated&gt;PubMed&lt;/_db_updated&gt;&lt;/Details&gt;&lt;Extra&gt;&lt;DBUID&gt;{2070198F-46E7-466C-A06C-8DAD22BB9BDE}&lt;/DBUID&gt;&lt;/Extra&gt;&lt;/Item&gt;&lt;/References&gt;&lt;/Group&gt;&lt;/Citation&gt;_x000a_"/>
    <w:docVar w:name="NE.Ref{DE8D1690-CA90-47DF-9049-D030DBE51BD1}" w:val=" ADDIN NE.Ref.{DE8D1690-CA90-47DF-9049-D030DBE51BD1}&lt;Citation&gt;&lt;Group&gt;&lt;References&gt;&lt;Item&gt;&lt;ID&gt;910&lt;/ID&gt;&lt;UID&gt;{69BBDA9F-69DA-4907-8437-4406674E4D4D}&lt;/UID&gt;&lt;Title&gt;Parameters guiding selection of best embryos for transfer after cryopreservation: a reappraisal&lt;/Title&gt;&lt;Template&gt;Journal Article&lt;/Template&gt;&lt;Star&gt;0&lt;/Star&gt;&lt;Tag&gt;0&lt;/Tag&gt;&lt;Author&gt;Guerif, F; Bidault, R; Cadoret, V; Couet, M L; Lansac, J; Royere, D&lt;/Author&gt;&lt;Year&gt;2002&lt;/Year&gt;&lt;Details&gt;&lt;_accession_num&gt;11980759&lt;/_accession_num&gt;&lt;_author_adr&gt;Biologie de la Reproduction, Departement de Gynecologie Obstetrique et Reproduction Humaine, CHU Bretonneau, 37044 Tours, France.&lt;/_author_adr&gt;&lt;_date_display&gt;2002 May&lt;/_date_display&gt;&lt;_date&gt;2002-05-01&lt;/_date&gt;&lt;_isbn&gt;0268-1161 (Print); 0268-1161 (Linking)&lt;/_isbn&gt;&lt;_issue&gt;5&lt;/_issue&gt;&lt;_journal&gt;Hum Reprod&lt;/_journal&gt;&lt;_keywords&gt;Adult; Blastomeres/physiology; Cell Survival/physiology; *Cryopreservation; Embryo Implantation; *Embryo Transfer; Embryo, Mammalian/physiology; Female; Humans; Male; Mitosis/physiology; Multivariate Analysis; Odds Ratio; Pregnancy; Pregnancy Rate; Retrospective Studies&lt;/_keywords&gt;&lt;_language&gt;eng&lt;/_language&gt;&lt;_pages&gt;1321-6&lt;/_pages&gt;&lt;_tertiary_title&gt;Human reproduction (Oxford, England)&lt;/_tertiary_title&gt;&lt;_type_work&gt;Journal Article&lt;/_type_work&gt;&lt;_url&gt;http://www.ncbi.nlm.nih.gov/entrez/query.fcgi?cmd=Retrieve&amp;amp;db=pubmed&amp;amp;dopt=Abstract&amp;amp;list_uids=11980759&amp;amp;query_hl=1&lt;/_url&gt;&lt;_volume&gt;17&lt;/_volume&gt;&lt;_created&gt;61499490&lt;/_created&gt;&lt;_modified&gt;61499491&lt;/_modified&gt;&lt;_db_updated&gt;PubMed&lt;/_db_updated&gt;&lt;/Details&gt;&lt;Extra&gt;&lt;DBUID&gt;{2070198F-46E7-466C-A06C-8DAD22BB9BDE}&lt;/DBUID&gt;&lt;/Extra&gt;&lt;/Item&gt;&lt;/References&gt;&lt;/Group&gt;&lt;Group&gt;&lt;References&gt;&lt;Item&gt;&lt;ID&gt;911&lt;/ID&gt;&lt;UID&gt;{2AF4B6FD-151B-4EAF-943B-32A7508DD7E9}&lt;/UID&gt;&lt;Title&gt;The number of blastomeres in post-thawing embryos affects the rates of pregnancy  and delivery in freeze-embryo-transfer cycles&lt;/Title&gt;&lt;Template&gt;Journal Article&lt;/Template&gt;&lt;Star&gt;0&lt;/Star&gt;&lt;Tag&gt;0&lt;/Tag&gt;&lt;Author&gt;Zhang, S; Lu, C; Lin, G; Gong, F; Lu, G&lt;/Author&gt;&lt;Year&gt;2009&lt;/Year&gt;&lt;Details&gt;&lt;_accession_num&gt;19898930&lt;/_accession_num&gt;&lt;_author_adr&gt;Institute of Reproductive and Stem Cell Engineering, Central South University, Changsha 410008, China.&lt;/_author_adr&gt;&lt;_date_display&gt;2009 Nov-Dec&lt;/_date_display&gt;&lt;_date&gt;2009-11-01&lt;/_date&gt;&lt;_doi&gt;10.1007/s10815-009-9360-4&lt;/_doi&gt;&lt;_isbn&gt;1573-7330 (Electronic); 1058-0468 (Linking)&lt;/_isbn&gt;&lt;_issue&gt;11-12&lt;/_issue&gt;&lt;_journal&gt;J Assist Reprod Genet&lt;/_journal&gt;&lt;_keywords&gt;Blastomeres/*physiology; Chi-Square Distribution; Chorionic Gonadotropin/urine; Cryopreservation/*methods/standards; Embryo Transfer/*methods/standards; Female; Fertilization in Vitro/*methods; Humans; Pregnancy; Retrospective Studies&lt;/_keywords&gt;&lt;_language&gt;eng&lt;/_language&gt;&lt;_pages&gt;569-73&lt;/_pages&gt;&lt;_tertiary_title&gt;Journal of assisted reproduction and genetics&lt;/_tertiary_title&gt;&lt;_type_work&gt;Journal Article&lt;/_type_work&gt;&lt;_url&gt;http://www.ncbi.nlm.nih.gov/entrez/query.fcgi?cmd=Retrieve&amp;amp;db=pubmed&amp;amp;dopt=Abstract&amp;amp;list_uids=19898930&amp;amp;query_hl=1&lt;/_url&gt;&lt;_volume&gt;26&lt;/_volume&gt;&lt;_created&gt;61499492&lt;/_created&gt;&lt;_modified&gt;61499493&lt;/_modified&gt;&lt;_db_updated&gt;PubMed&lt;/_db_updated&gt;&lt;/Details&gt;&lt;Extra&gt;&lt;DBUID&gt;{2070198F-46E7-466C-A06C-8DAD22BB9BDE}&lt;/DBUID&gt;&lt;/Extra&gt;&lt;/Item&gt;&lt;/References&gt;&lt;/Group&gt;&lt;Group&gt;&lt;References&gt;&lt;Item&gt;&lt;ID&gt;912&lt;/ID&gt;&lt;UID&gt;{81DB3AA6-F63E-41DA-9A19-4AB58FDE4DAA}&lt;/UID&gt;&lt;Title&gt;Effect of blastomere loss on the outcome of frozen embryo replacement cycles&lt;/Title&gt;&lt;Template&gt;Journal Article&lt;/Template&gt;&lt;Star&gt;0&lt;/Star&gt;&lt;Tag&gt;0&lt;/Tag&gt;&lt;Author&gt;El-Toukhy, T; Khalaf, Y; Al-Darazi, K; Andritsos, V; Taylor, A; Braude, P&lt;/Author&gt;&lt;Year&gt;2003&lt;/Year&gt;&lt;Details&gt;&lt;_accession_num&gt;12738503&lt;/_accession_num&gt;&lt;_author_adr&gt;Assisted Conception Unit, Guy&amp;apos;s and St. Thomas&amp;apos; Hospital NHS Trust, London, United Kingdom. tarekeltoukhy@hotmail.com&lt;/_author_adr&gt;&lt;_date_display&gt;2003 May&lt;/_date_display&gt;&lt;_date&gt;2003-05-01&lt;/_date&gt;&lt;_isbn&gt;0015-0282 (Print); 0015-0282 (Linking)&lt;/_isbn&gt;&lt;_issue&gt;5&lt;/_issue&gt;&lt;_journal&gt;Fertil Steril&lt;/_journal&gt;&lt;_keywords&gt;Adult; Blastomeres/*pathology; *Cryopreservation; *Embryo Transfer; Embryo, Mammalian/*pathology; Female; Humans; Pregnancy; Prospective Studies&lt;/_keywords&gt;&lt;_language&gt;eng&lt;/_language&gt;&lt;_pages&gt;1106-11&lt;/_pages&gt;&lt;_tertiary_title&gt;Fertility and sterility&lt;/_tertiary_title&gt;&lt;_type_work&gt;Journal Article&lt;/_type_work&gt;&lt;_url&gt;http://www.ncbi.nlm.nih.gov/entrez/query.fcgi?cmd=Retrieve&amp;amp;db=pubmed&amp;amp;dopt=Abstract&amp;amp;list_uids=12738503&amp;amp;query_hl=1&lt;/_url&gt;&lt;_volume&gt;79&lt;/_volume&gt;&lt;_created&gt;61499494&lt;/_created&gt;&lt;_modified&gt;61499494&lt;/_modified&gt;&lt;_db_updated&gt;PubMed&lt;/_db_updated&gt;&lt;/Details&gt;&lt;Extra&gt;&lt;DBUID&gt;{2070198F-46E7-466C-A06C-8DAD22BB9BDE}&lt;/DBUID&gt;&lt;/Extra&gt;&lt;/Item&gt;&lt;/References&gt;&lt;/Group&gt;&lt;/Citation&gt;_x000a_"/>
    <w:docVar w:name="NE.Ref{FD5E4885-29F0-4A25-A6A0-524256061F7E}" w:val=" ADDIN NE.Ref.{FD5E4885-29F0-4A25-A6A0-524256061F7E}&lt;Citation&gt;&lt;Group&gt;&lt;References&gt;&lt;Item&gt;&lt;ID&gt;900&lt;/ID&gt;&lt;UID&gt;{D0F6E5D6-426A-4204-BACB-3F6B17519756}&lt;/UID&gt;&lt;Title&gt;The impact of blastomere survival rates on developmental competence of cryo-thawed Day 2 embryos&lt;/Title&gt;&lt;Template&gt;Journal Article&lt;/Template&gt;&lt;Star&gt;0&lt;/Star&gt;&lt;Tag&gt;0&lt;/Tag&gt;&lt;Author&gt;O&amp;apos;Shea, L C; Hughes, C; Kirkham, C; Mocanu, E V&lt;/Author&gt;&lt;Year&gt;2016&lt;/Year&gt;&lt;Details&gt;&lt;_accession_num&gt;26722995&lt;/_accession_num&gt;&lt;_author_adr&gt;RotundaIVF, Dublin, Ireland; University College Dublin, Dublin, Ireland. Electronic address: lynne.oshea@ucd.ie.; RotundaIVF, Dublin, Ireland.; Rotunda Hospital, Dublin, Ireland.; Rotunda Hospital, Dublin, Ireland; Royal College of Surgeons in Ireland (RCSI), Dublin, Ireland.&lt;/_author_adr&gt;&lt;_date_display&gt;2016 Feb&lt;/_date_display&gt;&lt;_date&gt;2016-02-01&lt;/_date&gt;&lt;_doi&gt;10.1016/j.ejogrb.2015.11.040&lt;/_doi&gt;&lt;_isbn&gt;1872-7654 (Electronic); 0301-2115 (Linking)&lt;/_isbn&gt;&lt;_journal&gt;Eur J Obstet Gynecol Reprod Biol&lt;/_journal&gt;&lt;_keywords&gt;Abortion, Spontaneous/*epidemiology; Adult; *Birth Weight; Blastomeres/*pathology; Cell Survival; Cryopreservation; Embryo Implantation; Female; Fertilization in Vitro; *Fetal Development; Humans; Infant, Newborn; *Mitosis; Pregnancy; Pregnancy Outcome/epidemiology; *Pregnancy Rate; Retrospective Studies; Single Embryo Transfer; Sperm Injections, IntracytoplasmicCell loss; Embryo survival; Single embryo transfer&lt;/_keywords&gt;&lt;_language&gt;eng&lt;/_language&gt;&lt;_ori_publication&gt;Copyright (c) 2015 Elsevier Ireland Ltd. All rights reserved.&lt;/_ori_publication&gt;&lt;_pages&gt;98-102&lt;/_pages&gt;&lt;_tertiary_title&gt;European journal of obstetrics, gynecology, and reproductive biology&lt;/_tertiary_title&gt;&lt;_type_work&gt;Journal Article&lt;/_type_work&gt;&lt;_url&gt;http://www.ncbi.nlm.nih.gov/entrez/query.fcgi?cmd=Retrieve&amp;amp;db=pubmed&amp;amp;dopt=Abstract&amp;amp;list_uids=26722995&amp;amp;query_hl=1&lt;/_url&gt;&lt;_volume&gt;197&lt;/_volume&gt;&lt;_created&gt;61499476&lt;/_created&gt;&lt;_modified&gt;61499477&lt;/_modified&gt;&lt;_db_updated&gt;PubMed&lt;/_db_updated&gt;&lt;/Details&gt;&lt;Extra&gt;&lt;DBUID&gt;{2070198F-46E7-466C-A06C-8DAD22BB9BDE}&lt;/DBUID&gt;&lt;/Extra&gt;&lt;/Item&gt;&lt;/References&gt;&lt;/Group&gt;&lt;Group&gt;&lt;References&gt;&lt;Item&gt;&lt;ID&gt;899&lt;/ID&gt;&lt;UID&gt;{B3D4E0D0-CF2D-42CA-AB62-D680165C7EF0}&lt;/UID&gt;&lt;Title&gt;Influence of cell loss after vitrification or slow-freezing on further in vitro development and implantation of human Day 3 embryos&lt;/Title&gt;&lt;Template&gt;Journal Article&lt;/Template&gt;&lt;Star&gt;0&lt;/Star&gt;&lt;Tag&gt;0&lt;/Tag&gt;&lt;Author&gt;Van Landuyt, L; Van de Velde, H; De Vos, A; Haentjens, P; Blockeel, C; Tournaye, H; Verheyen, G&lt;/Author&gt;&lt;Year&gt;2013&lt;/Year&gt;&lt;Details&gt;&lt;_accession_num&gt;24014599&lt;/_accession_num&gt;&lt;_author_adr&gt;Centre for Reproductive Medicine, UZ Brussel, Laarbeeklaan 101, Jette 1090, Belgium.&lt;/_author_adr&gt;&lt;_date_display&gt;2013 Nov&lt;/_date_display&gt;&lt;_date&gt;2013-11-01&lt;/_date&gt;&lt;_doi&gt;10.1093/humrep/det356&lt;/_doi&gt;&lt;_isbn&gt;1460-2350 (Electronic); 0268-1161 (Linking)&lt;/_isbn&gt;&lt;_issue&gt;11&lt;/_issue&gt;&lt;_journal&gt;Hum Reprod&lt;/_journal&gt;&lt;_keywords&gt;Cryopreservation/methods; *Embryo Implantation; Embryo, Mammalian/*cytology; *Embryonic Development; Female; Humans; Logistic Models; Pregnancy; Pregnancy Rate; Retrospective Studies; Single Embryo Transfer; *Vitrificationcell loss; cryopreservation; frozen embryo transfer; slow-freezing; vitrification&lt;/_keywords&gt;&lt;_language&gt;eng&lt;/_language&gt;&lt;_pages&gt;2943-9&lt;/_pages&gt;&lt;_tertiary_title&gt;Human reproduction (Oxford, England)&lt;/_tertiary_title&gt;&lt;_type_work&gt;Journal Article&lt;/_type_work&gt;&lt;_url&gt;http://www.ncbi.nlm.nih.gov/entrez/query.fcgi?cmd=Retrieve&amp;amp;db=pubmed&amp;amp;dopt=Abstract&amp;amp;list_uids=24014599&amp;amp;query_hl=1&lt;/_url&gt;&lt;_volume&gt;28&lt;/_volume&gt;&lt;_created&gt;61499476&lt;/_created&gt;&lt;_modified&gt;61499476&lt;/_modified&gt;&lt;_db_updated&gt;PubMed&lt;/_db_updated&gt;&lt;/Details&gt;&lt;Extra&gt;&lt;DBUID&gt;{2070198F-46E7-466C-A06C-8DAD22BB9BDE}&lt;/DBUID&gt;&lt;/Extra&gt;&lt;/Item&gt;&lt;/References&gt;&lt;/Group&gt;&lt;Group&gt;&lt;References&gt;&lt;Item&gt;&lt;ID&gt;901&lt;/ID&gt;&lt;UID&gt;{CC8EB689-4DE7-4531-BC0D-6EF88E5752F0}&lt;/UID&gt;&lt;Title&gt;Viability of frozen-thawed human embryos with one-two blastomeres lysis&lt;/Title&gt;&lt;Template&gt;Journal Article&lt;/Template&gt;&lt;Star&gt;0&lt;/Star&gt;&lt;Tag&gt;0&lt;/Tag&gt;&lt;Author&gt;Zheng, X; Liu, P; Chen, G; Qiao, J; Wu, Y; Fan, M&lt;/Author&gt;&lt;Year&gt;2008&lt;/Year&gt;&lt;Details&gt;&lt;_accession_num&gt;18607715&lt;/_accession_num&gt;&lt;_author_adr&gt;Department of Ob &amp;amp;amp; Gyn, The Third Hospital, Peking University, Beijing, China.&lt;/_author_adr&gt;&lt;_date_display&gt;2008 Jul&lt;/_date_display&gt;&lt;_date&gt;2008-07-01&lt;/_date&gt;&lt;_doi&gt;10.1007/s10815-008-9224-3&lt;/_doi&gt;&lt;_isbn&gt;1058-0468 (Print); 1058-0468 (Linking)&lt;/_isbn&gt;&lt;_issue&gt;7&lt;/_issue&gt;&lt;_journal&gt;J Assist Reprod Genet&lt;/_journal&gt;&lt;_keywords&gt;Adult; Blastomeres/*cytology/*physiology; Cryopreservation/*methods; *Embryo Culture Techniques; Embryo Implantation; Female; Freezing; Humans; Pregnancy; Pregnancy Rate; *Reproductive Techniques, Assisted; Retrospective Studies; Time Factors; Treatment Outcome&lt;/_keywords&gt;&lt;_language&gt;eng&lt;/_language&gt;&lt;_pages&gt;281-5&lt;/_pages&gt;&lt;_tertiary_title&gt;Journal of assisted reproduction and genetics&lt;/_tertiary_title&gt;&lt;_type_work&gt;Journal Article&lt;/_type_work&gt;&lt;_url&gt;http://www.ncbi.nlm.nih.gov/entrez/query.fcgi?cmd=Retrieve&amp;amp;db=pubmed&amp;amp;dopt=Abstract&amp;amp;list_uids=18607715&amp;amp;query_hl=1&lt;/_url&gt;&lt;_volume&gt;25&lt;/_volume&gt;&lt;_created&gt;61499477&lt;/_created&gt;&lt;_modified&gt;61499477&lt;/_modified&gt;&lt;_db_updated&gt;PubMed&lt;/_db_updated&gt;&lt;/Details&gt;&lt;Extra&gt;&lt;DBUID&gt;{2070198F-46E7-466C-A06C-8DAD22BB9BDE}&lt;/DBUID&gt;&lt;/Extra&gt;&lt;/Item&gt;&lt;/References&gt;&lt;/Group&gt;&lt;/Citation&gt;_x000a_"/>
    <w:docVar w:name="ne_docsoft" w:val="MSWord"/>
    <w:docVar w:name="ne_docversion" w:val="NoteExpress 2.0"/>
    <w:docVar w:name="ne_stylename" w:val="JAMA New"/>
  </w:docVars>
  <w:rsids>
    <w:rsidRoot w:val="00C17BDE"/>
    <w:rsid w:val="0000017F"/>
    <w:rsid w:val="00001911"/>
    <w:rsid w:val="00001A35"/>
    <w:rsid w:val="000039D8"/>
    <w:rsid w:val="00003BC9"/>
    <w:rsid w:val="00006371"/>
    <w:rsid w:val="000063EE"/>
    <w:rsid w:val="00006B6A"/>
    <w:rsid w:val="00007B96"/>
    <w:rsid w:val="00012247"/>
    <w:rsid w:val="00016A08"/>
    <w:rsid w:val="00016E5E"/>
    <w:rsid w:val="00017636"/>
    <w:rsid w:val="000211B8"/>
    <w:rsid w:val="00021674"/>
    <w:rsid w:val="000220AA"/>
    <w:rsid w:val="00023886"/>
    <w:rsid w:val="0002486B"/>
    <w:rsid w:val="00025B95"/>
    <w:rsid w:val="000262DB"/>
    <w:rsid w:val="000274CE"/>
    <w:rsid w:val="000313EC"/>
    <w:rsid w:val="000328DB"/>
    <w:rsid w:val="00032CDB"/>
    <w:rsid w:val="00033417"/>
    <w:rsid w:val="000340A3"/>
    <w:rsid w:val="00034384"/>
    <w:rsid w:val="00034D7A"/>
    <w:rsid w:val="00036321"/>
    <w:rsid w:val="000364B7"/>
    <w:rsid w:val="000364E4"/>
    <w:rsid w:val="0003703A"/>
    <w:rsid w:val="00040C40"/>
    <w:rsid w:val="00041696"/>
    <w:rsid w:val="00041AAA"/>
    <w:rsid w:val="000443C4"/>
    <w:rsid w:val="00044428"/>
    <w:rsid w:val="00045BF0"/>
    <w:rsid w:val="00046D4B"/>
    <w:rsid w:val="00046E4F"/>
    <w:rsid w:val="00046EFB"/>
    <w:rsid w:val="00047828"/>
    <w:rsid w:val="00052058"/>
    <w:rsid w:val="000538D3"/>
    <w:rsid w:val="00055419"/>
    <w:rsid w:val="00056BF6"/>
    <w:rsid w:val="00056C24"/>
    <w:rsid w:val="000578E4"/>
    <w:rsid w:val="000618B4"/>
    <w:rsid w:val="00062378"/>
    <w:rsid w:val="000623FC"/>
    <w:rsid w:val="00062505"/>
    <w:rsid w:val="00065792"/>
    <w:rsid w:val="00067C6D"/>
    <w:rsid w:val="0007409D"/>
    <w:rsid w:val="0007426D"/>
    <w:rsid w:val="00074777"/>
    <w:rsid w:val="000752A7"/>
    <w:rsid w:val="00075466"/>
    <w:rsid w:val="00076D93"/>
    <w:rsid w:val="00077247"/>
    <w:rsid w:val="00077955"/>
    <w:rsid w:val="00080C26"/>
    <w:rsid w:val="0008786C"/>
    <w:rsid w:val="00087A9E"/>
    <w:rsid w:val="0009000C"/>
    <w:rsid w:val="00090521"/>
    <w:rsid w:val="00090DF5"/>
    <w:rsid w:val="000913E2"/>
    <w:rsid w:val="00091650"/>
    <w:rsid w:val="00091877"/>
    <w:rsid w:val="00091D30"/>
    <w:rsid w:val="00092148"/>
    <w:rsid w:val="00093E4A"/>
    <w:rsid w:val="00093EBA"/>
    <w:rsid w:val="00094623"/>
    <w:rsid w:val="000949BC"/>
    <w:rsid w:val="00095453"/>
    <w:rsid w:val="000A0544"/>
    <w:rsid w:val="000A06B5"/>
    <w:rsid w:val="000A2D5C"/>
    <w:rsid w:val="000A5CB0"/>
    <w:rsid w:val="000A6D6A"/>
    <w:rsid w:val="000A6F2E"/>
    <w:rsid w:val="000A7F41"/>
    <w:rsid w:val="000B070A"/>
    <w:rsid w:val="000B124E"/>
    <w:rsid w:val="000B1C8E"/>
    <w:rsid w:val="000B1E29"/>
    <w:rsid w:val="000B2143"/>
    <w:rsid w:val="000B3EFA"/>
    <w:rsid w:val="000C0205"/>
    <w:rsid w:val="000C0474"/>
    <w:rsid w:val="000C377A"/>
    <w:rsid w:val="000C5E7F"/>
    <w:rsid w:val="000C7581"/>
    <w:rsid w:val="000D138E"/>
    <w:rsid w:val="000D20BE"/>
    <w:rsid w:val="000D2ABD"/>
    <w:rsid w:val="000D3646"/>
    <w:rsid w:val="000D38CB"/>
    <w:rsid w:val="000D3C47"/>
    <w:rsid w:val="000D4273"/>
    <w:rsid w:val="000D4D12"/>
    <w:rsid w:val="000D5C8F"/>
    <w:rsid w:val="000D65E9"/>
    <w:rsid w:val="000E3B17"/>
    <w:rsid w:val="000E6A08"/>
    <w:rsid w:val="000E6E64"/>
    <w:rsid w:val="000E791F"/>
    <w:rsid w:val="000F18D4"/>
    <w:rsid w:val="000F1F0B"/>
    <w:rsid w:val="000F2834"/>
    <w:rsid w:val="000F44E4"/>
    <w:rsid w:val="000F61D7"/>
    <w:rsid w:val="000F6E63"/>
    <w:rsid w:val="0010075B"/>
    <w:rsid w:val="00100F14"/>
    <w:rsid w:val="00102AEF"/>
    <w:rsid w:val="00102B54"/>
    <w:rsid w:val="00102F89"/>
    <w:rsid w:val="00103492"/>
    <w:rsid w:val="00103BA8"/>
    <w:rsid w:val="00104989"/>
    <w:rsid w:val="00105230"/>
    <w:rsid w:val="0010717A"/>
    <w:rsid w:val="00114C52"/>
    <w:rsid w:val="00114EAE"/>
    <w:rsid w:val="00116513"/>
    <w:rsid w:val="00116ABC"/>
    <w:rsid w:val="0012028B"/>
    <w:rsid w:val="0012222E"/>
    <w:rsid w:val="00122B1B"/>
    <w:rsid w:val="001231AE"/>
    <w:rsid w:val="001231B9"/>
    <w:rsid w:val="001235DD"/>
    <w:rsid w:val="00123FFA"/>
    <w:rsid w:val="00125E30"/>
    <w:rsid w:val="00127A61"/>
    <w:rsid w:val="00127B14"/>
    <w:rsid w:val="001300E1"/>
    <w:rsid w:val="0013019E"/>
    <w:rsid w:val="0013084D"/>
    <w:rsid w:val="00131D30"/>
    <w:rsid w:val="0013487A"/>
    <w:rsid w:val="0013513E"/>
    <w:rsid w:val="0013655A"/>
    <w:rsid w:val="001374A8"/>
    <w:rsid w:val="00137FDD"/>
    <w:rsid w:val="00142064"/>
    <w:rsid w:val="00142823"/>
    <w:rsid w:val="00143006"/>
    <w:rsid w:val="001432A1"/>
    <w:rsid w:val="00146073"/>
    <w:rsid w:val="0014683B"/>
    <w:rsid w:val="00150F71"/>
    <w:rsid w:val="0015162E"/>
    <w:rsid w:val="00151EB5"/>
    <w:rsid w:val="00152682"/>
    <w:rsid w:val="001553DF"/>
    <w:rsid w:val="00155A58"/>
    <w:rsid w:val="00160C87"/>
    <w:rsid w:val="00162FFD"/>
    <w:rsid w:val="001638FE"/>
    <w:rsid w:val="001641CB"/>
    <w:rsid w:val="001652AB"/>
    <w:rsid w:val="00166852"/>
    <w:rsid w:val="00166EF3"/>
    <w:rsid w:val="00170332"/>
    <w:rsid w:val="001727FB"/>
    <w:rsid w:val="00173DF4"/>
    <w:rsid w:val="00177F08"/>
    <w:rsid w:val="001803C9"/>
    <w:rsid w:val="00182D01"/>
    <w:rsid w:val="0018528E"/>
    <w:rsid w:val="0018625F"/>
    <w:rsid w:val="001931EB"/>
    <w:rsid w:val="00193B54"/>
    <w:rsid w:val="00195C10"/>
    <w:rsid w:val="00196291"/>
    <w:rsid w:val="001A032C"/>
    <w:rsid w:val="001A0DD7"/>
    <w:rsid w:val="001A1FD1"/>
    <w:rsid w:val="001A23E7"/>
    <w:rsid w:val="001A358A"/>
    <w:rsid w:val="001A42B4"/>
    <w:rsid w:val="001A51A3"/>
    <w:rsid w:val="001A66CD"/>
    <w:rsid w:val="001A6E9D"/>
    <w:rsid w:val="001A7421"/>
    <w:rsid w:val="001B0674"/>
    <w:rsid w:val="001B232D"/>
    <w:rsid w:val="001B3F42"/>
    <w:rsid w:val="001B44D2"/>
    <w:rsid w:val="001B499C"/>
    <w:rsid w:val="001B4FB6"/>
    <w:rsid w:val="001B5642"/>
    <w:rsid w:val="001B6C85"/>
    <w:rsid w:val="001B764C"/>
    <w:rsid w:val="001B7A9C"/>
    <w:rsid w:val="001C1253"/>
    <w:rsid w:val="001C12C3"/>
    <w:rsid w:val="001C2672"/>
    <w:rsid w:val="001C364D"/>
    <w:rsid w:val="001C38D8"/>
    <w:rsid w:val="001C3C81"/>
    <w:rsid w:val="001C4F56"/>
    <w:rsid w:val="001C7BE2"/>
    <w:rsid w:val="001C7F7D"/>
    <w:rsid w:val="001D0FA4"/>
    <w:rsid w:val="001D18FA"/>
    <w:rsid w:val="001D3B77"/>
    <w:rsid w:val="001D44B3"/>
    <w:rsid w:val="001D6DC5"/>
    <w:rsid w:val="001D6F65"/>
    <w:rsid w:val="001D7AC9"/>
    <w:rsid w:val="001E005D"/>
    <w:rsid w:val="001E07ED"/>
    <w:rsid w:val="001E25B6"/>
    <w:rsid w:val="001E2A74"/>
    <w:rsid w:val="001E30FD"/>
    <w:rsid w:val="001E320C"/>
    <w:rsid w:val="001E6E1F"/>
    <w:rsid w:val="001E7FF8"/>
    <w:rsid w:val="001F001A"/>
    <w:rsid w:val="001F1656"/>
    <w:rsid w:val="001F3B4C"/>
    <w:rsid w:val="001F42BD"/>
    <w:rsid w:val="001F4515"/>
    <w:rsid w:val="001F59F1"/>
    <w:rsid w:val="001F669A"/>
    <w:rsid w:val="002009EE"/>
    <w:rsid w:val="00200AD3"/>
    <w:rsid w:val="00201BFF"/>
    <w:rsid w:val="00202AD4"/>
    <w:rsid w:val="00205613"/>
    <w:rsid w:val="00207883"/>
    <w:rsid w:val="00207F18"/>
    <w:rsid w:val="00211872"/>
    <w:rsid w:val="002133BB"/>
    <w:rsid w:val="002144FB"/>
    <w:rsid w:val="00214ECF"/>
    <w:rsid w:val="00217979"/>
    <w:rsid w:val="00217AA8"/>
    <w:rsid w:val="00217B3D"/>
    <w:rsid w:val="00220D9B"/>
    <w:rsid w:val="00221934"/>
    <w:rsid w:val="0022201C"/>
    <w:rsid w:val="002223F2"/>
    <w:rsid w:val="002247D7"/>
    <w:rsid w:val="00225243"/>
    <w:rsid w:val="00226448"/>
    <w:rsid w:val="0022744E"/>
    <w:rsid w:val="00227BBF"/>
    <w:rsid w:val="00230078"/>
    <w:rsid w:val="002306EA"/>
    <w:rsid w:val="0023079B"/>
    <w:rsid w:val="00232AB1"/>
    <w:rsid w:val="0023421A"/>
    <w:rsid w:val="0023479D"/>
    <w:rsid w:val="0023511C"/>
    <w:rsid w:val="00236264"/>
    <w:rsid w:val="00240982"/>
    <w:rsid w:val="00244127"/>
    <w:rsid w:val="00244B87"/>
    <w:rsid w:val="002473B9"/>
    <w:rsid w:val="0025039F"/>
    <w:rsid w:val="00250A08"/>
    <w:rsid w:val="002510D5"/>
    <w:rsid w:val="00251A19"/>
    <w:rsid w:val="00252845"/>
    <w:rsid w:val="00252A05"/>
    <w:rsid w:val="00252D09"/>
    <w:rsid w:val="0025412F"/>
    <w:rsid w:val="002541C9"/>
    <w:rsid w:val="00261913"/>
    <w:rsid w:val="00261DE1"/>
    <w:rsid w:val="00262110"/>
    <w:rsid w:val="00263300"/>
    <w:rsid w:val="0026422F"/>
    <w:rsid w:val="002666C6"/>
    <w:rsid w:val="00267166"/>
    <w:rsid w:val="00270D5B"/>
    <w:rsid w:val="002719E1"/>
    <w:rsid w:val="002723B3"/>
    <w:rsid w:val="002723D6"/>
    <w:rsid w:val="00272748"/>
    <w:rsid w:val="00274545"/>
    <w:rsid w:val="0027494D"/>
    <w:rsid w:val="002811EF"/>
    <w:rsid w:val="00283EBC"/>
    <w:rsid w:val="00284879"/>
    <w:rsid w:val="002854DE"/>
    <w:rsid w:val="002866CC"/>
    <w:rsid w:val="00287863"/>
    <w:rsid w:val="00287AC1"/>
    <w:rsid w:val="0029098E"/>
    <w:rsid w:val="00291694"/>
    <w:rsid w:val="002916C7"/>
    <w:rsid w:val="0029173C"/>
    <w:rsid w:val="0029293C"/>
    <w:rsid w:val="00292A00"/>
    <w:rsid w:val="00293E69"/>
    <w:rsid w:val="0029444A"/>
    <w:rsid w:val="00294AA3"/>
    <w:rsid w:val="002965B6"/>
    <w:rsid w:val="002A27ED"/>
    <w:rsid w:val="002A3359"/>
    <w:rsid w:val="002A34CA"/>
    <w:rsid w:val="002A462D"/>
    <w:rsid w:val="002A4994"/>
    <w:rsid w:val="002A637E"/>
    <w:rsid w:val="002A7634"/>
    <w:rsid w:val="002B046F"/>
    <w:rsid w:val="002B0C25"/>
    <w:rsid w:val="002B1592"/>
    <w:rsid w:val="002B31BB"/>
    <w:rsid w:val="002B5653"/>
    <w:rsid w:val="002B6D3E"/>
    <w:rsid w:val="002B6E4E"/>
    <w:rsid w:val="002C2524"/>
    <w:rsid w:val="002C3BFA"/>
    <w:rsid w:val="002C4977"/>
    <w:rsid w:val="002C5495"/>
    <w:rsid w:val="002C6E99"/>
    <w:rsid w:val="002C7819"/>
    <w:rsid w:val="002C7B3F"/>
    <w:rsid w:val="002D086F"/>
    <w:rsid w:val="002D387D"/>
    <w:rsid w:val="002D408D"/>
    <w:rsid w:val="002D58FE"/>
    <w:rsid w:val="002D67E2"/>
    <w:rsid w:val="002D73F1"/>
    <w:rsid w:val="002D7B2C"/>
    <w:rsid w:val="002E01F8"/>
    <w:rsid w:val="002E153A"/>
    <w:rsid w:val="002E2543"/>
    <w:rsid w:val="002E482B"/>
    <w:rsid w:val="002E5CBD"/>
    <w:rsid w:val="002E6934"/>
    <w:rsid w:val="002E6F39"/>
    <w:rsid w:val="002E7165"/>
    <w:rsid w:val="002E7517"/>
    <w:rsid w:val="002F077E"/>
    <w:rsid w:val="002F1295"/>
    <w:rsid w:val="002F1308"/>
    <w:rsid w:val="002F44E8"/>
    <w:rsid w:val="002F681F"/>
    <w:rsid w:val="002F7B60"/>
    <w:rsid w:val="002F7C96"/>
    <w:rsid w:val="003001BF"/>
    <w:rsid w:val="00300356"/>
    <w:rsid w:val="003024F2"/>
    <w:rsid w:val="003031F4"/>
    <w:rsid w:val="003034CA"/>
    <w:rsid w:val="00303710"/>
    <w:rsid w:val="003037C7"/>
    <w:rsid w:val="0030547B"/>
    <w:rsid w:val="00306B75"/>
    <w:rsid w:val="00310DDE"/>
    <w:rsid w:val="00312873"/>
    <w:rsid w:val="00312D75"/>
    <w:rsid w:val="00312F87"/>
    <w:rsid w:val="00313ABB"/>
    <w:rsid w:val="00314852"/>
    <w:rsid w:val="00314A7E"/>
    <w:rsid w:val="00314CF3"/>
    <w:rsid w:val="00316B38"/>
    <w:rsid w:val="00317507"/>
    <w:rsid w:val="003201CF"/>
    <w:rsid w:val="00320F73"/>
    <w:rsid w:val="00322A98"/>
    <w:rsid w:val="00322E1D"/>
    <w:rsid w:val="0032385D"/>
    <w:rsid w:val="00324A32"/>
    <w:rsid w:val="00324DA2"/>
    <w:rsid w:val="0032553E"/>
    <w:rsid w:val="003267CB"/>
    <w:rsid w:val="00327013"/>
    <w:rsid w:val="00330E47"/>
    <w:rsid w:val="00331B0A"/>
    <w:rsid w:val="00331DE1"/>
    <w:rsid w:val="0033331B"/>
    <w:rsid w:val="00334276"/>
    <w:rsid w:val="003355F6"/>
    <w:rsid w:val="003427BC"/>
    <w:rsid w:val="003438B1"/>
    <w:rsid w:val="00343F71"/>
    <w:rsid w:val="003447BF"/>
    <w:rsid w:val="00347280"/>
    <w:rsid w:val="00347FD0"/>
    <w:rsid w:val="003510DA"/>
    <w:rsid w:val="00352315"/>
    <w:rsid w:val="00353673"/>
    <w:rsid w:val="00353D47"/>
    <w:rsid w:val="00356179"/>
    <w:rsid w:val="00356484"/>
    <w:rsid w:val="0035668A"/>
    <w:rsid w:val="00357C31"/>
    <w:rsid w:val="00362E5C"/>
    <w:rsid w:val="00363967"/>
    <w:rsid w:val="003640C5"/>
    <w:rsid w:val="00365878"/>
    <w:rsid w:val="00366CC6"/>
    <w:rsid w:val="00367DCF"/>
    <w:rsid w:val="00367FE8"/>
    <w:rsid w:val="003704D7"/>
    <w:rsid w:val="0037110B"/>
    <w:rsid w:val="00373CBC"/>
    <w:rsid w:val="00373D4E"/>
    <w:rsid w:val="00374048"/>
    <w:rsid w:val="00374632"/>
    <w:rsid w:val="003776D3"/>
    <w:rsid w:val="0038031C"/>
    <w:rsid w:val="00380563"/>
    <w:rsid w:val="00381100"/>
    <w:rsid w:val="003827F4"/>
    <w:rsid w:val="00382E76"/>
    <w:rsid w:val="00383183"/>
    <w:rsid w:val="003860DB"/>
    <w:rsid w:val="0038714E"/>
    <w:rsid w:val="0039231B"/>
    <w:rsid w:val="00393610"/>
    <w:rsid w:val="00395B19"/>
    <w:rsid w:val="00396557"/>
    <w:rsid w:val="003A069D"/>
    <w:rsid w:val="003A0D7E"/>
    <w:rsid w:val="003A2C35"/>
    <w:rsid w:val="003A3259"/>
    <w:rsid w:val="003A44E8"/>
    <w:rsid w:val="003A486A"/>
    <w:rsid w:val="003A57B1"/>
    <w:rsid w:val="003A69CA"/>
    <w:rsid w:val="003B075B"/>
    <w:rsid w:val="003B2FCB"/>
    <w:rsid w:val="003B42A3"/>
    <w:rsid w:val="003B4D35"/>
    <w:rsid w:val="003B4DC4"/>
    <w:rsid w:val="003B663E"/>
    <w:rsid w:val="003C2942"/>
    <w:rsid w:val="003C4C6C"/>
    <w:rsid w:val="003C5D74"/>
    <w:rsid w:val="003C7DB1"/>
    <w:rsid w:val="003D0A45"/>
    <w:rsid w:val="003D0E38"/>
    <w:rsid w:val="003D129C"/>
    <w:rsid w:val="003D238E"/>
    <w:rsid w:val="003D2E7C"/>
    <w:rsid w:val="003D396B"/>
    <w:rsid w:val="003D4338"/>
    <w:rsid w:val="003D5370"/>
    <w:rsid w:val="003D6DBA"/>
    <w:rsid w:val="003D7131"/>
    <w:rsid w:val="003E1B35"/>
    <w:rsid w:val="003E45FA"/>
    <w:rsid w:val="003E4D5C"/>
    <w:rsid w:val="003E6209"/>
    <w:rsid w:val="003F10F2"/>
    <w:rsid w:val="003F15D6"/>
    <w:rsid w:val="003F23A3"/>
    <w:rsid w:val="003F37C5"/>
    <w:rsid w:val="003F6AF1"/>
    <w:rsid w:val="003F7174"/>
    <w:rsid w:val="00401601"/>
    <w:rsid w:val="00401D95"/>
    <w:rsid w:val="00401E4F"/>
    <w:rsid w:val="00403AC8"/>
    <w:rsid w:val="00403DE1"/>
    <w:rsid w:val="00406FF0"/>
    <w:rsid w:val="00407C16"/>
    <w:rsid w:val="00410494"/>
    <w:rsid w:val="00410507"/>
    <w:rsid w:val="00411225"/>
    <w:rsid w:val="004137A8"/>
    <w:rsid w:val="00413896"/>
    <w:rsid w:val="00415039"/>
    <w:rsid w:val="00415A66"/>
    <w:rsid w:val="00416E0C"/>
    <w:rsid w:val="00416EA3"/>
    <w:rsid w:val="00417C00"/>
    <w:rsid w:val="004247FD"/>
    <w:rsid w:val="00426046"/>
    <w:rsid w:val="00427D3A"/>
    <w:rsid w:val="00430341"/>
    <w:rsid w:val="004303FE"/>
    <w:rsid w:val="004305EC"/>
    <w:rsid w:val="00430BE0"/>
    <w:rsid w:val="00432083"/>
    <w:rsid w:val="004321CB"/>
    <w:rsid w:val="00432991"/>
    <w:rsid w:val="00432A5D"/>
    <w:rsid w:val="00433167"/>
    <w:rsid w:val="00435803"/>
    <w:rsid w:val="0043696E"/>
    <w:rsid w:val="00437680"/>
    <w:rsid w:val="00441544"/>
    <w:rsid w:val="00442BD6"/>
    <w:rsid w:val="00442ED7"/>
    <w:rsid w:val="004434DB"/>
    <w:rsid w:val="00444994"/>
    <w:rsid w:val="004455F4"/>
    <w:rsid w:val="004473CD"/>
    <w:rsid w:val="00447498"/>
    <w:rsid w:val="00447BA5"/>
    <w:rsid w:val="00447BF8"/>
    <w:rsid w:val="00447EE6"/>
    <w:rsid w:val="00450565"/>
    <w:rsid w:val="004508B5"/>
    <w:rsid w:val="00451AFB"/>
    <w:rsid w:val="00452C0F"/>
    <w:rsid w:val="0045311E"/>
    <w:rsid w:val="004539E2"/>
    <w:rsid w:val="004541C2"/>
    <w:rsid w:val="004547DC"/>
    <w:rsid w:val="0045582C"/>
    <w:rsid w:val="0045596E"/>
    <w:rsid w:val="00457223"/>
    <w:rsid w:val="00457D30"/>
    <w:rsid w:val="004609EF"/>
    <w:rsid w:val="00461864"/>
    <w:rsid w:val="00461B08"/>
    <w:rsid w:val="0046352B"/>
    <w:rsid w:val="00463E9B"/>
    <w:rsid w:val="00464B10"/>
    <w:rsid w:val="00466181"/>
    <w:rsid w:val="0046625B"/>
    <w:rsid w:val="00470660"/>
    <w:rsid w:val="00471924"/>
    <w:rsid w:val="00471977"/>
    <w:rsid w:val="00473F3F"/>
    <w:rsid w:val="0047575F"/>
    <w:rsid w:val="00475D5D"/>
    <w:rsid w:val="00475DC5"/>
    <w:rsid w:val="004777AC"/>
    <w:rsid w:val="00480073"/>
    <w:rsid w:val="00481E37"/>
    <w:rsid w:val="0048251E"/>
    <w:rsid w:val="004825CA"/>
    <w:rsid w:val="004827A5"/>
    <w:rsid w:val="00483787"/>
    <w:rsid w:val="004843F8"/>
    <w:rsid w:val="004845C6"/>
    <w:rsid w:val="0048726C"/>
    <w:rsid w:val="00487D5E"/>
    <w:rsid w:val="0049169D"/>
    <w:rsid w:val="00492369"/>
    <w:rsid w:val="00494092"/>
    <w:rsid w:val="00494A30"/>
    <w:rsid w:val="00496A3C"/>
    <w:rsid w:val="00496A4D"/>
    <w:rsid w:val="004A10A1"/>
    <w:rsid w:val="004A22E1"/>
    <w:rsid w:val="004A37AF"/>
    <w:rsid w:val="004A432E"/>
    <w:rsid w:val="004A4594"/>
    <w:rsid w:val="004A49E8"/>
    <w:rsid w:val="004A4B81"/>
    <w:rsid w:val="004A65E5"/>
    <w:rsid w:val="004A7DBC"/>
    <w:rsid w:val="004B094A"/>
    <w:rsid w:val="004B1F2A"/>
    <w:rsid w:val="004B3E95"/>
    <w:rsid w:val="004B4C05"/>
    <w:rsid w:val="004B4E05"/>
    <w:rsid w:val="004B6692"/>
    <w:rsid w:val="004B7680"/>
    <w:rsid w:val="004C0302"/>
    <w:rsid w:val="004C1108"/>
    <w:rsid w:val="004C1115"/>
    <w:rsid w:val="004C13F9"/>
    <w:rsid w:val="004C1A63"/>
    <w:rsid w:val="004C1DAE"/>
    <w:rsid w:val="004C21F2"/>
    <w:rsid w:val="004C2507"/>
    <w:rsid w:val="004C4B8E"/>
    <w:rsid w:val="004C5D47"/>
    <w:rsid w:val="004C79E6"/>
    <w:rsid w:val="004D04C0"/>
    <w:rsid w:val="004D04EE"/>
    <w:rsid w:val="004D0C4D"/>
    <w:rsid w:val="004D0CF8"/>
    <w:rsid w:val="004D0D03"/>
    <w:rsid w:val="004D100D"/>
    <w:rsid w:val="004D1130"/>
    <w:rsid w:val="004D1B82"/>
    <w:rsid w:val="004D1BEA"/>
    <w:rsid w:val="004D1C8C"/>
    <w:rsid w:val="004D48DA"/>
    <w:rsid w:val="004D4E57"/>
    <w:rsid w:val="004D4E59"/>
    <w:rsid w:val="004D7741"/>
    <w:rsid w:val="004E18B8"/>
    <w:rsid w:val="004E255A"/>
    <w:rsid w:val="004E261A"/>
    <w:rsid w:val="004E3A5A"/>
    <w:rsid w:val="004E3B54"/>
    <w:rsid w:val="004E4011"/>
    <w:rsid w:val="004E422C"/>
    <w:rsid w:val="004E4640"/>
    <w:rsid w:val="004E5F79"/>
    <w:rsid w:val="004E7607"/>
    <w:rsid w:val="004F0B4F"/>
    <w:rsid w:val="004F2DAC"/>
    <w:rsid w:val="004F3513"/>
    <w:rsid w:val="004F4D96"/>
    <w:rsid w:val="004F5A13"/>
    <w:rsid w:val="004F70C3"/>
    <w:rsid w:val="004F7F2D"/>
    <w:rsid w:val="00501AEE"/>
    <w:rsid w:val="00505498"/>
    <w:rsid w:val="00505C18"/>
    <w:rsid w:val="005068C5"/>
    <w:rsid w:val="00506F90"/>
    <w:rsid w:val="005073B1"/>
    <w:rsid w:val="005074A5"/>
    <w:rsid w:val="0051072F"/>
    <w:rsid w:val="00511C36"/>
    <w:rsid w:val="00512A28"/>
    <w:rsid w:val="00512B83"/>
    <w:rsid w:val="0051339F"/>
    <w:rsid w:val="0051424D"/>
    <w:rsid w:val="00515236"/>
    <w:rsid w:val="005164FF"/>
    <w:rsid w:val="00521095"/>
    <w:rsid w:val="00521A75"/>
    <w:rsid w:val="00521B55"/>
    <w:rsid w:val="005226E4"/>
    <w:rsid w:val="00524E9B"/>
    <w:rsid w:val="005260C5"/>
    <w:rsid w:val="005262BE"/>
    <w:rsid w:val="005269C7"/>
    <w:rsid w:val="005306D2"/>
    <w:rsid w:val="005307AD"/>
    <w:rsid w:val="005324E9"/>
    <w:rsid w:val="00532778"/>
    <w:rsid w:val="0053285A"/>
    <w:rsid w:val="0053562E"/>
    <w:rsid w:val="00537B22"/>
    <w:rsid w:val="005404D1"/>
    <w:rsid w:val="00540980"/>
    <w:rsid w:val="00540ECA"/>
    <w:rsid w:val="00542290"/>
    <w:rsid w:val="00545014"/>
    <w:rsid w:val="00545EE6"/>
    <w:rsid w:val="005469AF"/>
    <w:rsid w:val="00546F8B"/>
    <w:rsid w:val="00547D02"/>
    <w:rsid w:val="0055660F"/>
    <w:rsid w:val="005578A1"/>
    <w:rsid w:val="005604B2"/>
    <w:rsid w:val="00560F27"/>
    <w:rsid w:val="00561ED5"/>
    <w:rsid w:val="00562E27"/>
    <w:rsid w:val="00563808"/>
    <w:rsid w:val="00566543"/>
    <w:rsid w:val="00567438"/>
    <w:rsid w:val="00570CCE"/>
    <w:rsid w:val="00571A44"/>
    <w:rsid w:val="00571F56"/>
    <w:rsid w:val="005725A9"/>
    <w:rsid w:val="00572630"/>
    <w:rsid w:val="005738AC"/>
    <w:rsid w:val="00574079"/>
    <w:rsid w:val="00574CD7"/>
    <w:rsid w:val="00574E70"/>
    <w:rsid w:val="00575303"/>
    <w:rsid w:val="005759CC"/>
    <w:rsid w:val="00576530"/>
    <w:rsid w:val="005775D9"/>
    <w:rsid w:val="005779B9"/>
    <w:rsid w:val="00577C2A"/>
    <w:rsid w:val="00577C5F"/>
    <w:rsid w:val="00582DC2"/>
    <w:rsid w:val="005834F3"/>
    <w:rsid w:val="00586691"/>
    <w:rsid w:val="00586D02"/>
    <w:rsid w:val="00591CD7"/>
    <w:rsid w:val="00591F67"/>
    <w:rsid w:val="0059226E"/>
    <w:rsid w:val="00593287"/>
    <w:rsid w:val="0059450D"/>
    <w:rsid w:val="00596189"/>
    <w:rsid w:val="00597C56"/>
    <w:rsid w:val="005A3E0C"/>
    <w:rsid w:val="005A4175"/>
    <w:rsid w:val="005A4A0A"/>
    <w:rsid w:val="005A5A43"/>
    <w:rsid w:val="005A65DA"/>
    <w:rsid w:val="005A7891"/>
    <w:rsid w:val="005A7DEE"/>
    <w:rsid w:val="005B414B"/>
    <w:rsid w:val="005B4454"/>
    <w:rsid w:val="005B4776"/>
    <w:rsid w:val="005B4CDC"/>
    <w:rsid w:val="005B6D10"/>
    <w:rsid w:val="005B7228"/>
    <w:rsid w:val="005C1FF8"/>
    <w:rsid w:val="005C2FBD"/>
    <w:rsid w:val="005C4231"/>
    <w:rsid w:val="005C44B4"/>
    <w:rsid w:val="005C6BE0"/>
    <w:rsid w:val="005D045F"/>
    <w:rsid w:val="005D7B74"/>
    <w:rsid w:val="005E4050"/>
    <w:rsid w:val="005E4470"/>
    <w:rsid w:val="005E5727"/>
    <w:rsid w:val="005F050A"/>
    <w:rsid w:val="005F1A4C"/>
    <w:rsid w:val="005F3234"/>
    <w:rsid w:val="005F37C6"/>
    <w:rsid w:val="005F4425"/>
    <w:rsid w:val="005F5530"/>
    <w:rsid w:val="005F7834"/>
    <w:rsid w:val="005F7FA9"/>
    <w:rsid w:val="0060089D"/>
    <w:rsid w:val="006008C8"/>
    <w:rsid w:val="00600EFB"/>
    <w:rsid w:val="00601CF5"/>
    <w:rsid w:val="0061112D"/>
    <w:rsid w:val="00611DEA"/>
    <w:rsid w:val="00612C51"/>
    <w:rsid w:val="00612FEB"/>
    <w:rsid w:val="006153A0"/>
    <w:rsid w:val="00616C08"/>
    <w:rsid w:val="0061700F"/>
    <w:rsid w:val="00617F19"/>
    <w:rsid w:val="00622242"/>
    <w:rsid w:val="00622B4E"/>
    <w:rsid w:val="00622CA5"/>
    <w:rsid w:val="00622FAF"/>
    <w:rsid w:val="006241A0"/>
    <w:rsid w:val="00624210"/>
    <w:rsid w:val="006253F6"/>
    <w:rsid w:val="00625B83"/>
    <w:rsid w:val="00626471"/>
    <w:rsid w:val="0063047C"/>
    <w:rsid w:val="00630B54"/>
    <w:rsid w:val="006310BB"/>
    <w:rsid w:val="00632083"/>
    <w:rsid w:val="006324C4"/>
    <w:rsid w:val="00635D5E"/>
    <w:rsid w:val="00641683"/>
    <w:rsid w:val="00641E43"/>
    <w:rsid w:val="00646233"/>
    <w:rsid w:val="006477FF"/>
    <w:rsid w:val="0065065F"/>
    <w:rsid w:val="00654294"/>
    <w:rsid w:val="00655170"/>
    <w:rsid w:val="00655B00"/>
    <w:rsid w:val="00657CDF"/>
    <w:rsid w:val="006602DE"/>
    <w:rsid w:val="00660F68"/>
    <w:rsid w:val="00661653"/>
    <w:rsid w:val="0066250A"/>
    <w:rsid w:val="00663133"/>
    <w:rsid w:val="00667773"/>
    <w:rsid w:val="006678E0"/>
    <w:rsid w:val="00667A6F"/>
    <w:rsid w:val="006713B3"/>
    <w:rsid w:val="00672E5C"/>
    <w:rsid w:val="0067378F"/>
    <w:rsid w:val="006806C8"/>
    <w:rsid w:val="00681025"/>
    <w:rsid w:val="0068188B"/>
    <w:rsid w:val="00684363"/>
    <w:rsid w:val="00685066"/>
    <w:rsid w:val="00685CE9"/>
    <w:rsid w:val="00686036"/>
    <w:rsid w:val="00686723"/>
    <w:rsid w:val="00686B75"/>
    <w:rsid w:val="00687D00"/>
    <w:rsid w:val="00687E1A"/>
    <w:rsid w:val="00690127"/>
    <w:rsid w:val="006913AB"/>
    <w:rsid w:val="006917E7"/>
    <w:rsid w:val="006920C7"/>
    <w:rsid w:val="006946FB"/>
    <w:rsid w:val="00696820"/>
    <w:rsid w:val="006A122F"/>
    <w:rsid w:val="006A1624"/>
    <w:rsid w:val="006A21BE"/>
    <w:rsid w:val="006A2318"/>
    <w:rsid w:val="006A33CE"/>
    <w:rsid w:val="006A3922"/>
    <w:rsid w:val="006A3EA9"/>
    <w:rsid w:val="006A44F0"/>
    <w:rsid w:val="006A61ED"/>
    <w:rsid w:val="006A69A2"/>
    <w:rsid w:val="006A77DC"/>
    <w:rsid w:val="006B11E0"/>
    <w:rsid w:val="006B1F60"/>
    <w:rsid w:val="006B3466"/>
    <w:rsid w:val="006B4DFE"/>
    <w:rsid w:val="006B58E5"/>
    <w:rsid w:val="006B6E3B"/>
    <w:rsid w:val="006B74AC"/>
    <w:rsid w:val="006B79CC"/>
    <w:rsid w:val="006C09E5"/>
    <w:rsid w:val="006C1BF4"/>
    <w:rsid w:val="006C27CF"/>
    <w:rsid w:val="006C29A9"/>
    <w:rsid w:val="006C2A42"/>
    <w:rsid w:val="006C5C59"/>
    <w:rsid w:val="006C5E1D"/>
    <w:rsid w:val="006C6327"/>
    <w:rsid w:val="006C6D43"/>
    <w:rsid w:val="006C6FBF"/>
    <w:rsid w:val="006D00B8"/>
    <w:rsid w:val="006D0720"/>
    <w:rsid w:val="006D0E53"/>
    <w:rsid w:val="006D11D5"/>
    <w:rsid w:val="006D16CD"/>
    <w:rsid w:val="006D20D8"/>
    <w:rsid w:val="006D5425"/>
    <w:rsid w:val="006D5B02"/>
    <w:rsid w:val="006D6DFC"/>
    <w:rsid w:val="006D75B5"/>
    <w:rsid w:val="006D7BC1"/>
    <w:rsid w:val="006E2606"/>
    <w:rsid w:val="006E471D"/>
    <w:rsid w:val="006E5472"/>
    <w:rsid w:val="006E56B9"/>
    <w:rsid w:val="006E5718"/>
    <w:rsid w:val="006E5BC1"/>
    <w:rsid w:val="006E5D65"/>
    <w:rsid w:val="006E7768"/>
    <w:rsid w:val="006E7A72"/>
    <w:rsid w:val="006F2A08"/>
    <w:rsid w:val="006F3F5F"/>
    <w:rsid w:val="006F6DB0"/>
    <w:rsid w:val="006F79E4"/>
    <w:rsid w:val="006F7C03"/>
    <w:rsid w:val="006F7EF2"/>
    <w:rsid w:val="00701091"/>
    <w:rsid w:val="00704FDD"/>
    <w:rsid w:val="007051D5"/>
    <w:rsid w:val="00706013"/>
    <w:rsid w:val="007065E0"/>
    <w:rsid w:val="00706695"/>
    <w:rsid w:val="00710DA9"/>
    <w:rsid w:val="007110D9"/>
    <w:rsid w:val="0071292A"/>
    <w:rsid w:val="00713EB0"/>
    <w:rsid w:val="00714DF1"/>
    <w:rsid w:val="007162FB"/>
    <w:rsid w:val="00716B2D"/>
    <w:rsid w:val="00717933"/>
    <w:rsid w:val="0072036E"/>
    <w:rsid w:val="007218C5"/>
    <w:rsid w:val="00722603"/>
    <w:rsid w:val="00723C6B"/>
    <w:rsid w:val="0072454E"/>
    <w:rsid w:val="00725964"/>
    <w:rsid w:val="00726E34"/>
    <w:rsid w:val="0073038F"/>
    <w:rsid w:val="00730534"/>
    <w:rsid w:val="007331DC"/>
    <w:rsid w:val="00733CF7"/>
    <w:rsid w:val="00737A3C"/>
    <w:rsid w:val="0074119F"/>
    <w:rsid w:val="00744019"/>
    <w:rsid w:val="007442D2"/>
    <w:rsid w:val="00746F22"/>
    <w:rsid w:val="007508A9"/>
    <w:rsid w:val="00751CFB"/>
    <w:rsid w:val="007527FA"/>
    <w:rsid w:val="007545BB"/>
    <w:rsid w:val="00755179"/>
    <w:rsid w:val="007554ED"/>
    <w:rsid w:val="00755B8C"/>
    <w:rsid w:val="00756328"/>
    <w:rsid w:val="00761748"/>
    <w:rsid w:val="00762676"/>
    <w:rsid w:val="00763943"/>
    <w:rsid w:val="00763D1A"/>
    <w:rsid w:val="0076545D"/>
    <w:rsid w:val="007666E3"/>
    <w:rsid w:val="00766BEF"/>
    <w:rsid w:val="00767122"/>
    <w:rsid w:val="007678D1"/>
    <w:rsid w:val="0077193B"/>
    <w:rsid w:val="00771B5C"/>
    <w:rsid w:val="00771F14"/>
    <w:rsid w:val="00773C45"/>
    <w:rsid w:val="0077511E"/>
    <w:rsid w:val="00776864"/>
    <w:rsid w:val="0077690B"/>
    <w:rsid w:val="00777657"/>
    <w:rsid w:val="0078019E"/>
    <w:rsid w:val="007876AA"/>
    <w:rsid w:val="0078798D"/>
    <w:rsid w:val="00787FB7"/>
    <w:rsid w:val="0079266B"/>
    <w:rsid w:val="0079286A"/>
    <w:rsid w:val="007959BE"/>
    <w:rsid w:val="00796528"/>
    <w:rsid w:val="00797414"/>
    <w:rsid w:val="0079754A"/>
    <w:rsid w:val="007A069B"/>
    <w:rsid w:val="007A0CFE"/>
    <w:rsid w:val="007A110B"/>
    <w:rsid w:val="007A12BD"/>
    <w:rsid w:val="007A1432"/>
    <w:rsid w:val="007A157A"/>
    <w:rsid w:val="007A3AF5"/>
    <w:rsid w:val="007A42D4"/>
    <w:rsid w:val="007A4E4D"/>
    <w:rsid w:val="007A7CD3"/>
    <w:rsid w:val="007B2500"/>
    <w:rsid w:val="007B596A"/>
    <w:rsid w:val="007C22D2"/>
    <w:rsid w:val="007C2CCA"/>
    <w:rsid w:val="007C4BAC"/>
    <w:rsid w:val="007C5310"/>
    <w:rsid w:val="007C5D87"/>
    <w:rsid w:val="007C5E93"/>
    <w:rsid w:val="007C601D"/>
    <w:rsid w:val="007C621B"/>
    <w:rsid w:val="007C67BA"/>
    <w:rsid w:val="007D03DF"/>
    <w:rsid w:val="007D0516"/>
    <w:rsid w:val="007D0C6C"/>
    <w:rsid w:val="007D0D21"/>
    <w:rsid w:val="007D138B"/>
    <w:rsid w:val="007D1EF7"/>
    <w:rsid w:val="007D27BA"/>
    <w:rsid w:val="007D374C"/>
    <w:rsid w:val="007D4996"/>
    <w:rsid w:val="007D5532"/>
    <w:rsid w:val="007D58C2"/>
    <w:rsid w:val="007D5CEB"/>
    <w:rsid w:val="007D6BBE"/>
    <w:rsid w:val="007D7001"/>
    <w:rsid w:val="007D7AD3"/>
    <w:rsid w:val="007E2319"/>
    <w:rsid w:val="007E275B"/>
    <w:rsid w:val="007E2C9E"/>
    <w:rsid w:val="007E497B"/>
    <w:rsid w:val="007E6749"/>
    <w:rsid w:val="007E769A"/>
    <w:rsid w:val="007F0D86"/>
    <w:rsid w:val="007F1FE7"/>
    <w:rsid w:val="007F3BB2"/>
    <w:rsid w:val="007F3D53"/>
    <w:rsid w:val="007F4F01"/>
    <w:rsid w:val="007F5B3A"/>
    <w:rsid w:val="007F5EDF"/>
    <w:rsid w:val="007F6811"/>
    <w:rsid w:val="007F6D60"/>
    <w:rsid w:val="007F7189"/>
    <w:rsid w:val="007F7F0D"/>
    <w:rsid w:val="00800423"/>
    <w:rsid w:val="00800CD9"/>
    <w:rsid w:val="00803CAA"/>
    <w:rsid w:val="00804577"/>
    <w:rsid w:val="00806685"/>
    <w:rsid w:val="008077F1"/>
    <w:rsid w:val="00810E74"/>
    <w:rsid w:val="00811DFB"/>
    <w:rsid w:val="00815904"/>
    <w:rsid w:val="008174A7"/>
    <w:rsid w:val="00821644"/>
    <w:rsid w:val="00821DE8"/>
    <w:rsid w:val="00821FED"/>
    <w:rsid w:val="00822FED"/>
    <w:rsid w:val="00824015"/>
    <w:rsid w:val="00826916"/>
    <w:rsid w:val="00827515"/>
    <w:rsid w:val="008308DC"/>
    <w:rsid w:val="00830F18"/>
    <w:rsid w:val="008310B6"/>
    <w:rsid w:val="00831A0F"/>
    <w:rsid w:val="00831D3C"/>
    <w:rsid w:val="00832117"/>
    <w:rsid w:val="0083463E"/>
    <w:rsid w:val="008347D5"/>
    <w:rsid w:val="00836EC8"/>
    <w:rsid w:val="00837762"/>
    <w:rsid w:val="00837AFC"/>
    <w:rsid w:val="00840340"/>
    <w:rsid w:val="00840D1B"/>
    <w:rsid w:val="00841D35"/>
    <w:rsid w:val="00841E20"/>
    <w:rsid w:val="00842485"/>
    <w:rsid w:val="008424F4"/>
    <w:rsid w:val="00844234"/>
    <w:rsid w:val="0084542C"/>
    <w:rsid w:val="00845CA8"/>
    <w:rsid w:val="00846215"/>
    <w:rsid w:val="00847AE3"/>
    <w:rsid w:val="00851A0A"/>
    <w:rsid w:val="00851CD5"/>
    <w:rsid w:val="00851FD5"/>
    <w:rsid w:val="00852F2E"/>
    <w:rsid w:val="008542E3"/>
    <w:rsid w:val="00854CF9"/>
    <w:rsid w:val="008552C2"/>
    <w:rsid w:val="00855987"/>
    <w:rsid w:val="0085755E"/>
    <w:rsid w:val="00857B53"/>
    <w:rsid w:val="00857F9A"/>
    <w:rsid w:val="0086115C"/>
    <w:rsid w:val="00861F9B"/>
    <w:rsid w:val="00863CD8"/>
    <w:rsid w:val="00865612"/>
    <w:rsid w:val="0087311F"/>
    <w:rsid w:val="0087425C"/>
    <w:rsid w:val="0087431F"/>
    <w:rsid w:val="00874862"/>
    <w:rsid w:val="00874A33"/>
    <w:rsid w:val="00875D20"/>
    <w:rsid w:val="008769E9"/>
    <w:rsid w:val="00880003"/>
    <w:rsid w:val="00882F02"/>
    <w:rsid w:val="008846A5"/>
    <w:rsid w:val="00884A11"/>
    <w:rsid w:val="008856F8"/>
    <w:rsid w:val="00885754"/>
    <w:rsid w:val="00886585"/>
    <w:rsid w:val="0089059C"/>
    <w:rsid w:val="0089194E"/>
    <w:rsid w:val="0089198B"/>
    <w:rsid w:val="008935E8"/>
    <w:rsid w:val="00893D2B"/>
    <w:rsid w:val="0089443B"/>
    <w:rsid w:val="00895BDC"/>
    <w:rsid w:val="00895EC6"/>
    <w:rsid w:val="008A0CD3"/>
    <w:rsid w:val="008A0E34"/>
    <w:rsid w:val="008A5A69"/>
    <w:rsid w:val="008A5F0F"/>
    <w:rsid w:val="008A6AFB"/>
    <w:rsid w:val="008B103A"/>
    <w:rsid w:val="008B1533"/>
    <w:rsid w:val="008B35C4"/>
    <w:rsid w:val="008B3DB7"/>
    <w:rsid w:val="008B5F7E"/>
    <w:rsid w:val="008B6348"/>
    <w:rsid w:val="008C0C4C"/>
    <w:rsid w:val="008C0DB3"/>
    <w:rsid w:val="008C4917"/>
    <w:rsid w:val="008C49F3"/>
    <w:rsid w:val="008C6D7F"/>
    <w:rsid w:val="008C7282"/>
    <w:rsid w:val="008C7DE5"/>
    <w:rsid w:val="008C7E72"/>
    <w:rsid w:val="008D1D56"/>
    <w:rsid w:val="008D2DE0"/>
    <w:rsid w:val="008D2EB3"/>
    <w:rsid w:val="008D2ECF"/>
    <w:rsid w:val="008D3C63"/>
    <w:rsid w:val="008D45DE"/>
    <w:rsid w:val="008D6676"/>
    <w:rsid w:val="008D6FD9"/>
    <w:rsid w:val="008D75B2"/>
    <w:rsid w:val="008E090D"/>
    <w:rsid w:val="008E0CB8"/>
    <w:rsid w:val="008E0F8C"/>
    <w:rsid w:val="008E151A"/>
    <w:rsid w:val="008E15B6"/>
    <w:rsid w:val="008E28C6"/>
    <w:rsid w:val="008E29D1"/>
    <w:rsid w:val="008E32BE"/>
    <w:rsid w:val="008E3A20"/>
    <w:rsid w:val="008E4028"/>
    <w:rsid w:val="008E4486"/>
    <w:rsid w:val="008E611A"/>
    <w:rsid w:val="008E748B"/>
    <w:rsid w:val="008E7B5E"/>
    <w:rsid w:val="008F391C"/>
    <w:rsid w:val="008F5768"/>
    <w:rsid w:val="008F732B"/>
    <w:rsid w:val="008F7965"/>
    <w:rsid w:val="008F7F9E"/>
    <w:rsid w:val="009002AA"/>
    <w:rsid w:val="00900CC4"/>
    <w:rsid w:val="0090105B"/>
    <w:rsid w:val="00901DA5"/>
    <w:rsid w:val="0090436B"/>
    <w:rsid w:val="00904C1F"/>
    <w:rsid w:val="0090555A"/>
    <w:rsid w:val="009062D2"/>
    <w:rsid w:val="0090671F"/>
    <w:rsid w:val="00906A2B"/>
    <w:rsid w:val="00910069"/>
    <w:rsid w:val="00910694"/>
    <w:rsid w:val="00911412"/>
    <w:rsid w:val="0091293B"/>
    <w:rsid w:val="00912B5F"/>
    <w:rsid w:val="00914FF2"/>
    <w:rsid w:val="00915D84"/>
    <w:rsid w:val="009161D9"/>
    <w:rsid w:val="00917024"/>
    <w:rsid w:val="00917781"/>
    <w:rsid w:val="0092047A"/>
    <w:rsid w:val="0092173F"/>
    <w:rsid w:val="00922AD8"/>
    <w:rsid w:val="00923BBA"/>
    <w:rsid w:val="009256C9"/>
    <w:rsid w:val="00927021"/>
    <w:rsid w:val="00927AA9"/>
    <w:rsid w:val="00927EA3"/>
    <w:rsid w:val="0093075B"/>
    <w:rsid w:val="00932AAF"/>
    <w:rsid w:val="009377F7"/>
    <w:rsid w:val="009408A9"/>
    <w:rsid w:val="009417D4"/>
    <w:rsid w:val="00941A2B"/>
    <w:rsid w:val="00942A40"/>
    <w:rsid w:val="00942F24"/>
    <w:rsid w:val="009433AE"/>
    <w:rsid w:val="00944FD2"/>
    <w:rsid w:val="00945B39"/>
    <w:rsid w:val="009479FB"/>
    <w:rsid w:val="009505B3"/>
    <w:rsid w:val="00951364"/>
    <w:rsid w:val="00954C9D"/>
    <w:rsid w:val="00956308"/>
    <w:rsid w:val="009621E2"/>
    <w:rsid w:val="00962369"/>
    <w:rsid w:val="009627B0"/>
    <w:rsid w:val="0096290B"/>
    <w:rsid w:val="009632C2"/>
    <w:rsid w:val="00963431"/>
    <w:rsid w:val="0096797F"/>
    <w:rsid w:val="0097195E"/>
    <w:rsid w:val="00972D00"/>
    <w:rsid w:val="00973741"/>
    <w:rsid w:val="00974F98"/>
    <w:rsid w:val="00975523"/>
    <w:rsid w:val="00977106"/>
    <w:rsid w:val="0098003B"/>
    <w:rsid w:val="009806EF"/>
    <w:rsid w:val="00980C55"/>
    <w:rsid w:val="009842B3"/>
    <w:rsid w:val="00986E19"/>
    <w:rsid w:val="009911FA"/>
    <w:rsid w:val="00991944"/>
    <w:rsid w:val="00991D95"/>
    <w:rsid w:val="00992D2F"/>
    <w:rsid w:val="00994232"/>
    <w:rsid w:val="00994CBA"/>
    <w:rsid w:val="009A06B0"/>
    <w:rsid w:val="009A2186"/>
    <w:rsid w:val="009A2AA3"/>
    <w:rsid w:val="009A2D77"/>
    <w:rsid w:val="009A3396"/>
    <w:rsid w:val="009A518A"/>
    <w:rsid w:val="009A5FBF"/>
    <w:rsid w:val="009A69EB"/>
    <w:rsid w:val="009A7889"/>
    <w:rsid w:val="009B0CCD"/>
    <w:rsid w:val="009B11E2"/>
    <w:rsid w:val="009B1743"/>
    <w:rsid w:val="009B1A25"/>
    <w:rsid w:val="009B1F4E"/>
    <w:rsid w:val="009B2BDB"/>
    <w:rsid w:val="009B2BF5"/>
    <w:rsid w:val="009B2E65"/>
    <w:rsid w:val="009B3195"/>
    <w:rsid w:val="009B32ED"/>
    <w:rsid w:val="009B4A3C"/>
    <w:rsid w:val="009B5DBD"/>
    <w:rsid w:val="009C0403"/>
    <w:rsid w:val="009C0777"/>
    <w:rsid w:val="009C0A65"/>
    <w:rsid w:val="009C1309"/>
    <w:rsid w:val="009C235C"/>
    <w:rsid w:val="009C34EA"/>
    <w:rsid w:val="009C7DD5"/>
    <w:rsid w:val="009D0832"/>
    <w:rsid w:val="009D17A9"/>
    <w:rsid w:val="009D2BBD"/>
    <w:rsid w:val="009D35DC"/>
    <w:rsid w:val="009D4578"/>
    <w:rsid w:val="009D4D05"/>
    <w:rsid w:val="009D5498"/>
    <w:rsid w:val="009E0478"/>
    <w:rsid w:val="009E0878"/>
    <w:rsid w:val="009E197F"/>
    <w:rsid w:val="009E336B"/>
    <w:rsid w:val="009E62AB"/>
    <w:rsid w:val="009E6ABF"/>
    <w:rsid w:val="009E6AFF"/>
    <w:rsid w:val="009E78C3"/>
    <w:rsid w:val="009F0294"/>
    <w:rsid w:val="009F0A1D"/>
    <w:rsid w:val="009F14FA"/>
    <w:rsid w:val="009F191E"/>
    <w:rsid w:val="009F1C98"/>
    <w:rsid w:val="009F2CD2"/>
    <w:rsid w:val="009F3ED2"/>
    <w:rsid w:val="009F49BC"/>
    <w:rsid w:val="009F5FB6"/>
    <w:rsid w:val="009F6980"/>
    <w:rsid w:val="009F7DEE"/>
    <w:rsid w:val="00A0013D"/>
    <w:rsid w:val="00A034A6"/>
    <w:rsid w:val="00A051D4"/>
    <w:rsid w:val="00A05899"/>
    <w:rsid w:val="00A05F5C"/>
    <w:rsid w:val="00A0616A"/>
    <w:rsid w:val="00A0664A"/>
    <w:rsid w:val="00A07B3C"/>
    <w:rsid w:val="00A11583"/>
    <w:rsid w:val="00A11EF2"/>
    <w:rsid w:val="00A1303E"/>
    <w:rsid w:val="00A14887"/>
    <w:rsid w:val="00A157BF"/>
    <w:rsid w:val="00A16B62"/>
    <w:rsid w:val="00A17575"/>
    <w:rsid w:val="00A17696"/>
    <w:rsid w:val="00A178DD"/>
    <w:rsid w:val="00A20354"/>
    <w:rsid w:val="00A205E8"/>
    <w:rsid w:val="00A20BB7"/>
    <w:rsid w:val="00A2183F"/>
    <w:rsid w:val="00A219D4"/>
    <w:rsid w:val="00A21BBA"/>
    <w:rsid w:val="00A23122"/>
    <w:rsid w:val="00A23908"/>
    <w:rsid w:val="00A2473B"/>
    <w:rsid w:val="00A258DE"/>
    <w:rsid w:val="00A2629C"/>
    <w:rsid w:val="00A267B7"/>
    <w:rsid w:val="00A267D1"/>
    <w:rsid w:val="00A3002C"/>
    <w:rsid w:val="00A30121"/>
    <w:rsid w:val="00A30140"/>
    <w:rsid w:val="00A32344"/>
    <w:rsid w:val="00A34F9A"/>
    <w:rsid w:val="00A350CD"/>
    <w:rsid w:val="00A35A55"/>
    <w:rsid w:val="00A35F82"/>
    <w:rsid w:val="00A37F27"/>
    <w:rsid w:val="00A41A9F"/>
    <w:rsid w:val="00A42547"/>
    <w:rsid w:val="00A42755"/>
    <w:rsid w:val="00A4284B"/>
    <w:rsid w:val="00A43718"/>
    <w:rsid w:val="00A44305"/>
    <w:rsid w:val="00A446C1"/>
    <w:rsid w:val="00A44D96"/>
    <w:rsid w:val="00A45082"/>
    <w:rsid w:val="00A456F9"/>
    <w:rsid w:val="00A45822"/>
    <w:rsid w:val="00A47042"/>
    <w:rsid w:val="00A47F68"/>
    <w:rsid w:val="00A51122"/>
    <w:rsid w:val="00A56F5E"/>
    <w:rsid w:val="00A60716"/>
    <w:rsid w:val="00A60D47"/>
    <w:rsid w:val="00A61739"/>
    <w:rsid w:val="00A61DEC"/>
    <w:rsid w:val="00A62A4E"/>
    <w:rsid w:val="00A63091"/>
    <w:rsid w:val="00A64AE6"/>
    <w:rsid w:val="00A64F2B"/>
    <w:rsid w:val="00A653C6"/>
    <w:rsid w:val="00A66183"/>
    <w:rsid w:val="00A66357"/>
    <w:rsid w:val="00A66705"/>
    <w:rsid w:val="00A6688B"/>
    <w:rsid w:val="00A66D66"/>
    <w:rsid w:val="00A67443"/>
    <w:rsid w:val="00A67CFD"/>
    <w:rsid w:val="00A70E88"/>
    <w:rsid w:val="00A71E97"/>
    <w:rsid w:val="00A73D1A"/>
    <w:rsid w:val="00A745BC"/>
    <w:rsid w:val="00A746DD"/>
    <w:rsid w:val="00A74FB4"/>
    <w:rsid w:val="00A75AEA"/>
    <w:rsid w:val="00A75FD3"/>
    <w:rsid w:val="00A76C46"/>
    <w:rsid w:val="00A77583"/>
    <w:rsid w:val="00A813C9"/>
    <w:rsid w:val="00A81A8F"/>
    <w:rsid w:val="00A82ADD"/>
    <w:rsid w:val="00A82E68"/>
    <w:rsid w:val="00A82F31"/>
    <w:rsid w:val="00A8358C"/>
    <w:rsid w:val="00A844CD"/>
    <w:rsid w:val="00A84586"/>
    <w:rsid w:val="00A84A05"/>
    <w:rsid w:val="00A85777"/>
    <w:rsid w:val="00A90A92"/>
    <w:rsid w:val="00A90EFB"/>
    <w:rsid w:val="00A91F68"/>
    <w:rsid w:val="00A9540C"/>
    <w:rsid w:val="00A96C55"/>
    <w:rsid w:val="00A96CE1"/>
    <w:rsid w:val="00AA0421"/>
    <w:rsid w:val="00AA2C30"/>
    <w:rsid w:val="00AA37E3"/>
    <w:rsid w:val="00AA5D31"/>
    <w:rsid w:val="00AA62FB"/>
    <w:rsid w:val="00AB0FE8"/>
    <w:rsid w:val="00AB1C0D"/>
    <w:rsid w:val="00AB1F85"/>
    <w:rsid w:val="00AB256E"/>
    <w:rsid w:val="00AB289D"/>
    <w:rsid w:val="00AB3491"/>
    <w:rsid w:val="00AB5365"/>
    <w:rsid w:val="00AB5BD8"/>
    <w:rsid w:val="00AB61E0"/>
    <w:rsid w:val="00AB6DAA"/>
    <w:rsid w:val="00AB7469"/>
    <w:rsid w:val="00AB7D4A"/>
    <w:rsid w:val="00AC2027"/>
    <w:rsid w:val="00AC2C77"/>
    <w:rsid w:val="00AC4D3E"/>
    <w:rsid w:val="00AC5352"/>
    <w:rsid w:val="00AC7C9C"/>
    <w:rsid w:val="00AD0B5E"/>
    <w:rsid w:val="00AD1CB4"/>
    <w:rsid w:val="00AD25B4"/>
    <w:rsid w:val="00AD29E6"/>
    <w:rsid w:val="00AD4C86"/>
    <w:rsid w:val="00AD7779"/>
    <w:rsid w:val="00AE0622"/>
    <w:rsid w:val="00AE0BB1"/>
    <w:rsid w:val="00AE1342"/>
    <w:rsid w:val="00AE2A29"/>
    <w:rsid w:val="00AE3636"/>
    <w:rsid w:val="00AE4311"/>
    <w:rsid w:val="00AE5465"/>
    <w:rsid w:val="00AE6C7C"/>
    <w:rsid w:val="00AE733D"/>
    <w:rsid w:val="00AF057E"/>
    <w:rsid w:val="00AF0818"/>
    <w:rsid w:val="00AF0C7D"/>
    <w:rsid w:val="00AF1558"/>
    <w:rsid w:val="00AF2A5B"/>
    <w:rsid w:val="00AF2F3C"/>
    <w:rsid w:val="00AF32E8"/>
    <w:rsid w:val="00AF3CBE"/>
    <w:rsid w:val="00AF7E50"/>
    <w:rsid w:val="00B00837"/>
    <w:rsid w:val="00B02302"/>
    <w:rsid w:val="00B02DAC"/>
    <w:rsid w:val="00B02EA8"/>
    <w:rsid w:val="00B05BB7"/>
    <w:rsid w:val="00B05E26"/>
    <w:rsid w:val="00B076C2"/>
    <w:rsid w:val="00B1069D"/>
    <w:rsid w:val="00B108A6"/>
    <w:rsid w:val="00B10E6D"/>
    <w:rsid w:val="00B119C4"/>
    <w:rsid w:val="00B1351A"/>
    <w:rsid w:val="00B1400F"/>
    <w:rsid w:val="00B14B21"/>
    <w:rsid w:val="00B16F07"/>
    <w:rsid w:val="00B1745C"/>
    <w:rsid w:val="00B23731"/>
    <w:rsid w:val="00B24577"/>
    <w:rsid w:val="00B27B7C"/>
    <w:rsid w:val="00B27B9D"/>
    <w:rsid w:val="00B3159E"/>
    <w:rsid w:val="00B317F2"/>
    <w:rsid w:val="00B3216E"/>
    <w:rsid w:val="00B32190"/>
    <w:rsid w:val="00B327C8"/>
    <w:rsid w:val="00B33BA0"/>
    <w:rsid w:val="00B3428D"/>
    <w:rsid w:val="00B35123"/>
    <w:rsid w:val="00B351E3"/>
    <w:rsid w:val="00B369CA"/>
    <w:rsid w:val="00B411D8"/>
    <w:rsid w:val="00B42860"/>
    <w:rsid w:val="00B467A6"/>
    <w:rsid w:val="00B467A8"/>
    <w:rsid w:val="00B5094B"/>
    <w:rsid w:val="00B52AE3"/>
    <w:rsid w:val="00B5383C"/>
    <w:rsid w:val="00B54A43"/>
    <w:rsid w:val="00B553E6"/>
    <w:rsid w:val="00B55F6F"/>
    <w:rsid w:val="00B56316"/>
    <w:rsid w:val="00B6065D"/>
    <w:rsid w:val="00B616E2"/>
    <w:rsid w:val="00B62328"/>
    <w:rsid w:val="00B6333C"/>
    <w:rsid w:val="00B64346"/>
    <w:rsid w:val="00B64DBE"/>
    <w:rsid w:val="00B659A0"/>
    <w:rsid w:val="00B71192"/>
    <w:rsid w:val="00B711E5"/>
    <w:rsid w:val="00B71ADE"/>
    <w:rsid w:val="00B73077"/>
    <w:rsid w:val="00B737F9"/>
    <w:rsid w:val="00B74BAE"/>
    <w:rsid w:val="00B802F6"/>
    <w:rsid w:val="00B818C6"/>
    <w:rsid w:val="00B84CA5"/>
    <w:rsid w:val="00B8774A"/>
    <w:rsid w:val="00B906D7"/>
    <w:rsid w:val="00B91BEC"/>
    <w:rsid w:val="00B9451E"/>
    <w:rsid w:val="00BA0035"/>
    <w:rsid w:val="00BA00ED"/>
    <w:rsid w:val="00BA1148"/>
    <w:rsid w:val="00BA1277"/>
    <w:rsid w:val="00BA51A0"/>
    <w:rsid w:val="00BA53DA"/>
    <w:rsid w:val="00BA5C0D"/>
    <w:rsid w:val="00BA618F"/>
    <w:rsid w:val="00BA620A"/>
    <w:rsid w:val="00BA62C4"/>
    <w:rsid w:val="00BA64D0"/>
    <w:rsid w:val="00BA6561"/>
    <w:rsid w:val="00BA7D4B"/>
    <w:rsid w:val="00BB1AB8"/>
    <w:rsid w:val="00BB4D8D"/>
    <w:rsid w:val="00BC1F03"/>
    <w:rsid w:val="00BC2F7A"/>
    <w:rsid w:val="00BC3F2F"/>
    <w:rsid w:val="00BC442E"/>
    <w:rsid w:val="00BC4D9F"/>
    <w:rsid w:val="00BC7E95"/>
    <w:rsid w:val="00BD08A2"/>
    <w:rsid w:val="00BD1DE0"/>
    <w:rsid w:val="00BD1ECA"/>
    <w:rsid w:val="00BD2C0E"/>
    <w:rsid w:val="00BD2FCC"/>
    <w:rsid w:val="00BD307E"/>
    <w:rsid w:val="00BD33EE"/>
    <w:rsid w:val="00BD4AF2"/>
    <w:rsid w:val="00BD4F58"/>
    <w:rsid w:val="00BD7104"/>
    <w:rsid w:val="00BE023A"/>
    <w:rsid w:val="00BE0A46"/>
    <w:rsid w:val="00BE379D"/>
    <w:rsid w:val="00BE3C2E"/>
    <w:rsid w:val="00BE3CA5"/>
    <w:rsid w:val="00BE3E58"/>
    <w:rsid w:val="00BE5ED3"/>
    <w:rsid w:val="00BE60B3"/>
    <w:rsid w:val="00BF06B3"/>
    <w:rsid w:val="00BF07C4"/>
    <w:rsid w:val="00BF299E"/>
    <w:rsid w:val="00BF5668"/>
    <w:rsid w:val="00BF5963"/>
    <w:rsid w:val="00BF5C70"/>
    <w:rsid w:val="00BF675A"/>
    <w:rsid w:val="00C0191B"/>
    <w:rsid w:val="00C038B6"/>
    <w:rsid w:val="00C03FC4"/>
    <w:rsid w:val="00C0758E"/>
    <w:rsid w:val="00C075C5"/>
    <w:rsid w:val="00C07BFE"/>
    <w:rsid w:val="00C07F30"/>
    <w:rsid w:val="00C10084"/>
    <w:rsid w:val="00C106C7"/>
    <w:rsid w:val="00C11034"/>
    <w:rsid w:val="00C11FE8"/>
    <w:rsid w:val="00C126A4"/>
    <w:rsid w:val="00C1334B"/>
    <w:rsid w:val="00C14603"/>
    <w:rsid w:val="00C1463E"/>
    <w:rsid w:val="00C15653"/>
    <w:rsid w:val="00C168C6"/>
    <w:rsid w:val="00C177B9"/>
    <w:rsid w:val="00C17BDE"/>
    <w:rsid w:val="00C214AD"/>
    <w:rsid w:val="00C234E6"/>
    <w:rsid w:val="00C26FC0"/>
    <w:rsid w:val="00C27755"/>
    <w:rsid w:val="00C27A53"/>
    <w:rsid w:val="00C27AEB"/>
    <w:rsid w:val="00C313EC"/>
    <w:rsid w:val="00C331B3"/>
    <w:rsid w:val="00C34791"/>
    <w:rsid w:val="00C348A5"/>
    <w:rsid w:val="00C36B20"/>
    <w:rsid w:val="00C36D89"/>
    <w:rsid w:val="00C36DF5"/>
    <w:rsid w:val="00C37098"/>
    <w:rsid w:val="00C41C45"/>
    <w:rsid w:val="00C42EC8"/>
    <w:rsid w:val="00C45369"/>
    <w:rsid w:val="00C45731"/>
    <w:rsid w:val="00C45B2E"/>
    <w:rsid w:val="00C4600F"/>
    <w:rsid w:val="00C46DC6"/>
    <w:rsid w:val="00C47BDC"/>
    <w:rsid w:val="00C52391"/>
    <w:rsid w:val="00C52C2B"/>
    <w:rsid w:val="00C52F41"/>
    <w:rsid w:val="00C5359A"/>
    <w:rsid w:val="00C53DC6"/>
    <w:rsid w:val="00C54E3F"/>
    <w:rsid w:val="00C55B81"/>
    <w:rsid w:val="00C56233"/>
    <w:rsid w:val="00C604D2"/>
    <w:rsid w:val="00C606A9"/>
    <w:rsid w:val="00C6127C"/>
    <w:rsid w:val="00C61CAC"/>
    <w:rsid w:val="00C63102"/>
    <w:rsid w:val="00C64778"/>
    <w:rsid w:val="00C64DA9"/>
    <w:rsid w:val="00C64FAB"/>
    <w:rsid w:val="00C655C0"/>
    <w:rsid w:val="00C659B0"/>
    <w:rsid w:val="00C65FEE"/>
    <w:rsid w:val="00C66196"/>
    <w:rsid w:val="00C66304"/>
    <w:rsid w:val="00C66B8B"/>
    <w:rsid w:val="00C66C53"/>
    <w:rsid w:val="00C66F05"/>
    <w:rsid w:val="00C67923"/>
    <w:rsid w:val="00C70C74"/>
    <w:rsid w:val="00C71B66"/>
    <w:rsid w:val="00C73863"/>
    <w:rsid w:val="00C74998"/>
    <w:rsid w:val="00C76A60"/>
    <w:rsid w:val="00C77012"/>
    <w:rsid w:val="00C771C4"/>
    <w:rsid w:val="00C77A08"/>
    <w:rsid w:val="00C80BE8"/>
    <w:rsid w:val="00C8144D"/>
    <w:rsid w:val="00C817D0"/>
    <w:rsid w:val="00C82CE2"/>
    <w:rsid w:val="00C84554"/>
    <w:rsid w:val="00C86E5B"/>
    <w:rsid w:val="00C873E5"/>
    <w:rsid w:val="00C90122"/>
    <w:rsid w:val="00C90F14"/>
    <w:rsid w:val="00CA0FFC"/>
    <w:rsid w:val="00CA1979"/>
    <w:rsid w:val="00CA1CC7"/>
    <w:rsid w:val="00CA21C9"/>
    <w:rsid w:val="00CA26F3"/>
    <w:rsid w:val="00CA4DAB"/>
    <w:rsid w:val="00CA5FCF"/>
    <w:rsid w:val="00CA627B"/>
    <w:rsid w:val="00CA7B8C"/>
    <w:rsid w:val="00CB0A61"/>
    <w:rsid w:val="00CB2084"/>
    <w:rsid w:val="00CB29C1"/>
    <w:rsid w:val="00CB2DF3"/>
    <w:rsid w:val="00CB3DE6"/>
    <w:rsid w:val="00CB55C4"/>
    <w:rsid w:val="00CB5A3A"/>
    <w:rsid w:val="00CB779D"/>
    <w:rsid w:val="00CB78CC"/>
    <w:rsid w:val="00CC0BFD"/>
    <w:rsid w:val="00CC1254"/>
    <w:rsid w:val="00CC395B"/>
    <w:rsid w:val="00CC39DF"/>
    <w:rsid w:val="00CC3F5E"/>
    <w:rsid w:val="00CC5775"/>
    <w:rsid w:val="00CC5AC9"/>
    <w:rsid w:val="00CC5E19"/>
    <w:rsid w:val="00CC6E6B"/>
    <w:rsid w:val="00CC73A3"/>
    <w:rsid w:val="00CC7469"/>
    <w:rsid w:val="00CC7D19"/>
    <w:rsid w:val="00CD0588"/>
    <w:rsid w:val="00CD1690"/>
    <w:rsid w:val="00CD180D"/>
    <w:rsid w:val="00CD1B3D"/>
    <w:rsid w:val="00CD1C87"/>
    <w:rsid w:val="00CD2FDF"/>
    <w:rsid w:val="00CD38E2"/>
    <w:rsid w:val="00CD39D9"/>
    <w:rsid w:val="00CD4B75"/>
    <w:rsid w:val="00CD6A13"/>
    <w:rsid w:val="00CD7BFC"/>
    <w:rsid w:val="00CE0414"/>
    <w:rsid w:val="00CE0C36"/>
    <w:rsid w:val="00CE0C7C"/>
    <w:rsid w:val="00CE0DE6"/>
    <w:rsid w:val="00CE1F0B"/>
    <w:rsid w:val="00CE2126"/>
    <w:rsid w:val="00CE244C"/>
    <w:rsid w:val="00CE29F8"/>
    <w:rsid w:val="00CE40C0"/>
    <w:rsid w:val="00CE5040"/>
    <w:rsid w:val="00CE5166"/>
    <w:rsid w:val="00CE5AC5"/>
    <w:rsid w:val="00CE5FB1"/>
    <w:rsid w:val="00CF1E75"/>
    <w:rsid w:val="00CF2305"/>
    <w:rsid w:val="00CF349D"/>
    <w:rsid w:val="00CF3EB5"/>
    <w:rsid w:val="00CF3FD7"/>
    <w:rsid w:val="00CF4CD9"/>
    <w:rsid w:val="00CF5231"/>
    <w:rsid w:val="00CF578A"/>
    <w:rsid w:val="00CF6E79"/>
    <w:rsid w:val="00D008D7"/>
    <w:rsid w:val="00D01450"/>
    <w:rsid w:val="00D024E1"/>
    <w:rsid w:val="00D0384A"/>
    <w:rsid w:val="00D04650"/>
    <w:rsid w:val="00D0558F"/>
    <w:rsid w:val="00D05FA5"/>
    <w:rsid w:val="00D11452"/>
    <w:rsid w:val="00D11AA1"/>
    <w:rsid w:val="00D11D48"/>
    <w:rsid w:val="00D12264"/>
    <w:rsid w:val="00D17847"/>
    <w:rsid w:val="00D22074"/>
    <w:rsid w:val="00D221BD"/>
    <w:rsid w:val="00D26AA2"/>
    <w:rsid w:val="00D277E5"/>
    <w:rsid w:val="00D279A8"/>
    <w:rsid w:val="00D300A4"/>
    <w:rsid w:val="00D30128"/>
    <w:rsid w:val="00D3058E"/>
    <w:rsid w:val="00D30901"/>
    <w:rsid w:val="00D30DC1"/>
    <w:rsid w:val="00D330FF"/>
    <w:rsid w:val="00D35C21"/>
    <w:rsid w:val="00D37554"/>
    <w:rsid w:val="00D3780F"/>
    <w:rsid w:val="00D41062"/>
    <w:rsid w:val="00D41BBB"/>
    <w:rsid w:val="00D41DAE"/>
    <w:rsid w:val="00D420DB"/>
    <w:rsid w:val="00D4259F"/>
    <w:rsid w:val="00D44AF8"/>
    <w:rsid w:val="00D465EE"/>
    <w:rsid w:val="00D46EF9"/>
    <w:rsid w:val="00D51B45"/>
    <w:rsid w:val="00D51C55"/>
    <w:rsid w:val="00D523E8"/>
    <w:rsid w:val="00D527E5"/>
    <w:rsid w:val="00D53C67"/>
    <w:rsid w:val="00D553CA"/>
    <w:rsid w:val="00D556F8"/>
    <w:rsid w:val="00D56EAA"/>
    <w:rsid w:val="00D5703F"/>
    <w:rsid w:val="00D5730A"/>
    <w:rsid w:val="00D601A0"/>
    <w:rsid w:val="00D61184"/>
    <w:rsid w:val="00D61687"/>
    <w:rsid w:val="00D627E5"/>
    <w:rsid w:val="00D64115"/>
    <w:rsid w:val="00D650AD"/>
    <w:rsid w:val="00D6681B"/>
    <w:rsid w:val="00D674BF"/>
    <w:rsid w:val="00D70128"/>
    <w:rsid w:val="00D703EB"/>
    <w:rsid w:val="00D7072D"/>
    <w:rsid w:val="00D74732"/>
    <w:rsid w:val="00D7559F"/>
    <w:rsid w:val="00D75876"/>
    <w:rsid w:val="00D75E68"/>
    <w:rsid w:val="00D7649D"/>
    <w:rsid w:val="00D7717D"/>
    <w:rsid w:val="00D77F32"/>
    <w:rsid w:val="00D8076B"/>
    <w:rsid w:val="00D80EB6"/>
    <w:rsid w:val="00D81041"/>
    <w:rsid w:val="00D81FCF"/>
    <w:rsid w:val="00D82CFC"/>
    <w:rsid w:val="00D82DD5"/>
    <w:rsid w:val="00D846B4"/>
    <w:rsid w:val="00D84C02"/>
    <w:rsid w:val="00D84C26"/>
    <w:rsid w:val="00D84EC4"/>
    <w:rsid w:val="00D86FCE"/>
    <w:rsid w:val="00D91E8D"/>
    <w:rsid w:val="00D91EBD"/>
    <w:rsid w:val="00D923FC"/>
    <w:rsid w:val="00D9458A"/>
    <w:rsid w:val="00D948C2"/>
    <w:rsid w:val="00D94AA9"/>
    <w:rsid w:val="00D9774B"/>
    <w:rsid w:val="00D9781F"/>
    <w:rsid w:val="00D97B07"/>
    <w:rsid w:val="00DA03DF"/>
    <w:rsid w:val="00DA0AC7"/>
    <w:rsid w:val="00DA1530"/>
    <w:rsid w:val="00DA18B0"/>
    <w:rsid w:val="00DA74CF"/>
    <w:rsid w:val="00DB4259"/>
    <w:rsid w:val="00DB4335"/>
    <w:rsid w:val="00DB619D"/>
    <w:rsid w:val="00DB62D4"/>
    <w:rsid w:val="00DB6ABB"/>
    <w:rsid w:val="00DB7F07"/>
    <w:rsid w:val="00DC00FB"/>
    <w:rsid w:val="00DC367A"/>
    <w:rsid w:val="00DC38CA"/>
    <w:rsid w:val="00DD1FFC"/>
    <w:rsid w:val="00DD225C"/>
    <w:rsid w:val="00DD2B88"/>
    <w:rsid w:val="00DD333C"/>
    <w:rsid w:val="00DD6121"/>
    <w:rsid w:val="00DD6CEB"/>
    <w:rsid w:val="00DE0AAC"/>
    <w:rsid w:val="00DE1F3C"/>
    <w:rsid w:val="00DE296D"/>
    <w:rsid w:val="00DE3C5A"/>
    <w:rsid w:val="00DE42FE"/>
    <w:rsid w:val="00DE4B7B"/>
    <w:rsid w:val="00DE5AE6"/>
    <w:rsid w:val="00DF2E63"/>
    <w:rsid w:val="00DF3AA3"/>
    <w:rsid w:val="00DF4BB0"/>
    <w:rsid w:val="00DF58A2"/>
    <w:rsid w:val="00DF6C3D"/>
    <w:rsid w:val="00DF6F7D"/>
    <w:rsid w:val="00E00C21"/>
    <w:rsid w:val="00E011C1"/>
    <w:rsid w:val="00E01406"/>
    <w:rsid w:val="00E018CD"/>
    <w:rsid w:val="00E01CE9"/>
    <w:rsid w:val="00E026DA"/>
    <w:rsid w:val="00E0455C"/>
    <w:rsid w:val="00E05C2D"/>
    <w:rsid w:val="00E066F1"/>
    <w:rsid w:val="00E06861"/>
    <w:rsid w:val="00E06AD6"/>
    <w:rsid w:val="00E06DBB"/>
    <w:rsid w:val="00E0736E"/>
    <w:rsid w:val="00E07FA5"/>
    <w:rsid w:val="00E10190"/>
    <w:rsid w:val="00E10416"/>
    <w:rsid w:val="00E10AF7"/>
    <w:rsid w:val="00E11735"/>
    <w:rsid w:val="00E11D04"/>
    <w:rsid w:val="00E1223A"/>
    <w:rsid w:val="00E12DAB"/>
    <w:rsid w:val="00E140C2"/>
    <w:rsid w:val="00E15475"/>
    <w:rsid w:val="00E170E2"/>
    <w:rsid w:val="00E17152"/>
    <w:rsid w:val="00E175EA"/>
    <w:rsid w:val="00E17E22"/>
    <w:rsid w:val="00E21E17"/>
    <w:rsid w:val="00E22A18"/>
    <w:rsid w:val="00E23FB7"/>
    <w:rsid w:val="00E24189"/>
    <w:rsid w:val="00E24507"/>
    <w:rsid w:val="00E24CF7"/>
    <w:rsid w:val="00E24E4B"/>
    <w:rsid w:val="00E25209"/>
    <w:rsid w:val="00E2631A"/>
    <w:rsid w:val="00E26F2E"/>
    <w:rsid w:val="00E26FF5"/>
    <w:rsid w:val="00E31B7C"/>
    <w:rsid w:val="00E33A36"/>
    <w:rsid w:val="00E33D7D"/>
    <w:rsid w:val="00E3477A"/>
    <w:rsid w:val="00E372BB"/>
    <w:rsid w:val="00E377A5"/>
    <w:rsid w:val="00E430BB"/>
    <w:rsid w:val="00E441B9"/>
    <w:rsid w:val="00E446CE"/>
    <w:rsid w:val="00E44A2D"/>
    <w:rsid w:val="00E461D6"/>
    <w:rsid w:val="00E46BA3"/>
    <w:rsid w:val="00E472ED"/>
    <w:rsid w:val="00E50CAD"/>
    <w:rsid w:val="00E51BC6"/>
    <w:rsid w:val="00E51D8F"/>
    <w:rsid w:val="00E51ED3"/>
    <w:rsid w:val="00E52601"/>
    <w:rsid w:val="00E53DF3"/>
    <w:rsid w:val="00E53F68"/>
    <w:rsid w:val="00E54482"/>
    <w:rsid w:val="00E56A7B"/>
    <w:rsid w:val="00E602A1"/>
    <w:rsid w:val="00E6043D"/>
    <w:rsid w:val="00E60678"/>
    <w:rsid w:val="00E614A3"/>
    <w:rsid w:val="00E61EC6"/>
    <w:rsid w:val="00E6393D"/>
    <w:rsid w:val="00E65584"/>
    <w:rsid w:val="00E70CB8"/>
    <w:rsid w:val="00E71ECD"/>
    <w:rsid w:val="00E72208"/>
    <w:rsid w:val="00E75847"/>
    <w:rsid w:val="00E803C8"/>
    <w:rsid w:val="00E839F0"/>
    <w:rsid w:val="00E83EA8"/>
    <w:rsid w:val="00E84FB1"/>
    <w:rsid w:val="00E86332"/>
    <w:rsid w:val="00E93F38"/>
    <w:rsid w:val="00E95A2F"/>
    <w:rsid w:val="00E9667B"/>
    <w:rsid w:val="00E97790"/>
    <w:rsid w:val="00EA131A"/>
    <w:rsid w:val="00EA16EA"/>
    <w:rsid w:val="00EA507E"/>
    <w:rsid w:val="00EA52EE"/>
    <w:rsid w:val="00EA6AC2"/>
    <w:rsid w:val="00EB0A27"/>
    <w:rsid w:val="00EB14E0"/>
    <w:rsid w:val="00EB5343"/>
    <w:rsid w:val="00EB7421"/>
    <w:rsid w:val="00EB7A79"/>
    <w:rsid w:val="00EC01CF"/>
    <w:rsid w:val="00EC07A9"/>
    <w:rsid w:val="00EC2C46"/>
    <w:rsid w:val="00EC57AC"/>
    <w:rsid w:val="00EC7580"/>
    <w:rsid w:val="00ED04A2"/>
    <w:rsid w:val="00ED0C3D"/>
    <w:rsid w:val="00ED0E67"/>
    <w:rsid w:val="00ED2F79"/>
    <w:rsid w:val="00ED3092"/>
    <w:rsid w:val="00ED314E"/>
    <w:rsid w:val="00ED33DF"/>
    <w:rsid w:val="00ED34CD"/>
    <w:rsid w:val="00ED35EB"/>
    <w:rsid w:val="00ED3D5B"/>
    <w:rsid w:val="00ED4491"/>
    <w:rsid w:val="00ED520D"/>
    <w:rsid w:val="00ED6CC9"/>
    <w:rsid w:val="00ED79EC"/>
    <w:rsid w:val="00EE2793"/>
    <w:rsid w:val="00EE3BA8"/>
    <w:rsid w:val="00EE3F91"/>
    <w:rsid w:val="00EE40D7"/>
    <w:rsid w:val="00EE44EF"/>
    <w:rsid w:val="00EE49EB"/>
    <w:rsid w:val="00EE5FD4"/>
    <w:rsid w:val="00EE7C83"/>
    <w:rsid w:val="00EE7DA0"/>
    <w:rsid w:val="00EF181F"/>
    <w:rsid w:val="00EF1F9A"/>
    <w:rsid w:val="00EF28CE"/>
    <w:rsid w:val="00EF3255"/>
    <w:rsid w:val="00EF43B5"/>
    <w:rsid w:val="00EF7A5B"/>
    <w:rsid w:val="00EF7A8D"/>
    <w:rsid w:val="00F0145E"/>
    <w:rsid w:val="00F02D44"/>
    <w:rsid w:val="00F032EE"/>
    <w:rsid w:val="00F03700"/>
    <w:rsid w:val="00F042F9"/>
    <w:rsid w:val="00F04659"/>
    <w:rsid w:val="00F07259"/>
    <w:rsid w:val="00F073EB"/>
    <w:rsid w:val="00F07A9E"/>
    <w:rsid w:val="00F100A8"/>
    <w:rsid w:val="00F108A9"/>
    <w:rsid w:val="00F12142"/>
    <w:rsid w:val="00F126F4"/>
    <w:rsid w:val="00F13449"/>
    <w:rsid w:val="00F14521"/>
    <w:rsid w:val="00F177AD"/>
    <w:rsid w:val="00F17ED4"/>
    <w:rsid w:val="00F26525"/>
    <w:rsid w:val="00F3217C"/>
    <w:rsid w:val="00F32C64"/>
    <w:rsid w:val="00F3503D"/>
    <w:rsid w:val="00F36C62"/>
    <w:rsid w:val="00F404B7"/>
    <w:rsid w:val="00F41550"/>
    <w:rsid w:val="00F416A3"/>
    <w:rsid w:val="00F4255F"/>
    <w:rsid w:val="00F42B7D"/>
    <w:rsid w:val="00F447AC"/>
    <w:rsid w:val="00F44956"/>
    <w:rsid w:val="00F44F66"/>
    <w:rsid w:val="00F4574A"/>
    <w:rsid w:val="00F46612"/>
    <w:rsid w:val="00F46BF6"/>
    <w:rsid w:val="00F47394"/>
    <w:rsid w:val="00F5207F"/>
    <w:rsid w:val="00F54939"/>
    <w:rsid w:val="00F55755"/>
    <w:rsid w:val="00F56537"/>
    <w:rsid w:val="00F5781D"/>
    <w:rsid w:val="00F5785A"/>
    <w:rsid w:val="00F57DD4"/>
    <w:rsid w:val="00F60960"/>
    <w:rsid w:val="00F60F05"/>
    <w:rsid w:val="00F622A0"/>
    <w:rsid w:val="00F63B1B"/>
    <w:rsid w:val="00F6432D"/>
    <w:rsid w:val="00F65A4F"/>
    <w:rsid w:val="00F65EEC"/>
    <w:rsid w:val="00F660C4"/>
    <w:rsid w:val="00F662A6"/>
    <w:rsid w:val="00F67C91"/>
    <w:rsid w:val="00F70C3C"/>
    <w:rsid w:val="00F7128C"/>
    <w:rsid w:val="00F741AC"/>
    <w:rsid w:val="00F76A24"/>
    <w:rsid w:val="00F76D88"/>
    <w:rsid w:val="00F76FBF"/>
    <w:rsid w:val="00F778AA"/>
    <w:rsid w:val="00F77EC5"/>
    <w:rsid w:val="00F81B76"/>
    <w:rsid w:val="00F8212A"/>
    <w:rsid w:val="00F836E7"/>
    <w:rsid w:val="00F8461D"/>
    <w:rsid w:val="00F85CF9"/>
    <w:rsid w:val="00F86CB5"/>
    <w:rsid w:val="00F905F5"/>
    <w:rsid w:val="00F911E3"/>
    <w:rsid w:val="00F9190E"/>
    <w:rsid w:val="00F91C7F"/>
    <w:rsid w:val="00F92705"/>
    <w:rsid w:val="00F9325C"/>
    <w:rsid w:val="00F94699"/>
    <w:rsid w:val="00F946AE"/>
    <w:rsid w:val="00F94A17"/>
    <w:rsid w:val="00F94B35"/>
    <w:rsid w:val="00F95395"/>
    <w:rsid w:val="00F954EB"/>
    <w:rsid w:val="00F95EAF"/>
    <w:rsid w:val="00F96022"/>
    <w:rsid w:val="00F9660B"/>
    <w:rsid w:val="00F979D9"/>
    <w:rsid w:val="00F97BD5"/>
    <w:rsid w:val="00FA069A"/>
    <w:rsid w:val="00FA06E8"/>
    <w:rsid w:val="00FA1850"/>
    <w:rsid w:val="00FA1DDF"/>
    <w:rsid w:val="00FA39A1"/>
    <w:rsid w:val="00FA4E06"/>
    <w:rsid w:val="00FA50E6"/>
    <w:rsid w:val="00FA54C4"/>
    <w:rsid w:val="00FA5DC5"/>
    <w:rsid w:val="00FB00DB"/>
    <w:rsid w:val="00FB0C4F"/>
    <w:rsid w:val="00FB0DBD"/>
    <w:rsid w:val="00FB0FE5"/>
    <w:rsid w:val="00FB254F"/>
    <w:rsid w:val="00FB2FAE"/>
    <w:rsid w:val="00FB4A1B"/>
    <w:rsid w:val="00FB59FF"/>
    <w:rsid w:val="00FB5EE2"/>
    <w:rsid w:val="00FC07D6"/>
    <w:rsid w:val="00FC3EE9"/>
    <w:rsid w:val="00FC6155"/>
    <w:rsid w:val="00FC75BC"/>
    <w:rsid w:val="00FC7903"/>
    <w:rsid w:val="00FD0395"/>
    <w:rsid w:val="00FD1D9F"/>
    <w:rsid w:val="00FD4FE4"/>
    <w:rsid w:val="00FD63AB"/>
    <w:rsid w:val="00FD7C32"/>
    <w:rsid w:val="00FE026C"/>
    <w:rsid w:val="00FE4859"/>
    <w:rsid w:val="00FE4EBE"/>
    <w:rsid w:val="00FE58B4"/>
    <w:rsid w:val="00FE635C"/>
    <w:rsid w:val="00FE6E31"/>
    <w:rsid w:val="00FF019A"/>
    <w:rsid w:val="00FF191D"/>
    <w:rsid w:val="00FF2B99"/>
    <w:rsid w:val="00FF7A8C"/>
    <w:rsid w:val="2D146BBD"/>
    <w:rsid w:val="6C5D42A3"/>
    <w:rsid w:val="7F99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75CB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A0421"/>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4577"/>
    <w:pPr>
      <w:widowControl w:val="0"/>
      <w:ind w:firstLineChars="200" w:firstLine="420"/>
      <w:jc w:val="both"/>
    </w:pPr>
    <w:rPr>
      <w:rFonts w:ascii="Calibri" w:hAnsi="Calibri"/>
      <w:kern w:val="2"/>
    </w:rPr>
  </w:style>
  <w:style w:type="character" w:customStyle="1" w:styleId="apple-converted-space">
    <w:name w:val="apple-converted-space"/>
    <w:uiPriority w:val="99"/>
    <w:rsid w:val="008C4917"/>
    <w:rPr>
      <w:rFonts w:cs="Times New Roman"/>
    </w:rPr>
  </w:style>
  <w:style w:type="character" w:customStyle="1" w:styleId="highlight">
    <w:name w:val="highlight"/>
    <w:uiPriority w:val="99"/>
    <w:rsid w:val="008C4917"/>
    <w:rPr>
      <w:rFonts w:cs="Times New Roman"/>
    </w:rPr>
  </w:style>
  <w:style w:type="paragraph" w:styleId="a4">
    <w:name w:val="Balloon Text"/>
    <w:basedOn w:val="a"/>
    <w:link w:val="a5"/>
    <w:uiPriority w:val="99"/>
    <w:semiHidden/>
    <w:rsid w:val="006D6DFC"/>
    <w:pPr>
      <w:widowControl w:val="0"/>
      <w:jc w:val="both"/>
    </w:pPr>
    <w:rPr>
      <w:rFonts w:ascii="Calibri" w:hAnsi="Calibri"/>
      <w:kern w:val="2"/>
      <w:sz w:val="18"/>
      <w:szCs w:val="18"/>
    </w:rPr>
  </w:style>
  <w:style w:type="character" w:customStyle="1" w:styleId="a5">
    <w:name w:val="批注框文本 字符"/>
    <w:link w:val="a4"/>
    <w:uiPriority w:val="99"/>
    <w:semiHidden/>
    <w:rsid w:val="002E516A"/>
    <w:rPr>
      <w:sz w:val="0"/>
      <w:szCs w:val="0"/>
    </w:rPr>
  </w:style>
  <w:style w:type="character" w:styleId="a6">
    <w:name w:val="annotation reference"/>
    <w:uiPriority w:val="99"/>
    <w:semiHidden/>
    <w:unhideWhenUsed/>
    <w:rsid w:val="0027494D"/>
    <w:rPr>
      <w:sz w:val="21"/>
      <w:szCs w:val="21"/>
    </w:rPr>
  </w:style>
  <w:style w:type="paragraph" w:styleId="a7">
    <w:name w:val="annotation text"/>
    <w:basedOn w:val="a"/>
    <w:link w:val="a8"/>
    <w:uiPriority w:val="99"/>
    <w:semiHidden/>
    <w:unhideWhenUsed/>
    <w:rsid w:val="0027494D"/>
    <w:pPr>
      <w:widowControl w:val="0"/>
    </w:pPr>
    <w:rPr>
      <w:rFonts w:ascii="Calibri" w:hAnsi="Calibri"/>
      <w:kern w:val="2"/>
    </w:rPr>
  </w:style>
  <w:style w:type="character" w:customStyle="1" w:styleId="a8">
    <w:name w:val="批注文字 字符"/>
    <w:link w:val="a7"/>
    <w:uiPriority w:val="99"/>
    <w:semiHidden/>
    <w:rsid w:val="0027494D"/>
    <w:rPr>
      <w:sz w:val="24"/>
      <w:szCs w:val="24"/>
    </w:rPr>
  </w:style>
  <w:style w:type="paragraph" w:styleId="a9">
    <w:name w:val="annotation subject"/>
    <w:basedOn w:val="a7"/>
    <w:next w:val="a7"/>
    <w:link w:val="aa"/>
    <w:uiPriority w:val="99"/>
    <w:semiHidden/>
    <w:unhideWhenUsed/>
    <w:rsid w:val="0027494D"/>
    <w:rPr>
      <w:b/>
      <w:bCs/>
    </w:rPr>
  </w:style>
  <w:style w:type="character" w:customStyle="1" w:styleId="aa">
    <w:name w:val="批注主题 字符"/>
    <w:link w:val="a9"/>
    <w:uiPriority w:val="99"/>
    <w:semiHidden/>
    <w:rsid w:val="0027494D"/>
    <w:rPr>
      <w:b/>
      <w:bCs/>
      <w:sz w:val="24"/>
      <w:szCs w:val="24"/>
    </w:rPr>
  </w:style>
  <w:style w:type="paragraph" w:styleId="ab">
    <w:name w:val="Normal (Web)"/>
    <w:basedOn w:val="a"/>
    <w:uiPriority w:val="99"/>
    <w:semiHidden/>
    <w:unhideWhenUsed/>
    <w:rsid w:val="00052058"/>
    <w:pPr>
      <w:spacing w:before="100" w:beforeAutospacing="1" w:after="100" w:afterAutospacing="1"/>
    </w:pPr>
  </w:style>
  <w:style w:type="paragraph" w:styleId="ac">
    <w:name w:val="header"/>
    <w:basedOn w:val="a"/>
    <w:link w:val="ad"/>
    <w:uiPriority w:val="99"/>
    <w:unhideWhenUsed/>
    <w:rsid w:val="00EE2793"/>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character" w:customStyle="1" w:styleId="ad">
    <w:name w:val="页眉 字符"/>
    <w:link w:val="ac"/>
    <w:uiPriority w:val="99"/>
    <w:rsid w:val="00EE2793"/>
    <w:rPr>
      <w:kern w:val="2"/>
      <w:sz w:val="18"/>
      <w:szCs w:val="18"/>
    </w:rPr>
  </w:style>
  <w:style w:type="paragraph" w:styleId="ae">
    <w:name w:val="footer"/>
    <w:basedOn w:val="a"/>
    <w:link w:val="af"/>
    <w:uiPriority w:val="99"/>
    <w:unhideWhenUsed/>
    <w:rsid w:val="00EE2793"/>
    <w:pPr>
      <w:widowControl w:val="0"/>
      <w:tabs>
        <w:tab w:val="center" w:pos="4153"/>
        <w:tab w:val="right" w:pos="8306"/>
      </w:tabs>
      <w:snapToGrid w:val="0"/>
    </w:pPr>
    <w:rPr>
      <w:rFonts w:ascii="Calibri" w:hAnsi="Calibri"/>
      <w:kern w:val="2"/>
      <w:sz w:val="18"/>
      <w:szCs w:val="18"/>
    </w:rPr>
  </w:style>
  <w:style w:type="character" w:customStyle="1" w:styleId="af">
    <w:name w:val="页脚 字符"/>
    <w:link w:val="ae"/>
    <w:uiPriority w:val="99"/>
    <w:rsid w:val="00EE2793"/>
    <w:rPr>
      <w:kern w:val="2"/>
      <w:sz w:val="18"/>
      <w:szCs w:val="18"/>
    </w:rPr>
  </w:style>
  <w:style w:type="paragraph" w:styleId="af0">
    <w:name w:val="Revision"/>
    <w:hidden/>
    <w:uiPriority w:val="99"/>
    <w:semiHidden/>
    <w:rsid w:val="00F47394"/>
    <w:rPr>
      <w:kern w:val="2"/>
      <w:sz w:val="24"/>
      <w:szCs w:val="24"/>
    </w:rPr>
  </w:style>
  <w:style w:type="character" w:styleId="af1">
    <w:name w:val="line number"/>
    <w:uiPriority w:val="99"/>
    <w:semiHidden/>
    <w:unhideWhenUsed/>
    <w:rsid w:val="00C168C6"/>
  </w:style>
  <w:style w:type="character" w:styleId="af2">
    <w:name w:val="page number"/>
    <w:uiPriority w:val="99"/>
    <w:semiHidden/>
    <w:unhideWhenUsed/>
    <w:rsid w:val="009A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8185">
      <w:bodyDiv w:val="1"/>
      <w:marLeft w:val="0"/>
      <w:marRight w:val="0"/>
      <w:marTop w:val="0"/>
      <w:marBottom w:val="0"/>
      <w:divBdr>
        <w:top w:val="none" w:sz="0" w:space="0" w:color="auto"/>
        <w:left w:val="none" w:sz="0" w:space="0" w:color="auto"/>
        <w:bottom w:val="none" w:sz="0" w:space="0" w:color="auto"/>
        <w:right w:val="none" w:sz="0" w:space="0" w:color="auto"/>
      </w:divBdr>
    </w:div>
    <w:div w:id="441996295">
      <w:bodyDiv w:val="1"/>
      <w:marLeft w:val="0"/>
      <w:marRight w:val="0"/>
      <w:marTop w:val="0"/>
      <w:marBottom w:val="0"/>
      <w:divBdr>
        <w:top w:val="none" w:sz="0" w:space="0" w:color="auto"/>
        <w:left w:val="none" w:sz="0" w:space="0" w:color="auto"/>
        <w:bottom w:val="none" w:sz="0" w:space="0" w:color="auto"/>
        <w:right w:val="none" w:sz="0" w:space="0" w:color="auto"/>
      </w:divBdr>
    </w:div>
    <w:div w:id="483548001">
      <w:bodyDiv w:val="1"/>
      <w:marLeft w:val="0"/>
      <w:marRight w:val="0"/>
      <w:marTop w:val="0"/>
      <w:marBottom w:val="0"/>
      <w:divBdr>
        <w:top w:val="none" w:sz="0" w:space="0" w:color="auto"/>
        <w:left w:val="none" w:sz="0" w:space="0" w:color="auto"/>
        <w:bottom w:val="none" w:sz="0" w:space="0" w:color="auto"/>
        <w:right w:val="none" w:sz="0" w:space="0" w:color="auto"/>
      </w:divBdr>
    </w:div>
    <w:div w:id="1027485905">
      <w:bodyDiv w:val="1"/>
      <w:marLeft w:val="0"/>
      <w:marRight w:val="0"/>
      <w:marTop w:val="0"/>
      <w:marBottom w:val="0"/>
      <w:divBdr>
        <w:top w:val="none" w:sz="0" w:space="0" w:color="auto"/>
        <w:left w:val="none" w:sz="0" w:space="0" w:color="auto"/>
        <w:bottom w:val="none" w:sz="0" w:space="0" w:color="auto"/>
        <w:right w:val="none" w:sz="0" w:space="0" w:color="auto"/>
      </w:divBdr>
    </w:div>
    <w:div w:id="1029523434">
      <w:bodyDiv w:val="1"/>
      <w:marLeft w:val="0"/>
      <w:marRight w:val="0"/>
      <w:marTop w:val="0"/>
      <w:marBottom w:val="0"/>
      <w:divBdr>
        <w:top w:val="none" w:sz="0" w:space="0" w:color="auto"/>
        <w:left w:val="none" w:sz="0" w:space="0" w:color="auto"/>
        <w:bottom w:val="none" w:sz="0" w:space="0" w:color="auto"/>
        <w:right w:val="none" w:sz="0" w:space="0" w:color="auto"/>
      </w:divBdr>
    </w:div>
    <w:div w:id="1090857668">
      <w:bodyDiv w:val="1"/>
      <w:marLeft w:val="0"/>
      <w:marRight w:val="0"/>
      <w:marTop w:val="0"/>
      <w:marBottom w:val="0"/>
      <w:divBdr>
        <w:top w:val="none" w:sz="0" w:space="0" w:color="auto"/>
        <w:left w:val="none" w:sz="0" w:space="0" w:color="auto"/>
        <w:bottom w:val="none" w:sz="0" w:space="0" w:color="auto"/>
        <w:right w:val="none" w:sz="0" w:space="0" w:color="auto"/>
      </w:divBdr>
    </w:div>
    <w:div w:id="1214731088">
      <w:bodyDiv w:val="1"/>
      <w:marLeft w:val="0"/>
      <w:marRight w:val="0"/>
      <w:marTop w:val="0"/>
      <w:marBottom w:val="0"/>
      <w:divBdr>
        <w:top w:val="none" w:sz="0" w:space="0" w:color="auto"/>
        <w:left w:val="none" w:sz="0" w:space="0" w:color="auto"/>
        <w:bottom w:val="none" w:sz="0" w:space="0" w:color="auto"/>
        <w:right w:val="none" w:sz="0" w:space="0" w:color="auto"/>
      </w:divBdr>
    </w:div>
    <w:div w:id="1283996416">
      <w:bodyDiv w:val="1"/>
      <w:marLeft w:val="0"/>
      <w:marRight w:val="0"/>
      <w:marTop w:val="0"/>
      <w:marBottom w:val="0"/>
      <w:divBdr>
        <w:top w:val="none" w:sz="0" w:space="0" w:color="auto"/>
        <w:left w:val="none" w:sz="0" w:space="0" w:color="auto"/>
        <w:bottom w:val="none" w:sz="0" w:space="0" w:color="auto"/>
        <w:right w:val="none" w:sz="0" w:space="0" w:color="auto"/>
      </w:divBdr>
    </w:div>
    <w:div w:id="1754426386">
      <w:bodyDiv w:val="1"/>
      <w:marLeft w:val="0"/>
      <w:marRight w:val="0"/>
      <w:marTop w:val="0"/>
      <w:marBottom w:val="0"/>
      <w:divBdr>
        <w:top w:val="none" w:sz="0" w:space="0" w:color="auto"/>
        <w:left w:val="none" w:sz="0" w:space="0" w:color="auto"/>
        <w:bottom w:val="none" w:sz="0" w:space="0" w:color="auto"/>
        <w:right w:val="none" w:sz="0" w:space="0" w:color="auto"/>
      </w:divBdr>
    </w:div>
    <w:div w:id="19514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902DFC-3ED0-9D4C-A37B-9426AE0A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117</Words>
  <Characters>669</Characters>
  <Application>Microsoft Office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Outcomes of Neonates Born from Frozen-thawed Cleavage Embryos with Blastomere Loss Transfer: A Multicenter Prospective Study in China 2005-2015</vt:lpstr>
    </vt:vector>
  </TitlesOfParts>
  <Company>Downing Li</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Neonates Born from Frozen-thawed Cleavage Embryos with Blastomere Loss Transfer: A Multicenter Prospective Study in China 2005-2015</dc:title>
  <dc:creator>Downing Li</dc:creator>
  <dc:description>NE.Ref</dc:description>
  <cp:lastModifiedBy>Li Downing</cp:lastModifiedBy>
  <cp:revision>25</cp:revision>
  <cp:lastPrinted>2017-04-03T14:54:00Z</cp:lastPrinted>
  <dcterms:created xsi:type="dcterms:W3CDTF">2017-12-17T15:49:00Z</dcterms:created>
  <dcterms:modified xsi:type="dcterms:W3CDTF">2019-02-21T14:08:00Z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