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239" w:rsidRDefault="00755239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Style w:val="PlainTable2"/>
        <w:tblW w:w="5000" w:type="pct"/>
        <w:tblLayout w:type="fixed"/>
        <w:tblLook w:val="04A0" w:firstRow="1" w:lastRow="0" w:firstColumn="1" w:lastColumn="0" w:noHBand="0" w:noVBand="1"/>
      </w:tblPr>
      <w:tblGrid>
        <w:gridCol w:w="4056"/>
        <w:gridCol w:w="4606"/>
        <w:gridCol w:w="4380"/>
        <w:gridCol w:w="916"/>
      </w:tblGrid>
      <w:tr w:rsidR="00D268FF" w:rsidRPr="00461991" w:rsidTr="00666B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pct"/>
            <w:gridSpan w:val="2"/>
            <w:noWrap/>
            <w:hideMark/>
          </w:tcPr>
          <w:p w:rsidR="00D268FF" w:rsidRPr="00461991" w:rsidRDefault="004B7D50" w:rsidP="00D268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Supplementary table 1</w:t>
            </w:r>
            <w:r w:rsidR="00D268FF" w:rsidRPr="0046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Results of studies not included in the meta analyses</w:t>
            </w:r>
          </w:p>
        </w:tc>
        <w:tc>
          <w:tcPr>
            <w:tcW w:w="1569" w:type="pct"/>
            <w:noWrap/>
            <w:hideMark/>
          </w:tcPr>
          <w:p w:rsidR="00D268FF" w:rsidRPr="00461991" w:rsidRDefault="00D268FF" w:rsidP="00D26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28" w:type="pct"/>
            <w:noWrap/>
            <w:hideMark/>
          </w:tcPr>
          <w:p w:rsidR="00D268FF" w:rsidRPr="00461991" w:rsidRDefault="00D268FF" w:rsidP="00D26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D34AC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D268FF" w:rsidRPr="00461991" w:rsidRDefault="00D268FF" w:rsidP="00D268F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0" w:type="pct"/>
            <w:noWrap/>
            <w:hideMark/>
          </w:tcPr>
          <w:p w:rsidR="00D268FF" w:rsidRPr="00461991" w:rsidRDefault="00D268FF" w:rsidP="00D26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69" w:type="pct"/>
            <w:noWrap/>
            <w:hideMark/>
          </w:tcPr>
          <w:p w:rsidR="00D268FF" w:rsidRPr="00461991" w:rsidRDefault="00D268FF" w:rsidP="00D26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28" w:type="pct"/>
            <w:noWrap/>
            <w:hideMark/>
          </w:tcPr>
          <w:p w:rsidR="00D268FF" w:rsidRPr="00461991" w:rsidRDefault="00D268FF" w:rsidP="00D26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D34AC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D268FF" w:rsidRPr="00461991" w:rsidRDefault="00D268FF" w:rsidP="00D268FF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Study</w:t>
            </w:r>
          </w:p>
        </w:tc>
        <w:tc>
          <w:tcPr>
            <w:tcW w:w="1650" w:type="pct"/>
            <w:noWrap/>
            <w:hideMark/>
          </w:tcPr>
          <w:p w:rsidR="00D268FF" w:rsidRPr="00461991" w:rsidRDefault="00D268FF" w:rsidP="00D26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  <w:t>Results in GDM group</w:t>
            </w:r>
          </w:p>
        </w:tc>
        <w:tc>
          <w:tcPr>
            <w:tcW w:w="1569" w:type="pct"/>
            <w:noWrap/>
            <w:hideMark/>
          </w:tcPr>
          <w:p w:rsidR="00D268FF" w:rsidRPr="00461991" w:rsidRDefault="00D268FF" w:rsidP="00D26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  <w:t>Results in control group</w:t>
            </w:r>
          </w:p>
        </w:tc>
        <w:tc>
          <w:tcPr>
            <w:tcW w:w="328" w:type="pct"/>
            <w:noWrap/>
            <w:hideMark/>
          </w:tcPr>
          <w:p w:rsidR="00D268FF" w:rsidRPr="00461991" w:rsidRDefault="00D268FF" w:rsidP="00D268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  <w:t>P</w:t>
            </w:r>
          </w:p>
        </w:tc>
      </w:tr>
      <w:tr w:rsidR="00FD34AC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D268FF" w:rsidRPr="00461991" w:rsidRDefault="00D268FF" w:rsidP="00D268FF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SBP (mmHg)</w:t>
            </w:r>
          </w:p>
        </w:tc>
        <w:tc>
          <w:tcPr>
            <w:tcW w:w="1650" w:type="pct"/>
            <w:noWrap/>
            <w:hideMark/>
          </w:tcPr>
          <w:p w:rsidR="00D268FF" w:rsidRPr="00461991" w:rsidRDefault="00D268FF" w:rsidP="00D26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 </w:t>
            </w:r>
          </w:p>
        </w:tc>
        <w:tc>
          <w:tcPr>
            <w:tcW w:w="1569" w:type="pct"/>
            <w:noWrap/>
            <w:hideMark/>
          </w:tcPr>
          <w:p w:rsidR="00D268FF" w:rsidRPr="00461991" w:rsidRDefault="00D268FF" w:rsidP="00D26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D268FF" w:rsidRPr="00461991" w:rsidRDefault="00D268FF" w:rsidP="00D26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65560F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</w:tcPr>
          <w:p w:rsidR="0065560F" w:rsidRPr="00461991" w:rsidRDefault="0065560F" w:rsidP="0065560F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Krishnaveni 2010</w:t>
            </w:r>
            <w:r w:rsidRPr="00461991">
              <w:rPr>
                <w:rFonts w:ascii="Segoe UI Symbol" w:eastAsia="Times New Roman" w:hAnsi="Segoe UI Symbol" w:cs="Segoe UI Symbol"/>
                <w:b w:val="0"/>
                <w:iCs/>
                <w:color w:val="000000"/>
                <w:lang w:eastAsia="en-AU"/>
              </w:rPr>
              <w:t>☨</w:t>
            </w:r>
          </w:p>
        </w:tc>
        <w:tc>
          <w:tcPr>
            <w:tcW w:w="1650" w:type="pct"/>
            <w:noWrap/>
          </w:tcPr>
          <w:p w:rsidR="0065560F" w:rsidRPr="00461991" w:rsidRDefault="0065560F" w:rsidP="0065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5 years (Girls): Mean (99.0) SD (8.2) </w:t>
            </w:r>
          </w:p>
        </w:tc>
        <w:tc>
          <w:tcPr>
            <w:tcW w:w="1569" w:type="pct"/>
            <w:noWrap/>
          </w:tcPr>
          <w:p w:rsidR="0065560F" w:rsidRPr="00461991" w:rsidRDefault="0065560F" w:rsidP="0065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 years (Girls): Mean (95.0) SD (8.1)</w:t>
            </w:r>
          </w:p>
        </w:tc>
        <w:tc>
          <w:tcPr>
            <w:tcW w:w="328" w:type="pct"/>
            <w:noWrap/>
          </w:tcPr>
          <w:p w:rsidR="0065560F" w:rsidRPr="00461991" w:rsidRDefault="0065560F" w:rsidP="0065560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0.08</w:t>
            </w:r>
          </w:p>
        </w:tc>
      </w:tr>
      <w:tr w:rsidR="0065560F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</w:tcPr>
          <w:p w:rsidR="0065560F" w:rsidRPr="00461991" w:rsidRDefault="0065560F" w:rsidP="0065560F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</w:p>
        </w:tc>
        <w:tc>
          <w:tcPr>
            <w:tcW w:w="1650" w:type="pct"/>
            <w:noWrap/>
          </w:tcPr>
          <w:p w:rsidR="0065560F" w:rsidRPr="00461991" w:rsidRDefault="0065560F" w:rsidP="0065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 years (Boys): Mean (95.4) SD (9.4)</w:t>
            </w:r>
          </w:p>
        </w:tc>
        <w:tc>
          <w:tcPr>
            <w:tcW w:w="1569" w:type="pct"/>
            <w:noWrap/>
          </w:tcPr>
          <w:p w:rsidR="0065560F" w:rsidRPr="00461991" w:rsidRDefault="0065560F" w:rsidP="0065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 years (Boys): 97.2 SD (8.9)</w:t>
            </w:r>
          </w:p>
        </w:tc>
        <w:tc>
          <w:tcPr>
            <w:tcW w:w="328" w:type="pct"/>
            <w:noWrap/>
          </w:tcPr>
          <w:p w:rsidR="0065560F" w:rsidRPr="00461991" w:rsidRDefault="0065560F" w:rsidP="006556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</w:t>
            </w:r>
          </w:p>
        </w:tc>
      </w:tr>
      <w:tr w:rsidR="0065560F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</w:tcPr>
          <w:p w:rsidR="0065560F" w:rsidRPr="00461991" w:rsidRDefault="0065560F" w:rsidP="0065560F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</w:p>
        </w:tc>
        <w:tc>
          <w:tcPr>
            <w:tcW w:w="1650" w:type="pct"/>
            <w:noWrap/>
            <w:hideMark/>
          </w:tcPr>
          <w:p w:rsidR="0065560F" w:rsidRPr="00461991" w:rsidRDefault="0065560F" w:rsidP="0065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9.5 years (Girls): Mean (103.8) SD (8.0)</w:t>
            </w:r>
          </w:p>
        </w:tc>
        <w:tc>
          <w:tcPr>
            <w:tcW w:w="1569" w:type="pct"/>
            <w:noWrap/>
            <w:hideMark/>
          </w:tcPr>
          <w:p w:rsidR="0065560F" w:rsidRPr="00461991" w:rsidRDefault="0065560F" w:rsidP="0065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9.5 years (Girls): Girls: Mean (99.4) SD (8.5)</w:t>
            </w:r>
          </w:p>
        </w:tc>
        <w:tc>
          <w:tcPr>
            <w:tcW w:w="328" w:type="pct"/>
            <w:noWrap/>
            <w:hideMark/>
          </w:tcPr>
          <w:p w:rsidR="0065560F" w:rsidRPr="00461991" w:rsidRDefault="0065560F" w:rsidP="0065560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0.02</w:t>
            </w:r>
          </w:p>
        </w:tc>
      </w:tr>
      <w:tr w:rsidR="0065560F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65560F" w:rsidRPr="00461991" w:rsidRDefault="0065560F" w:rsidP="0065560F">
            <w:pPr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lang w:eastAsia="en-AU"/>
              </w:rPr>
            </w:pPr>
          </w:p>
        </w:tc>
        <w:tc>
          <w:tcPr>
            <w:tcW w:w="1650" w:type="pct"/>
            <w:noWrap/>
            <w:hideMark/>
          </w:tcPr>
          <w:p w:rsidR="0065560F" w:rsidRPr="00461991" w:rsidRDefault="0065560F" w:rsidP="0065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9.5 years (Boys): Mean (106) SD (12)</w:t>
            </w:r>
          </w:p>
        </w:tc>
        <w:tc>
          <w:tcPr>
            <w:tcW w:w="1569" w:type="pct"/>
            <w:noWrap/>
            <w:hideMark/>
          </w:tcPr>
          <w:p w:rsidR="0065560F" w:rsidRPr="00461991" w:rsidRDefault="0065560F" w:rsidP="0065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9.5 years (Boys): Mean (101.9) SD (8.9)</w:t>
            </w:r>
          </w:p>
        </w:tc>
        <w:tc>
          <w:tcPr>
            <w:tcW w:w="328" w:type="pct"/>
            <w:noWrap/>
            <w:hideMark/>
          </w:tcPr>
          <w:p w:rsidR="0065560F" w:rsidRPr="00461991" w:rsidRDefault="0065560F" w:rsidP="006556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0.2</w:t>
            </w:r>
          </w:p>
        </w:tc>
      </w:tr>
      <w:tr w:rsidR="0065560F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65560F" w:rsidRPr="00461991" w:rsidRDefault="0065560F" w:rsidP="0065560F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Lee 2007</w:t>
            </w:r>
          </w:p>
        </w:tc>
        <w:tc>
          <w:tcPr>
            <w:tcW w:w="1650" w:type="pct"/>
            <w:noWrap/>
            <w:hideMark/>
          </w:tcPr>
          <w:p w:rsidR="0065560F" w:rsidRPr="00461991" w:rsidRDefault="0065560F" w:rsidP="0065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(93.3) SD (9.3)</w:t>
            </w:r>
          </w:p>
        </w:tc>
        <w:tc>
          <w:tcPr>
            <w:tcW w:w="1569" w:type="pct"/>
            <w:noWrap/>
            <w:hideMark/>
          </w:tcPr>
          <w:p w:rsidR="0065560F" w:rsidRPr="00461991" w:rsidRDefault="0065560F" w:rsidP="0065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IGT: Mean (92.3) SD (8.7)</w:t>
            </w:r>
          </w:p>
        </w:tc>
        <w:tc>
          <w:tcPr>
            <w:tcW w:w="328" w:type="pct"/>
            <w:noWrap/>
            <w:hideMark/>
          </w:tcPr>
          <w:p w:rsidR="0065560F" w:rsidRPr="00461991" w:rsidRDefault="0065560F" w:rsidP="0065560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NS</w:t>
            </w:r>
          </w:p>
        </w:tc>
      </w:tr>
      <w:tr w:rsidR="0065560F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65560F" w:rsidRPr="00461991" w:rsidRDefault="0065560F" w:rsidP="0065560F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Page 2013⁘</w:t>
            </w:r>
            <w:r w:rsidR="005721F4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 xml:space="preserve"> </w:t>
            </w:r>
            <w:r w:rsidR="005721F4"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Ω</w:t>
            </w:r>
          </w:p>
        </w:tc>
        <w:tc>
          <w:tcPr>
            <w:tcW w:w="1650" w:type="pct"/>
            <w:noWrap/>
            <w:hideMark/>
          </w:tcPr>
          <w:p w:rsidR="0065560F" w:rsidRPr="00461991" w:rsidRDefault="0065560F" w:rsidP="0065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(105.0) SEM (10.0)</w:t>
            </w:r>
          </w:p>
        </w:tc>
        <w:tc>
          <w:tcPr>
            <w:tcW w:w="1569" w:type="pct"/>
            <w:noWrap/>
            <w:hideMark/>
          </w:tcPr>
          <w:p w:rsidR="0065560F" w:rsidRPr="00461991" w:rsidRDefault="0065560F" w:rsidP="0065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(100.0) SEM (10.0)</w:t>
            </w:r>
          </w:p>
        </w:tc>
        <w:tc>
          <w:tcPr>
            <w:tcW w:w="328" w:type="pct"/>
            <w:noWrap/>
            <w:hideMark/>
          </w:tcPr>
          <w:p w:rsidR="0065560F" w:rsidRPr="00461991" w:rsidRDefault="0065560F" w:rsidP="006556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0.15</w:t>
            </w:r>
          </w:p>
        </w:tc>
      </w:tr>
      <w:tr w:rsidR="0065560F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65560F" w:rsidRPr="00461991" w:rsidRDefault="0065560F" w:rsidP="0065560F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Tam 2008</w:t>
            </w:r>
            <w:r w:rsidRPr="00461991">
              <w:rPr>
                <w:rFonts w:ascii="Segoe UI Symbol" w:eastAsia="Times New Roman" w:hAnsi="Segoe UI Symbol" w:cs="Segoe UI Symbol"/>
                <w:b w:val="0"/>
                <w:iCs/>
                <w:color w:val="000000"/>
                <w:lang w:eastAsia="en-AU"/>
              </w:rPr>
              <w:t>☨</w:t>
            </w:r>
          </w:p>
        </w:tc>
        <w:tc>
          <w:tcPr>
            <w:tcW w:w="1650" w:type="pct"/>
            <w:noWrap/>
            <w:hideMark/>
          </w:tcPr>
          <w:p w:rsidR="0065560F" w:rsidRPr="00461991" w:rsidRDefault="0065560F" w:rsidP="0065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(94) SD (9.5)</w:t>
            </w:r>
          </w:p>
        </w:tc>
        <w:tc>
          <w:tcPr>
            <w:tcW w:w="1569" w:type="pct"/>
            <w:noWrap/>
            <w:hideMark/>
          </w:tcPr>
          <w:p w:rsidR="0065560F" w:rsidRPr="00461991" w:rsidRDefault="0065560F" w:rsidP="0065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(88) SD (8.9)</w:t>
            </w:r>
          </w:p>
        </w:tc>
        <w:tc>
          <w:tcPr>
            <w:tcW w:w="328" w:type="pct"/>
            <w:noWrap/>
            <w:hideMark/>
          </w:tcPr>
          <w:p w:rsidR="0065560F" w:rsidRPr="00461991" w:rsidRDefault="0065560F" w:rsidP="0065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&lt;0.001</w:t>
            </w:r>
          </w:p>
        </w:tc>
      </w:tr>
      <w:tr w:rsidR="0065560F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65560F" w:rsidRPr="00461991" w:rsidRDefault="0065560F" w:rsidP="0065560F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Tam 2017Ω</w:t>
            </w:r>
          </w:p>
        </w:tc>
        <w:tc>
          <w:tcPr>
            <w:tcW w:w="1650" w:type="pct"/>
            <w:noWrap/>
            <w:hideMark/>
          </w:tcPr>
          <w:p w:rsidR="0065560F" w:rsidRPr="00461991" w:rsidRDefault="0065560F" w:rsidP="0065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(104) SD (8.7)</w:t>
            </w:r>
          </w:p>
        </w:tc>
        <w:tc>
          <w:tcPr>
            <w:tcW w:w="1569" w:type="pct"/>
            <w:noWrap/>
            <w:hideMark/>
          </w:tcPr>
          <w:p w:rsidR="0065560F" w:rsidRPr="00461991" w:rsidRDefault="0065560F" w:rsidP="0065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Mean (102) SD (8.9) </w:t>
            </w:r>
          </w:p>
        </w:tc>
        <w:tc>
          <w:tcPr>
            <w:tcW w:w="328" w:type="pct"/>
            <w:noWrap/>
            <w:hideMark/>
          </w:tcPr>
          <w:p w:rsidR="0065560F" w:rsidRPr="00461991" w:rsidRDefault="0065560F" w:rsidP="006556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0.01</w:t>
            </w:r>
          </w:p>
        </w:tc>
      </w:tr>
      <w:tr w:rsidR="0065560F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65560F" w:rsidRPr="00461991" w:rsidRDefault="0065560F" w:rsidP="0065560F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 xml:space="preserve">Tsadok 2011 Ω </w:t>
            </w:r>
          </w:p>
        </w:tc>
        <w:tc>
          <w:tcPr>
            <w:tcW w:w="1650" w:type="pct"/>
            <w:noWrap/>
            <w:hideMark/>
          </w:tcPr>
          <w:p w:rsidR="0065560F" w:rsidRPr="00461991" w:rsidRDefault="0065560F" w:rsidP="0065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(121.56) SD (12.30)</w:t>
            </w:r>
          </w:p>
        </w:tc>
        <w:tc>
          <w:tcPr>
            <w:tcW w:w="1569" w:type="pct"/>
            <w:noWrap/>
            <w:hideMark/>
          </w:tcPr>
          <w:p w:rsidR="0065560F" w:rsidRPr="00461991" w:rsidRDefault="0065560F" w:rsidP="0065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(119.84) SD (12.06)</w:t>
            </w:r>
          </w:p>
        </w:tc>
        <w:tc>
          <w:tcPr>
            <w:tcW w:w="328" w:type="pct"/>
            <w:noWrap/>
            <w:hideMark/>
          </w:tcPr>
          <w:p w:rsidR="0065560F" w:rsidRPr="00461991" w:rsidRDefault="0065560F" w:rsidP="0065560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&lt;0.05</w:t>
            </w:r>
          </w:p>
        </w:tc>
      </w:tr>
      <w:tr w:rsidR="0065560F" w:rsidRPr="006736C7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65560F" w:rsidRPr="006736C7" w:rsidRDefault="0065560F" w:rsidP="0065560F">
            <w:pPr>
              <w:rPr>
                <w:rFonts w:ascii="Times New Roman" w:eastAsia="Times New Roman" w:hAnsi="Times New Roman" w:cs="Times New Roman"/>
                <w:b w:val="0"/>
                <w:iCs/>
                <w:lang w:eastAsia="en-AU"/>
              </w:rPr>
            </w:pPr>
            <w:r w:rsidRPr="006736C7">
              <w:rPr>
                <w:rFonts w:ascii="Times New Roman" w:eastAsia="Times New Roman" w:hAnsi="Times New Roman" w:cs="Times New Roman"/>
                <w:b w:val="0"/>
                <w:iCs/>
                <w:lang w:eastAsia="en-AU"/>
              </w:rPr>
              <w:t>Vaarasmaki 2009</w:t>
            </w:r>
          </w:p>
        </w:tc>
        <w:tc>
          <w:tcPr>
            <w:tcW w:w="1650" w:type="pct"/>
            <w:noWrap/>
            <w:hideMark/>
          </w:tcPr>
          <w:p w:rsidR="0065560F" w:rsidRPr="006736C7" w:rsidRDefault="0065560F" w:rsidP="0065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736C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Median 117 IQR (111–125)</w:t>
            </w:r>
          </w:p>
        </w:tc>
        <w:tc>
          <w:tcPr>
            <w:tcW w:w="1569" w:type="pct"/>
            <w:noWrap/>
            <w:hideMark/>
          </w:tcPr>
          <w:p w:rsidR="0065560F" w:rsidRPr="006736C7" w:rsidRDefault="0065560F" w:rsidP="0065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736C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Median 115 IQR (106–123)</w:t>
            </w:r>
          </w:p>
        </w:tc>
        <w:tc>
          <w:tcPr>
            <w:tcW w:w="328" w:type="pct"/>
            <w:noWrap/>
            <w:hideMark/>
          </w:tcPr>
          <w:p w:rsidR="0065560F" w:rsidRPr="006736C7" w:rsidRDefault="0065560F" w:rsidP="006556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736C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NS</w:t>
            </w:r>
          </w:p>
        </w:tc>
      </w:tr>
      <w:tr w:rsidR="0065560F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65560F" w:rsidRPr="00461991" w:rsidRDefault="0065560F" w:rsidP="0065560F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DBP (mmHg)</w:t>
            </w:r>
          </w:p>
        </w:tc>
        <w:tc>
          <w:tcPr>
            <w:tcW w:w="1650" w:type="pct"/>
            <w:noWrap/>
            <w:hideMark/>
          </w:tcPr>
          <w:p w:rsidR="0065560F" w:rsidRPr="00461991" w:rsidRDefault="0065560F" w:rsidP="0065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 </w:t>
            </w:r>
          </w:p>
        </w:tc>
        <w:tc>
          <w:tcPr>
            <w:tcW w:w="1569" w:type="pct"/>
            <w:noWrap/>
            <w:hideMark/>
          </w:tcPr>
          <w:p w:rsidR="0065560F" w:rsidRPr="00461991" w:rsidRDefault="0065560F" w:rsidP="0065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65560F" w:rsidRPr="00461991" w:rsidRDefault="0065560F" w:rsidP="0065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65560F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65560F" w:rsidRPr="00461991" w:rsidRDefault="0065560F" w:rsidP="0065560F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Krishnaveni 2010</w:t>
            </w:r>
            <w:r w:rsidRPr="00461991">
              <w:rPr>
                <w:rFonts w:ascii="Segoe UI Symbol" w:eastAsia="Times New Roman" w:hAnsi="Segoe UI Symbol" w:cs="Segoe UI Symbol"/>
                <w:b w:val="0"/>
                <w:iCs/>
                <w:color w:val="000000"/>
                <w:lang w:eastAsia="en-AU"/>
              </w:rPr>
              <w:t>☨</w:t>
            </w:r>
          </w:p>
        </w:tc>
        <w:tc>
          <w:tcPr>
            <w:tcW w:w="1650" w:type="pct"/>
            <w:noWrap/>
            <w:hideMark/>
          </w:tcPr>
          <w:p w:rsidR="0065560F" w:rsidRPr="00461991" w:rsidRDefault="0065560F" w:rsidP="0065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Girls: Mean (59.8)  SD (4.8)</w:t>
            </w:r>
          </w:p>
        </w:tc>
        <w:tc>
          <w:tcPr>
            <w:tcW w:w="1569" w:type="pct"/>
            <w:noWrap/>
            <w:hideMark/>
          </w:tcPr>
          <w:p w:rsidR="0065560F" w:rsidRPr="00461991" w:rsidRDefault="0065560F" w:rsidP="0065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Girls: Mean (57.9)  SD (6.6)</w:t>
            </w:r>
          </w:p>
        </w:tc>
        <w:tc>
          <w:tcPr>
            <w:tcW w:w="328" w:type="pct"/>
            <w:noWrap/>
            <w:hideMark/>
          </w:tcPr>
          <w:p w:rsidR="0065560F" w:rsidRPr="00461991" w:rsidRDefault="0065560F" w:rsidP="006556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0.09</w:t>
            </w:r>
          </w:p>
        </w:tc>
      </w:tr>
      <w:tr w:rsidR="0065560F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65560F" w:rsidRPr="00461991" w:rsidRDefault="0065560F" w:rsidP="0065560F">
            <w:pPr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lang w:eastAsia="en-AU"/>
              </w:rPr>
            </w:pPr>
          </w:p>
        </w:tc>
        <w:tc>
          <w:tcPr>
            <w:tcW w:w="1650" w:type="pct"/>
            <w:noWrap/>
            <w:hideMark/>
          </w:tcPr>
          <w:p w:rsidR="0065560F" w:rsidRPr="00461991" w:rsidRDefault="0065560F" w:rsidP="0065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Boys: Mean (60.3) SD (7.6)</w:t>
            </w:r>
          </w:p>
        </w:tc>
        <w:tc>
          <w:tcPr>
            <w:tcW w:w="1569" w:type="pct"/>
            <w:noWrap/>
            <w:hideMark/>
          </w:tcPr>
          <w:p w:rsidR="0065560F" w:rsidRPr="00461991" w:rsidRDefault="0065560F" w:rsidP="0065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Boys: Mean (58.6) SD (6.9)</w:t>
            </w:r>
          </w:p>
        </w:tc>
        <w:tc>
          <w:tcPr>
            <w:tcW w:w="328" w:type="pct"/>
            <w:noWrap/>
            <w:hideMark/>
          </w:tcPr>
          <w:p w:rsidR="0065560F" w:rsidRPr="00461991" w:rsidRDefault="0065560F" w:rsidP="0065560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0.4</w:t>
            </w:r>
          </w:p>
        </w:tc>
      </w:tr>
      <w:tr w:rsidR="0065560F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65560F" w:rsidRPr="00461991" w:rsidRDefault="0065560F" w:rsidP="0065560F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Lee 2007</w:t>
            </w:r>
          </w:p>
        </w:tc>
        <w:tc>
          <w:tcPr>
            <w:tcW w:w="1650" w:type="pct"/>
            <w:noWrap/>
            <w:hideMark/>
          </w:tcPr>
          <w:p w:rsidR="0065560F" w:rsidRPr="00461991" w:rsidRDefault="0065560F" w:rsidP="0065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(59.6) SD (8.5)</w:t>
            </w:r>
          </w:p>
        </w:tc>
        <w:tc>
          <w:tcPr>
            <w:tcW w:w="1569" w:type="pct"/>
            <w:noWrap/>
            <w:hideMark/>
          </w:tcPr>
          <w:p w:rsidR="0065560F" w:rsidRPr="00461991" w:rsidRDefault="0065560F" w:rsidP="0065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IGT: Mean (59.0) SD (7.5)</w:t>
            </w:r>
          </w:p>
        </w:tc>
        <w:tc>
          <w:tcPr>
            <w:tcW w:w="328" w:type="pct"/>
            <w:noWrap/>
            <w:hideMark/>
          </w:tcPr>
          <w:p w:rsidR="0065560F" w:rsidRPr="00461991" w:rsidRDefault="0065560F" w:rsidP="006556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NS</w:t>
            </w:r>
          </w:p>
        </w:tc>
      </w:tr>
      <w:tr w:rsidR="0065560F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65560F" w:rsidRPr="00461991" w:rsidRDefault="0065560F" w:rsidP="0065560F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Page 2013⁘</w:t>
            </w:r>
            <w:r w:rsidR="005721F4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 xml:space="preserve"> </w:t>
            </w:r>
            <w:r w:rsidR="005721F4"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Ω</w:t>
            </w:r>
          </w:p>
        </w:tc>
        <w:tc>
          <w:tcPr>
            <w:tcW w:w="1650" w:type="pct"/>
            <w:noWrap/>
            <w:hideMark/>
          </w:tcPr>
          <w:p w:rsidR="0065560F" w:rsidRPr="00461991" w:rsidRDefault="0065560F" w:rsidP="0065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Mean (60) SEM (6) </w:t>
            </w:r>
          </w:p>
        </w:tc>
        <w:tc>
          <w:tcPr>
            <w:tcW w:w="1569" w:type="pct"/>
            <w:noWrap/>
            <w:hideMark/>
          </w:tcPr>
          <w:p w:rsidR="0065560F" w:rsidRPr="00461991" w:rsidRDefault="0065560F" w:rsidP="0065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(60) SEM (9)</w:t>
            </w:r>
          </w:p>
        </w:tc>
        <w:tc>
          <w:tcPr>
            <w:tcW w:w="328" w:type="pct"/>
            <w:noWrap/>
            <w:hideMark/>
          </w:tcPr>
          <w:p w:rsidR="0065560F" w:rsidRPr="00461991" w:rsidRDefault="0065560F" w:rsidP="0065560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0.62</w:t>
            </w:r>
          </w:p>
        </w:tc>
      </w:tr>
      <w:tr w:rsidR="0065560F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65560F" w:rsidRPr="00461991" w:rsidRDefault="0065560F" w:rsidP="0065560F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Tam 2008</w:t>
            </w:r>
            <w:r w:rsidRPr="00461991">
              <w:rPr>
                <w:rFonts w:ascii="Segoe UI Symbol" w:eastAsia="Times New Roman" w:hAnsi="Segoe UI Symbol" w:cs="Segoe UI Symbol"/>
                <w:b w:val="0"/>
                <w:iCs/>
                <w:color w:val="000000"/>
                <w:lang w:eastAsia="en-AU"/>
              </w:rPr>
              <w:t>☨</w:t>
            </w:r>
          </w:p>
        </w:tc>
        <w:tc>
          <w:tcPr>
            <w:tcW w:w="1650" w:type="pct"/>
            <w:noWrap/>
            <w:hideMark/>
          </w:tcPr>
          <w:p w:rsidR="0065560F" w:rsidRPr="00461991" w:rsidRDefault="0065560F" w:rsidP="0065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(62) SD (6.3)</w:t>
            </w:r>
          </w:p>
        </w:tc>
        <w:tc>
          <w:tcPr>
            <w:tcW w:w="1569" w:type="pct"/>
            <w:noWrap/>
            <w:hideMark/>
          </w:tcPr>
          <w:p w:rsidR="0065560F" w:rsidRPr="00461991" w:rsidRDefault="0065560F" w:rsidP="0065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(57) SD (6.0)</w:t>
            </w:r>
          </w:p>
        </w:tc>
        <w:tc>
          <w:tcPr>
            <w:tcW w:w="328" w:type="pct"/>
            <w:noWrap/>
            <w:hideMark/>
          </w:tcPr>
          <w:p w:rsidR="0065560F" w:rsidRPr="00461991" w:rsidRDefault="0065560F" w:rsidP="006556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&lt;0.001</w:t>
            </w:r>
          </w:p>
        </w:tc>
      </w:tr>
      <w:tr w:rsidR="0065560F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65560F" w:rsidRPr="00461991" w:rsidRDefault="0065560F" w:rsidP="0065560F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Tam 2017 Ω</w:t>
            </w:r>
          </w:p>
        </w:tc>
        <w:tc>
          <w:tcPr>
            <w:tcW w:w="1650" w:type="pct"/>
            <w:noWrap/>
            <w:hideMark/>
          </w:tcPr>
          <w:p w:rsidR="0065560F" w:rsidRPr="00461991" w:rsidRDefault="0065560F" w:rsidP="0065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Mean (63) SD (8.1) </w:t>
            </w:r>
          </w:p>
        </w:tc>
        <w:tc>
          <w:tcPr>
            <w:tcW w:w="1569" w:type="pct"/>
            <w:noWrap/>
            <w:hideMark/>
          </w:tcPr>
          <w:p w:rsidR="0065560F" w:rsidRPr="00461991" w:rsidRDefault="0065560F" w:rsidP="0065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(62)  SD (7.9)</w:t>
            </w:r>
          </w:p>
        </w:tc>
        <w:tc>
          <w:tcPr>
            <w:tcW w:w="328" w:type="pct"/>
            <w:noWrap/>
            <w:hideMark/>
          </w:tcPr>
          <w:p w:rsidR="0065560F" w:rsidRPr="00461991" w:rsidRDefault="0065560F" w:rsidP="0065560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0.06</w:t>
            </w:r>
          </w:p>
        </w:tc>
      </w:tr>
      <w:tr w:rsidR="0065560F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65560F" w:rsidRPr="00461991" w:rsidRDefault="0065560F" w:rsidP="0065560F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 xml:space="preserve">Tsadok 2011 Ω </w:t>
            </w:r>
          </w:p>
        </w:tc>
        <w:tc>
          <w:tcPr>
            <w:tcW w:w="1650" w:type="pct"/>
            <w:noWrap/>
            <w:hideMark/>
          </w:tcPr>
          <w:p w:rsidR="0065560F" w:rsidRPr="00461991" w:rsidRDefault="0065560F" w:rsidP="0065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(75.12) SD (7.44)</w:t>
            </w:r>
          </w:p>
        </w:tc>
        <w:tc>
          <w:tcPr>
            <w:tcW w:w="1569" w:type="pct"/>
            <w:noWrap/>
            <w:hideMark/>
          </w:tcPr>
          <w:p w:rsidR="0065560F" w:rsidRPr="00461991" w:rsidRDefault="0065560F" w:rsidP="0065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Mean (73.47) SD (8.30)</w:t>
            </w:r>
          </w:p>
        </w:tc>
        <w:tc>
          <w:tcPr>
            <w:tcW w:w="328" w:type="pct"/>
            <w:noWrap/>
            <w:hideMark/>
          </w:tcPr>
          <w:p w:rsidR="0065560F" w:rsidRPr="00461991" w:rsidRDefault="0065560F" w:rsidP="006556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&lt;0.05</w:t>
            </w:r>
          </w:p>
        </w:tc>
      </w:tr>
      <w:tr w:rsidR="0065560F" w:rsidRPr="006736C7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65560F" w:rsidRPr="006736C7" w:rsidRDefault="0065560F" w:rsidP="0065560F">
            <w:pPr>
              <w:rPr>
                <w:rFonts w:ascii="Times New Roman" w:eastAsia="Times New Roman" w:hAnsi="Times New Roman" w:cs="Times New Roman"/>
                <w:b w:val="0"/>
                <w:iCs/>
                <w:lang w:eastAsia="en-AU"/>
              </w:rPr>
            </w:pPr>
            <w:r w:rsidRPr="006736C7">
              <w:rPr>
                <w:rFonts w:ascii="Times New Roman" w:eastAsia="Times New Roman" w:hAnsi="Times New Roman" w:cs="Times New Roman"/>
                <w:b w:val="0"/>
                <w:iCs/>
                <w:lang w:eastAsia="en-AU"/>
              </w:rPr>
              <w:t>Vaarasmaki 2009</w:t>
            </w:r>
          </w:p>
        </w:tc>
        <w:tc>
          <w:tcPr>
            <w:tcW w:w="1650" w:type="pct"/>
            <w:noWrap/>
            <w:hideMark/>
          </w:tcPr>
          <w:p w:rsidR="0065560F" w:rsidRPr="006736C7" w:rsidRDefault="0065560F" w:rsidP="0065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736C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Median (68) IQR (65-73)</w:t>
            </w:r>
          </w:p>
        </w:tc>
        <w:tc>
          <w:tcPr>
            <w:tcW w:w="1569" w:type="pct"/>
            <w:noWrap/>
            <w:hideMark/>
          </w:tcPr>
          <w:p w:rsidR="0065560F" w:rsidRPr="006736C7" w:rsidRDefault="0065560F" w:rsidP="0065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736C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67 (62-72)</w:t>
            </w:r>
          </w:p>
        </w:tc>
        <w:tc>
          <w:tcPr>
            <w:tcW w:w="328" w:type="pct"/>
            <w:noWrap/>
            <w:hideMark/>
          </w:tcPr>
          <w:p w:rsidR="0065560F" w:rsidRPr="006736C7" w:rsidRDefault="0065560F" w:rsidP="0065560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6736C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NS</w:t>
            </w:r>
          </w:p>
        </w:tc>
      </w:tr>
      <w:tr w:rsidR="0065560F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65560F" w:rsidRPr="00461991" w:rsidRDefault="0065560F" w:rsidP="0065560F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BMI (kg/m2)</w:t>
            </w:r>
          </w:p>
        </w:tc>
        <w:tc>
          <w:tcPr>
            <w:tcW w:w="1650" w:type="pct"/>
            <w:noWrap/>
            <w:hideMark/>
          </w:tcPr>
          <w:p w:rsidR="0065560F" w:rsidRPr="00461991" w:rsidRDefault="0065560F" w:rsidP="0065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 </w:t>
            </w:r>
          </w:p>
        </w:tc>
        <w:tc>
          <w:tcPr>
            <w:tcW w:w="1569" w:type="pct"/>
            <w:noWrap/>
            <w:hideMark/>
          </w:tcPr>
          <w:p w:rsidR="0065560F" w:rsidRPr="00461991" w:rsidRDefault="0065560F" w:rsidP="0065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65560F" w:rsidRPr="00461991" w:rsidRDefault="0065560F" w:rsidP="0065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65560F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65560F" w:rsidRPr="00461991" w:rsidRDefault="0065560F" w:rsidP="0065560F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Baptise-Roberts 2012#</w:t>
            </w:r>
          </w:p>
        </w:tc>
        <w:tc>
          <w:tcPr>
            <w:tcW w:w="1650" w:type="pct"/>
            <w:noWrap/>
            <w:hideMark/>
          </w:tcPr>
          <w:p w:rsidR="0065560F" w:rsidRPr="00461991" w:rsidRDefault="0065560F" w:rsidP="0065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Age 3: Mean (15.5) SD (1.65)</w:t>
            </w:r>
          </w:p>
        </w:tc>
        <w:tc>
          <w:tcPr>
            <w:tcW w:w="1569" w:type="pct"/>
            <w:noWrap/>
            <w:hideMark/>
          </w:tcPr>
          <w:p w:rsidR="0065560F" w:rsidRPr="00461991" w:rsidRDefault="0065560F" w:rsidP="0065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Age 3: Mean (15.4) SD (3.0)</w:t>
            </w:r>
          </w:p>
        </w:tc>
        <w:tc>
          <w:tcPr>
            <w:tcW w:w="328" w:type="pct"/>
            <w:noWrap/>
            <w:hideMark/>
          </w:tcPr>
          <w:p w:rsidR="0065560F" w:rsidRPr="00461991" w:rsidRDefault="0065560F" w:rsidP="0065560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0.721</w:t>
            </w:r>
          </w:p>
        </w:tc>
      </w:tr>
      <w:tr w:rsidR="0065560F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65560F" w:rsidRPr="00461991" w:rsidRDefault="0065560F" w:rsidP="0065560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650" w:type="pct"/>
            <w:noWrap/>
            <w:hideMark/>
          </w:tcPr>
          <w:p w:rsidR="0065560F" w:rsidRPr="00461991" w:rsidRDefault="0065560F" w:rsidP="0065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Age 4 Mean (15.67) SD (1.91)</w:t>
            </w:r>
          </w:p>
        </w:tc>
        <w:tc>
          <w:tcPr>
            <w:tcW w:w="1569" w:type="pct"/>
            <w:noWrap/>
            <w:hideMark/>
          </w:tcPr>
          <w:p w:rsidR="0065560F" w:rsidRPr="00461991" w:rsidRDefault="0065560F" w:rsidP="0065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Age 4: Mean (15.36) SD (3.54)</w:t>
            </w:r>
          </w:p>
        </w:tc>
        <w:tc>
          <w:tcPr>
            <w:tcW w:w="328" w:type="pct"/>
            <w:noWrap/>
            <w:hideMark/>
          </w:tcPr>
          <w:p w:rsidR="0065560F" w:rsidRPr="00461991" w:rsidRDefault="0065560F" w:rsidP="006556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0.31</w:t>
            </w:r>
          </w:p>
        </w:tc>
      </w:tr>
      <w:tr w:rsidR="0065560F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65560F" w:rsidRPr="00461991" w:rsidRDefault="0065560F" w:rsidP="0065560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650" w:type="pct"/>
            <w:noWrap/>
            <w:hideMark/>
          </w:tcPr>
          <w:p w:rsidR="0065560F" w:rsidRPr="00461991" w:rsidRDefault="0065560F" w:rsidP="0065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Age 7: Mean (16.35) SD (2.57)</w:t>
            </w:r>
          </w:p>
        </w:tc>
        <w:tc>
          <w:tcPr>
            <w:tcW w:w="1569" w:type="pct"/>
            <w:noWrap/>
            <w:hideMark/>
          </w:tcPr>
          <w:p w:rsidR="0065560F" w:rsidRPr="00461991" w:rsidRDefault="0065560F" w:rsidP="0065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Age 7: Mean (15.64) SD (1.99)</w:t>
            </w:r>
          </w:p>
        </w:tc>
        <w:tc>
          <w:tcPr>
            <w:tcW w:w="328" w:type="pct"/>
            <w:noWrap/>
            <w:hideMark/>
          </w:tcPr>
          <w:p w:rsidR="0065560F" w:rsidRPr="00461991" w:rsidRDefault="0065560F" w:rsidP="0065560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&lt;0.001</w:t>
            </w:r>
          </w:p>
        </w:tc>
      </w:tr>
      <w:tr w:rsidR="0065560F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65560F" w:rsidRPr="00461991" w:rsidRDefault="0065560F" w:rsidP="0065560F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lastRenderedPageBreak/>
              <w:t>Krishnaveni 2005 *</w:t>
            </w:r>
          </w:p>
        </w:tc>
        <w:tc>
          <w:tcPr>
            <w:tcW w:w="1650" w:type="pct"/>
            <w:noWrap/>
            <w:hideMark/>
          </w:tcPr>
          <w:p w:rsidR="0065560F" w:rsidRPr="00461991" w:rsidRDefault="0065560F" w:rsidP="0065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  year: Mean (15.6) SD (1.7)</w:t>
            </w:r>
          </w:p>
        </w:tc>
        <w:tc>
          <w:tcPr>
            <w:tcW w:w="1569" w:type="pct"/>
            <w:noWrap/>
            <w:hideMark/>
          </w:tcPr>
          <w:p w:rsidR="0065560F" w:rsidRPr="00461991" w:rsidRDefault="0065560F" w:rsidP="0065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 year: Mean (15.7) SD (1.4)</w:t>
            </w:r>
          </w:p>
        </w:tc>
        <w:tc>
          <w:tcPr>
            <w:tcW w:w="328" w:type="pct"/>
            <w:noWrap/>
            <w:hideMark/>
          </w:tcPr>
          <w:p w:rsidR="0065560F" w:rsidRPr="00461991" w:rsidRDefault="0065560F" w:rsidP="006556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0.9</w:t>
            </w:r>
          </w:p>
        </w:tc>
      </w:tr>
      <w:tr w:rsidR="0065560F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65560F" w:rsidRPr="00461991" w:rsidRDefault="0065560F" w:rsidP="0065560F">
            <w:pPr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lang w:eastAsia="en-AU"/>
              </w:rPr>
            </w:pPr>
          </w:p>
        </w:tc>
        <w:tc>
          <w:tcPr>
            <w:tcW w:w="1650" w:type="pct"/>
            <w:noWrap/>
            <w:hideMark/>
          </w:tcPr>
          <w:p w:rsidR="0065560F" w:rsidRPr="00461991" w:rsidRDefault="0065560F" w:rsidP="0065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 years: (14.0) SD (1.2)</w:t>
            </w:r>
          </w:p>
        </w:tc>
        <w:tc>
          <w:tcPr>
            <w:tcW w:w="1569" w:type="pct"/>
            <w:noWrap/>
            <w:hideMark/>
          </w:tcPr>
          <w:p w:rsidR="0065560F" w:rsidRPr="00461991" w:rsidRDefault="0065560F" w:rsidP="0065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 years: Mean (13.6) SD (1.2)</w:t>
            </w:r>
          </w:p>
        </w:tc>
        <w:tc>
          <w:tcPr>
            <w:tcW w:w="328" w:type="pct"/>
            <w:noWrap/>
            <w:hideMark/>
          </w:tcPr>
          <w:p w:rsidR="0065560F" w:rsidRPr="00461991" w:rsidRDefault="0065560F" w:rsidP="0065560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0.03</w:t>
            </w:r>
          </w:p>
        </w:tc>
      </w:tr>
      <w:tr w:rsidR="0065560F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65560F" w:rsidRPr="00461991" w:rsidRDefault="0065560F" w:rsidP="0065560F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Krishnaveni 2010 *</w:t>
            </w:r>
          </w:p>
        </w:tc>
        <w:tc>
          <w:tcPr>
            <w:tcW w:w="1650" w:type="pct"/>
            <w:noWrap/>
            <w:hideMark/>
          </w:tcPr>
          <w:p w:rsidR="0065560F" w:rsidRPr="00461991" w:rsidRDefault="0065560F" w:rsidP="0065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Girls: Median (16.4) IQR (14.8-17.8)</w:t>
            </w:r>
          </w:p>
        </w:tc>
        <w:tc>
          <w:tcPr>
            <w:tcW w:w="1569" w:type="pct"/>
            <w:noWrap/>
            <w:hideMark/>
          </w:tcPr>
          <w:p w:rsidR="0065560F" w:rsidRPr="00461991" w:rsidRDefault="0065560F" w:rsidP="0065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Girls: 14.3 (13.13-15.4)</w:t>
            </w:r>
          </w:p>
        </w:tc>
        <w:tc>
          <w:tcPr>
            <w:tcW w:w="328" w:type="pct"/>
            <w:noWrap/>
            <w:hideMark/>
          </w:tcPr>
          <w:p w:rsidR="0065560F" w:rsidRPr="00461991" w:rsidRDefault="0065560F" w:rsidP="006556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&lt;0.001</w:t>
            </w:r>
          </w:p>
        </w:tc>
      </w:tr>
      <w:tr w:rsidR="0065560F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65560F" w:rsidRPr="00461991" w:rsidRDefault="0065560F" w:rsidP="0065560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650" w:type="pct"/>
            <w:noWrap/>
            <w:hideMark/>
          </w:tcPr>
          <w:p w:rsidR="0065560F" w:rsidRPr="00461991" w:rsidRDefault="0065560F" w:rsidP="0065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Boys: Median (15.2) IQR (13.8-16.6)</w:t>
            </w:r>
          </w:p>
        </w:tc>
        <w:tc>
          <w:tcPr>
            <w:tcW w:w="1569" w:type="pct"/>
            <w:noWrap/>
            <w:hideMark/>
          </w:tcPr>
          <w:p w:rsidR="0065560F" w:rsidRPr="00461991" w:rsidRDefault="0065560F" w:rsidP="0065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Boys: Median (14.2) IQR (13.4-15.4)</w:t>
            </w:r>
          </w:p>
        </w:tc>
        <w:tc>
          <w:tcPr>
            <w:tcW w:w="328" w:type="pct"/>
            <w:noWrap/>
            <w:hideMark/>
          </w:tcPr>
          <w:p w:rsidR="0065560F" w:rsidRPr="00461991" w:rsidRDefault="0065560F" w:rsidP="0065560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0.07</w:t>
            </w:r>
          </w:p>
        </w:tc>
      </w:tr>
      <w:tr w:rsidR="0065560F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65560F" w:rsidRPr="00461991" w:rsidRDefault="0065560F" w:rsidP="0065560F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Lee 2007</w:t>
            </w:r>
          </w:p>
        </w:tc>
        <w:tc>
          <w:tcPr>
            <w:tcW w:w="1650" w:type="pct"/>
            <w:noWrap/>
            <w:hideMark/>
          </w:tcPr>
          <w:p w:rsidR="0065560F" w:rsidRPr="00461991" w:rsidRDefault="0065560F" w:rsidP="0065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(16.1) SD (1.9)</w:t>
            </w:r>
          </w:p>
        </w:tc>
        <w:tc>
          <w:tcPr>
            <w:tcW w:w="1569" w:type="pct"/>
            <w:noWrap/>
            <w:hideMark/>
          </w:tcPr>
          <w:p w:rsidR="0065560F" w:rsidRPr="00461991" w:rsidRDefault="0065560F" w:rsidP="0065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IGT: Mean (16.1) SD (1.7)</w:t>
            </w:r>
          </w:p>
        </w:tc>
        <w:tc>
          <w:tcPr>
            <w:tcW w:w="328" w:type="pct"/>
            <w:noWrap/>
            <w:hideMark/>
          </w:tcPr>
          <w:p w:rsidR="0065560F" w:rsidRPr="00461991" w:rsidRDefault="0065560F" w:rsidP="006556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NS</w:t>
            </w:r>
          </w:p>
        </w:tc>
      </w:tr>
      <w:tr w:rsidR="0065560F" w:rsidRPr="00707496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65560F" w:rsidRPr="00707496" w:rsidRDefault="0065560F" w:rsidP="0065560F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707496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Nehring 2013 Ω</w:t>
            </w:r>
          </w:p>
        </w:tc>
        <w:tc>
          <w:tcPr>
            <w:tcW w:w="1650" w:type="pct"/>
            <w:noWrap/>
            <w:hideMark/>
          </w:tcPr>
          <w:p w:rsidR="0065560F" w:rsidRPr="00707496" w:rsidRDefault="0065560F" w:rsidP="0065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0749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(16.1) 95% CI (15.8-16.4)</w:t>
            </w:r>
          </w:p>
        </w:tc>
        <w:tc>
          <w:tcPr>
            <w:tcW w:w="1569" w:type="pct"/>
            <w:noWrap/>
            <w:hideMark/>
          </w:tcPr>
          <w:p w:rsidR="0065560F" w:rsidRPr="00707496" w:rsidRDefault="0065560F" w:rsidP="0065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0749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(15.5) 95% CI (15.5-15.5)</w:t>
            </w:r>
          </w:p>
        </w:tc>
        <w:tc>
          <w:tcPr>
            <w:tcW w:w="328" w:type="pct"/>
            <w:noWrap/>
            <w:hideMark/>
          </w:tcPr>
          <w:p w:rsidR="0065560F" w:rsidRPr="00707496" w:rsidRDefault="0065560F" w:rsidP="0065560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0749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NS</w:t>
            </w:r>
          </w:p>
        </w:tc>
      </w:tr>
      <w:tr w:rsidR="0065560F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65560F" w:rsidRPr="00461991" w:rsidRDefault="0065560F" w:rsidP="0065560F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Nielsen Ω</w:t>
            </w:r>
          </w:p>
        </w:tc>
        <w:tc>
          <w:tcPr>
            <w:tcW w:w="1650" w:type="pct"/>
            <w:noWrap/>
            <w:hideMark/>
          </w:tcPr>
          <w:p w:rsidR="0065560F" w:rsidRPr="00461991" w:rsidRDefault="0065560F" w:rsidP="0065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(26.2) SD (5.6)</w:t>
            </w:r>
          </w:p>
        </w:tc>
        <w:tc>
          <w:tcPr>
            <w:tcW w:w="1569" w:type="pct"/>
            <w:noWrap/>
            <w:hideMark/>
          </w:tcPr>
          <w:p w:rsidR="0065560F" w:rsidRPr="00461991" w:rsidRDefault="0065560F" w:rsidP="0065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(23.3) SD (4)</w:t>
            </w:r>
          </w:p>
        </w:tc>
        <w:tc>
          <w:tcPr>
            <w:tcW w:w="328" w:type="pct"/>
            <w:noWrap/>
            <w:hideMark/>
          </w:tcPr>
          <w:p w:rsidR="0065560F" w:rsidRPr="00461991" w:rsidRDefault="0065560F" w:rsidP="006556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NR</w:t>
            </w:r>
          </w:p>
        </w:tc>
      </w:tr>
      <w:tr w:rsidR="0065560F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65560F" w:rsidRPr="00461991" w:rsidRDefault="0065560F" w:rsidP="0065560F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Page 2012⁘ Ω</w:t>
            </w:r>
          </w:p>
        </w:tc>
        <w:tc>
          <w:tcPr>
            <w:tcW w:w="1650" w:type="pct"/>
            <w:noWrap/>
            <w:hideMark/>
          </w:tcPr>
          <w:p w:rsidR="0065560F" w:rsidRPr="00461991" w:rsidRDefault="0065560F" w:rsidP="0065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(20.8) SD (1.3)</w:t>
            </w:r>
          </w:p>
        </w:tc>
        <w:tc>
          <w:tcPr>
            <w:tcW w:w="1569" w:type="pct"/>
            <w:noWrap/>
            <w:hideMark/>
          </w:tcPr>
          <w:p w:rsidR="0065560F" w:rsidRPr="00461991" w:rsidRDefault="0065560F" w:rsidP="0065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Mean (16.1) SD (1.4)</w:t>
            </w:r>
          </w:p>
        </w:tc>
        <w:tc>
          <w:tcPr>
            <w:tcW w:w="328" w:type="pct"/>
            <w:noWrap/>
            <w:hideMark/>
          </w:tcPr>
          <w:p w:rsidR="0065560F" w:rsidRPr="00461991" w:rsidRDefault="0065560F" w:rsidP="0065560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0.004</w:t>
            </w:r>
          </w:p>
        </w:tc>
      </w:tr>
      <w:tr w:rsidR="0065560F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65560F" w:rsidRPr="00707496" w:rsidRDefault="0065560F" w:rsidP="0065560F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707496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Pirokla 2010</w:t>
            </w:r>
          </w:p>
        </w:tc>
        <w:tc>
          <w:tcPr>
            <w:tcW w:w="1650" w:type="pct"/>
            <w:noWrap/>
            <w:hideMark/>
          </w:tcPr>
          <w:p w:rsidR="0065560F" w:rsidRPr="00707496" w:rsidRDefault="0065560F" w:rsidP="0065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0749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Normal weight:  Mean (24.3) 95% CI (23.4-25.1)</w:t>
            </w:r>
          </w:p>
        </w:tc>
        <w:tc>
          <w:tcPr>
            <w:tcW w:w="1569" w:type="pct"/>
            <w:noWrap/>
            <w:hideMark/>
          </w:tcPr>
          <w:p w:rsidR="0065560F" w:rsidRPr="00707496" w:rsidRDefault="0065560F" w:rsidP="0065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0749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Control: Mean (23.7) 95% CI (23.6-23.8)</w:t>
            </w:r>
          </w:p>
        </w:tc>
        <w:tc>
          <w:tcPr>
            <w:tcW w:w="328" w:type="pct"/>
            <w:noWrap/>
            <w:hideMark/>
          </w:tcPr>
          <w:p w:rsidR="0065560F" w:rsidRPr="00707496" w:rsidRDefault="0065560F" w:rsidP="006556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0749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NR</w:t>
            </w:r>
          </w:p>
        </w:tc>
      </w:tr>
      <w:tr w:rsidR="0065560F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65560F" w:rsidRPr="00707496" w:rsidRDefault="0065560F" w:rsidP="0065560F">
            <w:pPr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lang w:eastAsia="en-AU"/>
              </w:rPr>
            </w:pPr>
          </w:p>
        </w:tc>
        <w:tc>
          <w:tcPr>
            <w:tcW w:w="1650" w:type="pct"/>
            <w:noWrap/>
            <w:hideMark/>
          </w:tcPr>
          <w:p w:rsidR="0065560F" w:rsidRPr="00707496" w:rsidRDefault="0065560F" w:rsidP="0065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0749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Overweight: Mean (26.7) 95% CI (25.3-28.1)</w:t>
            </w:r>
          </w:p>
        </w:tc>
        <w:tc>
          <w:tcPr>
            <w:tcW w:w="1569" w:type="pct"/>
            <w:noWrap/>
            <w:hideMark/>
          </w:tcPr>
          <w:p w:rsidR="0065560F" w:rsidRPr="00707496" w:rsidRDefault="0065560F" w:rsidP="0065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328" w:type="pct"/>
            <w:noWrap/>
            <w:hideMark/>
          </w:tcPr>
          <w:p w:rsidR="0065560F" w:rsidRPr="00707496" w:rsidRDefault="0065560F" w:rsidP="0065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65560F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65560F" w:rsidRPr="00461991" w:rsidRDefault="0065560F" w:rsidP="0065560F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Silverman 1998#</w:t>
            </w:r>
          </w:p>
        </w:tc>
        <w:tc>
          <w:tcPr>
            <w:tcW w:w="1650" w:type="pct"/>
            <w:noWrap/>
            <w:hideMark/>
          </w:tcPr>
          <w:p w:rsidR="0065560F" w:rsidRPr="00461991" w:rsidRDefault="0065560F" w:rsidP="0065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(26.0) SD (5.5)</w:t>
            </w:r>
          </w:p>
        </w:tc>
        <w:tc>
          <w:tcPr>
            <w:tcW w:w="1569" w:type="pct"/>
            <w:noWrap/>
            <w:hideMark/>
          </w:tcPr>
          <w:p w:rsidR="0065560F" w:rsidRPr="00461991" w:rsidRDefault="0065560F" w:rsidP="0065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(20.9) SD (3.4)</w:t>
            </w:r>
          </w:p>
        </w:tc>
        <w:tc>
          <w:tcPr>
            <w:tcW w:w="328" w:type="pct"/>
            <w:noWrap/>
            <w:hideMark/>
          </w:tcPr>
          <w:p w:rsidR="0065560F" w:rsidRPr="00461991" w:rsidRDefault="0065560F" w:rsidP="006556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&lt;0.001</w:t>
            </w:r>
          </w:p>
        </w:tc>
      </w:tr>
      <w:tr w:rsidR="0065560F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65560F" w:rsidRPr="00461991" w:rsidRDefault="0065560F" w:rsidP="0065560F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Tam 2008</w:t>
            </w:r>
            <w:r w:rsidRPr="00461991">
              <w:rPr>
                <w:rFonts w:ascii="Segoe UI Symbol" w:eastAsia="Times New Roman" w:hAnsi="Segoe UI Symbol" w:cs="Segoe UI Symbol"/>
                <w:b w:val="0"/>
                <w:iCs/>
                <w:color w:val="000000"/>
                <w:lang w:eastAsia="en-AU"/>
              </w:rPr>
              <w:t>☨</w:t>
            </w:r>
          </w:p>
        </w:tc>
        <w:tc>
          <w:tcPr>
            <w:tcW w:w="1650" w:type="pct"/>
            <w:noWrap/>
            <w:hideMark/>
          </w:tcPr>
          <w:p w:rsidR="0065560F" w:rsidRPr="00461991" w:rsidRDefault="0065560F" w:rsidP="0065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(16.2) SD (3.1)</w:t>
            </w:r>
          </w:p>
        </w:tc>
        <w:tc>
          <w:tcPr>
            <w:tcW w:w="1569" w:type="pct"/>
            <w:noWrap/>
            <w:hideMark/>
          </w:tcPr>
          <w:p w:rsidR="0065560F" w:rsidRPr="00461991" w:rsidRDefault="0065560F" w:rsidP="0065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(16.2) SD (3.0)</w:t>
            </w:r>
          </w:p>
        </w:tc>
        <w:tc>
          <w:tcPr>
            <w:tcW w:w="328" w:type="pct"/>
            <w:noWrap/>
            <w:hideMark/>
          </w:tcPr>
          <w:p w:rsidR="0065560F" w:rsidRPr="00461991" w:rsidRDefault="0065560F" w:rsidP="0065560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0.86</w:t>
            </w:r>
          </w:p>
        </w:tc>
      </w:tr>
      <w:tr w:rsidR="0065560F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65560F" w:rsidRPr="00461991" w:rsidRDefault="0065560F" w:rsidP="0065560F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Tam 2017 Ω</w:t>
            </w:r>
          </w:p>
        </w:tc>
        <w:tc>
          <w:tcPr>
            <w:tcW w:w="1650" w:type="pct"/>
            <w:noWrap/>
            <w:hideMark/>
          </w:tcPr>
          <w:p w:rsidR="0065560F" w:rsidRPr="00461991" w:rsidRDefault="0065560F" w:rsidP="0065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Mean (15.3) SD (2.1) </w:t>
            </w:r>
          </w:p>
        </w:tc>
        <w:tc>
          <w:tcPr>
            <w:tcW w:w="1569" w:type="pct"/>
            <w:noWrap/>
            <w:hideMark/>
          </w:tcPr>
          <w:p w:rsidR="0065560F" w:rsidRPr="00461991" w:rsidRDefault="0065560F" w:rsidP="0065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(15.0) SD (2.3)</w:t>
            </w:r>
          </w:p>
        </w:tc>
        <w:tc>
          <w:tcPr>
            <w:tcW w:w="328" w:type="pct"/>
            <w:noWrap/>
            <w:hideMark/>
          </w:tcPr>
          <w:p w:rsidR="0065560F" w:rsidRPr="00461991" w:rsidRDefault="0065560F" w:rsidP="006556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0.04</w:t>
            </w:r>
          </w:p>
        </w:tc>
      </w:tr>
      <w:tr w:rsidR="0065560F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65560F" w:rsidRPr="00461991" w:rsidRDefault="0065560F" w:rsidP="0065560F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Tsadok 2011 Ω</w:t>
            </w:r>
          </w:p>
        </w:tc>
        <w:tc>
          <w:tcPr>
            <w:tcW w:w="1650" w:type="pct"/>
            <w:noWrap/>
            <w:hideMark/>
          </w:tcPr>
          <w:p w:rsidR="0065560F" w:rsidRPr="00461991" w:rsidRDefault="0065560F" w:rsidP="0065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(22.47)  SD (3.86)</w:t>
            </w:r>
          </w:p>
        </w:tc>
        <w:tc>
          <w:tcPr>
            <w:tcW w:w="1569" w:type="pct"/>
            <w:noWrap/>
            <w:hideMark/>
          </w:tcPr>
          <w:p w:rsidR="0065560F" w:rsidRPr="00461991" w:rsidRDefault="0065560F" w:rsidP="0065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(21.18) SD (3.11)</w:t>
            </w:r>
          </w:p>
        </w:tc>
        <w:tc>
          <w:tcPr>
            <w:tcW w:w="328" w:type="pct"/>
            <w:noWrap/>
            <w:hideMark/>
          </w:tcPr>
          <w:p w:rsidR="0065560F" w:rsidRPr="00461991" w:rsidRDefault="0065560F" w:rsidP="0065560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&lt;0.05</w:t>
            </w:r>
          </w:p>
        </w:tc>
      </w:tr>
      <w:tr w:rsidR="0065560F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65560F" w:rsidRPr="00461991" w:rsidRDefault="0065560F" w:rsidP="0065560F">
            <w:pPr>
              <w:rPr>
                <w:rFonts w:ascii="Times New Roman" w:eastAsia="Times New Roman" w:hAnsi="Times New Roman" w:cs="Times New Roman"/>
                <w:b w:val="0"/>
                <w:iCs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lang w:eastAsia="en-AU"/>
              </w:rPr>
              <w:t>Vaarasmaki 2009</w:t>
            </w:r>
          </w:p>
        </w:tc>
        <w:tc>
          <w:tcPr>
            <w:tcW w:w="1650" w:type="pct"/>
            <w:noWrap/>
            <w:hideMark/>
          </w:tcPr>
          <w:p w:rsidR="0065560F" w:rsidRPr="00461991" w:rsidRDefault="0065560F" w:rsidP="0065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Median (20.8) IQR (19.4-23.8)</w:t>
            </w:r>
          </w:p>
        </w:tc>
        <w:tc>
          <w:tcPr>
            <w:tcW w:w="1569" w:type="pct"/>
            <w:noWrap/>
            <w:hideMark/>
          </w:tcPr>
          <w:p w:rsidR="0065560F" w:rsidRPr="00461991" w:rsidRDefault="0065560F" w:rsidP="0065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(20.2) (18.8-22.1)</w:t>
            </w:r>
          </w:p>
        </w:tc>
        <w:tc>
          <w:tcPr>
            <w:tcW w:w="328" w:type="pct"/>
            <w:noWrap/>
            <w:hideMark/>
          </w:tcPr>
          <w:p w:rsidR="0065560F" w:rsidRPr="00461991" w:rsidRDefault="0065560F" w:rsidP="006556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NS</w:t>
            </w:r>
          </w:p>
        </w:tc>
      </w:tr>
      <w:tr w:rsidR="0065560F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65560F" w:rsidRPr="00461991" w:rsidRDefault="0065560F" w:rsidP="0065560F">
            <w:pPr>
              <w:rPr>
                <w:rFonts w:ascii="Times New Roman" w:eastAsia="Times New Roman" w:hAnsi="Times New Roman" w:cs="Times New Roman"/>
                <w:b w:val="0"/>
                <w:iCs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lang w:eastAsia="en-AU"/>
              </w:rPr>
              <w:t>Vohr 1995</w:t>
            </w:r>
          </w:p>
        </w:tc>
        <w:tc>
          <w:tcPr>
            <w:tcW w:w="1650" w:type="pct"/>
            <w:noWrap/>
            <w:hideMark/>
          </w:tcPr>
          <w:p w:rsidR="0065560F" w:rsidRPr="00461991" w:rsidRDefault="0065560F" w:rsidP="0065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AGA: Mean (12.5) SD (0.9)</w:t>
            </w:r>
          </w:p>
        </w:tc>
        <w:tc>
          <w:tcPr>
            <w:tcW w:w="1569" w:type="pct"/>
            <w:noWrap/>
            <w:hideMark/>
          </w:tcPr>
          <w:p w:rsidR="0065560F" w:rsidRPr="00461991" w:rsidRDefault="0065560F" w:rsidP="0065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AGA: Mean (12.6) SD (0.9)</w:t>
            </w:r>
          </w:p>
        </w:tc>
        <w:tc>
          <w:tcPr>
            <w:tcW w:w="328" w:type="pct"/>
            <w:noWrap/>
            <w:hideMark/>
          </w:tcPr>
          <w:p w:rsidR="0065560F" w:rsidRPr="00461991" w:rsidRDefault="0065560F" w:rsidP="0065560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NS</w:t>
            </w:r>
          </w:p>
        </w:tc>
      </w:tr>
      <w:tr w:rsidR="0065560F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65560F" w:rsidRPr="00461991" w:rsidRDefault="0065560F" w:rsidP="0065560F">
            <w:pPr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lang w:eastAsia="en-AU"/>
              </w:rPr>
            </w:pPr>
          </w:p>
        </w:tc>
        <w:tc>
          <w:tcPr>
            <w:tcW w:w="1650" w:type="pct"/>
            <w:noWrap/>
            <w:hideMark/>
          </w:tcPr>
          <w:p w:rsidR="0065560F" w:rsidRPr="00461991" w:rsidRDefault="0065560F" w:rsidP="0065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LGA: Mean (14.1) SD (1.2)</w:t>
            </w:r>
          </w:p>
        </w:tc>
        <w:tc>
          <w:tcPr>
            <w:tcW w:w="1569" w:type="pct"/>
            <w:noWrap/>
            <w:hideMark/>
          </w:tcPr>
          <w:p w:rsidR="0065560F" w:rsidRPr="00461991" w:rsidRDefault="0065560F" w:rsidP="0065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LGA: Mean (14.2) SD (1.0)</w:t>
            </w:r>
          </w:p>
        </w:tc>
        <w:tc>
          <w:tcPr>
            <w:tcW w:w="328" w:type="pct"/>
            <w:noWrap/>
            <w:hideMark/>
          </w:tcPr>
          <w:p w:rsidR="0065560F" w:rsidRPr="00461991" w:rsidRDefault="0065560F" w:rsidP="006556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NS</w:t>
            </w:r>
          </w:p>
        </w:tc>
      </w:tr>
      <w:tr w:rsidR="0065560F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65560F" w:rsidRPr="00461991" w:rsidRDefault="0065560F" w:rsidP="0065560F">
            <w:pPr>
              <w:rPr>
                <w:rFonts w:ascii="Times New Roman" w:eastAsia="Times New Roman" w:hAnsi="Times New Roman" w:cs="Times New Roman"/>
                <w:b w:val="0"/>
                <w:iCs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lang w:eastAsia="en-AU"/>
              </w:rPr>
              <w:t>Vohr 1999</w:t>
            </w:r>
          </w:p>
        </w:tc>
        <w:tc>
          <w:tcPr>
            <w:tcW w:w="1650" w:type="pct"/>
            <w:noWrap/>
            <w:hideMark/>
          </w:tcPr>
          <w:p w:rsidR="0065560F" w:rsidRPr="00461991" w:rsidRDefault="0065560F" w:rsidP="0065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AGA: Mean (12.8) SD (1)</w:t>
            </w:r>
          </w:p>
        </w:tc>
        <w:tc>
          <w:tcPr>
            <w:tcW w:w="1569" w:type="pct"/>
            <w:noWrap/>
            <w:hideMark/>
          </w:tcPr>
          <w:p w:rsidR="0065560F" w:rsidRPr="00461991" w:rsidRDefault="0065560F" w:rsidP="0065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AGA: Mean (13.0) SD (1)</w:t>
            </w:r>
          </w:p>
        </w:tc>
        <w:tc>
          <w:tcPr>
            <w:tcW w:w="328" w:type="pct"/>
            <w:noWrap/>
            <w:hideMark/>
          </w:tcPr>
          <w:p w:rsidR="0065560F" w:rsidRPr="00461991" w:rsidRDefault="0065560F" w:rsidP="0065560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NS</w:t>
            </w:r>
          </w:p>
        </w:tc>
      </w:tr>
      <w:tr w:rsidR="0065560F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65560F" w:rsidRPr="00461991" w:rsidRDefault="0065560F" w:rsidP="0065560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650" w:type="pct"/>
            <w:noWrap/>
            <w:hideMark/>
          </w:tcPr>
          <w:p w:rsidR="0065560F" w:rsidRPr="00461991" w:rsidRDefault="0065560F" w:rsidP="0065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LGA: Mean (14.7) SD (1)</w:t>
            </w:r>
          </w:p>
        </w:tc>
        <w:tc>
          <w:tcPr>
            <w:tcW w:w="1569" w:type="pct"/>
            <w:noWrap/>
            <w:hideMark/>
          </w:tcPr>
          <w:p w:rsidR="0065560F" w:rsidRPr="00461991" w:rsidRDefault="0065560F" w:rsidP="0065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LGA: Mean (14.8) SD (1)</w:t>
            </w:r>
          </w:p>
        </w:tc>
        <w:tc>
          <w:tcPr>
            <w:tcW w:w="328" w:type="pct"/>
            <w:noWrap/>
            <w:hideMark/>
          </w:tcPr>
          <w:p w:rsidR="0065560F" w:rsidRPr="00461991" w:rsidRDefault="0065560F" w:rsidP="006556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NS</w:t>
            </w: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pct"/>
            <w:gridSpan w:val="2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BMI percentiles (Centiles highlighted next to author name) 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Boney 2005 (&gt;85</w:t>
            </w: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vertAlign w:val="superscript"/>
                <w:lang w:eastAsia="en-AU"/>
              </w:rPr>
              <w:t>th</w:t>
            </w: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)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LGA: 13/39 (33%)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LGA: 11/41 (27%)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NS</w:t>
            </w: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lang w:eastAsia="en-AU"/>
              </w:rPr>
            </w:pP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AGA: 7/49 (14%) 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AGA: 9/41 (22%)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NS</w:t>
            </w: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color w:val="000000"/>
                <w:lang w:eastAsia="en-AU"/>
              </w:rPr>
              <w:t>Baptise-Roberts 2012 (&gt;85</w:t>
            </w:r>
            <w:r w:rsidRPr="00461991">
              <w:rPr>
                <w:rFonts w:ascii="Times New Roman" w:eastAsia="Times New Roman" w:hAnsi="Times New Roman" w:cs="Times New Roman"/>
                <w:b w:val="0"/>
                <w:color w:val="000000"/>
                <w:vertAlign w:val="superscript"/>
                <w:lang w:eastAsia="en-AU"/>
              </w:rPr>
              <w:t>th</w:t>
            </w:r>
            <w:r w:rsidRPr="00461991">
              <w:rPr>
                <w:rFonts w:ascii="Times New Roman" w:eastAsia="Times New Roman" w:hAnsi="Times New Roman" w:cs="Times New Roman"/>
                <w:b w:val="0"/>
                <w:color w:val="000000"/>
                <w:lang w:eastAsia="en-AU"/>
              </w:rPr>
              <w:t>)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Age 3:  Mean (15) SD (11.7) 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Age 3: Mean (724) SD (7.0)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0.041</w:t>
            </w: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lang w:eastAsia="en-AU"/>
              </w:rPr>
            </w:pP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Age 4:  Mean (29) SD  (21.2) 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Age 4: Mean (1063) SD (9.0)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&lt;0.001</w:t>
            </w: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lang w:eastAsia="en-AU"/>
              </w:rPr>
            </w:pP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Age 7: Mean (90) SD (23.3)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Age 7:  Mean (2795) SD (12.6)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&lt;0.001</w:t>
            </w: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color w:val="000000"/>
                <w:lang w:eastAsia="en-AU"/>
              </w:rPr>
              <w:t>Boerschmann 2010 (</w:t>
            </w:r>
            <w:r w:rsidRPr="00461991">
              <w:rPr>
                <w:rFonts w:ascii="Times New Roman" w:eastAsia="Code2000" w:hAnsi="Times New Roman" w:cs="Times New Roman"/>
                <w:b w:val="0"/>
              </w:rPr>
              <w:t>≥ 90</w:t>
            </w:r>
            <w:r w:rsidRPr="00461991">
              <w:rPr>
                <w:rFonts w:ascii="Times New Roman" w:eastAsia="Code2000" w:hAnsi="Times New Roman" w:cs="Times New Roman"/>
                <w:b w:val="0"/>
                <w:vertAlign w:val="superscript"/>
              </w:rPr>
              <w:t>th</w:t>
            </w:r>
            <w:r w:rsidRPr="00461991">
              <w:rPr>
                <w:rFonts w:ascii="Times New Roman" w:eastAsia="Code2000" w:hAnsi="Times New Roman" w:cs="Times New Roman"/>
                <w:b w:val="0"/>
              </w:rPr>
              <w:t>)</w:t>
            </w:r>
          </w:p>
        </w:tc>
        <w:tc>
          <w:tcPr>
            <w:tcW w:w="1650" w:type="pct"/>
            <w:noWrap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Pre-pregnancy BMI Overweight (BMI 25-29.9 kg/m</w:t>
            </w:r>
            <w:r w:rsidRPr="0046199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AU"/>
              </w:rPr>
              <w:t>2</w:t>
            </w: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): 18/49</w:t>
            </w: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br/>
              <w:t>Pre-pregnancy BMI Obese (</w:t>
            </w:r>
            <w:r w:rsidRPr="00461991">
              <w:rPr>
                <w:rFonts w:ascii="Times New Roman" w:hAnsi="Times New Roman" w:cs="Times New Roman"/>
              </w:rPr>
              <w:t>≥ BMI 30 kg/m</w:t>
            </w:r>
            <w:r w:rsidRPr="00461991">
              <w:rPr>
                <w:rFonts w:ascii="Times New Roman" w:hAnsi="Times New Roman" w:cs="Times New Roman"/>
                <w:vertAlign w:val="superscript"/>
              </w:rPr>
              <w:t>2</w:t>
            </w:r>
            <w:r w:rsidRPr="00461991">
              <w:rPr>
                <w:rFonts w:ascii="Times New Roman" w:hAnsi="Times New Roman" w:cs="Times New Roman"/>
              </w:rPr>
              <w:t>): 24/57</w:t>
            </w:r>
          </w:p>
        </w:tc>
        <w:tc>
          <w:tcPr>
            <w:tcW w:w="1569" w:type="pct"/>
            <w:noWrap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24/71</w:t>
            </w:r>
          </w:p>
        </w:tc>
        <w:tc>
          <w:tcPr>
            <w:tcW w:w="328" w:type="pct"/>
            <w:noWrap/>
          </w:tcPr>
          <w:p w:rsidR="002B3519" w:rsidRPr="00461991" w:rsidRDefault="002B3519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NR</w:t>
            </w: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</w:p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 xml:space="preserve">Chandler Laney 2012 </w:t>
            </w: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br/>
              <w:t>(</w:t>
            </w:r>
            <w:r w:rsidRPr="00461991">
              <w:rPr>
                <w:rFonts w:ascii="Times New Roman" w:eastAsia="Code2000" w:hAnsi="Times New Roman" w:cs="Times New Roman"/>
                <w:b w:val="0"/>
              </w:rPr>
              <w:t>≥ 95</w:t>
            </w:r>
            <w:r w:rsidRPr="00461991">
              <w:rPr>
                <w:rFonts w:ascii="Times New Roman" w:eastAsia="Code2000" w:hAnsi="Times New Roman" w:cs="Times New Roman"/>
                <w:b w:val="0"/>
                <w:vertAlign w:val="superscript"/>
              </w:rPr>
              <w:t>th</w:t>
            </w:r>
            <w:r w:rsidRPr="00461991">
              <w:rPr>
                <w:rFonts w:ascii="Times New Roman" w:eastAsia="Code2000" w:hAnsi="Times New Roman" w:cs="Times New Roman"/>
                <w:b w:val="0"/>
              </w:rPr>
              <w:t>)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Normal weight: Mean (55.3) SEM (5.3)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Normal weight: Mean (49.1) SEM (4.0)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NS</w:t>
            </w: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lang w:eastAsia="en-AU"/>
              </w:rPr>
            </w:pP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Overweight: Mean (96.1) SEM (4.9)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Normal weight: Mean (94.2) SEM (6.2)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NS</w:t>
            </w: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Davis 2013 (</w:t>
            </w:r>
            <w:r w:rsidRPr="00461991">
              <w:rPr>
                <w:rFonts w:ascii="Times New Roman" w:hAnsi="Times New Roman" w:cs="Times New Roman"/>
                <w:b w:val="0"/>
              </w:rPr>
              <w:t>≥85</w:t>
            </w:r>
            <w:r w:rsidRPr="00461991">
              <w:rPr>
                <w:rFonts w:ascii="Times New Roman" w:hAnsi="Times New Roman" w:cs="Times New Roman"/>
                <w:b w:val="0"/>
                <w:vertAlign w:val="superscript"/>
              </w:rPr>
              <w:t>th</w:t>
            </w:r>
            <w:r w:rsidRPr="00461991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(97.3) SD (3.0)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(97.3) SD (3.4)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NS</w:t>
            </w: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Gillman 2003(85</w:t>
            </w: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vertAlign w:val="superscript"/>
                <w:lang w:eastAsia="en-AU"/>
              </w:rPr>
              <w:t>th</w:t>
            </w: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-95</w:t>
            </w: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vertAlign w:val="superscript"/>
                <w:lang w:eastAsia="en-AU"/>
              </w:rPr>
              <w:t>th</w:t>
            </w: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)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Female: 35 (15.2%)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Female: 966 (13.1%)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NR</w:t>
            </w: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lang w:eastAsia="en-AU"/>
              </w:rPr>
            </w:pP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Male: 37 (19.5%)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Male: 951 (15.6%)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NR</w:t>
            </w: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Farfel 2013 (</w:t>
            </w:r>
            <w:r w:rsidRPr="00461991">
              <w:rPr>
                <w:rFonts w:ascii="Times New Roman" w:hAnsi="Times New Roman" w:cs="Times New Roman"/>
                <w:b w:val="0"/>
              </w:rPr>
              <w:t>≥85</w:t>
            </w:r>
            <w:r w:rsidRPr="00461991">
              <w:rPr>
                <w:rFonts w:ascii="Times New Roman" w:hAnsi="Times New Roman" w:cs="Times New Roman"/>
                <w:b w:val="0"/>
                <w:vertAlign w:val="superscript"/>
              </w:rPr>
              <w:t>th</w:t>
            </w:r>
            <w:r w:rsidRPr="00461991">
              <w:rPr>
                <w:rFonts w:ascii="Times New Roman" w:hAnsi="Times New Roman" w:cs="Times New Roman"/>
                <w:b w:val="0"/>
              </w:rPr>
              <w:t xml:space="preserve">) 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Female (15.9%)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Female (15.6%)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&lt;0.01</w:t>
            </w: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lang w:eastAsia="en-AU"/>
              </w:rPr>
            </w:pP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Male (27.0%)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Male (16.1%)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0.01</w:t>
            </w: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Koing 2014 (&gt;50</w:t>
            </w: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vertAlign w:val="superscript"/>
                <w:lang w:eastAsia="en-AU"/>
              </w:rPr>
              <w:t>th</w:t>
            </w: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 xml:space="preserve">) 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Female 40 (67.8%)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Female: 17 (53%)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0.18</w:t>
            </w:r>
          </w:p>
        </w:tc>
      </w:tr>
      <w:tr w:rsidR="0091149C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</w:tcPr>
          <w:p w:rsidR="0091149C" w:rsidRPr="00461991" w:rsidRDefault="0091149C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 xml:space="preserve">Hammound 2017 (based on </w:t>
            </w:r>
            <w:r w:rsidRPr="001721B4">
              <w:rPr>
                <w:rFonts w:ascii="Times New Roman" w:hAnsi="Times New Roman" w:cs="Times New Roman"/>
                <w:b w:val="0"/>
                <w:color w:val="1C1D1E"/>
                <w:szCs w:val="20"/>
                <w:shd w:val="clear" w:color="auto" w:fill="FFFFFF"/>
              </w:rPr>
              <w:t>Inter</w:t>
            </w:r>
            <w:r>
              <w:rPr>
                <w:rFonts w:ascii="Times New Roman" w:hAnsi="Times New Roman" w:cs="Times New Roman"/>
                <w:b w:val="0"/>
                <w:color w:val="1C1D1E"/>
                <w:szCs w:val="20"/>
                <w:shd w:val="clear" w:color="auto" w:fill="FFFFFF"/>
              </w:rPr>
              <w:t>national Obesity Task Force cut-offs)</w:t>
            </w:r>
          </w:p>
        </w:tc>
        <w:tc>
          <w:tcPr>
            <w:tcW w:w="1650" w:type="pct"/>
            <w:noWrap/>
          </w:tcPr>
          <w:p w:rsidR="0091149C" w:rsidRPr="00461991" w:rsidRDefault="0091149C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4/24 (17%)</w:t>
            </w:r>
          </w:p>
        </w:tc>
        <w:tc>
          <w:tcPr>
            <w:tcW w:w="1569" w:type="pct"/>
            <w:noWrap/>
          </w:tcPr>
          <w:p w:rsidR="0091149C" w:rsidRPr="00461991" w:rsidRDefault="0091149C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T1D: 2/27 (7%)</w:t>
            </w: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br/>
              <w:t>T2D: 8/22 (36%)</w:t>
            </w:r>
          </w:p>
        </w:tc>
        <w:tc>
          <w:tcPr>
            <w:tcW w:w="328" w:type="pct"/>
            <w:noWrap/>
          </w:tcPr>
          <w:p w:rsidR="0091149C" w:rsidRPr="00461991" w:rsidRDefault="0091149C" w:rsidP="002B35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NR</w:t>
            </w: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lang w:eastAsia="en-AU"/>
              </w:rPr>
            </w:pP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Male: 20 (55.56%)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Male: 13 (50%)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0.8</w:t>
            </w: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 xml:space="preserve">Lee 2007 </w:t>
            </w: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szCs w:val="20"/>
                <w:lang w:eastAsia="en-AU"/>
              </w:rPr>
              <w:t>(</w:t>
            </w:r>
            <w:r w:rsidRPr="00461991">
              <w:rPr>
                <w:rFonts w:ascii="Times New Roman" w:hAnsi="Times New Roman" w:cs="Times New Roman"/>
                <w:b w:val="0"/>
                <w:szCs w:val="20"/>
              </w:rPr>
              <w:t>≥</w:t>
            </w:r>
            <w:r w:rsidRPr="00461991">
              <w:rPr>
                <w:rFonts w:ascii="AdvP4C4E74" w:hAnsi="AdvP4C4E74" w:cs="AdvP4C4E74"/>
                <w:b w:val="0"/>
                <w:szCs w:val="20"/>
              </w:rPr>
              <w:t xml:space="preserve"> </w:t>
            </w:r>
            <w:r w:rsidRPr="00461991">
              <w:rPr>
                <w:rFonts w:ascii="AdvP41153C" w:hAnsi="AdvP41153C" w:cs="AdvP41153C"/>
                <w:b w:val="0"/>
                <w:szCs w:val="20"/>
              </w:rPr>
              <w:t>95</w:t>
            </w:r>
            <w:r w:rsidRPr="00461991">
              <w:rPr>
                <w:rFonts w:ascii="AdvP41153C" w:hAnsi="AdvP41153C" w:cs="AdvP41153C"/>
                <w:b w:val="0"/>
                <w:szCs w:val="20"/>
                <w:vertAlign w:val="superscript"/>
              </w:rPr>
              <w:t>th</w:t>
            </w:r>
            <w:r w:rsidRPr="00461991">
              <w:rPr>
                <w:rFonts w:ascii="AdvP41153C" w:hAnsi="AdvP41153C" w:cs="AdvP41153C"/>
                <w:b w:val="0"/>
                <w:szCs w:val="20"/>
              </w:rPr>
              <w:t>)</w:t>
            </w:r>
          </w:p>
        </w:tc>
        <w:tc>
          <w:tcPr>
            <w:tcW w:w="1650" w:type="pct"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17 (8.5%)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 (4.3%)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NS</w:t>
            </w:r>
          </w:p>
        </w:tc>
      </w:tr>
      <w:tr w:rsidR="006E025B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</w:tcPr>
          <w:p w:rsidR="006E025B" w:rsidRPr="006E025B" w:rsidRDefault="006E025B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 xml:space="preserve">Le Moullec 2018 (based on </w:t>
            </w:r>
            <w:r w:rsidRPr="001721B4">
              <w:rPr>
                <w:rFonts w:ascii="Times New Roman" w:hAnsi="Times New Roman" w:cs="Times New Roman"/>
                <w:b w:val="0"/>
                <w:color w:val="1C1D1E"/>
                <w:szCs w:val="20"/>
                <w:shd w:val="clear" w:color="auto" w:fill="FFFFFF"/>
              </w:rPr>
              <w:t>Inter</w:t>
            </w:r>
            <w:r>
              <w:rPr>
                <w:rFonts w:ascii="Times New Roman" w:hAnsi="Times New Roman" w:cs="Times New Roman"/>
                <w:b w:val="0"/>
                <w:color w:val="1C1D1E"/>
                <w:szCs w:val="20"/>
                <w:shd w:val="clear" w:color="auto" w:fill="FFFFFF"/>
              </w:rPr>
              <w:t>national Obesity Task Force cut-offs)</w:t>
            </w:r>
          </w:p>
        </w:tc>
        <w:tc>
          <w:tcPr>
            <w:tcW w:w="1650" w:type="pct"/>
          </w:tcPr>
          <w:p w:rsidR="006E025B" w:rsidRPr="006E025B" w:rsidRDefault="006E025B" w:rsidP="006E0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</w:pPr>
            <w:r w:rsidRPr="006E025B">
              <w:rPr>
                <w:rFonts w:ascii="Times New Roman" w:hAnsi="Times New Roman" w:cs="Times New Roman"/>
                <w:sz w:val="20"/>
              </w:rPr>
              <w:t xml:space="preserve">25.5 </w:t>
            </w:r>
          </w:p>
        </w:tc>
        <w:tc>
          <w:tcPr>
            <w:tcW w:w="1569" w:type="pct"/>
            <w:noWrap/>
          </w:tcPr>
          <w:p w:rsidR="006E025B" w:rsidRPr="006E025B" w:rsidRDefault="006E025B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eastAsia="en-AU"/>
              </w:rPr>
            </w:pPr>
            <w:r w:rsidRPr="006E025B">
              <w:rPr>
                <w:rFonts w:ascii="Times New Roman" w:hAnsi="Times New Roman" w:cs="Times New Roman"/>
                <w:sz w:val="20"/>
              </w:rPr>
              <w:t>14.2</w:t>
            </w:r>
          </w:p>
        </w:tc>
        <w:tc>
          <w:tcPr>
            <w:tcW w:w="328" w:type="pct"/>
            <w:noWrap/>
          </w:tcPr>
          <w:p w:rsidR="006E025B" w:rsidRPr="00461991" w:rsidRDefault="006E025B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&lt;0.001</w:t>
            </w: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Page 2014</w:t>
            </w:r>
            <w:r w:rsidRPr="00461991">
              <w:rPr>
                <w:rFonts w:ascii="Segoe UI Symbol" w:eastAsia="Times New Roman" w:hAnsi="Segoe UI Symbol" w:cs="Segoe UI Symbol"/>
                <w:b w:val="0"/>
                <w:iCs/>
                <w:color w:val="000000"/>
                <w:lang w:eastAsia="en-AU"/>
              </w:rPr>
              <w:t xml:space="preserve">✝ </w:t>
            </w: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(NR)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(73.7) SEM (5)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(52.5) SEM (6)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0.61</w:t>
            </w: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Page 2015</w:t>
            </w:r>
            <w:r w:rsidRPr="00461991">
              <w:rPr>
                <w:rFonts w:ascii="Segoe UI Symbol" w:eastAsia="Times New Roman" w:hAnsi="Segoe UI Symbol" w:cs="Segoe UI Symbol"/>
                <w:b w:val="0"/>
                <w:iCs/>
                <w:color w:val="000000"/>
                <w:lang w:eastAsia="en-AU"/>
              </w:rPr>
              <w:t xml:space="preserve">✝ </w:t>
            </w: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(NR)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(63) SD (30)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(61) SD (36)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0.87</w:t>
            </w: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Pham 2013 (&gt;85</w:t>
            </w: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vertAlign w:val="superscript"/>
                <w:lang w:eastAsia="en-AU"/>
              </w:rPr>
              <w:t>th</w:t>
            </w: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 xml:space="preserve"> or &gt;95</w:t>
            </w: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vertAlign w:val="superscript"/>
                <w:lang w:eastAsia="en-AU"/>
              </w:rPr>
              <w:t>th</w:t>
            </w: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 xml:space="preserve">) 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(51.8) SD (33.1)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Mean (55.2) SD (30.6) 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0.12</w:t>
            </w: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Rutwoska 2015 (&gt;90</w:t>
            </w: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vertAlign w:val="superscript"/>
                <w:lang w:eastAsia="en-AU"/>
              </w:rPr>
              <w:t>th</w:t>
            </w: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 xml:space="preserve">) 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54.80%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29.00%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0.04</w:t>
            </w: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Tam 2008</w:t>
            </w:r>
            <w:r w:rsidRPr="00461991">
              <w:rPr>
                <w:rFonts w:ascii="Segoe UI Symbol" w:eastAsia="Times New Roman" w:hAnsi="Segoe UI Symbol" w:cs="Segoe UI Symbol"/>
                <w:b w:val="0"/>
                <w:iCs/>
                <w:color w:val="000000"/>
                <w:lang w:eastAsia="en-AU"/>
              </w:rPr>
              <w:t xml:space="preserve">☨ </w:t>
            </w: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(</w:t>
            </w:r>
            <w:r w:rsidRPr="00461991">
              <w:rPr>
                <w:rFonts w:ascii="Times New Roman" w:hAnsi="Times New Roman" w:cs="Times New Roman"/>
                <w:b w:val="0"/>
              </w:rPr>
              <w:t>≥85</w:t>
            </w:r>
            <w:r w:rsidRPr="00461991">
              <w:rPr>
                <w:rFonts w:ascii="Times New Roman" w:hAnsi="Times New Roman" w:cs="Times New Roman"/>
                <w:b w:val="0"/>
                <w:vertAlign w:val="superscript"/>
              </w:rPr>
              <w:t>th</w:t>
            </w:r>
            <w:r w:rsidRPr="00461991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(19) SEM (30.2)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(26) SEM (25.5)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0.86</w:t>
            </w: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 xml:space="preserve">Tam 2017  </w:t>
            </w:r>
            <w:r w:rsidRPr="00461991">
              <w:rPr>
                <w:rFonts w:ascii="Segoe UI Symbol" w:eastAsia="Times New Roman" w:hAnsi="Segoe UI Symbol" w:cs="Segoe UI Symbol"/>
                <w:b w:val="0"/>
                <w:iCs/>
                <w:color w:val="000000"/>
                <w:lang w:eastAsia="en-AU"/>
              </w:rPr>
              <w:t xml:space="preserve"> </w:t>
            </w: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(</w:t>
            </w:r>
            <w:r w:rsidRPr="00461991">
              <w:rPr>
                <w:rFonts w:ascii="Times New Roman" w:hAnsi="Times New Roman" w:cs="Times New Roman"/>
                <w:b w:val="0"/>
              </w:rPr>
              <w:t>≥85</w:t>
            </w:r>
            <w:r w:rsidRPr="00461991">
              <w:rPr>
                <w:rFonts w:ascii="Times New Roman" w:hAnsi="Times New Roman" w:cs="Times New Roman"/>
                <w:b w:val="0"/>
                <w:vertAlign w:val="superscript"/>
              </w:rPr>
              <w:t>th</w:t>
            </w:r>
            <w:r w:rsidRPr="00461991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30 (22.7%)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121 (15.3%)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0.03</w:t>
            </w: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Wilk 2015 (</w:t>
            </w:r>
            <w:r w:rsidRPr="00461991">
              <w:rPr>
                <w:rFonts w:ascii="Times New Roman" w:hAnsi="Times New Roman" w:cs="Times New Roman"/>
                <w:b w:val="0"/>
              </w:rPr>
              <w:t>≥85</w:t>
            </w:r>
            <w:r w:rsidRPr="00461991">
              <w:rPr>
                <w:rFonts w:ascii="Times New Roman" w:hAnsi="Times New Roman" w:cs="Times New Roman"/>
                <w:b w:val="0"/>
                <w:vertAlign w:val="superscript"/>
              </w:rPr>
              <w:t>th</w:t>
            </w:r>
            <w:r w:rsidRPr="00461991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38%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41%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0.19</w:t>
            </w: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Whitaker 1998 (</w:t>
            </w:r>
            <w:r w:rsidRPr="00461991">
              <w:rPr>
                <w:rFonts w:ascii="Times New Roman" w:hAnsi="Times New Roman" w:cs="Times New Roman"/>
                <w:b w:val="0"/>
              </w:rPr>
              <w:t>≥85</w:t>
            </w:r>
            <w:r w:rsidRPr="00461991">
              <w:rPr>
                <w:rFonts w:ascii="Times New Roman" w:hAnsi="Times New Roman" w:cs="Times New Roman"/>
                <w:b w:val="0"/>
                <w:vertAlign w:val="superscript"/>
              </w:rPr>
              <w:t>th</w:t>
            </w:r>
            <w:r w:rsidRPr="00461991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11/58 (19%)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62/257 (24%)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NR</w:t>
            </w: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Wright 2009 (&gt;95</w:t>
            </w: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vertAlign w:val="superscript"/>
                <w:lang w:eastAsia="en-AU"/>
              </w:rPr>
              <w:t xml:space="preserve">th </w:t>
            </w: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 xml:space="preserve">obese, </w:t>
            </w: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br/>
              <w:t>&gt;85</w:t>
            </w: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vertAlign w:val="superscript"/>
                <w:lang w:eastAsia="en-AU"/>
              </w:rPr>
              <w:t>th</w:t>
            </w: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-95</w:t>
            </w: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vertAlign w:val="superscript"/>
                <w:lang w:eastAsia="en-AU"/>
              </w:rPr>
              <w:t>th</w:t>
            </w: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 xml:space="preserve"> overweight ) 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Obese: 7 (14%)</w:t>
            </w: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br/>
              <w:t>Overweight: 9 (18%)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Obese: 91 (9%)</w:t>
            </w: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br/>
              <w:t>Overweight: 169 (17%)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br/>
              <w:t>NR</w:t>
            </w: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Zhao 2015Boys: Obese (</w:t>
            </w:r>
            <w:r w:rsidRPr="00461991">
              <w:rPr>
                <w:rFonts w:ascii="Cambria Math" w:eastAsia="Times New Roman" w:hAnsi="Cambria Math" w:cs="Cambria Math"/>
                <w:b w:val="0"/>
                <w:iCs/>
                <w:color w:val="000000"/>
                <w:lang w:eastAsia="en-AU"/>
              </w:rPr>
              <w:t>⩾</w:t>
            </w: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82nd) Overweight (</w:t>
            </w:r>
            <w:r w:rsidRPr="00461991">
              <w:rPr>
                <w:rFonts w:ascii="Cambria Math" w:eastAsia="Times New Roman" w:hAnsi="Cambria Math" w:cs="Cambria Math"/>
                <w:b w:val="0"/>
                <w:iCs/>
                <w:color w:val="000000"/>
                <w:lang w:eastAsia="en-AU"/>
              </w:rPr>
              <w:t>⩾</w:t>
            </w: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96.3)</w:t>
            </w:r>
          </w:p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Girls: Obese (</w:t>
            </w:r>
            <w:r w:rsidRPr="00461991">
              <w:rPr>
                <w:rFonts w:ascii="Cambria Math" w:eastAsia="Times New Roman" w:hAnsi="Cambria Math" w:cs="Cambria Math"/>
                <w:b w:val="0"/>
                <w:iCs/>
                <w:color w:val="000000"/>
                <w:lang w:eastAsia="en-AU"/>
              </w:rPr>
              <w:t>⩾</w:t>
            </w: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87.4) Obese (</w:t>
            </w:r>
            <w:r w:rsidRPr="00461991">
              <w:rPr>
                <w:rFonts w:ascii="Cambria Math" w:eastAsia="Times New Roman" w:hAnsi="Cambria Math" w:cs="Cambria Math"/>
                <w:b w:val="0"/>
                <w:iCs/>
                <w:color w:val="000000"/>
                <w:lang w:eastAsia="en-AU"/>
              </w:rPr>
              <w:t>⩾</w:t>
            </w: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98th)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br/>
              <w:t>Obese: 115 (10.7%)</w:t>
            </w:r>
          </w:p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Overweight: </w:t>
            </w:r>
            <w:r w:rsidRPr="00461991">
              <w:rPr>
                <w:rFonts w:ascii="AdvOT35fdff1a" w:hAnsi="AdvOT35fdff1a" w:cs="AdvOT35fdff1a"/>
                <w:sz w:val="20"/>
                <w:szCs w:val="20"/>
              </w:rPr>
              <w:t>178 (16.6%)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br/>
              <w:t>Obese: 212 (12.0%)</w:t>
            </w: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br/>
              <w:t>Overweight: 222 (12.6%)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br/>
            </w: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br/>
              <w:t>NR</w:t>
            </w: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BMI Z-Scores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 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Baptise-Roberts 2012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Age 3: Mean (-0.51) SD (1.30)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Age 3: Mean (-1.29) SD (65.11)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0.892</w:t>
            </w: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lang w:eastAsia="en-AU"/>
              </w:rPr>
            </w:pP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Age 4 Mean (-0.13) SD (1.44)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Age 4: Mean (-0.42) SD (1.71)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0.05</w:t>
            </w: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lang w:eastAsia="en-AU"/>
              </w:rPr>
            </w:pP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Age 7: Mean (0.16) SD (1.16)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Age 7: Mean (-0.17) SD (1.16)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&lt;0.001</w:t>
            </w: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Lawlor 2010^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(0.302) SD (1.225)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(-0.006) SD (0.991)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NR</w:t>
            </w: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Page 2012</w:t>
            </w:r>
            <w:r w:rsidRPr="00461991">
              <w:rPr>
                <w:rFonts w:ascii="Segoe UI Symbol" w:eastAsia="Times New Roman" w:hAnsi="Segoe UI Symbol" w:cs="Segoe UI Symbol"/>
                <w:b w:val="0"/>
                <w:iCs/>
                <w:color w:val="000000"/>
                <w:lang w:eastAsia="en-AU"/>
              </w:rPr>
              <w:t xml:space="preserve">✝ 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Mean (0.9) SD (0.4) 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(0.3) SD (0.4)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0.04</w:t>
            </w: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Page 2013</w:t>
            </w:r>
            <w:r w:rsidRPr="00461991">
              <w:rPr>
                <w:rFonts w:ascii="Segoe UI Symbol" w:eastAsia="Times New Roman" w:hAnsi="Segoe UI Symbol" w:cs="Segoe UI Symbol"/>
                <w:b w:val="0"/>
                <w:iCs/>
                <w:color w:val="000000"/>
                <w:lang w:eastAsia="en-AU"/>
              </w:rPr>
              <w:t>✝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Mean (0.7) SD (1) 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(0.4) SD (1)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0.37</w:t>
            </w: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Retnakaran 2013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Median (0.28) IQR (-0.37- 0.75)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Median (-0.08) IQR (-0.58-0.55)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0.2</w:t>
            </w: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BMI SDS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 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Bozkurt 2016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(0.05) SD (1.1)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(0.32) SD (1.0)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NR</w:t>
            </w: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BMI Peak 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 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Hakanen 2016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417 (17.9)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5688 (17.7)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NR</w:t>
            </w: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Total Cholesterol 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 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Serum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Lee 2007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(4.4) SD (0.7)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IGT: Mean (4.2) SD (0.8)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NS</w:t>
            </w: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Tam 2008</w:t>
            </w:r>
            <w:r w:rsidRPr="00461991">
              <w:rPr>
                <w:rFonts w:ascii="Segoe UI Symbol" w:eastAsia="Times New Roman" w:hAnsi="Segoe UI Symbol" w:cs="Segoe UI Symbol"/>
                <w:b w:val="0"/>
                <w:iCs/>
                <w:color w:val="000000"/>
                <w:lang w:eastAsia="en-AU"/>
              </w:rPr>
              <w:t>☨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(0.83) SD (0.48)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(4.6) SD (0.8)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0.62</w:t>
            </w: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2E7875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lang w:eastAsia="en-AU"/>
              </w:rPr>
            </w:pPr>
            <w:r w:rsidRPr="002E7875">
              <w:rPr>
                <w:rFonts w:ascii="Times New Roman" w:eastAsia="Times New Roman" w:hAnsi="Times New Roman" w:cs="Times New Roman"/>
                <w:b w:val="0"/>
                <w:iCs/>
                <w:lang w:eastAsia="en-AU"/>
              </w:rPr>
              <w:t>Vaarasmaki 2009</w:t>
            </w:r>
          </w:p>
        </w:tc>
        <w:tc>
          <w:tcPr>
            <w:tcW w:w="1650" w:type="pct"/>
            <w:noWrap/>
            <w:hideMark/>
          </w:tcPr>
          <w:p w:rsidR="002B3519" w:rsidRPr="002E7875" w:rsidRDefault="006736C7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7875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Median</w:t>
            </w:r>
            <w:r w:rsidR="002B3519" w:rsidRPr="002E7875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(4.20) IQR (3.90–4.75) </w:t>
            </w:r>
          </w:p>
        </w:tc>
        <w:tc>
          <w:tcPr>
            <w:tcW w:w="1569" w:type="pct"/>
            <w:noWrap/>
            <w:hideMark/>
          </w:tcPr>
          <w:p w:rsidR="002B3519" w:rsidRPr="002E7875" w:rsidRDefault="002E7875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Media</w:t>
            </w:r>
            <w:r w:rsidR="002B3519" w:rsidRPr="002E7875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 (4.20) IQR (3.70–4.70)</w:t>
            </w:r>
          </w:p>
        </w:tc>
        <w:tc>
          <w:tcPr>
            <w:tcW w:w="328" w:type="pct"/>
            <w:noWrap/>
            <w:hideMark/>
          </w:tcPr>
          <w:p w:rsidR="002B3519" w:rsidRPr="002E7875" w:rsidRDefault="002B3519" w:rsidP="002B35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7875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NS</w:t>
            </w: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Tam 2017 Ω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Mean (4.52) </w:t>
            </w: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fldChar w:fldCharType="begin">
                <w:fldData xml:space="preserve">PEVuZE5vdGU+PENpdGU+PEF1dGhvcj5CYXB0aXN0ZS1Sb2JlcnRzPC9BdXRob3I+PFllYXI+MjAx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=
</w:fldData>
              </w:fldChar>
            </w: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instrText xml:space="preserve"> ADDIN EN.CITE </w:instrText>
            </w: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fldChar w:fldCharType="begin">
                <w:fldData xml:space="preserve">PEVuZE5vdGU+PENpdGU+PEF1dGhvcj5CYXB0aXN0ZS1Sb2JlcnRzPC9BdXRob3I+PFllYXI+MjAx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=
</w:fldData>
              </w:fldChar>
            </w: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instrText xml:space="preserve"> ADDIN EN.CITE.DATA </w:instrText>
            </w: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fldChar w:fldCharType="end"/>
            </w: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fldChar w:fldCharType="separate"/>
            </w:r>
            <w:r w:rsidRPr="00461991">
              <w:rPr>
                <w:rFonts w:ascii="Times New Roman" w:eastAsia="Times New Roman" w:hAnsi="Times New Roman" w:cs="Times New Roman"/>
                <w:noProof/>
                <w:color w:val="000000"/>
                <w:vertAlign w:val="superscript"/>
                <w:lang w:eastAsia="en-AU"/>
              </w:rPr>
              <w:t>1-8</w:t>
            </w: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fldChar w:fldCharType="end"/>
            </w: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SD (0.68)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(4.47) SD (0.74)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0.41</w:t>
            </w: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LDL 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 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Cord Blood 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 xml:space="preserve">Elsamain 2013 </w:t>
            </w:r>
            <w:r w:rsidRPr="004619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  <w:t>Ω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Mean (2.3) SD (0.18) 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(2.6) SD (0.3)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0.08</w:t>
            </w: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Serum 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Retnakaran 2013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Median (2.60) IQR (2.15-3.15)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Median (2.60) IQR (2.30-3.20)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0.58</w:t>
            </w: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Tam 2008</w:t>
            </w:r>
            <w:r w:rsidRPr="00461991">
              <w:rPr>
                <w:rFonts w:ascii="Segoe UI Symbol" w:eastAsia="Times New Roman" w:hAnsi="Segoe UI Symbol" w:cs="Segoe UI Symbol"/>
                <w:b w:val="0"/>
                <w:iCs/>
                <w:color w:val="000000"/>
                <w:lang w:eastAsia="en-AU"/>
              </w:rPr>
              <w:t>☨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(2.7) SD (0.8)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(2.5) SD (0.8)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0.08</w:t>
            </w: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Tam 2017 Ω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(2.53) SD (0.61)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(2.47) SD (0.64)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0.33</w:t>
            </w: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Vaarasmaki 2009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Median (2.20) IQR (2.00–2.70) 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Median (2.20) IQR (1.90–2.60)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NS</w:t>
            </w: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HDL 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 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Serum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Krishnaveni 2010</w:t>
            </w:r>
            <w:r w:rsidRPr="00461991">
              <w:rPr>
                <w:rFonts w:ascii="Segoe UI Symbol" w:eastAsia="Times New Roman" w:hAnsi="Segoe UI Symbol" w:cs="Segoe UI Symbol"/>
                <w:b w:val="0"/>
                <w:iCs/>
                <w:color w:val="000000"/>
                <w:lang w:eastAsia="en-AU"/>
              </w:rPr>
              <w:t>☨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Girls: Mean (1.0) SD (0.2)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Girls: Mean (1.1) SD (0.1)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0.2</w:t>
            </w: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Boys: Mean (1.2) SD (0.3)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Boys: Mean (1.1) SD (0.2)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0.4</w:t>
            </w: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Lee 2007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(1.4) SD (0.3)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IGT: Mean (1.4) SD (0.3)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NS</w:t>
            </w: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lang w:eastAsia="en-AU"/>
              </w:rPr>
              <w:lastRenderedPageBreak/>
              <w:t>Retnakaran 2013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Median (1.10) IQR (1.00-1.30)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Median (1.10) IQR (0.90-1.30)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0.54</w:t>
            </w: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Tam 2008</w:t>
            </w:r>
            <w:r w:rsidRPr="00461991">
              <w:rPr>
                <w:rFonts w:ascii="Segoe UI Symbol" w:eastAsia="Times New Roman" w:hAnsi="Segoe UI Symbol" w:cs="Segoe UI Symbol"/>
                <w:b w:val="0"/>
                <w:iCs/>
                <w:color w:val="000000"/>
                <w:lang w:eastAsia="en-AU"/>
              </w:rPr>
              <w:t>☨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(1.58) SD (0.32)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(1.71) SD (0.30)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0.019</w:t>
            </w: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Tam 2017 Ω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(1.65) SD (0.31)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Mean (1.66) SD 0.35 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0.73</w:t>
            </w: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Vaarasmaki 2009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Median (1.33) IQR  (1.17–1.56)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Median (1.39) IQR (1.20–1.60)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NS</w:t>
            </w: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Triglycerides (mmol/L) 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 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Serum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Krishnaveni 2010</w:t>
            </w:r>
            <w:r w:rsidRPr="00461991">
              <w:rPr>
                <w:rFonts w:ascii="Segoe UI Symbol" w:eastAsia="Times New Roman" w:hAnsi="Segoe UI Symbol" w:cs="Segoe UI Symbol"/>
                <w:b w:val="0"/>
                <w:iCs/>
                <w:color w:val="000000"/>
                <w:lang w:eastAsia="en-AU"/>
              </w:rPr>
              <w:t>☨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Girls: Mean (1.1) SD (0.5)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Girls: Mean (1.0) SD (0.4)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0.2</w:t>
            </w: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lang w:eastAsia="en-AU"/>
              </w:rPr>
            </w:pP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Boys: Mean (0.8) SD (0.3)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Boys: Mean (0.8) SD (0.3)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0.6</w:t>
            </w: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Lee 2007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(0.8) SD (0.3)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(0.9) SD (0.4)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NS</w:t>
            </w: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Tam 2008</w:t>
            </w:r>
            <w:r w:rsidRPr="00461991">
              <w:rPr>
                <w:rFonts w:ascii="Segoe UI Symbol" w:eastAsia="Times New Roman" w:hAnsi="Segoe UI Symbol" w:cs="Segoe UI Symbol"/>
                <w:b w:val="0"/>
                <w:iCs/>
                <w:color w:val="000000"/>
                <w:lang w:eastAsia="en-AU"/>
              </w:rPr>
              <w:t>☨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(0.83) SD (0.48)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(0.92) Mean (0.4)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0.27</w:t>
            </w: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Tam 2017 Ω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(0.78) SD (0.34)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(0.74) SD  (0.33)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0.24</w:t>
            </w: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Vaarasmaki 2009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Median (0.79) IQR (0.63–0.97)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Median (0.72) IQR (0.57–0.96)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NS</w:t>
            </w: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Glucose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 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Cord blood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Lopez Morales 2016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721404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(74.28) SD (12.58</w:t>
            </w:r>
            <w:r w:rsidR="002B3519"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) 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721404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(79.28) SD (7.68</w:t>
            </w:r>
            <w:r w:rsidR="002B3519"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0.04</w:t>
            </w: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Serum 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Borgono 2012 ∞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Median (4.5) IQR (4.2–4.8)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Median (4.5) IQR (4.3–4.8)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0.67</w:t>
            </w: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Jaber 2006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Diet: Mean (2.82) SD (0.92)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Control: Mean (4.03) SD (0.35)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&lt;0.001</w:t>
            </w: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lang w:eastAsia="en-AU"/>
              </w:rPr>
            </w:pP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Insulin: Mean (3.23) SD (1.00)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&lt;0.05</w:t>
            </w: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Krishnaveni 2005 *</w:t>
            </w:r>
            <w:r w:rsidRPr="00461991">
              <w:rPr>
                <w:rFonts w:ascii="Segoe UI Symbol" w:eastAsia="Times New Roman" w:hAnsi="Segoe UI Symbol" w:cs="Segoe UI Symbol"/>
                <w:b w:val="0"/>
                <w:iCs/>
                <w:color w:val="000000"/>
                <w:lang w:eastAsia="en-AU"/>
              </w:rPr>
              <w:t>☨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Mean (4.8) SD (0.5) 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(4.8) SD (0.5)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0.8</w:t>
            </w: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Krishnaveni 2010 *</w:t>
            </w:r>
            <w:r w:rsidRPr="00461991">
              <w:rPr>
                <w:rFonts w:ascii="Segoe UI Symbol" w:eastAsia="Times New Roman" w:hAnsi="Segoe UI Symbol" w:cs="Segoe UI Symbol"/>
                <w:b w:val="0"/>
                <w:iCs/>
                <w:color w:val="000000"/>
                <w:lang w:eastAsia="en-AU"/>
              </w:rPr>
              <w:t>☨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Girls: Mean (4.6) SD (0.4)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Girls: Mean (4.7) SD (0.4)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0.7</w:t>
            </w: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lang w:eastAsia="en-AU"/>
              </w:rPr>
            </w:pP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Boys: Mean (4.7) SD  (0.4)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Boys: Mean (4.7)  SD  (0.4)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0.6</w:t>
            </w: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Lee 2007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Mean (4.8) SD (0.5) 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552AE2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IGT: </w:t>
            </w:r>
            <w:r w:rsidR="002B3519"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(4.7) SD (0.5)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NS</w:t>
            </w: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Plagermann 1997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(4.90) SD (0.20)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PreGDM:  Mean (4.57) SD (0.09)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NS</w:t>
            </w:r>
          </w:p>
        </w:tc>
      </w:tr>
      <w:tr w:rsidR="002B3519" w:rsidRPr="00461991" w:rsidTr="005721F4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Page 2013</w:t>
            </w:r>
            <w:r w:rsidRPr="00461991">
              <w:rPr>
                <w:rFonts w:ascii="Segoe UI Symbol" w:eastAsia="Times New Roman" w:hAnsi="Segoe UI Symbol" w:cs="Segoe UI Symbol"/>
                <w:i/>
                <w:iCs/>
                <w:color w:val="000000"/>
                <w:lang w:eastAsia="en-AU"/>
              </w:rPr>
              <w:t>⁘</w:t>
            </w:r>
            <w:r w:rsidR="005721F4"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 xml:space="preserve"> Ω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(93) SEM (6)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(86) SEM (5)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&lt;0.001</w:t>
            </w: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Retnakaran 2013 ∞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Median  (4.5) IQR (4.2-4.8)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Median (4.5) IQR (4.3-4.8)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0.67</w:t>
            </w: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Tam 2008</w:t>
            </w:r>
            <w:r w:rsidRPr="00461991">
              <w:rPr>
                <w:rFonts w:ascii="Segoe UI Symbol" w:eastAsia="Times New Roman" w:hAnsi="Segoe UI Symbol" w:cs="Segoe UI Symbol"/>
                <w:b w:val="0"/>
                <w:iCs/>
                <w:color w:val="000000"/>
                <w:lang w:eastAsia="en-AU"/>
              </w:rPr>
              <w:t>☨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(4.7) SD (0.48)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(4.7) SD (0.4)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0.78</w:t>
            </w: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Tam 2017 Ω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Mean (4.64) SD (0.49) 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Mean (4.57) SD (0.35) 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0.12</w:t>
            </w: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Vaarasmaki 2009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Median (5.30) IQR (5.00–5.50)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Median (5.10) IQR (4.90–5.40)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NS</w:t>
            </w: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lastRenderedPageBreak/>
              <w:t>Vohr 1999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LGA: 95 ± 11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NR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NR</w:t>
            </w: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AGA: 96 ± 15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NR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NR</w:t>
            </w: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Insulin 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 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Cord blood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Jahan 2011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(21) IQR (2.6-67.0)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(8.03) IQR (2.1-29.7)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NR</w:t>
            </w: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Serum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Borgono 2012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Median (7.5) IQR (5.0–14.0)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Median (7.5) IQR (3.5–13.5)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0.67</w:t>
            </w: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Bozkurt 2016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Median (4.1) IQR (2.1-5.9)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Median (3.15) IQR (1.0-4.7)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NR</w:t>
            </w: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Jaber 2006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Diet: Mean (6.23) SD (5.98)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(4.65) SD (4.72)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&lt;0.05</w:t>
            </w: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lang w:eastAsia="en-AU"/>
              </w:rPr>
            </w:pP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Insulin: Mean (7.84) SD (5.45)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&lt;0.05</w:t>
            </w: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Krishnaveni 2010 *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Girls: Median (35) IQR (25048)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Girls: Median (25) IQR (18-37)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0.003</w:t>
            </w: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lang w:eastAsia="en-AU"/>
              </w:rPr>
            </w:pP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Boys: Median (25) IQR (18-37) 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Boys: Median (26) IQR (18-34)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0.95</w:t>
            </w: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Krishnaveni 2015 *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Median (54.3) IQR (37.0, 73.3)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Median (42.5) IQR (30.7, 53.2)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0.02</w:t>
            </w: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Lee 2007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(4.2) SD (1.1)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IGT: Mean (6.8) SD (3.5)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NS</w:t>
            </w: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Page 2013</w:t>
            </w:r>
            <w:r w:rsidRPr="00461991">
              <w:rPr>
                <w:rFonts w:ascii="Segoe UI Symbol" w:eastAsia="Times New Roman" w:hAnsi="Segoe UI Symbol" w:cs="Segoe UI Symbol"/>
                <w:i/>
                <w:iCs/>
                <w:color w:val="000000"/>
                <w:lang w:eastAsia="en-AU"/>
              </w:rPr>
              <w:t>⁘</w:t>
            </w:r>
            <w:r w:rsidR="005721F4">
              <w:rPr>
                <w:rFonts w:ascii="Segoe UI Symbol" w:eastAsia="Times New Roman" w:hAnsi="Segoe UI Symbol" w:cs="Segoe UI Symbol"/>
                <w:i/>
                <w:iCs/>
                <w:color w:val="000000"/>
                <w:lang w:eastAsia="en-AU"/>
              </w:rPr>
              <w:t xml:space="preserve"> </w:t>
            </w:r>
            <w:r w:rsidR="005721F4"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Ω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(10) SEM (7)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(12) SEM (10)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0.78</w:t>
            </w: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Plagermann 1997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(64.2) SD (19.2)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PreGDM: Mean (118.3) SD (15.4)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&lt;0.005</w:t>
            </w: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Plagermann 1997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(40.3) SD (5.47)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PreGDM: Mean (78.1) SD (5.95)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&lt;0.001</w:t>
            </w: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Tam 2008</w:t>
            </w:r>
            <w:r w:rsidRPr="00461991">
              <w:rPr>
                <w:rFonts w:ascii="Segoe UI Symbol" w:eastAsia="Times New Roman" w:hAnsi="Segoe UI Symbol" w:cs="Segoe UI Symbol"/>
                <w:b w:val="0"/>
                <w:iCs/>
                <w:color w:val="000000"/>
                <w:lang w:eastAsia="en-AU"/>
              </w:rPr>
              <w:t>☨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(66.4) SD (52.5)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(64.7) SD (51.2)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0.84</w:t>
            </w:r>
          </w:p>
        </w:tc>
      </w:tr>
      <w:tr w:rsidR="002B3519" w:rsidRPr="00461991" w:rsidTr="0066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Tam 2017 Ω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Mean (3.77) SD (3.57) 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2B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Mean (4.07) SD (5.33)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0.53</w:t>
            </w:r>
          </w:p>
        </w:tc>
      </w:tr>
      <w:tr w:rsidR="002B3519" w:rsidRPr="00461991" w:rsidTr="0066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pct"/>
            <w:noWrap/>
            <w:hideMark/>
          </w:tcPr>
          <w:p w:rsidR="002B3519" w:rsidRPr="00461991" w:rsidRDefault="002B3519" w:rsidP="002B3519">
            <w:pPr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 w:val="0"/>
                <w:iCs/>
                <w:color w:val="000000"/>
                <w:lang w:eastAsia="en-AU"/>
              </w:rPr>
              <w:t>Vaarasmaki 2009</w:t>
            </w:r>
          </w:p>
        </w:tc>
        <w:tc>
          <w:tcPr>
            <w:tcW w:w="1650" w:type="pct"/>
            <w:noWrap/>
            <w:hideMark/>
          </w:tcPr>
          <w:p w:rsidR="002B3519" w:rsidRPr="00461991" w:rsidRDefault="002B3519" w:rsidP="002B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Median (10.20) IQR (8.45–14.30) </w:t>
            </w:r>
          </w:p>
        </w:tc>
        <w:tc>
          <w:tcPr>
            <w:tcW w:w="1569" w:type="pct"/>
            <w:noWrap/>
            <w:hideMark/>
          </w:tcPr>
          <w:p w:rsidR="002B3519" w:rsidRPr="00461991" w:rsidRDefault="002B3519" w:rsidP="00673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Me</w:t>
            </w:r>
            <w:r w:rsidR="006736C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dian</w:t>
            </w: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(9.30) IQR (7.30–11.90)</w:t>
            </w:r>
          </w:p>
        </w:tc>
        <w:tc>
          <w:tcPr>
            <w:tcW w:w="328" w:type="pct"/>
            <w:noWrap/>
            <w:hideMark/>
          </w:tcPr>
          <w:p w:rsidR="002B3519" w:rsidRPr="00461991" w:rsidRDefault="002B3519" w:rsidP="002B35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NR</w:t>
            </w:r>
          </w:p>
        </w:tc>
      </w:tr>
    </w:tbl>
    <w:p w:rsidR="00755239" w:rsidRPr="00461991" w:rsidRDefault="00755239">
      <w:pPr>
        <w:rPr>
          <w:rFonts w:ascii="Times New Roman" w:hAnsi="Times New Roman" w:cs="Times New Roman"/>
          <w:sz w:val="24"/>
        </w:rPr>
      </w:pPr>
    </w:p>
    <w:tbl>
      <w:tblPr>
        <w:tblW w:w="13220" w:type="dxa"/>
        <w:tblLook w:val="04A0" w:firstRow="1" w:lastRow="0" w:firstColumn="1" w:lastColumn="0" w:noHBand="0" w:noVBand="1"/>
      </w:tblPr>
      <w:tblGrid>
        <w:gridCol w:w="4600"/>
        <w:gridCol w:w="8620"/>
      </w:tblGrid>
      <w:tr w:rsidR="00D268FF" w:rsidRPr="00461991" w:rsidTr="00D268FF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8FF" w:rsidRPr="00461991" w:rsidRDefault="00D268FF" w:rsidP="00D268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  <w:t>^- Lawlor and Patel studies of same cohort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8FF" w:rsidRPr="00461991" w:rsidRDefault="00D268FF" w:rsidP="00D2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NR - not reported for a direct comparison between GDM and non-GDM exposed offspring</w:t>
            </w:r>
          </w:p>
        </w:tc>
      </w:tr>
      <w:tr w:rsidR="00D268FF" w:rsidRPr="00461991" w:rsidTr="00D268FF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8FF" w:rsidRPr="00461991" w:rsidRDefault="00921660" w:rsidP="009216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  <w:t>*- Krishnave</w:t>
            </w:r>
            <w:r w:rsidR="00D268FF" w:rsidRPr="004619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  <w:t xml:space="preserve">ni studies of same cohort 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8FF" w:rsidRPr="00461991" w:rsidRDefault="00D268FF" w:rsidP="00D2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NS - not significant </w:t>
            </w:r>
          </w:p>
        </w:tc>
      </w:tr>
      <w:tr w:rsidR="00D268FF" w:rsidRPr="00461991" w:rsidTr="00D268FF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8FF" w:rsidRPr="00461991" w:rsidRDefault="00D268FF" w:rsidP="00D268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  <w:r w:rsidRPr="00461991">
              <w:rPr>
                <w:rFonts w:ascii="Segoe UI Symbol" w:eastAsia="Times New Roman" w:hAnsi="Segoe UI Symbol" w:cs="Segoe UI Symbol"/>
                <w:i/>
                <w:iCs/>
                <w:color w:val="000000"/>
                <w:lang w:eastAsia="en-AU"/>
              </w:rPr>
              <w:t>⁘</w:t>
            </w:r>
            <w:r w:rsidRPr="004619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  <w:t xml:space="preserve"> - Page studies of the same cohort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8FF" w:rsidRPr="00461991" w:rsidRDefault="00D268FF" w:rsidP="00D268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</w:p>
        </w:tc>
      </w:tr>
      <w:tr w:rsidR="00D268FF" w:rsidRPr="00461991" w:rsidTr="00D268FF">
        <w:trPr>
          <w:trHeight w:val="300"/>
        </w:trPr>
        <w:tc>
          <w:tcPr>
            <w:tcW w:w="1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8FF" w:rsidRPr="00461991" w:rsidRDefault="00D268FF" w:rsidP="00D268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AU"/>
              </w:rPr>
            </w:pPr>
            <w:r w:rsidRPr="00461991">
              <w:rPr>
                <w:rFonts w:ascii="Segoe UI Symbol" w:eastAsia="Times New Roman" w:hAnsi="Segoe UI Symbol" w:cs="Segoe UI Symbol"/>
                <w:i/>
                <w:iCs/>
                <w:lang w:eastAsia="en-AU"/>
              </w:rPr>
              <w:t>☨</w:t>
            </w:r>
            <w:r w:rsidRPr="00461991">
              <w:rPr>
                <w:rFonts w:ascii="Times New Roman" w:eastAsia="Times New Roman" w:hAnsi="Times New Roman" w:cs="Times New Roman"/>
                <w:i/>
                <w:iCs/>
                <w:lang w:eastAsia="en-AU"/>
              </w:rPr>
              <w:t xml:space="preserve"> - the study with the oldest cohort was included in the meta-analysis</w:t>
            </w:r>
          </w:p>
        </w:tc>
      </w:tr>
      <w:tr w:rsidR="00D268FF" w:rsidRPr="00461991" w:rsidTr="00D268FF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8FF" w:rsidRPr="00461991" w:rsidRDefault="00D268FF" w:rsidP="00D268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  <w:t># - sample size unknown for outcome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8FF" w:rsidRPr="00461991" w:rsidRDefault="00D268FF" w:rsidP="00D268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</w:p>
        </w:tc>
      </w:tr>
    </w:tbl>
    <w:p w:rsidR="0061587A" w:rsidRPr="001772ED" w:rsidRDefault="00E64962" w:rsidP="004B7D50">
      <w:pPr>
        <w:rPr>
          <w:rFonts w:ascii="Times New Roman" w:hAnsi="Times New Roman" w:cs="Times New Roman"/>
          <w:i/>
          <w:sz w:val="24"/>
        </w:rPr>
      </w:pPr>
      <w:r w:rsidRPr="00461991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 xml:space="preserve">Ω - adjusted values </w:t>
      </w:r>
      <w:r w:rsidR="0041668B" w:rsidRPr="00461991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br/>
      </w:r>
      <w:r w:rsidR="0041668B" w:rsidRPr="00461991">
        <w:rPr>
          <w:rFonts w:ascii="Times New Roman" w:eastAsia="Times New Roman" w:hAnsi="Times New Roman" w:cs="Times New Roman"/>
          <w:b/>
          <w:iCs/>
          <w:color w:val="000000"/>
          <w:lang w:eastAsia="en-AU"/>
        </w:rPr>
        <w:t xml:space="preserve">∞ - </w:t>
      </w:r>
      <w:r w:rsidR="0041668B" w:rsidRPr="00461991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Retnakaran stud</w:t>
      </w:r>
      <w:r w:rsidR="001772ED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y is a substudy of Borgono study</w:t>
      </w:r>
    </w:p>
    <w:p w:rsidR="000512F9" w:rsidRDefault="000512F9" w:rsidP="004B7D50">
      <w:pPr>
        <w:rPr>
          <w:rFonts w:ascii="Times New Roman" w:hAnsi="Times New Roman" w:cs="Times New Roman"/>
          <w:b/>
          <w:sz w:val="24"/>
        </w:rPr>
      </w:pPr>
    </w:p>
    <w:p w:rsidR="004B7D50" w:rsidRPr="00461991" w:rsidRDefault="004B7D50" w:rsidP="004B7D50">
      <w:pPr>
        <w:rPr>
          <w:rFonts w:ascii="Times New Roman" w:hAnsi="Times New Roman" w:cs="Times New Roman"/>
          <w:sz w:val="24"/>
        </w:rPr>
      </w:pPr>
      <w:r w:rsidRPr="00461991">
        <w:rPr>
          <w:rFonts w:ascii="Times New Roman" w:hAnsi="Times New Roman" w:cs="Times New Roman"/>
          <w:b/>
          <w:sz w:val="24"/>
        </w:rPr>
        <w:t>Supplementary table 2:</w:t>
      </w:r>
      <w:r w:rsidRPr="00461991">
        <w:rPr>
          <w:rFonts w:ascii="Times New Roman" w:hAnsi="Times New Roman" w:cs="Times New Roman"/>
          <w:sz w:val="24"/>
        </w:rPr>
        <w:t xml:space="preserve"> Quality assessment using the Newcastle-Ottawa Scale</w:t>
      </w:r>
    </w:p>
    <w:p w:rsidR="004B7D50" w:rsidRPr="00461991" w:rsidRDefault="004B7D50" w:rsidP="004B7D50">
      <w:pPr>
        <w:rPr>
          <w:rFonts w:ascii="Times New Roman" w:hAnsi="Times New Roman" w:cs="Times New Roman"/>
          <w:sz w:val="24"/>
        </w:rPr>
      </w:pPr>
    </w:p>
    <w:tbl>
      <w:tblPr>
        <w:tblStyle w:val="PlainTable2"/>
        <w:tblW w:w="5236" w:type="pct"/>
        <w:tblLook w:val="04A0" w:firstRow="1" w:lastRow="0" w:firstColumn="1" w:lastColumn="0" w:noHBand="0" w:noVBand="1"/>
      </w:tblPr>
      <w:tblGrid>
        <w:gridCol w:w="3781"/>
        <w:gridCol w:w="898"/>
        <w:gridCol w:w="897"/>
        <w:gridCol w:w="897"/>
        <w:gridCol w:w="924"/>
        <w:gridCol w:w="2505"/>
        <w:gridCol w:w="897"/>
        <w:gridCol w:w="678"/>
        <w:gridCol w:w="933"/>
        <w:gridCol w:w="219"/>
        <w:gridCol w:w="1780"/>
        <w:gridCol w:w="208"/>
      </w:tblGrid>
      <w:tr w:rsidR="0080428D" w:rsidRPr="00461991" w:rsidTr="002915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BC6990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Quality assessment </w:t>
            </w:r>
          </w:p>
        </w:tc>
        <w:tc>
          <w:tcPr>
            <w:tcW w:w="1237" w:type="pct"/>
            <w:gridSpan w:val="4"/>
            <w:noWrap/>
            <w:hideMark/>
          </w:tcPr>
          <w:p w:rsidR="0080428D" w:rsidRPr="00461991" w:rsidRDefault="0080428D" w:rsidP="00BC69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Selection 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BC69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Comparability </w:t>
            </w:r>
          </w:p>
        </w:tc>
        <w:tc>
          <w:tcPr>
            <w:tcW w:w="933" w:type="pct"/>
            <w:gridSpan w:val="4"/>
            <w:noWrap/>
            <w:hideMark/>
          </w:tcPr>
          <w:p w:rsidR="0080428D" w:rsidRPr="00461991" w:rsidRDefault="0080428D" w:rsidP="00BC69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Exposure </w:t>
            </w:r>
          </w:p>
        </w:tc>
        <w:tc>
          <w:tcPr>
            <w:tcW w:w="680" w:type="pct"/>
            <w:gridSpan w:val="2"/>
            <w:noWrap/>
            <w:hideMark/>
          </w:tcPr>
          <w:p w:rsidR="0080428D" w:rsidRPr="00461991" w:rsidRDefault="0080428D" w:rsidP="00BC69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Total Score </w:t>
            </w:r>
          </w:p>
        </w:tc>
      </w:tr>
      <w:tr w:rsidR="0080428D" w:rsidRPr="00461991" w:rsidTr="00BC69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307" w:type="pct"/>
            <w:noWrap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1</w:t>
            </w:r>
          </w:p>
        </w:tc>
        <w:tc>
          <w:tcPr>
            <w:tcW w:w="307" w:type="pct"/>
            <w:noWrap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  <w:t>2</w:t>
            </w:r>
          </w:p>
        </w:tc>
        <w:tc>
          <w:tcPr>
            <w:tcW w:w="307" w:type="pct"/>
            <w:noWrap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3</w:t>
            </w:r>
          </w:p>
        </w:tc>
        <w:tc>
          <w:tcPr>
            <w:tcW w:w="316" w:type="pct"/>
            <w:noWrap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4</w:t>
            </w:r>
          </w:p>
        </w:tc>
        <w:tc>
          <w:tcPr>
            <w:tcW w:w="857" w:type="pct"/>
            <w:noWrap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1</w:t>
            </w:r>
          </w:p>
        </w:tc>
        <w:tc>
          <w:tcPr>
            <w:tcW w:w="307" w:type="pct"/>
            <w:noWrap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1</w:t>
            </w:r>
          </w:p>
        </w:tc>
        <w:tc>
          <w:tcPr>
            <w:tcW w:w="232" w:type="pct"/>
            <w:noWrap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2</w:t>
            </w:r>
          </w:p>
        </w:tc>
        <w:tc>
          <w:tcPr>
            <w:tcW w:w="319" w:type="pct"/>
            <w:noWrap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3</w:t>
            </w:r>
          </w:p>
        </w:tc>
        <w:tc>
          <w:tcPr>
            <w:tcW w:w="684" w:type="pct"/>
            <w:gridSpan w:val="2"/>
            <w:noWrap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</w:p>
        </w:tc>
      </w:tr>
      <w:tr w:rsidR="0080428D" w:rsidRPr="00461991" w:rsidTr="00BC6990">
        <w:trPr>
          <w:gridAfter w:val="1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Baptise-Roberts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</w:tr>
      <w:tr w:rsidR="0080428D" w:rsidRPr="00461991" w:rsidTr="00BC69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Boney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</w:tr>
      <w:tr w:rsidR="0080428D" w:rsidRPr="00461991" w:rsidTr="00BC6990">
        <w:trPr>
          <w:gridAfter w:val="1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Borgono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</w:tr>
      <w:tr w:rsidR="0080428D" w:rsidRPr="00461991" w:rsidTr="00BC69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Bozkurt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</w:tr>
      <w:tr w:rsidR="0080428D" w:rsidRPr="00461991" w:rsidTr="00BC6990">
        <w:trPr>
          <w:gridAfter w:val="1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Boerschermann</w:t>
            </w:r>
          </w:p>
        </w:tc>
        <w:tc>
          <w:tcPr>
            <w:tcW w:w="307" w:type="pct"/>
            <w:noWrap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</w:t>
            </w:r>
          </w:p>
        </w:tc>
        <w:tc>
          <w:tcPr>
            <w:tcW w:w="316" w:type="pct"/>
            <w:noWrap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857" w:type="pct"/>
            <w:noWrap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a </w:t>
            </w:r>
          </w:p>
        </w:tc>
        <w:tc>
          <w:tcPr>
            <w:tcW w:w="307" w:type="pct"/>
            <w:noWrap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</w:t>
            </w:r>
          </w:p>
        </w:tc>
        <w:tc>
          <w:tcPr>
            <w:tcW w:w="684" w:type="pct"/>
            <w:gridSpan w:val="2"/>
            <w:noWrap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</w:tr>
      <w:tr w:rsidR="0080428D" w:rsidRPr="00461991" w:rsidTr="00BC69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Buzinaro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</w:tr>
      <w:tr w:rsidR="0080428D" w:rsidRPr="00461991" w:rsidTr="00BC6990">
        <w:trPr>
          <w:gridAfter w:val="1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Catalano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</w:t>
            </w:r>
          </w:p>
        </w:tc>
      </w:tr>
      <w:tr w:rsidR="0080428D" w:rsidRPr="00461991" w:rsidTr="00BC69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Chandler-Laney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d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</w:tr>
      <w:tr w:rsidR="0080428D" w:rsidRPr="00461991" w:rsidTr="00BC6990">
        <w:trPr>
          <w:gridAfter w:val="1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Chang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</w:t>
            </w:r>
          </w:p>
        </w:tc>
      </w:tr>
      <w:tr w:rsidR="0080428D" w:rsidRPr="00461991" w:rsidTr="00BC69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Clausen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</w:tr>
      <w:tr w:rsidR="0080428D" w:rsidRPr="00461991" w:rsidTr="00BC6990">
        <w:trPr>
          <w:gridAfter w:val="1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Davis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not adjusted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d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</w:tr>
      <w:tr w:rsidR="0080428D" w:rsidRPr="00461991" w:rsidTr="00BC69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Elsamian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</w:tr>
      <w:tr w:rsidR="0080428D" w:rsidRPr="00461991" w:rsidTr="00BC6990">
        <w:trPr>
          <w:gridAfter w:val="1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Farfel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</w:tr>
      <w:tr w:rsidR="0080428D" w:rsidRPr="00461991" w:rsidTr="00BC69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Gilliman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a+b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d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</w:t>
            </w:r>
          </w:p>
        </w:tc>
      </w:tr>
      <w:tr w:rsidR="0080428D" w:rsidRPr="00461991" w:rsidTr="00BC6990">
        <w:trPr>
          <w:gridAfter w:val="1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Hakanen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</w:tr>
      <w:tr w:rsidR="0080428D" w:rsidRPr="00461991" w:rsidTr="00BC69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Holder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d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</w:tr>
      <w:tr w:rsidR="0080428D" w:rsidRPr="00461991" w:rsidTr="00BC6990">
        <w:trPr>
          <w:gridAfter w:val="1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Jaber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lang w:eastAsia="en-AU"/>
              </w:rPr>
              <w:t>a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</w:t>
            </w:r>
          </w:p>
        </w:tc>
      </w:tr>
      <w:tr w:rsidR="0080428D" w:rsidRPr="00461991" w:rsidTr="00BC69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Jahan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a+b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</w:t>
            </w:r>
          </w:p>
        </w:tc>
      </w:tr>
      <w:tr w:rsidR="0080428D" w:rsidRPr="00461991" w:rsidTr="00BC6990">
        <w:trPr>
          <w:gridAfter w:val="1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Kavesa</w:t>
            </w:r>
          </w:p>
        </w:tc>
        <w:tc>
          <w:tcPr>
            <w:tcW w:w="307" w:type="pct"/>
            <w:noWrap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6" w:type="pct"/>
            <w:noWrap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684" w:type="pct"/>
            <w:gridSpan w:val="2"/>
            <w:noWrap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</w:tr>
      <w:tr w:rsidR="0080428D" w:rsidRPr="00461991" w:rsidTr="00BC69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lang w:eastAsia="en-AU"/>
              </w:rPr>
              <w:t>Kearney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</w:t>
            </w:r>
          </w:p>
        </w:tc>
      </w:tr>
      <w:tr w:rsidR="0080428D" w:rsidRPr="00461991" w:rsidTr="00BC6990">
        <w:trPr>
          <w:gridAfter w:val="1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Koing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</w:tr>
      <w:tr w:rsidR="0080428D" w:rsidRPr="00461991" w:rsidTr="00BC69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Krishnaveni (2005)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</w:tr>
      <w:tr w:rsidR="0080428D" w:rsidRPr="00461991" w:rsidTr="00BC6990">
        <w:trPr>
          <w:gridAfter w:val="1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lastRenderedPageBreak/>
              <w:t>Krishnaveni (2010)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</w:tr>
      <w:tr w:rsidR="0080428D" w:rsidRPr="00461991" w:rsidTr="00BC69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Krishnaveni (2015)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</w:tr>
      <w:tr w:rsidR="0080428D" w:rsidRPr="00461991" w:rsidTr="00BC6990">
        <w:trPr>
          <w:gridAfter w:val="1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Lawlor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</w:tr>
      <w:tr w:rsidR="0080428D" w:rsidRPr="00461991" w:rsidTr="00BC69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Lee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</w:t>
            </w:r>
          </w:p>
        </w:tc>
      </w:tr>
      <w:tr w:rsidR="0080428D" w:rsidRPr="00461991" w:rsidTr="00BC6990">
        <w:trPr>
          <w:gridAfter w:val="1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Le Moullec </w:t>
            </w:r>
          </w:p>
        </w:tc>
        <w:tc>
          <w:tcPr>
            <w:tcW w:w="307" w:type="pct"/>
            <w:noWrap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307" w:type="pct"/>
            <w:noWrap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316" w:type="pct"/>
            <w:noWrap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684" w:type="pct"/>
            <w:gridSpan w:val="2"/>
            <w:noWrap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</w:tr>
      <w:tr w:rsidR="0080428D" w:rsidRPr="00461991" w:rsidTr="00BC69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</w:tcPr>
          <w:p w:rsidR="0080428D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Li </w:t>
            </w:r>
          </w:p>
        </w:tc>
        <w:tc>
          <w:tcPr>
            <w:tcW w:w="307" w:type="pct"/>
            <w:noWrap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307" w:type="pct"/>
            <w:noWrap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</w:t>
            </w:r>
          </w:p>
        </w:tc>
        <w:tc>
          <w:tcPr>
            <w:tcW w:w="316" w:type="pct"/>
            <w:noWrap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a+b</w:t>
            </w:r>
          </w:p>
        </w:tc>
        <w:tc>
          <w:tcPr>
            <w:tcW w:w="307" w:type="pct"/>
            <w:noWrap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d</w:t>
            </w:r>
          </w:p>
        </w:tc>
        <w:tc>
          <w:tcPr>
            <w:tcW w:w="232" w:type="pct"/>
            <w:noWrap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</w:t>
            </w:r>
          </w:p>
        </w:tc>
        <w:tc>
          <w:tcPr>
            <w:tcW w:w="684" w:type="pct"/>
            <w:gridSpan w:val="2"/>
            <w:noWrap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</w:tr>
      <w:tr w:rsidR="0080428D" w:rsidRPr="00461991" w:rsidTr="00BC6990">
        <w:trPr>
          <w:gridAfter w:val="1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Lopes-Morales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a+b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</w:t>
            </w:r>
          </w:p>
        </w:tc>
      </w:tr>
      <w:tr w:rsidR="0080428D" w:rsidRPr="00461991" w:rsidTr="00BC69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Mietten</w:t>
            </w:r>
          </w:p>
        </w:tc>
        <w:tc>
          <w:tcPr>
            <w:tcW w:w="307" w:type="pct"/>
            <w:noWrap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6" w:type="pct"/>
            <w:noWrap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684" w:type="pct"/>
            <w:gridSpan w:val="2"/>
            <w:noWrap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</w:tr>
      <w:tr w:rsidR="0080428D" w:rsidRPr="00461991" w:rsidTr="00BC6990">
        <w:trPr>
          <w:gridAfter w:val="1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Nehring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</w:tr>
      <w:tr w:rsidR="0080428D" w:rsidRPr="00461991" w:rsidTr="00BC69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Nielsen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</w:t>
            </w:r>
          </w:p>
        </w:tc>
      </w:tr>
      <w:tr w:rsidR="0080428D" w:rsidRPr="00461991" w:rsidTr="00BC6990">
        <w:trPr>
          <w:gridAfter w:val="1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Page 2012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not adjusted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d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</w:tr>
      <w:tr w:rsidR="0080428D" w:rsidRPr="00461991" w:rsidTr="00BC69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Page 2013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not adjusted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d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</w:tr>
      <w:tr w:rsidR="0080428D" w:rsidRPr="00461991" w:rsidTr="00BC6990">
        <w:trPr>
          <w:gridAfter w:val="1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Page 2014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not adjusted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d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</w:tr>
      <w:tr w:rsidR="0080428D" w:rsidRPr="00461991" w:rsidTr="00BC69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Page 2015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not adjusted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d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</w:tr>
      <w:tr w:rsidR="0080428D" w:rsidRPr="00461991" w:rsidTr="00BC6990">
        <w:trPr>
          <w:gridAfter w:val="1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Patel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</w:tr>
      <w:tr w:rsidR="0080428D" w:rsidRPr="00461991" w:rsidTr="00BC69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Pham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not adjusted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</w:t>
            </w:r>
          </w:p>
        </w:tc>
      </w:tr>
      <w:tr w:rsidR="0080428D" w:rsidRPr="00461991" w:rsidTr="00BC6990">
        <w:trPr>
          <w:gridAfter w:val="1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Pirkola (2008)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</w:t>
            </w:r>
          </w:p>
        </w:tc>
      </w:tr>
      <w:tr w:rsidR="0080428D" w:rsidRPr="00461991" w:rsidTr="00BC69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Piroka (2010)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</w:t>
            </w:r>
          </w:p>
        </w:tc>
      </w:tr>
      <w:tr w:rsidR="0080428D" w:rsidRPr="00461991" w:rsidTr="00BC6990">
        <w:trPr>
          <w:gridAfter w:val="1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Plagemann 1997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</w:t>
            </w:r>
          </w:p>
        </w:tc>
      </w:tr>
      <w:tr w:rsidR="0080428D" w:rsidRPr="00461991" w:rsidTr="00BC69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Plagemann 1997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</w:t>
            </w:r>
          </w:p>
        </w:tc>
      </w:tr>
      <w:tr w:rsidR="0080428D" w:rsidRPr="00461991" w:rsidTr="00BC6990">
        <w:trPr>
          <w:gridAfter w:val="1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Retnakaran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</w:t>
            </w:r>
          </w:p>
        </w:tc>
      </w:tr>
      <w:tr w:rsidR="0080428D" w:rsidRPr="00461991" w:rsidTr="00BC69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Rutowska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not known 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e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</w:tr>
      <w:tr w:rsidR="0080428D" w:rsidRPr="00461991" w:rsidTr="00BC6990">
        <w:trPr>
          <w:gridAfter w:val="1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Silverman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e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?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</w:t>
            </w:r>
          </w:p>
        </w:tc>
      </w:tr>
      <w:tr w:rsidR="0080428D" w:rsidRPr="00461991" w:rsidTr="00BC69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Tam (2008)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</w:tr>
      <w:tr w:rsidR="0080428D" w:rsidRPr="00461991" w:rsidTr="00BC6990">
        <w:trPr>
          <w:gridAfter w:val="1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Tam (2010)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</w:tr>
      <w:tr w:rsidR="0080428D" w:rsidRPr="00461991" w:rsidTr="00BC69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Tam (2017)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</w:tr>
      <w:tr w:rsidR="0080428D" w:rsidRPr="00461991" w:rsidTr="00BC6990">
        <w:trPr>
          <w:gridAfter w:val="1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Teng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not adjusted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5</w:t>
            </w:r>
          </w:p>
        </w:tc>
      </w:tr>
      <w:tr w:rsidR="0080428D" w:rsidRPr="00461991" w:rsidTr="00BC69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Tsadok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</w:t>
            </w:r>
          </w:p>
        </w:tc>
      </w:tr>
      <w:tr w:rsidR="0080428D" w:rsidRPr="00461991" w:rsidTr="00BC6990">
        <w:trPr>
          <w:gridAfter w:val="1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Vaarsamarki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</w:tr>
      <w:tr w:rsidR="0080428D" w:rsidRPr="00461991" w:rsidTr="00BC69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lastRenderedPageBreak/>
              <w:t>Vohr 1995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not adjusted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</w:t>
            </w:r>
          </w:p>
        </w:tc>
      </w:tr>
      <w:tr w:rsidR="0080428D" w:rsidRPr="00461991" w:rsidTr="00BC6990">
        <w:trPr>
          <w:gridAfter w:val="1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Vohr 1999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not adjusted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</w:t>
            </w:r>
          </w:p>
        </w:tc>
      </w:tr>
      <w:tr w:rsidR="0080428D" w:rsidRPr="00461991" w:rsidTr="00BC69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Whitaker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</w:t>
            </w:r>
          </w:p>
        </w:tc>
      </w:tr>
      <w:tr w:rsidR="0080428D" w:rsidRPr="00461991" w:rsidTr="00BC6990">
        <w:trPr>
          <w:gridAfter w:val="1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Wang 2018</w:t>
            </w:r>
          </w:p>
        </w:tc>
        <w:tc>
          <w:tcPr>
            <w:tcW w:w="307" w:type="pct"/>
            <w:noWrap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6" w:type="pct"/>
            <w:noWrap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684" w:type="pct"/>
            <w:gridSpan w:val="2"/>
            <w:noWrap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</w:t>
            </w:r>
          </w:p>
        </w:tc>
      </w:tr>
      <w:tr w:rsidR="0080428D" w:rsidRPr="00461991" w:rsidTr="00BC69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Wilk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not adjusted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</w:tr>
      <w:tr w:rsidR="0080428D" w:rsidRPr="00461991" w:rsidTr="00BC6990">
        <w:trPr>
          <w:gridAfter w:val="1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Wright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</w:t>
            </w:r>
          </w:p>
        </w:tc>
      </w:tr>
      <w:tr w:rsidR="0080428D" w:rsidRPr="00461991" w:rsidTr="00BC69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Zhao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</w:t>
            </w:r>
          </w:p>
        </w:tc>
      </w:tr>
      <w:tr w:rsidR="0080428D" w:rsidRPr="00461991" w:rsidTr="00BC6990">
        <w:trPr>
          <w:gridAfter w:val="1"/>
          <w:wAfter w:w="71" w:type="pct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noWrap/>
            <w:hideMark/>
          </w:tcPr>
          <w:p w:rsidR="0080428D" w:rsidRPr="00461991" w:rsidRDefault="0080428D" w:rsidP="0080428D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Zhao (2016)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6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85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not adjusted</w:t>
            </w:r>
          </w:p>
        </w:tc>
        <w:tc>
          <w:tcPr>
            <w:tcW w:w="307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232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</w:t>
            </w:r>
          </w:p>
        </w:tc>
        <w:tc>
          <w:tcPr>
            <w:tcW w:w="319" w:type="pct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</w:t>
            </w:r>
          </w:p>
        </w:tc>
        <w:tc>
          <w:tcPr>
            <w:tcW w:w="684" w:type="pct"/>
            <w:gridSpan w:val="2"/>
            <w:noWrap/>
            <w:hideMark/>
          </w:tcPr>
          <w:p w:rsidR="0080428D" w:rsidRPr="00461991" w:rsidRDefault="0080428D" w:rsidP="0080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461991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</w:t>
            </w:r>
          </w:p>
        </w:tc>
      </w:tr>
    </w:tbl>
    <w:p w:rsidR="00793C4D" w:rsidRDefault="00793C4D">
      <w:pPr>
        <w:rPr>
          <w:rFonts w:ascii="Times New Roman" w:hAnsi="Times New Roman" w:cs="Times New Roman"/>
          <w:sz w:val="24"/>
        </w:rPr>
        <w:sectPr w:rsidR="00793C4D" w:rsidSect="00755239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793C4D" w:rsidRPr="00793C4D" w:rsidRDefault="00793C4D" w:rsidP="00793C4D">
      <w:pPr>
        <w:tabs>
          <w:tab w:val="left" w:pos="2391"/>
        </w:tabs>
        <w:rPr>
          <w:rFonts w:ascii="Times New Roman" w:hAnsi="Times New Roman" w:cs="Times New Roman"/>
          <w:sz w:val="24"/>
        </w:rPr>
        <w:sectPr w:rsidR="00793C4D" w:rsidRPr="00793C4D" w:rsidSect="00793C4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D720D" w:rsidRDefault="00DD720D">
      <w:pPr>
        <w:rPr>
          <w:rFonts w:ascii="Times New Roman" w:hAnsi="Times New Roman" w:cs="Times New Roman"/>
          <w:b/>
          <w:sz w:val="24"/>
        </w:rPr>
      </w:pPr>
    </w:p>
    <w:p w:rsidR="0061587A" w:rsidRPr="0030595A" w:rsidRDefault="00FB6D7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30595A">
        <w:rPr>
          <w:rFonts w:ascii="Times New Roman" w:hAnsi="Times New Roman" w:cs="Times New Roman"/>
          <w:b/>
          <w:sz w:val="24"/>
        </w:rPr>
        <w:t>:</w:t>
      </w:r>
    </w:p>
    <w:p w:rsidR="00921660" w:rsidRPr="00461991" w:rsidRDefault="00323A20" w:rsidP="00921660">
      <w:pPr>
        <w:tabs>
          <w:tab w:val="left" w:pos="3735"/>
        </w:tabs>
        <w:rPr>
          <w:rFonts w:ascii="Times New Roman" w:hAnsi="Times New Roman" w:cs="Times New Roman"/>
          <w:sz w:val="24"/>
          <w:szCs w:val="18"/>
        </w:rPr>
      </w:pPr>
      <w:r w:rsidRPr="00323A20">
        <w:rPr>
          <w:rFonts w:ascii="Times New Roman" w:hAnsi="Times New Roman" w:cs="Times New Roman"/>
          <w:noProof/>
          <w:sz w:val="24"/>
          <w:szCs w:val="18"/>
          <w:lang w:eastAsia="en-AU"/>
        </w:rPr>
        <w:drawing>
          <wp:inline distT="0" distB="0" distL="0" distR="0" wp14:anchorId="6A70AEC6" wp14:editId="6048EF37">
            <wp:extent cx="8496300" cy="198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963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660" w:rsidRDefault="001B6103" w:rsidP="00921660">
      <w:pPr>
        <w:tabs>
          <w:tab w:val="left" w:pos="3735"/>
        </w:tabs>
        <w:rPr>
          <w:rFonts w:ascii="Times New Roman" w:hAnsi="Times New Roman" w:cs="Times New Roman"/>
          <w:sz w:val="24"/>
          <w:szCs w:val="18"/>
        </w:rPr>
      </w:pPr>
      <w:r w:rsidRPr="00461991">
        <w:rPr>
          <w:rFonts w:ascii="Times New Roman" w:hAnsi="Times New Roman" w:cs="Times New Roman"/>
          <w:b/>
          <w:sz w:val="24"/>
        </w:rPr>
        <w:t xml:space="preserve">Supplementary Figure </w:t>
      </w:r>
      <w:r w:rsidR="00FB6D78">
        <w:rPr>
          <w:rFonts w:ascii="Times New Roman" w:hAnsi="Times New Roman" w:cs="Times New Roman"/>
          <w:b/>
          <w:sz w:val="24"/>
        </w:rPr>
        <w:t>1</w:t>
      </w:r>
      <w:r w:rsidR="00921660" w:rsidRPr="00461991">
        <w:rPr>
          <w:rFonts w:ascii="Times New Roman" w:hAnsi="Times New Roman" w:cs="Times New Roman"/>
          <w:b/>
          <w:sz w:val="24"/>
        </w:rPr>
        <w:t>:</w:t>
      </w:r>
      <w:r w:rsidR="00921660" w:rsidRPr="00461991">
        <w:rPr>
          <w:rFonts w:ascii="Times New Roman" w:hAnsi="Times New Roman" w:cs="Times New Roman"/>
          <w:sz w:val="24"/>
        </w:rPr>
        <w:t xml:space="preserve"> </w:t>
      </w:r>
      <w:r w:rsidR="00921660" w:rsidRPr="00461991">
        <w:rPr>
          <w:rFonts w:ascii="Times New Roman" w:hAnsi="Times New Roman" w:cs="Times New Roman"/>
          <w:sz w:val="24"/>
          <w:szCs w:val="18"/>
        </w:rPr>
        <w:t xml:space="preserve">Mean difference in diastolic blood pressure (mm Hg) in those exposed to GDM </w:t>
      </w:r>
      <w:r w:rsidR="00921660" w:rsidRPr="00461991">
        <w:rPr>
          <w:rFonts w:ascii="Times New Roman" w:hAnsi="Times New Roman" w:cs="Times New Roman"/>
          <w:i/>
          <w:sz w:val="24"/>
          <w:szCs w:val="18"/>
        </w:rPr>
        <w:t xml:space="preserve">in utero </w:t>
      </w:r>
      <w:r w:rsidR="00921660" w:rsidRPr="00461991">
        <w:rPr>
          <w:rFonts w:ascii="Times New Roman" w:hAnsi="Times New Roman" w:cs="Times New Roman"/>
          <w:sz w:val="24"/>
          <w:szCs w:val="18"/>
        </w:rPr>
        <w:t>and controls</w:t>
      </w:r>
    </w:p>
    <w:p w:rsidR="0030595A" w:rsidRPr="0030595A" w:rsidRDefault="0030595A" w:rsidP="00921660">
      <w:pPr>
        <w:tabs>
          <w:tab w:val="left" w:pos="3735"/>
        </w:tabs>
        <w:rPr>
          <w:rFonts w:ascii="Times New Roman" w:hAnsi="Times New Roman" w:cs="Times New Roman"/>
          <w:sz w:val="24"/>
          <w:szCs w:val="18"/>
        </w:rPr>
      </w:pPr>
    </w:p>
    <w:p w:rsidR="0030595A" w:rsidRDefault="0030595A" w:rsidP="0030595A">
      <w:pPr>
        <w:rPr>
          <w:rFonts w:ascii="Times New Roman" w:hAnsi="Times New Roman" w:cs="Times New Roman"/>
          <w:b/>
          <w:sz w:val="24"/>
          <w:szCs w:val="24"/>
        </w:rPr>
      </w:pPr>
    </w:p>
    <w:p w:rsidR="0030595A" w:rsidRDefault="0030595A" w:rsidP="0030595A">
      <w:pPr>
        <w:rPr>
          <w:rFonts w:ascii="Times New Roman" w:hAnsi="Times New Roman" w:cs="Times New Roman"/>
          <w:b/>
          <w:sz w:val="24"/>
          <w:szCs w:val="24"/>
        </w:rPr>
      </w:pPr>
    </w:p>
    <w:p w:rsidR="00C91CCA" w:rsidRDefault="00C91CCA" w:rsidP="0030595A">
      <w:pPr>
        <w:rPr>
          <w:rFonts w:ascii="Times New Roman" w:hAnsi="Times New Roman" w:cs="Times New Roman"/>
          <w:b/>
          <w:sz w:val="24"/>
          <w:szCs w:val="24"/>
        </w:rPr>
      </w:pPr>
    </w:p>
    <w:p w:rsidR="00C91CCA" w:rsidRDefault="00C91CCA" w:rsidP="0030595A">
      <w:pPr>
        <w:rPr>
          <w:rFonts w:ascii="Times New Roman" w:hAnsi="Times New Roman" w:cs="Times New Roman"/>
          <w:b/>
          <w:sz w:val="24"/>
          <w:szCs w:val="24"/>
        </w:rPr>
      </w:pPr>
    </w:p>
    <w:p w:rsidR="00C91CCA" w:rsidRDefault="00C91CCA" w:rsidP="0030595A">
      <w:pPr>
        <w:rPr>
          <w:rFonts w:ascii="Times New Roman" w:hAnsi="Times New Roman" w:cs="Times New Roman"/>
          <w:b/>
          <w:sz w:val="24"/>
          <w:szCs w:val="24"/>
        </w:rPr>
      </w:pPr>
    </w:p>
    <w:p w:rsidR="00C91CCA" w:rsidRDefault="00C91CCA" w:rsidP="0030595A">
      <w:pPr>
        <w:rPr>
          <w:rFonts w:ascii="Times New Roman" w:hAnsi="Times New Roman" w:cs="Times New Roman"/>
          <w:b/>
          <w:sz w:val="24"/>
          <w:szCs w:val="24"/>
        </w:rPr>
      </w:pPr>
    </w:p>
    <w:p w:rsidR="00C91CCA" w:rsidRDefault="00C91CCA" w:rsidP="0030595A">
      <w:pPr>
        <w:rPr>
          <w:rFonts w:ascii="Times New Roman" w:hAnsi="Times New Roman" w:cs="Times New Roman"/>
          <w:b/>
          <w:sz w:val="24"/>
          <w:szCs w:val="24"/>
        </w:rPr>
      </w:pPr>
    </w:p>
    <w:p w:rsidR="00C91CCA" w:rsidRDefault="00C91CCA" w:rsidP="0030595A">
      <w:pPr>
        <w:rPr>
          <w:rFonts w:ascii="Times New Roman" w:hAnsi="Times New Roman" w:cs="Times New Roman"/>
          <w:b/>
          <w:sz w:val="24"/>
          <w:szCs w:val="24"/>
        </w:rPr>
      </w:pPr>
    </w:p>
    <w:p w:rsidR="00C91CCA" w:rsidRDefault="00C91CCA" w:rsidP="0030595A">
      <w:pPr>
        <w:rPr>
          <w:rFonts w:ascii="Times New Roman" w:hAnsi="Times New Roman" w:cs="Times New Roman"/>
          <w:b/>
          <w:sz w:val="24"/>
          <w:szCs w:val="24"/>
        </w:rPr>
      </w:pPr>
    </w:p>
    <w:p w:rsidR="00C91CCA" w:rsidRDefault="00C91CCA" w:rsidP="0030595A">
      <w:pPr>
        <w:rPr>
          <w:rFonts w:ascii="Times New Roman" w:hAnsi="Times New Roman" w:cs="Times New Roman"/>
          <w:b/>
          <w:sz w:val="24"/>
          <w:szCs w:val="24"/>
        </w:rPr>
      </w:pPr>
    </w:p>
    <w:p w:rsidR="0030595A" w:rsidRPr="0030595A" w:rsidRDefault="0030595A" w:rsidP="0030595A">
      <w:pPr>
        <w:rPr>
          <w:rFonts w:ascii="Times New Roman" w:hAnsi="Times New Roman" w:cs="Times New Roman"/>
          <w:sz w:val="24"/>
          <w:szCs w:val="24"/>
        </w:rPr>
      </w:pPr>
      <w:r w:rsidRPr="0030595A">
        <w:rPr>
          <w:rFonts w:ascii="Times New Roman" w:hAnsi="Times New Roman" w:cs="Times New Roman"/>
          <w:b/>
          <w:sz w:val="24"/>
          <w:szCs w:val="24"/>
        </w:rPr>
        <w:t>Supplementary Table 3</w:t>
      </w:r>
      <w:r w:rsidRPr="0030595A">
        <w:rPr>
          <w:rFonts w:ascii="Times New Roman" w:hAnsi="Times New Roman" w:cs="Times New Roman"/>
          <w:sz w:val="24"/>
          <w:szCs w:val="24"/>
        </w:rPr>
        <w:t xml:space="preserve">: Sensitivity analysis for </w:t>
      </w:r>
      <w:r w:rsidRPr="0030595A">
        <w:rPr>
          <w:rFonts w:ascii="Times New Roman" w:hAnsi="Times New Roman" w:cs="Times New Roman"/>
          <w:b/>
          <w:sz w:val="24"/>
          <w:szCs w:val="24"/>
        </w:rPr>
        <w:t xml:space="preserve">BMI Z-Score </w:t>
      </w:r>
    </w:p>
    <w:tbl>
      <w:tblPr>
        <w:tblStyle w:val="TableGrid"/>
        <w:tblpPr w:leftFromText="180" w:rightFromText="180" w:vertAnchor="text" w:tblpY="531"/>
        <w:tblW w:w="0" w:type="auto"/>
        <w:tblLook w:val="04A0" w:firstRow="1" w:lastRow="0" w:firstColumn="1" w:lastColumn="0" w:noHBand="0" w:noVBand="1"/>
      </w:tblPr>
      <w:tblGrid>
        <w:gridCol w:w="1400"/>
        <w:gridCol w:w="1155"/>
        <w:gridCol w:w="1319"/>
        <w:gridCol w:w="1269"/>
        <w:gridCol w:w="1380"/>
        <w:gridCol w:w="1260"/>
        <w:gridCol w:w="1233"/>
      </w:tblGrid>
      <w:tr w:rsidR="0030595A" w:rsidTr="002803A4">
        <w:tc>
          <w:tcPr>
            <w:tcW w:w="1400" w:type="dxa"/>
          </w:tcPr>
          <w:p w:rsidR="0030595A" w:rsidRPr="00096034" w:rsidRDefault="0030595A" w:rsidP="002803A4">
            <w:pPr>
              <w:jc w:val="center"/>
              <w:rPr>
                <w:b/>
              </w:rPr>
            </w:pPr>
            <w:r w:rsidRPr="00096034">
              <w:rPr>
                <w:b/>
              </w:rPr>
              <w:t>Analysis</w:t>
            </w:r>
          </w:p>
        </w:tc>
        <w:tc>
          <w:tcPr>
            <w:tcW w:w="1155" w:type="dxa"/>
          </w:tcPr>
          <w:p w:rsidR="0030595A" w:rsidRPr="00096034" w:rsidRDefault="0030595A" w:rsidP="002803A4">
            <w:pPr>
              <w:jc w:val="center"/>
              <w:rPr>
                <w:b/>
              </w:rPr>
            </w:pPr>
            <w:r w:rsidRPr="00096034">
              <w:rPr>
                <w:b/>
              </w:rPr>
              <w:t>Studies</w:t>
            </w:r>
          </w:p>
        </w:tc>
        <w:tc>
          <w:tcPr>
            <w:tcW w:w="1319" w:type="dxa"/>
          </w:tcPr>
          <w:p w:rsidR="0030595A" w:rsidRPr="00096034" w:rsidRDefault="0030595A" w:rsidP="002803A4">
            <w:pPr>
              <w:jc w:val="center"/>
              <w:rPr>
                <w:b/>
              </w:rPr>
            </w:pPr>
            <w:r w:rsidRPr="00096034">
              <w:rPr>
                <w:b/>
              </w:rPr>
              <w:t>N=</w:t>
            </w:r>
          </w:p>
        </w:tc>
        <w:tc>
          <w:tcPr>
            <w:tcW w:w="1269" w:type="dxa"/>
          </w:tcPr>
          <w:p w:rsidR="0030595A" w:rsidRPr="00096034" w:rsidRDefault="0030595A" w:rsidP="002803A4">
            <w:pPr>
              <w:jc w:val="center"/>
              <w:rPr>
                <w:b/>
              </w:rPr>
            </w:pPr>
            <w:r w:rsidRPr="00096034">
              <w:rPr>
                <w:b/>
              </w:rPr>
              <w:t>SMD</w:t>
            </w:r>
          </w:p>
        </w:tc>
        <w:tc>
          <w:tcPr>
            <w:tcW w:w="1380" w:type="dxa"/>
          </w:tcPr>
          <w:p w:rsidR="0030595A" w:rsidRPr="00096034" w:rsidRDefault="0030595A" w:rsidP="002803A4">
            <w:pPr>
              <w:jc w:val="center"/>
              <w:rPr>
                <w:b/>
              </w:rPr>
            </w:pPr>
            <w:r w:rsidRPr="00096034">
              <w:rPr>
                <w:b/>
              </w:rPr>
              <w:t>95% CI</w:t>
            </w:r>
          </w:p>
        </w:tc>
        <w:tc>
          <w:tcPr>
            <w:tcW w:w="1260" w:type="dxa"/>
          </w:tcPr>
          <w:p w:rsidR="0030595A" w:rsidRPr="00096034" w:rsidRDefault="0030595A" w:rsidP="002803A4">
            <w:pPr>
              <w:jc w:val="center"/>
              <w:rPr>
                <w:b/>
              </w:rPr>
            </w:pPr>
            <w:r w:rsidRPr="00096034">
              <w:rPr>
                <w:b/>
              </w:rPr>
              <w:t>Chi</w:t>
            </w:r>
            <w:r w:rsidRPr="00096034">
              <w:rPr>
                <w:b/>
                <w:vertAlign w:val="superscript"/>
              </w:rPr>
              <w:t>2</w:t>
            </w:r>
            <w:r w:rsidRPr="00096034">
              <w:rPr>
                <w:b/>
              </w:rPr>
              <w:t xml:space="preserve"> P=</w:t>
            </w:r>
          </w:p>
        </w:tc>
        <w:tc>
          <w:tcPr>
            <w:tcW w:w="1233" w:type="dxa"/>
          </w:tcPr>
          <w:p w:rsidR="0030595A" w:rsidRPr="00096034" w:rsidRDefault="0030595A" w:rsidP="002803A4">
            <w:pPr>
              <w:jc w:val="center"/>
              <w:rPr>
                <w:b/>
              </w:rPr>
            </w:pPr>
            <w:r w:rsidRPr="00096034">
              <w:rPr>
                <w:b/>
              </w:rPr>
              <w:t>I</w:t>
            </w:r>
            <w:r w:rsidRPr="00096034">
              <w:rPr>
                <w:b/>
                <w:vertAlign w:val="superscript"/>
              </w:rPr>
              <w:t>2</w:t>
            </w:r>
            <w:r w:rsidRPr="00096034">
              <w:rPr>
                <w:b/>
              </w:rPr>
              <w:t xml:space="preserve"> (%)</w:t>
            </w:r>
          </w:p>
        </w:tc>
      </w:tr>
      <w:tr w:rsidR="0030595A" w:rsidTr="002803A4">
        <w:trPr>
          <w:trHeight w:val="96"/>
        </w:trPr>
        <w:tc>
          <w:tcPr>
            <w:tcW w:w="1400" w:type="dxa"/>
          </w:tcPr>
          <w:p w:rsidR="0030595A" w:rsidRDefault="0030595A" w:rsidP="002803A4">
            <w:pPr>
              <w:jc w:val="center"/>
            </w:pPr>
            <w:r>
              <w:t>Normal</w:t>
            </w:r>
          </w:p>
        </w:tc>
        <w:tc>
          <w:tcPr>
            <w:tcW w:w="1155" w:type="dxa"/>
          </w:tcPr>
          <w:p w:rsidR="0030595A" w:rsidRDefault="0030595A" w:rsidP="002803A4">
            <w:pPr>
              <w:jc w:val="center"/>
            </w:pPr>
            <w:r>
              <w:t>9</w:t>
            </w:r>
          </w:p>
        </w:tc>
        <w:tc>
          <w:tcPr>
            <w:tcW w:w="1319" w:type="dxa"/>
          </w:tcPr>
          <w:p w:rsidR="0030595A" w:rsidRDefault="0030595A" w:rsidP="002803A4">
            <w:pPr>
              <w:jc w:val="center"/>
            </w:pPr>
            <w:r>
              <w:t>31,485</w:t>
            </w:r>
          </w:p>
        </w:tc>
        <w:tc>
          <w:tcPr>
            <w:tcW w:w="1269" w:type="dxa"/>
          </w:tcPr>
          <w:p w:rsidR="0030595A" w:rsidRDefault="0030595A" w:rsidP="002803A4">
            <w:pPr>
              <w:jc w:val="center"/>
            </w:pPr>
            <w:r>
              <w:t>0.11</w:t>
            </w:r>
          </w:p>
        </w:tc>
        <w:tc>
          <w:tcPr>
            <w:tcW w:w="1380" w:type="dxa"/>
          </w:tcPr>
          <w:p w:rsidR="0030595A" w:rsidRDefault="0030595A" w:rsidP="002803A4">
            <w:pPr>
              <w:jc w:val="center"/>
            </w:pPr>
            <w:r>
              <w:t>0.02,0.20</w:t>
            </w:r>
          </w:p>
        </w:tc>
        <w:tc>
          <w:tcPr>
            <w:tcW w:w="1260" w:type="dxa"/>
          </w:tcPr>
          <w:p w:rsidR="0030595A" w:rsidRDefault="0030595A" w:rsidP="002803A4">
            <w:pPr>
              <w:jc w:val="center"/>
            </w:pPr>
            <w:r>
              <w:t>0.15</w:t>
            </w:r>
          </w:p>
        </w:tc>
        <w:tc>
          <w:tcPr>
            <w:tcW w:w="1233" w:type="dxa"/>
          </w:tcPr>
          <w:p w:rsidR="0030595A" w:rsidRDefault="0030595A" w:rsidP="002803A4">
            <w:pPr>
              <w:jc w:val="center"/>
            </w:pPr>
            <w:r>
              <w:t>34</w:t>
            </w:r>
          </w:p>
        </w:tc>
      </w:tr>
      <w:tr w:rsidR="0030595A" w:rsidTr="002803A4">
        <w:tc>
          <w:tcPr>
            <w:tcW w:w="1400" w:type="dxa"/>
          </w:tcPr>
          <w:p w:rsidR="0030595A" w:rsidRDefault="0030595A" w:rsidP="002803A4">
            <w:pPr>
              <w:jc w:val="center"/>
            </w:pPr>
            <w:r>
              <w:t>Sensitivity</w:t>
            </w:r>
          </w:p>
        </w:tc>
        <w:tc>
          <w:tcPr>
            <w:tcW w:w="1155" w:type="dxa"/>
          </w:tcPr>
          <w:p w:rsidR="0030595A" w:rsidRDefault="0030595A" w:rsidP="002803A4">
            <w:pPr>
              <w:jc w:val="center"/>
            </w:pPr>
            <w:r>
              <w:t>8</w:t>
            </w:r>
          </w:p>
        </w:tc>
        <w:tc>
          <w:tcPr>
            <w:tcW w:w="1319" w:type="dxa"/>
          </w:tcPr>
          <w:p w:rsidR="0030595A" w:rsidRDefault="0030595A" w:rsidP="002803A4">
            <w:pPr>
              <w:jc w:val="center"/>
            </w:pPr>
            <w:r>
              <w:t>31,275</w:t>
            </w:r>
          </w:p>
        </w:tc>
        <w:tc>
          <w:tcPr>
            <w:tcW w:w="1269" w:type="dxa"/>
          </w:tcPr>
          <w:p w:rsidR="0030595A" w:rsidRDefault="0030595A" w:rsidP="002803A4">
            <w:pPr>
              <w:jc w:val="center"/>
            </w:pPr>
            <w:r>
              <w:t>0.13</w:t>
            </w:r>
          </w:p>
        </w:tc>
        <w:tc>
          <w:tcPr>
            <w:tcW w:w="1380" w:type="dxa"/>
          </w:tcPr>
          <w:p w:rsidR="0030595A" w:rsidRDefault="0030595A" w:rsidP="002803A4">
            <w:pPr>
              <w:jc w:val="center"/>
            </w:pPr>
            <w:r>
              <w:t>0.01,0.25</w:t>
            </w:r>
          </w:p>
        </w:tc>
        <w:tc>
          <w:tcPr>
            <w:tcW w:w="1260" w:type="dxa"/>
          </w:tcPr>
          <w:p w:rsidR="0030595A" w:rsidRDefault="0030595A" w:rsidP="002803A4">
            <w:pPr>
              <w:jc w:val="center"/>
            </w:pPr>
            <w:r>
              <w:t>0.10</w:t>
            </w:r>
          </w:p>
        </w:tc>
        <w:tc>
          <w:tcPr>
            <w:tcW w:w="1233" w:type="dxa"/>
          </w:tcPr>
          <w:p w:rsidR="0030595A" w:rsidRDefault="0030595A" w:rsidP="002803A4">
            <w:pPr>
              <w:jc w:val="center"/>
            </w:pPr>
            <w:r>
              <w:t>42</w:t>
            </w:r>
          </w:p>
        </w:tc>
      </w:tr>
    </w:tbl>
    <w:p w:rsidR="0030595A" w:rsidRDefault="0030595A" w:rsidP="00921660">
      <w:pPr>
        <w:tabs>
          <w:tab w:val="left" w:pos="3735"/>
        </w:tabs>
        <w:rPr>
          <w:rFonts w:ascii="Times New Roman" w:hAnsi="Times New Roman" w:cs="Times New Roman"/>
          <w:sz w:val="24"/>
          <w:szCs w:val="18"/>
        </w:rPr>
      </w:pPr>
    </w:p>
    <w:p w:rsidR="0030595A" w:rsidRDefault="0030595A" w:rsidP="00921660">
      <w:pPr>
        <w:tabs>
          <w:tab w:val="left" w:pos="3735"/>
        </w:tabs>
        <w:rPr>
          <w:rFonts w:ascii="Times New Roman" w:hAnsi="Times New Roman" w:cs="Times New Roman"/>
          <w:sz w:val="24"/>
          <w:szCs w:val="18"/>
        </w:rPr>
      </w:pPr>
    </w:p>
    <w:p w:rsidR="0030595A" w:rsidRPr="00461991" w:rsidRDefault="0030595A" w:rsidP="00921660">
      <w:pPr>
        <w:tabs>
          <w:tab w:val="left" w:pos="3735"/>
        </w:tabs>
        <w:rPr>
          <w:rFonts w:ascii="Times New Roman" w:hAnsi="Times New Roman" w:cs="Times New Roman"/>
          <w:sz w:val="24"/>
          <w:szCs w:val="18"/>
        </w:rPr>
      </w:pPr>
    </w:p>
    <w:p w:rsidR="0030595A" w:rsidRDefault="0030595A" w:rsidP="00F8492B">
      <w:pPr>
        <w:tabs>
          <w:tab w:val="left" w:pos="3735"/>
        </w:tabs>
        <w:rPr>
          <w:rFonts w:ascii="Times New Roman" w:hAnsi="Times New Roman" w:cs="Times New Roman"/>
          <w:b/>
          <w:sz w:val="24"/>
        </w:rPr>
      </w:pPr>
    </w:p>
    <w:p w:rsidR="0030595A" w:rsidRDefault="0030595A" w:rsidP="0030595A">
      <w:pPr>
        <w:rPr>
          <w:rFonts w:ascii="Times New Roman" w:hAnsi="Times New Roman" w:cs="Times New Roman"/>
          <w:sz w:val="24"/>
          <w:szCs w:val="18"/>
        </w:rPr>
      </w:pPr>
    </w:p>
    <w:p w:rsidR="0030595A" w:rsidRDefault="0030595A" w:rsidP="0030595A">
      <w:pPr>
        <w:rPr>
          <w:rFonts w:ascii="Times New Roman" w:hAnsi="Times New Roman" w:cs="Times New Roman"/>
          <w:sz w:val="24"/>
          <w:szCs w:val="18"/>
        </w:rPr>
      </w:pPr>
    </w:p>
    <w:p w:rsidR="0030595A" w:rsidRDefault="0030595A" w:rsidP="0030595A">
      <w:pPr>
        <w:rPr>
          <w:rFonts w:ascii="Times New Roman" w:hAnsi="Times New Roman" w:cs="Times New Roman"/>
          <w:sz w:val="24"/>
          <w:szCs w:val="18"/>
        </w:rPr>
      </w:pPr>
    </w:p>
    <w:p w:rsidR="0030595A" w:rsidRDefault="0030595A" w:rsidP="0030595A">
      <w:pPr>
        <w:rPr>
          <w:rFonts w:ascii="Times New Roman" w:hAnsi="Times New Roman" w:cs="Times New Roman"/>
          <w:sz w:val="24"/>
          <w:szCs w:val="18"/>
        </w:rPr>
      </w:pPr>
    </w:p>
    <w:p w:rsidR="0030595A" w:rsidRDefault="0030595A" w:rsidP="00F8492B">
      <w:pPr>
        <w:tabs>
          <w:tab w:val="left" w:pos="3735"/>
        </w:tabs>
        <w:rPr>
          <w:rFonts w:ascii="Times New Roman" w:hAnsi="Times New Roman" w:cs="Times New Roman"/>
          <w:b/>
          <w:noProof/>
          <w:sz w:val="24"/>
          <w:lang w:eastAsia="en-AU"/>
        </w:rPr>
      </w:pPr>
    </w:p>
    <w:p w:rsidR="0030595A" w:rsidRDefault="0030595A" w:rsidP="00F8492B">
      <w:pPr>
        <w:tabs>
          <w:tab w:val="left" w:pos="3735"/>
        </w:tabs>
        <w:rPr>
          <w:rFonts w:ascii="Times New Roman" w:hAnsi="Times New Roman" w:cs="Times New Roman"/>
          <w:b/>
          <w:noProof/>
          <w:sz w:val="24"/>
          <w:lang w:eastAsia="en-AU"/>
        </w:rPr>
      </w:pPr>
    </w:p>
    <w:p w:rsidR="00F8492B" w:rsidRDefault="002E7875" w:rsidP="00F8492B">
      <w:pPr>
        <w:tabs>
          <w:tab w:val="left" w:pos="3735"/>
        </w:tabs>
        <w:rPr>
          <w:rFonts w:ascii="Times New Roman" w:hAnsi="Times New Roman" w:cs="Times New Roman"/>
          <w:b/>
          <w:sz w:val="24"/>
        </w:rPr>
      </w:pPr>
      <w:r w:rsidRPr="00F8492B">
        <w:rPr>
          <w:rFonts w:ascii="Times New Roman" w:hAnsi="Times New Roman" w:cs="Times New Roman"/>
          <w:b/>
          <w:noProof/>
          <w:sz w:val="24"/>
          <w:lang w:eastAsia="en-AU"/>
        </w:rPr>
        <w:lastRenderedPageBreak/>
        <w:drawing>
          <wp:inline distT="0" distB="0" distL="0" distR="0" wp14:anchorId="49913FD2" wp14:editId="644A4815">
            <wp:extent cx="8863330" cy="482155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82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72E" w:rsidRDefault="00C91CCA" w:rsidP="006A572E">
      <w:pPr>
        <w:tabs>
          <w:tab w:val="left" w:pos="3735"/>
        </w:tabs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b/>
          <w:sz w:val="24"/>
        </w:rPr>
        <w:t xml:space="preserve">Supplementary </w:t>
      </w:r>
      <w:r w:rsidR="00FB6D78">
        <w:rPr>
          <w:rFonts w:ascii="Times New Roman" w:hAnsi="Times New Roman" w:cs="Times New Roman"/>
          <w:b/>
          <w:sz w:val="24"/>
        </w:rPr>
        <w:t>Figure 2</w:t>
      </w:r>
      <w:r w:rsidR="006A572E">
        <w:rPr>
          <w:rFonts w:ascii="Times New Roman" w:hAnsi="Times New Roman" w:cs="Times New Roman"/>
          <w:b/>
          <w:sz w:val="24"/>
        </w:rPr>
        <w:t xml:space="preserve">: </w:t>
      </w:r>
      <w:r w:rsidR="006A572E">
        <w:rPr>
          <w:rFonts w:ascii="Times New Roman" w:hAnsi="Times New Roman" w:cs="Times New Roman"/>
          <w:sz w:val="24"/>
          <w:szCs w:val="18"/>
        </w:rPr>
        <w:t>Mean difference in BMI (kg/m</w:t>
      </w:r>
      <w:r w:rsidR="006A572E" w:rsidRPr="006A572E">
        <w:rPr>
          <w:rFonts w:ascii="Times New Roman" w:hAnsi="Times New Roman" w:cs="Times New Roman"/>
          <w:sz w:val="24"/>
          <w:szCs w:val="18"/>
          <w:vertAlign w:val="superscript"/>
        </w:rPr>
        <w:t>2</w:t>
      </w:r>
      <w:r w:rsidR="006A572E" w:rsidRPr="00461991">
        <w:rPr>
          <w:rFonts w:ascii="Times New Roman" w:hAnsi="Times New Roman" w:cs="Times New Roman"/>
          <w:sz w:val="24"/>
          <w:szCs w:val="18"/>
        </w:rPr>
        <w:t xml:space="preserve">) in those exposed to GDM </w:t>
      </w:r>
      <w:r w:rsidR="006A572E" w:rsidRPr="00461991">
        <w:rPr>
          <w:rFonts w:ascii="Times New Roman" w:hAnsi="Times New Roman" w:cs="Times New Roman"/>
          <w:i/>
          <w:sz w:val="24"/>
          <w:szCs w:val="18"/>
        </w:rPr>
        <w:t xml:space="preserve">in utero </w:t>
      </w:r>
      <w:r w:rsidR="006A572E" w:rsidRPr="00461991">
        <w:rPr>
          <w:rFonts w:ascii="Times New Roman" w:hAnsi="Times New Roman" w:cs="Times New Roman"/>
          <w:sz w:val="24"/>
          <w:szCs w:val="18"/>
        </w:rPr>
        <w:t>and controls</w:t>
      </w:r>
    </w:p>
    <w:p w:rsidR="0030595A" w:rsidRPr="006A572E" w:rsidRDefault="0030595A" w:rsidP="0065011C">
      <w:pPr>
        <w:tabs>
          <w:tab w:val="left" w:pos="3735"/>
        </w:tabs>
        <w:rPr>
          <w:rFonts w:ascii="Times New Roman" w:hAnsi="Times New Roman" w:cs="Times New Roman"/>
          <w:sz w:val="24"/>
        </w:rPr>
      </w:pPr>
    </w:p>
    <w:p w:rsidR="006A572E" w:rsidRDefault="006A572E" w:rsidP="0065011C">
      <w:pPr>
        <w:tabs>
          <w:tab w:val="left" w:pos="3735"/>
        </w:tabs>
        <w:rPr>
          <w:rFonts w:ascii="Times New Roman" w:hAnsi="Times New Roman" w:cs="Times New Roman"/>
          <w:b/>
          <w:sz w:val="24"/>
        </w:rPr>
      </w:pPr>
    </w:p>
    <w:p w:rsidR="006A572E" w:rsidRDefault="006A572E" w:rsidP="0065011C">
      <w:pPr>
        <w:tabs>
          <w:tab w:val="left" w:pos="3735"/>
        </w:tabs>
        <w:rPr>
          <w:rFonts w:ascii="Times New Roman" w:hAnsi="Times New Roman" w:cs="Times New Roman"/>
          <w:b/>
          <w:sz w:val="24"/>
        </w:rPr>
      </w:pPr>
    </w:p>
    <w:p w:rsidR="006A572E" w:rsidRDefault="006A572E" w:rsidP="0065011C">
      <w:pPr>
        <w:tabs>
          <w:tab w:val="left" w:pos="3735"/>
        </w:tabs>
        <w:rPr>
          <w:rFonts w:ascii="Times New Roman" w:hAnsi="Times New Roman" w:cs="Times New Roman"/>
          <w:b/>
          <w:sz w:val="24"/>
        </w:rPr>
      </w:pPr>
    </w:p>
    <w:p w:rsidR="006A572E" w:rsidRDefault="006A572E" w:rsidP="0065011C">
      <w:pPr>
        <w:tabs>
          <w:tab w:val="left" w:pos="373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Supplementary Table 4</w:t>
      </w:r>
      <w:r w:rsidRPr="006A572E">
        <w:rPr>
          <w:rFonts w:ascii="Times New Roman" w:hAnsi="Times New Roman" w:cs="Times New Roman"/>
          <w:sz w:val="24"/>
        </w:rPr>
        <w:t>: Sensitivity analysis for BMI (kg/m</w:t>
      </w:r>
      <w:r w:rsidRPr="006A572E">
        <w:rPr>
          <w:rFonts w:ascii="Times New Roman" w:hAnsi="Times New Roman" w:cs="Times New Roman"/>
          <w:sz w:val="24"/>
          <w:vertAlign w:val="superscript"/>
        </w:rPr>
        <w:t>2</w:t>
      </w:r>
      <w:r w:rsidRPr="006A572E">
        <w:rPr>
          <w:rFonts w:ascii="Times New Roman" w:hAnsi="Times New Roman" w:cs="Times New Roman"/>
          <w:sz w:val="24"/>
        </w:rPr>
        <w:t>)</w:t>
      </w:r>
    </w:p>
    <w:tbl>
      <w:tblPr>
        <w:tblStyle w:val="TableGrid"/>
        <w:tblpPr w:leftFromText="180" w:rightFromText="180" w:vertAnchor="text" w:tblpY="531"/>
        <w:tblW w:w="0" w:type="auto"/>
        <w:tblLook w:val="04A0" w:firstRow="1" w:lastRow="0" w:firstColumn="1" w:lastColumn="0" w:noHBand="0" w:noVBand="1"/>
      </w:tblPr>
      <w:tblGrid>
        <w:gridCol w:w="1391"/>
        <w:gridCol w:w="1124"/>
        <w:gridCol w:w="1303"/>
        <w:gridCol w:w="1249"/>
        <w:gridCol w:w="1370"/>
        <w:gridCol w:w="1370"/>
        <w:gridCol w:w="1209"/>
      </w:tblGrid>
      <w:tr w:rsidR="006A572E" w:rsidTr="006A572E">
        <w:tc>
          <w:tcPr>
            <w:tcW w:w="1391" w:type="dxa"/>
          </w:tcPr>
          <w:p w:rsidR="006A572E" w:rsidRPr="00096034" w:rsidRDefault="006A572E" w:rsidP="002803A4">
            <w:pPr>
              <w:jc w:val="center"/>
              <w:rPr>
                <w:b/>
              </w:rPr>
            </w:pPr>
            <w:r w:rsidRPr="00096034">
              <w:rPr>
                <w:b/>
              </w:rPr>
              <w:t>Analysis</w:t>
            </w:r>
          </w:p>
        </w:tc>
        <w:tc>
          <w:tcPr>
            <w:tcW w:w="1124" w:type="dxa"/>
          </w:tcPr>
          <w:p w:rsidR="006A572E" w:rsidRPr="00096034" w:rsidRDefault="006A572E" w:rsidP="002803A4">
            <w:pPr>
              <w:jc w:val="center"/>
              <w:rPr>
                <w:b/>
              </w:rPr>
            </w:pPr>
            <w:r w:rsidRPr="00096034">
              <w:rPr>
                <w:b/>
              </w:rPr>
              <w:t xml:space="preserve">Studies </w:t>
            </w:r>
          </w:p>
        </w:tc>
        <w:tc>
          <w:tcPr>
            <w:tcW w:w="1303" w:type="dxa"/>
          </w:tcPr>
          <w:p w:rsidR="006A572E" w:rsidRPr="00096034" w:rsidRDefault="006A572E" w:rsidP="002803A4">
            <w:pPr>
              <w:jc w:val="center"/>
              <w:rPr>
                <w:b/>
              </w:rPr>
            </w:pPr>
            <w:r w:rsidRPr="00096034">
              <w:rPr>
                <w:b/>
              </w:rPr>
              <w:t>N=</w:t>
            </w:r>
          </w:p>
        </w:tc>
        <w:tc>
          <w:tcPr>
            <w:tcW w:w="1249" w:type="dxa"/>
          </w:tcPr>
          <w:p w:rsidR="006A572E" w:rsidRPr="00096034" w:rsidRDefault="006A572E" w:rsidP="002803A4">
            <w:pPr>
              <w:jc w:val="center"/>
              <w:rPr>
                <w:b/>
              </w:rPr>
            </w:pPr>
            <w:r w:rsidRPr="00096034">
              <w:rPr>
                <w:b/>
              </w:rPr>
              <w:t>SMD</w:t>
            </w:r>
          </w:p>
        </w:tc>
        <w:tc>
          <w:tcPr>
            <w:tcW w:w="1370" w:type="dxa"/>
          </w:tcPr>
          <w:p w:rsidR="006A572E" w:rsidRPr="00096034" w:rsidRDefault="006A572E" w:rsidP="002803A4">
            <w:pPr>
              <w:jc w:val="center"/>
              <w:rPr>
                <w:b/>
              </w:rPr>
            </w:pPr>
            <w:r w:rsidRPr="00096034">
              <w:rPr>
                <w:b/>
              </w:rPr>
              <w:t>95% CI</w:t>
            </w:r>
          </w:p>
        </w:tc>
        <w:tc>
          <w:tcPr>
            <w:tcW w:w="1370" w:type="dxa"/>
          </w:tcPr>
          <w:p w:rsidR="006A572E" w:rsidRPr="00096034" w:rsidRDefault="006A572E" w:rsidP="002803A4">
            <w:pPr>
              <w:jc w:val="center"/>
              <w:rPr>
                <w:b/>
              </w:rPr>
            </w:pPr>
            <w:r w:rsidRPr="00096034">
              <w:rPr>
                <w:b/>
              </w:rPr>
              <w:t>Chi</w:t>
            </w:r>
            <w:r w:rsidRPr="00096034">
              <w:rPr>
                <w:b/>
                <w:vertAlign w:val="superscript"/>
              </w:rPr>
              <w:t>2</w:t>
            </w:r>
            <w:r w:rsidRPr="00096034">
              <w:rPr>
                <w:b/>
              </w:rPr>
              <w:t xml:space="preserve"> P=</w:t>
            </w:r>
          </w:p>
        </w:tc>
        <w:tc>
          <w:tcPr>
            <w:tcW w:w="1209" w:type="dxa"/>
          </w:tcPr>
          <w:p w:rsidR="006A572E" w:rsidRPr="00096034" w:rsidRDefault="006A572E" w:rsidP="002803A4">
            <w:pPr>
              <w:jc w:val="center"/>
              <w:rPr>
                <w:b/>
              </w:rPr>
            </w:pPr>
            <w:r w:rsidRPr="00096034">
              <w:rPr>
                <w:b/>
              </w:rPr>
              <w:t>I</w:t>
            </w:r>
            <w:r w:rsidRPr="00096034">
              <w:rPr>
                <w:b/>
                <w:vertAlign w:val="superscript"/>
              </w:rPr>
              <w:t xml:space="preserve">2 </w:t>
            </w:r>
            <w:r w:rsidRPr="00096034">
              <w:rPr>
                <w:b/>
              </w:rPr>
              <w:t>(%)</w:t>
            </w:r>
          </w:p>
        </w:tc>
      </w:tr>
      <w:tr w:rsidR="006A572E" w:rsidTr="006A572E">
        <w:trPr>
          <w:trHeight w:val="96"/>
        </w:trPr>
        <w:tc>
          <w:tcPr>
            <w:tcW w:w="1391" w:type="dxa"/>
          </w:tcPr>
          <w:p w:rsidR="006A572E" w:rsidRDefault="006A572E" w:rsidP="002803A4">
            <w:pPr>
              <w:jc w:val="center"/>
            </w:pPr>
            <w:r>
              <w:t>Normal</w:t>
            </w:r>
          </w:p>
        </w:tc>
        <w:tc>
          <w:tcPr>
            <w:tcW w:w="1124" w:type="dxa"/>
          </w:tcPr>
          <w:p w:rsidR="006A572E" w:rsidRDefault="006A572E" w:rsidP="002803A4">
            <w:pPr>
              <w:jc w:val="center"/>
            </w:pPr>
            <w:r>
              <w:t>16</w:t>
            </w:r>
          </w:p>
        </w:tc>
        <w:tc>
          <w:tcPr>
            <w:tcW w:w="1303" w:type="dxa"/>
          </w:tcPr>
          <w:p w:rsidR="006A572E" w:rsidRDefault="006A572E" w:rsidP="002803A4">
            <w:pPr>
              <w:jc w:val="center"/>
            </w:pPr>
            <w:r>
              <w:t>23,768</w:t>
            </w:r>
          </w:p>
        </w:tc>
        <w:tc>
          <w:tcPr>
            <w:tcW w:w="1249" w:type="dxa"/>
          </w:tcPr>
          <w:p w:rsidR="006A572E" w:rsidRDefault="006A572E" w:rsidP="002803A4">
            <w:pPr>
              <w:jc w:val="center"/>
            </w:pPr>
            <w:r>
              <w:t>1.15</w:t>
            </w:r>
          </w:p>
        </w:tc>
        <w:tc>
          <w:tcPr>
            <w:tcW w:w="1370" w:type="dxa"/>
          </w:tcPr>
          <w:p w:rsidR="006A572E" w:rsidRDefault="006A572E" w:rsidP="002803A4">
            <w:pPr>
              <w:jc w:val="center"/>
            </w:pPr>
            <w:r>
              <w:t>0.46,1.83</w:t>
            </w:r>
          </w:p>
        </w:tc>
        <w:tc>
          <w:tcPr>
            <w:tcW w:w="1370" w:type="dxa"/>
          </w:tcPr>
          <w:p w:rsidR="006A572E" w:rsidRDefault="006A572E" w:rsidP="002803A4">
            <w:pPr>
              <w:jc w:val="center"/>
            </w:pPr>
            <w:r>
              <w:t>&lt;0.00001</w:t>
            </w:r>
          </w:p>
        </w:tc>
        <w:tc>
          <w:tcPr>
            <w:tcW w:w="1209" w:type="dxa"/>
          </w:tcPr>
          <w:p w:rsidR="006A572E" w:rsidRDefault="006A572E" w:rsidP="002803A4">
            <w:pPr>
              <w:jc w:val="center"/>
            </w:pPr>
            <w:r>
              <w:t>95</w:t>
            </w:r>
          </w:p>
        </w:tc>
      </w:tr>
      <w:tr w:rsidR="006A572E" w:rsidTr="006A572E">
        <w:tc>
          <w:tcPr>
            <w:tcW w:w="1391" w:type="dxa"/>
          </w:tcPr>
          <w:p w:rsidR="006A572E" w:rsidRDefault="006A572E" w:rsidP="002803A4">
            <w:pPr>
              <w:jc w:val="center"/>
            </w:pPr>
            <w:r>
              <w:t>Sensitivity</w:t>
            </w:r>
          </w:p>
        </w:tc>
        <w:tc>
          <w:tcPr>
            <w:tcW w:w="1124" w:type="dxa"/>
          </w:tcPr>
          <w:p w:rsidR="006A572E" w:rsidRDefault="006A572E" w:rsidP="002803A4">
            <w:pPr>
              <w:jc w:val="center"/>
            </w:pPr>
            <w:r>
              <w:t>15</w:t>
            </w:r>
          </w:p>
        </w:tc>
        <w:tc>
          <w:tcPr>
            <w:tcW w:w="1303" w:type="dxa"/>
          </w:tcPr>
          <w:p w:rsidR="006A572E" w:rsidRDefault="006A572E" w:rsidP="002803A4">
            <w:pPr>
              <w:jc w:val="center"/>
            </w:pPr>
            <w:r>
              <w:t>23,654</w:t>
            </w:r>
          </w:p>
        </w:tc>
        <w:tc>
          <w:tcPr>
            <w:tcW w:w="1249" w:type="dxa"/>
          </w:tcPr>
          <w:p w:rsidR="006A572E" w:rsidRDefault="006A572E" w:rsidP="002803A4">
            <w:pPr>
              <w:jc w:val="center"/>
            </w:pPr>
            <w:r>
              <w:t>1.10</w:t>
            </w:r>
          </w:p>
        </w:tc>
        <w:tc>
          <w:tcPr>
            <w:tcW w:w="1370" w:type="dxa"/>
          </w:tcPr>
          <w:p w:rsidR="006A572E" w:rsidRDefault="006A572E" w:rsidP="002803A4">
            <w:pPr>
              <w:jc w:val="center"/>
            </w:pPr>
            <w:r>
              <w:t>0.42, 1.78</w:t>
            </w:r>
          </w:p>
        </w:tc>
        <w:tc>
          <w:tcPr>
            <w:tcW w:w="1370" w:type="dxa"/>
          </w:tcPr>
          <w:p w:rsidR="006A572E" w:rsidRDefault="006A572E" w:rsidP="002803A4">
            <w:pPr>
              <w:jc w:val="center"/>
            </w:pPr>
            <w:r>
              <w:t>&lt;0.00001</w:t>
            </w:r>
          </w:p>
        </w:tc>
        <w:tc>
          <w:tcPr>
            <w:tcW w:w="1209" w:type="dxa"/>
          </w:tcPr>
          <w:p w:rsidR="006A572E" w:rsidRDefault="006A572E" w:rsidP="002803A4">
            <w:pPr>
              <w:jc w:val="center"/>
            </w:pPr>
            <w:r>
              <w:t>95</w:t>
            </w:r>
          </w:p>
        </w:tc>
      </w:tr>
    </w:tbl>
    <w:p w:rsidR="00BF35DE" w:rsidRDefault="00BF35DE" w:rsidP="0065011C">
      <w:pPr>
        <w:tabs>
          <w:tab w:val="left" w:pos="3735"/>
        </w:tabs>
        <w:rPr>
          <w:rFonts w:ascii="Times New Roman" w:hAnsi="Times New Roman" w:cs="Times New Roman"/>
          <w:b/>
          <w:sz w:val="24"/>
        </w:rPr>
      </w:pPr>
    </w:p>
    <w:p w:rsidR="00095549" w:rsidRDefault="00095549" w:rsidP="0065011C">
      <w:pPr>
        <w:tabs>
          <w:tab w:val="left" w:pos="3735"/>
        </w:tabs>
        <w:rPr>
          <w:rFonts w:ascii="Times New Roman" w:hAnsi="Times New Roman" w:cs="Times New Roman"/>
          <w:b/>
          <w:sz w:val="24"/>
        </w:rPr>
      </w:pPr>
    </w:p>
    <w:p w:rsidR="00095549" w:rsidRDefault="00095549" w:rsidP="0065011C">
      <w:pPr>
        <w:tabs>
          <w:tab w:val="left" w:pos="3735"/>
        </w:tabs>
        <w:rPr>
          <w:rFonts w:ascii="Times New Roman" w:hAnsi="Times New Roman" w:cs="Times New Roman"/>
          <w:b/>
          <w:sz w:val="24"/>
        </w:rPr>
      </w:pPr>
    </w:p>
    <w:p w:rsidR="00095549" w:rsidRDefault="00095549" w:rsidP="0065011C">
      <w:pPr>
        <w:tabs>
          <w:tab w:val="left" w:pos="3735"/>
        </w:tabs>
        <w:rPr>
          <w:rFonts w:ascii="Times New Roman" w:hAnsi="Times New Roman" w:cs="Times New Roman"/>
          <w:b/>
          <w:sz w:val="24"/>
        </w:rPr>
      </w:pPr>
    </w:p>
    <w:p w:rsidR="00095549" w:rsidRDefault="00095549" w:rsidP="0065011C">
      <w:pPr>
        <w:tabs>
          <w:tab w:val="left" w:pos="3735"/>
        </w:tabs>
        <w:rPr>
          <w:rFonts w:ascii="Times New Roman" w:hAnsi="Times New Roman" w:cs="Times New Roman"/>
          <w:b/>
          <w:sz w:val="24"/>
        </w:rPr>
      </w:pPr>
    </w:p>
    <w:p w:rsidR="00095549" w:rsidRDefault="00095549" w:rsidP="0065011C">
      <w:pPr>
        <w:tabs>
          <w:tab w:val="left" w:pos="3735"/>
        </w:tabs>
        <w:rPr>
          <w:rFonts w:ascii="Times New Roman" w:hAnsi="Times New Roman" w:cs="Times New Roman"/>
          <w:b/>
          <w:sz w:val="24"/>
        </w:rPr>
      </w:pPr>
    </w:p>
    <w:p w:rsidR="00095549" w:rsidRDefault="00095549" w:rsidP="0065011C">
      <w:pPr>
        <w:tabs>
          <w:tab w:val="left" w:pos="3735"/>
        </w:tabs>
        <w:rPr>
          <w:rFonts w:ascii="Times New Roman" w:hAnsi="Times New Roman" w:cs="Times New Roman"/>
          <w:b/>
          <w:sz w:val="24"/>
        </w:rPr>
      </w:pPr>
    </w:p>
    <w:p w:rsidR="0030595A" w:rsidRDefault="0030595A" w:rsidP="0065011C">
      <w:pPr>
        <w:tabs>
          <w:tab w:val="left" w:pos="3735"/>
        </w:tabs>
        <w:rPr>
          <w:rFonts w:ascii="Times New Roman" w:hAnsi="Times New Roman" w:cs="Times New Roman"/>
          <w:b/>
          <w:sz w:val="24"/>
        </w:rPr>
      </w:pPr>
    </w:p>
    <w:p w:rsidR="0030595A" w:rsidRDefault="0030595A" w:rsidP="0065011C">
      <w:pPr>
        <w:tabs>
          <w:tab w:val="left" w:pos="3735"/>
        </w:tabs>
        <w:rPr>
          <w:rFonts w:ascii="Times New Roman" w:hAnsi="Times New Roman" w:cs="Times New Roman"/>
          <w:b/>
          <w:sz w:val="24"/>
        </w:rPr>
      </w:pPr>
    </w:p>
    <w:p w:rsidR="0030595A" w:rsidRDefault="0030595A" w:rsidP="0065011C">
      <w:pPr>
        <w:tabs>
          <w:tab w:val="left" w:pos="3735"/>
        </w:tabs>
        <w:rPr>
          <w:rFonts w:ascii="Times New Roman" w:hAnsi="Times New Roman" w:cs="Times New Roman"/>
          <w:b/>
          <w:sz w:val="24"/>
        </w:rPr>
      </w:pPr>
    </w:p>
    <w:p w:rsidR="0030595A" w:rsidRDefault="0030595A" w:rsidP="0065011C">
      <w:pPr>
        <w:tabs>
          <w:tab w:val="left" w:pos="3735"/>
        </w:tabs>
        <w:rPr>
          <w:rFonts w:ascii="Times New Roman" w:hAnsi="Times New Roman" w:cs="Times New Roman"/>
          <w:b/>
          <w:sz w:val="24"/>
        </w:rPr>
      </w:pPr>
    </w:p>
    <w:p w:rsidR="0030595A" w:rsidRDefault="0030595A" w:rsidP="0065011C">
      <w:pPr>
        <w:tabs>
          <w:tab w:val="left" w:pos="3735"/>
        </w:tabs>
        <w:rPr>
          <w:rFonts w:ascii="Times New Roman" w:hAnsi="Times New Roman" w:cs="Times New Roman"/>
          <w:b/>
          <w:sz w:val="24"/>
        </w:rPr>
      </w:pPr>
    </w:p>
    <w:p w:rsidR="0030595A" w:rsidRDefault="0030595A" w:rsidP="0065011C">
      <w:pPr>
        <w:tabs>
          <w:tab w:val="left" w:pos="3735"/>
        </w:tabs>
        <w:rPr>
          <w:rFonts w:ascii="Times New Roman" w:hAnsi="Times New Roman" w:cs="Times New Roman"/>
          <w:b/>
          <w:sz w:val="24"/>
        </w:rPr>
      </w:pPr>
    </w:p>
    <w:p w:rsidR="0030595A" w:rsidRDefault="0030595A" w:rsidP="0065011C">
      <w:pPr>
        <w:tabs>
          <w:tab w:val="left" w:pos="3735"/>
        </w:tabs>
        <w:rPr>
          <w:rFonts w:ascii="Times New Roman" w:hAnsi="Times New Roman" w:cs="Times New Roman"/>
          <w:b/>
          <w:sz w:val="24"/>
        </w:rPr>
      </w:pPr>
    </w:p>
    <w:p w:rsidR="0030595A" w:rsidRDefault="0030595A" w:rsidP="0065011C">
      <w:pPr>
        <w:tabs>
          <w:tab w:val="left" w:pos="3735"/>
        </w:tabs>
        <w:rPr>
          <w:rFonts w:ascii="Times New Roman" w:hAnsi="Times New Roman" w:cs="Times New Roman"/>
          <w:b/>
          <w:sz w:val="24"/>
        </w:rPr>
      </w:pPr>
    </w:p>
    <w:p w:rsidR="0030595A" w:rsidRDefault="0030595A" w:rsidP="0065011C">
      <w:pPr>
        <w:tabs>
          <w:tab w:val="left" w:pos="3735"/>
        </w:tabs>
        <w:rPr>
          <w:rFonts w:ascii="Times New Roman" w:hAnsi="Times New Roman" w:cs="Times New Roman"/>
          <w:b/>
          <w:sz w:val="24"/>
        </w:rPr>
      </w:pPr>
    </w:p>
    <w:p w:rsidR="0030595A" w:rsidRDefault="0030595A" w:rsidP="0065011C">
      <w:pPr>
        <w:tabs>
          <w:tab w:val="left" w:pos="3735"/>
        </w:tabs>
        <w:rPr>
          <w:rFonts w:ascii="Times New Roman" w:hAnsi="Times New Roman" w:cs="Times New Roman"/>
          <w:b/>
          <w:sz w:val="24"/>
        </w:rPr>
      </w:pPr>
    </w:p>
    <w:p w:rsidR="003D2C01" w:rsidRDefault="003D2C01">
      <w:pPr>
        <w:rPr>
          <w:rFonts w:ascii="Times New Roman" w:hAnsi="Times New Roman" w:cs="Times New Roman"/>
          <w:sz w:val="24"/>
          <w:szCs w:val="18"/>
        </w:rPr>
      </w:pPr>
    </w:p>
    <w:p w:rsidR="00DE4CE1" w:rsidRPr="00D03E87" w:rsidRDefault="0030595A">
      <w:pPr>
        <w:rPr>
          <w:rFonts w:ascii="Times New Roman" w:hAnsi="Times New Roman" w:cs="Times New Roman"/>
          <w:b/>
          <w:sz w:val="24"/>
          <w:szCs w:val="18"/>
        </w:rPr>
      </w:pPr>
      <w:r w:rsidRPr="00D03E87">
        <w:rPr>
          <w:rFonts w:ascii="Times New Roman" w:hAnsi="Times New Roman" w:cs="Times New Roman"/>
          <w:b/>
          <w:noProof/>
          <w:sz w:val="24"/>
          <w:szCs w:val="18"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-152400</wp:posOffset>
            </wp:positionH>
            <wp:positionV relativeFrom="paragraph">
              <wp:posOffset>344805</wp:posOffset>
            </wp:positionV>
            <wp:extent cx="8753475" cy="182880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34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D78">
        <w:rPr>
          <w:rFonts w:ascii="Times New Roman" w:hAnsi="Times New Roman" w:cs="Times New Roman"/>
          <w:b/>
          <w:sz w:val="24"/>
          <w:szCs w:val="18"/>
        </w:rPr>
        <w:t>3</w:t>
      </w:r>
      <w:r w:rsidR="006A572E">
        <w:rPr>
          <w:rFonts w:ascii="Times New Roman" w:hAnsi="Times New Roman" w:cs="Times New Roman"/>
          <w:b/>
          <w:sz w:val="24"/>
          <w:szCs w:val="18"/>
        </w:rPr>
        <w:t>A</w:t>
      </w:r>
      <w:r w:rsidR="00D03E87" w:rsidRPr="00D03E87">
        <w:rPr>
          <w:rFonts w:ascii="Times New Roman" w:hAnsi="Times New Roman" w:cs="Times New Roman"/>
          <w:b/>
          <w:sz w:val="24"/>
          <w:szCs w:val="18"/>
        </w:rPr>
        <w:t>:</w:t>
      </w:r>
    </w:p>
    <w:p w:rsidR="006A572E" w:rsidRPr="00D03E87" w:rsidRDefault="00FB6D78" w:rsidP="006A572E">
      <w:pPr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3</w:t>
      </w:r>
      <w:r w:rsidR="006A572E">
        <w:rPr>
          <w:rFonts w:ascii="Times New Roman" w:hAnsi="Times New Roman" w:cs="Times New Roman"/>
          <w:b/>
          <w:sz w:val="24"/>
          <w:szCs w:val="18"/>
        </w:rPr>
        <w:t>B</w:t>
      </w:r>
      <w:r w:rsidR="006A572E" w:rsidRPr="00D03E87">
        <w:rPr>
          <w:rFonts w:ascii="Times New Roman" w:hAnsi="Times New Roman" w:cs="Times New Roman"/>
          <w:b/>
          <w:sz w:val="24"/>
          <w:szCs w:val="18"/>
        </w:rPr>
        <w:t xml:space="preserve">: </w:t>
      </w:r>
    </w:p>
    <w:p w:rsidR="006A572E" w:rsidRDefault="007406FE">
      <w:pPr>
        <w:rPr>
          <w:rFonts w:ascii="Times New Roman" w:hAnsi="Times New Roman" w:cs="Times New Roman"/>
          <w:sz w:val="24"/>
          <w:szCs w:val="18"/>
        </w:rPr>
      </w:pPr>
      <w:r w:rsidRPr="007406FE">
        <w:rPr>
          <w:rFonts w:ascii="Times New Roman" w:hAnsi="Times New Roman" w:cs="Times New Roman"/>
          <w:noProof/>
          <w:sz w:val="24"/>
          <w:szCs w:val="18"/>
          <w:lang w:eastAsia="en-AU"/>
        </w:rPr>
        <w:drawing>
          <wp:inline distT="0" distB="0" distL="0" distR="0" wp14:anchorId="1BEAAE90" wp14:editId="7485A218">
            <wp:extent cx="8658225" cy="152400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582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72E" w:rsidRPr="006A572E" w:rsidRDefault="006A572E" w:rsidP="006A572E">
      <w:pPr>
        <w:rPr>
          <w:rFonts w:ascii="Times New Roman" w:hAnsi="Times New Roman" w:cs="Times New Roman"/>
          <w:sz w:val="24"/>
          <w:szCs w:val="18"/>
        </w:rPr>
      </w:pPr>
    </w:p>
    <w:p w:rsidR="006A572E" w:rsidRPr="00461991" w:rsidRDefault="00FB6D78" w:rsidP="006A572E">
      <w:pPr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Supplementary Figure 3</w:t>
      </w:r>
      <w:r w:rsidR="006A572E" w:rsidRPr="00461991">
        <w:rPr>
          <w:rFonts w:ascii="Times New Roman" w:hAnsi="Times New Roman" w:cs="Times New Roman"/>
          <w:b/>
          <w:sz w:val="24"/>
          <w:szCs w:val="18"/>
        </w:rPr>
        <w:t>:</w:t>
      </w:r>
      <w:r w:rsidR="006A572E">
        <w:rPr>
          <w:rFonts w:ascii="Times New Roman" w:hAnsi="Times New Roman" w:cs="Times New Roman"/>
          <w:b/>
          <w:sz w:val="24"/>
          <w:szCs w:val="18"/>
        </w:rPr>
        <w:t xml:space="preserve"> (A)</w:t>
      </w:r>
      <w:r w:rsidR="006A572E" w:rsidRPr="00461991">
        <w:rPr>
          <w:rFonts w:ascii="Times New Roman" w:hAnsi="Times New Roman" w:cs="Times New Roman"/>
          <w:b/>
          <w:sz w:val="24"/>
          <w:szCs w:val="18"/>
        </w:rPr>
        <w:t xml:space="preserve"> </w:t>
      </w:r>
      <w:r w:rsidR="006A572E" w:rsidRPr="00461991">
        <w:rPr>
          <w:rFonts w:ascii="Times New Roman" w:hAnsi="Times New Roman" w:cs="Times New Roman"/>
          <w:sz w:val="24"/>
          <w:szCs w:val="18"/>
        </w:rPr>
        <w:t>Stand</w:t>
      </w:r>
      <w:r w:rsidR="006A572E">
        <w:rPr>
          <w:rFonts w:ascii="Times New Roman" w:hAnsi="Times New Roman" w:cs="Times New Roman"/>
          <w:sz w:val="24"/>
          <w:szCs w:val="18"/>
        </w:rPr>
        <w:t>ard mean difference in serum blood total</w:t>
      </w:r>
      <w:r w:rsidR="006A572E" w:rsidRPr="00461991">
        <w:rPr>
          <w:rFonts w:ascii="Times New Roman" w:hAnsi="Times New Roman" w:cs="Times New Roman"/>
          <w:sz w:val="24"/>
          <w:szCs w:val="18"/>
        </w:rPr>
        <w:t xml:space="preserve"> cholesterol in those exposed to GDM </w:t>
      </w:r>
      <w:r w:rsidR="006A572E" w:rsidRPr="00461991">
        <w:rPr>
          <w:rFonts w:ascii="Times New Roman" w:hAnsi="Times New Roman" w:cs="Times New Roman"/>
          <w:i/>
          <w:sz w:val="24"/>
          <w:szCs w:val="18"/>
        </w:rPr>
        <w:t xml:space="preserve">in utero </w:t>
      </w:r>
      <w:r w:rsidR="006A572E" w:rsidRPr="00461991">
        <w:rPr>
          <w:rFonts w:ascii="Times New Roman" w:hAnsi="Times New Roman" w:cs="Times New Roman"/>
          <w:sz w:val="24"/>
          <w:szCs w:val="18"/>
        </w:rPr>
        <w:t>and controls</w:t>
      </w:r>
      <w:r w:rsidR="006A572E">
        <w:rPr>
          <w:rFonts w:ascii="Times New Roman" w:hAnsi="Times New Roman" w:cs="Times New Roman"/>
          <w:sz w:val="24"/>
          <w:szCs w:val="18"/>
        </w:rPr>
        <w:t xml:space="preserve"> </w:t>
      </w:r>
      <w:r w:rsidR="006A572E">
        <w:rPr>
          <w:rFonts w:ascii="Times New Roman" w:hAnsi="Times New Roman" w:cs="Times New Roman"/>
          <w:b/>
          <w:sz w:val="24"/>
          <w:szCs w:val="18"/>
        </w:rPr>
        <w:t>(B)</w:t>
      </w:r>
      <w:r w:rsidR="006A572E" w:rsidRPr="00461991">
        <w:rPr>
          <w:rFonts w:ascii="Times New Roman" w:hAnsi="Times New Roman" w:cs="Times New Roman"/>
          <w:b/>
          <w:sz w:val="24"/>
          <w:szCs w:val="18"/>
        </w:rPr>
        <w:t xml:space="preserve"> </w:t>
      </w:r>
      <w:r w:rsidR="006A572E" w:rsidRPr="00461991">
        <w:rPr>
          <w:rFonts w:ascii="Times New Roman" w:hAnsi="Times New Roman" w:cs="Times New Roman"/>
          <w:sz w:val="24"/>
          <w:szCs w:val="18"/>
        </w:rPr>
        <w:t>Stand</w:t>
      </w:r>
      <w:r w:rsidR="006A572E">
        <w:rPr>
          <w:rFonts w:ascii="Times New Roman" w:hAnsi="Times New Roman" w:cs="Times New Roman"/>
          <w:sz w:val="24"/>
          <w:szCs w:val="18"/>
        </w:rPr>
        <w:t>ard mean difference in cord blood total</w:t>
      </w:r>
      <w:r w:rsidR="006A572E" w:rsidRPr="00461991">
        <w:rPr>
          <w:rFonts w:ascii="Times New Roman" w:hAnsi="Times New Roman" w:cs="Times New Roman"/>
          <w:sz w:val="24"/>
          <w:szCs w:val="18"/>
        </w:rPr>
        <w:t xml:space="preserve"> cholesterol in those exposed to GDM </w:t>
      </w:r>
      <w:r w:rsidR="006A572E" w:rsidRPr="00461991">
        <w:rPr>
          <w:rFonts w:ascii="Times New Roman" w:hAnsi="Times New Roman" w:cs="Times New Roman"/>
          <w:i/>
          <w:sz w:val="24"/>
          <w:szCs w:val="18"/>
        </w:rPr>
        <w:t xml:space="preserve">in utero </w:t>
      </w:r>
      <w:r w:rsidR="006A572E" w:rsidRPr="00461991">
        <w:rPr>
          <w:rFonts w:ascii="Times New Roman" w:hAnsi="Times New Roman" w:cs="Times New Roman"/>
          <w:sz w:val="24"/>
          <w:szCs w:val="18"/>
        </w:rPr>
        <w:t>and controls</w:t>
      </w:r>
    </w:p>
    <w:p w:rsidR="006A572E" w:rsidRPr="006A572E" w:rsidRDefault="006A572E" w:rsidP="006A572E">
      <w:pPr>
        <w:rPr>
          <w:rFonts w:ascii="Times New Roman" w:hAnsi="Times New Roman" w:cs="Times New Roman"/>
          <w:sz w:val="24"/>
          <w:szCs w:val="18"/>
        </w:rPr>
      </w:pPr>
    </w:p>
    <w:p w:rsidR="00921660" w:rsidRPr="00461991" w:rsidRDefault="00921660">
      <w:pPr>
        <w:rPr>
          <w:rFonts w:ascii="Times New Roman" w:hAnsi="Times New Roman" w:cs="Times New Roman"/>
          <w:sz w:val="24"/>
          <w:szCs w:val="18"/>
        </w:rPr>
      </w:pPr>
    </w:p>
    <w:p w:rsidR="00D03E87" w:rsidRDefault="00D03E87" w:rsidP="00D03E87">
      <w:pPr>
        <w:rPr>
          <w:rFonts w:ascii="Times New Roman" w:hAnsi="Times New Roman" w:cs="Times New Roman"/>
          <w:sz w:val="24"/>
          <w:szCs w:val="18"/>
        </w:rPr>
      </w:pPr>
    </w:p>
    <w:p w:rsidR="00D03E87" w:rsidRDefault="00D03E87" w:rsidP="00D03E87">
      <w:pPr>
        <w:rPr>
          <w:rFonts w:ascii="Times New Roman" w:hAnsi="Times New Roman" w:cs="Times New Roman"/>
          <w:sz w:val="24"/>
          <w:szCs w:val="18"/>
        </w:rPr>
      </w:pPr>
    </w:p>
    <w:p w:rsidR="00D03E87" w:rsidRPr="008C243C" w:rsidRDefault="00FB6D78" w:rsidP="00D03E87">
      <w:pPr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4</w:t>
      </w:r>
      <w:r w:rsidR="008C243C">
        <w:rPr>
          <w:rFonts w:ascii="Times New Roman" w:hAnsi="Times New Roman" w:cs="Times New Roman"/>
          <w:b/>
          <w:sz w:val="24"/>
          <w:szCs w:val="18"/>
        </w:rPr>
        <w:t>A:</w:t>
      </w:r>
    </w:p>
    <w:p w:rsidR="00D03E87" w:rsidRDefault="00D03E87">
      <w:pPr>
        <w:rPr>
          <w:rFonts w:ascii="Times New Roman" w:hAnsi="Times New Roman" w:cs="Times New Roman"/>
          <w:b/>
          <w:sz w:val="24"/>
          <w:szCs w:val="18"/>
        </w:rPr>
      </w:pPr>
      <w:r w:rsidRPr="00461991">
        <w:rPr>
          <w:rFonts w:ascii="Times New Roman" w:hAnsi="Times New Roman" w:cs="Times New Roman"/>
          <w:noProof/>
          <w:sz w:val="24"/>
          <w:szCs w:val="18"/>
          <w:lang w:eastAsia="en-AU"/>
        </w:rPr>
        <w:drawing>
          <wp:inline distT="0" distB="0" distL="0" distR="0" wp14:anchorId="0E11325F" wp14:editId="44C62D78">
            <wp:extent cx="8753475" cy="16764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534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6FE" w:rsidRDefault="007406FE">
      <w:pPr>
        <w:rPr>
          <w:rFonts w:ascii="Times New Roman" w:hAnsi="Times New Roman" w:cs="Times New Roman"/>
          <w:b/>
          <w:sz w:val="24"/>
          <w:szCs w:val="18"/>
        </w:rPr>
      </w:pPr>
    </w:p>
    <w:p w:rsidR="007406FE" w:rsidRDefault="007406FE">
      <w:pPr>
        <w:rPr>
          <w:rFonts w:ascii="Times New Roman" w:hAnsi="Times New Roman" w:cs="Times New Roman"/>
          <w:b/>
          <w:sz w:val="24"/>
          <w:szCs w:val="18"/>
        </w:rPr>
      </w:pPr>
    </w:p>
    <w:p w:rsidR="00D03E87" w:rsidRDefault="00FB6D78">
      <w:pPr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4</w:t>
      </w:r>
      <w:r w:rsidR="008C243C">
        <w:rPr>
          <w:rFonts w:ascii="Times New Roman" w:hAnsi="Times New Roman" w:cs="Times New Roman"/>
          <w:b/>
          <w:sz w:val="24"/>
          <w:szCs w:val="18"/>
        </w:rPr>
        <w:t xml:space="preserve">B: </w:t>
      </w:r>
    </w:p>
    <w:p w:rsidR="003D2C01" w:rsidRPr="00707496" w:rsidRDefault="008C243C">
      <w:pPr>
        <w:rPr>
          <w:rFonts w:ascii="Times New Roman" w:hAnsi="Times New Roman" w:cs="Times New Roman"/>
          <w:b/>
          <w:sz w:val="24"/>
          <w:szCs w:val="18"/>
        </w:rPr>
      </w:pPr>
      <w:r w:rsidRPr="008C243C">
        <w:rPr>
          <w:rFonts w:ascii="Times New Roman" w:hAnsi="Times New Roman" w:cs="Times New Roman"/>
          <w:b/>
          <w:noProof/>
          <w:sz w:val="24"/>
          <w:szCs w:val="18"/>
          <w:lang w:eastAsia="en-AU"/>
        </w:rPr>
        <w:drawing>
          <wp:inline distT="0" distB="0" distL="0" distR="0" wp14:anchorId="5E3D4C6E" wp14:editId="0BB8047F">
            <wp:extent cx="8793126" cy="1430746"/>
            <wp:effectExtent l="0" t="0" r="825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86278" cy="144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06FE">
        <w:rPr>
          <w:rFonts w:ascii="Times New Roman" w:hAnsi="Times New Roman" w:cs="Times New Roman"/>
          <w:b/>
          <w:sz w:val="24"/>
          <w:szCs w:val="18"/>
        </w:rPr>
        <w:t xml:space="preserve">Supplementary Figure </w:t>
      </w:r>
      <w:r w:rsidR="00FB6D78">
        <w:rPr>
          <w:rFonts w:ascii="Times New Roman" w:hAnsi="Times New Roman" w:cs="Times New Roman"/>
          <w:b/>
          <w:sz w:val="24"/>
          <w:szCs w:val="18"/>
        </w:rPr>
        <w:t>4</w:t>
      </w:r>
      <w:r w:rsidR="00921660" w:rsidRPr="00461991">
        <w:rPr>
          <w:rFonts w:ascii="Times New Roman" w:hAnsi="Times New Roman" w:cs="Times New Roman"/>
          <w:b/>
          <w:sz w:val="24"/>
          <w:szCs w:val="18"/>
        </w:rPr>
        <w:t>:</w:t>
      </w:r>
      <w:r>
        <w:rPr>
          <w:rFonts w:ascii="Times New Roman" w:hAnsi="Times New Roman" w:cs="Times New Roman"/>
          <w:b/>
          <w:sz w:val="24"/>
          <w:szCs w:val="18"/>
        </w:rPr>
        <w:t xml:space="preserve"> (A)</w:t>
      </w:r>
      <w:r w:rsidR="00921660" w:rsidRPr="00461991">
        <w:rPr>
          <w:rFonts w:ascii="Times New Roman" w:hAnsi="Times New Roman" w:cs="Times New Roman"/>
          <w:b/>
          <w:sz w:val="24"/>
          <w:szCs w:val="18"/>
        </w:rPr>
        <w:t xml:space="preserve"> </w:t>
      </w:r>
      <w:r w:rsidR="00921660" w:rsidRPr="00461991">
        <w:rPr>
          <w:rFonts w:ascii="Times New Roman" w:hAnsi="Times New Roman" w:cs="Times New Roman"/>
          <w:sz w:val="24"/>
          <w:szCs w:val="18"/>
        </w:rPr>
        <w:t>St</w:t>
      </w:r>
      <w:r w:rsidR="003D2C01">
        <w:rPr>
          <w:rFonts w:ascii="Times New Roman" w:hAnsi="Times New Roman" w:cs="Times New Roman"/>
          <w:sz w:val="24"/>
          <w:szCs w:val="18"/>
        </w:rPr>
        <w:t xml:space="preserve">andard mean difference in serum </w:t>
      </w:r>
      <w:r w:rsidR="00921660" w:rsidRPr="00461991">
        <w:rPr>
          <w:rFonts w:ascii="Times New Roman" w:hAnsi="Times New Roman" w:cs="Times New Roman"/>
          <w:sz w:val="24"/>
          <w:szCs w:val="18"/>
        </w:rPr>
        <w:t xml:space="preserve">LDL cholesterol in those exposed to GDM </w:t>
      </w:r>
      <w:r w:rsidR="00921660" w:rsidRPr="00461991">
        <w:rPr>
          <w:rFonts w:ascii="Times New Roman" w:hAnsi="Times New Roman" w:cs="Times New Roman"/>
          <w:i/>
          <w:sz w:val="24"/>
          <w:szCs w:val="18"/>
        </w:rPr>
        <w:t xml:space="preserve">in utero </w:t>
      </w:r>
      <w:r w:rsidR="00921660" w:rsidRPr="00461991">
        <w:rPr>
          <w:rFonts w:ascii="Times New Roman" w:hAnsi="Times New Roman" w:cs="Times New Roman"/>
          <w:sz w:val="24"/>
          <w:szCs w:val="18"/>
        </w:rPr>
        <w:t>and controls</w:t>
      </w:r>
      <w:r>
        <w:rPr>
          <w:rFonts w:ascii="Times New Roman" w:hAnsi="Times New Roman" w:cs="Times New Roman"/>
          <w:sz w:val="24"/>
          <w:szCs w:val="18"/>
        </w:rPr>
        <w:t xml:space="preserve"> </w:t>
      </w:r>
      <w:r w:rsidRPr="008C243C">
        <w:rPr>
          <w:rFonts w:ascii="Times New Roman" w:hAnsi="Times New Roman" w:cs="Times New Roman"/>
          <w:b/>
          <w:sz w:val="24"/>
          <w:szCs w:val="18"/>
        </w:rPr>
        <w:t>(B)</w:t>
      </w:r>
      <w:r>
        <w:rPr>
          <w:rFonts w:ascii="Times New Roman" w:hAnsi="Times New Roman" w:cs="Times New Roman"/>
          <w:sz w:val="24"/>
          <w:szCs w:val="18"/>
        </w:rPr>
        <w:t xml:space="preserve"> </w:t>
      </w:r>
      <w:r w:rsidRPr="00461991">
        <w:rPr>
          <w:rFonts w:ascii="Times New Roman" w:hAnsi="Times New Roman" w:cs="Times New Roman"/>
          <w:sz w:val="24"/>
          <w:szCs w:val="18"/>
        </w:rPr>
        <w:t>St</w:t>
      </w:r>
      <w:r>
        <w:rPr>
          <w:rFonts w:ascii="Times New Roman" w:hAnsi="Times New Roman" w:cs="Times New Roman"/>
          <w:sz w:val="24"/>
          <w:szCs w:val="18"/>
        </w:rPr>
        <w:t xml:space="preserve">andard mean difference in cord blood </w:t>
      </w:r>
      <w:r w:rsidRPr="00461991">
        <w:rPr>
          <w:rFonts w:ascii="Times New Roman" w:hAnsi="Times New Roman" w:cs="Times New Roman"/>
          <w:sz w:val="24"/>
          <w:szCs w:val="18"/>
        </w:rPr>
        <w:t xml:space="preserve">LDL cholesterol in those exposed to GDM </w:t>
      </w:r>
      <w:r w:rsidRPr="00461991">
        <w:rPr>
          <w:rFonts w:ascii="Times New Roman" w:hAnsi="Times New Roman" w:cs="Times New Roman"/>
          <w:i/>
          <w:sz w:val="24"/>
          <w:szCs w:val="18"/>
        </w:rPr>
        <w:t xml:space="preserve">in utero </w:t>
      </w:r>
      <w:r w:rsidR="007406FE">
        <w:rPr>
          <w:rFonts w:ascii="Times New Roman" w:hAnsi="Times New Roman" w:cs="Times New Roman"/>
          <w:sz w:val="24"/>
          <w:szCs w:val="18"/>
        </w:rPr>
        <w:t>and control</w:t>
      </w:r>
    </w:p>
    <w:p w:rsidR="003D2C01" w:rsidRDefault="003D2C01">
      <w:pPr>
        <w:rPr>
          <w:rFonts w:ascii="Times New Roman" w:hAnsi="Times New Roman" w:cs="Times New Roman"/>
          <w:sz w:val="24"/>
          <w:szCs w:val="18"/>
        </w:rPr>
      </w:pPr>
    </w:p>
    <w:p w:rsidR="003D2C01" w:rsidRDefault="00FB6D78" w:rsidP="003D2C01">
      <w:pPr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lastRenderedPageBreak/>
        <w:t>5</w:t>
      </w:r>
      <w:r w:rsidR="008C243C">
        <w:rPr>
          <w:rFonts w:ascii="Times New Roman" w:hAnsi="Times New Roman" w:cs="Times New Roman"/>
          <w:b/>
          <w:sz w:val="24"/>
          <w:szCs w:val="18"/>
        </w:rPr>
        <w:t xml:space="preserve">A: </w:t>
      </w:r>
    </w:p>
    <w:p w:rsidR="003D2C01" w:rsidRDefault="008C243C" w:rsidP="003D2C01">
      <w:pPr>
        <w:rPr>
          <w:rFonts w:ascii="Times New Roman" w:hAnsi="Times New Roman" w:cs="Times New Roman"/>
          <w:b/>
          <w:sz w:val="24"/>
          <w:szCs w:val="18"/>
        </w:rPr>
      </w:pPr>
      <w:r w:rsidRPr="008C243C">
        <w:rPr>
          <w:rFonts w:ascii="Times New Roman" w:hAnsi="Times New Roman" w:cs="Times New Roman"/>
          <w:b/>
          <w:noProof/>
          <w:sz w:val="24"/>
          <w:szCs w:val="18"/>
          <w:lang w:eastAsia="en-AU"/>
        </w:rPr>
        <w:drawing>
          <wp:inline distT="0" distB="0" distL="0" distR="0" wp14:anchorId="17D1F630" wp14:editId="6286109F">
            <wp:extent cx="8753475" cy="19812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534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43C" w:rsidRDefault="00FB6D78" w:rsidP="003D2C01">
      <w:pPr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5</w:t>
      </w:r>
      <w:r w:rsidR="008C243C">
        <w:rPr>
          <w:rFonts w:ascii="Times New Roman" w:hAnsi="Times New Roman" w:cs="Times New Roman"/>
          <w:b/>
          <w:sz w:val="24"/>
          <w:szCs w:val="18"/>
        </w:rPr>
        <w:t xml:space="preserve">B: </w:t>
      </w:r>
    </w:p>
    <w:p w:rsidR="008C243C" w:rsidRDefault="007406FE" w:rsidP="003D2C01">
      <w:pPr>
        <w:rPr>
          <w:rFonts w:ascii="Times New Roman" w:hAnsi="Times New Roman" w:cs="Times New Roman"/>
          <w:b/>
          <w:sz w:val="24"/>
          <w:szCs w:val="18"/>
        </w:rPr>
      </w:pPr>
      <w:r w:rsidRPr="007406FE">
        <w:rPr>
          <w:rFonts w:ascii="Times New Roman" w:hAnsi="Times New Roman" w:cs="Times New Roman"/>
          <w:b/>
          <w:noProof/>
          <w:sz w:val="24"/>
          <w:szCs w:val="18"/>
          <w:lang w:eastAsia="en-AU"/>
        </w:rPr>
        <w:drawing>
          <wp:inline distT="0" distB="0" distL="0" distR="0" wp14:anchorId="7E5DB934" wp14:editId="25B67690">
            <wp:extent cx="8391525" cy="152400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3915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43C" w:rsidRDefault="008C243C" w:rsidP="003D2C01">
      <w:pPr>
        <w:rPr>
          <w:rFonts w:ascii="Times New Roman" w:hAnsi="Times New Roman" w:cs="Times New Roman"/>
          <w:b/>
          <w:sz w:val="24"/>
          <w:szCs w:val="18"/>
        </w:rPr>
      </w:pPr>
    </w:p>
    <w:p w:rsidR="003D2C01" w:rsidRPr="008C243C" w:rsidRDefault="00F8492B" w:rsidP="008C243C">
      <w:pPr>
        <w:spacing w:before="240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 xml:space="preserve">Supplementary Figure </w:t>
      </w:r>
      <w:r w:rsidR="00FB6D78">
        <w:rPr>
          <w:rFonts w:ascii="Times New Roman" w:hAnsi="Times New Roman" w:cs="Times New Roman"/>
          <w:b/>
          <w:sz w:val="24"/>
          <w:szCs w:val="18"/>
        </w:rPr>
        <w:t>5</w:t>
      </w:r>
      <w:r w:rsidR="003D2C01" w:rsidRPr="00461991">
        <w:rPr>
          <w:rFonts w:ascii="Times New Roman" w:hAnsi="Times New Roman" w:cs="Times New Roman"/>
          <w:b/>
          <w:sz w:val="24"/>
          <w:szCs w:val="18"/>
        </w:rPr>
        <w:t>:</w:t>
      </w:r>
      <w:r w:rsidR="008C243C">
        <w:rPr>
          <w:rFonts w:ascii="Times New Roman" w:hAnsi="Times New Roman" w:cs="Times New Roman"/>
          <w:b/>
          <w:sz w:val="24"/>
          <w:szCs w:val="18"/>
        </w:rPr>
        <w:t xml:space="preserve"> (A)</w:t>
      </w:r>
      <w:r w:rsidR="003D2C01" w:rsidRPr="00461991">
        <w:rPr>
          <w:rFonts w:ascii="Times New Roman" w:hAnsi="Times New Roman" w:cs="Times New Roman"/>
          <w:b/>
          <w:sz w:val="24"/>
          <w:szCs w:val="18"/>
        </w:rPr>
        <w:t xml:space="preserve"> </w:t>
      </w:r>
      <w:r w:rsidR="003D2C01" w:rsidRPr="00461991">
        <w:rPr>
          <w:rFonts w:ascii="Times New Roman" w:hAnsi="Times New Roman" w:cs="Times New Roman"/>
          <w:sz w:val="24"/>
          <w:szCs w:val="18"/>
        </w:rPr>
        <w:t>St</w:t>
      </w:r>
      <w:r w:rsidR="008C243C">
        <w:rPr>
          <w:rFonts w:ascii="Times New Roman" w:hAnsi="Times New Roman" w:cs="Times New Roman"/>
          <w:sz w:val="24"/>
          <w:szCs w:val="18"/>
        </w:rPr>
        <w:t>andard mean difference in serum</w:t>
      </w:r>
      <w:r w:rsidR="003D2C01">
        <w:rPr>
          <w:rFonts w:ascii="Times New Roman" w:hAnsi="Times New Roman" w:cs="Times New Roman"/>
          <w:sz w:val="24"/>
          <w:szCs w:val="18"/>
        </w:rPr>
        <w:t xml:space="preserve"> blood </w:t>
      </w:r>
      <w:r w:rsidR="008C243C">
        <w:rPr>
          <w:rFonts w:ascii="Times New Roman" w:hAnsi="Times New Roman" w:cs="Times New Roman"/>
          <w:sz w:val="24"/>
          <w:szCs w:val="18"/>
        </w:rPr>
        <w:t>H</w:t>
      </w:r>
      <w:r w:rsidR="003D2C01" w:rsidRPr="00461991">
        <w:rPr>
          <w:rFonts w:ascii="Times New Roman" w:hAnsi="Times New Roman" w:cs="Times New Roman"/>
          <w:sz w:val="24"/>
          <w:szCs w:val="18"/>
        </w:rPr>
        <w:t xml:space="preserve">DL cholesterol in those exposed to GDM </w:t>
      </w:r>
      <w:r w:rsidR="003D2C01" w:rsidRPr="00461991">
        <w:rPr>
          <w:rFonts w:ascii="Times New Roman" w:hAnsi="Times New Roman" w:cs="Times New Roman"/>
          <w:i/>
          <w:sz w:val="24"/>
          <w:szCs w:val="18"/>
        </w:rPr>
        <w:t xml:space="preserve">in utero </w:t>
      </w:r>
      <w:r w:rsidR="003D2C01" w:rsidRPr="00461991">
        <w:rPr>
          <w:rFonts w:ascii="Times New Roman" w:hAnsi="Times New Roman" w:cs="Times New Roman"/>
          <w:sz w:val="24"/>
          <w:szCs w:val="18"/>
        </w:rPr>
        <w:t>and controls</w:t>
      </w:r>
      <w:r w:rsidR="008C243C">
        <w:rPr>
          <w:rFonts w:ascii="Times New Roman" w:hAnsi="Times New Roman" w:cs="Times New Roman"/>
          <w:sz w:val="24"/>
          <w:szCs w:val="18"/>
        </w:rPr>
        <w:t xml:space="preserve"> (</w:t>
      </w:r>
      <w:r w:rsidR="008C243C">
        <w:rPr>
          <w:rFonts w:ascii="Times New Roman" w:hAnsi="Times New Roman" w:cs="Times New Roman"/>
          <w:b/>
          <w:sz w:val="24"/>
          <w:szCs w:val="18"/>
        </w:rPr>
        <w:t xml:space="preserve">B) </w:t>
      </w:r>
      <w:r w:rsidR="008C243C" w:rsidRPr="00461991">
        <w:rPr>
          <w:rFonts w:ascii="Times New Roman" w:hAnsi="Times New Roman" w:cs="Times New Roman"/>
          <w:sz w:val="24"/>
          <w:szCs w:val="18"/>
        </w:rPr>
        <w:t>St</w:t>
      </w:r>
      <w:r w:rsidR="008C243C">
        <w:rPr>
          <w:rFonts w:ascii="Times New Roman" w:hAnsi="Times New Roman" w:cs="Times New Roman"/>
          <w:sz w:val="24"/>
          <w:szCs w:val="18"/>
        </w:rPr>
        <w:t>andard mean difference in cord blood H</w:t>
      </w:r>
      <w:r w:rsidR="008C243C" w:rsidRPr="00461991">
        <w:rPr>
          <w:rFonts w:ascii="Times New Roman" w:hAnsi="Times New Roman" w:cs="Times New Roman"/>
          <w:sz w:val="24"/>
          <w:szCs w:val="18"/>
        </w:rPr>
        <w:t xml:space="preserve">DL cholesterol in those exposed to GDM </w:t>
      </w:r>
      <w:r w:rsidR="008C243C" w:rsidRPr="00461991">
        <w:rPr>
          <w:rFonts w:ascii="Times New Roman" w:hAnsi="Times New Roman" w:cs="Times New Roman"/>
          <w:i/>
          <w:sz w:val="24"/>
          <w:szCs w:val="18"/>
        </w:rPr>
        <w:t xml:space="preserve">in utero </w:t>
      </w:r>
      <w:r w:rsidR="008C243C" w:rsidRPr="00461991">
        <w:rPr>
          <w:rFonts w:ascii="Times New Roman" w:hAnsi="Times New Roman" w:cs="Times New Roman"/>
          <w:sz w:val="24"/>
          <w:szCs w:val="18"/>
        </w:rPr>
        <w:t>and controls</w:t>
      </w:r>
    </w:p>
    <w:p w:rsidR="003D2C01" w:rsidRPr="00461991" w:rsidRDefault="003D2C01">
      <w:pPr>
        <w:rPr>
          <w:rFonts w:ascii="Times New Roman" w:hAnsi="Times New Roman" w:cs="Times New Roman"/>
          <w:sz w:val="24"/>
          <w:szCs w:val="18"/>
        </w:rPr>
      </w:pPr>
    </w:p>
    <w:p w:rsidR="00C91CCA" w:rsidRDefault="00C91CCA">
      <w:pPr>
        <w:rPr>
          <w:rFonts w:ascii="Times New Roman" w:hAnsi="Times New Roman" w:cs="Times New Roman"/>
          <w:b/>
          <w:sz w:val="24"/>
          <w:szCs w:val="18"/>
        </w:rPr>
      </w:pPr>
    </w:p>
    <w:p w:rsidR="00921660" w:rsidRPr="008C243C" w:rsidRDefault="00FB6D78">
      <w:pPr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lastRenderedPageBreak/>
        <w:t>6</w:t>
      </w:r>
      <w:r w:rsidR="008C243C" w:rsidRPr="008C243C">
        <w:rPr>
          <w:rFonts w:ascii="Times New Roman" w:hAnsi="Times New Roman" w:cs="Times New Roman"/>
          <w:b/>
          <w:sz w:val="24"/>
          <w:szCs w:val="18"/>
        </w:rPr>
        <w:t>A:</w:t>
      </w:r>
    </w:p>
    <w:p w:rsidR="00921660" w:rsidRDefault="008C243C">
      <w:pPr>
        <w:rPr>
          <w:rFonts w:ascii="Times New Roman" w:hAnsi="Times New Roman" w:cs="Times New Roman"/>
          <w:sz w:val="24"/>
          <w:szCs w:val="18"/>
        </w:rPr>
      </w:pPr>
      <w:r w:rsidRPr="008C243C">
        <w:rPr>
          <w:rFonts w:ascii="Times New Roman" w:hAnsi="Times New Roman" w:cs="Times New Roman"/>
          <w:noProof/>
          <w:sz w:val="24"/>
          <w:szCs w:val="18"/>
          <w:lang w:eastAsia="en-AU"/>
        </w:rPr>
        <w:drawing>
          <wp:inline distT="0" distB="0" distL="0" distR="0" wp14:anchorId="5F69B6C7" wp14:editId="2981FC0E">
            <wp:extent cx="8753475" cy="19812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7534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43C" w:rsidRPr="008C243C" w:rsidRDefault="00FB6D78">
      <w:pPr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6</w:t>
      </w:r>
      <w:r w:rsidR="008C243C" w:rsidRPr="008C243C">
        <w:rPr>
          <w:rFonts w:ascii="Times New Roman" w:hAnsi="Times New Roman" w:cs="Times New Roman"/>
          <w:b/>
          <w:sz w:val="24"/>
          <w:szCs w:val="18"/>
        </w:rPr>
        <w:t>B:</w:t>
      </w:r>
    </w:p>
    <w:p w:rsidR="008C243C" w:rsidRDefault="007406FE">
      <w:pPr>
        <w:rPr>
          <w:rFonts w:ascii="Times New Roman" w:hAnsi="Times New Roman" w:cs="Times New Roman"/>
          <w:b/>
          <w:sz w:val="24"/>
          <w:szCs w:val="18"/>
        </w:rPr>
      </w:pPr>
      <w:r w:rsidRPr="007406FE">
        <w:rPr>
          <w:rFonts w:ascii="Times New Roman" w:hAnsi="Times New Roman" w:cs="Times New Roman"/>
          <w:b/>
          <w:noProof/>
          <w:sz w:val="24"/>
          <w:szCs w:val="18"/>
          <w:lang w:eastAsia="en-AU"/>
        </w:rPr>
        <w:drawing>
          <wp:inline distT="0" distB="0" distL="0" distR="0" wp14:anchorId="15C99A7A" wp14:editId="007438D4">
            <wp:extent cx="8391525" cy="152400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3915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5DE" w:rsidRDefault="003D2C01">
      <w:pPr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 xml:space="preserve">Supplementary Figure </w:t>
      </w:r>
      <w:r w:rsidR="00FB6D78">
        <w:rPr>
          <w:rFonts w:ascii="Times New Roman" w:hAnsi="Times New Roman" w:cs="Times New Roman"/>
          <w:b/>
          <w:sz w:val="24"/>
          <w:szCs w:val="18"/>
        </w:rPr>
        <w:t>6</w:t>
      </w:r>
      <w:r w:rsidR="008C243C">
        <w:rPr>
          <w:rFonts w:ascii="Times New Roman" w:hAnsi="Times New Roman" w:cs="Times New Roman"/>
          <w:b/>
          <w:sz w:val="24"/>
          <w:szCs w:val="18"/>
        </w:rPr>
        <w:t>: (A)</w:t>
      </w:r>
      <w:r w:rsidR="00921660" w:rsidRPr="00461991">
        <w:rPr>
          <w:rFonts w:ascii="Times New Roman" w:hAnsi="Times New Roman" w:cs="Times New Roman"/>
          <w:sz w:val="24"/>
          <w:szCs w:val="18"/>
        </w:rPr>
        <w:t xml:space="preserve"> Standard mean difference in serum triglycerides in those exposed to GDM </w:t>
      </w:r>
      <w:r w:rsidR="00921660" w:rsidRPr="00461991">
        <w:rPr>
          <w:rFonts w:ascii="Times New Roman" w:hAnsi="Times New Roman" w:cs="Times New Roman"/>
          <w:i/>
          <w:sz w:val="24"/>
          <w:szCs w:val="18"/>
        </w:rPr>
        <w:t xml:space="preserve">in utero </w:t>
      </w:r>
      <w:r w:rsidR="008C243C">
        <w:rPr>
          <w:rFonts w:ascii="Times New Roman" w:hAnsi="Times New Roman" w:cs="Times New Roman"/>
          <w:sz w:val="24"/>
          <w:szCs w:val="18"/>
        </w:rPr>
        <w:t xml:space="preserve">and controls </w:t>
      </w:r>
      <w:r w:rsidR="008C243C" w:rsidRPr="008C243C">
        <w:rPr>
          <w:rFonts w:ascii="Times New Roman" w:hAnsi="Times New Roman" w:cs="Times New Roman"/>
          <w:b/>
          <w:sz w:val="24"/>
          <w:szCs w:val="18"/>
        </w:rPr>
        <w:t xml:space="preserve">(B) </w:t>
      </w:r>
      <w:r>
        <w:rPr>
          <w:rFonts w:ascii="Times New Roman" w:hAnsi="Times New Roman" w:cs="Times New Roman"/>
          <w:sz w:val="24"/>
          <w:szCs w:val="18"/>
        </w:rPr>
        <w:t xml:space="preserve">Standard mean difference in cord blood triglycerides in those exposed to GDM </w:t>
      </w:r>
      <w:r>
        <w:rPr>
          <w:rFonts w:ascii="Times New Roman" w:hAnsi="Times New Roman" w:cs="Times New Roman"/>
          <w:i/>
          <w:sz w:val="24"/>
          <w:szCs w:val="18"/>
        </w:rPr>
        <w:t xml:space="preserve">in utero </w:t>
      </w:r>
      <w:r>
        <w:rPr>
          <w:rFonts w:ascii="Times New Roman" w:hAnsi="Times New Roman" w:cs="Times New Roman"/>
          <w:sz w:val="24"/>
          <w:szCs w:val="18"/>
        </w:rPr>
        <w:t xml:space="preserve">and controls </w:t>
      </w:r>
    </w:p>
    <w:p w:rsidR="007406FE" w:rsidRDefault="007406FE">
      <w:pPr>
        <w:rPr>
          <w:rFonts w:ascii="Times New Roman" w:hAnsi="Times New Roman" w:cs="Times New Roman"/>
          <w:sz w:val="24"/>
          <w:szCs w:val="18"/>
        </w:rPr>
      </w:pPr>
    </w:p>
    <w:p w:rsidR="00C91CCA" w:rsidRDefault="00C91CCA">
      <w:pPr>
        <w:rPr>
          <w:rFonts w:ascii="Times New Roman" w:hAnsi="Times New Roman" w:cs="Times New Roman"/>
          <w:b/>
          <w:sz w:val="24"/>
          <w:szCs w:val="18"/>
        </w:rPr>
      </w:pPr>
    </w:p>
    <w:p w:rsidR="00BF35DE" w:rsidRPr="00BF35DE" w:rsidRDefault="00707496">
      <w:pPr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lastRenderedPageBreak/>
        <w:br/>
      </w:r>
      <w:r w:rsidR="00FB6D78">
        <w:rPr>
          <w:rFonts w:ascii="Times New Roman" w:hAnsi="Times New Roman" w:cs="Times New Roman"/>
          <w:b/>
          <w:sz w:val="24"/>
          <w:szCs w:val="18"/>
        </w:rPr>
        <w:t>7</w:t>
      </w:r>
      <w:r w:rsidR="00BF35DE" w:rsidRPr="00BF35DE">
        <w:rPr>
          <w:rFonts w:ascii="Times New Roman" w:hAnsi="Times New Roman" w:cs="Times New Roman"/>
          <w:b/>
          <w:sz w:val="24"/>
          <w:szCs w:val="18"/>
        </w:rPr>
        <w:t>A:</w:t>
      </w:r>
    </w:p>
    <w:p w:rsidR="008C243C" w:rsidRDefault="007406FE">
      <w:pPr>
        <w:rPr>
          <w:rFonts w:ascii="Times New Roman" w:hAnsi="Times New Roman" w:cs="Times New Roman"/>
          <w:b/>
          <w:sz w:val="24"/>
          <w:szCs w:val="18"/>
        </w:rPr>
      </w:pPr>
      <w:r w:rsidRPr="007406FE">
        <w:rPr>
          <w:rFonts w:ascii="Times New Roman" w:hAnsi="Times New Roman" w:cs="Times New Roman"/>
          <w:b/>
          <w:noProof/>
          <w:sz w:val="24"/>
          <w:szCs w:val="18"/>
          <w:lang w:eastAsia="en-AU"/>
        </w:rPr>
        <w:drawing>
          <wp:inline distT="0" distB="0" distL="0" distR="0" wp14:anchorId="7FC1E83B" wp14:editId="057E8B75">
            <wp:extent cx="8863330" cy="2376170"/>
            <wp:effectExtent l="0" t="0" r="0" b="508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37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6FE" w:rsidRDefault="00FB6D78">
      <w:pPr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7</w:t>
      </w:r>
      <w:r w:rsidR="00BF35DE">
        <w:rPr>
          <w:rFonts w:ascii="Times New Roman" w:hAnsi="Times New Roman" w:cs="Times New Roman"/>
          <w:b/>
          <w:sz w:val="24"/>
          <w:szCs w:val="18"/>
        </w:rPr>
        <w:t>B:</w:t>
      </w:r>
    </w:p>
    <w:p w:rsidR="007406FE" w:rsidRDefault="007406FE">
      <w:pPr>
        <w:rPr>
          <w:rFonts w:ascii="Times New Roman" w:hAnsi="Times New Roman" w:cs="Times New Roman"/>
          <w:b/>
          <w:sz w:val="24"/>
          <w:szCs w:val="18"/>
        </w:rPr>
      </w:pPr>
      <w:r w:rsidRPr="007406FE">
        <w:rPr>
          <w:rFonts w:ascii="Times New Roman" w:hAnsi="Times New Roman" w:cs="Times New Roman"/>
          <w:b/>
          <w:noProof/>
          <w:sz w:val="24"/>
          <w:szCs w:val="18"/>
          <w:lang w:eastAsia="en-AU"/>
        </w:rPr>
        <w:drawing>
          <wp:inline distT="0" distB="0" distL="0" distR="0" wp14:anchorId="5FA7C915" wp14:editId="329EF9AD">
            <wp:extent cx="8715375" cy="137160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7153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FA7" w:rsidRDefault="00921660">
      <w:pPr>
        <w:rPr>
          <w:rFonts w:ascii="Times New Roman" w:hAnsi="Times New Roman" w:cs="Times New Roman"/>
          <w:sz w:val="24"/>
          <w:szCs w:val="18"/>
        </w:rPr>
      </w:pPr>
      <w:r w:rsidRPr="00461991">
        <w:rPr>
          <w:rFonts w:ascii="Times New Roman" w:hAnsi="Times New Roman" w:cs="Times New Roman"/>
          <w:b/>
          <w:sz w:val="24"/>
          <w:szCs w:val="18"/>
        </w:rPr>
        <w:t xml:space="preserve">Supplementary Figure </w:t>
      </w:r>
      <w:r w:rsidR="00FB6D78">
        <w:rPr>
          <w:rFonts w:ascii="Times New Roman" w:hAnsi="Times New Roman" w:cs="Times New Roman"/>
          <w:b/>
          <w:sz w:val="24"/>
          <w:szCs w:val="18"/>
        </w:rPr>
        <w:t>7</w:t>
      </w:r>
      <w:r w:rsidR="00427C80">
        <w:rPr>
          <w:rFonts w:ascii="Times New Roman" w:hAnsi="Times New Roman" w:cs="Times New Roman"/>
          <w:b/>
          <w:sz w:val="24"/>
          <w:szCs w:val="18"/>
        </w:rPr>
        <w:t>:</w:t>
      </w:r>
      <w:r w:rsidRPr="00461991">
        <w:rPr>
          <w:rFonts w:ascii="Times New Roman" w:hAnsi="Times New Roman" w:cs="Times New Roman"/>
          <w:b/>
          <w:sz w:val="24"/>
          <w:szCs w:val="18"/>
        </w:rPr>
        <w:t xml:space="preserve"> </w:t>
      </w:r>
      <w:r w:rsidR="007406FE">
        <w:rPr>
          <w:rFonts w:ascii="Times New Roman" w:hAnsi="Times New Roman" w:cs="Times New Roman"/>
          <w:b/>
          <w:sz w:val="24"/>
          <w:szCs w:val="18"/>
        </w:rPr>
        <w:t xml:space="preserve">(A) </w:t>
      </w:r>
      <w:r w:rsidRPr="00461991">
        <w:rPr>
          <w:rFonts w:ascii="Times New Roman" w:hAnsi="Times New Roman" w:cs="Times New Roman"/>
          <w:sz w:val="24"/>
          <w:szCs w:val="18"/>
        </w:rPr>
        <w:t xml:space="preserve">Standard mean difference in serum insulin in those exposed to GDM </w:t>
      </w:r>
      <w:r w:rsidRPr="00461991">
        <w:rPr>
          <w:rFonts w:ascii="Times New Roman" w:hAnsi="Times New Roman" w:cs="Times New Roman"/>
          <w:i/>
          <w:sz w:val="24"/>
          <w:szCs w:val="18"/>
        </w:rPr>
        <w:t xml:space="preserve">in utero </w:t>
      </w:r>
      <w:r w:rsidRPr="00461991">
        <w:rPr>
          <w:rFonts w:ascii="Times New Roman" w:hAnsi="Times New Roman" w:cs="Times New Roman"/>
          <w:sz w:val="24"/>
          <w:szCs w:val="18"/>
        </w:rPr>
        <w:t>and controls</w:t>
      </w:r>
      <w:r w:rsidR="007406FE">
        <w:rPr>
          <w:rFonts w:ascii="Times New Roman" w:hAnsi="Times New Roman" w:cs="Times New Roman"/>
          <w:sz w:val="24"/>
          <w:szCs w:val="18"/>
        </w:rPr>
        <w:t xml:space="preserve"> </w:t>
      </w:r>
      <w:r w:rsidR="007406FE" w:rsidRPr="00461991">
        <w:rPr>
          <w:rFonts w:ascii="Times New Roman" w:hAnsi="Times New Roman" w:cs="Times New Roman"/>
          <w:b/>
          <w:sz w:val="24"/>
          <w:szCs w:val="18"/>
        </w:rPr>
        <w:t xml:space="preserve"> </w:t>
      </w:r>
      <w:r w:rsidR="007406FE">
        <w:rPr>
          <w:rFonts w:ascii="Times New Roman" w:hAnsi="Times New Roman" w:cs="Times New Roman"/>
          <w:b/>
          <w:sz w:val="24"/>
          <w:szCs w:val="18"/>
        </w:rPr>
        <w:t xml:space="preserve">(B) </w:t>
      </w:r>
      <w:r w:rsidR="007406FE">
        <w:rPr>
          <w:rFonts w:ascii="Times New Roman" w:hAnsi="Times New Roman" w:cs="Times New Roman"/>
          <w:sz w:val="24"/>
          <w:szCs w:val="18"/>
        </w:rPr>
        <w:t xml:space="preserve">Standard mean difference in cord blood </w:t>
      </w:r>
      <w:r w:rsidR="007406FE" w:rsidRPr="00461991">
        <w:rPr>
          <w:rFonts w:ascii="Times New Roman" w:hAnsi="Times New Roman" w:cs="Times New Roman"/>
          <w:sz w:val="24"/>
          <w:szCs w:val="18"/>
        </w:rPr>
        <w:t xml:space="preserve">insulin in those exposed to GDM </w:t>
      </w:r>
      <w:r w:rsidR="007406FE" w:rsidRPr="00461991">
        <w:rPr>
          <w:rFonts w:ascii="Times New Roman" w:hAnsi="Times New Roman" w:cs="Times New Roman"/>
          <w:i/>
          <w:sz w:val="24"/>
          <w:szCs w:val="18"/>
        </w:rPr>
        <w:t xml:space="preserve">in utero </w:t>
      </w:r>
      <w:r w:rsidR="007406FE" w:rsidRPr="00461991">
        <w:rPr>
          <w:rFonts w:ascii="Times New Roman" w:hAnsi="Times New Roman" w:cs="Times New Roman"/>
          <w:sz w:val="24"/>
          <w:szCs w:val="18"/>
        </w:rPr>
        <w:t>and controls</w:t>
      </w:r>
    </w:p>
    <w:p w:rsidR="0014711D" w:rsidRDefault="0014711D">
      <w:pPr>
        <w:rPr>
          <w:rFonts w:ascii="Times New Roman" w:hAnsi="Times New Roman" w:cs="Times New Roman"/>
          <w:sz w:val="24"/>
          <w:szCs w:val="18"/>
        </w:rPr>
      </w:pPr>
    </w:p>
    <w:p w:rsidR="002C04AE" w:rsidRDefault="002C04AE" w:rsidP="0014711D">
      <w:pPr>
        <w:rPr>
          <w:rFonts w:ascii="Times New Roman" w:hAnsi="Times New Roman" w:cs="Times New Roman"/>
          <w:sz w:val="24"/>
          <w:szCs w:val="18"/>
        </w:rPr>
      </w:pPr>
    </w:p>
    <w:p w:rsidR="002C04AE" w:rsidRDefault="002C04AE" w:rsidP="0014711D">
      <w:pPr>
        <w:rPr>
          <w:rFonts w:ascii="Times New Roman" w:hAnsi="Times New Roman" w:cs="Times New Roman"/>
          <w:sz w:val="24"/>
          <w:szCs w:val="18"/>
        </w:rPr>
      </w:pPr>
    </w:p>
    <w:p w:rsidR="0014711D" w:rsidRPr="00707496" w:rsidRDefault="00707496" w:rsidP="0014711D">
      <w:pPr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br/>
      </w:r>
      <w:r w:rsidR="0014711D" w:rsidRPr="00707496">
        <w:rPr>
          <w:rFonts w:ascii="Times New Roman" w:hAnsi="Times New Roman" w:cs="Times New Roman"/>
          <w:sz w:val="24"/>
          <w:szCs w:val="18"/>
        </w:rPr>
        <w:t xml:space="preserve">Supplementary Table 5: Sensitivity </w:t>
      </w:r>
      <w:r w:rsidR="0014711D" w:rsidRPr="00707496">
        <w:rPr>
          <w:rFonts w:ascii="Times New Roman" w:hAnsi="Times New Roman" w:cs="Times New Roman"/>
        </w:rPr>
        <w:t>analysis for</w:t>
      </w:r>
      <w:r w:rsidR="0014711D" w:rsidRPr="00707496">
        <w:rPr>
          <w:rFonts w:ascii="Times New Roman" w:hAnsi="Times New Roman" w:cs="Times New Roman"/>
          <w:b/>
        </w:rPr>
        <w:t xml:space="preserve"> serum insulin</w:t>
      </w:r>
      <w:r w:rsidR="0014711D" w:rsidRPr="00707496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pPr w:leftFromText="180" w:rightFromText="180" w:vertAnchor="text" w:tblpY="531"/>
        <w:tblW w:w="0" w:type="auto"/>
        <w:tblLook w:val="04A0" w:firstRow="1" w:lastRow="0" w:firstColumn="1" w:lastColumn="0" w:noHBand="0" w:noVBand="1"/>
      </w:tblPr>
      <w:tblGrid>
        <w:gridCol w:w="1395"/>
        <w:gridCol w:w="1136"/>
        <w:gridCol w:w="1262"/>
        <w:gridCol w:w="1257"/>
        <w:gridCol w:w="1374"/>
        <w:gridCol w:w="1374"/>
        <w:gridCol w:w="1218"/>
      </w:tblGrid>
      <w:tr w:rsidR="0014711D" w:rsidRPr="00707496" w:rsidTr="002803A4">
        <w:tc>
          <w:tcPr>
            <w:tcW w:w="1395" w:type="dxa"/>
          </w:tcPr>
          <w:p w:rsidR="0014711D" w:rsidRPr="00707496" w:rsidRDefault="0014711D" w:rsidP="00280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496">
              <w:rPr>
                <w:rFonts w:ascii="Times New Roman" w:hAnsi="Times New Roman" w:cs="Times New Roman"/>
                <w:b/>
              </w:rPr>
              <w:t>Analysis</w:t>
            </w:r>
          </w:p>
        </w:tc>
        <w:tc>
          <w:tcPr>
            <w:tcW w:w="1136" w:type="dxa"/>
          </w:tcPr>
          <w:p w:rsidR="0014711D" w:rsidRPr="00707496" w:rsidRDefault="0014711D" w:rsidP="00280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496">
              <w:rPr>
                <w:rFonts w:ascii="Times New Roman" w:hAnsi="Times New Roman" w:cs="Times New Roman"/>
                <w:b/>
              </w:rPr>
              <w:t>Studies</w:t>
            </w:r>
          </w:p>
        </w:tc>
        <w:tc>
          <w:tcPr>
            <w:tcW w:w="1262" w:type="dxa"/>
          </w:tcPr>
          <w:p w:rsidR="0014711D" w:rsidRPr="00707496" w:rsidRDefault="0014711D" w:rsidP="00280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496">
              <w:rPr>
                <w:rFonts w:ascii="Times New Roman" w:hAnsi="Times New Roman" w:cs="Times New Roman"/>
                <w:b/>
              </w:rPr>
              <w:t>N=</w:t>
            </w:r>
          </w:p>
        </w:tc>
        <w:tc>
          <w:tcPr>
            <w:tcW w:w="1257" w:type="dxa"/>
          </w:tcPr>
          <w:p w:rsidR="0014711D" w:rsidRPr="00707496" w:rsidRDefault="0014711D" w:rsidP="00280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496">
              <w:rPr>
                <w:rFonts w:ascii="Times New Roman" w:hAnsi="Times New Roman" w:cs="Times New Roman"/>
                <w:b/>
              </w:rPr>
              <w:t>SMD</w:t>
            </w:r>
          </w:p>
        </w:tc>
        <w:tc>
          <w:tcPr>
            <w:tcW w:w="1374" w:type="dxa"/>
          </w:tcPr>
          <w:p w:rsidR="0014711D" w:rsidRPr="00707496" w:rsidRDefault="0014711D" w:rsidP="00280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496">
              <w:rPr>
                <w:rFonts w:ascii="Times New Roman" w:hAnsi="Times New Roman" w:cs="Times New Roman"/>
                <w:b/>
              </w:rPr>
              <w:t>95% CI</w:t>
            </w:r>
          </w:p>
        </w:tc>
        <w:tc>
          <w:tcPr>
            <w:tcW w:w="1374" w:type="dxa"/>
          </w:tcPr>
          <w:p w:rsidR="0014711D" w:rsidRPr="00707496" w:rsidRDefault="0014711D" w:rsidP="00280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496">
              <w:rPr>
                <w:rFonts w:ascii="Times New Roman" w:hAnsi="Times New Roman" w:cs="Times New Roman"/>
                <w:b/>
              </w:rPr>
              <w:t>Chi</w:t>
            </w:r>
            <w:r w:rsidRPr="00707496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707496">
              <w:rPr>
                <w:rFonts w:ascii="Times New Roman" w:hAnsi="Times New Roman" w:cs="Times New Roman"/>
                <w:b/>
              </w:rPr>
              <w:t xml:space="preserve"> P=</w:t>
            </w:r>
          </w:p>
        </w:tc>
        <w:tc>
          <w:tcPr>
            <w:tcW w:w="1218" w:type="dxa"/>
          </w:tcPr>
          <w:p w:rsidR="0014711D" w:rsidRPr="00707496" w:rsidRDefault="0014711D" w:rsidP="00280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496">
              <w:rPr>
                <w:rFonts w:ascii="Times New Roman" w:hAnsi="Times New Roman" w:cs="Times New Roman"/>
                <w:b/>
              </w:rPr>
              <w:t>I</w:t>
            </w:r>
            <w:r w:rsidRPr="00707496">
              <w:rPr>
                <w:rFonts w:ascii="Times New Roman" w:hAnsi="Times New Roman" w:cs="Times New Roman"/>
                <w:b/>
                <w:vertAlign w:val="superscript"/>
              </w:rPr>
              <w:t xml:space="preserve">2 </w:t>
            </w:r>
            <w:r w:rsidRPr="00707496">
              <w:rPr>
                <w:rFonts w:ascii="Times New Roman" w:hAnsi="Times New Roman" w:cs="Times New Roman"/>
                <w:b/>
              </w:rPr>
              <w:t>(%)</w:t>
            </w:r>
          </w:p>
        </w:tc>
      </w:tr>
      <w:tr w:rsidR="0014711D" w:rsidRPr="00707496" w:rsidTr="002803A4">
        <w:trPr>
          <w:trHeight w:val="96"/>
        </w:trPr>
        <w:tc>
          <w:tcPr>
            <w:tcW w:w="1395" w:type="dxa"/>
          </w:tcPr>
          <w:p w:rsidR="0014711D" w:rsidRPr="00707496" w:rsidRDefault="0014711D" w:rsidP="002803A4">
            <w:pPr>
              <w:jc w:val="center"/>
              <w:rPr>
                <w:rFonts w:ascii="Times New Roman" w:hAnsi="Times New Roman" w:cs="Times New Roman"/>
              </w:rPr>
            </w:pPr>
            <w:r w:rsidRPr="00707496">
              <w:rPr>
                <w:rFonts w:ascii="Times New Roman" w:hAnsi="Times New Roman" w:cs="Times New Roman"/>
              </w:rPr>
              <w:t>Normal</w:t>
            </w:r>
          </w:p>
        </w:tc>
        <w:tc>
          <w:tcPr>
            <w:tcW w:w="1136" w:type="dxa"/>
          </w:tcPr>
          <w:p w:rsidR="0014711D" w:rsidRPr="00707496" w:rsidRDefault="0014711D" w:rsidP="002803A4">
            <w:pPr>
              <w:jc w:val="center"/>
              <w:rPr>
                <w:rFonts w:ascii="Times New Roman" w:hAnsi="Times New Roman" w:cs="Times New Roman"/>
              </w:rPr>
            </w:pPr>
            <w:r w:rsidRPr="007074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2" w:type="dxa"/>
          </w:tcPr>
          <w:p w:rsidR="0014711D" w:rsidRPr="00707496" w:rsidRDefault="0014711D" w:rsidP="002803A4">
            <w:pPr>
              <w:jc w:val="center"/>
              <w:rPr>
                <w:rFonts w:ascii="Times New Roman" w:hAnsi="Times New Roman" w:cs="Times New Roman"/>
              </w:rPr>
            </w:pPr>
            <w:r w:rsidRPr="00707496">
              <w:rPr>
                <w:rFonts w:ascii="Times New Roman" w:hAnsi="Times New Roman" w:cs="Times New Roman"/>
              </w:rPr>
              <w:t>5136</w:t>
            </w:r>
          </w:p>
        </w:tc>
        <w:tc>
          <w:tcPr>
            <w:tcW w:w="1257" w:type="dxa"/>
          </w:tcPr>
          <w:p w:rsidR="0014711D" w:rsidRPr="00707496" w:rsidRDefault="0014711D" w:rsidP="002803A4">
            <w:pPr>
              <w:jc w:val="center"/>
              <w:rPr>
                <w:rFonts w:ascii="Times New Roman" w:hAnsi="Times New Roman" w:cs="Times New Roman"/>
              </w:rPr>
            </w:pPr>
            <w:r w:rsidRPr="00707496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1374" w:type="dxa"/>
          </w:tcPr>
          <w:p w:rsidR="0014711D" w:rsidRPr="00707496" w:rsidRDefault="0014711D" w:rsidP="002803A4">
            <w:pPr>
              <w:jc w:val="center"/>
              <w:rPr>
                <w:rFonts w:ascii="Times New Roman" w:hAnsi="Times New Roman" w:cs="Times New Roman"/>
              </w:rPr>
            </w:pPr>
            <w:r w:rsidRPr="00707496">
              <w:rPr>
                <w:rFonts w:ascii="Times New Roman" w:hAnsi="Times New Roman" w:cs="Times New Roman"/>
              </w:rPr>
              <w:t>-0.70,0.67</w:t>
            </w:r>
          </w:p>
        </w:tc>
        <w:tc>
          <w:tcPr>
            <w:tcW w:w="1374" w:type="dxa"/>
          </w:tcPr>
          <w:p w:rsidR="0014711D" w:rsidRPr="00707496" w:rsidRDefault="0014711D" w:rsidP="002803A4">
            <w:pPr>
              <w:jc w:val="center"/>
              <w:rPr>
                <w:rFonts w:ascii="Times New Roman" w:hAnsi="Times New Roman" w:cs="Times New Roman"/>
              </w:rPr>
            </w:pPr>
            <w:r w:rsidRPr="00707496">
              <w:rPr>
                <w:rFonts w:ascii="Times New Roman" w:hAnsi="Times New Roman" w:cs="Times New Roman"/>
              </w:rPr>
              <w:t>&lt;0.00001</w:t>
            </w:r>
          </w:p>
        </w:tc>
        <w:tc>
          <w:tcPr>
            <w:tcW w:w="1218" w:type="dxa"/>
          </w:tcPr>
          <w:p w:rsidR="0014711D" w:rsidRPr="00707496" w:rsidRDefault="0014711D" w:rsidP="002803A4">
            <w:pPr>
              <w:jc w:val="center"/>
              <w:rPr>
                <w:rFonts w:ascii="Times New Roman" w:hAnsi="Times New Roman" w:cs="Times New Roman"/>
              </w:rPr>
            </w:pPr>
            <w:r w:rsidRPr="00707496">
              <w:rPr>
                <w:rFonts w:ascii="Times New Roman" w:hAnsi="Times New Roman" w:cs="Times New Roman"/>
              </w:rPr>
              <w:t>89</w:t>
            </w:r>
          </w:p>
        </w:tc>
      </w:tr>
      <w:tr w:rsidR="0014711D" w:rsidRPr="00707496" w:rsidTr="002803A4">
        <w:tc>
          <w:tcPr>
            <w:tcW w:w="1395" w:type="dxa"/>
          </w:tcPr>
          <w:p w:rsidR="0014711D" w:rsidRPr="00707496" w:rsidRDefault="0014711D" w:rsidP="002803A4">
            <w:pPr>
              <w:jc w:val="center"/>
              <w:rPr>
                <w:rFonts w:ascii="Times New Roman" w:hAnsi="Times New Roman" w:cs="Times New Roman"/>
              </w:rPr>
            </w:pPr>
            <w:r w:rsidRPr="00707496">
              <w:rPr>
                <w:rFonts w:ascii="Times New Roman" w:hAnsi="Times New Roman" w:cs="Times New Roman"/>
              </w:rPr>
              <w:t>Sensitivity</w:t>
            </w:r>
          </w:p>
        </w:tc>
        <w:tc>
          <w:tcPr>
            <w:tcW w:w="1136" w:type="dxa"/>
          </w:tcPr>
          <w:p w:rsidR="0014711D" w:rsidRPr="00707496" w:rsidRDefault="0014711D" w:rsidP="002803A4">
            <w:pPr>
              <w:jc w:val="center"/>
              <w:rPr>
                <w:rFonts w:ascii="Times New Roman" w:hAnsi="Times New Roman" w:cs="Times New Roman"/>
              </w:rPr>
            </w:pPr>
            <w:r w:rsidRPr="007074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2" w:type="dxa"/>
          </w:tcPr>
          <w:p w:rsidR="0014711D" w:rsidRPr="00707496" w:rsidRDefault="0014711D" w:rsidP="002803A4">
            <w:pPr>
              <w:jc w:val="center"/>
              <w:rPr>
                <w:rFonts w:ascii="Times New Roman" w:hAnsi="Times New Roman" w:cs="Times New Roman"/>
              </w:rPr>
            </w:pPr>
            <w:r w:rsidRPr="00707496">
              <w:rPr>
                <w:rFonts w:ascii="Times New Roman" w:hAnsi="Times New Roman" w:cs="Times New Roman"/>
              </w:rPr>
              <w:t>5093</w:t>
            </w:r>
          </w:p>
        </w:tc>
        <w:tc>
          <w:tcPr>
            <w:tcW w:w="1257" w:type="dxa"/>
          </w:tcPr>
          <w:p w:rsidR="0014711D" w:rsidRPr="00707496" w:rsidRDefault="0014711D" w:rsidP="002803A4">
            <w:pPr>
              <w:jc w:val="center"/>
              <w:rPr>
                <w:rFonts w:ascii="Times New Roman" w:hAnsi="Times New Roman" w:cs="Times New Roman"/>
              </w:rPr>
            </w:pPr>
            <w:r w:rsidRPr="00707496">
              <w:rPr>
                <w:rFonts w:ascii="Times New Roman" w:hAnsi="Times New Roman" w:cs="Times New Roman"/>
              </w:rPr>
              <w:t>-0.24</w:t>
            </w:r>
          </w:p>
        </w:tc>
        <w:tc>
          <w:tcPr>
            <w:tcW w:w="1374" w:type="dxa"/>
          </w:tcPr>
          <w:p w:rsidR="0014711D" w:rsidRPr="00707496" w:rsidRDefault="0014711D" w:rsidP="002803A4">
            <w:pPr>
              <w:jc w:val="center"/>
              <w:rPr>
                <w:rFonts w:ascii="Times New Roman" w:hAnsi="Times New Roman" w:cs="Times New Roman"/>
              </w:rPr>
            </w:pPr>
            <w:r w:rsidRPr="00707496">
              <w:rPr>
                <w:rFonts w:ascii="Times New Roman" w:hAnsi="Times New Roman" w:cs="Times New Roman"/>
              </w:rPr>
              <w:t>-1.11,0.63</w:t>
            </w:r>
          </w:p>
        </w:tc>
        <w:tc>
          <w:tcPr>
            <w:tcW w:w="1374" w:type="dxa"/>
          </w:tcPr>
          <w:p w:rsidR="0014711D" w:rsidRPr="00707496" w:rsidRDefault="0014711D" w:rsidP="002803A4">
            <w:pPr>
              <w:jc w:val="center"/>
              <w:rPr>
                <w:rFonts w:ascii="Times New Roman" w:hAnsi="Times New Roman" w:cs="Times New Roman"/>
              </w:rPr>
            </w:pPr>
            <w:r w:rsidRPr="00707496">
              <w:rPr>
                <w:rFonts w:ascii="Times New Roman" w:hAnsi="Times New Roman" w:cs="Times New Roman"/>
              </w:rPr>
              <w:t>&lt;0.00001</w:t>
            </w:r>
          </w:p>
        </w:tc>
        <w:tc>
          <w:tcPr>
            <w:tcW w:w="1218" w:type="dxa"/>
          </w:tcPr>
          <w:p w:rsidR="0014711D" w:rsidRPr="00707496" w:rsidRDefault="0014711D" w:rsidP="002803A4">
            <w:pPr>
              <w:jc w:val="center"/>
              <w:rPr>
                <w:rFonts w:ascii="Times New Roman" w:hAnsi="Times New Roman" w:cs="Times New Roman"/>
              </w:rPr>
            </w:pPr>
            <w:r w:rsidRPr="00707496">
              <w:rPr>
                <w:rFonts w:ascii="Times New Roman" w:hAnsi="Times New Roman" w:cs="Times New Roman"/>
              </w:rPr>
              <w:t>94</w:t>
            </w:r>
          </w:p>
        </w:tc>
      </w:tr>
    </w:tbl>
    <w:p w:rsidR="0014711D" w:rsidRPr="00707496" w:rsidRDefault="0014711D" w:rsidP="0014711D">
      <w:pPr>
        <w:rPr>
          <w:rFonts w:ascii="Times New Roman" w:hAnsi="Times New Roman" w:cs="Times New Roman"/>
        </w:rPr>
      </w:pPr>
    </w:p>
    <w:p w:rsidR="0014711D" w:rsidRPr="00707496" w:rsidRDefault="0014711D">
      <w:pPr>
        <w:rPr>
          <w:rFonts w:ascii="Times New Roman" w:hAnsi="Times New Roman" w:cs="Times New Roman"/>
          <w:sz w:val="24"/>
          <w:szCs w:val="18"/>
        </w:rPr>
      </w:pPr>
    </w:p>
    <w:p w:rsidR="0014711D" w:rsidRPr="00707496" w:rsidRDefault="0014711D">
      <w:pPr>
        <w:rPr>
          <w:rFonts w:ascii="Times New Roman" w:hAnsi="Times New Roman" w:cs="Times New Roman"/>
          <w:sz w:val="24"/>
          <w:szCs w:val="18"/>
        </w:rPr>
      </w:pPr>
    </w:p>
    <w:p w:rsidR="0014711D" w:rsidRPr="00707496" w:rsidRDefault="0014711D">
      <w:pPr>
        <w:rPr>
          <w:rFonts w:ascii="Times New Roman" w:hAnsi="Times New Roman" w:cs="Times New Roman"/>
          <w:sz w:val="24"/>
          <w:szCs w:val="18"/>
        </w:rPr>
      </w:pPr>
    </w:p>
    <w:p w:rsidR="0014711D" w:rsidRPr="00707496" w:rsidRDefault="0014711D">
      <w:pPr>
        <w:rPr>
          <w:rFonts w:ascii="Times New Roman" w:hAnsi="Times New Roman" w:cs="Times New Roman"/>
          <w:sz w:val="24"/>
          <w:szCs w:val="18"/>
        </w:rPr>
      </w:pPr>
      <w:r w:rsidRPr="00707496">
        <w:rPr>
          <w:rFonts w:ascii="Times New Roman" w:hAnsi="Times New Roman" w:cs="Times New Roman"/>
          <w:sz w:val="24"/>
          <w:szCs w:val="18"/>
        </w:rPr>
        <w:t xml:space="preserve">Supplementary Table 6: Sensitivity analysis for </w:t>
      </w:r>
      <w:r w:rsidRPr="00707496">
        <w:rPr>
          <w:rFonts w:ascii="Times New Roman" w:hAnsi="Times New Roman" w:cs="Times New Roman"/>
          <w:b/>
          <w:sz w:val="24"/>
          <w:szCs w:val="18"/>
        </w:rPr>
        <w:t>serum glucose</w:t>
      </w:r>
    </w:p>
    <w:tbl>
      <w:tblPr>
        <w:tblStyle w:val="TableGrid"/>
        <w:tblpPr w:leftFromText="180" w:rightFromText="180" w:vertAnchor="text" w:tblpY="531"/>
        <w:tblW w:w="0" w:type="auto"/>
        <w:tblLook w:val="04A0" w:firstRow="1" w:lastRow="0" w:firstColumn="1" w:lastColumn="0" w:noHBand="0" w:noVBand="1"/>
      </w:tblPr>
      <w:tblGrid>
        <w:gridCol w:w="1394"/>
        <w:gridCol w:w="1132"/>
        <w:gridCol w:w="1275"/>
        <w:gridCol w:w="1254"/>
        <w:gridCol w:w="1373"/>
        <w:gridCol w:w="1373"/>
        <w:gridCol w:w="1215"/>
      </w:tblGrid>
      <w:tr w:rsidR="0014711D" w:rsidRPr="00707496" w:rsidTr="002803A4">
        <w:tc>
          <w:tcPr>
            <w:tcW w:w="1394" w:type="dxa"/>
          </w:tcPr>
          <w:p w:rsidR="0014711D" w:rsidRPr="00707496" w:rsidRDefault="0014711D" w:rsidP="00280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496">
              <w:rPr>
                <w:rFonts w:ascii="Times New Roman" w:hAnsi="Times New Roman" w:cs="Times New Roman"/>
                <w:b/>
              </w:rPr>
              <w:t>Analysis</w:t>
            </w:r>
          </w:p>
        </w:tc>
        <w:tc>
          <w:tcPr>
            <w:tcW w:w="1132" w:type="dxa"/>
          </w:tcPr>
          <w:p w:rsidR="0014711D" w:rsidRPr="00707496" w:rsidRDefault="0014711D" w:rsidP="00280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496">
              <w:rPr>
                <w:rFonts w:ascii="Times New Roman" w:hAnsi="Times New Roman" w:cs="Times New Roman"/>
                <w:b/>
              </w:rPr>
              <w:t>Studies</w:t>
            </w:r>
          </w:p>
        </w:tc>
        <w:tc>
          <w:tcPr>
            <w:tcW w:w="1275" w:type="dxa"/>
          </w:tcPr>
          <w:p w:rsidR="0014711D" w:rsidRPr="00707496" w:rsidRDefault="0014711D" w:rsidP="00280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496">
              <w:rPr>
                <w:rFonts w:ascii="Times New Roman" w:hAnsi="Times New Roman" w:cs="Times New Roman"/>
                <w:b/>
              </w:rPr>
              <w:t>N=</w:t>
            </w:r>
          </w:p>
        </w:tc>
        <w:tc>
          <w:tcPr>
            <w:tcW w:w="1254" w:type="dxa"/>
          </w:tcPr>
          <w:p w:rsidR="0014711D" w:rsidRPr="00707496" w:rsidRDefault="0014711D" w:rsidP="00280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496">
              <w:rPr>
                <w:rFonts w:ascii="Times New Roman" w:hAnsi="Times New Roman" w:cs="Times New Roman"/>
                <w:b/>
              </w:rPr>
              <w:t>SMD</w:t>
            </w:r>
          </w:p>
        </w:tc>
        <w:tc>
          <w:tcPr>
            <w:tcW w:w="1373" w:type="dxa"/>
          </w:tcPr>
          <w:p w:rsidR="0014711D" w:rsidRPr="00707496" w:rsidRDefault="0014711D" w:rsidP="00280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496">
              <w:rPr>
                <w:rFonts w:ascii="Times New Roman" w:hAnsi="Times New Roman" w:cs="Times New Roman"/>
                <w:b/>
              </w:rPr>
              <w:t>95% CI</w:t>
            </w:r>
          </w:p>
        </w:tc>
        <w:tc>
          <w:tcPr>
            <w:tcW w:w="1373" w:type="dxa"/>
          </w:tcPr>
          <w:p w:rsidR="0014711D" w:rsidRPr="00707496" w:rsidRDefault="0014711D" w:rsidP="00280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496">
              <w:rPr>
                <w:rFonts w:ascii="Times New Roman" w:hAnsi="Times New Roman" w:cs="Times New Roman"/>
                <w:b/>
              </w:rPr>
              <w:t>Chi</w:t>
            </w:r>
            <w:r w:rsidRPr="00707496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707496">
              <w:rPr>
                <w:rFonts w:ascii="Times New Roman" w:hAnsi="Times New Roman" w:cs="Times New Roman"/>
                <w:b/>
              </w:rPr>
              <w:t xml:space="preserve"> P=</w:t>
            </w:r>
          </w:p>
        </w:tc>
        <w:tc>
          <w:tcPr>
            <w:tcW w:w="1215" w:type="dxa"/>
          </w:tcPr>
          <w:p w:rsidR="0014711D" w:rsidRPr="00707496" w:rsidRDefault="0014711D" w:rsidP="00280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496">
              <w:rPr>
                <w:rFonts w:ascii="Times New Roman" w:hAnsi="Times New Roman" w:cs="Times New Roman"/>
                <w:b/>
              </w:rPr>
              <w:t>I</w:t>
            </w:r>
            <w:r w:rsidRPr="00707496">
              <w:rPr>
                <w:rFonts w:ascii="Times New Roman" w:hAnsi="Times New Roman" w:cs="Times New Roman"/>
                <w:b/>
                <w:vertAlign w:val="superscript"/>
              </w:rPr>
              <w:t xml:space="preserve">2  </w:t>
            </w:r>
            <w:r w:rsidRPr="00707496">
              <w:rPr>
                <w:rFonts w:ascii="Times New Roman" w:hAnsi="Times New Roman" w:cs="Times New Roman"/>
                <w:b/>
              </w:rPr>
              <w:t>(%)</w:t>
            </w:r>
          </w:p>
        </w:tc>
      </w:tr>
      <w:tr w:rsidR="0014711D" w:rsidRPr="00707496" w:rsidTr="002803A4">
        <w:trPr>
          <w:trHeight w:val="96"/>
        </w:trPr>
        <w:tc>
          <w:tcPr>
            <w:tcW w:w="1394" w:type="dxa"/>
          </w:tcPr>
          <w:p w:rsidR="0014711D" w:rsidRPr="00707496" w:rsidRDefault="0014711D" w:rsidP="002803A4">
            <w:pPr>
              <w:jc w:val="center"/>
              <w:rPr>
                <w:rFonts w:ascii="Times New Roman" w:hAnsi="Times New Roman" w:cs="Times New Roman"/>
              </w:rPr>
            </w:pPr>
            <w:r w:rsidRPr="00707496">
              <w:rPr>
                <w:rFonts w:ascii="Times New Roman" w:hAnsi="Times New Roman" w:cs="Times New Roman"/>
              </w:rPr>
              <w:t>Normal</w:t>
            </w:r>
          </w:p>
        </w:tc>
        <w:tc>
          <w:tcPr>
            <w:tcW w:w="1132" w:type="dxa"/>
          </w:tcPr>
          <w:p w:rsidR="0014711D" w:rsidRPr="00707496" w:rsidRDefault="0014711D" w:rsidP="002803A4">
            <w:pPr>
              <w:jc w:val="center"/>
              <w:rPr>
                <w:rFonts w:ascii="Times New Roman" w:hAnsi="Times New Roman" w:cs="Times New Roman"/>
              </w:rPr>
            </w:pPr>
            <w:r w:rsidRPr="007074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</w:tcPr>
          <w:p w:rsidR="0014711D" w:rsidRPr="00707496" w:rsidRDefault="0014711D" w:rsidP="002803A4">
            <w:pPr>
              <w:jc w:val="center"/>
              <w:rPr>
                <w:rFonts w:ascii="Times New Roman" w:hAnsi="Times New Roman" w:cs="Times New Roman"/>
              </w:rPr>
            </w:pPr>
            <w:r w:rsidRPr="00707496">
              <w:rPr>
                <w:rFonts w:ascii="Times New Roman" w:hAnsi="Times New Roman" w:cs="Times New Roman"/>
              </w:rPr>
              <w:t>6,423</w:t>
            </w:r>
          </w:p>
        </w:tc>
        <w:tc>
          <w:tcPr>
            <w:tcW w:w="1254" w:type="dxa"/>
          </w:tcPr>
          <w:p w:rsidR="0014711D" w:rsidRPr="00707496" w:rsidRDefault="0014711D" w:rsidP="002803A4">
            <w:pPr>
              <w:jc w:val="center"/>
              <w:rPr>
                <w:rFonts w:ascii="Times New Roman" w:hAnsi="Times New Roman" w:cs="Times New Roman"/>
              </w:rPr>
            </w:pPr>
            <w:r w:rsidRPr="00707496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1373" w:type="dxa"/>
          </w:tcPr>
          <w:p w:rsidR="0014711D" w:rsidRPr="00707496" w:rsidRDefault="0014711D" w:rsidP="002803A4">
            <w:pPr>
              <w:jc w:val="center"/>
              <w:rPr>
                <w:rFonts w:ascii="Times New Roman" w:hAnsi="Times New Roman" w:cs="Times New Roman"/>
              </w:rPr>
            </w:pPr>
            <w:r w:rsidRPr="00707496">
              <w:rPr>
                <w:rFonts w:ascii="Times New Roman" w:hAnsi="Times New Roman" w:cs="Times New Roman"/>
              </w:rPr>
              <w:t>0.08,0.77</w:t>
            </w:r>
          </w:p>
        </w:tc>
        <w:tc>
          <w:tcPr>
            <w:tcW w:w="1373" w:type="dxa"/>
          </w:tcPr>
          <w:p w:rsidR="0014711D" w:rsidRPr="00707496" w:rsidRDefault="0014711D" w:rsidP="002803A4">
            <w:pPr>
              <w:jc w:val="center"/>
              <w:rPr>
                <w:rFonts w:ascii="Times New Roman" w:hAnsi="Times New Roman" w:cs="Times New Roman"/>
              </w:rPr>
            </w:pPr>
            <w:r w:rsidRPr="00707496">
              <w:rPr>
                <w:rFonts w:ascii="Times New Roman" w:hAnsi="Times New Roman" w:cs="Times New Roman"/>
              </w:rPr>
              <w:t>&lt;0.00001</w:t>
            </w:r>
          </w:p>
        </w:tc>
        <w:tc>
          <w:tcPr>
            <w:tcW w:w="1215" w:type="dxa"/>
          </w:tcPr>
          <w:p w:rsidR="0014711D" w:rsidRPr="00707496" w:rsidRDefault="0014711D" w:rsidP="002803A4">
            <w:pPr>
              <w:jc w:val="center"/>
              <w:rPr>
                <w:rFonts w:ascii="Times New Roman" w:hAnsi="Times New Roman" w:cs="Times New Roman"/>
              </w:rPr>
            </w:pPr>
            <w:r w:rsidRPr="00707496">
              <w:rPr>
                <w:rFonts w:ascii="Times New Roman" w:hAnsi="Times New Roman" w:cs="Times New Roman"/>
              </w:rPr>
              <w:t>89</w:t>
            </w:r>
          </w:p>
        </w:tc>
      </w:tr>
      <w:tr w:rsidR="0014711D" w:rsidRPr="00707496" w:rsidTr="002803A4">
        <w:tc>
          <w:tcPr>
            <w:tcW w:w="1394" w:type="dxa"/>
          </w:tcPr>
          <w:p w:rsidR="0014711D" w:rsidRPr="00707496" w:rsidRDefault="0014711D" w:rsidP="002803A4">
            <w:pPr>
              <w:jc w:val="center"/>
              <w:rPr>
                <w:rFonts w:ascii="Times New Roman" w:hAnsi="Times New Roman" w:cs="Times New Roman"/>
              </w:rPr>
            </w:pPr>
            <w:r w:rsidRPr="00707496">
              <w:rPr>
                <w:rFonts w:ascii="Times New Roman" w:hAnsi="Times New Roman" w:cs="Times New Roman"/>
              </w:rPr>
              <w:t>Sensitivity</w:t>
            </w:r>
          </w:p>
        </w:tc>
        <w:tc>
          <w:tcPr>
            <w:tcW w:w="1132" w:type="dxa"/>
          </w:tcPr>
          <w:p w:rsidR="0014711D" w:rsidRPr="00707496" w:rsidRDefault="0014711D" w:rsidP="002803A4">
            <w:pPr>
              <w:jc w:val="center"/>
              <w:rPr>
                <w:rFonts w:ascii="Times New Roman" w:hAnsi="Times New Roman" w:cs="Times New Roman"/>
              </w:rPr>
            </w:pPr>
            <w:r w:rsidRPr="007074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14711D" w:rsidRPr="00707496" w:rsidRDefault="0014711D" w:rsidP="002803A4">
            <w:pPr>
              <w:jc w:val="center"/>
              <w:rPr>
                <w:rFonts w:ascii="Times New Roman" w:hAnsi="Times New Roman" w:cs="Times New Roman"/>
              </w:rPr>
            </w:pPr>
            <w:r w:rsidRPr="00707496">
              <w:rPr>
                <w:rFonts w:ascii="Times New Roman" w:hAnsi="Times New Roman" w:cs="Times New Roman"/>
              </w:rPr>
              <w:t>6,380</w:t>
            </w:r>
          </w:p>
        </w:tc>
        <w:tc>
          <w:tcPr>
            <w:tcW w:w="1254" w:type="dxa"/>
          </w:tcPr>
          <w:p w:rsidR="0014711D" w:rsidRPr="00707496" w:rsidRDefault="0014711D" w:rsidP="002803A4">
            <w:pPr>
              <w:jc w:val="center"/>
              <w:rPr>
                <w:rFonts w:ascii="Times New Roman" w:hAnsi="Times New Roman" w:cs="Times New Roman"/>
              </w:rPr>
            </w:pPr>
            <w:r w:rsidRPr="00707496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1373" w:type="dxa"/>
          </w:tcPr>
          <w:p w:rsidR="0014711D" w:rsidRPr="00707496" w:rsidRDefault="0014711D" w:rsidP="002803A4">
            <w:pPr>
              <w:jc w:val="center"/>
              <w:rPr>
                <w:rFonts w:ascii="Times New Roman" w:hAnsi="Times New Roman" w:cs="Times New Roman"/>
              </w:rPr>
            </w:pPr>
            <w:r w:rsidRPr="00707496">
              <w:rPr>
                <w:rFonts w:ascii="Times New Roman" w:hAnsi="Times New Roman" w:cs="Times New Roman"/>
              </w:rPr>
              <w:t>0.09,0.84</w:t>
            </w:r>
          </w:p>
        </w:tc>
        <w:tc>
          <w:tcPr>
            <w:tcW w:w="1373" w:type="dxa"/>
          </w:tcPr>
          <w:p w:rsidR="0014711D" w:rsidRPr="00707496" w:rsidRDefault="0014711D" w:rsidP="002803A4">
            <w:pPr>
              <w:jc w:val="center"/>
              <w:rPr>
                <w:rFonts w:ascii="Times New Roman" w:hAnsi="Times New Roman" w:cs="Times New Roman"/>
              </w:rPr>
            </w:pPr>
            <w:r w:rsidRPr="00707496">
              <w:rPr>
                <w:rFonts w:ascii="Times New Roman" w:hAnsi="Times New Roman" w:cs="Times New Roman"/>
              </w:rPr>
              <w:t>&lt;0.00001</w:t>
            </w:r>
          </w:p>
        </w:tc>
        <w:tc>
          <w:tcPr>
            <w:tcW w:w="1215" w:type="dxa"/>
          </w:tcPr>
          <w:p w:rsidR="0014711D" w:rsidRPr="00707496" w:rsidRDefault="0014711D" w:rsidP="002803A4">
            <w:pPr>
              <w:jc w:val="center"/>
              <w:rPr>
                <w:rFonts w:ascii="Times New Roman" w:hAnsi="Times New Roman" w:cs="Times New Roman"/>
              </w:rPr>
            </w:pPr>
            <w:r w:rsidRPr="00707496">
              <w:rPr>
                <w:rFonts w:ascii="Times New Roman" w:hAnsi="Times New Roman" w:cs="Times New Roman"/>
              </w:rPr>
              <w:t>91</w:t>
            </w:r>
          </w:p>
        </w:tc>
      </w:tr>
    </w:tbl>
    <w:p w:rsidR="0014711D" w:rsidRPr="00707496" w:rsidRDefault="0014711D" w:rsidP="0014711D">
      <w:pPr>
        <w:rPr>
          <w:rFonts w:ascii="Times New Roman" w:hAnsi="Times New Roman" w:cs="Times New Roman"/>
        </w:rPr>
      </w:pPr>
    </w:p>
    <w:p w:rsidR="0014711D" w:rsidRPr="00707496" w:rsidRDefault="0014711D">
      <w:pPr>
        <w:rPr>
          <w:rFonts w:ascii="Times New Roman" w:hAnsi="Times New Roman" w:cs="Times New Roman"/>
          <w:sz w:val="24"/>
          <w:szCs w:val="18"/>
        </w:rPr>
      </w:pPr>
    </w:p>
    <w:p w:rsidR="0014711D" w:rsidRPr="00707496" w:rsidRDefault="0014711D">
      <w:pPr>
        <w:rPr>
          <w:rFonts w:ascii="Times New Roman" w:hAnsi="Times New Roman" w:cs="Times New Roman"/>
          <w:sz w:val="24"/>
          <w:szCs w:val="18"/>
        </w:rPr>
      </w:pPr>
    </w:p>
    <w:p w:rsidR="0014711D" w:rsidRPr="00707496" w:rsidRDefault="0014711D">
      <w:pPr>
        <w:rPr>
          <w:rFonts w:ascii="Times New Roman" w:hAnsi="Times New Roman" w:cs="Times New Roman"/>
          <w:sz w:val="24"/>
          <w:szCs w:val="18"/>
        </w:rPr>
      </w:pPr>
    </w:p>
    <w:p w:rsidR="0014711D" w:rsidRPr="00707496" w:rsidRDefault="0014711D">
      <w:pPr>
        <w:rPr>
          <w:rFonts w:ascii="Times New Roman" w:hAnsi="Times New Roman" w:cs="Times New Roman"/>
          <w:sz w:val="24"/>
          <w:szCs w:val="18"/>
        </w:rPr>
      </w:pPr>
    </w:p>
    <w:p w:rsidR="0014711D" w:rsidRPr="00707496" w:rsidRDefault="0014711D">
      <w:pPr>
        <w:rPr>
          <w:rFonts w:ascii="Times New Roman" w:hAnsi="Times New Roman" w:cs="Times New Roman"/>
          <w:sz w:val="24"/>
          <w:szCs w:val="18"/>
        </w:rPr>
      </w:pPr>
    </w:p>
    <w:p w:rsidR="0014711D" w:rsidRDefault="0014711D">
      <w:pPr>
        <w:rPr>
          <w:rFonts w:ascii="Times New Roman" w:hAnsi="Times New Roman" w:cs="Times New Roman"/>
          <w:sz w:val="24"/>
          <w:szCs w:val="18"/>
        </w:rPr>
      </w:pPr>
    </w:p>
    <w:p w:rsidR="0014711D" w:rsidRDefault="0014711D">
      <w:pPr>
        <w:rPr>
          <w:rFonts w:ascii="Times New Roman" w:hAnsi="Times New Roman" w:cs="Times New Roman"/>
          <w:sz w:val="24"/>
          <w:szCs w:val="18"/>
        </w:rPr>
      </w:pPr>
    </w:p>
    <w:p w:rsidR="0014711D" w:rsidRDefault="0014711D">
      <w:pPr>
        <w:rPr>
          <w:rFonts w:ascii="Times New Roman" w:hAnsi="Times New Roman" w:cs="Times New Roman"/>
          <w:sz w:val="24"/>
          <w:szCs w:val="18"/>
        </w:rPr>
      </w:pPr>
    </w:p>
    <w:p w:rsidR="0014711D" w:rsidRDefault="0014711D">
      <w:pPr>
        <w:rPr>
          <w:rFonts w:ascii="Times New Roman" w:hAnsi="Times New Roman" w:cs="Times New Roman"/>
          <w:sz w:val="24"/>
          <w:szCs w:val="18"/>
        </w:rPr>
      </w:pPr>
    </w:p>
    <w:p w:rsidR="0014711D" w:rsidRDefault="0014711D">
      <w:pPr>
        <w:rPr>
          <w:rFonts w:ascii="Times New Roman" w:hAnsi="Times New Roman" w:cs="Times New Roman"/>
          <w:sz w:val="24"/>
          <w:szCs w:val="18"/>
        </w:rPr>
      </w:pPr>
    </w:p>
    <w:p w:rsidR="008E4D92" w:rsidRDefault="008E4D92" w:rsidP="008E4D92">
      <w:pPr>
        <w:rPr>
          <w:rFonts w:ascii="Times New Roman" w:hAnsi="Times New Roman" w:cs="Times New Roman"/>
          <w:sz w:val="24"/>
          <w:szCs w:val="18"/>
        </w:rPr>
      </w:pPr>
    </w:p>
    <w:p w:rsidR="008E4D92" w:rsidRDefault="008E4D92" w:rsidP="008E4D92">
      <w:pPr>
        <w:rPr>
          <w:rFonts w:ascii="Times New Roman" w:hAnsi="Times New Roman" w:cs="Times New Roman"/>
          <w:b/>
          <w:sz w:val="24"/>
          <w:szCs w:val="18"/>
        </w:rPr>
      </w:pPr>
    </w:p>
    <w:p w:rsidR="008E4D92" w:rsidRDefault="008E4D92" w:rsidP="008E4D92">
      <w:pPr>
        <w:rPr>
          <w:rFonts w:ascii="Times New Roman" w:hAnsi="Times New Roman" w:cs="Times New Roman"/>
          <w:b/>
          <w:sz w:val="24"/>
          <w:szCs w:val="18"/>
        </w:rPr>
      </w:pPr>
    </w:p>
    <w:p w:rsidR="008E4D92" w:rsidRPr="00921660" w:rsidRDefault="008E4D92" w:rsidP="008E4D92">
      <w:pPr>
        <w:rPr>
          <w:rFonts w:ascii="Times New Roman" w:hAnsi="Times New Roman" w:cs="Times New Roman"/>
          <w:sz w:val="24"/>
          <w:szCs w:val="18"/>
        </w:rPr>
      </w:pPr>
    </w:p>
    <w:p w:rsidR="008E4D92" w:rsidRDefault="008E4D92">
      <w:pPr>
        <w:rPr>
          <w:rFonts w:ascii="Times New Roman" w:hAnsi="Times New Roman" w:cs="Times New Roman"/>
          <w:sz w:val="24"/>
          <w:szCs w:val="18"/>
        </w:rPr>
      </w:pPr>
    </w:p>
    <w:p w:rsidR="00BD04A8" w:rsidRDefault="00BD04A8">
      <w:pPr>
        <w:rPr>
          <w:rFonts w:ascii="Times New Roman" w:hAnsi="Times New Roman" w:cs="Times New Roman"/>
          <w:sz w:val="24"/>
          <w:szCs w:val="18"/>
        </w:rPr>
      </w:pPr>
    </w:p>
    <w:p w:rsidR="00BD04A8" w:rsidRDefault="00BD04A8">
      <w:pPr>
        <w:rPr>
          <w:rFonts w:ascii="Times New Roman" w:hAnsi="Times New Roman" w:cs="Times New Roman"/>
          <w:sz w:val="24"/>
          <w:szCs w:val="18"/>
        </w:rPr>
      </w:pPr>
      <w:r w:rsidRPr="00BD04A8">
        <w:rPr>
          <w:rFonts w:ascii="Times New Roman" w:hAnsi="Times New Roman" w:cs="Times New Roman"/>
          <w:noProof/>
          <w:sz w:val="24"/>
          <w:szCs w:val="18"/>
          <w:lang w:eastAsia="en-AU"/>
        </w:rPr>
        <w:drawing>
          <wp:inline distT="0" distB="0" distL="0" distR="0" wp14:anchorId="43E400C1" wp14:editId="4FF3240D">
            <wp:extent cx="8286750" cy="13716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2867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4A8" w:rsidRDefault="00BD04A8">
      <w:pPr>
        <w:rPr>
          <w:rFonts w:ascii="Times New Roman" w:hAnsi="Times New Roman" w:cs="Times New Roman"/>
          <w:sz w:val="24"/>
          <w:szCs w:val="18"/>
        </w:rPr>
      </w:pPr>
    </w:p>
    <w:p w:rsidR="00BD04A8" w:rsidRDefault="00FB6D78">
      <w:pPr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Supplementary Figure 8</w:t>
      </w:r>
      <w:r w:rsidR="00BD04A8" w:rsidRPr="00BD04A8">
        <w:rPr>
          <w:rFonts w:ascii="Times New Roman" w:hAnsi="Times New Roman" w:cs="Times New Roman"/>
          <w:b/>
          <w:sz w:val="24"/>
          <w:szCs w:val="18"/>
        </w:rPr>
        <w:t>:</w:t>
      </w:r>
      <w:r w:rsidR="00BD04A8">
        <w:rPr>
          <w:rFonts w:ascii="Times New Roman" w:hAnsi="Times New Roman" w:cs="Times New Roman"/>
          <w:sz w:val="24"/>
          <w:szCs w:val="18"/>
        </w:rPr>
        <w:t xml:space="preserve"> </w:t>
      </w:r>
      <w:r w:rsidR="00BD04A8" w:rsidRPr="00461991">
        <w:rPr>
          <w:rFonts w:ascii="Times New Roman" w:hAnsi="Times New Roman" w:cs="Times New Roman"/>
          <w:sz w:val="24"/>
          <w:szCs w:val="18"/>
        </w:rPr>
        <w:t xml:space="preserve">Standard mean difference in </w:t>
      </w:r>
      <w:r w:rsidR="00BD04A8">
        <w:rPr>
          <w:rFonts w:ascii="Times New Roman" w:hAnsi="Times New Roman" w:cs="Times New Roman"/>
          <w:sz w:val="24"/>
          <w:szCs w:val="18"/>
        </w:rPr>
        <w:t>cord blood glucose</w:t>
      </w:r>
      <w:r w:rsidR="00BD04A8" w:rsidRPr="00461991">
        <w:rPr>
          <w:rFonts w:ascii="Times New Roman" w:hAnsi="Times New Roman" w:cs="Times New Roman"/>
          <w:sz w:val="24"/>
          <w:szCs w:val="18"/>
        </w:rPr>
        <w:t xml:space="preserve"> in those exposed to GDM </w:t>
      </w:r>
      <w:r w:rsidR="00BD04A8" w:rsidRPr="00461991">
        <w:rPr>
          <w:rFonts w:ascii="Times New Roman" w:hAnsi="Times New Roman" w:cs="Times New Roman"/>
          <w:i/>
          <w:sz w:val="24"/>
          <w:szCs w:val="18"/>
        </w:rPr>
        <w:t xml:space="preserve">in utero </w:t>
      </w:r>
      <w:r w:rsidR="00BD04A8" w:rsidRPr="00461991">
        <w:rPr>
          <w:rFonts w:ascii="Times New Roman" w:hAnsi="Times New Roman" w:cs="Times New Roman"/>
          <w:sz w:val="24"/>
          <w:szCs w:val="18"/>
        </w:rPr>
        <w:t>and controls</w:t>
      </w:r>
    </w:p>
    <w:p w:rsidR="00FB6D78" w:rsidRDefault="00FB6D78">
      <w:pPr>
        <w:rPr>
          <w:rFonts w:ascii="Times New Roman" w:hAnsi="Times New Roman" w:cs="Times New Roman"/>
          <w:sz w:val="24"/>
          <w:szCs w:val="18"/>
        </w:rPr>
      </w:pPr>
    </w:p>
    <w:p w:rsidR="00FB6D78" w:rsidRDefault="00FB6D78">
      <w:pPr>
        <w:rPr>
          <w:rFonts w:ascii="Times New Roman" w:hAnsi="Times New Roman" w:cs="Times New Roman"/>
          <w:sz w:val="24"/>
          <w:szCs w:val="18"/>
        </w:rPr>
      </w:pPr>
    </w:p>
    <w:p w:rsidR="00FB6D78" w:rsidRDefault="00FB6D78">
      <w:pPr>
        <w:rPr>
          <w:rFonts w:ascii="Times New Roman" w:hAnsi="Times New Roman" w:cs="Times New Roman"/>
          <w:sz w:val="24"/>
          <w:szCs w:val="18"/>
        </w:rPr>
      </w:pPr>
    </w:p>
    <w:p w:rsidR="00FB6D78" w:rsidRDefault="00FB6D78">
      <w:pPr>
        <w:rPr>
          <w:rFonts w:ascii="Times New Roman" w:hAnsi="Times New Roman" w:cs="Times New Roman"/>
          <w:sz w:val="24"/>
          <w:szCs w:val="18"/>
        </w:rPr>
      </w:pPr>
    </w:p>
    <w:p w:rsidR="00FB6D78" w:rsidRDefault="00FB6D78">
      <w:pPr>
        <w:rPr>
          <w:rFonts w:ascii="Times New Roman" w:hAnsi="Times New Roman" w:cs="Times New Roman"/>
          <w:sz w:val="24"/>
          <w:szCs w:val="18"/>
        </w:rPr>
      </w:pPr>
    </w:p>
    <w:p w:rsidR="00FB6D78" w:rsidRDefault="00FB6D78">
      <w:pPr>
        <w:rPr>
          <w:rFonts w:ascii="Times New Roman" w:hAnsi="Times New Roman" w:cs="Times New Roman"/>
          <w:sz w:val="24"/>
          <w:szCs w:val="18"/>
        </w:rPr>
      </w:pPr>
    </w:p>
    <w:p w:rsidR="00FB6D78" w:rsidRDefault="00FB6D78">
      <w:pPr>
        <w:rPr>
          <w:rFonts w:ascii="Times New Roman" w:hAnsi="Times New Roman" w:cs="Times New Roman"/>
          <w:sz w:val="24"/>
          <w:szCs w:val="18"/>
        </w:rPr>
      </w:pPr>
    </w:p>
    <w:p w:rsidR="00FB6D78" w:rsidRDefault="00FB6D78" w:rsidP="00FB6D78">
      <w:pPr>
        <w:rPr>
          <w:rFonts w:ascii="Times New Roman" w:hAnsi="Times New Roman" w:cs="Times New Roman"/>
          <w:b/>
          <w:sz w:val="24"/>
          <w:szCs w:val="18"/>
        </w:rPr>
      </w:pPr>
      <w:r w:rsidRPr="008C194E">
        <w:rPr>
          <w:rFonts w:ascii="Times New Roman" w:hAnsi="Times New Roman" w:cs="Times New Roman"/>
          <w:noProof/>
          <w:sz w:val="24"/>
          <w:szCs w:val="18"/>
          <w:lang w:eastAsia="en-AU"/>
        </w:rPr>
        <w:lastRenderedPageBreak/>
        <w:drawing>
          <wp:anchor distT="0" distB="0" distL="114300" distR="114300" simplePos="0" relativeHeight="251661312" behindDoc="0" locked="0" layoutInCell="1" allowOverlap="1" wp14:anchorId="5A4F8472" wp14:editId="3798FB88">
            <wp:simplePos x="0" y="0"/>
            <wp:positionH relativeFrom="column">
              <wp:posOffset>552450</wp:posOffset>
            </wp:positionH>
            <wp:positionV relativeFrom="paragraph">
              <wp:posOffset>9525</wp:posOffset>
            </wp:positionV>
            <wp:extent cx="3943350" cy="26289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18"/>
        </w:rPr>
        <w:t>2 (A)</w:t>
      </w:r>
      <w:r>
        <w:rPr>
          <w:rFonts w:ascii="Times New Roman" w:hAnsi="Times New Roman" w:cs="Times New Roman"/>
          <w:b/>
          <w:sz w:val="24"/>
          <w:szCs w:val="18"/>
        </w:rPr>
        <w:t xml:space="preserve"> </w:t>
      </w:r>
    </w:p>
    <w:p w:rsidR="00FB6D78" w:rsidRDefault="00FB6D78" w:rsidP="00FB6D78">
      <w:pPr>
        <w:rPr>
          <w:rFonts w:ascii="Times New Roman" w:hAnsi="Times New Roman" w:cs="Times New Roman"/>
          <w:b/>
          <w:sz w:val="24"/>
          <w:szCs w:val="18"/>
        </w:rPr>
      </w:pPr>
    </w:p>
    <w:p w:rsidR="00FB6D78" w:rsidRDefault="00FB6D78" w:rsidP="00FB6D78">
      <w:pPr>
        <w:rPr>
          <w:rFonts w:ascii="Times New Roman" w:hAnsi="Times New Roman" w:cs="Times New Roman"/>
          <w:b/>
          <w:sz w:val="24"/>
          <w:szCs w:val="18"/>
        </w:rPr>
      </w:pPr>
    </w:p>
    <w:p w:rsidR="00FB6D78" w:rsidRPr="0091755C" w:rsidRDefault="00FB6D78" w:rsidP="00FB6D78">
      <w:pPr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 </w:t>
      </w:r>
    </w:p>
    <w:p w:rsidR="00FB6D78" w:rsidRDefault="00FB6D78" w:rsidP="00FB6D78">
      <w:pPr>
        <w:rPr>
          <w:rFonts w:ascii="Times New Roman" w:hAnsi="Times New Roman" w:cs="Times New Roman"/>
          <w:b/>
          <w:sz w:val="24"/>
          <w:szCs w:val="18"/>
        </w:rPr>
      </w:pPr>
    </w:p>
    <w:p w:rsidR="00FB6D78" w:rsidRDefault="00FB6D78" w:rsidP="00FB6D78">
      <w:pPr>
        <w:rPr>
          <w:rFonts w:ascii="Times New Roman" w:hAnsi="Times New Roman" w:cs="Times New Roman"/>
          <w:b/>
          <w:sz w:val="24"/>
          <w:szCs w:val="18"/>
        </w:rPr>
      </w:pPr>
    </w:p>
    <w:p w:rsidR="00FB6D78" w:rsidRDefault="00FB6D78" w:rsidP="00FB6D78">
      <w:pPr>
        <w:rPr>
          <w:rFonts w:ascii="Times New Roman" w:hAnsi="Times New Roman" w:cs="Times New Roman"/>
          <w:b/>
          <w:sz w:val="24"/>
          <w:szCs w:val="18"/>
        </w:rPr>
      </w:pPr>
    </w:p>
    <w:p w:rsidR="00FB6D78" w:rsidRDefault="00FB6D78" w:rsidP="00FB6D78">
      <w:pPr>
        <w:rPr>
          <w:rFonts w:ascii="Times New Roman" w:hAnsi="Times New Roman" w:cs="Times New Roman"/>
          <w:b/>
          <w:sz w:val="24"/>
          <w:szCs w:val="18"/>
        </w:rPr>
      </w:pPr>
    </w:p>
    <w:p w:rsidR="00FB6D78" w:rsidRDefault="00FB6D78" w:rsidP="00FB6D78">
      <w:pPr>
        <w:rPr>
          <w:rFonts w:ascii="Times New Roman" w:hAnsi="Times New Roman" w:cs="Times New Roman"/>
          <w:b/>
          <w:sz w:val="24"/>
          <w:szCs w:val="18"/>
        </w:rPr>
      </w:pPr>
    </w:p>
    <w:p w:rsidR="00FB6D78" w:rsidRDefault="00FB6D78" w:rsidP="00FB6D78">
      <w:pPr>
        <w:rPr>
          <w:rFonts w:ascii="Times New Roman" w:hAnsi="Times New Roman" w:cs="Times New Roman"/>
          <w:b/>
          <w:sz w:val="24"/>
          <w:szCs w:val="18"/>
        </w:rPr>
      </w:pPr>
      <w:r w:rsidRPr="00DD720D">
        <w:rPr>
          <w:rFonts w:ascii="Times New Roman" w:hAnsi="Times New Roman" w:cs="Times New Roman"/>
          <w:b/>
          <w:noProof/>
          <w:sz w:val="24"/>
          <w:szCs w:val="18"/>
          <w:lang w:eastAsia="en-AU"/>
        </w:rPr>
        <w:drawing>
          <wp:anchor distT="0" distB="0" distL="114300" distR="114300" simplePos="0" relativeHeight="251662336" behindDoc="0" locked="0" layoutInCell="1" allowOverlap="1" wp14:anchorId="02F65C63" wp14:editId="4042FC7C">
            <wp:simplePos x="0" y="0"/>
            <wp:positionH relativeFrom="margin">
              <wp:posOffset>590550</wp:posOffset>
            </wp:positionH>
            <wp:positionV relativeFrom="paragraph">
              <wp:posOffset>12700</wp:posOffset>
            </wp:positionV>
            <wp:extent cx="4152900" cy="2768600"/>
            <wp:effectExtent l="0" t="0" r="0" b="0"/>
            <wp:wrapSquare wrapText="bothSides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D78" w:rsidRDefault="00FB6D78" w:rsidP="00FB6D78">
      <w:pPr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(B)</w:t>
      </w:r>
    </w:p>
    <w:p w:rsidR="00FB6D78" w:rsidRDefault="00FB6D78" w:rsidP="00FB6D78">
      <w:pPr>
        <w:rPr>
          <w:rFonts w:ascii="Times New Roman" w:hAnsi="Times New Roman" w:cs="Times New Roman"/>
          <w:b/>
          <w:sz w:val="24"/>
          <w:szCs w:val="18"/>
        </w:rPr>
      </w:pPr>
    </w:p>
    <w:p w:rsidR="00FB6D78" w:rsidRDefault="00FB6D78" w:rsidP="00FB6D78">
      <w:pPr>
        <w:tabs>
          <w:tab w:val="left" w:pos="8550"/>
        </w:tabs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ab/>
      </w:r>
    </w:p>
    <w:p w:rsidR="00FB6D78" w:rsidRDefault="00FB6D78" w:rsidP="00FB6D78">
      <w:pPr>
        <w:rPr>
          <w:rFonts w:ascii="Times New Roman" w:hAnsi="Times New Roman" w:cs="Times New Roman"/>
          <w:b/>
          <w:sz w:val="24"/>
          <w:szCs w:val="18"/>
        </w:rPr>
      </w:pPr>
    </w:p>
    <w:p w:rsidR="00FB6D78" w:rsidRDefault="00FB6D78" w:rsidP="00FB6D78">
      <w:pPr>
        <w:rPr>
          <w:rFonts w:ascii="Times New Roman" w:hAnsi="Times New Roman" w:cs="Times New Roman"/>
          <w:b/>
          <w:sz w:val="24"/>
          <w:szCs w:val="18"/>
        </w:rPr>
      </w:pPr>
    </w:p>
    <w:p w:rsidR="00FB6D78" w:rsidRDefault="00FB6D78" w:rsidP="00FB6D78">
      <w:pPr>
        <w:rPr>
          <w:rFonts w:ascii="Times New Roman" w:hAnsi="Times New Roman" w:cs="Times New Roman"/>
          <w:b/>
          <w:sz w:val="24"/>
          <w:szCs w:val="18"/>
        </w:rPr>
      </w:pPr>
    </w:p>
    <w:p w:rsidR="00FB6D78" w:rsidRDefault="00FB6D78" w:rsidP="00FB6D78">
      <w:pPr>
        <w:rPr>
          <w:rFonts w:ascii="Times New Roman" w:hAnsi="Times New Roman" w:cs="Times New Roman"/>
          <w:b/>
          <w:sz w:val="24"/>
          <w:szCs w:val="18"/>
        </w:rPr>
      </w:pPr>
    </w:p>
    <w:p w:rsidR="00FB6D78" w:rsidRDefault="00FB6D78" w:rsidP="00FB6D78">
      <w:pPr>
        <w:rPr>
          <w:rFonts w:ascii="Times New Roman" w:hAnsi="Times New Roman" w:cs="Times New Roman"/>
          <w:b/>
          <w:sz w:val="24"/>
          <w:szCs w:val="18"/>
        </w:rPr>
      </w:pPr>
    </w:p>
    <w:p w:rsidR="00FB6D78" w:rsidRDefault="00FB6D78" w:rsidP="00FB6D78">
      <w:pPr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br/>
      </w:r>
    </w:p>
    <w:p w:rsidR="00FB6D78" w:rsidRPr="00FB6D78" w:rsidRDefault="00FB6D78">
      <w:pPr>
        <w:rPr>
          <w:rFonts w:ascii="Times New Roman" w:hAnsi="Times New Roman" w:cs="Times New Roman"/>
          <w:b/>
          <w:sz w:val="24"/>
          <w:szCs w:val="18"/>
        </w:rPr>
      </w:pPr>
      <w:r w:rsidRPr="008E4D92">
        <w:rPr>
          <w:rFonts w:ascii="Times New Roman" w:hAnsi="Times New Roman" w:cs="Times New Roman"/>
          <w:b/>
          <w:sz w:val="24"/>
          <w:szCs w:val="18"/>
        </w:rPr>
        <w:t xml:space="preserve">Supplementary Figure </w:t>
      </w:r>
      <w:r>
        <w:rPr>
          <w:rFonts w:ascii="Times New Roman" w:hAnsi="Times New Roman" w:cs="Times New Roman"/>
          <w:b/>
          <w:sz w:val="24"/>
          <w:szCs w:val="18"/>
        </w:rPr>
        <w:t>9</w:t>
      </w:r>
      <w:r>
        <w:rPr>
          <w:rFonts w:ascii="Times New Roman" w:hAnsi="Times New Roman" w:cs="Times New Roman"/>
          <w:sz w:val="24"/>
          <w:szCs w:val="18"/>
        </w:rPr>
        <w:t xml:space="preserve">: </w:t>
      </w:r>
      <w:r w:rsidRPr="00EA56C8">
        <w:rPr>
          <w:rFonts w:ascii="Times New Roman" w:hAnsi="Times New Roman" w:cs="Times New Roman"/>
          <w:sz w:val="24"/>
          <w:szCs w:val="18"/>
        </w:rPr>
        <w:t>Funnel plot of studies for all outcomes: (A) BMI (B) Fasting glucose</w:t>
      </w:r>
    </w:p>
    <w:sectPr w:rsidR="00FB6D78" w:rsidRPr="00FB6D78" w:rsidSect="00793C4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2B0" w:rsidRDefault="001842B0" w:rsidP="00755239">
      <w:pPr>
        <w:spacing w:after="0" w:line="240" w:lineRule="auto"/>
      </w:pPr>
      <w:r>
        <w:separator/>
      </w:r>
    </w:p>
  </w:endnote>
  <w:endnote w:type="continuationSeparator" w:id="0">
    <w:p w:rsidR="001842B0" w:rsidRDefault="001842B0" w:rsidP="0075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de20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dvP4C4E7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41153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OT35fdff1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2B0" w:rsidRDefault="001842B0" w:rsidP="00755239">
      <w:pPr>
        <w:spacing w:after="0" w:line="240" w:lineRule="auto"/>
      </w:pPr>
      <w:r>
        <w:separator/>
      </w:r>
    </w:p>
  </w:footnote>
  <w:footnote w:type="continuationSeparator" w:id="0">
    <w:p w:rsidR="001842B0" w:rsidRDefault="001842B0" w:rsidP="00755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ediatric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tr0re0vkxaet5evwd6xepea2pwrs99apref&quot;&gt;GDM and CVD&lt;record-ids&gt;&lt;item&gt;194&lt;/item&gt;&lt;item&gt;374&lt;/item&gt;&lt;item&gt;680&lt;/item&gt;&lt;item&gt;1054&lt;/item&gt;&lt;item&gt;3857&lt;/item&gt;&lt;item&gt;4003&lt;/item&gt;&lt;item&gt;4181&lt;/item&gt;&lt;item&gt;4257&lt;/item&gt;&lt;/record-ids&gt;&lt;/item&gt;&lt;/Libraries&gt;"/>
  </w:docVars>
  <w:rsids>
    <w:rsidRoot w:val="00755239"/>
    <w:rsid w:val="000512F9"/>
    <w:rsid w:val="00095549"/>
    <w:rsid w:val="000A007A"/>
    <w:rsid w:val="000B7208"/>
    <w:rsid w:val="000C0615"/>
    <w:rsid w:val="000E21AF"/>
    <w:rsid w:val="00110455"/>
    <w:rsid w:val="00136296"/>
    <w:rsid w:val="0014711D"/>
    <w:rsid w:val="001721B4"/>
    <w:rsid w:val="001772ED"/>
    <w:rsid w:val="001842B0"/>
    <w:rsid w:val="001A7B1F"/>
    <w:rsid w:val="001B5AF6"/>
    <w:rsid w:val="001B6103"/>
    <w:rsid w:val="001D71C9"/>
    <w:rsid w:val="001E062E"/>
    <w:rsid w:val="001E4B7C"/>
    <w:rsid w:val="00230A59"/>
    <w:rsid w:val="002803A4"/>
    <w:rsid w:val="00282342"/>
    <w:rsid w:val="0029159B"/>
    <w:rsid w:val="002A47E1"/>
    <w:rsid w:val="002B1434"/>
    <w:rsid w:val="002B3519"/>
    <w:rsid w:val="002C04AE"/>
    <w:rsid w:val="002E7875"/>
    <w:rsid w:val="002F66C5"/>
    <w:rsid w:val="0030595A"/>
    <w:rsid w:val="00323A20"/>
    <w:rsid w:val="00343F64"/>
    <w:rsid w:val="00377EF3"/>
    <w:rsid w:val="00387A94"/>
    <w:rsid w:val="003C7AA5"/>
    <w:rsid w:val="003D2C01"/>
    <w:rsid w:val="004003DF"/>
    <w:rsid w:val="0041668B"/>
    <w:rsid w:val="00427C80"/>
    <w:rsid w:val="00461991"/>
    <w:rsid w:val="0049094E"/>
    <w:rsid w:val="004B7D50"/>
    <w:rsid w:val="00552AE2"/>
    <w:rsid w:val="005721F4"/>
    <w:rsid w:val="005826DC"/>
    <w:rsid w:val="00582EB0"/>
    <w:rsid w:val="005D0050"/>
    <w:rsid w:val="005D7891"/>
    <w:rsid w:val="005E523D"/>
    <w:rsid w:val="0061587A"/>
    <w:rsid w:val="0065011C"/>
    <w:rsid w:val="0065560F"/>
    <w:rsid w:val="00666B6B"/>
    <w:rsid w:val="006736C7"/>
    <w:rsid w:val="00687039"/>
    <w:rsid w:val="00696E2E"/>
    <w:rsid w:val="006A572E"/>
    <w:rsid w:val="006E025B"/>
    <w:rsid w:val="006F3AC4"/>
    <w:rsid w:val="00707496"/>
    <w:rsid w:val="00721404"/>
    <w:rsid w:val="007406FE"/>
    <w:rsid w:val="00755239"/>
    <w:rsid w:val="007632F1"/>
    <w:rsid w:val="00791258"/>
    <w:rsid w:val="00793C4D"/>
    <w:rsid w:val="0080428D"/>
    <w:rsid w:val="00814FB8"/>
    <w:rsid w:val="00833A85"/>
    <w:rsid w:val="00865A33"/>
    <w:rsid w:val="00881379"/>
    <w:rsid w:val="00881DC0"/>
    <w:rsid w:val="008C194E"/>
    <w:rsid w:val="008C243C"/>
    <w:rsid w:val="008C5B0B"/>
    <w:rsid w:val="008E4D92"/>
    <w:rsid w:val="0091149C"/>
    <w:rsid w:val="0091755C"/>
    <w:rsid w:val="00921660"/>
    <w:rsid w:val="009673BA"/>
    <w:rsid w:val="00977EE0"/>
    <w:rsid w:val="009E1303"/>
    <w:rsid w:val="009E162D"/>
    <w:rsid w:val="00A07525"/>
    <w:rsid w:val="00A4060D"/>
    <w:rsid w:val="00A82AB6"/>
    <w:rsid w:val="00B30773"/>
    <w:rsid w:val="00BA08B1"/>
    <w:rsid w:val="00BC6990"/>
    <w:rsid w:val="00BC709A"/>
    <w:rsid w:val="00BD04A8"/>
    <w:rsid w:val="00BF118D"/>
    <w:rsid w:val="00BF35DE"/>
    <w:rsid w:val="00C27523"/>
    <w:rsid w:val="00C91CCA"/>
    <w:rsid w:val="00C96057"/>
    <w:rsid w:val="00CB02C9"/>
    <w:rsid w:val="00CD30B9"/>
    <w:rsid w:val="00CD7087"/>
    <w:rsid w:val="00D03E87"/>
    <w:rsid w:val="00D22F7C"/>
    <w:rsid w:val="00D268FF"/>
    <w:rsid w:val="00D2716D"/>
    <w:rsid w:val="00D511D4"/>
    <w:rsid w:val="00D5220F"/>
    <w:rsid w:val="00D66AEF"/>
    <w:rsid w:val="00D66C33"/>
    <w:rsid w:val="00DD720D"/>
    <w:rsid w:val="00DE4CE1"/>
    <w:rsid w:val="00E1535E"/>
    <w:rsid w:val="00E26BF1"/>
    <w:rsid w:val="00E64962"/>
    <w:rsid w:val="00E80837"/>
    <w:rsid w:val="00E80FA0"/>
    <w:rsid w:val="00E8206D"/>
    <w:rsid w:val="00EA56C8"/>
    <w:rsid w:val="00ED7FA7"/>
    <w:rsid w:val="00EE05F0"/>
    <w:rsid w:val="00F27DEB"/>
    <w:rsid w:val="00F4647E"/>
    <w:rsid w:val="00F8492B"/>
    <w:rsid w:val="00F96ABE"/>
    <w:rsid w:val="00FB6544"/>
    <w:rsid w:val="00FB6D78"/>
    <w:rsid w:val="00FD34AC"/>
    <w:rsid w:val="00FE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62795"/>
  <w15:chartTrackingRefBased/>
  <w15:docId w15:val="{B4C680CA-4263-48C8-8139-C8450FA9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75523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D268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268F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7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FA7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ED7FA7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D7FA7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D7FA7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D7FA7"/>
    <w:rPr>
      <w:rFonts w:ascii="Calibri" w:hAnsi="Calibri" w:cs="Calibri"/>
      <w:noProof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03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E87"/>
  </w:style>
  <w:style w:type="paragraph" w:styleId="Footer">
    <w:name w:val="footer"/>
    <w:basedOn w:val="Normal"/>
    <w:link w:val="FooterChar"/>
    <w:uiPriority w:val="99"/>
    <w:unhideWhenUsed/>
    <w:rsid w:val="00D03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87"/>
  </w:style>
  <w:style w:type="table" w:styleId="TableGrid">
    <w:name w:val="Table Grid"/>
    <w:basedOn w:val="TableNormal"/>
    <w:uiPriority w:val="39"/>
    <w:rsid w:val="00305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CE289-F944-4FF9-B6A1-0A9CEB23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651B7DEE</Template>
  <TotalTime>1848</TotalTime>
  <Pages>22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14331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Maleesa Melanie Pathirana</dc:creator>
  <cp:keywords/>
  <dc:description/>
  <cp:lastModifiedBy>Maleesa Melanie Pathirana</cp:lastModifiedBy>
  <cp:revision>49</cp:revision>
  <cp:lastPrinted>2019-03-04T23:04:00Z</cp:lastPrinted>
  <dcterms:created xsi:type="dcterms:W3CDTF">2018-09-18T05:25:00Z</dcterms:created>
  <dcterms:modified xsi:type="dcterms:W3CDTF">2019-07-23T04:03:00Z</dcterms:modified>
</cp:coreProperties>
</file>