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29A03" w14:textId="77777777" w:rsidR="00CD1831" w:rsidRPr="00195041" w:rsidRDefault="00CD1831" w:rsidP="00CD1831">
      <w:pPr>
        <w:suppressLineNumbers/>
        <w:rPr>
          <w:szCs w:val="24"/>
          <w:lang w:val="en-GB"/>
        </w:rPr>
      </w:pPr>
      <w:r>
        <w:rPr>
          <w:szCs w:val="24"/>
          <w:lang w:val="en-GB"/>
        </w:rPr>
        <w:t>Supplementary Table S1</w:t>
      </w:r>
      <w:r w:rsidRPr="00195041">
        <w:rPr>
          <w:szCs w:val="24"/>
          <w:lang w:val="en-GB"/>
        </w:rPr>
        <w:t>: Outcome</w:t>
      </w:r>
      <w:r>
        <w:rPr>
          <w:szCs w:val="24"/>
          <w:lang w:val="en-GB"/>
        </w:rPr>
        <w:t>s</w:t>
      </w:r>
      <w:r w:rsidRPr="00195041">
        <w:rPr>
          <w:szCs w:val="24"/>
          <w:lang w:val="en-GB"/>
        </w:rPr>
        <w:t xml:space="preserve"> </w:t>
      </w:r>
      <w:r>
        <w:rPr>
          <w:szCs w:val="24"/>
          <w:lang w:val="en-GB"/>
        </w:rPr>
        <w:t>for</w:t>
      </w:r>
      <w:r w:rsidRPr="00195041">
        <w:rPr>
          <w:szCs w:val="24"/>
          <w:lang w:val="en-GB"/>
        </w:rPr>
        <w:t xml:space="preserve"> </w:t>
      </w:r>
      <w:r>
        <w:rPr>
          <w:szCs w:val="24"/>
          <w:lang w:val="en-GB"/>
        </w:rPr>
        <w:t>women</w:t>
      </w:r>
      <w:r w:rsidRPr="00195041">
        <w:rPr>
          <w:szCs w:val="24"/>
          <w:lang w:val="en-GB"/>
        </w:rPr>
        <w:t xml:space="preserve"> with </w:t>
      </w:r>
      <w:r>
        <w:rPr>
          <w:szCs w:val="24"/>
          <w:lang w:val="en-GB"/>
        </w:rPr>
        <w:t>and</w:t>
      </w:r>
      <w:r w:rsidRPr="00195041">
        <w:rPr>
          <w:szCs w:val="24"/>
          <w:lang w:val="en-GB"/>
        </w:rPr>
        <w:t xml:space="preserve"> without </w:t>
      </w:r>
      <w:r>
        <w:rPr>
          <w:szCs w:val="24"/>
          <w:lang w:val="en-GB"/>
        </w:rPr>
        <w:t>pre-pregnancy</w:t>
      </w:r>
      <w:r w:rsidRPr="00195041">
        <w:rPr>
          <w:szCs w:val="24"/>
          <w:lang w:val="en-GB"/>
        </w:rPr>
        <w:t xml:space="preserve"> thyroid disease</w:t>
      </w:r>
      <w:r>
        <w:rPr>
          <w:szCs w:val="24"/>
          <w:lang w:val="en-GB"/>
        </w:rPr>
        <w:t>s.</w:t>
      </w:r>
    </w:p>
    <w:tbl>
      <w:tblPr>
        <w:tblW w:w="10355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1415"/>
        <w:gridCol w:w="2415"/>
        <w:gridCol w:w="2043"/>
        <w:gridCol w:w="1291"/>
      </w:tblGrid>
      <w:tr w:rsidR="00CD1831" w:rsidRPr="00195041" w14:paraId="176B5366" w14:textId="77777777" w:rsidTr="008F2A5C">
        <w:trPr>
          <w:trHeight w:val="962"/>
          <w:jc w:val="center"/>
        </w:trPr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CB4931" w14:textId="77777777" w:rsidR="00CD1831" w:rsidRPr="00195041" w:rsidRDefault="00CD1831" w:rsidP="008F2A5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 xml:space="preserve">Fertility and pregnancy complications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C3D06A" w14:textId="77777777" w:rsidR="00CD1831" w:rsidRPr="00195041" w:rsidRDefault="00CD1831" w:rsidP="008F2A5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 xml:space="preserve">N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1F56C4" w14:textId="77777777" w:rsidR="00CD1831" w:rsidRPr="00195041" w:rsidRDefault="00CD1831" w:rsidP="008F2A5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 xml:space="preserve">No </w:t>
            </w:r>
            <w:r>
              <w:rPr>
                <w:rFonts w:eastAsia="Times New Roman"/>
                <w:b/>
                <w:bCs/>
                <w:szCs w:val="24"/>
                <w:lang w:val="en-GB" w:eastAsia="fr-FR"/>
              </w:rPr>
              <w:t>pre-pregnancy t</w:t>
            </w: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hyroid disease</w:t>
            </w:r>
            <w:r>
              <w:rPr>
                <w:rFonts w:eastAsia="Times New Roman"/>
                <w:b/>
                <w:bCs/>
                <w:szCs w:val="24"/>
                <w:lang w:val="en-GB" w:eastAsia="fr-FR"/>
              </w:rPr>
              <w:t>s</w:t>
            </w: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4"/>
                <w:lang w:val="en-GB" w:eastAsia="fr-FR"/>
              </w:rPr>
              <w:br/>
            </w: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(N=16</w:t>
            </w:r>
            <w:r>
              <w:rPr>
                <w:rFonts w:eastAsia="Times New Roman"/>
                <w:b/>
                <w:bCs/>
                <w:szCs w:val="24"/>
                <w:lang w:val="en-GB" w:eastAsia="fr-FR"/>
              </w:rPr>
              <w:t>,</w:t>
            </w: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122)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505207" w14:textId="77777777" w:rsidR="00CD1831" w:rsidRDefault="00CD1831" w:rsidP="008F2A5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 xml:space="preserve">Pre-pregnancy </w:t>
            </w:r>
            <w:r>
              <w:rPr>
                <w:rFonts w:eastAsia="Times New Roman"/>
                <w:b/>
                <w:bCs/>
                <w:szCs w:val="24"/>
                <w:lang w:val="en-GB" w:eastAsia="fr-FR"/>
              </w:rPr>
              <w:t>t</w:t>
            </w: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hyroid disease</w:t>
            </w:r>
            <w:r>
              <w:rPr>
                <w:rFonts w:eastAsia="Times New Roman"/>
                <w:b/>
                <w:bCs/>
                <w:szCs w:val="24"/>
                <w:lang w:val="en-GB" w:eastAsia="fr-FR"/>
              </w:rPr>
              <w:t>s</w:t>
            </w:r>
          </w:p>
          <w:p w14:paraId="6167B28E" w14:textId="77777777" w:rsidR="00CD1831" w:rsidRPr="00195041" w:rsidRDefault="00CD1831" w:rsidP="008F2A5C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>
              <w:rPr>
                <w:rFonts w:eastAsia="Times New Roman"/>
                <w:b/>
                <w:bCs/>
                <w:szCs w:val="24"/>
                <w:lang w:val="en-GB" w:eastAsia="fr-FR"/>
              </w:rPr>
              <w:t>(N=</w:t>
            </w: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273)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39CD85" w14:textId="77777777" w:rsidR="00CD1831" w:rsidRDefault="00CD1831" w:rsidP="008F2A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</w:p>
          <w:p w14:paraId="5E8E62A6" w14:textId="77777777" w:rsidR="00CD1831" w:rsidRPr="00195041" w:rsidRDefault="00CD1831" w:rsidP="008F2A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P-value</w:t>
            </w:r>
          </w:p>
        </w:tc>
      </w:tr>
      <w:tr w:rsidR="00CD1831" w:rsidRPr="00195041" w14:paraId="0E15CE51" w14:textId="77777777" w:rsidTr="008F2A5C">
        <w:trPr>
          <w:trHeight w:val="402"/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center"/>
            <w:hideMark/>
          </w:tcPr>
          <w:p w14:paraId="0B6B2269" w14:textId="77777777" w:rsidR="00CD1831" w:rsidRPr="00195041" w:rsidRDefault="00CD1831" w:rsidP="008F2A5C">
            <w:pPr>
              <w:spacing w:before="240" w:after="0" w:line="276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 xml:space="preserve">Infertility treatment 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  <w:hideMark/>
          </w:tcPr>
          <w:p w14:paraId="2813CC05" w14:textId="77777777" w:rsidR="00CD1831" w:rsidRPr="00195041" w:rsidRDefault="00CD1831" w:rsidP="008F2A5C">
            <w:pPr>
              <w:spacing w:before="240"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16</w:t>
            </w:r>
            <w:r>
              <w:rPr>
                <w:rFonts w:eastAsia="Times New Roman"/>
                <w:szCs w:val="24"/>
                <w:lang w:val="en-GB" w:eastAsia="fr-FR"/>
              </w:rPr>
              <w:t>,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230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  <w:hideMark/>
          </w:tcPr>
          <w:p w14:paraId="1A86A64C" w14:textId="77777777" w:rsidR="00CD1831" w:rsidRPr="00195041" w:rsidRDefault="00CD1831" w:rsidP="008F2A5C">
            <w:pPr>
              <w:spacing w:before="240"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7.0 (1124)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vAlign w:val="center"/>
            <w:hideMark/>
          </w:tcPr>
          <w:p w14:paraId="3AA67A37" w14:textId="77777777" w:rsidR="00CD1831" w:rsidRPr="00195041" w:rsidRDefault="00CD1831" w:rsidP="008F2A5C">
            <w:pPr>
              <w:spacing w:before="240"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11.7 (31)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  <w:hideMark/>
          </w:tcPr>
          <w:p w14:paraId="1FAB6A32" w14:textId="77777777" w:rsidR="00CD1831" w:rsidRPr="009F6C72" w:rsidRDefault="00CD1831" w:rsidP="008F2A5C">
            <w:pPr>
              <w:spacing w:before="240"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9F6C72">
              <w:rPr>
                <w:rFonts w:eastAsia="Times New Roman"/>
                <w:szCs w:val="24"/>
                <w:lang w:val="en-GB" w:eastAsia="fr-FR"/>
              </w:rPr>
              <w:t>0.004</w:t>
            </w:r>
          </w:p>
        </w:tc>
      </w:tr>
      <w:tr w:rsidR="00CD1831" w:rsidRPr="00195041" w14:paraId="4C88C457" w14:textId="77777777" w:rsidTr="008F2A5C">
        <w:trPr>
          <w:trHeight w:val="402"/>
          <w:jc w:val="center"/>
        </w:trPr>
        <w:tc>
          <w:tcPr>
            <w:tcW w:w="3191" w:type="dxa"/>
            <w:vAlign w:val="center"/>
            <w:hideMark/>
          </w:tcPr>
          <w:p w14:paraId="7598BE35" w14:textId="77777777" w:rsidR="00CD1831" w:rsidRPr="00195041" w:rsidRDefault="00CD1831" w:rsidP="008F2A5C">
            <w:pPr>
              <w:keepNext/>
              <w:keepLines/>
              <w:spacing w:after="0" w:line="276" w:lineRule="auto"/>
              <w:outlineLvl w:val="6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Gestational diabetes</w:t>
            </w:r>
          </w:p>
        </w:tc>
        <w:tc>
          <w:tcPr>
            <w:tcW w:w="1415" w:type="dxa"/>
            <w:vAlign w:val="center"/>
            <w:hideMark/>
          </w:tcPr>
          <w:p w14:paraId="7FC5EDB6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15</w:t>
            </w:r>
            <w:r>
              <w:rPr>
                <w:rFonts w:eastAsia="Times New Roman"/>
                <w:szCs w:val="24"/>
                <w:lang w:val="en-GB" w:eastAsia="fr-FR"/>
              </w:rPr>
              <w:t>,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826</w:t>
            </w:r>
          </w:p>
        </w:tc>
        <w:tc>
          <w:tcPr>
            <w:tcW w:w="2415" w:type="dxa"/>
            <w:vAlign w:val="center"/>
            <w:hideMark/>
          </w:tcPr>
          <w:p w14:paraId="673D6610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7.5 (1165)</w:t>
            </w:r>
          </w:p>
        </w:tc>
        <w:tc>
          <w:tcPr>
            <w:tcW w:w="2043" w:type="dxa"/>
            <w:vAlign w:val="center"/>
            <w:hideMark/>
          </w:tcPr>
          <w:p w14:paraId="398152E6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11.9 (32)</w:t>
            </w:r>
          </w:p>
        </w:tc>
        <w:tc>
          <w:tcPr>
            <w:tcW w:w="1291" w:type="dxa"/>
            <w:vAlign w:val="center"/>
            <w:hideMark/>
          </w:tcPr>
          <w:p w14:paraId="3156084A" w14:textId="77777777" w:rsidR="00CD1831" w:rsidRPr="009F6C72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9F6C72">
              <w:rPr>
                <w:rFonts w:eastAsia="Times New Roman"/>
                <w:szCs w:val="24"/>
                <w:lang w:val="en-GB" w:eastAsia="fr-FR"/>
              </w:rPr>
              <w:t>0.006</w:t>
            </w:r>
          </w:p>
        </w:tc>
      </w:tr>
      <w:tr w:rsidR="00CD1831" w:rsidRPr="00195041" w14:paraId="13575874" w14:textId="77777777" w:rsidTr="008F2A5C">
        <w:trPr>
          <w:trHeight w:val="402"/>
          <w:jc w:val="center"/>
        </w:trPr>
        <w:tc>
          <w:tcPr>
            <w:tcW w:w="3191" w:type="dxa"/>
            <w:vAlign w:val="center"/>
            <w:hideMark/>
          </w:tcPr>
          <w:p w14:paraId="35E1260E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Gestational age at birth (</w:t>
            </w:r>
            <w:r w:rsidRPr="00E70EA0">
              <w:rPr>
                <w:rFonts w:eastAsia="Times New Roman"/>
                <w:b/>
                <w:bCs/>
                <w:szCs w:val="24"/>
                <w:lang w:val="en-GB" w:eastAsia="fr-FR"/>
              </w:rPr>
              <w:t>amenorrhea</w:t>
            </w:r>
            <w:r w:rsidRPr="001048D6">
              <w:rPr>
                <w:rFonts w:eastAsia="Times New Roman"/>
                <w:b/>
                <w:bCs/>
                <w:szCs w:val="24"/>
                <w:lang w:val="en-GB" w:eastAsia="fr-FR"/>
              </w:rPr>
              <w:t xml:space="preserve"> weeks</w:t>
            </w: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)</w:t>
            </w:r>
          </w:p>
        </w:tc>
        <w:tc>
          <w:tcPr>
            <w:tcW w:w="1415" w:type="dxa"/>
            <w:vAlign w:val="center"/>
            <w:hideMark/>
          </w:tcPr>
          <w:p w14:paraId="197DC8DF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16</w:t>
            </w:r>
            <w:r>
              <w:rPr>
                <w:rFonts w:eastAsia="Times New Roman"/>
                <w:szCs w:val="24"/>
                <w:lang w:val="en-GB" w:eastAsia="fr-FR"/>
              </w:rPr>
              <w:t>,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302</w:t>
            </w:r>
          </w:p>
        </w:tc>
        <w:tc>
          <w:tcPr>
            <w:tcW w:w="2415" w:type="dxa"/>
            <w:vAlign w:val="center"/>
            <w:hideMark/>
          </w:tcPr>
          <w:p w14:paraId="098FC811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39.6</w:t>
            </w:r>
            <w:r>
              <w:rPr>
                <w:rFonts w:eastAsia="Times New Roman"/>
                <w:szCs w:val="24"/>
                <w:lang w:val="en-GB" w:eastAsia="fr-FR"/>
              </w:rPr>
              <w:t xml:space="preserve"> 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±</w:t>
            </w:r>
            <w:r>
              <w:rPr>
                <w:rFonts w:eastAsia="Times New Roman"/>
                <w:szCs w:val="24"/>
                <w:lang w:val="en-GB" w:eastAsia="fr-FR"/>
              </w:rPr>
              <w:t xml:space="preserve"> 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1.4</w:t>
            </w:r>
          </w:p>
        </w:tc>
        <w:tc>
          <w:tcPr>
            <w:tcW w:w="2043" w:type="dxa"/>
            <w:vAlign w:val="center"/>
            <w:hideMark/>
          </w:tcPr>
          <w:p w14:paraId="6BFAD85D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39.7</w:t>
            </w:r>
            <w:r>
              <w:rPr>
                <w:rFonts w:eastAsia="Times New Roman"/>
                <w:szCs w:val="24"/>
                <w:lang w:val="en-GB" w:eastAsia="fr-FR"/>
              </w:rPr>
              <w:t xml:space="preserve"> 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± 1.3</w:t>
            </w:r>
          </w:p>
        </w:tc>
        <w:tc>
          <w:tcPr>
            <w:tcW w:w="1291" w:type="dxa"/>
            <w:vAlign w:val="center"/>
            <w:hideMark/>
          </w:tcPr>
          <w:p w14:paraId="114B5DBA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0.73</w:t>
            </w:r>
          </w:p>
        </w:tc>
      </w:tr>
      <w:tr w:rsidR="00CD1831" w:rsidRPr="00195041" w14:paraId="587CBE27" w14:textId="77777777" w:rsidTr="008F2A5C">
        <w:trPr>
          <w:trHeight w:val="510"/>
          <w:jc w:val="center"/>
        </w:trPr>
        <w:tc>
          <w:tcPr>
            <w:tcW w:w="3191" w:type="dxa"/>
            <w:vAlign w:val="center"/>
            <w:hideMark/>
          </w:tcPr>
          <w:p w14:paraId="18E9103E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Hospitalization during pregnancy</w:t>
            </w:r>
          </w:p>
        </w:tc>
        <w:tc>
          <w:tcPr>
            <w:tcW w:w="1415" w:type="dxa"/>
            <w:vAlign w:val="center"/>
            <w:hideMark/>
          </w:tcPr>
          <w:p w14:paraId="4020D38B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16</w:t>
            </w:r>
            <w:r>
              <w:rPr>
                <w:rFonts w:eastAsia="Times New Roman"/>
                <w:szCs w:val="24"/>
                <w:lang w:val="en-GB" w:eastAsia="fr-FR"/>
              </w:rPr>
              <w:t>,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301</w:t>
            </w:r>
          </w:p>
        </w:tc>
        <w:tc>
          <w:tcPr>
            <w:tcW w:w="2415" w:type="dxa"/>
            <w:vAlign w:val="center"/>
            <w:hideMark/>
          </w:tcPr>
          <w:p w14:paraId="46605E1A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15.3 (2455)</w:t>
            </w:r>
          </w:p>
        </w:tc>
        <w:tc>
          <w:tcPr>
            <w:tcW w:w="2043" w:type="dxa"/>
            <w:vAlign w:val="center"/>
            <w:hideMark/>
          </w:tcPr>
          <w:p w14:paraId="7A06E6C8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18.8 (51)</w:t>
            </w:r>
          </w:p>
        </w:tc>
        <w:tc>
          <w:tcPr>
            <w:tcW w:w="1291" w:type="dxa"/>
            <w:vAlign w:val="center"/>
            <w:hideMark/>
          </w:tcPr>
          <w:p w14:paraId="75D0709A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0.12</w:t>
            </w:r>
          </w:p>
        </w:tc>
      </w:tr>
      <w:tr w:rsidR="00CD1831" w:rsidRPr="00195041" w14:paraId="31094682" w14:textId="77777777" w:rsidTr="008F2A5C">
        <w:trPr>
          <w:trHeight w:val="402"/>
          <w:jc w:val="center"/>
        </w:trPr>
        <w:tc>
          <w:tcPr>
            <w:tcW w:w="3191" w:type="dxa"/>
            <w:vAlign w:val="center"/>
            <w:hideMark/>
          </w:tcPr>
          <w:p w14:paraId="4497C1E6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 xml:space="preserve">Induction of </w:t>
            </w:r>
            <w:proofErr w:type="spellStart"/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labor</w:t>
            </w:r>
            <w:proofErr w:type="spellEnd"/>
          </w:p>
        </w:tc>
        <w:tc>
          <w:tcPr>
            <w:tcW w:w="1415" w:type="dxa"/>
            <w:vAlign w:val="center"/>
            <w:hideMark/>
          </w:tcPr>
          <w:p w14:paraId="0CF66555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16</w:t>
            </w:r>
            <w:r>
              <w:rPr>
                <w:rFonts w:eastAsia="Times New Roman"/>
                <w:szCs w:val="24"/>
                <w:lang w:val="en-GB" w:eastAsia="fr-FR"/>
              </w:rPr>
              <w:t>,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277</w:t>
            </w:r>
          </w:p>
        </w:tc>
        <w:tc>
          <w:tcPr>
            <w:tcW w:w="2415" w:type="dxa"/>
            <w:vAlign w:val="center"/>
            <w:hideMark/>
          </w:tcPr>
          <w:p w14:paraId="639A1A03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 </w:t>
            </w:r>
          </w:p>
        </w:tc>
        <w:tc>
          <w:tcPr>
            <w:tcW w:w="2043" w:type="dxa"/>
            <w:vAlign w:val="center"/>
            <w:hideMark/>
          </w:tcPr>
          <w:p w14:paraId="29E4BE68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 </w:t>
            </w:r>
          </w:p>
        </w:tc>
        <w:tc>
          <w:tcPr>
            <w:tcW w:w="1291" w:type="dxa"/>
            <w:vAlign w:val="center"/>
            <w:hideMark/>
          </w:tcPr>
          <w:p w14:paraId="4769630A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0.32</w:t>
            </w:r>
          </w:p>
        </w:tc>
      </w:tr>
      <w:tr w:rsidR="00CD1831" w:rsidRPr="00195041" w14:paraId="50335F85" w14:textId="77777777" w:rsidTr="008F2A5C">
        <w:trPr>
          <w:trHeight w:val="402"/>
          <w:jc w:val="center"/>
        </w:trPr>
        <w:tc>
          <w:tcPr>
            <w:tcW w:w="3191" w:type="dxa"/>
            <w:vAlign w:val="center"/>
            <w:hideMark/>
          </w:tcPr>
          <w:p w14:paraId="4BE2B4D4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 xml:space="preserve"> Spontaneous </w:t>
            </w:r>
            <w:proofErr w:type="spellStart"/>
            <w:r w:rsidRPr="00195041">
              <w:rPr>
                <w:rFonts w:eastAsia="Times New Roman"/>
                <w:szCs w:val="24"/>
                <w:lang w:val="en-GB" w:eastAsia="fr-FR"/>
              </w:rPr>
              <w:t>labor</w:t>
            </w:r>
            <w:proofErr w:type="spellEnd"/>
            <w:r w:rsidRPr="00195041">
              <w:rPr>
                <w:rFonts w:eastAsia="Times New Roman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1415" w:type="dxa"/>
            <w:vAlign w:val="center"/>
            <w:hideMark/>
          </w:tcPr>
          <w:p w14:paraId="53400D6B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14:paraId="5B4FAAFF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72.1 (11535)</w:t>
            </w:r>
          </w:p>
        </w:tc>
        <w:tc>
          <w:tcPr>
            <w:tcW w:w="2043" w:type="dxa"/>
            <w:vAlign w:val="center"/>
            <w:hideMark/>
          </w:tcPr>
          <w:p w14:paraId="1A5FCC69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68.8 (187)</w:t>
            </w:r>
          </w:p>
        </w:tc>
        <w:tc>
          <w:tcPr>
            <w:tcW w:w="1291" w:type="dxa"/>
            <w:vAlign w:val="center"/>
            <w:hideMark/>
          </w:tcPr>
          <w:p w14:paraId="68318E77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 </w:t>
            </w:r>
          </w:p>
        </w:tc>
      </w:tr>
      <w:tr w:rsidR="00CD1831" w:rsidRPr="00195041" w14:paraId="1AEA5D88" w14:textId="77777777" w:rsidTr="008F2A5C">
        <w:trPr>
          <w:trHeight w:val="402"/>
          <w:jc w:val="center"/>
        </w:trPr>
        <w:tc>
          <w:tcPr>
            <w:tcW w:w="3191" w:type="dxa"/>
            <w:vAlign w:val="center"/>
            <w:hideMark/>
          </w:tcPr>
          <w:p w14:paraId="5DE4478F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 xml:space="preserve"> Induction</w:t>
            </w:r>
          </w:p>
        </w:tc>
        <w:tc>
          <w:tcPr>
            <w:tcW w:w="1415" w:type="dxa"/>
            <w:vAlign w:val="center"/>
            <w:hideMark/>
          </w:tcPr>
          <w:p w14:paraId="199A156A" w14:textId="77777777" w:rsidR="00CD1831" w:rsidRPr="00195041" w:rsidRDefault="00CD1831" w:rsidP="008F2A5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</w:p>
        </w:tc>
        <w:tc>
          <w:tcPr>
            <w:tcW w:w="2415" w:type="dxa"/>
            <w:vAlign w:val="center"/>
            <w:hideMark/>
          </w:tcPr>
          <w:p w14:paraId="47343C87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19.3 (3084)</w:t>
            </w:r>
          </w:p>
        </w:tc>
        <w:tc>
          <w:tcPr>
            <w:tcW w:w="2043" w:type="dxa"/>
            <w:vAlign w:val="center"/>
            <w:hideMark/>
          </w:tcPr>
          <w:p w14:paraId="3A02E9A6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20.2 (55)</w:t>
            </w:r>
          </w:p>
        </w:tc>
        <w:tc>
          <w:tcPr>
            <w:tcW w:w="1291" w:type="dxa"/>
            <w:vAlign w:val="center"/>
            <w:hideMark/>
          </w:tcPr>
          <w:p w14:paraId="1CCA60A5" w14:textId="77777777" w:rsidR="00CD1831" w:rsidRPr="00195041" w:rsidRDefault="00CD1831" w:rsidP="008F2A5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</w:p>
        </w:tc>
      </w:tr>
      <w:tr w:rsidR="00CD1831" w:rsidRPr="00195041" w14:paraId="069FF45F" w14:textId="77777777" w:rsidTr="008F2A5C">
        <w:trPr>
          <w:trHeight w:val="510"/>
          <w:jc w:val="center"/>
        </w:trPr>
        <w:tc>
          <w:tcPr>
            <w:tcW w:w="3191" w:type="dxa"/>
            <w:vAlign w:val="center"/>
            <w:hideMark/>
          </w:tcPr>
          <w:p w14:paraId="2C12D7BD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>
              <w:rPr>
                <w:rFonts w:eastAsia="Times New Roman"/>
                <w:szCs w:val="24"/>
                <w:lang w:val="en-GB" w:eastAsia="fr-FR"/>
              </w:rPr>
              <w:t xml:space="preserve"> Pre-</w:t>
            </w:r>
            <w:proofErr w:type="spellStart"/>
            <w:r>
              <w:rPr>
                <w:rFonts w:eastAsia="Times New Roman"/>
                <w:szCs w:val="24"/>
                <w:lang w:val="en-GB" w:eastAsia="fr-FR"/>
              </w:rPr>
              <w:t>labo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r</w:t>
            </w:r>
            <w:proofErr w:type="spellEnd"/>
            <w:r w:rsidRPr="00195041">
              <w:rPr>
                <w:rFonts w:eastAsia="Times New Roman"/>
                <w:szCs w:val="24"/>
                <w:lang w:val="en-GB" w:eastAsia="fr-FR"/>
              </w:rPr>
              <w:t xml:space="preserve"> caesarean section</w:t>
            </w:r>
          </w:p>
        </w:tc>
        <w:tc>
          <w:tcPr>
            <w:tcW w:w="1415" w:type="dxa"/>
            <w:vAlign w:val="center"/>
            <w:hideMark/>
          </w:tcPr>
          <w:p w14:paraId="69EB4360" w14:textId="77777777" w:rsidR="00CD1831" w:rsidRPr="00195041" w:rsidRDefault="00CD1831" w:rsidP="008F2A5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</w:p>
        </w:tc>
        <w:tc>
          <w:tcPr>
            <w:tcW w:w="2415" w:type="dxa"/>
            <w:vAlign w:val="center"/>
            <w:hideMark/>
          </w:tcPr>
          <w:p w14:paraId="0184B24A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8.7 (1386)</w:t>
            </w:r>
          </w:p>
        </w:tc>
        <w:tc>
          <w:tcPr>
            <w:tcW w:w="2043" w:type="dxa"/>
            <w:vAlign w:val="center"/>
            <w:hideMark/>
          </w:tcPr>
          <w:p w14:paraId="5AB87063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11.0 (30)</w:t>
            </w:r>
          </w:p>
        </w:tc>
        <w:tc>
          <w:tcPr>
            <w:tcW w:w="1291" w:type="dxa"/>
            <w:vAlign w:val="center"/>
            <w:hideMark/>
          </w:tcPr>
          <w:p w14:paraId="70BC65F2" w14:textId="77777777" w:rsidR="00CD1831" w:rsidRPr="00195041" w:rsidRDefault="00CD1831" w:rsidP="008F2A5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</w:p>
        </w:tc>
      </w:tr>
      <w:tr w:rsidR="00CD1831" w:rsidRPr="00195041" w14:paraId="02C7198B" w14:textId="77777777" w:rsidTr="008F2A5C">
        <w:trPr>
          <w:trHeight w:val="402"/>
          <w:jc w:val="center"/>
        </w:trPr>
        <w:tc>
          <w:tcPr>
            <w:tcW w:w="3191" w:type="dxa"/>
            <w:vAlign w:val="center"/>
            <w:hideMark/>
          </w:tcPr>
          <w:p w14:paraId="416E92F0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 xml:space="preserve">Mode of delivery </w:t>
            </w:r>
          </w:p>
        </w:tc>
        <w:tc>
          <w:tcPr>
            <w:tcW w:w="1415" w:type="dxa"/>
            <w:vAlign w:val="center"/>
            <w:hideMark/>
          </w:tcPr>
          <w:p w14:paraId="4A07E464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16</w:t>
            </w:r>
            <w:r>
              <w:rPr>
                <w:rFonts w:eastAsia="Times New Roman"/>
                <w:szCs w:val="24"/>
                <w:lang w:val="en-GB" w:eastAsia="fr-FR"/>
              </w:rPr>
              <w:t>,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154</w:t>
            </w:r>
          </w:p>
        </w:tc>
        <w:tc>
          <w:tcPr>
            <w:tcW w:w="2415" w:type="dxa"/>
            <w:vAlign w:val="center"/>
            <w:hideMark/>
          </w:tcPr>
          <w:p w14:paraId="2BD1BD0D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 </w:t>
            </w:r>
          </w:p>
        </w:tc>
        <w:tc>
          <w:tcPr>
            <w:tcW w:w="2043" w:type="dxa"/>
            <w:vAlign w:val="center"/>
            <w:hideMark/>
          </w:tcPr>
          <w:p w14:paraId="284E64B4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 </w:t>
            </w:r>
          </w:p>
        </w:tc>
        <w:tc>
          <w:tcPr>
            <w:tcW w:w="1291" w:type="dxa"/>
            <w:vAlign w:val="center"/>
            <w:hideMark/>
          </w:tcPr>
          <w:p w14:paraId="627A2415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0.45</w:t>
            </w:r>
          </w:p>
        </w:tc>
      </w:tr>
      <w:tr w:rsidR="00CD1831" w:rsidRPr="00195041" w14:paraId="548269B9" w14:textId="77777777" w:rsidTr="008F2A5C">
        <w:trPr>
          <w:trHeight w:val="402"/>
          <w:jc w:val="center"/>
        </w:trPr>
        <w:tc>
          <w:tcPr>
            <w:tcW w:w="3191" w:type="dxa"/>
            <w:vAlign w:val="center"/>
            <w:hideMark/>
          </w:tcPr>
          <w:p w14:paraId="2B2B89CB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 xml:space="preserve">Vaginal delivery </w:t>
            </w:r>
          </w:p>
        </w:tc>
        <w:tc>
          <w:tcPr>
            <w:tcW w:w="1415" w:type="dxa"/>
            <w:vAlign w:val="center"/>
            <w:hideMark/>
          </w:tcPr>
          <w:p w14:paraId="4051EF3D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14:paraId="2253D460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69.7 (11073)</w:t>
            </w:r>
          </w:p>
        </w:tc>
        <w:tc>
          <w:tcPr>
            <w:tcW w:w="2043" w:type="dxa"/>
            <w:vAlign w:val="center"/>
            <w:hideMark/>
          </w:tcPr>
          <w:p w14:paraId="050718DB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66.8 (181)</w:t>
            </w:r>
          </w:p>
        </w:tc>
        <w:tc>
          <w:tcPr>
            <w:tcW w:w="1291" w:type="dxa"/>
            <w:vAlign w:val="center"/>
            <w:hideMark/>
          </w:tcPr>
          <w:p w14:paraId="7C5142F3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 </w:t>
            </w:r>
          </w:p>
        </w:tc>
      </w:tr>
      <w:tr w:rsidR="00CD1831" w:rsidRPr="00195041" w14:paraId="7472FFDD" w14:textId="77777777" w:rsidTr="008F2A5C">
        <w:trPr>
          <w:trHeight w:val="402"/>
          <w:jc w:val="center"/>
        </w:trPr>
        <w:tc>
          <w:tcPr>
            <w:tcW w:w="3191" w:type="dxa"/>
            <w:vAlign w:val="center"/>
            <w:hideMark/>
          </w:tcPr>
          <w:p w14:paraId="2A1ECB61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 xml:space="preserve"> Assisted delivery</w:t>
            </w:r>
            <w:r>
              <w:rPr>
                <w:rFonts w:eastAsia="Times New Roman"/>
                <w:szCs w:val="24"/>
                <w:lang w:val="en-GB" w:eastAsia="fr-FR"/>
              </w:rPr>
              <w:t>*</w:t>
            </w:r>
          </w:p>
        </w:tc>
        <w:tc>
          <w:tcPr>
            <w:tcW w:w="1415" w:type="dxa"/>
            <w:vAlign w:val="center"/>
            <w:hideMark/>
          </w:tcPr>
          <w:p w14:paraId="7A6D14A9" w14:textId="77777777" w:rsidR="00CD1831" w:rsidRPr="00195041" w:rsidRDefault="00CD1831" w:rsidP="008F2A5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</w:p>
        </w:tc>
        <w:tc>
          <w:tcPr>
            <w:tcW w:w="2415" w:type="dxa"/>
            <w:vAlign w:val="center"/>
            <w:hideMark/>
          </w:tcPr>
          <w:p w14:paraId="45BEA216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12.9 (2041)</w:t>
            </w:r>
          </w:p>
        </w:tc>
        <w:tc>
          <w:tcPr>
            <w:tcW w:w="2043" w:type="dxa"/>
            <w:vAlign w:val="center"/>
            <w:hideMark/>
          </w:tcPr>
          <w:p w14:paraId="3D5D0839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12.9 (35)</w:t>
            </w:r>
          </w:p>
        </w:tc>
        <w:tc>
          <w:tcPr>
            <w:tcW w:w="1291" w:type="dxa"/>
            <w:vAlign w:val="center"/>
            <w:hideMark/>
          </w:tcPr>
          <w:p w14:paraId="35115191" w14:textId="77777777" w:rsidR="00CD1831" w:rsidRPr="00195041" w:rsidRDefault="00CD1831" w:rsidP="008F2A5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</w:p>
        </w:tc>
      </w:tr>
      <w:tr w:rsidR="00CD1831" w:rsidRPr="00195041" w14:paraId="65613AF0" w14:textId="77777777" w:rsidTr="008F2A5C">
        <w:trPr>
          <w:trHeight w:val="402"/>
          <w:jc w:val="center"/>
        </w:trPr>
        <w:tc>
          <w:tcPr>
            <w:tcW w:w="3191" w:type="dxa"/>
            <w:tcBorders>
              <w:bottom w:val="nil"/>
            </w:tcBorders>
            <w:vAlign w:val="center"/>
            <w:hideMark/>
          </w:tcPr>
          <w:p w14:paraId="7ACEB978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 xml:space="preserve"> Caesarean section</w:t>
            </w:r>
          </w:p>
        </w:tc>
        <w:tc>
          <w:tcPr>
            <w:tcW w:w="1415" w:type="dxa"/>
            <w:tcBorders>
              <w:bottom w:val="nil"/>
            </w:tcBorders>
            <w:vAlign w:val="center"/>
            <w:hideMark/>
          </w:tcPr>
          <w:p w14:paraId="67AE17EB" w14:textId="77777777" w:rsidR="00CD1831" w:rsidRPr="00195041" w:rsidRDefault="00CD1831" w:rsidP="008F2A5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</w:p>
        </w:tc>
        <w:tc>
          <w:tcPr>
            <w:tcW w:w="2415" w:type="dxa"/>
            <w:tcBorders>
              <w:bottom w:val="nil"/>
            </w:tcBorders>
            <w:vAlign w:val="center"/>
            <w:hideMark/>
          </w:tcPr>
          <w:p w14:paraId="1CD87ECB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17.4 (2769)</w:t>
            </w:r>
          </w:p>
        </w:tc>
        <w:tc>
          <w:tcPr>
            <w:tcW w:w="2043" w:type="dxa"/>
            <w:tcBorders>
              <w:bottom w:val="nil"/>
            </w:tcBorders>
            <w:vAlign w:val="center"/>
            <w:hideMark/>
          </w:tcPr>
          <w:p w14:paraId="38850538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20.3 (55)</w:t>
            </w:r>
          </w:p>
        </w:tc>
        <w:tc>
          <w:tcPr>
            <w:tcW w:w="1291" w:type="dxa"/>
            <w:tcBorders>
              <w:bottom w:val="nil"/>
            </w:tcBorders>
            <w:vAlign w:val="center"/>
            <w:hideMark/>
          </w:tcPr>
          <w:p w14:paraId="6225F628" w14:textId="77777777" w:rsidR="00CD1831" w:rsidRPr="00195041" w:rsidRDefault="00CD1831" w:rsidP="008F2A5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</w:p>
        </w:tc>
      </w:tr>
      <w:tr w:rsidR="00CD1831" w:rsidRPr="00195041" w14:paraId="55CB5105" w14:textId="77777777" w:rsidTr="008F2A5C">
        <w:trPr>
          <w:trHeight w:val="510"/>
          <w:jc w:val="center"/>
        </w:trPr>
        <w:tc>
          <w:tcPr>
            <w:tcW w:w="319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E1F044B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Premature rupture</w:t>
            </w:r>
            <w:r>
              <w:rPr>
                <w:rFonts w:eastAsia="Times New Roman"/>
                <w:b/>
                <w:bCs/>
                <w:szCs w:val="24"/>
                <w:lang w:val="en-GB" w:eastAsia="fr-FR"/>
              </w:rPr>
              <w:t xml:space="preserve"> of</w:t>
            </w: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 xml:space="preserve"> membranes 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6F49BCB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16</w:t>
            </w:r>
            <w:r>
              <w:rPr>
                <w:rFonts w:eastAsia="Times New Roman"/>
                <w:szCs w:val="24"/>
                <w:lang w:val="en-GB" w:eastAsia="fr-FR"/>
              </w:rPr>
              <w:t>,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067</w:t>
            </w:r>
          </w:p>
        </w:tc>
        <w:tc>
          <w:tcPr>
            <w:tcW w:w="241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1099FD3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9.8 (1553)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9453CC3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12.3 (33)</w:t>
            </w:r>
          </w:p>
        </w:tc>
        <w:tc>
          <w:tcPr>
            <w:tcW w:w="129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039003E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0.18</w:t>
            </w:r>
          </w:p>
        </w:tc>
      </w:tr>
      <w:tr w:rsidR="00CD1831" w:rsidRPr="00195041" w14:paraId="75D464B1" w14:textId="77777777" w:rsidTr="008F2A5C">
        <w:trPr>
          <w:trHeight w:val="510"/>
          <w:jc w:val="center"/>
        </w:trPr>
        <w:tc>
          <w:tcPr>
            <w:tcW w:w="319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3F00873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Birth weight (g)</w:t>
            </w:r>
          </w:p>
        </w:tc>
        <w:tc>
          <w:tcPr>
            <w:tcW w:w="1415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A812999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16</w:t>
            </w:r>
            <w:r>
              <w:rPr>
                <w:rFonts w:eastAsia="Times New Roman"/>
                <w:szCs w:val="24"/>
                <w:lang w:val="en-GB" w:eastAsia="fr-FR"/>
              </w:rPr>
              <w:t>,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198</w:t>
            </w:r>
          </w:p>
        </w:tc>
        <w:tc>
          <w:tcPr>
            <w:tcW w:w="2415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825BC4F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 xml:space="preserve">3334.8 ± 478.4 </w:t>
            </w:r>
          </w:p>
        </w:tc>
        <w:tc>
          <w:tcPr>
            <w:tcW w:w="2043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AB5E17D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3376 ± 460.3</w:t>
            </w:r>
          </w:p>
        </w:tc>
        <w:tc>
          <w:tcPr>
            <w:tcW w:w="129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E985A7E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0.16</w:t>
            </w:r>
          </w:p>
        </w:tc>
      </w:tr>
      <w:tr w:rsidR="00CD1831" w:rsidRPr="00195041" w14:paraId="287A21C5" w14:textId="77777777" w:rsidTr="008F2A5C">
        <w:trPr>
          <w:trHeight w:val="510"/>
          <w:jc w:val="center"/>
        </w:trPr>
        <w:tc>
          <w:tcPr>
            <w:tcW w:w="3191" w:type="dxa"/>
            <w:tcBorders>
              <w:top w:val="nil"/>
              <w:bottom w:val="nil"/>
            </w:tcBorders>
            <w:vAlign w:val="center"/>
          </w:tcPr>
          <w:p w14:paraId="7027E118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Birth length (cm)</w:t>
            </w:r>
          </w:p>
        </w:tc>
        <w:tc>
          <w:tcPr>
            <w:tcW w:w="1415" w:type="dxa"/>
            <w:tcBorders>
              <w:top w:val="nil"/>
              <w:bottom w:val="nil"/>
            </w:tcBorders>
            <w:vAlign w:val="center"/>
          </w:tcPr>
          <w:p w14:paraId="44F34D3B" w14:textId="77777777" w:rsidR="00CD1831" w:rsidRPr="00195041" w:rsidDel="00A115E6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14</w:t>
            </w:r>
            <w:r>
              <w:rPr>
                <w:rFonts w:eastAsia="Times New Roman"/>
                <w:szCs w:val="24"/>
                <w:lang w:val="en-GB" w:eastAsia="fr-FR"/>
              </w:rPr>
              <w:t>,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967</w:t>
            </w:r>
          </w:p>
        </w:tc>
        <w:tc>
          <w:tcPr>
            <w:tcW w:w="2415" w:type="dxa"/>
            <w:tcBorders>
              <w:top w:val="nil"/>
              <w:bottom w:val="nil"/>
            </w:tcBorders>
            <w:vAlign w:val="center"/>
          </w:tcPr>
          <w:p w14:paraId="44E69F7C" w14:textId="77777777" w:rsidR="00CD1831" w:rsidRPr="00195041" w:rsidDel="00A115E6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49.6 ± 2.1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5E8123B9" w14:textId="77777777" w:rsidR="00CD1831" w:rsidRPr="009F6C72" w:rsidDel="00A115E6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9F6C72">
              <w:rPr>
                <w:rFonts w:eastAsia="Times New Roman"/>
                <w:szCs w:val="24"/>
                <w:lang w:val="en-GB" w:eastAsia="fr-FR"/>
              </w:rPr>
              <w:t>49.9 ± 2.0</w:t>
            </w:r>
          </w:p>
        </w:tc>
        <w:tc>
          <w:tcPr>
            <w:tcW w:w="1291" w:type="dxa"/>
            <w:tcBorders>
              <w:top w:val="nil"/>
              <w:bottom w:val="nil"/>
            </w:tcBorders>
            <w:vAlign w:val="center"/>
          </w:tcPr>
          <w:p w14:paraId="1B445B95" w14:textId="77777777" w:rsidR="00CD1831" w:rsidRPr="009F6C72" w:rsidDel="00A115E6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9F6C72">
              <w:rPr>
                <w:rFonts w:eastAsia="Times New Roman"/>
                <w:szCs w:val="24"/>
                <w:lang w:val="en-GB" w:eastAsia="fr-FR"/>
              </w:rPr>
              <w:t>0.05</w:t>
            </w:r>
          </w:p>
        </w:tc>
      </w:tr>
      <w:tr w:rsidR="00CD1831" w:rsidRPr="00195041" w14:paraId="3E50A4CD" w14:textId="77777777" w:rsidTr="008F2A5C">
        <w:trPr>
          <w:trHeight w:val="402"/>
          <w:jc w:val="center"/>
        </w:trPr>
        <w:tc>
          <w:tcPr>
            <w:tcW w:w="3191" w:type="dxa"/>
            <w:tcBorders>
              <w:top w:val="nil"/>
              <w:bottom w:val="nil"/>
            </w:tcBorders>
            <w:vAlign w:val="center"/>
            <w:hideMark/>
          </w:tcPr>
          <w:p w14:paraId="706E56B5" w14:textId="77777777" w:rsidR="00CD1831" w:rsidRPr="00195041" w:rsidRDefault="00CD1831" w:rsidP="008F2A5C">
            <w:pPr>
              <w:spacing w:after="120" w:line="276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b/>
                <w:bCs/>
                <w:szCs w:val="24"/>
                <w:lang w:val="en-GB" w:eastAsia="fr-FR"/>
              </w:rPr>
              <w:t>Head circumference (cm)</w:t>
            </w:r>
          </w:p>
        </w:tc>
        <w:tc>
          <w:tcPr>
            <w:tcW w:w="1415" w:type="dxa"/>
            <w:tcBorders>
              <w:top w:val="nil"/>
              <w:bottom w:val="nil"/>
            </w:tcBorders>
            <w:vAlign w:val="center"/>
            <w:hideMark/>
          </w:tcPr>
          <w:p w14:paraId="54015D48" w14:textId="77777777" w:rsidR="00CD1831" w:rsidRPr="00195041" w:rsidRDefault="00CD1831" w:rsidP="008F2A5C">
            <w:pPr>
              <w:spacing w:after="12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14</w:t>
            </w:r>
            <w:r>
              <w:rPr>
                <w:rFonts w:eastAsia="Times New Roman"/>
                <w:szCs w:val="24"/>
                <w:lang w:val="en-GB" w:eastAsia="fr-FR"/>
              </w:rPr>
              <w:t>,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>875</w:t>
            </w:r>
          </w:p>
        </w:tc>
        <w:tc>
          <w:tcPr>
            <w:tcW w:w="2415" w:type="dxa"/>
            <w:tcBorders>
              <w:top w:val="nil"/>
              <w:bottom w:val="nil"/>
            </w:tcBorders>
            <w:vAlign w:val="center"/>
            <w:hideMark/>
          </w:tcPr>
          <w:p w14:paraId="536472FD" w14:textId="77777777" w:rsidR="00CD1831" w:rsidRPr="00195041" w:rsidRDefault="00CD1831" w:rsidP="008F2A5C">
            <w:pPr>
              <w:spacing w:after="12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34.4 ± 1.4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  <w:hideMark/>
          </w:tcPr>
          <w:p w14:paraId="4F9C39F6" w14:textId="77777777" w:rsidR="00CD1831" w:rsidRPr="00195041" w:rsidRDefault="00CD1831" w:rsidP="008F2A5C">
            <w:pPr>
              <w:spacing w:after="12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34.4 ± 1.4</w:t>
            </w:r>
          </w:p>
        </w:tc>
        <w:tc>
          <w:tcPr>
            <w:tcW w:w="1291" w:type="dxa"/>
            <w:tcBorders>
              <w:top w:val="nil"/>
              <w:bottom w:val="nil"/>
            </w:tcBorders>
            <w:vAlign w:val="center"/>
            <w:hideMark/>
          </w:tcPr>
          <w:p w14:paraId="37687B58" w14:textId="77777777" w:rsidR="00CD1831" w:rsidRPr="00195041" w:rsidRDefault="00CD1831" w:rsidP="008F2A5C">
            <w:pPr>
              <w:spacing w:after="12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0.96</w:t>
            </w:r>
          </w:p>
        </w:tc>
      </w:tr>
      <w:tr w:rsidR="00CD1831" w:rsidRPr="00195041" w14:paraId="70C3DB4B" w14:textId="77777777" w:rsidTr="008F2A5C">
        <w:trPr>
          <w:trHeight w:val="402"/>
          <w:jc w:val="center"/>
        </w:trPr>
        <w:tc>
          <w:tcPr>
            <w:tcW w:w="3191" w:type="dxa"/>
            <w:tcBorders>
              <w:top w:val="nil"/>
            </w:tcBorders>
            <w:vAlign w:val="center"/>
            <w:hideMark/>
          </w:tcPr>
          <w:p w14:paraId="36CF3167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b/>
                <w:bCs/>
                <w:szCs w:val="24"/>
                <w:lang w:val="en-GB" w:eastAsia="fr-FR"/>
              </w:rPr>
            </w:pPr>
            <w:r>
              <w:rPr>
                <w:rFonts w:eastAsia="Times New Roman"/>
                <w:b/>
                <w:bCs/>
                <w:szCs w:val="24"/>
                <w:lang w:val="en-GB" w:eastAsia="fr-FR"/>
              </w:rPr>
              <w:t>Birth weight categories**</w:t>
            </w:r>
          </w:p>
        </w:tc>
        <w:tc>
          <w:tcPr>
            <w:tcW w:w="1415" w:type="dxa"/>
            <w:tcBorders>
              <w:top w:val="nil"/>
            </w:tcBorders>
            <w:vAlign w:val="center"/>
            <w:hideMark/>
          </w:tcPr>
          <w:p w14:paraId="45A70998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15</w:t>
            </w:r>
            <w:r>
              <w:rPr>
                <w:rFonts w:eastAsia="Times New Roman"/>
                <w:szCs w:val="24"/>
                <w:lang w:val="en-GB" w:eastAsia="fr-FR"/>
              </w:rPr>
              <w:t>,</w:t>
            </w:r>
            <w:r w:rsidRPr="00195041">
              <w:rPr>
                <w:rFonts w:eastAsia="Times New Roman"/>
                <w:szCs w:val="24"/>
                <w:lang w:val="en-GB" w:eastAsia="fr-FR"/>
              </w:rPr>
              <w:t xml:space="preserve">926 </w:t>
            </w:r>
          </w:p>
        </w:tc>
        <w:tc>
          <w:tcPr>
            <w:tcW w:w="2415" w:type="dxa"/>
            <w:tcBorders>
              <w:top w:val="nil"/>
            </w:tcBorders>
            <w:vAlign w:val="center"/>
            <w:hideMark/>
          </w:tcPr>
          <w:p w14:paraId="3427E981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 </w:t>
            </w:r>
          </w:p>
        </w:tc>
        <w:tc>
          <w:tcPr>
            <w:tcW w:w="2043" w:type="dxa"/>
            <w:tcBorders>
              <w:top w:val="nil"/>
            </w:tcBorders>
            <w:vAlign w:val="center"/>
            <w:hideMark/>
          </w:tcPr>
          <w:p w14:paraId="7A35D92B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 </w:t>
            </w:r>
          </w:p>
        </w:tc>
        <w:tc>
          <w:tcPr>
            <w:tcW w:w="1291" w:type="dxa"/>
            <w:tcBorders>
              <w:top w:val="nil"/>
            </w:tcBorders>
            <w:vAlign w:val="center"/>
            <w:hideMark/>
          </w:tcPr>
          <w:p w14:paraId="7ED9489E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0.68</w:t>
            </w:r>
          </w:p>
        </w:tc>
      </w:tr>
      <w:tr w:rsidR="00CD1831" w:rsidRPr="00195041" w14:paraId="56B22A4C" w14:textId="77777777" w:rsidTr="008F2A5C">
        <w:trPr>
          <w:trHeight w:val="402"/>
          <w:jc w:val="center"/>
        </w:trPr>
        <w:tc>
          <w:tcPr>
            <w:tcW w:w="3191" w:type="dxa"/>
            <w:vAlign w:val="center"/>
            <w:hideMark/>
          </w:tcPr>
          <w:p w14:paraId="24C0BCDE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 xml:space="preserve"> SGA</w:t>
            </w:r>
          </w:p>
        </w:tc>
        <w:tc>
          <w:tcPr>
            <w:tcW w:w="1415" w:type="dxa"/>
            <w:vAlign w:val="center"/>
            <w:hideMark/>
          </w:tcPr>
          <w:p w14:paraId="111A446D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14:paraId="37BFD0C8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9.3 (1459)</w:t>
            </w:r>
          </w:p>
        </w:tc>
        <w:tc>
          <w:tcPr>
            <w:tcW w:w="2043" w:type="dxa"/>
            <w:vAlign w:val="center"/>
            <w:hideMark/>
          </w:tcPr>
          <w:p w14:paraId="54B9518F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7.8 (21)</w:t>
            </w:r>
          </w:p>
        </w:tc>
        <w:tc>
          <w:tcPr>
            <w:tcW w:w="1291" w:type="dxa"/>
            <w:vAlign w:val="center"/>
            <w:hideMark/>
          </w:tcPr>
          <w:p w14:paraId="647AD109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 </w:t>
            </w:r>
          </w:p>
        </w:tc>
      </w:tr>
      <w:tr w:rsidR="00CD1831" w:rsidRPr="00195041" w14:paraId="3EE0FFFD" w14:textId="77777777" w:rsidTr="008F2A5C">
        <w:trPr>
          <w:trHeight w:val="402"/>
          <w:jc w:val="center"/>
        </w:trPr>
        <w:tc>
          <w:tcPr>
            <w:tcW w:w="3191" w:type="dxa"/>
            <w:vAlign w:val="center"/>
            <w:hideMark/>
          </w:tcPr>
          <w:p w14:paraId="0C0D9242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 xml:space="preserve"> AGA </w:t>
            </w:r>
          </w:p>
        </w:tc>
        <w:tc>
          <w:tcPr>
            <w:tcW w:w="1415" w:type="dxa"/>
            <w:vAlign w:val="center"/>
            <w:hideMark/>
          </w:tcPr>
          <w:p w14:paraId="7FB0AFFC" w14:textId="77777777" w:rsidR="00CD1831" w:rsidRPr="00195041" w:rsidRDefault="00CD1831" w:rsidP="008F2A5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</w:p>
        </w:tc>
        <w:tc>
          <w:tcPr>
            <w:tcW w:w="2415" w:type="dxa"/>
            <w:vAlign w:val="center"/>
            <w:hideMark/>
          </w:tcPr>
          <w:p w14:paraId="385C57B9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80.8 (12646)</w:t>
            </w:r>
          </w:p>
        </w:tc>
        <w:tc>
          <w:tcPr>
            <w:tcW w:w="2043" w:type="dxa"/>
            <w:vAlign w:val="center"/>
            <w:hideMark/>
          </w:tcPr>
          <w:p w14:paraId="499E33BE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81.9 (221)</w:t>
            </w:r>
          </w:p>
        </w:tc>
        <w:tc>
          <w:tcPr>
            <w:tcW w:w="1291" w:type="dxa"/>
            <w:vAlign w:val="center"/>
            <w:hideMark/>
          </w:tcPr>
          <w:p w14:paraId="5533CA34" w14:textId="77777777" w:rsidR="00CD1831" w:rsidRPr="00195041" w:rsidRDefault="00CD1831" w:rsidP="008F2A5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</w:p>
        </w:tc>
      </w:tr>
      <w:tr w:rsidR="00CD1831" w:rsidRPr="00195041" w14:paraId="6320129B" w14:textId="77777777" w:rsidTr="008F2A5C">
        <w:trPr>
          <w:trHeight w:val="402"/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center"/>
            <w:hideMark/>
          </w:tcPr>
          <w:p w14:paraId="58C9513E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 xml:space="preserve"> LGA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  <w:hideMark/>
          </w:tcPr>
          <w:p w14:paraId="3E3EAA8A" w14:textId="77777777" w:rsidR="00CD1831" w:rsidRPr="00195041" w:rsidRDefault="00CD1831" w:rsidP="008F2A5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  <w:hideMark/>
          </w:tcPr>
          <w:p w14:paraId="05214302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9.9 (1551)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  <w:hideMark/>
          </w:tcPr>
          <w:p w14:paraId="68145327" w14:textId="77777777" w:rsidR="00CD1831" w:rsidRPr="00195041" w:rsidRDefault="00CD1831" w:rsidP="008F2A5C">
            <w:pPr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  <w:r w:rsidRPr="00195041">
              <w:rPr>
                <w:rFonts w:eastAsia="Times New Roman"/>
                <w:szCs w:val="24"/>
                <w:lang w:val="en-GB" w:eastAsia="fr-FR"/>
              </w:rPr>
              <w:t>10.4 (28)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  <w:hideMark/>
          </w:tcPr>
          <w:p w14:paraId="6EC6FE8B" w14:textId="77777777" w:rsidR="00CD1831" w:rsidRPr="00195041" w:rsidRDefault="00CD1831" w:rsidP="008F2A5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eastAsia="Times New Roman"/>
                <w:szCs w:val="24"/>
                <w:lang w:val="en-GB" w:eastAsia="fr-FR"/>
              </w:rPr>
            </w:pPr>
          </w:p>
        </w:tc>
      </w:tr>
    </w:tbl>
    <w:p w14:paraId="6076A4BD" w14:textId="77777777" w:rsidR="00CD1831" w:rsidRDefault="00CD1831" w:rsidP="00CD1831">
      <w:pPr>
        <w:suppressLineNumbers/>
        <w:spacing w:after="0" w:line="276" w:lineRule="auto"/>
        <w:jc w:val="both"/>
        <w:rPr>
          <w:szCs w:val="24"/>
          <w:lang w:val="en-GB"/>
        </w:rPr>
      </w:pPr>
      <w:bookmarkStart w:id="0" w:name="_Hlk48048217"/>
      <w:r>
        <w:rPr>
          <w:szCs w:val="24"/>
          <w:lang w:val="en-GB"/>
        </w:rPr>
        <w:t xml:space="preserve">Data are % (n) </w:t>
      </w:r>
      <w:r w:rsidRPr="00195041">
        <w:rPr>
          <w:szCs w:val="24"/>
          <w:lang w:val="en-GB"/>
        </w:rPr>
        <w:t xml:space="preserve">or mean ± </w:t>
      </w:r>
      <w:r>
        <w:rPr>
          <w:szCs w:val="24"/>
          <w:lang w:val="en-GB"/>
        </w:rPr>
        <w:t>SD.</w:t>
      </w:r>
    </w:p>
    <w:p w14:paraId="429ADE19" w14:textId="77777777" w:rsidR="00CD1831" w:rsidRPr="00195041" w:rsidRDefault="00CD1831" w:rsidP="00CD1831">
      <w:pPr>
        <w:suppressLineNumbers/>
        <w:spacing w:after="0" w:line="24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>* Assisted delivery: forceps, spatulas, vacuum</w:t>
      </w:r>
    </w:p>
    <w:p w14:paraId="4A472D16" w14:textId="77777777" w:rsidR="00CD1831" w:rsidRPr="00915254" w:rsidRDefault="00CD1831" w:rsidP="00CD1831">
      <w:pPr>
        <w:suppressLineNumbers/>
        <w:spacing w:after="0"/>
        <w:jc w:val="both"/>
        <w:rPr>
          <w:szCs w:val="24"/>
          <w:lang w:val="en-GB"/>
        </w:rPr>
      </w:pPr>
      <w:r>
        <w:rPr>
          <w:szCs w:val="24"/>
          <w:lang w:val="en-GB"/>
        </w:rPr>
        <w:t>**</w:t>
      </w:r>
      <w:r w:rsidRPr="00195041">
        <w:rPr>
          <w:szCs w:val="24"/>
          <w:lang w:val="en-GB"/>
        </w:rPr>
        <w:t xml:space="preserve">A customized </w:t>
      </w:r>
      <w:r w:rsidRPr="00CD1831">
        <w:rPr>
          <w:szCs w:val="24"/>
          <w:lang w:val="en-GB"/>
        </w:rPr>
        <w:t xml:space="preserve">standard to assess </w:t>
      </w:r>
      <w:proofErr w:type="spellStart"/>
      <w:r w:rsidRPr="00CD1831">
        <w:rPr>
          <w:szCs w:val="24"/>
          <w:lang w:val="en-GB"/>
        </w:rPr>
        <w:t>fetal</w:t>
      </w:r>
      <w:proofErr w:type="spellEnd"/>
      <w:r w:rsidRPr="00CD1831">
        <w:rPr>
          <w:szCs w:val="24"/>
          <w:lang w:val="en-GB"/>
        </w:rPr>
        <w:t xml:space="preserve"> growth: SGA, small for gestational age (&lt; 10</w:t>
      </w:r>
      <w:r w:rsidRPr="00CD1831">
        <w:rPr>
          <w:szCs w:val="24"/>
          <w:vertAlign w:val="superscript"/>
          <w:lang w:val="en-GB"/>
        </w:rPr>
        <w:t>th</w:t>
      </w:r>
      <w:r w:rsidRPr="00CD1831">
        <w:rPr>
          <w:szCs w:val="24"/>
          <w:lang w:val="en-GB"/>
        </w:rPr>
        <w:t xml:space="preserve"> percentile); AGA, appropriate for gestational age (10</w:t>
      </w:r>
      <w:r w:rsidRPr="00CD1831">
        <w:rPr>
          <w:szCs w:val="24"/>
          <w:vertAlign w:val="superscript"/>
          <w:lang w:val="en-GB"/>
        </w:rPr>
        <w:t>th</w:t>
      </w:r>
      <w:r w:rsidRPr="00CD1831">
        <w:rPr>
          <w:szCs w:val="24"/>
          <w:lang w:val="en-GB"/>
        </w:rPr>
        <w:t xml:space="preserve"> to 90</w:t>
      </w:r>
      <w:r w:rsidRPr="00CD1831">
        <w:rPr>
          <w:szCs w:val="24"/>
          <w:vertAlign w:val="superscript"/>
          <w:lang w:val="en-GB"/>
        </w:rPr>
        <w:t>th</w:t>
      </w:r>
      <w:r w:rsidRPr="00CD1831">
        <w:rPr>
          <w:szCs w:val="24"/>
          <w:lang w:val="en-GB"/>
        </w:rPr>
        <w:t xml:space="preserve"> percentile); LGA, large for gestational age (&gt;90</w:t>
      </w:r>
      <w:r w:rsidRPr="00CD1831">
        <w:rPr>
          <w:szCs w:val="24"/>
          <w:vertAlign w:val="superscript"/>
          <w:lang w:val="en-GB"/>
        </w:rPr>
        <w:t>th</w:t>
      </w:r>
      <w:r w:rsidRPr="00CD1831">
        <w:rPr>
          <w:szCs w:val="24"/>
          <w:lang w:val="en-GB"/>
        </w:rPr>
        <w:t xml:space="preserve"> percentile (see methods)</w:t>
      </w:r>
      <w:bookmarkEnd w:id="0"/>
    </w:p>
    <w:p w14:paraId="0997BB4E" w14:textId="5FF57BA9" w:rsidR="00DF76FA" w:rsidRPr="00CD1831" w:rsidRDefault="00DF76FA" w:rsidP="00CD1831">
      <w:pPr>
        <w:rPr>
          <w:lang w:val="en-GB"/>
        </w:rPr>
      </w:pPr>
    </w:p>
    <w:sectPr w:rsidR="00DF76FA" w:rsidRPr="00CD1831" w:rsidSect="004723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D3146" w14:textId="77777777" w:rsidR="009F0F9E" w:rsidRDefault="009F0F9E" w:rsidP="00DC3EE3">
      <w:pPr>
        <w:spacing w:after="0" w:line="240" w:lineRule="auto"/>
      </w:pPr>
      <w:r>
        <w:separator/>
      </w:r>
    </w:p>
  </w:endnote>
  <w:endnote w:type="continuationSeparator" w:id="0">
    <w:p w14:paraId="6A0F1EBB" w14:textId="77777777" w:rsidR="009F0F9E" w:rsidRDefault="009F0F9E" w:rsidP="00DC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F0A0E" w14:textId="77777777" w:rsidR="005D0466" w:rsidRDefault="005D04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014C3" w14:textId="77777777" w:rsidR="009F0F9E" w:rsidRDefault="009F0F9E" w:rsidP="00DC3EE3">
      <w:pPr>
        <w:spacing w:after="0" w:line="240" w:lineRule="auto"/>
      </w:pPr>
      <w:r>
        <w:separator/>
      </w:r>
    </w:p>
  </w:footnote>
  <w:footnote w:type="continuationSeparator" w:id="0">
    <w:p w14:paraId="039E95F4" w14:textId="77777777" w:rsidR="009F0F9E" w:rsidRDefault="009F0F9E" w:rsidP="00DC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32AC9"/>
    <w:multiLevelType w:val="hybridMultilevel"/>
    <w:tmpl w:val="5CA0EC34"/>
    <w:lvl w:ilvl="0" w:tplc="B0B4A0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F5F38"/>
    <w:multiLevelType w:val="hybridMultilevel"/>
    <w:tmpl w:val="9D3C83F4"/>
    <w:lvl w:ilvl="0" w:tplc="040C000B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7492"/>
    <w:multiLevelType w:val="hybridMultilevel"/>
    <w:tmpl w:val="0C182F8C"/>
    <w:lvl w:ilvl="0" w:tplc="9740DE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C69C0"/>
    <w:multiLevelType w:val="multilevel"/>
    <w:tmpl w:val="62D87584"/>
    <w:lvl w:ilvl="0">
      <w:start w:val="70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4" w15:restartNumberingAfterBreak="0">
    <w:nsid w:val="36AC2058"/>
    <w:multiLevelType w:val="hybridMultilevel"/>
    <w:tmpl w:val="B31A7D00"/>
    <w:lvl w:ilvl="0" w:tplc="52C261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41092"/>
    <w:multiLevelType w:val="hybridMultilevel"/>
    <w:tmpl w:val="905492DA"/>
    <w:lvl w:ilvl="0" w:tplc="02A48B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87591"/>
    <w:multiLevelType w:val="hybridMultilevel"/>
    <w:tmpl w:val="EF229E3A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70"/>
    <w:rsid w:val="0000055A"/>
    <w:rsid w:val="000043FB"/>
    <w:rsid w:val="00006913"/>
    <w:rsid w:val="00007816"/>
    <w:rsid w:val="00007D1B"/>
    <w:rsid w:val="00011279"/>
    <w:rsid w:val="0001196A"/>
    <w:rsid w:val="0001692A"/>
    <w:rsid w:val="000170DC"/>
    <w:rsid w:val="00017EED"/>
    <w:rsid w:val="00020F81"/>
    <w:rsid w:val="00021AD4"/>
    <w:rsid w:val="000225C4"/>
    <w:rsid w:val="00025794"/>
    <w:rsid w:val="00031A7B"/>
    <w:rsid w:val="0003433B"/>
    <w:rsid w:val="00034E6A"/>
    <w:rsid w:val="000353B5"/>
    <w:rsid w:val="00035916"/>
    <w:rsid w:val="00042E3E"/>
    <w:rsid w:val="000528FA"/>
    <w:rsid w:val="00052F7D"/>
    <w:rsid w:val="000609F0"/>
    <w:rsid w:val="00062A37"/>
    <w:rsid w:val="0006445B"/>
    <w:rsid w:val="00064852"/>
    <w:rsid w:val="00067BB9"/>
    <w:rsid w:val="00067ED6"/>
    <w:rsid w:val="000705E6"/>
    <w:rsid w:val="00070E12"/>
    <w:rsid w:val="000719E9"/>
    <w:rsid w:val="00071F2D"/>
    <w:rsid w:val="000729D3"/>
    <w:rsid w:val="000742FB"/>
    <w:rsid w:val="000744F8"/>
    <w:rsid w:val="00074617"/>
    <w:rsid w:val="000806B3"/>
    <w:rsid w:val="00080956"/>
    <w:rsid w:val="00083EB7"/>
    <w:rsid w:val="000862C6"/>
    <w:rsid w:val="00087DCD"/>
    <w:rsid w:val="00091297"/>
    <w:rsid w:val="000925BD"/>
    <w:rsid w:val="00093AF4"/>
    <w:rsid w:val="00094F39"/>
    <w:rsid w:val="00096881"/>
    <w:rsid w:val="00097A7B"/>
    <w:rsid w:val="000A206F"/>
    <w:rsid w:val="000A3381"/>
    <w:rsid w:val="000B0814"/>
    <w:rsid w:val="000B41DC"/>
    <w:rsid w:val="000B4313"/>
    <w:rsid w:val="000B595F"/>
    <w:rsid w:val="000B6A66"/>
    <w:rsid w:val="000B71E6"/>
    <w:rsid w:val="000B73B1"/>
    <w:rsid w:val="000C23A4"/>
    <w:rsid w:val="000C5302"/>
    <w:rsid w:val="000C5353"/>
    <w:rsid w:val="000C5AB1"/>
    <w:rsid w:val="000C7B7C"/>
    <w:rsid w:val="000D0DDE"/>
    <w:rsid w:val="000D58AC"/>
    <w:rsid w:val="000D5CE8"/>
    <w:rsid w:val="000D78AE"/>
    <w:rsid w:val="000E1517"/>
    <w:rsid w:val="000E1A21"/>
    <w:rsid w:val="000E1B69"/>
    <w:rsid w:val="000E5178"/>
    <w:rsid w:val="000F0D6F"/>
    <w:rsid w:val="000F0E8B"/>
    <w:rsid w:val="000F1624"/>
    <w:rsid w:val="000F5240"/>
    <w:rsid w:val="000F5CAA"/>
    <w:rsid w:val="000F70E6"/>
    <w:rsid w:val="000F7307"/>
    <w:rsid w:val="00100B97"/>
    <w:rsid w:val="00101875"/>
    <w:rsid w:val="00102F74"/>
    <w:rsid w:val="001048D6"/>
    <w:rsid w:val="00107B3C"/>
    <w:rsid w:val="00111627"/>
    <w:rsid w:val="00111971"/>
    <w:rsid w:val="001123A9"/>
    <w:rsid w:val="00120F91"/>
    <w:rsid w:val="00121A81"/>
    <w:rsid w:val="0012234E"/>
    <w:rsid w:val="0012321C"/>
    <w:rsid w:val="00124093"/>
    <w:rsid w:val="001257C3"/>
    <w:rsid w:val="0012607B"/>
    <w:rsid w:val="00127239"/>
    <w:rsid w:val="00130B24"/>
    <w:rsid w:val="00131532"/>
    <w:rsid w:val="00133893"/>
    <w:rsid w:val="001347DF"/>
    <w:rsid w:val="00142357"/>
    <w:rsid w:val="0014297F"/>
    <w:rsid w:val="00147A91"/>
    <w:rsid w:val="00151FBF"/>
    <w:rsid w:val="001521A3"/>
    <w:rsid w:val="001525A9"/>
    <w:rsid w:val="001547BA"/>
    <w:rsid w:val="00154C86"/>
    <w:rsid w:val="00154FEB"/>
    <w:rsid w:val="00161832"/>
    <w:rsid w:val="001629F0"/>
    <w:rsid w:val="001652EB"/>
    <w:rsid w:val="00166FB7"/>
    <w:rsid w:val="00170177"/>
    <w:rsid w:val="00171F87"/>
    <w:rsid w:val="001724F0"/>
    <w:rsid w:val="001752DE"/>
    <w:rsid w:val="001804D0"/>
    <w:rsid w:val="001814AC"/>
    <w:rsid w:val="00184E8D"/>
    <w:rsid w:val="00191440"/>
    <w:rsid w:val="00191830"/>
    <w:rsid w:val="001942AD"/>
    <w:rsid w:val="00194F9A"/>
    <w:rsid w:val="00195041"/>
    <w:rsid w:val="001966C4"/>
    <w:rsid w:val="001A07A5"/>
    <w:rsid w:val="001A0FCF"/>
    <w:rsid w:val="001A2525"/>
    <w:rsid w:val="001A32FF"/>
    <w:rsid w:val="001A4BA6"/>
    <w:rsid w:val="001A6151"/>
    <w:rsid w:val="001A682F"/>
    <w:rsid w:val="001B0911"/>
    <w:rsid w:val="001B0EB0"/>
    <w:rsid w:val="001B1EA6"/>
    <w:rsid w:val="001B2777"/>
    <w:rsid w:val="001B300D"/>
    <w:rsid w:val="001B3706"/>
    <w:rsid w:val="001B4085"/>
    <w:rsid w:val="001B784B"/>
    <w:rsid w:val="001C06AB"/>
    <w:rsid w:val="001C3C38"/>
    <w:rsid w:val="001C4B6A"/>
    <w:rsid w:val="001C579D"/>
    <w:rsid w:val="001C68DF"/>
    <w:rsid w:val="001D2EF0"/>
    <w:rsid w:val="001D317A"/>
    <w:rsid w:val="001D3994"/>
    <w:rsid w:val="001D3A62"/>
    <w:rsid w:val="001D3D3C"/>
    <w:rsid w:val="001D443B"/>
    <w:rsid w:val="001D5B76"/>
    <w:rsid w:val="001D654D"/>
    <w:rsid w:val="001D678D"/>
    <w:rsid w:val="001D71D8"/>
    <w:rsid w:val="001E49E6"/>
    <w:rsid w:val="001E7DB2"/>
    <w:rsid w:val="001F0061"/>
    <w:rsid w:val="001F12F6"/>
    <w:rsid w:val="001F2A0B"/>
    <w:rsid w:val="001F4288"/>
    <w:rsid w:val="001F48BC"/>
    <w:rsid w:val="001F500E"/>
    <w:rsid w:val="00200764"/>
    <w:rsid w:val="002046D4"/>
    <w:rsid w:val="00212F63"/>
    <w:rsid w:val="00215E14"/>
    <w:rsid w:val="00216CE5"/>
    <w:rsid w:val="0022146A"/>
    <w:rsid w:val="00221D3D"/>
    <w:rsid w:val="002250CB"/>
    <w:rsid w:val="0022625A"/>
    <w:rsid w:val="002305B5"/>
    <w:rsid w:val="002359A7"/>
    <w:rsid w:val="0023702C"/>
    <w:rsid w:val="00237199"/>
    <w:rsid w:val="00237F15"/>
    <w:rsid w:val="00242BEC"/>
    <w:rsid w:val="00250C4E"/>
    <w:rsid w:val="002511B6"/>
    <w:rsid w:val="00252083"/>
    <w:rsid w:val="00252D7E"/>
    <w:rsid w:val="002548C3"/>
    <w:rsid w:val="00261A70"/>
    <w:rsid w:val="00263E7B"/>
    <w:rsid w:val="00263EEA"/>
    <w:rsid w:val="002657F4"/>
    <w:rsid w:val="00267E45"/>
    <w:rsid w:val="0027034A"/>
    <w:rsid w:val="00270BA8"/>
    <w:rsid w:val="00271578"/>
    <w:rsid w:val="00271F48"/>
    <w:rsid w:val="0027278D"/>
    <w:rsid w:val="00272C92"/>
    <w:rsid w:val="002739CE"/>
    <w:rsid w:val="0027439F"/>
    <w:rsid w:val="0027458B"/>
    <w:rsid w:val="00274794"/>
    <w:rsid w:val="00274827"/>
    <w:rsid w:val="00277482"/>
    <w:rsid w:val="00277790"/>
    <w:rsid w:val="00280197"/>
    <w:rsid w:val="00282EE8"/>
    <w:rsid w:val="0028367A"/>
    <w:rsid w:val="00284EA5"/>
    <w:rsid w:val="00285B91"/>
    <w:rsid w:val="00286581"/>
    <w:rsid w:val="00286BF1"/>
    <w:rsid w:val="002871F9"/>
    <w:rsid w:val="0029311D"/>
    <w:rsid w:val="00293758"/>
    <w:rsid w:val="002952F5"/>
    <w:rsid w:val="00296D7E"/>
    <w:rsid w:val="002A2B3D"/>
    <w:rsid w:val="002A4883"/>
    <w:rsid w:val="002A6E50"/>
    <w:rsid w:val="002B525F"/>
    <w:rsid w:val="002C0865"/>
    <w:rsid w:val="002C117D"/>
    <w:rsid w:val="002C1371"/>
    <w:rsid w:val="002C142F"/>
    <w:rsid w:val="002C1561"/>
    <w:rsid w:val="002C4D3C"/>
    <w:rsid w:val="002C5D8F"/>
    <w:rsid w:val="002C6A90"/>
    <w:rsid w:val="002D156D"/>
    <w:rsid w:val="002D5196"/>
    <w:rsid w:val="002D7718"/>
    <w:rsid w:val="002E02AA"/>
    <w:rsid w:val="002E2D63"/>
    <w:rsid w:val="002E343B"/>
    <w:rsid w:val="002E5FE7"/>
    <w:rsid w:val="002E6930"/>
    <w:rsid w:val="002E6A70"/>
    <w:rsid w:val="002F2110"/>
    <w:rsid w:val="002F2200"/>
    <w:rsid w:val="002F2DEF"/>
    <w:rsid w:val="002F31C5"/>
    <w:rsid w:val="002F6B8E"/>
    <w:rsid w:val="00301422"/>
    <w:rsid w:val="00301BC6"/>
    <w:rsid w:val="00304371"/>
    <w:rsid w:val="00304BA2"/>
    <w:rsid w:val="00304BC6"/>
    <w:rsid w:val="00306765"/>
    <w:rsid w:val="003076D0"/>
    <w:rsid w:val="00310758"/>
    <w:rsid w:val="00313727"/>
    <w:rsid w:val="003176C3"/>
    <w:rsid w:val="00331565"/>
    <w:rsid w:val="00333D2A"/>
    <w:rsid w:val="00335410"/>
    <w:rsid w:val="003457B2"/>
    <w:rsid w:val="00360152"/>
    <w:rsid w:val="0036137E"/>
    <w:rsid w:val="00361A23"/>
    <w:rsid w:val="003633F2"/>
    <w:rsid w:val="00364019"/>
    <w:rsid w:val="00364EE9"/>
    <w:rsid w:val="0036559C"/>
    <w:rsid w:val="00365D7B"/>
    <w:rsid w:val="00366E2B"/>
    <w:rsid w:val="003734BB"/>
    <w:rsid w:val="003735E9"/>
    <w:rsid w:val="0037469E"/>
    <w:rsid w:val="00375068"/>
    <w:rsid w:val="00377C3C"/>
    <w:rsid w:val="00377DB5"/>
    <w:rsid w:val="00380FE8"/>
    <w:rsid w:val="0038434A"/>
    <w:rsid w:val="00384F5D"/>
    <w:rsid w:val="0038647B"/>
    <w:rsid w:val="00386DCD"/>
    <w:rsid w:val="00393985"/>
    <w:rsid w:val="003A08C2"/>
    <w:rsid w:val="003A26F2"/>
    <w:rsid w:val="003A6148"/>
    <w:rsid w:val="003B5CE3"/>
    <w:rsid w:val="003B6367"/>
    <w:rsid w:val="003B6625"/>
    <w:rsid w:val="003C6861"/>
    <w:rsid w:val="003D0CDA"/>
    <w:rsid w:val="003D16C2"/>
    <w:rsid w:val="003D2920"/>
    <w:rsid w:val="003D3CC3"/>
    <w:rsid w:val="003D3DE1"/>
    <w:rsid w:val="003D5CAA"/>
    <w:rsid w:val="003D613A"/>
    <w:rsid w:val="003E5226"/>
    <w:rsid w:val="003E5440"/>
    <w:rsid w:val="003E6881"/>
    <w:rsid w:val="003F01AD"/>
    <w:rsid w:val="003F0F57"/>
    <w:rsid w:val="003F0FB2"/>
    <w:rsid w:val="003F1D08"/>
    <w:rsid w:val="003F25C3"/>
    <w:rsid w:val="003F27C4"/>
    <w:rsid w:val="003F3393"/>
    <w:rsid w:val="003F528D"/>
    <w:rsid w:val="003F549D"/>
    <w:rsid w:val="003F6295"/>
    <w:rsid w:val="004001D4"/>
    <w:rsid w:val="0040175A"/>
    <w:rsid w:val="00403CD4"/>
    <w:rsid w:val="00403FBD"/>
    <w:rsid w:val="0040723B"/>
    <w:rsid w:val="004101A0"/>
    <w:rsid w:val="0041070C"/>
    <w:rsid w:val="00413150"/>
    <w:rsid w:val="00413C06"/>
    <w:rsid w:val="00413E07"/>
    <w:rsid w:val="004169B1"/>
    <w:rsid w:val="0042379F"/>
    <w:rsid w:val="00425EA5"/>
    <w:rsid w:val="00426E4D"/>
    <w:rsid w:val="00427404"/>
    <w:rsid w:val="0043084D"/>
    <w:rsid w:val="004367DA"/>
    <w:rsid w:val="0044039E"/>
    <w:rsid w:val="00443840"/>
    <w:rsid w:val="00443BC2"/>
    <w:rsid w:val="00444097"/>
    <w:rsid w:val="00445DD4"/>
    <w:rsid w:val="00445F7B"/>
    <w:rsid w:val="0045374D"/>
    <w:rsid w:val="00457529"/>
    <w:rsid w:val="00460758"/>
    <w:rsid w:val="00462473"/>
    <w:rsid w:val="00462C95"/>
    <w:rsid w:val="00463262"/>
    <w:rsid w:val="00464384"/>
    <w:rsid w:val="004643BA"/>
    <w:rsid w:val="00464AE8"/>
    <w:rsid w:val="004652A3"/>
    <w:rsid w:val="00465904"/>
    <w:rsid w:val="00465C5D"/>
    <w:rsid w:val="00465F97"/>
    <w:rsid w:val="00466289"/>
    <w:rsid w:val="00466715"/>
    <w:rsid w:val="00470094"/>
    <w:rsid w:val="00472393"/>
    <w:rsid w:val="00473275"/>
    <w:rsid w:val="0047475C"/>
    <w:rsid w:val="00490D1F"/>
    <w:rsid w:val="00495FD9"/>
    <w:rsid w:val="004A2153"/>
    <w:rsid w:val="004A2217"/>
    <w:rsid w:val="004A4243"/>
    <w:rsid w:val="004A62F1"/>
    <w:rsid w:val="004A6D49"/>
    <w:rsid w:val="004B210D"/>
    <w:rsid w:val="004B2551"/>
    <w:rsid w:val="004B2852"/>
    <w:rsid w:val="004B6BED"/>
    <w:rsid w:val="004C2AEE"/>
    <w:rsid w:val="004C4C14"/>
    <w:rsid w:val="004D2203"/>
    <w:rsid w:val="004D25F2"/>
    <w:rsid w:val="004D345C"/>
    <w:rsid w:val="004D40FE"/>
    <w:rsid w:val="004D477F"/>
    <w:rsid w:val="004D4F2E"/>
    <w:rsid w:val="004D6575"/>
    <w:rsid w:val="004D70AC"/>
    <w:rsid w:val="004E1413"/>
    <w:rsid w:val="004E1688"/>
    <w:rsid w:val="004E522F"/>
    <w:rsid w:val="004F17EC"/>
    <w:rsid w:val="004F3D61"/>
    <w:rsid w:val="004F45DA"/>
    <w:rsid w:val="004F63DF"/>
    <w:rsid w:val="004F6409"/>
    <w:rsid w:val="004F7E4D"/>
    <w:rsid w:val="0050056D"/>
    <w:rsid w:val="00500C09"/>
    <w:rsid w:val="00503E74"/>
    <w:rsid w:val="005043DD"/>
    <w:rsid w:val="00506D4B"/>
    <w:rsid w:val="00506FC9"/>
    <w:rsid w:val="0051086A"/>
    <w:rsid w:val="005115CC"/>
    <w:rsid w:val="005115E3"/>
    <w:rsid w:val="00512B4B"/>
    <w:rsid w:val="00512F6F"/>
    <w:rsid w:val="00515529"/>
    <w:rsid w:val="00515AF7"/>
    <w:rsid w:val="00516CC4"/>
    <w:rsid w:val="00520256"/>
    <w:rsid w:val="005211E9"/>
    <w:rsid w:val="0052152B"/>
    <w:rsid w:val="00526170"/>
    <w:rsid w:val="00531D69"/>
    <w:rsid w:val="005326FB"/>
    <w:rsid w:val="005333E9"/>
    <w:rsid w:val="00533673"/>
    <w:rsid w:val="00534989"/>
    <w:rsid w:val="00535D1B"/>
    <w:rsid w:val="00537B6B"/>
    <w:rsid w:val="00537DA6"/>
    <w:rsid w:val="00537DFF"/>
    <w:rsid w:val="00546D68"/>
    <w:rsid w:val="00552C90"/>
    <w:rsid w:val="00556B0B"/>
    <w:rsid w:val="00562313"/>
    <w:rsid w:val="00563CD0"/>
    <w:rsid w:val="00563FD6"/>
    <w:rsid w:val="0056674A"/>
    <w:rsid w:val="005675E9"/>
    <w:rsid w:val="00572406"/>
    <w:rsid w:val="00572457"/>
    <w:rsid w:val="005741AB"/>
    <w:rsid w:val="00575057"/>
    <w:rsid w:val="00582949"/>
    <w:rsid w:val="00586708"/>
    <w:rsid w:val="00591FF5"/>
    <w:rsid w:val="00593682"/>
    <w:rsid w:val="0059478F"/>
    <w:rsid w:val="005961D4"/>
    <w:rsid w:val="005A0069"/>
    <w:rsid w:val="005A0A85"/>
    <w:rsid w:val="005A2829"/>
    <w:rsid w:val="005A4170"/>
    <w:rsid w:val="005A4386"/>
    <w:rsid w:val="005A4DAE"/>
    <w:rsid w:val="005A554B"/>
    <w:rsid w:val="005A70CF"/>
    <w:rsid w:val="005B2F3A"/>
    <w:rsid w:val="005B40D4"/>
    <w:rsid w:val="005B6939"/>
    <w:rsid w:val="005C082B"/>
    <w:rsid w:val="005C160B"/>
    <w:rsid w:val="005C39B6"/>
    <w:rsid w:val="005C3FAB"/>
    <w:rsid w:val="005C5B04"/>
    <w:rsid w:val="005C6648"/>
    <w:rsid w:val="005C7F8A"/>
    <w:rsid w:val="005D0466"/>
    <w:rsid w:val="005D13D7"/>
    <w:rsid w:val="005D1B14"/>
    <w:rsid w:val="005D3F2E"/>
    <w:rsid w:val="005D68D8"/>
    <w:rsid w:val="005E081B"/>
    <w:rsid w:val="005E2A2A"/>
    <w:rsid w:val="005E5E6F"/>
    <w:rsid w:val="005F3A57"/>
    <w:rsid w:val="005F4F33"/>
    <w:rsid w:val="005F5904"/>
    <w:rsid w:val="005F5A3F"/>
    <w:rsid w:val="005F79CA"/>
    <w:rsid w:val="00600A35"/>
    <w:rsid w:val="00601AFE"/>
    <w:rsid w:val="006025D4"/>
    <w:rsid w:val="00602F9B"/>
    <w:rsid w:val="006102AE"/>
    <w:rsid w:val="00610AA2"/>
    <w:rsid w:val="0061126C"/>
    <w:rsid w:val="0061205A"/>
    <w:rsid w:val="0061546C"/>
    <w:rsid w:val="006157CF"/>
    <w:rsid w:val="00620E4A"/>
    <w:rsid w:val="00621564"/>
    <w:rsid w:val="00622F5D"/>
    <w:rsid w:val="006237E0"/>
    <w:rsid w:val="00625390"/>
    <w:rsid w:val="006254CD"/>
    <w:rsid w:val="006255F5"/>
    <w:rsid w:val="00631E35"/>
    <w:rsid w:val="00631E4C"/>
    <w:rsid w:val="00631E6B"/>
    <w:rsid w:val="00632308"/>
    <w:rsid w:val="00634296"/>
    <w:rsid w:val="00637D9F"/>
    <w:rsid w:val="00643A65"/>
    <w:rsid w:val="00644624"/>
    <w:rsid w:val="006450EB"/>
    <w:rsid w:val="00645AC9"/>
    <w:rsid w:val="00651D9D"/>
    <w:rsid w:val="00653576"/>
    <w:rsid w:val="00653E97"/>
    <w:rsid w:val="006563B4"/>
    <w:rsid w:val="0066093B"/>
    <w:rsid w:val="00660DDD"/>
    <w:rsid w:val="00662B7E"/>
    <w:rsid w:val="006631D4"/>
    <w:rsid w:val="0066535E"/>
    <w:rsid w:val="00665A00"/>
    <w:rsid w:val="006660F4"/>
    <w:rsid w:val="0066629C"/>
    <w:rsid w:val="00667715"/>
    <w:rsid w:val="006678D6"/>
    <w:rsid w:val="00672023"/>
    <w:rsid w:val="0067383B"/>
    <w:rsid w:val="00673C2E"/>
    <w:rsid w:val="00675AA3"/>
    <w:rsid w:val="00676D20"/>
    <w:rsid w:val="00677480"/>
    <w:rsid w:val="00677D5F"/>
    <w:rsid w:val="00681893"/>
    <w:rsid w:val="00685156"/>
    <w:rsid w:val="00685A69"/>
    <w:rsid w:val="0068746D"/>
    <w:rsid w:val="006948B1"/>
    <w:rsid w:val="00695EC1"/>
    <w:rsid w:val="006A07BD"/>
    <w:rsid w:val="006A0855"/>
    <w:rsid w:val="006A346A"/>
    <w:rsid w:val="006A373E"/>
    <w:rsid w:val="006A7452"/>
    <w:rsid w:val="006B1231"/>
    <w:rsid w:val="006B32A0"/>
    <w:rsid w:val="006B416B"/>
    <w:rsid w:val="006B47B6"/>
    <w:rsid w:val="006B6677"/>
    <w:rsid w:val="006B6963"/>
    <w:rsid w:val="006B7C5F"/>
    <w:rsid w:val="006C05A3"/>
    <w:rsid w:val="006C0889"/>
    <w:rsid w:val="006C1DF2"/>
    <w:rsid w:val="006C2F71"/>
    <w:rsid w:val="006C3016"/>
    <w:rsid w:val="006C45BD"/>
    <w:rsid w:val="006C467D"/>
    <w:rsid w:val="006C4CBC"/>
    <w:rsid w:val="006C7F15"/>
    <w:rsid w:val="006D13F6"/>
    <w:rsid w:val="006D2700"/>
    <w:rsid w:val="006E1739"/>
    <w:rsid w:val="006E2744"/>
    <w:rsid w:val="006E7939"/>
    <w:rsid w:val="006F2429"/>
    <w:rsid w:val="006F42A1"/>
    <w:rsid w:val="006F476E"/>
    <w:rsid w:val="006F50F0"/>
    <w:rsid w:val="006F55A5"/>
    <w:rsid w:val="006F5B8B"/>
    <w:rsid w:val="00702A37"/>
    <w:rsid w:val="007043AC"/>
    <w:rsid w:val="007069B6"/>
    <w:rsid w:val="007077FA"/>
    <w:rsid w:val="00707DF9"/>
    <w:rsid w:val="00711B2C"/>
    <w:rsid w:val="007145B0"/>
    <w:rsid w:val="00715307"/>
    <w:rsid w:val="00716735"/>
    <w:rsid w:val="007169BB"/>
    <w:rsid w:val="007224AE"/>
    <w:rsid w:val="00725D82"/>
    <w:rsid w:val="00736CD0"/>
    <w:rsid w:val="00741094"/>
    <w:rsid w:val="00741254"/>
    <w:rsid w:val="007425BB"/>
    <w:rsid w:val="0074517C"/>
    <w:rsid w:val="007475C1"/>
    <w:rsid w:val="00751BB0"/>
    <w:rsid w:val="00755C7C"/>
    <w:rsid w:val="007635C8"/>
    <w:rsid w:val="00764B60"/>
    <w:rsid w:val="00766504"/>
    <w:rsid w:val="00766F4C"/>
    <w:rsid w:val="00770800"/>
    <w:rsid w:val="00770A1F"/>
    <w:rsid w:val="00770A85"/>
    <w:rsid w:val="00775524"/>
    <w:rsid w:val="00775832"/>
    <w:rsid w:val="00776B7B"/>
    <w:rsid w:val="00776FC7"/>
    <w:rsid w:val="00777D50"/>
    <w:rsid w:val="0078111C"/>
    <w:rsid w:val="00783090"/>
    <w:rsid w:val="00783384"/>
    <w:rsid w:val="00783973"/>
    <w:rsid w:val="00785EA6"/>
    <w:rsid w:val="00785F8C"/>
    <w:rsid w:val="00790042"/>
    <w:rsid w:val="007923F0"/>
    <w:rsid w:val="00795017"/>
    <w:rsid w:val="00797EC1"/>
    <w:rsid w:val="007A038A"/>
    <w:rsid w:val="007A047C"/>
    <w:rsid w:val="007A0BCA"/>
    <w:rsid w:val="007A267C"/>
    <w:rsid w:val="007A713F"/>
    <w:rsid w:val="007A7670"/>
    <w:rsid w:val="007A7824"/>
    <w:rsid w:val="007B2337"/>
    <w:rsid w:val="007B40B2"/>
    <w:rsid w:val="007B5AFC"/>
    <w:rsid w:val="007B6864"/>
    <w:rsid w:val="007B7FF5"/>
    <w:rsid w:val="007C46D2"/>
    <w:rsid w:val="007D038B"/>
    <w:rsid w:val="007D0EB8"/>
    <w:rsid w:val="007D347C"/>
    <w:rsid w:val="007E0F9D"/>
    <w:rsid w:val="007E5DB0"/>
    <w:rsid w:val="007F48B1"/>
    <w:rsid w:val="007F4D82"/>
    <w:rsid w:val="007F5444"/>
    <w:rsid w:val="007F54F3"/>
    <w:rsid w:val="007F7707"/>
    <w:rsid w:val="00801AB2"/>
    <w:rsid w:val="00804405"/>
    <w:rsid w:val="0080560E"/>
    <w:rsid w:val="00806612"/>
    <w:rsid w:val="00806FD6"/>
    <w:rsid w:val="008107D8"/>
    <w:rsid w:val="008171BD"/>
    <w:rsid w:val="00822821"/>
    <w:rsid w:val="008229F7"/>
    <w:rsid w:val="00823D6D"/>
    <w:rsid w:val="008241E7"/>
    <w:rsid w:val="00824AB7"/>
    <w:rsid w:val="00827040"/>
    <w:rsid w:val="0083193E"/>
    <w:rsid w:val="00831965"/>
    <w:rsid w:val="00842E7F"/>
    <w:rsid w:val="00850D64"/>
    <w:rsid w:val="00851E93"/>
    <w:rsid w:val="00854910"/>
    <w:rsid w:val="0085533E"/>
    <w:rsid w:val="008602F2"/>
    <w:rsid w:val="008608FC"/>
    <w:rsid w:val="00860D20"/>
    <w:rsid w:val="00861455"/>
    <w:rsid w:val="0086638F"/>
    <w:rsid w:val="00867662"/>
    <w:rsid w:val="008677F3"/>
    <w:rsid w:val="00871DE7"/>
    <w:rsid w:val="0087480A"/>
    <w:rsid w:val="0087495B"/>
    <w:rsid w:val="00875934"/>
    <w:rsid w:val="008774BF"/>
    <w:rsid w:val="00877F82"/>
    <w:rsid w:val="008803CC"/>
    <w:rsid w:val="00884AD8"/>
    <w:rsid w:val="00885C97"/>
    <w:rsid w:val="00886202"/>
    <w:rsid w:val="0088700A"/>
    <w:rsid w:val="0089054A"/>
    <w:rsid w:val="00890808"/>
    <w:rsid w:val="008908ED"/>
    <w:rsid w:val="00891AB9"/>
    <w:rsid w:val="008922CC"/>
    <w:rsid w:val="00894098"/>
    <w:rsid w:val="008955C3"/>
    <w:rsid w:val="00895812"/>
    <w:rsid w:val="008975E9"/>
    <w:rsid w:val="00897C39"/>
    <w:rsid w:val="008A1FF0"/>
    <w:rsid w:val="008A6677"/>
    <w:rsid w:val="008B3897"/>
    <w:rsid w:val="008B5EDE"/>
    <w:rsid w:val="008C083E"/>
    <w:rsid w:val="008C0BCF"/>
    <w:rsid w:val="008C1C4B"/>
    <w:rsid w:val="008C1D58"/>
    <w:rsid w:val="008C56E6"/>
    <w:rsid w:val="008C7AA6"/>
    <w:rsid w:val="008D255F"/>
    <w:rsid w:val="008D270D"/>
    <w:rsid w:val="008D4B82"/>
    <w:rsid w:val="008D793F"/>
    <w:rsid w:val="008E20DE"/>
    <w:rsid w:val="008E3AC9"/>
    <w:rsid w:val="008E76B1"/>
    <w:rsid w:val="008F044A"/>
    <w:rsid w:val="008F254A"/>
    <w:rsid w:val="008F7A39"/>
    <w:rsid w:val="00900E11"/>
    <w:rsid w:val="00900EE0"/>
    <w:rsid w:val="00901A68"/>
    <w:rsid w:val="00902EB6"/>
    <w:rsid w:val="0090398D"/>
    <w:rsid w:val="009069B4"/>
    <w:rsid w:val="009107D0"/>
    <w:rsid w:val="00910D5E"/>
    <w:rsid w:val="00913338"/>
    <w:rsid w:val="009200C3"/>
    <w:rsid w:val="00920F09"/>
    <w:rsid w:val="0092290E"/>
    <w:rsid w:val="00924B45"/>
    <w:rsid w:val="009256C7"/>
    <w:rsid w:val="0093021A"/>
    <w:rsid w:val="00931213"/>
    <w:rsid w:val="00933DD9"/>
    <w:rsid w:val="00934760"/>
    <w:rsid w:val="00940369"/>
    <w:rsid w:val="00940536"/>
    <w:rsid w:val="00941703"/>
    <w:rsid w:val="00946019"/>
    <w:rsid w:val="009477AA"/>
    <w:rsid w:val="00950878"/>
    <w:rsid w:val="00954C3E"/>
    <w:rsid w:val="0096007F"/>
    <w:rsid w:val="00961BD5"/>
    <w:rsid w:val="00961FA8"/>
    <w:rsid w:val="00963086"/>
    <w:rsid w:val="00964D0A"/>
    <w:rsid w:val="00964DF9"/>
    <w:rsid w:val="00967899"/>
    <w:rsid w:val="00970869"/>
    <w:rsid w:val="009751E6"/>
    <w:rsid w:val="009765E3"/>
    <w:rsid w:val="0097665F"/>
    <w:rsid w:val="009769A4"/>
    <w:rsid w:val="009814AA"/>
    <w:rsid w:val="009817CA"/>
    <w:rsid w:val="00981BD7"/>
    <w:rsid w:val="00981C88"/>
    <w:rsid w:val="00982660"/>
    <w:rsid w:val="0098497A"/>
    <w:rsid w:val="009874C5"/>
    <w:rsid w:val="00987E0B"/>
    <w:rsid w:val="0099014D"/>
    <w:rsid w:val="00993A46"/>
    <w:rsid w:val="0099514F"/>
    <w:rsid w:val="00996388"/>
    <w:rsid w:val="00996A4F"/>
    <w:rsid w:val="009976C3"/>
    <w:rsid w:val="009A05F4"/>
    <w:rsid w:val="009A18EB"/>
    <w:rsid w:val="009A31E3"/>
    <w:rsid w:val="009A3236"/>
    <w:rsid w:val="009B39B4"/>
    <w:rsid w:val="009B590E"/>
    <w:rsid w:val="009B612F"/>
    <w:rsid w:val="009C0D19"/>
    <w:rsid w:val="009C60DB"/>
    <w:rsid w:val="009C7B18"/>
    <w:rsid w:val="009D0644"/>
    <w:rsid w:val="009D2143"/>
    <w:rsid w:val="009D26DD"/>
    <w:rsid w:val="009D39C1"/>
    <w:rsid w:val="009D6896"/>
    <w:rsid w:val="009D70D2"/>
    <w:rsid w:val="009E29FB"/>
    <w:rsid w:val="009E2B6F"/>
    <w:rsid w:val="009E2DBA"/>
    <w:rsid w:val="009E4E73"/>
    <w:rsid w:val="009F0F9E"/>
    <w:rsid w:val="009F5AE3"/>
    <w:rsid w:val="009F5E9B"/>
    <w:rsid w:val="009F6C72"/>
    <w:rsid w:val="00A05AE1"/>
    <w:rsid w:val="00A07896"/>
    <w:rsid w:val="00A115E6"/>
    <w:rsid w:val="00A12599"/>
    <w:rsid w:val="00A127C4"/>
    <w:rsid w:val="00A141C5"/>
    <w:rsid w:val="00A14ED1"/>
    <w:rsid w:val="00A22B4A"/>
    <w:rsid w:val="00A26757"/>
    <w:rsid w:val="00A269C3"/>
    <w:rsid w:val="00A33211"/>
    <w:rsid w:val="00A368EE"/>
    <w:rsid w:val="00A36E28"/>
    <w:rsid w:val="00A378A7"/>
    <w:rsid w:val="00A41264"/>
    <w:rsid w:val="00A41738"/>
    <w:rsid w:val="00A41EFC"/>
    <w:rsid w:val="00A429F8"/>
    <w:rsid w:val="00A4416F"/>
    <w:rsid w:val="00A45485"/>
    <w:rsid w:val="00A46617"/>
    <w:rsid w:val="00A46A7A"/>
    <w:rsid w:val="00A51BB0"/>
    <w:rsid w:val="00A52900"/>
    <w:rsid w:val="00A5294E"/>
    <w:rsid w:val="00A537B8"/>
    <w:rsid w:val="00A53C8C"/>
    <w:rsid w:val="00A54B72"/>
    <w:rsid w:val="00A55EAA"/>
    <w:rsid w:val="00A563B2"/>
    <w:rsid w:val="00A57000"/>
    <w:rsid w:val="00A6230A"/>
    <w:rsid w:val="00A62D2C"/>
    <w:rsid w:val="00A630D4"/>
    <w:rsid w:val="00A647DD"/>
    <w:rsid w:val="00A662F6"/>
    <w:rsid w:val="00A6691C"/>
    <w:rsid w:val="00A6793A"/>
    <w:rsid w:val="00A67C3D"/>
    <w:rsid w:val="00A732E9"/>
    <w:rsid w:val="00A819F3"/>
    <w:rsid w:val="00A87122"/>
    <w:rsid w:val="00A9182E"/>
    <w:rsid w:val="00A91967"/>
    <w:rsid w:val="00A93E94"/>
    <w:rsid w:val="00A950B9"/>
    <w:rsid w:val="00AA19B1"/>
    <w:rsid w:val="00AA2EE7"/>
    <w:rsid w:val="00AA3F0D"/>
    <w:rsid w:val="00AA5CC0"/>
    <w:rsid w:val="00AA5CFB"/>
    <w:rsid w:val="00AA75FF"/>
    <w:rsid w:val="00AB183C"/>
    <w:rsid w:val="00AB4369"/>
    <w:rsid w:val="00AB6B7F"/>
    <w:rsid w:val="00AC0D5B"/>
    <w:rsid w:val="00AC2867"/>
    <w:rsid w:val="00AC2D69"/>
    <w:rsid w:val="00AC4E26"/>
    <w:rsid w:val="00AC506F"/>
    <w:rsid w:val="00AC5664"/>
    <w:rsid w:val="00AC5940"/>
    <w:rsid w:val="00AC59A1"/>
    <w:rsid w:val="00AE131D"/>
    <w:rsid w:val="00AE753D"/>
    <w:rsid w:val="00AE76BC"/>
    <w:rsid w:val="00AF1508"/>
    <w:rsid w:val="00AF593E"/>
    <w:rsid w:val="00B00B72"/>
    <w:rsid w:val="00B044C2"/>
    <w:rsid w:val="00B06ACF"/>
    <w:rsid w:val="00B07A64"/>
    <w:rsid w:val="00B107C9"/>
    <w:rsid w:val="00B12553"/>
    <w:rsid w:val="00B1379D"/>
    <w:rsid w:val="00B14FA6"/>
    <w:rsid w:val="00B2027F"/>
    <w:rsid w:val="00B209CD"/>
    <w:rsid w:val="00B2169C"/>
    <w:rsid w:val="00B22C04"/>
    <w:rsid w:val="00B24C73"/>
    <w:rsid w:val="00B256CF"/>
    <w:rsid w:val="00B26123"/>
    <w:rsid w:val="00B30CEC"/>
    <w:rsid w:val="00B31C12"/>
    <w:rsid w:val="00B343DF"/>
    <w:rsid w:val="00B35EAB"/>
    <w:rsid w:val="00B37C2A"/>
    <w:rsid w:val="00B54A0E"/>
    <w:rsid w:val="00B560F6"/>
    <w:rsid w:val="00B56458"/>
    <w:rsid w:val="00B56502"/>
    <w:rsid w:val="00B57E3E"/>
    <w:rsid w:val="00B605D6"/>
    <w:rsid w:val="00B61D83"/>
    <w:rsid w:val="00B62F0C"/>
    <w:rsid w:val="00B66E60"/>
    <w:rsid w:val="00B70025"/>
    <w:rsid w:val="00B70D93"/>
    <w:rsid w:val="00B710F4"/>
    <w:rsid w:val="00B7179C"/>
    <w:rsid w:val="00B725B4"/>
    <w:rsid w:val="00B7295F"/>
    <w:rsid w:val="00B73EF6"/>
    <w:rsid w:val="00B74DF3"/>
    <w:rsid w:val="00B7537B"/>
    <w:rsid w:val="00B76012"/>
    <w:rsid w:val="00B77F2E"/>
    <w:rsid w:val="00B83AE7"/>
    <w:rsid w:val="00B84060"/>
    <w:rsid w:val="00B84069"/>
    <w:rsid w:val="00B86524"/>
    <w:rsid w:val="00B9618B"/>
    <w:rsid w:val="00B97A42"/>
    <w:rsid w:val="00BA1EFD"/>
    <w:rsid w:val="00BA21A0"/>
    <w:rsid w:val="00BA21E5"/>
    <w:rsid w:val="00BA3BEB"/>
    <w:rsid w:val="00BA503C"/>
    <w:rsid w:val="00BB3F75"/>
    <w:rsid w:val="00BB44B4"/>
    <w:rsid w:val="00BC2859"/>
    <w:rsid w:val="00BC2D3A"/>
    <w:rsid w:val="00BC3AC9"/>
    <w:rsid w:val="00BC47E5"/>
    <w:rsid w:val="00BC582D"/>
    <w:rsid w:val="00BC5E61"/>
    <w:rsid w:val="00BC6216"/>
    <w:rsid w:val="00BC71E4"/>
    <w:rsid w:val="00BD13C8"/>
    <w:rsid w:val="00BE0444"/>
    <w:rsid w:val="00BE0A92"/>
    <w:rsid w:val="00BE13FC"/>
    <w:rsid w:val="00BE22F8"/>
    <w:rsid w:val="00BE2547"/>
    <w:rsid w:val="00BE3306"/>
    <w:rsid w:val="00BE46F6"/>
    <w:rsid w:val="00BE5AB4"/>
    <w:rsid w:val="00BF44F9"/>
    <w:rsid w:val="00BF637F"/>
    <w:rsid w:val="00C002AA"/>
    <w:rsid w:val="00C00BCD"/>
    <w:rsid w:val="00C01C1E"/>
    <w:rsid w:val="00C045A9"/>
    <w:rsid w:val="00C06182"/>
    <w:rsid w:val="00C14347"/>
    <w:rsid w:val="00C14875"/>
    <w:rsid w:val="00C16598"/>
    <w:rsid w:val="00C17959"/>
    <w:rsid w:val="00C20C01"/>
    <w:rsid w:val="00C2111F"/>
    <w:rsid w:val="00C212E9"/>
    <w:rsid w:val="00C216EF"/>
    <w:rsid w:val="00C21D1E"/>
    <w:rsid w:val="00C22198"/>
    <w:rsid w:val="00C222F5"/>
    <w:rsid w:val="00C2384F"/>
    <w:rsid w:val="00C23AF8"/>
    <w:rsid w:val="00C318F1"/>
    <w:rsid w:val="00C33A60"/>
    <w:rsid w:val="00C405AB"/>
    <w:rsid w:val="00C40AB3"/>
    <w:rsid w:val="00C412BF"/>
    <w:rsid w:val="00C42FF3"/>
    <w:rsid w:val="00C43037"/>
    <w:rsid w:val="00C44043"/>
    <w:rsid w:val="00C44C00"/>
    <w:rsid w:val="00C450C6"/>
    <w:rsid w:val="00C451F5"/>
    <w:rsid w:val="00C5031D"/>
    <w:rsid w:val="00C50BC6"/>
    <w:rsid w:val="00C50FDA"/>
    <w:rsid w:val="00C52D3A"/>
    <w:rsid w:val="00C56C4E"/>
    <w:rsid w:val="00C613B6"/>
    <w:rsid w:val="00C65D64"/>
    <w:rsid w:val="00C75FD8"/>
    <w:rsid w:val="00C77DA6"/>
    <w:rsid w:val="00C81849"/>
    <w:rsid w:val="00C82804"/>
    <w:rsid w:val="00C90136"/>
    <w:rsid w:val="00C93359"/>
    <w:rsid w:val="00C94485"/>
    <w:rsid w:val="00C94E07"/>
    <w:rsid w:val="00C951B4"/>
    <w:rsid w:val="00C95E57"/>
    <w:rsid w:val="00C960DD"/>
    <w:rsid w:val="00CA2017"/>
    <w:rsid w:val="00CA349A"/>
    <w:rsid w:val="00CA355E"/>
    <w:rsid w:val="00CA693B"/>
    <w:rsid w:val="00CA6F4A"/>
    <w:rsid w:val="00CB12E7"/>
    <w:rsid w:val="00CB19E7"/>
    <w:rsid w:val="00CB5D98"/>
    <w:rsid w:val="00CC076D"/>
    <w:rsid w:val="00CC0E04"/>
    <w:rsid w:val="00CC1FC1"/>
    <w:rsid w:val="00CC36D1"/>
    <w:rsid w:val="00CC6E86"/>
    <w:rsid w:val="00CC6EDC"/>
    <w:rsid w:val="00CD1831"/>
    <w:rsid w:val="00CD1C1F"/>
    <w:rsid w:val="00CD427E"/>
    <w:rsid w:val="00CD4CD1"/>
    <w:rsid w:val="00CD5127"/>
    <w:rsid w:val="00CD584D"/>
    <w:rsid w:val="00CD7930"/>
    <w:rsid w:val="00CE0129"/>
    <w:rsid w:val="00CE24D4"/>
    <w:rsid w:val="00CE4D39"/>
    <w:rsid w:val="00CE549C"/>
    <w:rsid w:val="00CF040C"/>
    <w:rsid w:val="00CF43F4"/>
    <w:rsid w:val="00D058C9"/>
    <w:rsid w:val="00D105A9"/>
    <w:rsid w:val="00D11244"/>
    <w:rsid w:val="00D1139C"/>
    <w:rsid w:val="00D135EA"/>
    <w:rsid w:val="00D13D28"/>
    <w:rsid w:val="00D13EBB"/>
    <w:rsid w:val="00D15D60"/>
    <w:rsid w:val="00D20B3A"/>
    <w:rsid w:val="00D21766"/>
    <w:rsid w:val="00D23314"/>
    <w:rsid w:val="00D255D6"/>
    <w:rsid w:val="00D2575D"/>
    <w:rsid w:val="00D266D9"/>
    <w:rsid w:val="00D31271"/>
    <w:rsid w:val="00D316BC"/>
    <w:rsid w:val="00D32100"/>
    <w:rsid w:val="00D348DA"/>
    <w:rsid w:val="00D362CB"/>
    <w:rsid w:val="00D36900"/>
    <w:rsid w:val="00D36A0B"/>
    <w:rsid w:val="00D36CB6"/>
    <w:rsid w:val="00D43B1D"/>
    <w:rsid w:val="00D4479B"/>
    <w:rsid w:val="00D504F0"/>
    <w:rsid w:val="00D52615"/>
    <w:rsid w:val="00D547F7"/>
    <w:rsid w:val="00D63FC2"/>
    <w:rsid w:val="00D64249"/>
    <w:rsid w:val="00D7124D"/>
    <w:rsid w:val="00D721E9"/>
    <w:rsid w:val="00D73047"/>
    <w:rsid w:val="00D765FF"/>
    <w:rsid w:val="00D772EB"/>
    <w:rsid w:val="00D80163"/>
    <w:rsid w:val="00D828E9"/>
    <w:rsid w:val="00D83E83"/>
    <w:rsid w:val="00D87857"/>
    <w:rsid w:val="00D90293"/>
    <w:rsid w:val="00D912C0"/>
    <w:rsid w:val="00D93AB4"/>
    <w:rsid w:val="00D96928"/>
    <w:rsid w:val="00D97363"/>
    <w:rsid w:val="00D97883"/>
    <w:rsid w:val="00D97D77"/>
    <w:rsid w:val="00DA00C5"/>
    <w:rsid w:val="00DA027F"/>
    <w:rsid w:val="00DA3D93"/>
    <w:rsid w:val="00DA3E9E"/>
    <w:rsid w:val="00DB23E2"/>
    <w:rsid w:val="00DB349F"/>
    <w:rsid w:val="00DB4F91"/>
    <w:rsid w:val="00DB6678"/>
    <w:rsid w:val="00DB7F2D"/>
    <w:rsid w:val="00DC0343"/>
    <w:rsid w:val="00DC03D5"/>
    <w:rsid w:val="00DC0C23"/>
    <w:rsid w:val="00DC3EE3"/>
    <w:rsid w:val="00DC4588"/>
    <w:rsid w:val="00DC53EE"/>
    <w:rsid w:val="00DC6F11"/>
    <w:rsid w:val="00DD24EF"/>
    <w:rsid w:val="00DD2696"/>
    <w:rsid w:val="00DD2D29"/>
    <w:rsid w:val="00DD37D4"/>
    <w:rsid w:val="00DD70E4"/>
    <w:rsid w:val="00DE0F4F"/>
    <w:rsid w:val="00DE14C5"/>
    <w:rsid w:val="00DE445C"/>
    <w:rsid w:val="00DE4BD6"/>
    <w:rsid w:val="00DF14E7"/>
    <w:rsid w:val="00DF3DE8"/>
    <w:rsid w:val="00DF76FA"/>
    <w:rsid w:val="00E01E19"/>
    <w:rsid w:val="00E03A66"/>
    <w:rsid w:val="00E03C64"/>
    <w:rsid w:val="00E05C11"/>
    <w:rsid w:val="00E0760F"/>
    <w:rsid w:val="00E135BD"/>
    <w:rsid w:val="00E14095"/>
    <w:rsid w:val="00E14BE0"/>
    <w:rsid w:val="00E14F50"/>
    <w:rsid w:val="00E15F24"/>
    <w:rsid w:val="00E16573"/>
    <w:rsid w:val="00E206E0"/>
    <w:rsid w:val="00E21802"/>
    <w:rsid w:val="00E21E76"/>
    <w:rsid w:val="00E23DD5"/>
    <w:rsid w:val="00E24C07"/>
    <w:rsid w:val="00E276B4"/>
    <w:rsid w:val="00E302E1"/>
    <w:rsid w:val="00E307EC"/>
    <w:rsid w:val="00E36122"/>
    <w:rsid w:val="00E415FF"/>
    <w:rsid w:val="00E5064D"/>
    <w:rsid w:val="00E50933"/>
    <w:rsid w:val="00E522E8"/>
    <w:rsid w:val="00E5521F"/>
    <w:rsid w:val="00E560DD"/>
    <w:rsid w:val="00E56433"/>
    <w:rsid w:val="00E56443"/>
    <w:rsid w:val="00E61058"/>
    <w:rsid w:val="00E61AB1"/>
    <w:rsid w:val="00E6293B"/>
    <w:rsid w:val="00E63EC3"/>
    <w:rsid w:val="00E65AB4"/>
    <w:rsid w:val="00E67F41"/>
    <w:rsid w:val="00E70B25"/>
    <w:rsid w:val="00E70EA0"/>
    <w:rsid w:val="00E76450"/>
    <w:rsid w:val="00E815B4"/>
    <w:rsid w:val="00E815D4"/>
    <w:rsid w:val="00E82079"/>
    <w:rsid w:val="00E850CD"/>
    <w:rsid w:val="00E8582E"/>
    <w:rsid w:val="00E86D88"/>
    <w:rsid w:val="00E86E29"/>
    <w:rsid w:val="00E913C2"/>
    <w:rsid w:val="00E91EDE"/>
    <w:rsid w:val="00E9295D"/>
    <w:rsid w:val="00E95E0F"/>
    <w:rsid w:val="00E961C7"/>
    <w:rsid w:val="00EA1A76"/>
    <w:rsid w:val="00EA3A7D"/>
    <w:rsid w:val="00EA65D9"/>
    <w:rsid w:val="00EA774C"/>
    <w:rsid w:val="00EB48DF"/>
    <w:rsid w:val="00EB66F1"/>
    <w:rsid w:val="00EC0055"/>
    <w:rsid w:val="00EC09A7"/>
    <w:rsid w:val="00EC14C4"/>
    <w:rsid w:val="00EC6EE5"/>
    <w:rsid w:val="00ED50EE"/>
    <w:rsid w:val="00ED77DC"/>
    <w:rsid w:val="00EE2267"/>
    <w:rsid w:val="00EE3E60"/>
    <w:rsid w:val="00EE47E5"/>
    <w:rsid w:val="00EE4B83"/>
    <w:rsid w:val="00EE55C5"/>
    <w:rsid w:val="00EE6814"/>
    <w:rsid w:val="00EE70E5"/>
    <w:rsid w:val="00EF0956"/>
    <w:rsid w:val="00EF27AB"/>
    <w:rsid w:val="00EF46AA"/>
    <w:rsid w:val="00EF5EA7"/>
    <w:rsid w:val="00F015F1"/>
    <w:rsid w:val="00F025C7"/>
    <w:rsid w:val="00F040E4"/>
    <w:rsid w:val="00F0599D"/>
    <w:rsid w:val="00F07B4A"/>
    <w:rsid w:val="00F11002"/>
    <w:rsid w:val="00F1316B"/>
    <w:rsid w:val="00F168F6"/>
    <w:rsid w:val="00F176C3"/>
    <w:rsid w:val="00F20E6F"/>
    <w:rsid w:val="00F212B7"/>
    <w:rsid w:val="00F2267D"/>
    <w:rsid w:val="00F256B5"/>
    <w:rsid w:val="00F26278"/>
    <w:rsid w:val="00F26685"/>
    <w:rsid w:val="00F312D0"/>
    <w:rsid w:val="00F32860"/>
    <w:rsid w:val="00F44CB7"/>
    <w:rsid w:val="00F516E6"/>
    <w:rsid w:val="00F52DDD"/>
    <w:rsid w:val="00F54E0C"/>
    <w:rsid w:val="00F60F56"/>
    <w:rsid w:val="00F61F95"/>
    <w:rsid w:val="00F62600"/>
    <w:rsid w:val="00F635FB"/>
    <w:rsid w:val="00F65EAA"/>
    <w:rsid w:val="00F673DA"/>
    <w:rsid w:val="00F67D6F"/>
    <w:rsid w:val="00F70636"/>
    <w:rsid w:val="00F7403A"/>
    <w:rsid w:val="00F75DC0"/>
    <w:rsid w:val="00F76064"/>
    <w:rsid w:val="00F76BE9"/>
    <w:rsid w:val="00F8251E"/>
    <w:rsid w:val="00F82573"/>
    <w:rsid w:val="00F91821"/>
    <w:rsid w:val="00F918A2"/>
    <w:rsid w:val="00F9424F"/>
    <w:rsid w:val="00F94659"/>
    <w:rsid w:val="00F94FD2"/>
    <w:rsid w:val="00F97410"/>
    <w:rsid w:val="00F97D6B"/>
    <w:rsid w:val="00FA0567"/>
    <w:rsid w:val="00FA13E6"/>
    <w:rsid w:val="00FA2694"/>
    <w:rsid w:val="00FA3436"/>
    <w:rsid w:val="00FA5537"/>
    <w:rsid w:val="00FA6103"/>
    <w:rsid w:val="00FA7D5A"/>
    <w:rsid w:val="00FB1788"/>
    <w:rsid w:val="00FB3C84"/>
    <w:rsid w:val="00FB4940"/>
    <w:rsid w:val="00FB6762"/>
    <w:rsid w:val="00FB7EF0"/>
    <w:rsid w:val="00FD055F"/>
    <w:rsid w:val="00FD1900"/>
    <w:rsid w:val="00FD399E"/>
    <w:rsid w:val="00FD630B"/>
    <w:rsid w:val="00FD7145"/>
    <w:rsid w:val="00FE4CE3"/>
    <w:rsid w:val="00FE5843"/>
    <w:rsid w:val="00FF1D5C"/>
    <w:rsid w:val="00FF2822"/>
    <w:rsid w:val="00FF3AA3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6B3F2"/>
  <w15:docId w15:val="{CA7D0FC3-80A1-437C-A374-11C96BAF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4E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5294E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 w:val="28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182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18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18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18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18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18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18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18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800"/>
    <w:pPr>
      <w:spacing w:before="100" w:after="100" w:line="240" w:lineRule="auto"/>
    </w:pPr>
    <w:rPr>
      <w:rFonts w:eastAsiaTheme="majorEastAsia" w:cstheme="majorBidi"/>
      <w:szCs w:val="24"/>
    </w:rPr>
  </w:style>
  <w:style w:type="character" w:styleId="Lienhypertexte">
    <w:name w:val="Hyperlink"/>
    <w:basedOn w:val="Policepardfaut"/>
    <w:uiPriority w:val="99"/>
    <w:unhideWhenUsed/>
    <w:rsid w:val="00A62D2C"/>
    <w:rPr>
      <w:color w:val="0563C1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A9182E"/>
    <w:pPr>
      <w:spacing w:line="240" w:lineRule="auto"/>
    </w:pPr>
    <w:rPr>
      <w:b/>
      <w:bCs/>
      <w:smallCaps/>
      <w:color w:val="44546A" w:themeColor="text2"/>
    </w:rPr>
  </w:style>
  <w:style w:type="table" w:styleId="Grilledutableau">
    <w:name w:val="Table Grid"/>
    <w:basedOn w:val="TableauNormal"/>
    <w:uiPriority w:val="39"/>
    <w:rsid w:val="00A4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3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EE3"/>
  </w:style>
  <w:style w:type="paragraph" w:styleId="Pieddepage">
    <w:name w:val="footer"/>
    <w:basedOn w:val="Normal"/>
    <w:link w:val="PieddepageCar"/>
    <w:uiPriority w:val="99"/>
    <w:unhideWhenUsed/>
    <w:rsid w:val="00DC3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EE3"/>
  </w:style>
  <w:style w:type="paragraph" w:styleId="Paragraphedeliste">
    <w:name w:val="List Paragraph"/>
    <w:basedOn w:val="Normal"/>
    <w:uiPriority w:val="34"/>
    <w:qFormat/>
    <w:rsid w:val="008A1FF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E5E6F"/>
    <w:rPr>
      <w:color w:val="808080"/>
    </w:rPr>
  </w:style>
  <w:style w:type="character" w:styleId="Numrodeligne">
    <w:name w:val="line number"/>
    <w:basedOn w:val="Policepardfaut"/>
    <w:uiPriority w:val="99"/>
    <w:semiHidden/>
    <w:unhideWhenUsed/>
    <w:rsid w:val="005E5E6F"/>
  </w:style>
  <w:style w:type="paragraph" w:styleId="Bibliographie">
    <w:name w:val="Bibliography"/>
    <w:basedOn w:val="Normal"/>
    <w:next w:val="Normal"/>
    <w:uiPriority w:val="37"/>
    <w:unhideWhenUsed/>
    <w:rsid w:val="00B605D6"/>
    <w:pPr>
      <w:tabs>
        <w:tab w:val="left" w:pos="504"/>
      </w:tabs>
      <w:spacing w:after="240" w:line="480" w:lineRule="auto"/>
      <w:ind w:left="504" w:hanging="504"/>
    </w:pPr>
  </w:style>
  <w:style w:type="character" w:styleId="Marquedecommentaire">
    <w:name w:val="annotation reference"/>
    <w:basedOn w:val="Policepardfaut"/>
    <w:uiPriority w:val="99"/>
    <w:semiHidden/>
    <w:unhideWhenUsed/>
    <w:rsid w:val="00A454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454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454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54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548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48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B6B7F"/>
    <w:pPr>
      <w:spacing w:after="0" w:line="240" w:lineRule="auto"/>
    </w:pPr>
  </w:style>
  <w:style w:type="character" w:customStyle="1" w:styleId="jrnl">
    <w:name w:val="jrnl"/>
    <w:basedOn w:val="Policepardfaut"/>
    <w:rsid w:val="00304371"/>
  </w:style>
  <w:style w:type="paragraph" w:customStyle="1" w:styleId="Corps">
    <w:name w:val="Corps"/>
    <w:uiPriority w:val="99"/>
    <w:rsid w:val="00B30C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zh-TW" w:bidi="he-IL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F60F56"/>
    <w:rPr>
      <w:color w:val="808080"/>
      <w:shd w:val="clear" w:color="auto" w:fill="E6E6E6"/>
    </w:rPr>
  </w:style>
  <w:style w:type="character" w:styleId="Accentuationlgre">
    <w:name w:val="Subtle Emphasis"/>
    <w:basedOn w:val="Policepardfaut"/>
    <w:uiPriority w:val="19"/>
    <w:qFormat/>
    <w:rsid w:val="00A9182E"/>
    <w:rPr>
      <w:i/>
      <w:iCs/>
      <w:color w:val="595959" w:themeColor="text1" w:themeTint="A6"/>
    </w:rPr>
  </w:style>
  <w:style w:type="paragraph" w:customStyle="1" w:styleId="Style1">
    <w:name w:val="Style1"/>
    <w:basedOn w:val="Normal"/>
    <w:link w:val="Style1Car"/>
    <w:rsid w:val="000F5CAA"/>
    <w:pPr>
      <w:spacing w:line="480" w:lineRule="auto"/>
      <w:jc w:val="both"/>
      <w:outlineLvl w:val="0"/>
    </w:pPr>
    <w:rPr>
      <w:rFonts w:cs="Times New Roman"/>
      <w:b/>
      <w:szCs w:val="24"/>
      <w:lang w:val="en-GB"/>
    </w:rPr>
  </w:style>
  <w:style w:type="character" w:customStyle="1" w:styleId="Style1Car">
    <w:name w:val="Style1 Car"/>
    <w:basedOn w:val="Policepardfaut"/>
    <w:link w:val="Style1"/>
    <w:rsid w:val="000F5CAA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A5294E"/>
    <w:rPr>
      <w:rFonts w:ascii="Times New Roman" w:eastAsiaTheme="majorEastAsia" w:hAnsi="Times New Roman" w:cstheme="majorBidi"/>
      <w:b/>
      <w:sz w:val="28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A918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182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182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9182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182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A9182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A9182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A9182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re">
    <w:name w:val="Title"/>
    <w:basedOn w:val="Normal"/>
    <w:next w:val="Normal"/>
    <w:link w:val="TitreCar"/>
    <w:uiPriority w:val="10"/>
    <w:qFormat/>
    <w:rsid w:val="00A9182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A9182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182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182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A9182E"/>
    <w:rPr>
      <w:b/>
      <w:bCs/>
    </w:rPr>
  </w:style>
  <w:style w:type="character" w:styleId="Accentuation">
    <w:name w:val="Emphasis"/>
    <w:basedOn w:val="Policepardfaut"/>
    <w:uiPriority w:val="20"/>
    <w:qFormat/>
    <w:rsid w:val="00A9182E"/>
    <w:rPr>
      <w:i/>
      <w:iCs/>
    </w:rPr>
  </w:style>
  <w:style w:type="paragraph" w:styleId="Sansinterligne">
    <w:name w:val="No Spacing"/>
    <w:uiPriority w:val="1"/>
    <w:qFormat/>
    <w:rsid w:val="00A9182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9182E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9182E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182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182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A9182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9182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A9182E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A9182E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918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0CD3-6A03-4F28-BDA6-644F741C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APHP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LECORGUILLE</dc:creator>
  <cp:lastModifiedBy>Marion Lecorguillé</cp:lastModifiedBy>
  <cp:revision>147</cp:revision>
  <cp:lastPrinted>2018-06-18T14:30:00Z</cp:lastPrinted>
  <dcterms:created xsi:type="dcterms:W3CDTF">2018-05-31T14:22:00Z</dcterms:created>
  <dcterms:modified xsi:type="dcterms:W3CDTF">2020-08-12T10:04:00Z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zotero-version="5.0.33"&gt;&lt;session id="lfUyK2wy"/&gt;&lt;style id="http://www.zotero.org/styles/thyroid" hasBibliography="1" bibliographyStyleHasBeenSet="1"/&gt;&lt;prefs&gt;&lt;pref name="fieldType" value="Field"/&gt;&lt;pref name="automaticJournalAbbreviat</vt:lpwstr>
  </property>
  <property fmtid="{D5CDD505-2E9C-101B-9397-08002B2CF9AE}" pid="3" name="ZOTERO_PREF_2">
    <vt:lpwstr>ions" value="true"/&gt;&lt;pref name="noteType" value="0"/&gt;&lt;/prefs&gt;&lt;/data&gt;</vt:lpwstr>
  </property>
</Properties>
</file>