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79" w:rsidRDefault="001C0779" w:rsidP="001C0779">
      <w:pPr>
        <w:spacing w:after="0" w:line="480" w:lineRule="auto"/>
        <w:jc w:val="both"/>
        <w:rPr>
          <w:rFonts w:ascii="Times New Roman" w:hAnsi="Times New Roman" w:cs="Times New Roman"/>
          <w:b/>
          <w:bCs/>
          <w:noProof/>
          <w:sz w:val="24"/>
          <w:lang w:val="en-US"/>
        </w:rPr>
      </w:pPr>
      <w:r w:rsidRPr="00D57001">
        <w:rPr>
          <w:rFonts w:ascii="Times New Roman" w:hAnsi="Times New Roman" w:cs="Times New Roman"/>
          <w:b/>
          <w:bCs/>
          <w:noProof/>
          <w:sz w:val="24"/>
          <w:lang w:val="en-US"/>
        </w:rPr>
        <w:t>SUPPLEMENTARY DATA</w:t>
      </w:r>
    </w:p>
    <w:p w:rsidR="001C0779" w:rsidRPr="00015D5D" w:rsidRDefault="001C0779" w:rsidP="001C07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5D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015D5D">
        <w:rPr>
          <w:rFonts w:ascii="Times New Roman" w:hAnsi="Times New Roman" w:cs="Times New Roman"/>
          <w:sz w:val="24"/>
          <w:szCs w:val="24"/>
        </w:rPr>
        <w:t>Rat genomic DNA (</w:t>
      </w:r>
      <w:proofErr w:type="spellStart"/>
      <w:r w:rsidRPr="00015D5D">
        <w:rPr>
          <w:rFonts w:ascii="Times New Roman" w:hAnsi="Times New Roman" w:cs="Times New Roman"/>
          <w:sz w:val="24"/>
          <w:szCs w:val="24"/>
        </w:rPr>
        <w:t>gDNA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) specific primers (within an intron of </w:t>
      </w:r>
      <w:proofErr w:type="spellStart"/>
      <w:r w:rsidRPr="00015D5D">
        <w:rPr>
          <w:rFonts w:ascii="Times New Roman" w:hAnsi="Times New Roman" w:cs="Times New Roman"/>
          <w:i/>
          <w:iCs/>
          <w:sz w:val="24"/>
          <w:szCs w:val="24"/>
        </w:rPr>
        <w:t>Actb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) used in qPCR to check for </w:t>
      </w:r>
      <w:proofErr w:type="spellStart"/>
      <w:r w:rsidRPr="00015D5D">
        <w:rPr>
          <w:rFonts w:ascii="Times New Roman" w:hAnsi="Times New Roman" w:cs="Times New Roman"/>
          <w:sz w:val="24"/>
          <w:szCs w:val="24"/>
        </w:rPr>
        <w:t>gDNA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 contamination of extracted RNA samples.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15D5D">
        <w:rPr>
          <w:rFonts w:ascii="Times New Roman" w:hAnsi="Times New Roman" w:cs="Times New Roman"/>
          <w:sz w:val="24"/>
          <w:szCs w:val="24"/>
        </w:rPr>
        <w:t>ycling conditions: 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for 3 minutes, (98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for 10 seconds,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for 30 seconds) – repeated for 40 cycles, followed by melt curve: 65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to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</w:t>
      </w:r>
      <w:r w:rsidRPr="00015D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15D5D">
        <w:rPr>
          <w:rFonts w:ascii="Times New Roman" w:hAnsi="Times New Roman" w:cs="Times New Roman"/>
          <w:sz w:val="24"/>
          <w:szCs w:val="24"/>
        </w:rPr>
        <w:t>with 0.5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 xml:space="preserve">C increment per 5 seconds. </w:t>
      </w: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2835"/>
        <w:gridCol w:w="1417"/>
        <w:gridCol w:w="2835"/>
      </w:tblGrid>
      <w:tr w:rsidR="001C0779" w:rsidRPr="00015D5D" w:rsidTr="00EC25D9">
        <w:trPr>
          <w:trHeight w:val="726"/>
          <w:jc w:val="center"/>
        </w:trPr>
        <w:tc>
          <w:tcPr>
            <w:tcW w:w="851" w:type="dxa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Gene</w:t>
            </w:r>
          </w:p>
        </w:tc>
        <w:tc>
          <w:tcPr>
            <w:tcW w:w="127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Primers</w:t>
            </w:r>
          </w:p>
        </w:tc>
        <w:tc>
          <w:tcPr>
            <w:tcW w:w="283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FA65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 </w:t>
            </w:r>
            <w:r w:rsidRPr="00FA65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Primer length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PCR product size </w:t>
            </w:r>
            <w:proofErr w:type="spellStart"/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gDNA</w:t>
            </w:r>
            <w:proofErr w:type="spellEnd"/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bp</w:t>
            </w:r>
            <w:proofErr w:type="spellEnd"/>
            <w:r w:rsidRPr="00015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C0779" w:rsidRPr="00015D5D" w:rsidTr="00EC25D9">
        <w:trPr>
          <w:trHeight w:val="682"/>
          <w:jc w:val="center"/>
        </w:trPr>
        <w:tc>
          <w:tcPr>
            <w:tcW w:w="851" w:type="dxa"/>
            <w:vMerge w:val="restart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Actb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ActbFgDNA</w:t>
            </w:r>
            <w:proofErr w:type="spellEnd"/>
          </w:p>
        </w:tc>
        <w:tc>
          <w:tcPr>
            <w:tcW w:w="283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sz w:val="20"/>
                <w:szCs w:val="20"/>
              </w:rPr>
              <w:t>CACTACCTCGCTGCAGGAT</w:t>
            </w:r>
          </w:p>
        </w:tc>
        <w:tc>
          <w:tcPr>
            <w:tcW w:w="1417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Merge w:val="restart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1C0779" w:rsidRPr="00015D5D" w:rsidTr="00EC25D9">
        <w:trPr>
          <w:trHeight w:val="688"/>
          <w:jc w:val="center"/>
        </w:trPr>
        <w:tc>
          <w:tcPr>
            <w:tcW w:w="851" w:type="dxa"/>
            <w:vMerge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ActbRgDNA</w:t>
            </w:r>
            <w:proofErr w:type="spellEnd"/>
          </w:p>
        </w:tc>
        <w:tc>
          <w:tcPr>
            <w:tcW w:w="283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sz w:val="20"/>
                <w:szCs w:val="20"/>
              </w:rPr>
              <w:t>TGTCTACACCGCGGGAAT</w:t>
            </w:r>
          </w:p>
        </w:tc>
        <w:tc>
          <w:tcPr>
            <w:tcW w:w="1417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D5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0779" w:rsidRPr="00015D5D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Pr="00015D5D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Pr="00015D5D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Pr="00015D5D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Pr="00015D5D" w:rsidRDefault="001C0779" w:rsidP="001C07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5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S2.</w:t>
      </w:r>
      <w:r w:rsidRPr="00015D5D">
        <w:rPr>
          <w:rFonts w:ascii="Times New Roman" w:hAnsi="Times New Roman" w:cs="Times New Roman"/>
          <w:sz w:val="24"/>
          <w:szCs w:val="24"/>
        </w:rPr>
        <w:t xml:space="preserve"> Primer sequences and qPCR cycling conditions for rat reference</w:t>
      </w:r>
      <w:r>
        <w:rPr>
          <w:rFonts w:ascii="Times New Roman" w:hAnsi="Times New Roman" w:cs="Times New Roman"/>
          <w:sz w:val="24"/>
          <w:szCs w:val="24"/>
        </w:rPr>
        <w:t>, imprinted, and epigenetic</w:t>
      </w:r>
      <w:r w:rsidRPr="00015D5D">
        <w:rPr>
          <w:rFonts w:ascii="Times New Roman" w:hAnsi="Times New Roman" w:cs="Times New Roman"/>
          <w:sz w:val="24"/>
          <w:szCs w:val="24"/>
        </w:rPr>
        <w:t xml:space="preserve"> genes. Primers were optimised at the following cycling conditions: 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for 3 minutes, (98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for 10 seconds, 63</w:t>
      </w:r>
      <w:r w:rsidRPr="00015D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15D5D">
        <w:rPr>
          <w:rFonts w:ascii="Times New Roman" w:hAnsi="Times New Roman" w:cs="Times New Roman"/>
          <w:sz w:val="24"/>
          <w:szCs w:val="24"/>
        </w:rPr>
        <w:t>or 65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for 30 seconds (*)) – repeated for 40 cycles, followed by melt curve analysis: 65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to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</w:t>
      </w:r>
      <w:r w:rsidRPr="00015D5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15D5D">
        <w:rPr>
          <w:rFonts w:ascii="Times New Roman" w:hAnsi="Times New Roman" w:cs="Times New Roman"/>
          <w:sz w:val="24"/>
          <w:szCs w:val="24"/>
        </w:rPr>
        <w:t>with 0.5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15D5D">
        <w:rPr>
          <w:rFonts w:ascii="Times New Roman" w:hAnsi="Times New Roman" w:cs="Times New Roman"/>
          <w:sz w:val="24"/>
          <w:szCs w:val="24"/>
        </w:rPr>
        <w:t>C increment per 5 seconds.</w:t>
      </w:r>
    </w:p>
    <w:tbl>
      <w:tblPr>
        <w:tblStyle w:val="TableGrid"/>
        <w:tblW w:w="9077" w:type="dxa"/>
        <w:jc w:val="center"/>
        <w:tblLook w:val="04A0" w:firstRow="1" w:lastRow="0" w:firstColumn="1" w:lastColumn="0" w:noHBand="0" w:noVBand="1"/>
      </w:tblPr>
      <w:tblGrid>
        <w:gridCol w:w="796"/>
        <w:gridCol w:w="1125"/>
        <w:gridCol w:w="2916"/>
        <w:gridCol w:w="851"/>
        <w:gridCol w:w="1275"/>
        <w:gridCol w:w="2114"/>
      </w:tblGrid>
      <w:tr w:rsidR="001C0779" w:rsidRPr="00015D5D" w:rsidTr="00EC25D9">
        <w:trPr>
          <w:trHeight w:val="689"/>
          <w:jc w:val="center"/>
        </w:trPr>
        <w:tc>
          <w:tcPr>
            <w:tcW w:w="709" w:type="dxa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Primers</w:t>
            </w:r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Sequence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A65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 </w:t>
            </w:r>
            <w:r w:rsidRPr="00FA65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Primer length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PCR product length (</w:t>
            </w:r>
            <w:proofErr w:type="spellStart"/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bp</w:t>
            </w:r>
            <w:proofErr w:type="spellEnd"/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Annealing temperature (*)</w:t>
            </w:r>
          </w:p>
        </w:tc>
      </w:tr>
      <w:tr w:rsidR="001C0779" w:rsidRPr="00015D5D" w:rsidTr="00EC25D9">
        <w:trPr>
          <w:trHeight w:val="469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Hprt</w:t>
            </w:r>
            <w:proofErr w:type="spellEnd"/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RTHprtF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CCTTGACTATAATGAGCACTTC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RTHprtR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GCCACATCAACAGGACTC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411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Tbp</w:t>
            </w:r>
            <w:proofErr w:type="spellEnd"/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RTTbpF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CTAACCACAGCACCATTG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RTTbpR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TTACAGCCAAGATTCACG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423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Ywhaz</w:t>
            </w:r>
            <w:proofErr w:type="spellEnd"/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RTYwhazF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ACCCACTCCGGACACAGAAT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RTYwhazR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GACTTCATGCAGGCTGCCA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407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Rpl13a</w:t>
            </w:r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RTRpl13aF</w:t>
            </w:r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GGATCCCTCCACCCTATGACA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RTFpl13aR</w:t>
            </w:r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CTGGTACTTCCACCCGACCTC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277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Sdha</w:t>
            </w:r>
            <w:proofErr w:type="spellEnd"/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RTSdhaF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GATGTCACCAAGGAGCCCAT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128"/>
          <w:jc w:val="center"/>
        </w:trPr>
        <w:tc>
          <w:tcPr>
            <w:tcW w:w="709" w:type="dxa"/>
            <w:vMerge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RTSdhaR</w:t>
            </w:r>
            <w:proofErr w:type="spellEnd"/>
          </w:p>
        </w:tc>
        <w:tc>
          <w:tcPr>
            <w:tcW w:w="2916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CTGGCCGTTCACGTGCTT</w:t>
            </w:r>
          </w:p>
        </w:tc>
        <w:tc>
          <w:tcPr>
            <w:tcW w:w="851" w:type="dxa"/>
            <w:noWrap/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276"/>
          <w:jc w:val="center"/>
        </w:trPr>
        <w:tc>
          <w:tcPr>
            <w:tcW w:w="709" w:type="dxa"/>
            <w:vMerge w:val="restart"/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Gusb</w:t>
            </w:r>
            <w:proofErr w:type="spellEnd"/>
          </w:p>
        </w:tc>
        <w:tc>
          <w:tcPr>
            <w:tcW w:w="1125" w:type="dxa"/>
            <w:noWrap/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RTGusbF</w:t>
            </w:r>
            <w:proofErr w:type="spellEnd"/>
          </w:p>
        </w:tc>
        <w:tc>
          <w:tcPr>
            <w:tcW w:w="2916" w:type="dxa"/>
            <w:noWrap/>
            <w:vAlign w:val="center"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CTTCCACCGGGGACCATT</w:t>
            </w:r>
          </w:p>
        </w:tc>
        <w:tc>
          <w:tcPr>
            <w:tcW w:w="851" w:type="dxa"/>
            <w:noWrap/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015D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RTGusbR</w:t>
            </w:r>
            <w:proofErr w:type="spellEnd"/>
          </w:p>
        </w:tc>
        <w:tc>
          <w:tcPr>
            <w:tcW w:w="2916" w:type="dxa"/>
            <w:noWrap/>
            <w:vAlign w:val="center"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GTGCAGCCCCGCATAGTT</w:t>
            </w:r>
          </w:p>
        </w:tc>
        <w:tc>
          <w:tcPr>
            <w:tcW w:w="851" w:type="dxa"/>
            <w:noWrap/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 w:val="restart"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Peg3</w:t>
            </w: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Peg3F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AAACTCACCACTCTGTTGGAGA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Peg3R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CTCCCACTTCGGCTCATGTC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 w:val="restart"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Cdkn1c</w:t>
            </w: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Cdkn1cF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AGGGTGTCCCTCTCCTAACG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Cdkn1cR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CTGGCCGTTAGGCTCTAAACT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 w:val="restart"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Snrpn</w:t>
            </w:r>
            <w:proofErr w:type="spellEnd"/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SnrpnF</w:t>
            </w:r>
            <w:proofErr w:type="spellEnd"/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AATTGGACTTCCCCCTGCTC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SnrpnR</w:t>
            </w:r>
            <w:proofErr w:type="spellEnd"/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TAGGGTCTTGGTGGACGCAT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 w:val="restart"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Kcnq1</w:t>
            </w: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RTKcnq1F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CTATGTCCGGAAGCCTGCTC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RTKcnq1R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AGGACTCAGCCCGTTATCCT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 w:val="restart"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Dnmt1</w:t>
            </w: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RTDnmt1F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CTCATTGGCTTTTCTACCGCAT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RTDnmt1R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CTCGACCACAATCTTGCTGATG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 w:val="restart"/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Dnmt3a</w:t>
            </w: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RTDnmt3aF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ACGGCAGAATAGCCAAGTTC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A27B0A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01" w:type="dxa"/>
            <w:vMerge w:val="restart"/>
            <w:tcBorders>
              <w:right w:val="single" w:sz="4" w:space="0" w:color="auto"/>
            </w:tcBorders>
            <w:vAlign w:val="center"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o</w:t>
            </w:r>
            <w:r w:rsidRPr="00015D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</w:tr>
      <w:tr w:rsidR="001C0779" w:rsidRPr="00015D5D" w:rsidTr="00EC25D9">
        <w:trPr>
          <w:trHeight w:val="320"/>
          <w:jc w:val="center"/>
        </w:trPr>
        <w:tc>
          <w:tcPr>
            <w:tcW w:w="709" w:type="dxa"/>
            <w:vMerge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5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RTDnmt3aR</w:t>
            </w:r>
          </w:p>
        </w:tc>
        <w:tc>
          <w:tcPr>
            <w:tcW w:w="2916" w:type="dxa"/>
            <w:noWrap/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CAGAGGATGTCTTCCTTCTC</w:t>
            </w:r>
          </w:p>
        </w:tc>
        <w:tc>
          <w:tcPr>
            <w:tcW w:w="851" w:type="dxa"/>
            <w:noWrap/>
          </w:tcPr>
          <w:p w:rsidR="001C0779" w:rsidRPr="00015D5D" w:rsidRDefault="001C0779" w:rsidP="00EC25D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B0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right w:val="single" w:sz="4" w:space="0" w:color="auto"/>
            </w:tcBorders>
          </w:tcPr>
          <w:p w:rsidR="001C0779" w:rsidRPr="00015D5D" w:rsidRDefault="001C0779" w:rsidP="00EC25D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0779" w:rsidSect="001C0779">
          <w:headerReference w:type="default" r:id="rId4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C0779" w:rsidRPr="000C7C5C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S3. </w:t>
      </w:r>
      <w:r>
        <w:rPr>
          <w:rFonts w:ascii="Times New Roman" w:hAnsi="Times New Roman" w:cs="Times New Roman"/>
          <w:sz w:val="24"/>
          <w:szCs w:val="24"/>
        </w:rPr>
        <w:t xml:space="preserve">Statistical analyses of sham and IUGR rat phenotypic data and gene expression using Tukey’s test(s) following linear mixed effects models. N/A: not applicable. ***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0.001, ** p &lt; 0.01, * p &lt; 0.05, .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0.1. </w:t>
      </w:r>
    </w:p>
    <w:tbl>
      <w:tblPr>
        <w:tblStyle w:val="TableGrid1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78"/>
        <w:gridCol w:w="14"/>
        <w:gridCol w:w="1418"/>
        <w:gridCol w:w="6237"/>
        <w:gridCol w:w="7655"/>
      </w:tblGrid>
      <w:tr w:rsidR="001C0779" w:rsidRPr="000F76E1" w:rsidTr="00EC25D9">
        <w:trPr>
          <w:trHeight w:val="325"/>
        </w:trPr>
        <w:tc>
          <w:tcPr>
            <w:tcW w:w="16302" w:type="dxa"/>
            <w:gridSpan w:val="5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F1 generation </w:t>
            </w:r>
          </w:p>
        </w:tc>
      </w:tr>
      <w:tr w:rsidR="001C0779" w:rsidRPr="000F76E1" w:rsidTr="00EC25D9">
        <w:trPr>
          <w:trHeight w:val="652"/>
        </w:trPr>
        <w:tc>
          <w:tcPr>
            <w:tcW w:w="97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 point</w:t>
            </w: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Phenotype/Gene</w:t>
            </w:r>
          </w:p>
        </w:tc>
        <w:tc>
          <w:tcPr>
            <w:tcW w:w="6237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Linear mixed effect models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Tukey's test for post-hoc analysis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 w:val="restart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E20</w:t>
            </w: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Pup weight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tabs>
                <w:tab w:val="left" w:pos="3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tabs>
                <w:tab w:val="left" w:pos="3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44.5793    1      2.443e-11 ***</w:t>
            </w:r>
          </w:p>
          <w:p w:rsidR="001C0779" w:rsidRPr="000F76E1" w:rsidRDefault="001C0779" w:rsidP="00EC25D9">
            <w:pPr>
              <w:tabs>
                <w:tab w:val="left" w:pos="3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0.8343     1       0.3610</w:t>
            </w:r>
          </w:p>
          <w:p w:rsidR="001C0779" w:rsidRPr="000F76E1" w:rsidRDefault="001C0779" w:rsidP="00EC25D9">
            <w:pPr>
              <w:tabs>
                <w:tab w:val="left" w:pos="3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0.2089     1       0.6476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(g)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tabs>
                <w:tab w:val="left" w:pos="2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tabs>
                <w:tab w:val="left" w:pos="2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3.0234     1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0.08207 .</w:t>
            </w:r>
            <w:proofErr w:type="gramEnd"/>
          </w:p>
          <w:p w:rsidR="001C0779" w:rsidRPr="000F76E1" w:rsidRDefault="001C0779" w:rsidP="00EC25D9">
            <w:pPr>
              <w:tabs>
                <w:tab w:val="left" w:pos="2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2.8296     1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0.09254 .</w:t>
            </w:r>
            <w:proofErr w:type="gramEnd"/>
          </w:p>
          <w:p w:rsidR="001C0779" w:rsidRPr="000F76E1" w:rsidRDefault="001C0779" w:rsidP="00EC25D9">
            <w:pPr>
              <w:tabs>
                <w:tab w:val="left" w:pos="2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0.0781     1       0.77987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(%)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1.6041     1       0.20533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0.7769     1        0.37809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:Sex</w:t>
            </w:r>
            <w:proofErr w:type="spellEnd"/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3.1490     1       0.07597 .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2.7733      1 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0.09585 .</w:t>
            </w:r>
            <w:proofErr w:type="gramEnd"/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  3.5038      1  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0.06123 .</w:t>
            </w:r>
            <w:proofErr w:type="gramEnd"/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0.0795      1        0.77793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Dnmt3a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9.8818      1       0.001669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0.0449      1       0.832168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0.2779      1       0.598063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Kcnq1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2.2076     1        0.1373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0.1924     1        0.6610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1.5595     1        0.2117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Cdkn1c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1.3072     1        0.25291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5.2082     1        0.02248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4.6166     1        0.03166 *</w:t>
            </w:r>
          </w:p>
        </w:tc>
        <w:tc>
          <w:tcPr>
            <w:tcW w:w="7655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Estimate   Std. Error   z value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(&gt;|z|)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== 0   -0.01948    0.08466    -0.230     0.99436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== 0   -0.28863    0.09233    -3.126     0.00658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== 0    0.21213    0.09104    2.330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0.06885 .</w:t>
            </w:r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== 0   -0.05703   0.08833   -0.646      0.89512   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Peg3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2.7165      1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0.09932 .</w:t>
            </w:r>
            <w:proofErr w:type="gramEnd"/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0.0045      1       0.94635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0.1713     1       0.67898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Snrpn</w:t>
            </w:r>
            <w:proofErr w:type="spellEnd"/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0.0071     1        0.93283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3.2688     1 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0.07061 .</w:t>
            </w:r>
            <w:proofErr w:type="gramEnd"/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5.4711      1        0.01933 *</w:t>
            </w:r>
          </w:p>
        </w:tc>
        <w:tc>
          <w:tcPr>
            <w:tcW w:w="7655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Estimate   Std. Error   z value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(&gt;|z|)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== 0    0.03087    0.10522     0.293      0.9884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== 0   -0.32734    0.11127    -2.942     0.0119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== 0    0.18667    0.10862     1.718      0.2584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== 0    -0.17154    0.10795    -1.589     0.3238</w:t>
            </w:r>
          </w:p>
        </w:tc>
      </w:tr>
      <w:tr w:rsidR="001C0779" w:rsidRPr="000F76E1" w:rsidTr="00EC25D9">
        <w:trPr>
          <w:trHeight w:val="325"/>
        </w:trPr>
        <w:tc>
          <w:tcPr>
            <w:tcW w:w="978" w:type="dxa"/>
            <w:vMerge w:val="restart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PN1</w:t>
            </w: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Pup weight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1.9938     1     0.15795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3.8418     1     0.04999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0.2126     1      0.64477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(g)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6.8140     1      0.009045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 0.0067     1      0.934823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2.4344      1      0.118700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(%)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4.2726      1        0.03873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 2.7528      1 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0.09708 .</w:t>
            </w:r>
            <w:proofErr w:type="gramEnd"/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1.3077      1        0.25281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0.1401     1        0.7082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0.0781      1        0.7798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1.1364      1        0.2864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Dnmt3a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0.1920     1        0.6613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Sex                                 0.3201     1        0.5715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0.5699     1        0.4503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Kcnq1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7.3854     1       0.006576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0.8703     1       0.350875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0.0009     1       0.976116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Cdkn1c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5.4527     1      0.01954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0.1085     1       0.74183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0.1967     1      0.65739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Peg3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0.6312     1       0.4269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0.2347     1        0.6281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0.2670     1       0.6054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78" w:type="dxa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Snrpn</w:t>
            </w:r>
            <w:proofErr w:type="spellEnd"/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0.4730     1       0.4916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0.2364     1       0.6268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0.1896     1       0.6632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16302" w:type="dxa"/>
            <w:gridSpan w:val="5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F2 generation (maternal line)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 point</w:t>
            </w: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Phenotype/Gene</w:t>
            </w:r>
          </w:p>
        </w:tc>
        <w:tc>
          <w:tcPr>
            <w:tcW w:w="6237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Linear regression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Tukey's test for post-hoc analysis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 w:val="restart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6 and 12 months</w:t>
            </w: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Pup weight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0.0028     1   0.957883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516.3233  1  &lt; 2.2e-16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28.8380  1  7.869e-08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0.0812    1   0.775682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0.0020   1  0.964664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8.4197   1   0.003712 **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0.0347    1   0.852152    </w:t>
            </w:r>
          </w:p>
        </w:tc>
        <w:tc>
          <w:tcPr>
            <w:tcW w:w="7655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Estimate   Std. Error  z value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(&gt;|z|)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6mo.female - 6mo.male    == 0     -137.605      9.186    -14.980   &lt;0.001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12mo.female - 12mo.male == 0    -177.479      9.410    -18.861   &lt;0.001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6mo.female - 12mo.female == 0   -18.459      8.871       -2.081    0.124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6mo.male - 12mo.male       == 0   -58.333      9.700       -6.014   &lt;0.001 ***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(g)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0.2811   1       0.5960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587.0468  1  &lt; 2.2e-16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15.5807  1  7.906e-05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2.1565    1       0.1420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0.0538   1       0.8166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0.1282    1       0.7203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2.6729   1       0.1021  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(%)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0.0652   1      0.7985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 0.5796   1      0.4465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0.2784   1      0.5977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0.9601   1      0.3272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1.4265   1      0.2323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2.6378   1      0.1043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0.7527    1     0.3856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0.0886    1     0.76598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 5.1559     1     0.02317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1.7224     1     0.18938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0.9365     1     0.33318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1.8124     1     0.17821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0.8893    1      0.34568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0.6047     1     0.43680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Dnmt3a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0.0863   1      0.76890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 5.5247   1      0.01875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0.1669   1      0.68287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1.2281    1      0.26777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0.5130   1      0.47385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0.8796   1      0.34830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0.0088   1      0.92541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Kcnq1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0.0064   1     0.936318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  7.7496   1   0.005372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2.1290   1     0.144534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0.6701   1     0.413031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0.0318   1     0.858427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0.0102   1     0.919592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0.4272   1     0.513359 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Cdkn1c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3.1730  1</w:t>
            </w:r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0.07487 .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46.2562  1   1.038e-11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2.3748  1       0.12331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2.3427  1       0.12587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0.3592  1       0.54897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0.0052  1       0.94246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0.1499  1       0.69862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Peg3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3.5434   1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0.059783 .</w:t>
            </w:r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 8.7722   1    0.003059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0.0007   1      0.978543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4.0768   1      0.043476 *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0.1145   1      0.735060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1.4295   1       0.231843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0.4231   1      0.515409   </w:t>
            </w:r>
          </w:p>
        </w:tc>
        <w:tc>
          <w:tcPr>
            <w:tcW w:w="7655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Estimate   Std. Error   z value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(&gt;|z|)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== 0   0.044169   0.012338   3.580    0.00169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== 0   0.008535   0.012055   0.708    0.86942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iugr.female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== 0   0.038059   0.013155   2.893    0.01449 *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sham.male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iugr.male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== 0   0.002426   0.013932   0.174    0.99758  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Snrpn</w:t>
            </w:r>
            <w:proofErr w:type="spellEnd"/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1.5709   1       0.21007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                  3.1590   1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0.07551 .</w:t>
            </w:r>
            <w:proofErr w:type="gramEnd"/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0.2033   1       0.65211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1.2150   1       0.27034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0.2503   1       0.61685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0.1516   1       0.69698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0.7615   1       0.38286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16302" w:type="dxa"/>
            <w:gridSpan w:val="5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F2 generation (paternal line)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 point</w:t>
            </w: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Phenotype/Gene</w:t>
            </w:r>
          </w:p>
        </w:tc>
        <w:tc>
          <w:tcPr>
            <w:tcW w:w="6237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Linear regression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Tukey's test for post-hoc analysis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 w:val="restart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and 12 months</w:t>
            </w: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Pup weight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2.7513    1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0.09717 .</w:t>
            </w:r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2268.0795  1  &lt; 2.2e-16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109.8332  1  &lt; 2.2e-16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1.2591    1    0.26182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0.4779    1    0.48938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52.5351  1  4.226e-13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:Sex:Timepoint</w:t>
            </w:r>
            <w:proofErr w:type="spellEnd"/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3.6796   1    0.05508 .  </w:t>
            </w:r>
          </w:p>
        </w:tc>
        <w:tc>
          <w:tcPr>
            <w:tcW w:w="7655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Estimate   Std. Error   z value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(&gt;|z|)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6mo.female - 6mo.male     == 0    -151.105      5.055     -29.894   &lt;0.001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12mo.female - 12mo.male == 0    -203.570      5.581     -36.474   &lt;0.001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6mo.female - 12mo.female == 0   -13.693        5.208     -2.629       0.0308 *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6mo.male - 12mo.male       == 0    -66.157       5.495     -12.040   &lt;0.001 ***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(g)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0.7531  1     0.38550    </w:t>
            </w:r>
          </w:p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600.6765  1  &lt; 2.2e-16 ***</w:t>
            </w:r>
          </w:p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9.3095  1    0.00228 ** </w:t>
            </w:r>
          </w:p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1.3006  1     0.25410    </w:t>
            </w:r>
          </w:p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0.2790  1     0.59737    </w:t>
            </w:r>
          </w:p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16.1915  1  5.725e-05 ***</w:t>
            </w:r>
          </w:p>
          <w:p w:rsidR="001C0779" w:rsidRPr="000F76E1" w:rsidRDefault="001C0779" w:rsidP="00EC25D9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1.1988  1     0.27357    </w:t>
            </w:r>
          </w:p>
        </w:tc>
        <w:tc>
          <w:tcPr>
            <w:tcW w:w="7655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Estimate Std. Error z value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(&gt;|z|)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6mo.female - 6mo.male == 0    -151.105      5.055 -29.894   &lt;0.001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12mo.female - 12mo.male == 0  -203.570      5.581 -36.474   &lt;0.001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6mo.female - 12mo.female == 0  -13.693      5.208  -2.629   0.0313 *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6mo.male - 12mo.male == 0      -66.157      5.495 -12.040   &lt;0.001 ***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Left kidney weight (%)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0.6101   1    0.4347526    </w:t>
            </w:r>
          </w:p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16.7718   1   4.216e-05 ***</w:t>
            </w:r>
          </w:p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13.6170   1  0.0002241 ***</w:t>
            </w:r>
          </w:p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0.4429   1    0.5057165    </w:t>
            </w:r>
          </w:p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0.8549   1    0.3551804    </w:t>
            </w:r>
          </w:p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0.6314   1    0.4268342    </w:t>
            </w:r>
          </w:p>
          <w:p w:rsidR="001C0779" w:rsidRPr="000F76E1" w:rsidRDefault="001C0779" w:rsidP="00EC25D9">
            <w:pPr>
              <w:tabs>
                <w:tab w:val="left" w:pos="146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0.0458   1    0.8305030  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0.1322   1      0.71617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 4.9019   1      0.02683 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0.3472   1      0.55571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0.3214   1      0.57079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0.5880   1      0.44318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1.6525   1      0.19862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:Sex:Timepoint</w:t>
            </w:r>
            <w:proofErr w:type="spellEnd"/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2.9119   1      0.08793 .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Dnmt3a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0.2415    1     0.6231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 2.2698    1     0.1319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0.8078    1     0.3688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0.1766    1     0.6743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0.1240  1     0.7247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0.8828  1     0.3474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0.4643  1     0.4956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Kcnq1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0.1799    1       0.6714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  10.6507   1       0.0011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0.0150    1       0.9024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0.5414    1       0.4619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1.5421    1       0.2143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0.7322    1       0.3922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0.1152    1       0.7343 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Cdkn1c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0.9137  1     0.3391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34.9325   1  3.413e-09 ***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2.3638   1     0.1242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0.0251   1     0.8740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0.4260   1     0.5140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0.1507   1     0.6978 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0.2698   1     0.6034  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Peg3</w:t>
            </w:r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0.9355    1     0.333429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                                                   10.4275   1     0.001242 **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0.1190    1     0.730110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0.7633    1     0.382308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0.2764   1     0.599042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0.0884    1     0.766169 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0.8262    1     0.363374   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  <w:tr w:rsidR="001C0779" w:rsidRPr="000F76E1" w:rsidTr="00EC25D9">
        <w:trPr>
          <w:trHeight w:val="343"/>
        </w:trPr>
        <w:tc>
          <w:tcPr>
            <w:tcW w:w="992" w:type="dxa"/>
            <w:gridSpan w:val="2"/>
            <w:vMerge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Snrpn</w:t>
            </w:r>
            <w:proofErr w:type="spellEnd"/>
          </w:p>
        </w:tc>
        <w:tc>
          <w:tcPr>
            <w:tcW w:w="6237" w:type="dxa"/>
          </w:tcPr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Df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(&gt;</w:t>
            </w: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Chisq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0.0779    1      0.78019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                                                     3.3026    1       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0.06917 .</w:t>
            </w:r>
            <w:proofErr w:type="gramEnd"/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0.2135    1      0.64408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:Sex</w:t>
            </w:r>
            <w:proofErr w:type="spellEnd"/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2.7467    1      0.09746 .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2.5195    1      0.11245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Sex:Timepoint</w:t>
            </w:r>
            <w:proofErr w:type="spell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0.4384    1       0.50788  </w:t>
            </w:r>
          </w:p>
          <w:p w:rsidR="001C0779" w:rsidRPr="000F76E1" w:rsidRDefault="001C0779" w:rsidP="00EC25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Control_Restricted</w:t>
            </w:r>
            <w:proofErr w:type="gramStart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:Sex:Timepoint</w:t>
            </w:r>
            <w:proofErr w:type="spellEnd"/>
            <w:proofErr w:type="gramEnd"/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3.5347    1      0.06010 .</w:t>
            </w:r>
          </w:p>
        </w:tc>
        <w:tc>
          <w:tcPr>
            <w:tcW w:w="7655" w:type="dxa"/>
            <w:vAlign w:val="center"/>
          </w:tcPr>
          <w:p w:rsidR="001C0779" w:rsidRPr="000F76E1" w:rsidRDefault="001C0779" w:rsidP="00EC25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E1">
              <w:rPr>
                <w:rFonts w:ascii="Times New Roman" w:eastAsia="Calibri" w:hAnsi="Times New Roman" w:cs="Times New Roman"/>
                <w:sz w:val="24"/>
                <w:szCs w:val="24"/>
              </w:rPr>
              <w:t>N/A</w:t>
            </w:r>
          </w:p>
        </w:tc>
      </w:tr>
    </w:tbl>
    <w:p w:rsidR="001C0779" w:rsidRDefault="001C0779" w:rsidP="001C077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779" w:rsidRPr="00015D5D" w:rsidRDefault="001C0779" w:rsidP="001C077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0A07C119" wp14:editId="6687933A">
            <wp:extent cx="5743575" cy="4682995"/>
            <wp:effectExtent l="0" t="0" r="0" b="3810"/>
            <wp:docPr id="21" name="Picture 2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e S1.1. Example of outlier detection for the gene expression data (Kcnq1 gene in the F1 generation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2"/>
                    <a:stretch/>
                  </pic:blipFill>
                  <pic:spPr bwMode="auto">
                    <a:xfrm>
                      <a:off x="0" y="0"/>
                      <a:ext cx="5776476" cy="4709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779" w:rsidRDefault="001C0779" w:rsidP="001C07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5D">
        <w:rPr>
          <w:rFonts w:ascii="Times New Roman" w:hAnsi="Times New Roman" w:cs="Times New Roman"/>
          <w:b/>
          <w:bCs/>
          <w:sz w:val="24"/>
          <w:szCs w:val="24"/>
        </w:rPr>
        <w:t>Fig S</w:t>
      </w:r>
      <w:r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015D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5D5D">
        <w:rPr>
          <w:rFonts w:ascii="Times New Roman" w:hAnsi="Times New Roman" w:cs="Times New Roman"/>
          <w:sz w:val="24"/>
          <w:szCs w:val="24"/>
        </w:rPr>
        <w:t>Example of outlier detection for the gene expression data (</w:t>
      </w:r>
      <w:r w:rsidRPr="00015D5D">
        <w:rPr>
          <w:rFonts w:ascii="Times New Roman" w:hAnsi="Times New Roman" w:cs="Times New Roman"/>
          <w:i/>
          <w:iCs/>
          <w:sz w:val="24"/>
          <w:szCs w:val="24"/>
        </w:rPr>
        <w:t xml:space="preserve">Kcnq1 </w:t>
      </w:r>
      <w:r w:rsidRPr="00015D5D">
        <w:rPr>
          <w:rFonts w:ascii="Times New Roman" w:hAnsi="Times New Roman" w:cs="Times New Roman"/>
          <w:sz w:val="24"/>
          <w:szCs w:val="24"/>
        </w:rPr>
        <w:t xml:space="preserve">gene in the F1 generation) using </w:t>
      </w:r>
      <w:proofErr w:type="spellStart"/>
      <w:proofErr w:type="gramStart"/>
      <w:r w:rsidRPr="00015D5D">
        <w:rPr>
          <w:rFonts w:ascii="Times New Roman" w:hAnsi="Times New Roman" w:cs="Times New Roman"/>
          <w:sz w:val="24"/>
          <w:szCs w:val="24"/>
        </w:rPr>
        <w:t>bw</w:t>
      </w:r>
      <w:proofErr w:type="spellEnd"/>
      <w:proofErr w:type="gramEnd"/>
      <w:r w:rsidRPr="00015D5D">
        <w:rPr>
          <w:rFonts w:ascii="Times New Roman" w:hAnsi="Times New Roman" w:cs="Times New Roman"/>
          <w:sz w:val="24"/>
          <w:szCs w:val="24"/>
        </w:rPr>
        <w:t xml:space="preserve"> plots (left) and gg plots (right) in </w:t>
      </w:r>
      <w:proofErr w:type="spellStart"/>
      <w:r w:rsidRPr="00015D5D">
        <w:rPr>
          <w:rFonts w:ascii="Times New Roman" w:hAnsi="Times New Roman" w:cs="Times New Roman"/>
          <w:sz w:val="24"/>
          <w:szCs w:val="24"/>
        </w:rPr>
        <w:t>RStudio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 software. Value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15D5D">
        <w:rPr>
          <w:rFonts w:ascii="Times New Roman" w:hAnsi="Times New Roman" w:cs="Times New Roman"/>
          <w:sz w:val="24"/>
          <w:szCs w:val="24"/>
        </w:rPr>
        <w:t xml:space="preserve"> beyond ± 3 standard deviations from the mean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015D5D">
        <w:rPr>
          <w:rFonts w:ascii="Times New Roman" w:hAnsi="Times New Roman" w:cs="Times New Roman"/>
          <w:sz w:val="24"/>
          <w:szCs w:val="24"/>
        </w:rPr>
        <w:t xml:space="preserve"> indicated as an outlier and is shown in red. This outlier was removed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15D5D">
        <w:rPr>
          <w:rFonts w:ascii="Times New Roman" w:hAnsi="Times New Roman" w:cs="Times New Roman"/>
          <w:sz w:val="24"/>
          <w:szCs w:val="24"/>
        </w:rPr>
        <w:t>statistical analys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15D5D">
        <w:rPr>
          <w:rFonts w:ascii="Times New Roman" w:hAnsi="Times New Roman" w:cs="Times New Roman"/>
          <w:sz w:val="24"/>
          <w:szCs w:val="24"/>
        </w:rPr>
        <w:t xml:space="preserve">s for this gene. </w:t>
      </w: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1C0779" w:rsidSect="003F58B8">
          <w:headerReference w:type="default" r:id="rId6"/>
          <w:type w:val="nextColumn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C0779" w:rsidRPr="00015D5D" w:rsidRDefault="001C0779" w:rsidP="001C077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7A280C48" wp14:editId="6D6C1BCB">
            <wp:extent cx="6753225" cy="2948305"/>
            <wp:effectExtent l="0" t="0" r="9525" b="4445"/>
            <wp:docPr id="22" name="Picture 2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e S1.2. Example of homoscedasticity assessment for the gene expression data (Kcnq1 gene in the F1 generation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3" r="1359"/>
                    <a:stretch/>
                  </pic:blipFill>
                  <pic:spPr bwMode="auto">
                    <a:xfrm>
                      <a:off x="0" y="0"/>
                      <a:ext cx="6798523" cy="2968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779" w:rsidRDefault="001C0779" w:rsidP="001C07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D5D">
        <w:rPr>
          <w:rFonts w:ascii="Times New Roman" w:hAnsi="Times New Roman" w:cs="Times New Roman"/>
          <w:b/>
          <w:bCs/>
          <w:sz w:val="24"/>
          <w:szCs w:val="24"/>
        </w:rPr>
        <w:t>Fig 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5D5D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Pr="00015D5D">
        <w:rPr>
          <w:rFonts w:ascii="Times New Roman" w:hAnsi="Times New Roman" w:cs="Times New Roman"/>
          <w:sz w:val="24"/>
          <w:szCs w:val="24"/>
        </w:rPr>
        <w:t>Example of homoscedasticity assessment for the gene expression data (</w:t>
      </w:r>
      <w:r w:rsidRPr="00015D5D">
        <w:rPr>
          <w:rFonts w:ascii="Times New Roman" w:hAnsi="Times New Roman" w:cs="Times New Roman"/>
          <w:i/>
          <w:iCs/>
          <w:sz w:val="24"/>
          <w:szCs w:val="24"/>
        </w:rPr>
        <w:t xml:space="preserve">Kcnq1 </w:t>
      </w:r>
      <w:r w:rsidRPr="00015D5D">
        <w:rPr>
          <w:rFonts w:ascii="Times New Roman" w:hAnsi="Times New Roman" w:cs="Times New Roman"/>
          <w:sz w:val="24"/>
          <w:szCs w:val="24"/>
        </w:rPr>
        <w:t xml:space="preserve">gene in the F1 generation) using residuals versus fits plot (top) and </w:t>
      </w:r>
      <w:proofErr w:type="spellStart"/>
      <w:r w:rsidRPr="00015D5D">
        <w:rPr>
          <w:rFonts w:ascii="Times New Roman" w:hAnsi="Times New Roman" w:cs="Times New Roman"/>
          <w:sz w:val="24"/>
          <w:szCs w:val="24"/>
        </w:rPr>
        <w:t>qq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 plot (bottom) in </w:t>
      </w:r>
      <w:proofErr w:type="spellStart"/>
      <w:r w:rsidRPr="00015D5D">
        <w:rPr>
          <w:rFonts w:ascii="Times New Roman" w:hAnsi="Times New Roman" w:cs="Times New Roman"/>
          <w:sz w:val="24"/>
          <w:szCs w:val="24"/>
        </w:rPr>
        <w:t>RStudio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 software. The data was confirmed to have a normal distribution as </w:t>
      </w:r>
      <w:proofErr w:type="spellStart"/>
      <w:r w:rsidRPr="00015D5D">
        <w:rPr>
          <w:rFonts w:ascii="Times New Roman" w:hAnsi="Times New Roman" w:cs="Times New Roman"/>
          <w:sz w:val="24"/>
          <w:szCs w:val="24"/>
        </w:rPr>
        <w:t>datapoints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 were normally and equally spread in the residuals versus fits plot and fall close to the reference line within the </w:t>
      </w:r>
      <w:proofErr w:type="spellStart"/>
      <w:r w:rsidRPr="00015D5D">
        <w:rPr>
          <w:rFonts w:ascii="Times New Roman" w:hAnsi="Times New Roman" w:cs="Times New Roman"/>
          <w:sz w:val="24"/>
          <w:szCs w:val="24"/>
        </w:rPr>
        <w:t>qq</w:t>
      </w:r>
      <w:proofErr w:type="spellEnd"/>
      <w:r w:rsidRPr="00015D5D">
        <w:rPr>
          <w:rFonts w:ascii="Times New Roman" w:hAnsi="Times New Roman" w:cs="Times New Roman"/>
          <w:sz w:val="24"/>
          <w:szCs w:val="24"/>
        </w:rPr>
        <w:t xml:space="preserve"> plot. </w:t>
      </w: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C0779" w:rsidRDefault="001C0779" w:rsidP="001C077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1C0779" w:rsidRPr="00015D5D" w:rsidRDefault="001C0779" w:rsidP="001C077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67731B7A" wp14:editId="45F20457">
            <wp:extent cx="7277915" cy="46418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 S2 (NEW). Normalised expression of Peg3 in kidney tissues of sham (control) and IUGR rat offspring in F1 (A) and F2 (B and C) generatio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714" cy="46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79" w:rsidRDefault="001C0779" w:rsidP="001C077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15D5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Fig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S2</w:t>
      </w:r>
      <w:r w:rsidRPr="00015D5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. 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Normalised expression</w:t>
      </w:r>
      <w:r w:rsidRPr="00015D5D">
        <w:rPr>
          <w:rFonts w:ascii="Times New Roman" w:eastAsia="Times New Roman" w:hAnsi="Times New Roman" w:cs="Times New Roman"/>
          <w:sz w:val="24"/>
          <w:szCs w:val="24"/>
          <w:lang w:val="vi-VN" w:eastAsia="en-AU"/>
        </w:rPr>
        <w:t xml:space="preserve"> of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15D5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Peg3</w:t>
      </w:r>
      <w:r w:rsidRPr="00015D5D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AU"/>
        </w:rPr>
        <w:t xml:space="preserve"> 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kidney tissues of sham and IUGR rat offspring in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first (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F1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</w:t>
      </w:r>
      <w:r w:rsidRPr="00871B1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AU"/>
        </w:rPr>
        <w:t>A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) and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second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F2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</w:t>
      </w:r>
      <w:r w:rsidRPr="00871B1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A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,</w:t>
      </w:r>
      <w:r w:rsidRPr="00015D5D">
        <w:rPr>
          <w:rFonts w:ascii="Times New Roman" w:eastAsia="Times New Roman" w:hAnsi="Times New Roman" w:cs="Times New Roman"/>
          <w:sz w:val="24"/>
          <w:szCs w:val="24"/>
          <w:lang w:val="vi-VN" w:eastAsia="en-AU"/>
        </w:rPr>
        <w:t xml:space="preserve"> </w:t>
      </w:r>
      <w:r w:rsidRPr="00871B1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AU"/>
        </w:rPr>
        <w:t>C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generations. The mean value within each group </w:t>
      </w:r>
      <w:r w:rsidRPr="00015D5D">
        <w:rPr>
          <w:rFonts w:ascii="Times New Roman" w:eastAsia="Times New Roman" w:hAnsi="Times New Roman" w:cs="Times New Roman"/>
          <w:sz w:val="24"/>
          <w:szCs w:val="24"/>
          <w:lang w:val="vi-VN" w:eastAsia="en-AU"/>
        </w:rPr>
        <w:t>is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indicated by a black line. Significance was determined by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proofErr w:type="spellStart"/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Tukeys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post-hoc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test following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Linear mixed effect models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each generation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parental line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n = 6 – 13 samples per group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1C0779" w:rsidRDefault="001C0779" w:rsidP="001C077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lastRenderedPageBreak/>
        <w:drawing>
          <wp:inline distT="0" distB="0" distL="0" distR="0" wp14:anchorId="709D6275" wp14:editId="60D70F13">
            <wp:extent cx="8591575" cy="4455042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 S3 (NEW). Normalised expression of Peg3 in kidney tissues of sham (control) and IUGR rat offspring in F2 maternal (A) and paternal (B) lin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073" cy="447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A7" w:rsidRPr="00570A53" w:rsidRDefault="001C0779" w:rsidP="00570A5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15D5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Fig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S3</w:t>
      </w:r>
      <w:r w:rsidRPr="00015D5D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. 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Normalised expression</w:t>
      </w:r>
      <w:r w:rsidRPr="00015D5D">
        <w:rPr>
          <w:rFonts w:ascii="Times New Roman" w:eastAsia="Times New Roman" w:hAnsi="Times New Roman" w:cs="Times New Roman"/>
          <w:sz w:val="24"/>
          <w:szCs w:val="24"/>
          <w:lang w:val="vi-VN" w:eastAsia="en-AU"/>
        </w:rPr>
        <w:t xml:space="preserve"> of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15D5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Peg3</w:t>
      </w:r>
      <w:r w:rsidRPr="00015D5D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AU"/>
        </w:rPr>
        <w:t xml:space="preserve"> 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kidney tissues of sham and IUGR rat offspring in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F2 maternal (</w:t>
      </w:r>
      <w:r w:rsidRPr="00871B1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AU"/>
        </w:rPr>
        <w:t>A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) and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paternal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Pr="00871B11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en-AU"/>
        </w:rPr>
        <w:t>B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lines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The mean value within each group </w:t>
      </w:r>
      <w:r w:rsidRPr="00015D5D">
        <w:rPr>
          <w:rFonts w:ascii="Times New Roman" w:eastAsia="Times New Roman" w:hAnsi="Times New Roman" w:cs="Times New Roman"/>
          <w:sz w:val="24"/>
          <w:szCs w:val="24"/>
          <w:lang w:val="vi-VN" w:eastAsia="en-AU"/>
        </w:rPr>
        <w:t>is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indicated by a black line. Significance was determined by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proofErr w:type="spellStart"/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Tukeys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post-hoc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test following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Linear mixed effect models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each generation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parental line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(** p &lt; 0.01; 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n = 6 – 13 samples per group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015D5D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bookmarkStart w:id="0" w:name="_GoBack"/>
      <w:bookmarkEnd w:id="0"/>
    </w:p>
    <w:sectPr w:rsidR="008F06A7" w:rsidRPr="00570A53" w:rsidSect="003F58B8">
      <w:type w:val="nextColumn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9" w:rsidRPr="004149AA" w:rsidRDefault="00570A53" w:rsidP="00830E01">
    <w:pPr>
      <w:spacing w:after="0" w:line="480" w:lineRule="auto"/>
      <w:ind w:left="10206" w:hanging="10206"/>
    </w:pPr>
    <w:r>
      <w:rPr>
        <w:rFonts w:ascii="Times New Roman" w:hAnsi="Times New Roman" w:cs="Times New Roman"/>
        <w:sz w:val="24"/>
        <w:szCs w:val="24"/>
      </w:rPr>
      <w:t xml:space="preserve">T. N. A. Doan </w:t>
    </w:r>
    <w:r>
      <w:rPr>
        <w:rFonts w:ascii="Times New Roman" w:hAnsi="Times New Roman" w:cs="Times New Roman"/>
        <w:i/>
        <w:iCs/>
        <w:sz w:val="24"/>
        <w:szCs w:val="24"/>
      </w:rPr>
      <w:t xml:space="preserve">et al.   </w:t>
    </w:r>
    <w:r>
      <w:rPr>
        <w:rFonts w:ascii="Times New Roman" w:hAnsi="Times New Roman" w:cs="Times New Roman"/>
        <w:i/>
        <w:iCs/>
        <w:sz w:val="24"/>
        <w:szCs w:val="24"/>
      </w:rPr>
      <w:t xml:space="preserve">                                                         </w:t>
    </w:r>
    <w:r>
      <w:rPr>
        <w:rFonts w:ascii="Times New Roman" w:hAnsi="Times New Roman" w:cs="Times New Roman"/>
        <w:sz w:val="24"/>
        <w:szCs w:val="24"/>
      </w:rPr>
      <w:t>Epigenetics and kidney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09" w:rsidRPr="004149AA" w:rsidRDefault="00570A53" w:rsidP="00830E01">
    <w:pPr>
      <w:spacing w:after="0" w:line="480" w:lineRule="auto"/>
      <w:ind w:left="10206" w:hanging="10206"/>
    </w:pPr>
    <w:r>
      <w:rPr>
        <w:rFonts w:ascii="Times New Roman" w:hAnsi="Times New Roman" w:cs="Times New Roman"/>
        <w:sz w:val="24"/>
        <w:szCs w:val="24"/>
      </w:rPr>
      <w:t xml:space="preserve">T. N. A. Doan </w:t>
    </w:r>
    <w:r>
      <w:rPr>
        <w:rFonts w:ascii="Times New Roman" w:hAnsi="Times New Roman" w:cs="Times New Roman"/>
        <w:i/>
        <w:iCs/>
        <w:sz w:val="24"/>
        <w:szCs w:val="24"/>
      </w:rPr>
      <w:t xml:space="preserve">et al.                                                          </w:t>
    </w:r>
    <w:r>
      <w:rPr>
        <w:rFonts w:ascii="Times New Roman" w:hAnsi="Times New Roman" w:cs="Times New Roman"/>
        <w:i/>
        <w:iCs/>
        <w:sz w:val="24"/>
        <w:szCs w:val="24"/>
      </w:rPr>
      <w:tab/>
      <w:t xml:space="preserve"> </w:t>
    </w:r>
    <w:r>
      <w:rPr>
        <w:rFonts w:ascii="Times New Roman" w:hAnsi="Times New Roman" w:cs="Times New Roman"/>
        <w:sz w:val="24"/>
        <w:szCs w:val="24"/>
      </w:rPr>
      <w:t>Epigenetics and kidney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0E"/>
    <w:rsid w:val="001670D9"/>
    <w:rsid w:val="001C0779"/>
    <w:rsid w:val="00570A53"/>
    <w:rsid w:val="008E4B0E"/>
    <w:rsid w:val="008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B6FD"/>
  <w15:chartTrackingRefBased/>
  <w15:docId w15:val="{B455C44C-9193-4217-A0B9-DA68A8E1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C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Ngoc Anh Doan</dc:creator>
  <cp:keywords/>
  <dc:description/>
  <cp:lastModifiedBy>Thu Ngoc Anh Doan</cp:lastModifiedBy>
  <cp:revision>2</cp:revision>
  <dcterms:created xsi:type="dcterms:W3CDTF">2020-11-25T11:40:00Z</dcterms:created>
  <dcterms:modified xsi:type="dcterms:W3CDTF">2020-11-25T12:05:00Z</dcterms:modified>
</cp:coreProperties>
</file>