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51CB8A" w14:textId="574B080E" w:rsidR="00281C55" w:rsidRPr="003870E6" w:rsidRDefault="007E7D23" w:rsidP="1DF1E245">
      <w:pPr>
        <w:spacing w:line="480" w:lineRule="auto"/>
        <w:rPr>
          <w:rFonts w:ascii="Times New Roman" w:hAnsi="Times New Roman" w:cs="Times New Roman"/>
          <w:sz w:val="24"/>
          <w:szCs w:val="24"/>
        </w:rPr>
      </w:pPr>
      <w:bookmarkStart w:id="0" w:name="_GoBack"/>
      <w:bookmarkEnd w:id="0"/>
      <w:proofErr w:type="spellStart"/>
      <w:r>
        <w:rPr>
          <w:rFonts w:ascii="Times New Roman" w:eastAsiaTheme="majorEastAsia" w:hAnsi="Times New Roman" w:cs="Times New Roman"/>
          <w:sz w:val="24"/>
          <w:szCs w:val="24"/>
        </w:rPr>
        <w:t>Supplment</w:t>
      </w:r>
      <w:proofErr w:type="spellEnd"/>
      <w:r>
        <w:rPr>
          <w:rFonts w:ascii="Times New Roman" w:eastAsiaTheme="majorEastAsia" w:hAnsi="Times New Roman" w:cs="Times New Roman"/>
          <w:sz w:val="24"/>
          <w:szCs w:val="24"/>
        </w:rPr>
        <w:t xml:space="preserve"> </w:t>
      </w:r>
      <w:r w:rsidR="21C8D83E" w:rsidRPr="569F5D93">
        <w:rPr>
          <w:rFonts w:ascii="Times New Roman" w:eastAsiaTheme="majorEastAsia" w:hAnsi="Times New Roman" w:cs="Times New Roman"/>
          <w:sz w:val="24"/>
          <w:szCs w:val="24"/>
        </w:rPr>
        <w:t>Four</w:t>
      </w:r>
      <w:r w:rsidR="003870E6" w:rsidRPr="569F5D93">
        <w:rPr>
          <w:rFonts w:ascii="Times New Roman" w:eastAsiaTheme="majorEastAsia" w:hAnsi="Times New Roman" w:cs="Times New Roman"/>
          <w:sz w:val="24"/>
          <w:szCs w:val="24"/>
        </w:rPr>
        <w:t xml:space="preserve">: </w:t>
      </w:r>
      <w:r>
        <w:rPr>
          <w:rFonts w:ascii="Times New Roman" w:eastAsiaTheme="majorEastAsia" w:hAnsi="Times New Roman" w:cs="Times New Roman"/>
          <w:sz w:val="24"/>
          <w:szCs w:val="24"/>
        </w:rPr>
        <w:t xml:space="preserve">S4 </w:t>
      </w:r>
      <w:r w:rsidR="00FC4595" w:rsidRPr="569F5D93">
        <w:rPr>
          <w:rFonts w:ascii="Times New Roman" w:eastAsiaTheme="majorEastAsia" w:hAnsi="Times New Roman" w:cs="Times New Roman"/>
          <w:sz w:val="24"/>
          <w:szCs w:val="24"/>
        </w:rPr>
        <w:t xml:space="preserve">Multiple Imputation </w:t>
      </w:r>
      <w:r w:rsidR="00281C55" w:rsidRPr="569F5D93">
        <w:rPr>
          <w:rFonts w:ascii="Times New Roman" w:hAnsi="Times New Roman" w:cs="Times New Roman"/>
          <w:sz w:val="24"/>
          <w:szCs w:val="24"/>
        </w:rPr>
        <w:t>Analytic Strategy</w:t>
      </w:r>
      <w:r w:rsidR="00FC4595" w:rsidRPr="569F5D93">
        <w:rPr>
          <w:rFonts w:ascii="Times New Roman" w:hAnsi="Times New Roman" w:cs="Times New Roman"/>
          <w:sz w:val="24"/>
          <w:szCs w:val="24"/>
        </w:rPr>
        <w:t>,</w:t>
      </w:r>
      <w:r w:rsidR="00782A3E" w:rsidRPr="569F5D93">
        <w:rPr>
          <w:rFonts w:ascii="Times New Roman" w:hAnsi="Times New Roman" w:cs="Times New Roman"/>
          <w:sz w:val="24"/>
          <w:szCs w:val="24"/>
        </w:rPr>
        <w:t xml:space="preserve"> </w:t>
      </w:r>
      <w:r w:rsidR="00FC4595" w:rsidRPr="569F5D93">
        <w:rPr>
          <w:rFonts w:ascii="Times New Roman" w:hAnsi="Times New Roman" w:cs="Times New Roman"/>
          <w:sz w:val="24"/>
          <w:szCs w:val="24"/>
        </w:rPr>
        <w:t>Results, and Discussion</w:t>
      </w:r>
    </w:p>
    <w:p w14:paraId="22957A1A" w14:textId="7A282F0F" w:rsidR="00782A3E" w:rsidRPr="00782A3E" w:rsidRDefault="00782A3E" w:rsidP="00F459F0">
      <w:pPr>
        <w:spacing w:line="480" w:lineRule="auto"/>
        <w:rPr>
          <w:rFonts w:ascii="Times New Roman" w:hAnsi="Times New Roman" w:cs="Times New Roman"/>
          <w:b/>
          <w:bCs/>
          <w:sz w:val="24"/>
          <w:szCs w:val="24"/>
        </w:rPr>
      </w:pPr>
      <w:r w:rsidRPr="00782A3E">
        <w:rPr>
          <w:rFonts w:ascii="Times New Roman" w:hAnsi="Times New Roman" w:cs="Times New Roman"/>
          <w:b/>
          <w:bCs/>
          <w:sz w:val="24"/>
          <w:szCs w:val="24"/>
        </w:rPr>
        <w:t>Analytic Strategy</w:t>
      </w:r>
    </w:p>
    <w:p w14:paraId="4DBA1920" w14:textId="174FACC4" w:rsidR="00F27FED" w:rsidRPr="005B3F23" w:rsidRDefault="007104C7">
      <w:pPr>
        <w:spacing w:line="480" w:lineRule="auto"/>
        <w:rPr>
          <w:rFonts w:ascii="Times New Roman" w:hAnsi="Times New Roman" w:cs="Times New Roman"/>
          <w:sz w:val="24"/>
          <w:szCs w:val="24"/>
        </w:rPr>
      </w:pPr>
      <w:r w:rsidRPr="00836FDC">
        <w:rPr>
          <w:rFonts w:ascii="Times New Roman" w:hAnsi="Times New Roman" w:cs="Times New Roman"/>
          <w:sz w:val="24"/>
          <w:szCs w:val="24"/>
        </w:rPr>
        <w:t xml:space="preserve">Modern missing </w:t>
      </w:r>
      <w:r w:rsidR="00D77CC4" w:rsidRPr="00836FDC">
        <w:rPr>
          <w:rFonts w:ascii="Times New Roman" w:hAnsi="Times New Roman" w:cs="Times New Roman"/>
          <w:sz w:val="24"/>
          <w:szCs w:val="24"/>
        </w:rPr>
        <w:t>data analyses of multiple imputation and full information maximum likelihood were utilised. Both techniques require less stringent assumptions than complete case analysis,</w:t>
      </w:r>
      <w:r w:rsidR="00D77CC4">
        <w:rPr>
          <w:rFonts w:ascii="Times New Roman" w:hAnsi="Times New Roman" w:cs="Times New Roman"/>
          <w:sz w:val="24"/>
          <w:szCs w:val="24"/>
        </w:rPr>
        <w:t xml:space="preserve"> </w:t>
      </w:r>
      <w:r w:rsidR="00D35294" w:rsidRPr="00836FDC">
        <w:rPr>
          <w:rFonts w:ascii="Times New Roman" w:hAnsi="Times New Roman" w:cs="Times New Roman"/>
          <w:sz w:val="24"/>
          <w:szCs w:val="24"/>
        </w:rPr>
        <w:t xml:space="preserve">as </w:t>
      </w:r>
      <w:r w:rsidR="00D77CC4" w:rsidRPr="00836FDC">
        <w:rPr>
          <w:rFonts w:ascii="Times New Roman" w:hAnsi="Times New Roman" w:cs="Times New Roman"/>
          <w:sz w:val="24"/>
          <w:szCs w:val="24"/>
        </w:rPr>
        <w:t>they are</w:t>
      </w:r>
      <w:r w:rsidR="00D35294" w:rsidRPr="005B3F23">
        <w:rPr>
          <w:rFonts w:ascii="Times New Roman" w:hAnsi="Times New Roman" w:cs="Times New Roman"/>
          <w:sz w:val="24"/>
          <w:szCs w:val="24"/>
        </w:rPr>
        <w:t xml:space="preserve"> able to </w:t>
      </w:r>
      <w:r w:rsidR="00040DA8" w:rsidRPr="005B3F23">
        <w:rPr>
          <w:rFonts w:ascii="Times New Roman" w:hAnsi="Times New Roman" w:cs="Times New Roman"/>
          <w:sz w:val="24"/>
          <w:szCs w:val="24"/>
        </w:rPr>
        <w:t xml:space="preserve">retrieve unbiased results in the presence of </w:t>
      </w:r>
      <w:r w:rsidR="00A94763" w:rsidRPr="005B3F23">
        <w:rPr>
          <w:rFonts w:ascii="Times New Roman" w:hAnsi="Times New Roman" w:cs="Times New Roman"/>
          <w:sz w:val="24"/>
          <w:szCs w:val="24"/>
        </w:rPr>
        <w:t xml:space="preserve">more complex </w:t>
      </w:r>
      <w:r w:rsidR="00040DA8" w:rsidRPr="005B3F23">
        <w:rPr>
          <w:rFonts w:ascii="Times New Roman" w:hAnsi="Times New Roman" w:cs="Times New Roman"/>
          <w:sz w:val="24"/>
          <w:szCs w:val="24"/>
        </w:rPr>
        <w:t>missing data</w:t>
      </w:r>
      <w:r w:rsidR="00A94763" w:rsidRPr="005B3F23">
        <w:rPr>
          <w:rFonts w:ascii="Times New Roman" w:hAnsi="Times New Roman" w:cs="Times New Roman"/>
          <w:sz w:val="24"/>
          <w:szCs w:val="24"/>
        </w:rPr>
        <w:t xml:space="preserve"> patterns</w:t>
      </w:r>
      <w:r w:rsidR="00B37E53" w:rsidRPr="005B3F23">
        <w:rPr>
          <w:rFonts w:ascii="Times New Roman" w:hAnsi="Times New Roman" w:cs="Times New Roman"/>
          <w:sz w:val="24"/>
          <w:szCs w:val="24"/>
        </w:rPr>
        <w:t xml:space="preserve"> (Graham, 2009)</w:t>
      </w:r>
      <w:r w:rsidR="00040DA8" w:rsidRPr="005B3F23">
        <w:rPr>
          <w:rFonts w:ascii="Times New Roman" w:hAnsi="Times New Roman" w:cs="Times New Roman"/>
          <w:sz w:val="24"/>
          <w:szCs w:val="24"/>
        </w:rPr>
        <w:t>. C</w:t>
      </w:r>
      <w:r w:rsidR="0095539E" w:rsidRPr="005B3F23">
        <w:rPr>
          <w:rFonts w:ascii="Times New Roman" w:hAnsi="Times New Roman" w:cs="Times New Roman"/>
          <w:sz w:val="24"/>
          <w:szCs w:val="24"/>
        </w:rPr>
        <w:t>omplete case analysis</w:t>
      </w:r>
      <w:r w:rsidR="00040DA8" w:rsidRPr="005B3F23">
        <w:rPr>
          <w:rFonts w:ascii="Times New Roman" w:hAnsi="Times New Roman" w:cs="Times New Roman"/>
          <w:sz w:val="24"/>
          <w:szCs w:val="24"/>
        </w:rPr>
        <w:t xml:space="preserve"> </w:t>
      </w:r>
      <w:r w:rsidR="00A94763" w:rsidRPr="005B3F23">
        <w:rPr>
          <w:rFonts w:ascii="Times New Roman" w:hAnsi="Times New Roman" w:cs="Times New Roman"/>
          <w:sz w:val="24"/>
          <w:szCs w:val="24"/>
        </w:rPr>
        <w:t>can be unbiased, but</w:t>
      </w:r>
      <w:r w:rsidR="00040DA8" w:rsidRPr="005B3F23">
        <w:rPr>
          <w:rFonts w:ascii="Times New Roman" w:hAnsi="Times New Roman" w:cs="Times New Roman"/>
          <w:sz w:val="24"/>
          <w:szCs w:val="24"/>
        </w:rPr>
        <w:t xml:space="preserve"> only when missingness is</w:t>
      </w:r>
      <w:r w:rsidR="00A94763" w:rsidRPr="005B3F23">
        <w:rPr>
          <w:rFonts w:ascii="Times New Roman" w:hAnsi="Times New Roman" w:cs="Times New Roman"/>
          <w:sz w:val="24"/>
          <w:szCs w:val="24"/>
        </w:rPr>
        <w:t xml:space="preserve"> in its most ‘simple form’,</w:t>
      </w:r>
      <w:r w:rsidR="00040DA8" w:rsidRPr="005B3F23">
        <w:rPr>
          <w:rFonts w:ascii="Times New Roman" w:hAnsi="Times New Roman" w:cs="Times New Roman"/>
          <w:sz w:val="24"/>
          <w:szCs w:val="24"/>
        </w:rPr>
        <w:t xml:space="preserve"> completely at random (MCAR). For example, if </w:t>
      </w:r>
      <w:r w:rsidR="00A94763" w:rsidRPr="005B3F23">
        <w:rPr>
          <w:rFonts w:ascii="Times New Roman" w:hAnsi="Times New Roman" w:cs="Times New Roman"/>
          <w:sz w:val="24"/>
          <w:szCs w:val="24"/>
        </w:rPr>
        <w:t xml:space="preserve">a computer virus deletes </w:t>
      </w:r>
      <w:r w:rsidR="00040DA8" w:rsidRPr="005B3F23">
        <w:rPr>
          <w:rFonts w:ascii="Times New Roman" w:hAnsi="Times New Roman" w:cs="Times New Roman"/>
          <w:sz w:val="24"/>
          <w:szCs w:val="24"/>
        </w:rPr>
        <w:t xml:space="preserve">records </w:t>
      </w:r>
      <w:r w:rsidR="00A94763" w:rsidRPr="005B3F23">
        <w:rPr>
          <w:rFonts w:ascii="Times New Roman" w:hAnsi="Times New Roman" w:cs="Times New Roman"/>
          <w:sz w:val="24"/>
          <w:szCs w:val="24"/>
        </w:rPr>
        <w:t>in a completely random fashion</w:t>
      </w:r>
      <w:r w:rsidR="00040DA8" w:rsidRPr="005B3F23">
        <w:rPr>
          <w:rFonts w:ascii="Times New Roman" w:hAnsi="Times New Roman" w:cs="Times New Roman"/>
          <w:sz w:val="24"/>
          <w:szCs w:val="24"/>
        </w:rPr>
        <w:t>. However, multiple imputation</w:t>
      </w:r>
      <w:r w:rsidR="00D77CC4">
        <w:rPr>
          <w:rFonts w:ascii="Times New Roman" w:hAnsi="Times New Roman" w:cs="Times New Roman"/>
          <w:sz w:val="24"/>
          <w:szCs w:val="24"/>
        </w:rPr>
        <w:t xml:space="preserve"> </w:t>
      </w:r>
      <w:r w:rsidR="00D77CC4" w:rsidRPr="00836FDC">
        <w:rPr>
          <w:rFonts w:ascii="Times New Roman" w:hAnsi="Times New Roman" w:cs="Times New Roman"/>
          <w:sz w:val="24"/>
          <w:szCs w:val="24"/>
        </w:rPr>
        <w:t>and full information maximum likelihood are</w:t>
      </w:r>
      <w:r w:rsidR="00040DA8" w:rsidRPr="005B3F23">
        <w:rPr>
          <w:rFonts w:ascii="Times New Roman" w:hAnsi="Times New Roman" w:cs="Times New Roman"/>
          <w:sz w:val="24"/>
          <w:szCs w:val="24"/>
        </w:rPr>
        <w:t xml:space="preserve"> unbiased even when there </w:t>
      </w:r>
      <w:r w:rsidR="00AD41F1" w:rsidRPr="005B3F23">
        <w:rPr>
          <w:rFonts w:ascii="Times New Roman" w:hAnsi="Times New Roman" w:cs="Times New Roman"/>
          <w:sz w:val="24"/>
          <w:szCs w:val="24"/>
        </w:rPr>
        <w:t>i</w:t>
      </w:r>
      <w:r w:rsidR="00040DA8" w:rsidRPr="005B3F23">
        <w:rPr>
          <w:rFonts w:ascii="Times New Roman" w:hAnsi="Times New Roman" w:cs="Times New Roman"/>
          <w:sz w:val="24"/>
          <w:szCs w:val="24"/>
        </w:rPr>
        <w:t>s systematic bias underlying missing data, provided that variables</w:t>
      </w:r>
      <w:r w:rsidR="00D35294" w:rsidRPr="005B3F23">
        <w:rPr>
          <w:rFonts w:ascii="Times New Roman" w:hAnsi="Times New Roman" w:cs="Times New Roman"/>
          <w:sz w:val="24"/>
          <w:szCs w:val="24"/>
        </w:rPr>
        <w:t xml:space="preserve"> in the dataset</w:t>
      </w:r>
      <w:r w:rsidR="00040DA8" w:rsidRPr="005B3F23">
        <w:rPr>
          <w:rFonts w:ascii="Times New Roman" w:hAnsi="Times New Roman" w:cs="Times New Roman"/>
          <w:sz w:val="24"/>
          <w:szCs w:val="24"/>
        </w:rPr>
        <w:t xml:space="preserve"> are </w:t>
      </w:r>
      <w:r w:rsidR="00A94763" w:rsidRPr="005B3F23">
        <w:rPr>
          <w:rFonts w:ascii="Times New Roman" w:hAnsi="Times New Roman" w:cs="Times New Roman"/>
          <w:sz w:val="24"/>
          <w:szCs w:val="24"/>
        </w:rPr>
        <w:t xml:space="preserve">(i) </w:t>
      </w:r>
      <w:r w:rsidR="00D35294" w:rsidRPr="005B3F23">
        <w:rPr>
          <w:rFonts w:ascii="Times New Roman" w:hAnsi="Times New Roman" w:cs="Times New Roman"/>
          <w:sz w:val="24"/>
          <w:szCs w:val="24"/>
        </w:rPr>
        <w:t xml:space="preserve">completely </w:t>
      </w:r>
      <w:r w:rsidR="00040DA8" w:rsidRPr="005B3F23">
        <w:rPr>
          <w:rFonts w:ascii="Times New Roman" w:hAnsi="Times New Roman" w:cs="Times New Roman"/>
          <w:sz w:val="24"/>
          <w:szCs w:val="24"/>
        </w:rPr>
        <w:t xml:space="preserve">able to predict the mechanisms of missingness, or </w:t>
      </w:r>
      <w:r w:rsidR="00A94763" w:rsidRPr="005B3F23">
        <w:rPr>
          <w:rFonts w:ascii="Times New Roman" w:hAnsi="Times New Roman" w:cs="Times New Roman"/>
          <w:sz w:val="24"/>
          <w:szCs w:val="24"/>
        </w:rPr>
        <w:t xml:space="preserve">(ii) </w:t>
      </w:r>
      <w:r w:rsidR="00040DA8" w:rsidRPr="005B3F23">
        <w:rPr>
          <w:rFonts w:ascii="Times New Roman" w:hAnsi="Times New Roman" w:cs="Times New Roman"/>
          <w:sz w:val="24"/>
          <w:szCs w:val="24"/>
        </w:rPr>
        <w:t>the variable with missing data itself</w:t>
      </w:r>
      <w:r w:rsidR="00A94763" w:rsidRPr="005B3F23">
        <w:rPr>
          <w:rFonts w:ascii="Times New Roman" w:hAnsi="Times New Roman" w:cs="Times New Roman"/>
          <w:sz w:val="24"/>
          <w:szCs w:val="24"/>
        </w:rPr>
        <w:t xml:space="preserve"> (</w:t>
      </w:r>
      <w:r w:rsidR="00457DF9" w:rsidRPr="005B3F23">
        <w:rPr>
          <w:rFonts w:ascii="Times New Roman" w:hAnsi="Times New Roman" w:cs="Times New Roman"/>
          <w:sz w:val="24"/>
          <w:szCs w:val="24"/>
        </w:rPr>
        <w:t>Pedersen et al., 2017; Enders, 2017, Graham, 2009</w:t>
      </w:r>
      <w:r w:rsidR="00A94763" w:rsidRPr="005B3F23">
        <w:rPr>
          <w:rFonts w:ascii="Times New Roman" w:hAnsi="Times New Roman" w:cs="Times New Roman"/>
          <w:sz w:val="24"/>
          <w:szCs w:val="24"/>
        </w:rPr>
        <w:t>)</w:t>
      </w:r>
      <w:r w:rsidR="00040DA8" w:rsidRPr="005B3F23">
        <w:rPr>
          <w:rFonts w:ascii="Times New Roman" w:hAnsi="Times New Roman" w:cs="Times New Roman"/>
          <w:sz w:val="24"/>
          <w:szCs w:val="24"/>
        </w:rPr>
        <w:t>.</w:t>
      </w:r>
      <w:r w:rsidR="00D35294" w:rsidRPr="005B3F23">
        <w:rPr>
          <w:rFonts w:ascii="Times New Roman" w:hAnsi="Times New Roman" w:cs="Times New Roman"/>
          <w:sz w:val="24"/>
          <w:szCs w:val="24"/>
        </w:rPr>
        <w:t xml:space="preserve"> Th</w:t>
      </w:r>
      <w:r w:rsidR="00A94763" w:rsidRPr="005B3F23">
        <w:rPr>
          <w:rFonts w:ascii="Times New Roman" w:hAnsi="Times New Roman" w:cs="Times New Roman"/>
          <w:sz w:val="24"/>
          <w:szCs w:val="24"/>
        </w:rPr>
        <w:t>is is</w:t>
      </w:r>
      <w:r w:rsidR="00D35294" w:rsidRPr="005B3F23">
        <w:rPr>
          <w:rFonts w:ascii="Times New Roman" w:hAnsi="Times New Roman" w:cs="Times New Roman"/>
          <w:sz w:val="24"/>
          <w:szCs w:val="24"/>
        </w:rPr>
        <w:t xml:space="preserve"> formally known </w:t>
      </w:r>
      <w:r w:rsidR="00A94763" w:rsidRPr="005B3F23">
        <w:rPr>
          <w:rFonts w:ascii="Times New Roman" w:hAnsi="Times New Roman" w:cs="Times New Roman"/>
          <w:sz w:val="24"/>
          <w:szCs w:val="24"/>
        </w:rPr>
        <w:t xml:space="preserve">as </w:t>
      </w:r>
      <w:r w:rsidR="00D35294" w:rsidRPr="005B3F23">
        <w:rPr>
          <w:rFonts w:ascii="Times New Roman" w:hAnsi="Times New Roman" w:cs="Times New Roman"/>
          <w:sz w:val="24"/>
          <w:szCs w:val="24"/>
        </w:rPr>
        <w:t xml:space="preserve">missing at random (MAR), which is a requirement </w:t>
      </w:r>
      <w:r w:rsidR="00A94763" w:rsidRPr="005B3F23">
        <w:rPr>
          <w:rFonts w:ascii="Times New Roman" w:hAnsi="Times New Roman" w:cs="Times New Roman"/>
          <w:sz w:val="24"/>
          <w:szCs w:val="24"/>
        </w:rPr>
        <w:t>for</w:t>
      </w:r>
      <w:r w:rsidR="00D35294" w:rsidRPr="005B3F23">
        <w:rPr>
          <w:rFonts w:ascii="Times New Roman" w:hAnsi="Times New Roman" w:cs="Times New Roman"/>
          <w:sz w:val="24"/>
          <w:szCs w:val="24"/>
        </w:rPr>
        <w:t xml:space="preserve"> multiple imputation</w:t>
      </w:r>
      <w:r w:rsidR="00D77CC4">
        <w:rPr>
          <w:rFonts w:ascii="Times New Roman" w:hAnsi="Times New Roman" w:cs="Times New Roman"/>
          <w:sz w:val="24"/>
          <w:szCs w:val="24"/>
        </w:rPr>
        <w:t xml:space="preserve"> </w:t>
      </w:r>
      <w:r w:rsidR="00D77CC4" w:rsidRPr="00836FDC">
        <w:rPr>
          <w:rFonts w:ascii="Times New Roman" w:hAnsi="Times New Roman" w:cs="Times New Roman"/>
          <w:sz w:val="24"/>
          <w:szCs w:val="24"/>
        </w:rPr>
        <w:t>and full information maximum likelihood</w:t>
      </w:r>
      <w:r w:rsidR="00A94763" w:rsidRPr="005B3F23">
        <w:rPr>
          <w:rFonts w:ascii="Times New Roman" w:hAnsi="Times New Roman" w:cs="Times New Roman"/>
          <w:sz w:val="24"/>
          <w:szCs w:val="24"/>
        </w:rPr>
        <w:t xml:space="preserve"> to be unbiased</w:t>
      </w:r>
      <w:r w:rsidR="00D35294" w:rsidRPr="005B3F23">
        <w:rPr>
          <w:rFonts w:ascii="Times New Roman" w:hAnsi="Times New Roman" w:cs="Times New Roman"/>
          <w:sz w:val="24"/>
          <w:szCs w:val="24"/>
        </w:rPr>
        <w:t xml:space="preserve"> (</w:t>
      </w:r>
      <w:r w:rsidR="00793829" w:rsidRPr="005B3F23">
        <w:rPr>
          <w:rFonts w:ascii="Times New Roman" w:hAnsi="Times New Roman" w:cs="Times New Roman"/>
          <w:sz w:val="24"/>
          <w:szCs w:val="24"/>
        </w:rPr>
        <w:t>Enders, 2017</w:t>
      </w:r>
      <w:r w:rsidR="00B15F6A" w:rsidRPr="00836FDC">
        <w:rPr>
          <w:rFonts w:ascii="Times New Roman" w:hAnsi="Times New Roman" w:cs="Times New Roman"/>
          <w:sz w:val="24"/>
          <w:szCs w:val="24"/>
        </w:rPr>
        <w:t>; Graham et al., 2009</w:t>
      </w:r>
      <w:r w:rsidR="00D35294" w:rsidRPr="005B3F23">
        <w:rPr>
          <w:rFonts w:ascii="Times New Roman" w:hAnsi="Times New Roman" w:cs="Times New Roman"/>
          <w:sz w:val="24"/>
          <w:szCs w:val="24"/>
        </w:rPr>
        <w:t>).</w:t>
      </w:r>
      <w:r w:rsidR="00040DA8" w:rsidRPr="005B3F23">
        <w:rPr>
          <w:rFonts w:ascii="Times New Roman" w:hAnsi="Times New Roman" w:cs="Times New Roman"/>
          <w:sz w:val="24"/>
          <w:szCs w:val="24"/>
        </w:rPr>
        <w:t xml:space="preserve">   </w:t>
      </w:r>
    </w:p>
    <w:p w14:paraId="0A931FB3" w14:textId="66A3A275" w:rsidR="002E1D5B" w:rsidRDefault="0090298D" w:rsidP="00F459F0">
      <w:pPr>
        <w:spacing w:line="480" w:lineRule="auto"/>
        <w:rPr>
          <w:rFonts w:ascii="Times New Roman" w:hAnsi="Times New Roman" w:cs="Times New Roman"/>
          <w:sz w:val="24"/>
          <w:szCs w:val="24"/>
        </w:rPr>
      </w:pPr>
      <w:r w:rsidRPr="569F5D93">
        <w:rPr>
          <w:rFonts w:ascii="Times New Roman" w:hAnsi="Times New Roman" w:cs="Times New Roman"/>
          <w:sz w:val="24"/>
          <w:szCs w:val="24"/>
        </w:rPr>
        <w:t xml:space="preserve">Here, multiple imputation was implemented in SPSS v </w:t>
      </w:r>
      <w:r w:rsidR="00281C55" w:rsidRPr="569F5D93">
        <w:rPr>
          <w:rFonts w:ascii="Times New Roman" w:hAnsi="Times New Roman" w:cs="Times New Roman"/>
          <w:sz w:val="24"/>
          <w:szCs w:val="24"/>
        </w:rPr>
        <w:t>25</w:t>
      </w:r>
      <w:r w:rsidRPr="569F5D93">
        <w:rPr>
          <w:rFonts w:ascii="Times New Roman" w:hAnsi="Times New Roman" w:cs="Times New Roman"/>
          <w:sz w:val="24"/>
          <w:szCs w:val="24"/>
        </w:rPr>
        <w:t>. Following current recommendations</w:t>
      </w:r>
      <w:r w:rsidR="00281C55" w:rsidRPr="569F5D93">
        <w:rPr>
          <w:rFonts w:ascii="Times New Roman" w:hAnsi="Times New Roman" w:cs="Times New Roman"/>
          <w:sz w:val="24"/>
          <w:szCs w:val="24"/>
        </w:rPr>
        <w:t xml:space="preserve"> (</w:t>
      </w:r>
      <w:r w:rsidR="00457DF9" w:rsidRPr="569F5D93">
        <w:rPr>
          <w:rFonts w:ascii="Times New Roman" w:hAnsi="Times New Roman" w:cs="Times New Roman"/>
          <w:sz w:val="24"/>
          <w:szCs w:val="24"/>
        </w:rPr>
        <w:t>Pedersen et al., 2017</w:t>
      </w:r>
      <w:r w:rsidR="00B83B83" w:rsidRPr="569F5D93">
        <w:rPr>
          <w:rFonts w:ascii="Times New Roman" w:hAnsi="Times New Roman" w:cs="Times New Roman"/>
          <w:sz w:val="24"/>
          <w:szCs w:val="24"/>
        </w:rPr>
        <w:t xml:space="preserve">; Azur, Stuart, </w:t>
      </w:r>
      <w:proofErr w:type="spellStart"/>
      <w:r w:rsidR="00B83B83" w:rsidRPr="569F5D93">
        <w:rPr>
          <w:rFonts w:ascii="Times New Roman" w:hAnsi="Times New Roman" w:cs="Times New Roman"/>
          <w:sz w:val="24"/>
          <w:szCs w:val="24"/>
        </w:rPr>
        <w:t>Frangakis</w:t>
      </w:r>
      <w:proofErr w:type="spellEnd"/>
      <w:r w:rsidR="00B83B83" w:rsidRPr="569F5D93">
        <w:rPr>
          <w:rFonts w:ascii="Times New Roman" w:hAnsi="Times New Roman" w:cs="Times New Roman"/>
          <w:sz w:val="24"/>
          <w:szCs w:val="24"/>
        </w:rPr>
        <w:t>, Leaf, 2011</w:t>
      </w:r>
      <w:r w:rsidR="00281C55" w:rsidRPr="569F5D93">
        <w:rPr>
          <w:rFonts w:ascii="Times New Roman" w:hAnsi="Times New Roman" w:cs="Times New Roman"/>
          <w:sz w:val="24"/>
          <w:szCs w:val="24"/>
        </w:rPr>
        <w:t>)</w:t>
      </w:r>
      <w:r w:rsidRPr="569F5D93">
        <w:rPr>
          <w:rFonts w:ascii="Times New Roman" w:hAnsi="Times New Roman" w:cs="Times New Roman"/>
          <w:sz w:val="24"/>
          <w:szCs w:val="24"/>
        </w:rPr>
        <w:t xml:space="preserve"> that a larger </w:t>
      </w:r>
      <w:r w:rsidR="00174558" w:rsidRPr="569F5D93">
        <w:rPr>
          <w:rFonts w:ascii="Times New Roman" w:hAnsi="Times New Roman" w:cs="Times New Roman"/>
          <w:sz w:val="24"/>
          <w:szCs w:val="24"/>
        </w:rPr>
        <w:t xml:space="preserve">number of datasets yield more precise parameter estimation, 20 datasets were generated. Moreover, as </w:t>
      </w:r>
      <w:r w:rsidR="003870E6" w:rsidRPr="569F5D93">
        <w:rPr>
          <w:rFonts w:ascii="Times New Roman" w:hAnsi="Times New Roman" w:cs="Times New Roman"/>
          <w:sz w:val="24"/>
          <w:szCs w:val="24"/>
        </w:rPr>
        <w:t xml:space="preserve">inhibitory </w:t>
      </w:r>
      <w:r w:rsidR="008C70B9">
        <w:rPr>
          <w:rFonts w:ascii="Times New Roman" w:hAnsi="Times New Roman" w:cs="Times New Roman"/>
          <w:sz w:val="24"/>
          <w:szCs w:val="24"/>
        </w:rPr>
        <w:t>control</w:t>
      </w:r>
      <w:r w:rsidR="008C70B9" w:rsidRPr="569F5D93">
        <w:rPr>
          <w:rFonts w:ascii="Times New Roman" w:hAnsi="Times New Roman" w:cs="Times New Roman"/>
          <w:sz w:val="24"/>
          <w:szCs w:val="24"/>
        </w:rPr>
        <w:t xml:space="preserve"> </w:t>
      </w:r>
      <w:r w:rsidR="007D4DC1" w:rsidRPr="569F5D93">
        <w:rPr>
          <w:rFonts w:ascii="Times New Roman" w:hAnsi="Times New Roman" w:cs="Times New Roman"/>
          <w:sz w:val="24"/>
          <w:szCs w:val="24"/>
        </w:rPr>
        <w:t>tasks showed sizeable skew and kurtosis with noticeable departure from a normal distribution</w:t>
      </w:r>
      <w:r w:rsidR="073F167F" w:rsidRPr="569F5D93">
        <w:rPr>
          <w:rFonts w:ascii="Times New Roman" w:hAnsi="Times New Roman" w:cs="Times New Roman"/>
          <w:sz w:val="24"/>
          <w:szCs w:val="24"/>
        </w:rPr>
        <w:t xml:space="preserve"> (Appendix 4 Table 1)</w:t>
      </w:r>
      <w:r w:rsidR="007D4DC1" w:rsidRPr="569F5D93">
        <w:rPr>
          <w:rFonts w:ascii="Times New Roman" w:hAnsi="Times New Roman" w:cs="Times New Roman"/>
          <w:sz w:val="24"/>
          <w:szCs w:val="24"/>
        </w:rPr>
        <w:t>, predictive mean matching was utilised. PMM</w:t>
      </w:r>
      <w:r w:rsidR="00ED2F0F" w:rsidRPr="569F5D93">
        <w:rPr>
          <w:rFonts w:ascii="Times New Roman" w:hAnsi="Times New Roman" w:cs="Times New Roman"/>
          <w:sz w:val="24"/>
          <w:szCs w:val="24"/>
        </w:rPr>
        <w:t xml:space="preserve"> fills missing value</w:t>
      </w:r>
      <w:r w:rsidR="00434B02" w:rsidRPr="569F5D93">
        <w:rPr>
          <w:rFonts w:ascii="Times New Roman" w:hAnsi="Times New Roman" w:cs="Times New Roman"/>
          <w:sz w:val="24"/>
          <w:szCs w:val="24"/>
        </w:rPr>
        <w:t>s</w:t>
      </w:r>
      <w:r w:rsidR="00ED2F0F" w:rsidRPr="569F5D93">
        <w:rPr>
          <w:rFonts w:ascii="Times New Roman" w:hAnsi="Times New Roman" w:cs="Times New Roman"/>
          <w:sz w:val="24"/>
          <w:szCs w:val="24"/>
        </w:rPr>
        <w:t xml:space="preserve"> </w:t>
      </w:r>
      <w:r w:rsidR="00434B02" w:rsidRPr="569F5D93">
        <w:rPr>
          <w:rFonts w:ascii="Times New Roman" w:hAnsi="Times New Roman" w:cs="Times New Roman"/>
          <w:sz w:val="24"/>
          <w:szCs w:val="24"/>
        </w:rPr>
        <w:t xml:space="preserve">with values </w:t>
      </w:r>
      <w:r w:rsidR="00ED2F0F" w:rsidRPr="569F5D93">
        <w:rPr>
          <w:rFonts w:ascii="Times New Roman" w:hAnsi="Times New Roman" w:cs="Times New Roman"/>
          <w:sz w:val="24"/>
          <w:szCs w:val="24"/>
        </w:rPr>
        <w:t>from observed case</w:t>
      </w:r>
      <w:r w:rsidR="00434B02" w:rsidRPr="569F5D93">
        <w:rPr>
          <w:rFonts w:ascii="Times New Roman" w:hAnsi="Times New Roman" w:cs="Times New Roman"/>
          <w:sz w:val="24"/>
          <w:szCs w:val="24"/>
        </w:rPr>
        <w:t>s</w:t>
      </w:r>
      <w:r w:rsidR="00ED2F0F" w:rsidRPr="569F5D93">
        <w:rPr>
          <w:rFonts w:ascii="Times New Roman" w:hAnsi="Times New Roman" w:cs="Times New Roman"/>
          <w:sz w:val="24"/>
          <w:szCs w:val="24"/>
        </w:rPr>
        <w:t>, selected at random from a pool of cases w</w:t>
      </w:r>
      <w:r w:rsidR="00434B02" w:rsidRPr="569F5D93">
        <w:rPr>
          <w:rFonts w:ascii="Times New Roman" w:hAnsi="Times New Roman" w:cs="Times New Roman"/>
          <w:sz w:val="24"/>
          <w:szCs w:val="24"/>
        </w:rPr>
        <w:t>hich have</w:t>
      </w:r>
      <w:r w:rsidR="00ED2F0F" w:rsidRPr="569F5D93">
        <w:rPr>
          <w:rFonts w:ascii="Times New Roman" w:hAnsi="Times New Roman" w:cs="Times New Roman"/>
          <w:sz w:val="24"/>
          <w:szCs w:val="24"/>
        </w:rPr>
        <w:t xml:space="preserve"> values close to regression based predicted values. In this way, </w:t>
      </w:r>
      <w:r w:rsidR="00281C55" w:rsidRPr="569F5D93">
        <w:rPr>
          <w:rFonts w:ascii="Times New Roman" w:hAnsi="Times New Roman" w:cs="Times New Roman"/>
          <w:sz w:val="24"/>
          <w:szCs w:val="24"/>
        </w:rPr>
        <w:t>PMM</w:t>
      </w:r>
      <w:r w:rsidR="007D4DC1" w:rsidRPr="569F5D93">
        <w:rPr>
          <w:rFonts w:ascii="Times New Roman" w:hAnsi="Times New Roman" w:cs="Times New Roman"/>
          <w:sz w:val="24"/>
          <w:szCs w:val="24"/>
        </w:rPr>
        <w:t xml:space="preserve"> </w:t>
      </w:r>
      <w:r w:rsidR="00ED2F0F" w:rsidRPr="569F5D93">
        <w:rPr>
          <w:rFonts w:ascii="Times New Roman" w:hAnsi="Times New Roman" w:cs="Times New Roman"/>
          <w:sz w:val="24"/>
          <w:szCs w:val="24"/>
        </w:rPr>
        <w:t>is a semi-parametric procedure</w:t>
      </w:r>
      <w:r w:rsidR="007D4DC1" w:rsidRPr="569F5D93">
        <w:rPr>
          <w:rFonts w:ascii="Times New Roman" w:hAnsi="Times New Roman" w:cs="Times New Roman"/>
          <w:sz w:val="24"/>
          <w:szCs w:val="24"/>
        </w:rPr>
        <w:t xml:space="preserve"> and is expected to </w:t>
      </w:r>
      <w:r w:rsidR="00ED2F0F" w:rsidRPr="569F5D93">
        <w:rPr>
          <w:rFonts w:ascii="Times New Roman" w:hAnsi="Times New Roman" w:cs="Times New Roman"/>
          <w:sz w:val="24"/>
          <w:szCs w:val="24"/>
        </w:rPr>
        <w:t xml:space="preserve">relax assumptions of </w:t>
      </w:r>
      <w:r w:rsidR="007D4DC1" w:rsidRPr="569F5D93">
        <w:rPr>
          <w:rFonts w:ascii="Times New Roman" w:hAnsi="Times New Roman" w:cs="Times New Roman"/>
          <w:sz w:val="24"/>
          <w:szCs w:val="24"/>
        </w:rPr>
        <w:t>normal</w:t>
      </w:r>
      <w:r w:rsidR="00ED2F0F" w:rsidRPr="569F5D93">
        <w:rPr>
          <w:rFonts w:ascii="Times New Roman" w:hAnsi="Times New Roman" w:cs="Times New Roman"/>
          <w:sz w:val="24"/>
          <w:szCs w:val="24"/>
        </w:rPr>
        <w:t xml:space="preserve">ity required for typical entirely </w:t>
      </w:r>
      <w:proofErr w:type="gramStart"/>
      <w:r w:rsidR="00ED2F0F" w:rsidRPr="569F5D93">
        <w:rPr>
          <w:rFonts w:ascii="Times New Roman" w:hAnsi="Times New Roman" w:cs="Times New Roman"/>
          <w:sz w:val="24"/>
          <w:szCs w:val="24"/>
        </w:rPr>
        <w:t>regression based</w:t>
      </w:r>
      <w:proofErr w:type="gramEnd"/>
      <w:r w:rsidR="00ED2F0F" w:rsidRPr="569F5D93">
        <w:rPr>
          <w:rFonts w:ascii="Times New Roman" w:hAnsi="Times New Roman" w:cs="Times New Roman"/>
          <w:sz w:val="24"/>
          <w:szCs w:val="24"/>
        </w:rPr>
        <w:t xml:space="preserve"> forms of multiple imputation.</w:t>
      </w:r>
      <w:r w:rsidR="002355E3">
        <w:rPr>
          <w:rFonts w:ascii="Times New Roman" w:hAnsi="Times New Roman" w:cs="Times New Roman"/>
          <w:sz w:val="24"/>
          <w:szCs w:val="24"/>
        </w:rPr>
        <w:t xml:space="preserve"> </w:t>
      </w:r>
      <w:r w:rsidR="002E1D5B" w:rsidRPr="005B3F23">
        <w:rPr>
          <w:rFonts w:ascii="Times New Roman" w:hAnsi="Times New Roman" w:cs="Times New Roman"/>
          <w:sz w:val="24"/>
          <w:szCs w:val="24"/>
        </w:rPr>
        <w:t>Also consistent with recommendations</w:t>
      </w:r>
      <w:r w:rsidR="00457DF9" w:rsidRPr="005B3F23">
        <w:rPr>
          <w:rFonts w:ascii="Times New Roman" w:hAnsi="Times New Roman" w:cs="Times New Roman"/>
          <w:sz w:val="24"/>
          <w:szCs w:val="24"/>
        </w:rPr>
        <w:t xml:space="preserve"> (Pedersen et al., 2017</w:t>
      </w:r>
      <w:r w:rsidR="00B83B83" w:rsidRPr="005B3F23">
        <w:rPr>
          <w:rFonts w:ascii="Times New Roman" w:hAnsi="Times New Roman" w:cs="Times New Roman"/>
          <w:sz w:val="24"/>
          <w:szCs w:val="24"/>
        </w:rPr>
        <w:t>; Azur et al., 2011</w:t>
      </w:r>
      <w:r w:rsidR="003F3ECE" w:rsidRPr="005B3F23">
        <w:rPr>
          <w:rFonts w:ascii="Times New Roman" w:hAnsi="Times New Roman" w:cs="Times New Roman"/>
          <w:sz w:val="24"/>
          <w:szCs w:val="24"/>
        </w:rPr>
        <w:t xml:space="preserve">) </w:t>
      </w:r>
      <w:r w:rsidR="002E1D5B" w:rsidRPr="005B3F23">
        <w:rPr>
          <w:rFonts w:ascii="Times New Roman" w:hAnsi="Times New Roman" w:cs="Times New Roman"/>
          <w:sz w:val="24"/>
          <w:szCs w:val="24"/>
        </w:rPr>
        <w:t xml:space="preserve">was the addition of auxiliary </w:t>
      </w:r>
      <w:r w:rsidR="002E1D5B" w:rsidRPr="005B3F23">
        <w:rPr>
          <w:rFonts w:ascii="Times New Roman" w:hAnsi="Times New Roman" w:cs="Times New Roman"/>
          <w:sz w:val="24"/>
          <w:szCs w:val="24"/>
        </w:rPr>
        <w:lastRenderedPageBreak/>
        <w:t xml:space="preserve">variables not in the main analyses. This was done by including variables </w:t>
      </w:r>
      <w:r w:rsidR="003870E6">
        <w:rPr>
          <w:rFonts w:ascii="Times New Roman" w:hAnsi="Times New Roman" w:cs="Times New Roman"/>
          <w:sz w:val="24"/>
          <w:szCs w:val="24"/>
        </w:rPr>
        <w:t>that</w:t>
      </w:r>
      <w:r w:rsidR="002E1D5B" w:rsidRPr="005B3F23">
        <w:rPr>
          <w:rFonts w:ascii="Times New Roman" w:hAnsi="Times New Roman" w:cs="Times New Roman"/>
          <w:sz w:val="24"/>
          <w:szCs w:val="24"/>
        </w:rPr>
        <w:t xml:space="preserve"> were conceptually already considered to </w:t>
      </w:r>
      <w:r w:rsidR="004B2340" w:rsidRPr="005B3F23">
        <w:rPr>
          <w:rFonts w:ascii="Times New Roman" w:hAnsi="Times New Roman" w:cs="Times New Roman"/>
          <w:sz w:val="24"/>
          <w:szCs w:val="24"/>
        </w:rPr>
        <w:t xml:space="preserve">have an expectable association with task performance, so as </w:t>
      </w:r>
      <w:r w:rsidR="002E1D5B" w:rsidRPr="005B3F23">
        <w:rPr>
          <w:rFonts w:ascii="Times New Roman" w:hAnsi="Times New Roman" w:cs="Times New Roman"/>
          <w:sz w:val="24"/>
          <w:szCs w:val="24"/>
        </w:rPr>
        <w:t>to increase the likelihood of meeting MAR assumptions.</w:t>
      </w:r>
      <w:r w:rsidR="004B2340" w:rsidRPr="005B3F23">
        <w:rPr>
          <w:rFonts w:ascii="Times New Roman" w:hAnsi="Times New Roman" w:cs="Times New Roman"/>
          <w:sz w:val="24"/>
          <w:szCs w:val="24"/>
        </w:rPr>
        <w:t xml:space="preserve"> </w:t>
      </w:r>
      <w:r w:rsidR="00434B02" w:rsidRPr="005B3F23">
        <w:rPr>
          <w:rFonts w:ascii="Times New Roman" w:hAnsi="Times New Roman" w:cs="Times New Roman"/>
          <w:sz w:val="24"/>
          <w:szCs w:val="24"/>
        </w:rPr>
        <w:t xml:space="preserve">This included </w:t>
      </w:r>
      <w:r w:rsidR="004B2340" w:rsidRPr="005B3F23">
        <w:rPr>
          <w:rFonts w:ascii="Times New Roman" w:hAnsi="Times New Roman" w:cs="Times New Roman"/>
          <w:sz w:val="24"/>
          <w:szCs w:val="24"/>
        </w:rPr>
        <w:t>5 variables</w:t>
      </w:r>
      <w:r w:rsidR="003870E6">
        <w:rPr>
          <w:rFonts w:ascii="Times New Roman" w:hAnsi="Times New Roman" w:cs="Times New Roman"/>
          <w:sz w:val="24"/>
          <w:szCs w:val="24"/>
        </w:rPr>
        <w:t xml:space="preserve"> </w:t>
      </w:r>
      <w:r w:rsidR="003870E6" w:rsidRPr="005B3F23">
        <w:rPr>
          <w:rFonts w:ascii="Times New Roman" w:hAnsi="Times New Roman" w:cs="Times New Roman"/>
          <w:sz w:val="24"/>
          <w:szCs w:val="24"/>
        </w:rPr>
        <w:t>considered as possible covariates in the main analyses</w:t>
      </w:r>
      <w:r w:rsidR="003870E6">
        <w:rPr>
          <w:rFonts w:ascii="Times New Roman" w:hAnsi="Times New Roman" w:cs="Times New Roman"/>
          <w:sz w:val="24"/>
          <w:szCs w:val="24"/>
        </w:rPr>
        <w:t>;</w:t>
      </w:r>
      <w:r w:rsidR="00434B02" w:rsidRPr="005B3F23">
        <w:rPr>
          <w:rFonts w:ascii="Times New Roman" w:hAnsi="Times New Roman" w:cs="Times New Roman"/>
          <w:sz w:val="24"/>
          <w:szCs w:val="24"/>
        </w:rPr>
        <w:t xml:space="preserve"> gender, maternal age, child’s actual and post conception age, and </w:t>
      </w:r>
      <w:r w:rsidR="003870E6">
        <w:rPr>
          <w:rFonts w:ascii="Times New Roman" w:hAnsi="Times New Roman" w:cs="Times New Roman"/>
          <w:sz w:val="24"/>
          <w:szCs w:val="24"/>
        </w:rPr>
        <w:t>maternal exposure</w:t>
      </w:r>
      <w:r w:rsidR="004B2340" w:rsidRPr="005B3F23">
        <w:rPr>
          <w:rFonts w:ascii="Times New Roman" w:hAnsi="Times New Roman" w:cs="Times New Roman"/>
          <w:sz w:val="24"/>
          <w:szCs w:val="24"/>
        </w:rPr>
        <w:t xml:space="preserve">. Also, </w:t>
      </w:r>
      <w:r w:rsidR="00C9074A">
        <w:rPr>
          <w:rFonts w:ascii="Times New Roman" w:hAnsi="Times New Roman" w:cs="Times New Roman"/>
          <w:sz w:val="24"/>
          <w:szCs w:val="24"/>
        </w:rPr>
        <w:t xml:space="preserve">given </w:t>
      </w:r>
      <w:r w:rsidR="00FC4595">
        <w:rPr>
          <w:rFonts w:ascii="Times New Roman" w:hAnsi="Times New Roman" w:cs="Times New Roman"/>
          <w:sz w:val="24"/>
          <w:szCs w:val="24"/>
        </w:rPr>
        <w:t xml:space="preserve">correlations between </w:t>
      </w:r>
      <w:r w:rsidR="003870E6">
        <w:rPr>
          <w:rFonts w:ascii="Times New Roman" w:hAnsi="Times New Roman" w:cs="Times New Roman"/>
          <w:sz w:val="24"/>
          <w:szCs w:val="24"/>
        </w:rPr>
        <w:t>aspects of executive functioning, including working memor</w:t>
      </w:r>
      <w:r w:rsidR="00FC4595">
        <w:rPr>
          <w:rFonts w:ascii="Times New Roman" w:hAnsi="Times New Roman" w:cs="Times New Roman"/>
          <w:sz w:val="24"/>
          <w:szCs w:val="24"/>
        </w:rPr>
        <w:t>y (e.g., Miyake et al 2000)</w:t>
      </w:r>
      <w:r w:rsidR="004B2340" w:rsidRPr="005B3F23">
        <w:rPr>
          <w:rFonts w:ascii="Times New Roman" w:hAnsi="Times New Roman" w:cs="Times New Roman"/>
          <w:sz w:val="24"/>
          <w:szCs w:val="24"/>
        </w:rPr>
        <w:t xml:space="preserve">, all 6 </w:t>
      </w:r>
      <w:r w:rsidR="003870E6">
        <w:rPr>
          <w:rFonts w:ascii="Times New Roman" w:hAnsi="Times New Roman" w:cs="Times New Roman"/>
          <w:sz w:val="24"/>
          <w:szCs w:val="24"/>
        </w:rPr>
        <w:t xml:space="preserve">task </w:t>
      </w:r>
      <w:r w:rsidR="004B2340" w:rsidRPr="005B3F23">
        <w:rPr>
          <w:rFonts w:ascii="Times New Roman" w:hAnsi="Times New Roman" w:cs="Times New Roman"/>
          <w:sz w:val="24"/>
          <w:szCs w:val="24"/>
        </w:rPr>
        <w:t xml:space="preserve">variables were considered simultaneously to further allow the meeting of MAR assumptions (i.e. NSE and SE variants of relational memory, cognitive flexibility and </w:t>
      </w:r>
      <w:r w:rsidR="008C70B9">
        <w:rPr>
          <w:rFonts w:ascii="Times New Roman" w:hAnsi="Times New Roman" w:cs="Times New Roman"/>
          <w:sz w:val="24"/>
          <w:szCs w:val="24"/>
        </w:rPr>
        <w:t>inhibitory control</w:t>
      </w:r>
      <w:r w:rsidR="004B2340" w:rsidRPr="005B3F23">
        <w:rPr>
          <w:rFonts w:ascii="Times New Roman" w:hAnsi="Times New Roman" w:cs="Times New Roman"/>
          <w:sz w:val="24"/>
          <w:szCs w:val="24"/>
        </w:rPr>
        <w:t>).</w:t>
      </w:r>
    </w:p>
    <w:p w14:paraId="2AC7F289" w14:textId="41B8C17B" w:rsidR="00D77CC4" w:rsidRPr="005B3F23" w:rsidRDefault="0007410D" w:rsidP="00F459F0">
      <w:pPr>
        <w:spacing w:line="480" w:lineRule="auto"/>
        <w:rPr>
          <w:rFonts w:ascii="Times New Roman" w:hAnsi="Times New Roman" w:cs="Times New Roman"/>
          <w:sz w:val="24"/>
          <w:szCs w:val="24"/>
        </w:rPr>
      </w:pPr>
      <w:r w:rsidRPr="00836FDC">
        <w:rPr>
          <w:rFonts w:ascii="Times New Roman" w:hAnsi="Times New Roman" w:cs="Times New Roman"/>
          <w:sz w:val="24"/>
          <w:szCs w:val="24"/>
        </w:rPr>
        <w:t xml:space="preserve">Full information maximum likelihood was implemented in </w:t>
      </w:r>
      <w:proofErr w:type="spellStart"/>
      <w:r w:rsidRPr="00836FDC">
        <w:rPr>
          <w:rFonts w:ascii="Times New Roman" w:hAnsi="Times New Roman" w:cs="Times New Roman"/>
          <w:sz w:val="24"/>
          <w:szCs w:val="24"/>
        </w:rPr>
        <w:t>Mplus</w:t>
      </w:r>
      <w:proofErr w:type="spellEnd"/>
      <w:r w:rsidRPr="00836FDC">
        <w:rPr>
          <w:rFonts w:ascii="Times New Roman" w:hAnsi="Times New Roman" w:cs="Times New Roman"/>
          <w:sz w:val="24"/>
          <w:szCs w:val="24"/>
        </w:rPr>
        <w:t xml:space="preserve"> v </w:t>
      </w:r>
      <w:proofErr w:type="gramStart"/>
      <w:r w:rsidRPr="00836FDC">
        <w:rPr>
          <w:rFonts w:ascii="Times New Roman" w:hAnsi="Times New Roman" w:cs="Times New Roman"/>
          <w:sz w:val="24"/>
          <w:szCs w:val="24"/>
        </w:rPr>
        <w:t>7.4</w:t>
      </w:r>
      <w:r w:rsidR="00F77BA3" w:rsidRPr="00836FDC">
        <w:rPr>
          <w:rFonts w:ascii="Times New Roman" w:hAnsi="Times New Roman" w:cs="Times New Roman"/>
          <w:sz w:val="24"/>
          <w:szCs w:val="24"/>
        </w:rPr>
        <w:t xml:space="preserve">  by</w:t>
      </w:r>
      <w:proofErr w:type="gramEnd"/>
      <w:r w:rsidR="00F77BA3" w:rsidRPr="00836FDC">
        <w:rPr>
          <w:rFonts w:ascii="Times New Roman" w:hAnsi="Times New Roman" w:cs="Times New Roman"/>
          <w:sz w:val="24"/>
          <w:szCs w:val="24"/>
        </w:rPr>
        <w:t xml:space="preserve"> </w:t>
      </w:r>
      <w:r w:rsidR="00F77BA3" w:rsidRPr="00836FDC">
        <w:rPr>
          <w:rFonts w:ascii="Times New Roman" w:hAnsi="Times New Roman" w:cs="Times New Roman"/>
          <w:i/>
          <w:sz w:val="24"/>
          <w:szCs w:val="24"/>
        </w:rPr>
        <w:t>removing</w:t>
      </w:r>
      <w:r w:rsidR="00F77BA3" w:rsidRPr="00836FDC">
        <w:rPr>
          <w:rFonts w:ascii="Times New Roman" w:hAnsi="Times New Roman" w:cs="Times New Roman"/>
          <w:sz w:val="24"/>
          <w:szCs w:val="24"/>
        </w:rPr>
        <w:t xml:space="preserve"> the syntax “listwise = on” from all models in the main analyses.</w:t>
      </w:r>
      <w:r w:rsidRPr="00836FDC">
        <w:rPr>
          <w:rFonts w:ascii="Times New Roman" w:hAnsi="Times New Roman" w:cs="Times New Roman"/>
          <w:sz w:val="24"/>
          <w:szCs w:val="24"/>
        </w:rPr>
        <w:t xml:space="preserve"> </w:t>
      </w:r>
      <w:r w:rsidR="002355E3" w:rsidRPr="00836FDC">
        <w:rPr>
          <w:rFonts w:ascii="Times New Roman" w:hAnsi="Times New Roman" w:cs="Times New Roman"/>
          <w:sz w:val="24"/>
          <w:szCs w:val="24"/>
        </w:rPr>
        <w:t>This resulted in</w:t>
      </w:r>
      <w:r w:rsidR="00F77BA3" w:rsidRPr="00836FDC">
        <w:rPr>
          <w:rFonts w:ascii="Times New Roman" w:hAnsi="Times New Roman" w:cs="Times New Roman"/>
          <w:sz w:val="24"/>
          <w:szCs w:val="24"/>
        </w:rPr>
        <w:t xml:space="preserve"> relational memory and inhibitory control</w:t>
      </w:r>
      <w:r w:rsidR="002355E3" w:rsidRPr="00836FDC">
        <w:rPr>
          <w:rFonts w:ascii="Times New Roman" w:hAnsi="Times New Roman" w:cs="Times New Roman"/>
          <w:sz w:val="24"/>
          <w:szCs w:val="24"/>
        </w:rPr>
        <w:t xml:space="preserve"> models</w:t>
      </w:r>
      <w:r w:rsidR="00B15F6A" w:rsidRPr="00836FDC">
        <w:rPr>
          <w:rFonts w:ascii="Times New Roman" w:hAnsi="Times New Roman" w:cs="Times New Roman"/>
          <w:sz w:val="24"/>
          <w:szCs w:val="24"/>
        </w:rPr>
        <w:t xml:space="preserve"> estimated</w:t>
      </w:r>
      <w:r w:rsidR="002355E3" w:rsidRPr="00836FDC">
        <w:rPr>
          <w:rFonts w:ascii="Times New Roman" w:hAnsi="Times New Roman" w:cs="Times New Roman"/>
          <w:sz w:val="24"/>
          <w:szCs w:val="24"/>
        </w:rPr>
        <w:t xml:space="preserve"> with MAR assumption, as these</w:t>
      </w:r>
      <w:r w:rsidR="00F77BA3" w:rsidRPr="00836FDC">
        <w:rPr>
          <w:rFonts w:ascii="Times New Roman" w:hAnsi="Times New Roman" w:cs="Times New Roman"/>
          <w:sz w:val="24"/>
          <w:szCs w:val="24"/>
        </w:rPr>
        <w:t xml:space="preserve"> continuous variables</w:t>
      </w:r>
      <w:r w:rsidR="002355E3" w:rsidRPr="00836FDC">
        <w:rPr>
          <w:rFonts w:ascii="Times New Roman" w:hAnsi="Times New Roman" w:cs="Times New Roman"/>
          <w:sz w:val="24"/>
          <w:szCs w:val="24"/>
        </w:rPr>
        <w:t xml:space="preserve"> are</w:t>
      </w:r>
      <w:r w:rsidR="00F77BA3" w:rsidRPr="00836FDC">
        <w:rPr>
          <w:rFonts w:ascii="Times New Roman" w:hAnsi="Times New Roman" w:cs="Times New Roman"/>
          <w:sz w:val="24"/>
          <w:szCs w:val="24"/>
        </w:rPr>
        <w:t xml:space="preserve"> analysed by maximum likelihood.</w:t>
      </w:r>
      <w:r w:rsidRPr="00836FDC">
        <w:rPr>
          <w:rFonts w:ascii="Times New Roman" w:hAnsi="Times New Roman" w:cs="Times New Roman"/>
          <w:sz w:val="24"/>
          <w:szCs w:val="24"/>
        </w:rPr>
        <w:t xml:space="preserve"> </w:t>
      </w:r>
      <w:r w:rsidR="002355E3" w:rsidRPr="00836FDC">
        <w:rPr>
          <w:rFonts w:ascii="Times New Roman" w:hAnsi="Times New Roman" w:cs="Times New Roman"/>
          <w:sz w:val="24"/>
          <w:szCs w:val="24"/>
        </w:rPr>
        <w:t>T</w:t>
      </w:r>
      <w:r w:rsidRPr="00836FDC">
        <w:rPr>
          <w:rFonts w:ascii="Times New Roman" w:hAnsi="Times New Roman" w:cs="Times New Roman"/>
          <w:sz w:val="24"/>
          <w:szCs w:val="24"/>
        </w:rPr>
        <w:t xml:space="preserve">he cognitive flexibility task of DCCS </w:t>
      </w:r>
      <w:r w:rsidR="00B15F6A" w:rsidRPr="00836FDC">
        <w:rPr>
          <w:rFonts w:ascii="Times New Roman" w:hAnsi="Times New Roman" w:cs="Times New Roman"/>
          <w:sz w:val="24"/>
          <w:szCs w:val="24"/>
        </w:rPr>
        <w:t>yields</w:t>
      </w:r>
      <w:r w:rsidRPr="00836FDC">
        <w:rPr>
          <w:rFonts w:ascii="Times New Roman" w:hAnsi="Times New Roman" w:cs="Times New Roman"/>
          <w:sz w:val="24"/>
          <w:szCs w:val="24"/>
        </w:rPr>
        <w:t xml:space="preserve"> a ‘pass’ or ‘fail’ binary variable,</w:t>
      </w:r>
      <w:r w:rsidR="002355E3" w:rsidRPr="00836FDC">
        <w:rPr>
          <w:rFonts w:ascii="Times New Roman" w:hAnsi="Times New Roman" w:cs="Times New Roman"/>
          <w:sz w:val="24"/>
          <w:szCs w:val="24"/>
        </w:rPr>
        <w:t xml:space="preserve"> and are analysed by weighted least squares means and variance. As this model does not utilise maximum likelihood, it is not as robust in handling missing data, only utilising information from predictors of maternal sensitivity and SES but not SE and NSE versions of the task, to inform missing data (known as </w:t>
      </w:r>
      <w:proofErr w:type="gramStart"/>
      <w:r w:rsidR="002355E3" w:rsidRPr="00836FDC">
        <w:rPr>
          <w:rFonts w:ascii="Times New Roman" w:hAnsi="Times New Roman" w:cs="Times New Roman"/>
          <w:sz w:val="24"/>
          <w:szCs w:val="24"/>
        </w:rPr>
        <w:t>MARX ;</w:t>
      </w:r>
      <w:proofErr w:type="gramEnd"/>
      <w:r w:rsidR="002355E3" w:rsidRPr="00836FDC">
        <w:rPr>
          <w:rFonts w:ascii="Times New Roman" w:hAnsi="Times New Roman" w:cs="Times New Roman"/>
          <w:sz w:val="24"/>
          <w:szCs w:val="24"/>
        </w:rPr>
        <w:t xml:space="preserve"> </w:t>
      </w:r>
      <w:proofErr w:type="spellStart"/>
      <w:r w:rsidR="002355E3" w:rsidRPr="00836FDC">
        <w:rPr>
          <w:rFonts w:ascii="Times New Roman" w:hAnsi="Times New Roman" w:cs="Times New Roman"/>
          <w:sz w:val="24"/>
          <w:szCs w:val="24"/>
        </w:rPr>
        <w:t>Asparouhov</w:t>
      </w:r>
      <w:proofErr w:type="spellEnd"/>
      <w:r w:rsidR="002355E3" w:rsidRPr="00836FDC">
        <w:rPr>
          <w:rFonts w:ascii="Times New Roman" w:hAnsi="Times New Roman" w:cs="Times New Roman"/>
          <w:sz w:val="24"/>
          <w:szCs w:val="24"/>
        </w:rPr>
        <w:t xml:space="preserve"> &amp; </w:t>
      </w:r>
      <w:proofErr w:type="spellStart"/>
      <w:r w:rsidR="002355E3" w:rsidRPr="00836FDC">
        <w:rPr>
          <w:rFonts w:ascii="Times New Roman" w:hAnsi="Times New Roman" w:cs="Times New Roman"/>
          <w:sz w:val="24"/>
          <w:szCs w:val="24"/>
        </w:rPr>
        <w:t>Muthen</w:t>
      </w:r>
      <w:proofErr w:type="spellEnd"/>
      <w:r w:rsidR="002355E3" w:rsidRPr="00836FDC">
        <w:rPr>
          <w:rFonts w:ascii="Times New Roman" w:hAnsi="Times New Roman" w:cs="Times New Roman"/>
          <w:sz w:val="24"/>
          <w:szCs w:val="24"/>
        </w:rPr>
        <w:t>, 2010)</w:t>
      </w:r>
      <w:r w:rsidR="002355E3">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106FC6FA" w14:textId="53E1B0B0" w:rsidR="00C50EC0" w:rsidRDefault="00281C55" w:rsidP="00F459F0">
      <w:pPr>
        <w:spacing w:line="480" w:lineRule="auto"/>
        <w:rPr>
          <w:rFonts w:ascii="Times New Roman" w:hAnsi="Times New Roman" w:cs="Times New Roman"/>
          <w:b/>
          <w:bCs/>
          <w:iCs/>
          <w:sz w:val="24"/>
          <w:szCs w:val="24"/>
        </w:rPr>
      </w:pPr>
      <w:r w:rsidRPr="00782A3E">
        <w:rPr>
          <w:rFonts w:ascii="Times New Roman" w:hAnsi="Times New Roman" w:cs="Times New Roman"/>
          <w:b/>
          <w:bCs/>
          <w:iCs/>
          <w:sz w:val="24"/>
          <w:szCs w:val="24"/>
        </w:rPr>
        <w:t>Result</w:t>
      </w:r>
      <w:r w:rsidR="00584BC9" w:rsidRPr="00782A3E">
        <w:rPr>
          <w:rFonts w:ascii="Times New Roman" w:hAnsi="Times New Roman" w:cs="Times New Roman"/>
          <w:b/>
          <w:bCs/>
          <w:iCs/>
          <w:sz w:val="24"/>
          <w:szCs w:val="24"/>
        </w:rPr>
        <w:t>s</w:t>
      </w:r>
    </w:p>
    <w:p w14:paraId="144420CA" w14:textId="2E9C58BE" w:rsidR="00782A3E" w:rsidRPr="00782A3E" w:rsidRDefault="00782A3E" w:rsidP="00F459F0">
      <w:pPr>
        <w:spacing w:line="480" w:lineRule="auto"/>
        <w:rPr>
          <w:rFonts w:ascii="Times New Roman" w:hAnsi="Times New Roman" w:cs="Times New Roman"/>
          <w:iCs/>
          <w:sz w:val="24"/>
          <w:szCs w:val="24"/>
        </w:rPr>
      </w:pPr>
      <w:r>
        <w:rPr>
          <w:rFonts w:ascii="Times New Roman" w:hAnsi="Times New Roman" w:cs="Times New Roman"/>
          <w:iCs/>
          <w:sz w:val="24"/>
          <w:szCs w:val="24"/>
        </w:rPr>
        <w:t xml:space="preserve">Below we present a side by side comparison of the </w:t>
      </w:r>
      <w:proofErr w:type="spellStart"/>
      <w:r>
        <w:rPr>
          <w:rFonts w:ascii="Times New Roman" w:hAnsi="Times New Roman" w:cs="Times New Roman"/>
          <w:iCs/>
          <w:sz w:val="24"/>
          <w:szCs w:val="24"/>
        </w:rPr>
        <w:t>descriptives</w:t>
      </w:r>
      <w:proofErr w:type="spellEnd"/>
      <w:r>
        <w:rPr>
          <w:rFonts w:ascii="Times New Roman" w:hAnsi="Times New Roman" w:cs="Times New Roman"/>
          <w:iCs/>
          <w:sz w:val="24"/>
          <w:szCs w:val="24"/>
        </w:rPr>
        <w:t xml:space="preserve"> for complete and multiply imputed data (Supplementary Table 2) as well as the beta’s and path models (Supplementary Table 3) for analyses based upon the complete cases and imputed data sets.</w:t>
      </w:r>
    </w:p>
    <w:p w14:paraId="37C8B686" w14:textId="77777777" w:rsidR="00E33CB5" w:rsidRDefault="00E33CB5" w:rsidP="00F459F0">
      <w:pPr>
        <w:spacing w:line="480" w:lineRule="auto"/>
        <w:rPr>
          <w:rFonts w:ascii="Times New Roman" w:hAnsi="Times New Roman" w:cs="Times New Roman"/>
          <w:b/>
          <w:bCs/>
          <w:iCs/>
          <w:sz w:val="24"/>
          <w:szCs w:val="24"/>
        </w:rPr>
        <w:sectPr w:rsidR="00E33CB5" w:rsidSect="000F34C9">
          <w:pgSz w:w="11906" w:h="16838"/>
          <w:pgMar w:top="1440" w:right="1440" w:bottom="1440" w:left="1440" w:header="708" w:footer="708" w:gutter="0"/>
          <w:cols w:space="708"/>
          <w:docGrid w:linePitch="360"/>
        </w:sectPr>
      </w:pPr>
    </w:p>
    <w:p w14:paraId="6FA8A23D" w14:textId="77777777" w:rsidR="00782A3E" w:rsidRPr="00782A3E" w:rsidRDefault="00782A3E" w:rsidP="00F459F0">
      <w:pPr>
        <w:spacing w:line="480" w:lineRule="auto"/>
        <w:rPr>
          <w:rFonts w:ascii="Times New Roman" w:hAnsi="Times New Roman" w:cs="Times New Roman"/>
          <w:b/>
          <w:bCs/>
          <w:iCs/>
          <w:sz w:val="24"/>
          <w:szCs w:val="24"/>
        </w:rPr>
      </w:pPr>
    </w:p>
    <w:p w14:paraId="0FBC0769" w14:textId="078C5D45" w:rsidR="00584BC9" w:rsidRPr="005B3F23" w:rsidRDefault="00822E84" w:rsidP="00F459F0">
      <w:pPr>
        <w:spacing w:line="480" w:lineRule="auto"/>
        <w:rPr>
          <w:rFonts w:ascii="Times New Roman" w:hAnsi="Times New Roman" w:cs="Times New Roman"/>
          <w:sz w:val="24"/>
          <w:szCs w:val="24"/>
        </w:rPr>
      </w:pPr>
      <w:r>
        <w:rPr>
          <w:rFonts w:ascii="Times New Roman" w:hAnsi="Times New Roman" w:cs="Times New Roman"/>
          <w:sz w:val="24"/>
          <w:szCs w:val="24"/>
        </w:rPr>
        <w:t>Appendix 4 Table 1</w:t>
      </w:r>
      <w:r w:rsidR="00584BC9" w:rsidRPr="005B3F23">
        <w:rPr>
          <w:rFonts w:ascii="Times New Roman" w:hAnsi="Times New Roman" w:cs="Times New Roman"/>
          <w:sz w:val="24"/>
          <w:szCs w:val="24"/>
        </w:rPr>
        <w:t xml:space="preserve">. </w:t>
      </w:r>
      <w:proofErr w:type="spellStart"/>
      <w:r w:rsidR="00584BC9" w:rsidRPr="005B3F23">
        <w:rPr>
          <w:rFonts w:ascii="Times New Roman" w:hAnsi="Times New Roman" w:cs="Times New Roman"/>
          <w:sz w:val="24"/>
          <w:szCs w:val="24"/>
        </w:rPr>
        <w:t>Descriptives</w:t>
      </w:r>
      <w:proofErr w:type="spellEnd"/>
      <w:r w:rsidR="00584BC9" w:rsidRPr="005B3F23">
        <w:rPr>
          <w:rFonts w:ascii="Times New Roman" w:hAnsi="Times New Roman" w:cs="Times New Roman"/>
          <w:sz w:val="24"/>
          <w:szCs w:val="24"/>
        </w:rPr>
        <w:t xml:space="preserve"> for </w:t>
      </w:r>
      <w:r w:rsidR="00782A3E">
        <w:rPr>
          <w:rFonts w:ascii="Times New Roman" w:hAnsi="Times New Roman" w:cs="Times New Roman"/>
          <w:sz w:val="24"/>
          <w:szCs w:val="24"/>
        </w:rPr>
        <w:t>C</w:t>
      </w:r>
      <w:r w:rsidR="00584BC9" w:rsidRPr="005B3F23">
        <w:rPr>
          <w:rFonts w:ascii="Times New Roman" w:hAnsi="Times New Roman" w:cs="Times New Roman"/>
          <w:sz w:val="24"/>
          <w:szCs w:val="24"/>
        </w:rPr>
        <w:t xml:space="preserve">omplete </w:t>
      </w:r>
      <w:r w:rsidR="00782A3E">
        <w:rPr>
          <w:rFonts w:ascii="Times New Roman" w:hAnsi="Times New Roman" w:cs="Times New Roman"/>
          <w:sz w:val="24"/>
          <w:szCs w:val="24"/>
        </w:rPr>
        <w:t>C</w:t>
      </w:r>
      <w:r w:rsidR="00584BC9" w:rsidRPr="005B3F23">
        <w:rPr>
          <w:rFonts w:ascii="Times New Roman" w:hAnsi="Times New Roman" w:cs="Times New Roman"/>
          <w:sz w:val="24"/>
          <w:szCs w:val="24"/>
        </w:rPr>
        <w:t>ase</w:t>
      </w:r>
      <w:r w:rsidR="00782A3E">
        <w:rPr>
          <w:rFonts w:ascii="Times New Roman" w:hAnsi="Times New Roman" w:cs="Times New Roman"/>
          <w:sz w:val="24"/>
          <w:szCs w:val="24"/>
        </w:rPr>
        <w:t>s</w:t>
      </w:r>
      <w:r w:rsidR="00584BC9" w:rsidRPr="005B3F23">
        <w:rPr>
          <w:rFonts w:ascii="Times New Roman" w:hAnsi="Times New Roman" w:cs="Times New Roman"/>
          <w:sz w:val="24"/>
          <w:szCs w:val="24"/>
        </w:rPr>
        <w:t xml:space="preserve"> </w:t>
      </w:r>
      <w:r w:rsidR="00782A3E">
        <w:rPr>
          <w:rFonts w:ascii="Times New Roman" w:hAnsi="Times New Roman" w:cs="Times New Roman"/>
          <w:sz w:val="24"/>
          <w:szCs w:val="24"/>
        </w:rPr>
        <w:t>and M</w:t>
      </w:r>
      <w:r w:rsidR="00584BC9" w:rsidRPr="005B3F23">
        <w:rPr>
          <w:rFonts w:ascii="Times New Roman" w:hAnsi="Times New Roman" w:cs="Times New Roman"/>
          <w:sz w:val="24"/>
          <w:szCs w:val="24"/>
        </w:rPr>
        <w:t xml:space="preserve">ultiply </w:t>
      </w:r>
      <w:r w:rsidR="00782A3E">
        <w:rPr>
          <w:rFonts w:ascii="Times New Roman" w:hAnsi="Times New Roman" w:cs="Times New Roman"/>
          <w:sz w:val="24"/>
          <w:szCs w:val="24"/>
        </w:rPr>
        <w:t>I</w:t>
      </w:r>
      <w:r w:rsidR="00584BC9" w:rsidRPr="005B3F23">
        <w:rPr>
          <w:rFonts w:ascii="Times New Roman" w:hAnsi="Times New Roman" w:cs="Times New Roman"/>
          <w:sz w:val="24"/>
          <w:szCs w:val="24"/>
        </w:rPr>
        <w:t xml:space="preserve">mputed </w:t>
      </w:r>
      <w:r w:rsidR="00782A3E">
        <w:rPr>
          <w:rFonts w:ascii="Times New Roman" w:hAnsi="Times New Roman" w:cs="Times New Roman"/>
          <w:sz w:val="24"/>
          <w:szCs w:val="24"/>
        </w:rPr>
        <w:t>D</w:t>
      </w:r>
      <w:r w:rsidR="00584BC9" w:rsidRPr="005B3F23">
        <w:rPr>
          <w:rFonts w:ascii="Times New Roman" w:hAnsi="Times New Roman" w:cs="Times New Roman"/>
          <w:sz w:val="24"/>
          <w:szCs w:val="24"/>
        </w:rPr>
        <w:t>ata</w:t>
      </w:r>
    </w:p>
    <w:tbl>
      <w:tblPr>
        <w:tblStyle w:val="TableGrid"/>
        <w:tblW w:w="11467" w:type="dxa"/>
        <w:tblLayout w:type="fixed"/>
        <w:tblLook w:val="04A0" w:firstRow="1" w:lastRow="0" w:firstColumn="1" w:lastColumn="0" w:noHBand="0" w:noVBand="1"/>
      </w:tblPr>
      <w:tblGrid>
        <w:gridCol w:w="1323"/>
        <w:gridCol w:w="1044"/>
        <w:gridCol w:w="949"/>
        <w:gridCol w:w="854"/>
        <w:gridCol w:w="1044"/>
        <w:gridCol w:w="1138"/>
        <w:gridCol w:w="1044"/>
        <w:gridCol w:w="759"/>
        <w:gridCol w:w="1104"/>
        <w:gridCol w:w="1104"/>
        <w:gridCol w:w="1104"/>
      </w:tblGrid>
      <w:tr w:rsidR="00C50EC0" w:rsidRPr="00EB5935" w14:paraId="32EBBE65" w14:textId="77777777" w:rsidTr="0032166B">
        <w:trPr>
          <w:trHeight w:val="750"/>
        </w:trPr>
        <w:tc>
          <w:tcPr>
            <w:tcW w:w="1323" w:type="dxa"/>
          </w:tcPr>
          <w:p w14:paraId="2B3115D3" w14:textId="77777777" w:rsidR="00C50EC0" w:rsidRPr="00EB5935" w:rsidRDefault="00C50EC0" w:rsidP="00F459F0">
            <w:pPr>
              <w:spacing w:line="480" w:lineRule="auto"/>
              <w:rPr>
                <w:rFonts w:ascii="Times New Roman" w:hAnsi="Times New Roman" w:cs="Times New Roman"/>
                <w:sz w:val="24"/>
                <w:szCs w:val="24"/>
              </w:rPr>
            </w:pPr>
          </w:p>
        </w:tc>
        <w:tc>
          <w:tcPr>
            <w:tcW w:w="3891" w:type="dxa"/>
            <w:gridSpan w:val="4"/>
          </w:tcPr>
          <w:p w14:paraId="151F118D"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Complete Case Analysis</w:t>
            </w:r>
          </w:p>
        </w:tc>
        <w:tc>
          <w:tcPr>
            <w:tcW w:w="4045" w:type="dxa"/>
            <w:gridSpan w:val="4"/>
          </w:tcPr>
          <w:p w14:paraId="7C05BBB2" w14:textId="2D3EA818" w:rsidR="002128B4" w:rsidRPr="00EB5935" w:rsidRDefault="5C1E1798">
            <w:pPr>
              <w:rPr>
                <w:rFonts w:ascii="Times New Roman" w:hAnsi="Times New Roman" w:cs="Times New Roman"/>
                <w:sz w:val="24"/>
                <w:szCs w:val="24"/>
              </w:rPr>
            </w:pPr>
            <w:r w:rsidRPr="00EB5935">
              <w:rPr>
                <w:rFonts w:ascii="Times New Roman" w:hAnsi="Times New Roman" w:cs="Times New Roman"/>
                <w:sz w:val="24"/>
                <w:szCs w:val="24"/>
              </w:rPr>
              <w:t>Multiply Imputed Analysis</w:t>
            </w:r>
          </w:p>
        </w:tc>
        <w:tc>
          <w:tcPr>
            <w:tcW w:w="2208" w:type="dxa"/>
            <w:gridSpan w:val="2"/>
          </w:tcPr>
          <w:p w14:paraId="418158BE" w14:textId="77721B39" w:rsidR="15476B28" w:rsidRPr="00EB5935" w:rsidRDefault="15476B28" w:rsidP="000F34C9">
            <w:pPr>
              <w:spacing w:line="259" w:lineRule="auto"/>
              <w:rPr>
                <w:rFonts w:ascii="Times New Roman" w:hAnsi="Times New Roman" w:cs="Times New Roman"/>
                <w:sz w:val="24"/>
                <w:szCs w:val="24"/>
              </w:rPr>
            </w:pPr>
            <w:r w:rsidRPr="00EB5935">
              <w:rPr>
                <w:rFonts w:ascii="Times New Roman" w:hAnsi="Times New Roman" w:cs="Times New Roman"/>
                <w:sz w:val="24"/>
                <w:szCs w:val="24"/>
              </w:rPr>
              <w:t>Difference (%)</w:t>
            </w:r>
          </w:p>
        </w:tc>
      </w:tr>
      <w:tr w:rsidR="00C50EC0" w:rsidRPr="00EB5935" w14:paraId="722C468D" w14:textId="77777777" w:rsidTr="0032166B">
        <w:trPr>
          <w:trHeight w:val="750"/>
        </w:trPr>
        <w:tc>
          <w:tcPr>
            <w:tcW w:w="1323" w:type="dxa"/>
          </w:tcPr>
          <w:p w14:paraId="18F3F592"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Study Variable</w:t>
            </w:r>
          </w:p>
        </w:tc>
        <w:tc>
          <w:tcPr>
            <w:tcW w:w="1044" w:type="dxa"/>
          </w:tcPr>
          <w:p w14:paraId="6220A373"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M</w:t>
            </w:r>
          </w:p>
        </w:tc>
        <w:tc>
          <w:tcPr>
            <w:tcW w:w="949" w:type="dxa"/>
          </w:tcPr>
          <w:p w14:paraId="192B6293"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SD</w:t>
            </w:r>
          </w:p>
        </w:tc>
        <w:tc>
          <w:tcPr>
            <w:tcW w:w="854" w:type="dxa"/>
          </w:tcPr>
          <w:p w14:paraId="3071552E" w14:textId="4B5DD335" w:rsidR="00C50EC0" w:rsidRPr="00EB5935" w:rsidRDefault="00782A3E"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N</w:t>
            </w:r>
          </w:p>
        </w:tc>
        <w:tc>
          <w:tcPr>
            <w:tcW w:w="1044" w:type="dxa"/>
          </w:tcPr>
          <w:p w14:paraId="09EAB2A5" w14:textId="77777777" w:rsidR="00584BC9"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Skew/</w:t>
            </w:r>
          </w:p>
          <w:p w14:paraId="06DD8CE6" w14:textId="14CFFB5C"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Kurtosis</w:t>
            </w:r>
          </w:p>
        </w:tc>
        <w:tc>
          <w:tcPr>
            <w:tcW w:w="1138" w:type="dxa"/>
          </w:tcPr>
          <w:p w14:paraId="7C72F618"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Pooled M</w:t>
            </w:r>
          </w:p>
        </w:tc>
        <w:tc>
          <w:tcPr>
            <w:tcW w:w="1044" w:type="dxa"/>
          </w:tcPr>
          <w:p w14:paraId="05247EDE" w14:textId="481F13F6" w:rsidR="00C50EC0" w:rsidRPr="00EB5935" w:rsidRDefault="2FDC71BD">
            <w:pPr>
              <w:spacing w:line="480" w:lineRule="auto"/>
              <w:rPr>
                <w:rFonts w:ascii="Times New Roman" w:hAnsi="Times New Roman" w:cs="Times New Roman"/>
                <w:sz w:val="24"/>
                <w:szCs w:val="24"/>
              </w:rPr>
            </w:pPr>
            <w:r w:rsidRPr="00EB5935">
              <w:rPr>
                <w:rFonts w:ascii="Times New Roman" w:hAnsi="Times New Roman" w:cs="Times New Roman"/>
                <w:sz w:val="24"/>
                <w:szCs w:val="24"/>
              </w:rPr>
              <w:t>Pooled SD</w:t>
            </w:r>
          </w:p>
        </w:tc>
        <w:tc>
          <w:tcPr>
            <w:tcW w:w="759" w:type="dxa"/>
          </w:tcPr>
          <w:p w14:paraId="6423D0EE" w14:textId="3C0EE1E3" w:rsidR="00C50EC0" w:rsidRPr="00EB5935" w:rsidRDefault="00782A3E"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N</w:t>
            </w:r>
          </w:p>
        </w:tc>
        <w:tc>
          <w:tcPr>
            <w:tcW w:w="1104" w:type="dxa"/>
          </w:tcPr>
          <w:p w14:paraId="63598C9E" w14:textId="77777777" w:rsidR="00584BC9"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Range Skew/</w:t>
            </w:r>
          </w:p>
          <w:p w14:paraId="4D1322D6" w14:textId="0BD41C9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Kurtosis</w:t>
            </w:r>
          </w:p>
        </w:tc>
        <w:tc>
          <w:tcPr>
            <w:tcW w:w="1104" w:type="dxa"/>
          </w:tcPr>
          <w:p w14:paraId="0FA8612F" w14:textId="375D76D3" w:rsidR="30ED0F77" w:rsidRPr="00EB5935" w:rsidRDefault="30ED0F77" w:rsidP="569F5D93">
            <w:pPr>
              <w:spacing w:line="480" w:lineRule="auto"/>
              <w:rPr>
                <w:rFonts w:ascii="Times New Roman" w:hAnsi="Times New Roman" w:cs="Times New Roman"/>
                <w:sz w:val="24"/>
                <w:szCs w:val="24"/>
              </w:rPr>
            </w:pPr>
            <w:r w:rsidRPr="00EB5935">
              <w:rPr>
                <w:rFonts w:ascii="Times New Roman" w:hAnsi="Times New Roman" w:cs="Times New Roman"/>
                <w:sz w:val="24"/>
                <w:szCs w:val="24"/>
              </w:rPr>
              <w:t>M</w:t>
            </w:r>
          </w:p>
        </w:tc>
        <w:tc>
          <w:tcPr>
            <w:tcW w:w="1104" w:type="dxa"/>
          </w:tcPr>
          <w:p w14:paraId="4F78DD09" w14:textId="59D05C7D" w:rsidR="30ED0F77" w:rsidRPr="00EB5935" w:rsidRDefault="30ED0F77" w:rsidP="569F5D93">
            <w:pPr>
              <w:spacing w:line="480" w:lineRule="auto"/>
              <w:rPr>
                <w:rFonts w:ascii="Times New Roman" w:hAnsi="Times New Roman" w:cs="Times New Roman"/>
                <w:sz w:val="24"/>
                <w:szCs w:val="24"/>
              </w:rPr>
            </w:pPr>
            <w:r w:rsidRPr="00EB5935">
              <w:rPr>
                <w:rFonts w:ascii="Times New Roman" w:hAnsi="Times New Roman" w:cs="Times New Roman"/>
                <w:sz w:val="24"/>
                <w:szCs w:val="24"/>
              </w:rPr>
              <w:t>SD</w:t>
            </w:r>
          </w:p>
        </w:tc>
      </w:tr>
      <w:tr w:rsidR="00C50EC0" w:rsidRPr="00EB5935" w14:paraId="3050B8EE" w14:textId="77777777" w:rsidTr="0032166B">
        <w:trPr>
          <w:trHeight w:val="1005"/>
        </w:trPr>
        <w:tc>
          <w:tcPr>
            <w:tcW w:w="1323" w:type="dxa"/>
          </w:tcPr>
          <w:p w14:paraId="279B951F"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Sensitivity</w:t>
            </w:r>
          </w:p>
        </w:tc>
        <w:tc>
          <w:tcPr>
            <w:tcW w:w="1044" w:type="dxa"/>
          </w:tcPr>
          <w:p w14:paraId="16B49085" w14:textId="3EAB897E"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0.22</w:t>
            </w:r>
          </w:p>
        </w:tc>
        <w:tc>
          <w:tcPr>
            <w:tcW w:w="949" w:type="dxa"/>
          </w:tcPr>
          <w:p w14:paraId="2818F205"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0.43</w:t>
            </w:r>
          </w:p>
        </w:tc>
        <w:tc>
          <w:tcPr>
            <w:tcW w:w="854" w:type="dxa"/>
          </w:tcPr>
          <w:p w14:paraId="60096A07"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401</w:t>
            </w:r>
          </w:p>
        </w:tc>
        <w:tc>
          <w:tcPr>
            <w:tcW w:w="1044" w:type="dxa"/>
          </w:tcPr>
          <w:p w14:paraId="643581EE"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-0.36</w:t>
            </w:r>
          </w:p>
          <w:p w14:paraId="73C67D2C"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-1.08</w:t>
            </w:r>
          </w:p>
          <w:p w14:paraId="20BCE88A" w14:textId="77777777" w:rsidR="00C50EC0" w:rsidRPr="00EB5935" w:rsidRDefault="00C50EC0" w:rsidP="00F459F0">
            <w:pPr>
              <w:spacing w:line="480" w:lineRule="auto"/>
              <w:rPr>
                <w:rFonts w:ascii="Times New Roman" w:hAnsi="Times New Roman" w:cs="Times New Roman"/>
                <w:sz w:val="24"/>
                <w:szCs w:val="24"/>
              </w:rPr>
            </w:pPr>
          </w:p>
        </w:tc>
        <w:tc>
          <w:tcPr>
            <w:tcW w:w="1138" w:type="dxa"/>
          </w:tcPr>
          <w:p w14:paraId="0A31AAD0"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0.221</w:t>
            </w:r>
          </w:p>
        </w:tc>
        <w:tc>
          <w:tcPr>
            <w:tcW w:w="1044" w:type="dxa"/>
          </w:tcPr>
          <w:p w14:paraId="2E729547" w14:textId="6B4DA878" w:rsidR="00C50EC0" w:rsidRPr="00EB5935" w:rsidRDefault="5120F103">
            <w:pPr>
              <w:spacing w:line="480" w:lineRule="auto"/>
              <w:rPr>
                <w:rFonts w:ascii="Times New Roman" w:hAnsi="Times New Roman" w:cs="Times New Roman"/>
                <w:sz w:val="24"/>
                <w:szCs w:val="24"/>
              </w:rPr>
            </w:pPr>
            <w:r w:rsidRPr="00EB5935">
              <w:rPr>
                <w:rFonts w:ascii="Times New Roman" w:hAnsi="Times New Roman" w:cs="Times New Roman"/>
                <w:sz w:val="24"/>
                <w:szCs w:val="24"/>
              </w:rPr>
              <w:t>0.43</w:t>
            </w:r>
          </w:p>
        </w:tc>
        <w:tc>
          <w:tcPr>
            <w:tcW w:w="759" w:type="dxa"/>
          </w:tcPr>
          <w:p w14:paraId="7CD5829B"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401</w:t>
            </w:r>
          </w:p>
        </w:tc>
        <w:tc>
          <w:tcPr>
            <w:tcW w:w="1104" w:type="dxa"/>
          </w:tcPr>
          <w:p w14:paraId="26006EE5"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-0.36 to -0.36</w:t>
            </w:r>
          </w:p>
          <w:p w14:paraId="79AB00F5"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-1.08 to -1.08</w:t>
            </w:r>
          </w:p>
        </w:tc>
        <w:tc>
          <w:tcPr>
            <w:tcW w:w="1104" w:type="dxa"/>
          </w:tcPr>
          <w:p w14:paraId="4030EB4E" w14:textId="1745619A" w:rsidR="2D021831" w:rsidRPr="00EB5935" w:rsidRDefault="2D021831" w:rsidP="569F5D93">
            <w:pPr>
              <w:spacing w:line="480" w:lineRule="auto"/>
              <w:rPr>
                <w:rFonts w:ascii="Times New Roman" w:hAnsi="Times New Roman" w:cs="Times New Roman"/>
                <w:sz w:val="24"/>
                <w:szCs w:val="24"/>
              </w:rPr>
            </w:pPr>
            <w:r w:rsidRPr="00EB5935">
              <w:rPr>
                <w:rFonts w:ascii="Times New Roman" w:hAnsi="Times New Roman" w:cs="Times New Roman"/>
                <w:sz w:val="24"/>
                <w:szCs w:val="24"/>
              </w:rPr>
              <w:t>0</w:t>
            </w:r>
            <w:r w:rsidR="519A3A82" w:rsidRPr="00EB5935">
              <w:rPr>
                <w:rFonts w:ascii="Times New Roman" w:hAnsi="Times New Roman" w:cs="Times New Roman"/>
                <w:sz w:val="24"/>
                <w:szCs w:val="24"/>
              </w:rPr>
              <w:t>.0</w:t>
            </w:r>
            <w:r w:rsidR="1E4C3BD0" w:rsidRPr="00EB5935">
              <w:rPr>
                <w:rFonts w:ascii="Times New Roman" w:hAnsi="Times New Roman" w:cs="Times New Roman"/>
                <w:sz w:val="24"/>
                <w:szCs w:val="24"/>
              </w:rPr>
              <w:t>0</w:t>
            </w:r>
            <w:r w:rsidRPr="00EB5935">
              <w:rPr>
                <w:rFonts w:ascii="Times New Roman" w:hAnsi="Times New Roman" w:cs="Times New Roman"/>
                <w:sz w:val="24"/>
                <w:szCs w:val="24"/>
              </w:rPr>
              <w:t>%</w:t>
            </w:r>
          </w:p>
        </w:tc>
        <w:tc>
          <w:tcPr>
            <w:tcW w:w="1104" w:type="dxa"/>
          </w:tcPr>
          <w:p w14:paraId="3C2F620C" w14:textId="2D4F5F6C" w:rsidR="4DB09521" w:rsidRPr="00EB5935" w:rsidRDefault="4DB09521" w:rsidP="569F5D93">
            <w:pPr>
              <w:spacing w:line="480" w:lineRule="auto"/>
              <w:rPr>
                <w:rFonts w:ascii="Times New Roman" w:hAnsi="Times New Roman" w:cs="Times New Roman"/>
                <w:sz w:val="24"/>
                <w:szCs w:val="24"/>
              </w:rPr>
            </w:pPr>
            <w:r w:rsidRPr="00EB5935">
              <w:rPr>
                <w:rFonts w:ascii="Times New Roman" w:hAnsi="Times New Roman" w:cs="Times New Roman"/>
                <w:sz w:val="24"/>
                <w:szCs w:val="24"/>
              </w:rPr>
              <w:t>0.00%</w:t>
            </w:r>
          </w:p>
        </w:tc>
      </w:tr>
      <w:tr w:rsidR="00C50EC0" w:rsidRPr="00EB5935" w14:paraId="222C7684" w14:textId="77777777" w:rsidTr="0032166B">
        <w:trPr>
          <w:trHeight w:val="1005"/>
        </w:trPr>
        <w:tc>
          <w:tcPr>
            <w:tcW w:w="1323" w:type="dxa"/>
          </w:tcPr>
          <w:p w14:paraId="23D35B1A"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SES</w:t>
            </w:r>
          </w:p>
        </w:tc>
        <w:tc>
          <w:tcPr>
            <w:tcW w:w="1044" w:type="dxa"/>
          </w:tcPr>
          <w:p w14:paraId="7E5AC9B6"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3.36</w:t>
            </w:r>
          </w:p>
        </w:tc>
        <w:tc>
          <w:tcPr>
            <w:tcW w:w="949" w:type="dxa"/>
          </w:tcPr>
          <w:p w14:paraId="7BF94014"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0.91</w:t>
            </w:r>
          </w:p>
        </w:tc>
        <w:tc>
          <w:tcPr>
            <w:tcW w:w="854" w:type="dxa"/>
          </w:tcPr>
          <w:p w14:paraId="241C2DF0"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394</w:t>
            </w:r>
          </w:p>
        </w:tc>
        <w:tc>
          <w:tcPr>
            <w:tcW w:w="1044" w:type="dxa"/>
          </w:tcPr>
          <w:p w14:paraId="681B0E9A"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-0.23</w:t>
            </w:r>
          </w:p>
          <w:p w14:paraId="710C0F8C"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-0.87</w:t>
            </w:r>
          </w:p>
        </w:tc>
        <w:tc>
          <w:tcPr>
            <w:tcW w:w="1138" w:type="dxa"/>
          </w:tcPr>
          <w:p w14:paraId="76BD5362" w14:textId="1D44F736"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3.3</w:t>
            </w:r>
            <w:r w:rsidR="36A9CFDE" w:rsidRPr="00EB5935">
              <w:rPr>
                <w:rFonts w:ascii="Times New Roman" w:hAnsi="Times New Roman" w:cs="Times New Roman"/>
                <w:sz w:val="24"/>
                <w:szCs w:val="24"/>
              </w:rPr>
              <w:t>6</w:t>
            </w:r>
          </w:p>
        </w:tc>
        <w:tc>
          <w:tcPr>
            <w:tcW w:w="1044" w:type="dxa"/>
          </w:tcPr>
          <w:p w14:paraId="5834DB99" w14:textId="79CC9094" w:rsidR="00C50EC0" w:rsidRPr="00EB5935" w:rsidRDefault="43A482F5"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 xml:space="preserve"> 0.91</w:t>
            </w:r>
          </w:p>
        </w:tc>
        <w:tc>
          <w:tcPr>
            <w:tcW w:w="759" w:type="dxa"/>
          </w:tcPr>
          <w:p w14:paraId="7ED9664D"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401</w:t>
            </w:r>
          </w:p>
        </w:tc>
        <w:tc>
          <w:tcPr>
            <w:tcW w:w="1104" w:type="dxa"/>
          </w:tcPr>
          <w:p w14:paraId="7536A37C" w14:textId="48D3768F"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-0.2</w:t>
            </w:r>
            <w:r w:rsidR="113D616E" w:rsidRPr="00EB5935">
              <w:rPr>
                <w:rFonts w:ascii="Times New Roman" w:hAnsi="Times New Roman" w:cs="Times New Roman"/>
                <w:sz w:val="24"/>
                <w:szCs w:val="24"/>
              </w:rPr>
              <w:t>5</w:t>
            </w:r>
            <w:r w:rsidRPr="00EB5935">
              <w:rPr>
                <w:rFonts w:ascii="Times New Roman" w:hAnsi="Times New Roman" w:cs="Times New Roman"/>
                <w:sz w:val="24"/>
                <w:szCs w:val="24"/>
              </w:rPr>
              <w:t xml:space="preserve"> to -0.2</w:t>
            </w:r>
            <w:r w:rsidR="247A41F3" w:rsidRPr="00EB5935">
              <w:rPr>
                <w:rFonts w:ascii="Times New Roman" w:hAnsi="Times New Roman" w:cs="Times New Roman"/>
                <w:sz w:val="24"/>
                <w:szCs w:val="24"/>
              </w:rPr>
              <w:t>2</w:t>
            </w:r>
          </w:p>
          <w:p w14:paraId="4C2AD4A4" w14:textId="73783632"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-0.90 to -0.8</w:t>
            </w:r>
            <w:r w:rsidR="7204843F" w:rsidRPr="00EB5935">
              <w:rPr>
                <w:rFonts w:ascii="Times New Roman" w:hAnsi="Times New Roman" w:cs="Times New Roman"/>
                <w:sz w:val="24"/>
                <w:szCs w:val="24"/>
              </w:rPr>
              <w:t>6</w:t>
            </w:r>
          </w:p>
        </w:tc>
        <w:tc>
          <w:tcPr>
            <w:tcW w:w="1104" w:type="dxa"/>
          </w:tcPr>
          <w:p w14:paraId="264A08DC" w14:textId="5408CCD8" w:rsidR="627AFCD5" w:rsidRPr="00EB5935" w:rsidRDefault="627AFCD5" w:rsidP="569F5D93">
            <w:pPr>
              <w:spacing w:line="480" w:lineRule="auto"/>
              <w:rPr>
                <w:rFonts w:ascii="Times New Roman" w:hAnsi="Times New Roman" w:cs="Times New Roman"/>
                <w:sz w:val="24"/>
                <w:szCs w:val="24"/>
              </w:rPr>
            </w:pPr>
            <w:r w:rsidRPr="00EB5935">
              <w:rPr>
                <w:rFonts w:ascii="Times New Roman" w:hAnsi="Times New Roman" w:cs="Times New Roman"/>
                <w:sz w:val="24"/>
                <w:szCs w:val="24"/>
              </w:rPr>
              <w:t>0.</w:t>
            </w:r>
            <w:r w:rsidR="002B70D3" w:rsidRPr="00EB5935">
              <w:rPr>
                <w:rFonts w:ascii="Times New Roman" w:hAnsi="Times New Roman" w:cs="Times New Roman"/>
                <w:sz w:val="24"/>
                <w:szCs w:val="24"/>
              </w:rPr>
              <w:t>0</w:t>
            </w:r>
            <w:r w:rsidR="002B70D3">
              <w:rPr>
                <w:rFonts w:ascii="Times New Roman" w:hAnsi="Times New Roman" w:cs="Times New Roman"/>
                <w:sz w:val="24"/>
                <w:szCs w:val="24"/>
              </w:rPr>
              <w:t>0</w:t>
            </w:r>
            <w:r w:rsidRPr="00EB5935">
              <w:rPr>
                <w:rFonts w:ascii="Times New Roman" w:hAnsi="Times New Roman" w:cs="Times New Roman"/>
                <w:sz w:val="24"/>
                <w:szCs w:val="24"/>
              </w:rPr>
              <w:t>%</w:t>
            </w:r>
          </w:p>
        </w:tc>
        <w:tc>
          <w:tcPr>
            <w:tcW w:w="1104" w:type="dxa"/>
          </w:tcPr>
          <w:p w14:paraId="616CAD4F" w14:textId="44669421" w:rsidR="3D29F678" w:rsidRPr="00EB5935" w:rsidRDefault="3D29F678" w:rsidP="569F5D93">
            <w:pPr>
              <w:spacing w:line="480" w:lineRule="auto"/>
              <w:rPr>
                <w:rFonts w:ascii="Times New Roman" w:hAnsi="Times New Roman" w:cs="Times New Roman"/>
                <w:sz w:val="24"/>
                <w:szCs w:val="24"/>
              </w:rPr>
            </w:pPr>
            <w:r w:rsidRPr="00EB5935">
              <w:rPr>
                <w:rFonts w:ascii="Times New Roman" w:hAnsi="Times New Roman" w:cs="Times New Roman"/>
                <w:sz w:val="24"/>
                <w:szCs w:val="24"/>
              </w:rPr>
              <w:t>0.01%</w:t>
            </w:r>
          </w:p>
        </w:tc>
      </w:tr>
      <w:tr w:rsidR="00C50EC0" w:rsidRPr="00EB5935" w14:paraId="1BF939F5" w14:textId="77777777" w:rsidTr="0032166B">
        <w:trPr>
          <w:trHeight w:val="1005"/>
        </w:trPr>
        <w:tc>
          <w:tcPr>
            <w:tcW w:w="1323" w:type="dxa"/>
          </w:tcPr>
          <w:p w14:paraId="1ECB5EC0"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lastRenderedPageBreak/>
              <w:t>Maternal Age</w:t>
            </w:r>
          </w:p>
        </w:tc>
        <w:tc>
          <w:tcPr>
            <w:tcW w:w="1044" w:type="dxa"/>
          </w:tcPr>
          <w:p w14:paraId="7AFEB973"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30.72</w:t>
            </w:r>
          </w:p>
        </w:tc>
        <w:tc>
          <w:tcPr>
            <w:tcW w:w="949" w:type="dxa"/>
          </w:tcPr>
          <w:p w14:paraId="191D587B"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5.29</w:t>
            </w:r>
          </w:p>
        </w:tc>
        <w:tc>
          <w:tcPr>
            <w:tcW w:w="854" w:type="dxa"/>
          </w:tcPr>
          <w:p w14:paraId="15D82926"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401</w:t>
            </w:r>
          </w:p>
        </w:tc>
        <w:tc>
          <w:tcPr>
            <w:tcW w:w="1044" w:type="dxa"/>
          </w:tcPr>
          <w:p w14:paraId="20AF4EB4"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0.08</w:t>
            </w:r>
          </w:p>
          <w:p w14:paraId="006B1634"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-0.53</w:t>
            </w:r>
          </w:p>
        </w:tc>
        <w:tc>
          <w:tcPr>
            <w:tcW w:w="1138" w:type="dxa"/>
          </w:tcPr>
          <w:p w14:paraId="273F6EF5"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30.72</w:t>
            </w:r>
          </w:p>
        </w:tc>
        <w:tc>
          <w:tcPr>
            <w:tcW w:w="1044" w:type="dxa"/>
          </w:tcPr>
          <w:p w14:paraId="47906AF8" w14:textId="65C40BBB" w:rsidR="00C50EC0" w:rsidRPr="00EB5935" w:rsidRDefault="36E1DADE"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 xml:space="preserve"> 5.29</w:t>
            </w:r>
          </w:p>
        </w:tc>
        <w:tc>
          <w:tcPr>
            <w:tcW w:w="759" w:type="dxa"/>
          </w:tcPr>
          <w:p w14:paraId="0A6499C1"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401</w:t>
            </w:r>
          </w:p>
        </w:tc>
        <w:tc>
          <w:tcPr>
            <w:tcW w:w="1104" w:type="dxa"/>
          </w:tcPr>
          <w:p w14:paraId="506B4140"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0.08 to 0.08</w:t>
            </w:r>
          </w:p>
          <w:p w14:paraId="3DB320AC"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-0.53 to -0.53</w:t>
            </w:r>
          </w:p>
        </w:tc>
        <w:tc>
          <w:tcPr>
            <w:tcW w:w="1104" w:type="dxa"/>
          </w:tcPr>
          <w:p w14:paraId="4F1BE8F8" w14:textId="337943B8" w:rsidR="60BB27D2" w:rsidRPr="00EB5935" w:rsidRDefault="60BB27D2" w:rsidP="569F5D93">
            <w:pPr>
              <w:spacing w:line="480" w:lineRule="auto"/>
              <w:rPr>
                <w:rFonts w:ascii="Times New Roman" w:hAnsi="Times New Roman" w:cs="Times New Roman"/>
                <w:sz w:val="24"/>
                <w:szCs w:val="24"/>
              </w:rPr>
            </w:pPr>
            <w:r w:rsidRPr="00EB5935">
              <w:rPr>
                <w:rFonts w:ascii="Times New Roman" w:hAnsi="Times New Roman" w:cs="Times New Roman"/>
                <w:sz w:val="24"/>
                <w:szCs w:val="24"/>
              </w:rPr>
              <w:t>0.0</w:t>
            </w:r>
            <w:r w:rsidR="36379317" w:rsidRPr="00EB5935">
              <w:rPr>
                <w:rFonts w:ascii="Times New Roman" w:hAnsi="Times New Roman" w:cs="Times New Roman"/>
                <w:sz w:val="24"/>
                <w:szCs w:val="24"/>
              </w:rPr>
              <w:t>0</w:t>
            </w:r>
            <w:r w:rsidRPr="00EB5935">
              <w:rPr>
                <w:rFonts w:ascii="Times New Roman" w:hAnsi="Times New Roman" w:cs="Times New Roman"/>
                <w:sz w:val="24"/>
                <w:szCs w:val="24"/>
              </w:rPr>
              <w:t>%</w:t>
            </w:r>
          </w:p>
        </w:tc>
        <w:tc>
          <w:tcPr>
            <w:tcW w:w="1104" w:type="dxa"/>
          </w:tcPr>
          <w:p w14:paraId="5C2AB38A" w14:textId="02E37404" w:rsidR="08E66006" w:rsidRPr="00EB5935" w:rsidRDefault="08E66006" w:rsidP="569F5D93">
            <w:pPr>
              <w:spacing w:line="480" w:lineRule="auto"/>
              <w:rPr>
                <w:rFonts w:ascii="Times New Roman" w:hAnsi="Times New Roman" w:cs="Times New Roman"/>
                <w:sz w:val="24"/>
                <w:szCs w:val="24"/>
              </w:rPr>
            </w:pPr>
            <w:r w:rsidRPr="00EB5935">
              <w:rPr>
                <w:rFonts w:ascii="Times New Roman" w:hAnsi="Times New Roman" w:cs="Times New Roman"/>
                <w:sz w:val="24"/>
                <w:szCs w:val="24"/>
              </w:rPr>
              <w:t>0.00%</w:t>
            </w:r>
          </w:p>
        </w:tc>
      </w:tr>
      <w:tr w:rsidR="00C50EC0" w:rsidRPr="00EB5935" w14:paraId="444729E0" w14:textId="77777777" w:rsidTr="0032166B">
        <w:trPr>
          <w:trHeight w:val="1005"/>
        </w:trPr>
        <w:tc>
          <w:tcPr>
            <w:tcW w:w="1323" w:type="dxa"/>
          </w:tcPr>
          <w:p w14:paraId="50912C56" w14:textId="5A45135C" w:rsidR="00C50EC0" w:rsidRPr="00EB5935" w:rsidRDefault="00782A3E"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Age at test</w:t>
            </w:r>
          </w:p>
        </w:tc>
        <w:tc>
          <w:tcPr>
            <w:tcW w:w="1044" w:type="dxa"/>
          </w:tcPr>
          <w:p w14:paraId="6C5EB3FC" w14:textId="55C66DF4"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1257.</w:t>
            </w:r>
            <w:r w:rsidR="008C70B9" w:rsidRPr="00EB5935">
              <w:rPr>
                <w:rFonts w:ascii="Times New Roman" w:hAnsi="Times New Roman" w:cs="Times New Roman"/>
                <w:sz w:val="24"/>
                <w:szCs w:val="24"/>
              </w:rPr>
              <w:t>76</w:t>
            </w:r>
          </w:p>
        </w:tc>
        <w:tc>
          <w:tcPr>
            <w:tcW w:w="949" w:type="dxa"/>
          </w:tcPr>
          <w:p w14:paraId="082BB519"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28.25</w:t>
            </w:r>
          </w:p>
        </w:tc>
        <w:tc>
          <w:tcPr>
            <w:tcW w:w="854" w:type="dxa"/>
          </w:tcPr>
          <w:p w14:paraId="0FCF3EF3"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327</w:t>
            </w:r>
          </w:p>
        </w:tc>
        <w:tc>
          <w:tcPr>
            <w:tcW w:w="1044" w:type="dxa"/>
          </w:tcPr>
          <w:p w14:paraId="1CAEB2F7" w14:textId="387518E9"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1.</w:t>
            </w:r>
            <w:r w:rsidR="008C70B9" w:rsidRPr="00EB5935">
              <w:rPr>
                <w:rFonts w:ascii="Times New Roman" w:hAnsi="Times New Roman" w:cs="Times New Roman"/>
                <w:sz w:val="24"/>
                <w:szCs w:val="24"/>
              </w:rPr>
              <w:t>34</w:t>
            </w:r>
          </w:p>
          <w:p w14:paraId="75147A87"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4.55</w:t>
            </w:r>
          </w:p>
        </w:tc>
        <w:tc>
          <w:tcPr>
            <w:tcW w:w="1138" w:type="dxa"/>
          </w:tcPr>
          <w:p w14:paraId="2DAD9437" w14:textId="5183190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1256</w:t>
            </w:r>
            <w:r w:rsidR="30C1CD0C" w:rsidRPr="00EB5935">
              <w:rPr>
                <w:rFonts w:ascii="Times New Roman" w:hAnsi="Times New Roman" w:cs="Times New Roman"/>
                <w:sz w:val="24"/>
                <w:szCs w:val="24"/>
              </w:rPr>
              <w:t>7.0</w:t>
            </w:r>
            <w:r w:rsidR="008C70B9" w:rsidRPr="00EB5935">
              <w:rPr>
                <w:rFonts w:ascii="Times New Roman" w:hAnsi="Times New Roman" w:cs="Times New Roman"/>
                <w:sz w:val="24"/>
                <w:szCs w:val="24"/>
              </w:rPr>
              <w:t>1</w:t>
            </w:r>
          </w:p>
        </w:tc>
        <w:tc>
          <w:tcPr>
            <w:tcW w:w="1044" w:type="dxa"/>
          </w:tcPr>
          <w:p w14:paraId="771BCF87" w14:textId="64D544D2" w:rsidR="00C50EC0" w:rsidRPr="00EB5935" w:rsidRDefault="5BDF31EF"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 xml:space="preserve"> 27.98</w:t>
            </w:r>
          </w:p>
        </w:tc>
        <w:tc>
          <w:tcPr>
            <w:tcW w:w="759" w:type="dxa"/>
          </w:tcPr>
          <w:p w14:paraId="00F56E2D"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401</w:t>
            </w:r>
          </w:p>
        </w:tc>
        <w:tc>
          <w:tcPr>
            <w:tcW w:w="1104" w:type="dxa"/>
          </w:tcPr>
          <w:p w14:paraId="629058D6" w14:textId="7F49725D"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1.</w:t>
            </w:r>
            <w:r w:rsidR="007502A4" w:rsidRPr="00EB5935">
              <w:rPr>
                <w:rFonts w:ascii="Times New Roman" w:hAnsi="Times New Roman" w:cs="Times New Roman"/>
                <w:sz w:val="24"/>
                <w:szCs w:val="24"/>
              </w:rPr>
              <w:t xml:space="preserve">15 </w:t>
            </w:r>
            <w:r w:rsidRPr="00EB5935">
              <w:rPr>
                <w:rFonts w:ascii="Times New Roman" w:hAnsi="Times New Roman" w:cs="Times New Roman"/>
                <w:sz w:val="24"/>
                <w:szCs w:val="24"/>
              </w:rPr>
              <w:t>to 1.4</w:t>
            </w:r>
            <w:r w:rsidR="7D4EFDE7" w:rsidRPr="00EB5935">
              <w:rPr>
                <w:rFonts w:ascii="Times New Roman" w:hAnsi="Times New Roman" w:cs="Times New Roman"/>
                <w:sz w:val="24"/>
                <w:szCs w:val="24"/>
              </w:rPr>
              <w:t>3</w:t>
            </w:r>
          </w:p>
          <w:p w14:paraId="56ACF531" w14:textId="3FB5642E"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4.0</w:t>
            </w:r>
            <w:r w:rsidR="007502A4" w:rsidRPr="00EB5935">
              <w:rPr>
                <w:rFonts w:ascii="Times New Roman" w:hAnsi="Times New Roman" w:cs="Times New Roman"/>
                <w:sz w:val="24"/>
                <w:szCs w:val="24"/>
              </w:rPr>
              <w:t>0</w:t>
            </w:r>
            <w:r w:rsidRPr="00EB5935">
              <w:rPr>
                <w:rFonts w:ascii="Times New Roman" w:hAnsi="Times New Roman" w:cs="Times New Roman"/>
                <w:sz w:val="24"/>
                <w:szCs w:val="24"/>
              </w:rPr>
              <w:t xml:space="preserve"> to </w:t>
            </w:r>
            <w:r w:rsidR="0A90B88E" w:rsidRPr="00EB5935">
              <w:rPr>
                <w:rFonts w:ascii="Times New Roman" w:hAnsi="Times New Roman" w:cs="Times New Roman"/>
                <w:sz w:val="24"/>
                <w:szCs w:val="24"/>
              </w:rPr>
              <w:t>5.01</w:t>
            </w:r>
          </w:p>
        </w:tc>
        <w:tc>
          <w:tcPr>
            <w:tcW w:w="1104" w:type="dxa"/>
          </w:tcPr>
          <w:p w14:paraId="522CD862" w14:textId="16103145" w:rsidR="3AA9969E" w:rsidRPr="00EB5935" w:rsidRDefault="3AA9969E" w:rsidP="569F5D93">
            <w:pPr>
              <w:spacing w:line="480" w:lineRule="auto"/>
              <w:rPr>
                <w:rFonts w:ascii="Times New Roman" w:hAnsi="Times New Roman" w:cs="Times New Roman"/>
                <w:sz w:val="24"/>
                <w:szCs w:val="24"/>
              </w:rPr>
            </w:pPr>
            <w:r w:rsidRPr="00EB5935">
              <w:rPr>
                <w:rFonts w:ascii="Times New Roman" w:hAnsi="Times New Roman" w:cs="Times New Roman"/>
                <w:sz w:val="24"/>
                <w:szCs w:val="24"/>
              </w:rPr>
              <w:t>0.06%</w:t>
            </w:r>
          </w:p>
        </w:tc>
        <w:tc>
          <w:tcPr>
            <w:tcW w:w="1104" w:type="dxa"/>
          </w:tcPr>
          <w:p w14:paraId="3CB3254F" w14:textId="6E018212" w:rsidR="0A4383CA" w:rsidRPr="00EB5935" w:rsidRDefault="0A4383CA" w:rsidP="569F5D93">
            <w:pPr>
              <w:spacing w:line="480" w:lineRule="auto"/>
              <w:rPr>
                <w:rFonts w:ascii="Times New Roman" w:hAnsi="Times New Roman" w:cs="Times New Roman"/>
                <w:sz w:val="24"/>
                <w:szCs w:val="24"/>
              </w:rPr>
            </w:pPr>
            <w:r w:rsidRPr="00EB5935">
              <w:rPr>
                <w:rFonts w:ascii="Times New Roman" w:hAnsi="Times New Roman" w:cs="Times New Roman"/>
                <w:sz w:val="24"/>
                <w:szCs w:val="24"/>
              </w:rPr>
              <w:t>-</w:t>
            </w:r>
            <w:r w:rsidR="1CEC51D1" w:rsidRPr="00EB5935">
              <w:rPr>
                <w:rFonts w:ascii="Times New Roman" w:hAnsi="Times New Roman" w:cs="Times New Roman"/>
                <w:sz w:val="24"/>
                <w:szCs w:val="24"/>
              </w:rPr>
              <w:t>0.94%</w:t>
            </w:r>
          </w:p>
        </w:tc>
      </w:tr>
      <w:tr w:rsidR="00C50EC0" w:rsidRPr="00EB5935" w14:paraId="15F1E1CF" w14:textId="77777777" w:rsidTr="0032166B">
        <w:trPr>
          <w:trHeight w:val="1005"/>
        </w:trPr>
        <w:tc>
          <w:tcPr>
            <w:tcW w:w="1323" w:type="dxa"/>
          </w:tcPr>
          <w:p w14:paraId="791E3E61" w14:textId="3A49247E" w:rsidR="00C50EC0" w:rsidRPr="00EB5935" w:rsidRDefault="00782A3E" w:rsidP="00F459F0">
            <w:pPr>
              <w:spacing w:line="480" w:lineRule="auto"/>
              <w:rPr>
                <w:rFonts w:ascii="Times New Roman" w:hAnsi="Times New Roman" w:cs="Times New Roman"/>
                <w:sz w:val="24"/>
                <w:szCs w:val="24"/>
              </w:rPr>
            </w:pPr>
            <w:proofErr w:type="spellStart"/>
            <w:r w:rsidRPr="00EB5935">
              <w:rPr>
                <w:rFonts w:ascii="Times New Roman" w:hAnsi="Times New Roman" w:cs="Times New Roman"/>
                <w:sz w:val="24"/>
                <w:szCs w:val="24"/>
              </w:rPr>
              <w:t>Postconceptual</w:t>
            </w:r>
            <w:proofErr w:type="spellEnd"/>
            <w:r w:rsidRPr="00EB5935">
              <w:rPr>
                <w:rFonts w:ascii="Times New Roman" w:hAnsi="Times New Roman" w:cs="Times New Roman"/>
                <w:sz w:val="24"/>
                <w:szCs w:val="24"/>
              </w:rPr>
              <w:t xml:space="preserve"> Age at Test (Age plus Gestational Age)</w:t>
            </w:r>
          </w:p>
        </w:tc>
        <w:tc>
          <w:tcPr>
            <w:tcW w:w="1044" w:type="dxa"/>
          </w:tcPr>
          <w:p w14:paraId="184BFE6F" w14:textId="2CD0FF12"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1529.</w:t>
            </w:r>
            <w:r w:rsidR="008C70B9" w:rsidRPr="00EB5935">
              <w:rPr>
                <w:rFonts w:ascii="Times New Roman" w:hAnsi="Times New Roman" w:cs="Times New Roman"/>
                <w:sz w:val="24"/>
                <w:szCs w:val="24"/>
              </w:rPr>
              <w:t>26</w:t>
            </w:r>
          </w:p>
        </w:tc>
        <w:tc>
          <w:tcPr>
            <w:tcW w:w="949" w:type="dxa"/>
          </w:tcPr>
          <w:p w14:paraId="366CB115"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28.23</w:t>
            </w:r>
          </w:p>
        </w:tc>
        <w:tc>
          <w:tcPr>
            <w:tcW w:w="854" w:type="dxa"/>
          </w:tcPr>
          <w:p w14:paraId="02D2346C"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327</w:t>
            </w:r>
          </w:p>
        </w:tc>
        <w:tc>
          <w:tcPr>
            <w:tcW w:w="1044" w:type="dxa"/>
          </w:tcPr>
          <w:p w14:paraId="5531B2C7"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1.27</w:t>
            </w:r>
          </w:p>
          <w:p w14:paraId="6EA46831"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4.67</w:t>
            </w:r>
          </w:p>
        </w:tc>
        <w:tc>
          <w:tcPr>
            <w:tcW w:w="1138" w:type="dxa"/>
          </w:tcPr>
          <w:p w14:paraId="343DFFDC" w14:textId="2D64148F"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1528.</w:t>
            </w:r>
            <w:r w:rsidR="7E646A3A" w:rsidRPr="00EB5935">
              <w:rPr>
                <w:rFonts w:ascii="Times New Roman" w:hAnsi="Times New Roman" w:cs="Times New Roman"/>
                <w:sz w:val="24"/>
                <w:szCs w:val="24"/>
              </w:rPr>
              <w:t>4</w:t>
            </w:r>
            <w:r w:rsidR="008C70B9" w:rsidRPr="00EB5935">
              <w:rPr>
                <w:rFonts w:ascii="Times New Roman" w:hAnsi="Times New Roman" w:cs="Times New Roman"/>
                <w:sz w:val="24"/>
                <w:szCs w:val="24"/>
              </w:rPr>
              <w:t>4</w:t>
            </w:r>
          </w:p>
        </w:tc>
        <w:tc>
          <w:tcPr>
            <w:tcW w:w="1044" w:type="dxa"/>
          </w:tcPr>
          <w:p w14:paraId="498D6FAA" w14:textId="2443CE1F" w:rsidR="00C50EC0" w:rsidRPr="00EB5935" w:rsidRDefault="18D3CA09"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 xml:space="preserve"> 27.88</w:t>
            </w:r>
          </w:p>
        </w:tc>
        <w:tc>
          <w:tcPr>
            <w:tcW w:w="759" w:type="dxa"/>
          </w:tcPr>
          <w:p w14:paraId="5201B74E"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401</w:t>
            </w:r>
          </w:p>
        </w:tc>
        <w:tc>
          <w:tcPr>
            <w:tcW w:w="1104" w:type="dxa"/>
          </w:tcPr>
          <w:p w14:paraId="26E2106B" w14:textId="3DC79B1C"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1.1</w:t>
            </w:r>
            <w:r w:rsidR="33109660" w:rsidRPr="00EB5935">
              <w:rPr>
                <w:rFonts w:ascii="Times New Roman" w:hAnsi="Times New Roman" w:cs="Times New Roman"/>
                <w:sz w:val="24"/>
                <w:szCs w:val="24"/>
              </w:rPr>
              <w:t>5</w:t>
            </w:r>
            <w:r w:rsidRPr="00EB5935">
              <w:rPr>
                <w:rFonts w:ascii="Times New Roman" w:hAnsi="Times New Roman" w:cs="Times New Roman"/>
                <w:sz w:val="24"/>
                <w:szCs w:val="24"/>
              </w:rPr>
              <w:t xml:space="preserve"> to 1.</w:t>
            </w:r>
            <w:r w:rsidR="51CB338C" w:rsidRPr="00EB5935">
              <w:rPr>
                <w:rFonts w:ascii="Times New Roman" w:hAnsi="Times New Roman" w:cs="Times New Roman"/>
                <w:sz w:val="24"/>
                <w:szCs w:val="24"/>
              </w:rPr>
              <w:t>44</w:t>
            </w:r>
          </w:p>
          <w:p w14:paraId="499C8D9F" w14:textId="7A11EC12" w:rsidR="00C50EC0" w:rsidRPr="00EB5935" w:rsidRDefault="18654D4B"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4.14</w:t>
            </w:r>
            <w:r w:rsidR="00C50EC0" w:rsidRPr="00EB5935">
              <w:rPr>
                <w:rFonts w:ascii="Times New Roman" w:hAnsi="Times New Roman" w:cs="Times New Roman"/>
                <w:sz w:val="24"/>
                <w:szCs w:val="24"/>
              </w:rPr>
              <w:t xml:space="preserve"> to 5.</w:t>
            </w:r>
            <w:r w:rsidR="04B6EB4D" w:rsidRPr="00EB5935">
              <w:rPr>
                <w:rFonts w:ascii="Times New Roman" w:hAnsi="Times New Roman" w:cs="Times New Roman"/>
                <w:sz w:val="24"/>
                <w:szCs w:val="24"/>
              </w:rPr>
              <w:t>26</w:t>
            </w:r>
          </w:p>
        </w:tc>
        <w:tc>
          <w:tcPr>
            <w:tcW w:w="1104" w:type="dxa"/>
          </w:tcPr>
          <w:p w14:paraId="4B3756EE" w14:textId="0C5961AC" w:rsidR="69495327" w:rsidRPr="00EB5935" w:rsidRDefault="69495327" w:rsidP="569F5D93">
            <w:pPr>
              <w:spacing w:line="480" w:lineRule="auto"/>
              <w:rPr>
                <w:rFonts w:ascii="Times New Roman" w:hAnsi="Times New Roman" w:cs="Times New Roman"/>
                <w:sz w:val="24"/>
                <w:szCs w:val="24"/>
              </w:rPr>
            </w:pPr>
            <w:r w:rsidRPr="00EB5935">
              <w:rPr>
                <w:rFonts w:ascii="Times New Roman" w:hAnsi="Times New Roman" w:cs="Times New Roman"/>
                <w:sz w:val="24"/>
                <w:szCs w:val="24"/>
              </w:rPr>
              <w:t>0.05%</w:t>
            </w:r>
          </w:p>
        </w:tc>
        <w:tc>
          <w:tcPr>
            <w:tcW w:w="1104" w:type="dxa"/>
          </w:tcPr>
          <w:p w14:paraId="33F7050B" w14:textId="05C29064" w:rsidR="5FF5D979" w:rsidRPr="00EB5935" w:rsidRDefault="5FF5D979" w:rsidP="569F5D93">
            <w:pPr>
              <w:spacing w:line="480" w:lineRule="auto"/>
              <w:rPr>
                <w:rFonts w:ascii="Times New Roman" w:hAnsi="Times New Roman" w:cs="Times New Roman"/>
                <w:sz w:val="24"/>
                <w:szCs w:val="24"/>
              </w:rPr>
            </w:pPr>
            <w:r w:rsidRPr="00EB5935">
              <w:rPr>
                <w:rFonts w:ascii="Times New Roman" w:hAnsi="Times New Roman" w:cs="Times New Roman"/>
                <w:sz w:val="24"/>
                <w:szCs w:val="24"/>
              </w:rPr>
              <w:t>-</w:t>
            </w:r>
            <w:r w:rsidR="15EFE069" w:rsidRPr="00EB5935">
              <w:rPr>
                <w:rFonts w:ascii="Times New Roman" w:hAnsi="Times New Roman" w:cs="Times New Roman"/>
                <w:sz w:val="24"/>
                <w:szCs w:val="24"/>
              </w:rPr>
              <w:t>1.22%</w:t>
            </w:r>
          </w:p>
        </w:tc>
      </w:tr>
      <w:tr w:rsidR="00C50EC0" w:rsidRPr="00EB5935" w14:paraId="38E54BFA" w14:textId="77777777" w:rsidTr="0032166B">
        <w:trPr>
          <w:trHeight w:val="1020"/>
        </w:trPr>
        <w:tc>
          <w:tcPr>
            <w:tcW w:w="1323" w:type="dxa"/>
          </w:tcPr>
          <w:p w14:paraId="7B707BE4" w14:textId="5482D791" w:rsidR="00C50EC0" w:rsidRPr="00EB5935" w:rsidRDefault="00782A3E"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Maternal Exposure</w:t>
            </w:r>
          </w:p>
        </w:tc>
        <w:tc>
          <w:tcPr>
            <w:tcW w:w="1044" w:type="dxa"/>
          </w:tcPr>
          <w:p w14:paraId="254DD4CA" w14:textId="3F071DB0" w:rsidR="00C50EC0" w:rsidRPr="00EB5935" w:rsidRDefault="10ECFC63"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203/</w:t>
            </w:r>
            <w:r w:rsidR="0032166B" w:rsidRPr="00EB5935">
              <w:rPr>
                <w:rFonts w:ascii="Times New Roman" w:hAnsi="Times New Roman" w:cs="Times New Roman"/>
                <w:sz w:val="24"/>
                <w:szCs w:val="24"/>
              </w:rPr>
              <w:t xml:space="preserve"> </w:t>
            </w:r>
            <w:r w:rsidRPr="00EB5935">
              <w:rPr>
                <w:rFonts w:ascii="Times New Roman" w:hAnsi="Times New Roman" w:cs="Times New Roman"/>
                <w:sz w:val="24"/>
                <w:szCs w:val="24"/>
              </w:rPr>
              <w:t>5</w:t>
            </w:r>
            <w:r w:rsidR="1BBF886C" w:rsidRPr="00EB5935">
              <w:rPr>
                <w:rFonts w:ascii="Times New Roman" w:hAnsi="Times New Roman" w:cs="Times New Roman"/>
                <w:sz w:val="24"/>
                <w:szCs w:val="24"/>
              </w:rPr>
              <w:t>4</w:t>
            </w:r>
            <w:r w:rsidRPr="00EB5935">
              <w:rPr>
                <w:rFonts w:ascii="Times New Roman" w:hAnsi="Times New Roman" w:cs="Times New Roman"/>
                <w:sz w:val="24"/>
                <w:szCs w:val="24"/>
              </w:rPr>
              <w:t>.6%</w:t>
            </w:r>
          </w:p>
        </w:tc>
        <w:tc>
          <w:tcPr>
            <w:tcW w:w="949" w:type="dxa"/>
          </w:tcPr>
          <w:p w14:paraId="35E8FFB5" w14:textId="6CA5749C" w:rsidR="00C50EC0" w:rsidRPr="00EB5935" w:rsidRDefault="00C50EC0" w:rsidP="00F459F0">
            <w:pPr>
              <w:spacing w:line="480" w:lineRule="auto"/>
              <w:rPr>
                <w:rFonts w:ascii="Times New Roman" w:hAnsi="Times New Roman" w:cs="Times New Roman"/>
                <w:sz w:val="24"/>
                <w:szCs w:val="24"/>
              </w:rPr>
            </w:pPr>
          </w:p>
        </w:tc>
        <w:tc>
          <w:tcPr>
            <w:tcW w:w="854" w:type="dxa"/>
          </w:tcPr>
          <w:p w14:paraId="46A690AE"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372</w:t>
            </w:r>
          </w:p>
        </w:tc>
        <w:tc>
          <w:tcPr>
            <w:tcW w:w="1044" w:type="dxa"/>
          </w:tcPr>
          <w:p w14:paraId="1FEDF39B" w14:textId="60F96B7A" w:rsidR="00C50EC0" w:rsidRPr="00EB5935" w:rsidRDefault="00C50EC0" w:rsidP="00F459F0">
            <w:pPr>
              <w:spacing w:line="480" w:lineRule="auto"/>
              <w:rPr>
                <w:rFonts w:ascii="Times New Roman" w:hAnsi="Times New Roman" w:cs="Times New Roman"/>
                <w:sz w:val="24"/>
                <w:szCs w:val="24"/>
              </w:rPr>
            </w:pPr>
          </w:p>
        </w:tc>
        <w:tc>
          <w:tcPr>
            <w:tcW w:w="1138" w:type="dxa"/>
          </w:tcPr>
          <w:p w14:paraId="06A73A7C" w14:textId="0F0AD104" w:rsidR="00C50EC0" w:rsidRPr="00EB5935" w:rsidRDefault="5D8F62F1"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 xml:space="preserve"> 217.6/</w:t>
            </w:r>
            <w:r w:rsidR="0032166B" w:rsidRPr="00EB5935">
              <w:rPr>
                <w:rFonts w:ascii="Times New Roman" w:hAnsi="Times New Roman" w:cs="Times New Roman"/>
                <w:sz w:val="24"/>
                <w:szCs w:val="24"/>
              </w:rPr>
              <w:t xml:space="preserve"> </w:t>
            </w:r>
            <w:r w:rsidRPr="00EB5935">
              <w:rPr>
                <w:rFonts w:ascii="Times New Roman" w:hAnsi="Times New Roman" w:cs="Times New Roman"/>
                <w:sz w:val="24"/>
                <w:szCs w:val="24"/>
              </w:rPr>
              <w:t>54.3%</w:t>
            </w:r>
          </w:p>
        </w:tc>
        <w:tc>
          <w:tcPr>
            <w:tcW w:w="1044" w:type="dxa"/>
          </w:tcPr>
          <w:p w14:paraId="587B4ADD" w14:textId="329E23EB" w:rsidR="00C50EC0" w:rsidRPr="00EB5935" w:rsidRDefault="5D016EC1"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 xml:space="preserve"> </w:t>
            </w:r>
          </w:p>
        </w:tc>
        <w:tc>
          <w:tcPr>
            <w:tcW w:w="759" w:type="dxa"/>
          </w:tcPr>
          <w:p w14:paraId="0CF3D362"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401</w:t>
            </w:r>
          </w:p>
        </w:tc>
        <w:tc>
          <w:tcPr>
            <w:tcW w:w="1104" w:type="dxa"/>
          </w:tcPr>
          <w:p w14:paraId="227335D7" w14:textId="107BB1D5" w:rsidR="00C50EC0" w:rsidRPr="00EB5935" w:rsidRDefault="00C50EC0" w:rsidP="00F459F0">
            <w:pPr>
              <w:spacing w:line="480" w:lineRule="auto"/>
              <w:rPr>
                <w:rFonts w:ascii="Times New Roman" w:hAnsi="Times New Roman" w:cs="Times New Roman"/>
                <w:sz w:val="24"/>
                <w:szCs w:val="24"/>
              </w:rPr>
            </w:pPr>
          </w:p>
        </w:tc>
        <w:tc>
          <w:tcPr>
            <w:tcW w:w="1104" w:type="dxa"/>
          </w:tcPr>
          <w:p w14:paraId="4932BE38" w14:textId="70A765FD" w:rsidR="36C03080" w:rsidRPr="00EB5935" w:rsidRDefault="36C03080" w:rsidP="569F5D93">
            <w:pPr>
              <w:spacing w:line="480" w:lineRule="auto"/>
              <w:rPr>
                <w:rFonts w:ascii="Times New Roman" w:hAnsi="Times New Roman" w:cs="Times New Roman"/>
                <w:sz w:val="24"/>
                <w:szCs w:val="24"/>
              </w:rPr>
            </w:pPr>
            <w:r w:rsidRPr="00EB5935">
              <w:rPr>
                <w:rFonts w:ascii="Times New Roman" w:hAnsi="Times New Roman" w:cs="Times New Roman"/>
                <w:sz w:val="24"/>
                <w:szCs w:val="24"/>
              </w:rPr>
              <w:t>-</w:t>
            </w:r>
            <w:r w:rsidR="0FA58150" w:rsidRPr="00EB5935">
              <w:rPr>
                <w:rFonts w:ascii="Times New Roman" w:hAnsi="Times New Roman" w:cs="Times New Roman"/>
                <w:sz w:val="24"/>
                <w:szCs w:val="24"/>
              </w:rPr>
              <w:t>0.</w:t>
            </w:r>
            <w:r w:rsidR="00C661A5" w:rsidRPr="00EB5935" w:rsidDel="00C661A5">
              <w:rPr>
                <w:rFonts w:ascii="Times New Roman" w:hAnsi="Times New Roman" w:cs="Times New Roman"/>
                <w:sz w:val="24"/>
                <w:szCs w:val="24"/>
              </w:rPr>
              <w:t xml:space="preserve"> </w:t>
            </w:r>
            <w:r w:rsidR="63623103" w:rsidRPr="00EB5935">
              <w:rPr>
                <w:rFonts w:ascii="Times New Roman" w:hAnsi="Times New Roman" w:cs="Times New Roman"/>
                <w:sz w:val="24"/>
                <w:szCs w:val="24"/>
              </w:rPr>
              <w:t>3%</w:t>
            </w:r>
          </w:p>
        </w:tc>
        <w:tc>
          <w:tcPr>
            <w:tcW w:w="1104" w:type="dxa"/>
          </w:tcPr>
          <w:p w14:paraId="7EE1BF76" w14:textId="41BAC70A" w:rsidR="569F5D93" w:rsidRPr="00EB5935" w:rsidRDefault="569F5D93" w:rsidP="569F5D93">
            <w:pPr>
              <w:spacing w:line="480" w:lineRule="auto"/>
              <w:rPr>
                <w:rFonts w:ascii="Times New Roman" w:hAnsi="Times New Roman" w:cs="Times New Roman"/>
                <w:sz w:val="24"/>
                <w:szCs w:val="24"/>
              </w:rPr>
            </w:pPr>
          </w:p>
        </w:tc>
      </w:tr>
      <w:tr w:rsidR="00C50EC0" w:rsidRPr="00EB5935" w14:paraId="76DEA33C" w14:textId="77777777" w:rsidTr="0032166B">
        <w:trPr>
          <w:trHeight w:val="495"/>
        </w:trPr>
        <w:tc>
          <w:tcPr>
            <w:tcW w:w="1323" w:type="dxa"/>
          </w:tcPr>
          <w:p w14:paraId="4FA0971D" w14:textId="3A94C3AC"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lastRenderedPageBreak/>
              <w:t>Gender (</w:t>
            </w:r>
            <w:r w:rsidR="00782A3E" w:rsidRPr="00EB5935">
              <w:rPr>
                <w:rFonts w:ascii="Times New Roman" w:hAnsi="Times New Roman" w:cs="Times New Roman"/>
                <w:sz w:val="24"/>
                <w:szCs w:val="24"/>
              </w:rPr>
              <w:t>%</w:t>
            </w:r>
            <w:r w:rsidR="00BA3760" w:rsidRPr="00EB5935">
              <w:rPr>
                <w:rFonts w:ascii="Times New Roman" w:hAnsi="Times New Roman" w:cs="Times New Roman"/>
                <w:sz w:val="24"/>
                <w:szCs w:val="24"/>
              </w:rPr>
              <w:t>Male)</w:t>
            </w:r>
          </w:p>
        </w:tc>
        <w:tc>
          <w:tcPr>
            <w:tcW w:w="1044" w:type="dxa"/>
          </w:tcPr>
          <w:p w14:paraId="5ED21B3C"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219</w:t>
            </w:r>
          </w:p>
          <w:p w14:paraId="3D6BB59F"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/54.6%</w:t>
            </w:r>
          </w:p>
        </w:tc>
        <w:tc>
          <w:tcPr>
            <w:tcW w:w="949" w:type="dxa"/>
          </w:tcPr>
          <w:p w14:paraId="68237305" w14:textId="77777777" w:rsidR="00C50EC0" w:rsidRPr="00EB5935" w:rsidRDefault="00C50EC0" w:rsidP="00F459F0">
            <w:pPr>
              <w:spacing w:line="480" w:lineRule="auto"/>
              <w:rPr>
                <w:rFonts w:ascii="Times New Roman" w:hAnsi="Times New Roman" w:cs="Times New Roman"/>
                <w:sz w:val="24"/>
                <w:szCs w:val="24"/>
              </w:rPr>
            </w:pPr>
          </w:p>
        </w:tc>
        <w:tc>
          <w:tcPr>
            <w:tcW w:w="854" w:type="dxa"/>
          </w:tcPr>
          <w:p w14:paraId="330073FD"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401</w:t>
            </w:r>
          </w:p>
        </w:tc>
        <w:tc>
          <w:tcPr>
            <w:tcW w:w="1044" w:type="dxa"/>
          </w:tcPr>
          <w:p w14:paraId="336E7D57" w14:textId="77777777" w:rsidR="00C50EC0" w:rsidRPr="00EB5935" w:rsidRDefault="00C50EC0" w:rsidP="00F459F0">
            <w:pPr>
              <w:spacing w:line="480" w:lineRule="auto"/>
              <w:rPr>
                <w:rFonts w:ascii="Times New Roman" w:hAnsi="Times New Roman" w:cs="Times New Roman"/>
                <w:sz w:val="24"/>
                <w:szCs w:val="24"/>
              </w:rPr>
            </w:pPr>
          </w:p>
        </w:tc>
        <w:tc>
          <w:tcPr>
            <w:tcW w:w="1138" w:type="dxa"/>
          </w:tcPr>
          <w:p w14:paraId="30CB3093"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219</w:t>
            </w:r>
          </w:p>
          <w:p w14:paraId="7E133331"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/54.6%</w:t>
            </w:r>
          </w:p>
        </w:tc>
        <w:tc>
          <w:tcPr>
            <w:tcW w:w="1044" w:type="dxa"/>
          </w:tcPr>
          <w:p w14:paraId="419FDD0E" w14:textId="77777777" w:rsidR="00C50EC0" w:rsidRPr="00EB5935" w:rsidRDefault="00C50EC0" w:rsidP="00F459F0">
            <w:pPr>
              <w:spacing w:line="480" w:lineRule="auto"/>
              <w:rPr>
                <w:rFonts w:ascii="Times New Roman" w:hAnsi="Times New Roman" w:cs="Times New Roman"/>
                <w:sz w:val="24"/>
                <w:szCs w:val="24"/>
              </w:rPr>
            </w:pPr>
          </w:p>
        </w:tc>
        <w:tc>
          <w:tcPr>
            <w:tcW w:w="759" w:type="dxa"/>
          </w:tcPr>
          <w:p w14:paraId="2CF03E79"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401</w:t>
            </w:r>
          </w:p>
        </w:tc>
        <w:tc>
          <w:tcPr>
            <w:tcW w:w="1104" w:type="dxa"/>
          </w:tcPr>
          <w:p w14:paraId="17998060" w14:textId="77777777" w:rsidR="00C50EC0" w:rsidRPr="00EB5935" w:rsidRDefault="00C50EC0" w:rsidP="00F459F0">
            <w:pPr>
              <w:spacing w:line="480" w:lineRule="auto"/>
              <w:rPr>
                <w:rFonts w:ascii="Times New Roman" w:hAnsi="Times New Roman" w:cs="Times New Roman"/>
                <w:sz w:val="24"/>
                <w:szCs w:val="24"/>
              </w:rPr>
            </w:pPr>
          </w:p>
        </w:tc>
        <w:tc>
          <w:tcPr>
            <w:tcW w:w="1104" w:type="dxa"/>
          </w:tcPr>
          <w:p w14:paraId="070F001F" w14:textId="61008DD9" w:rsidR="3FDCE656" w:rsidRPr="00EB5935" w:rsidRDefault="7CDFDC6D" w:rsidP="569F5D93">
            <w:pPr>
              <w:spacing w:line="480" w:lineRule="auto"/>
              <w:rPr>
                <w:rFonts w:ascii="Times New Roman" w:hAnsi="Times New Roman" w:cs="Times New Roman"/>
                <w:sz w:val="24"/>
                <w:szCs w:val="24"/>
              </w:rPr>
            </w:pPr>
            <w:r w:rsidRPr="00EB5935">
              <w:rPr>
                <w:rFonts w:ascii="Times New Roman" w:hAnsi="Times New Roman" w:cs="Times New Roman"/>
                <w:sz w:val="24"/>
                <w:szCs w:val="24"/>
              </w:rPr>
              <w:t>0.00%</w:t>
            </w:r>
          </w:p>
        </w:tc>
        <w:tc>
          <w:tcPr>
            <w:tcW w:w="1104" w:type="dxa"/>
          </w:tcPr>
          <w:p w14:paraId="569633B0" w14:textId="3825BC3C" w:rsidR="569F5D93" w:rsidRPr="00EB5935" w:rsidRDefault="569F5D93" w:rsidP="569F5D93">
            <w:pPr>
              <w:spacing w:line="480" w:lineRule="auto"/>
              <w:rPr>
                <w:rFonts w:ascii="Times New Roman" w:hAnsi="Times New Roman" w:cs="Times New Roman"/>
                <w:sz w:val="24"/>
                <w:szCs w:val="24"/>
              </w:rPr>
            </w:pPr>
          </w:p>
        </w:tc>
      </w:tr>
      <w:tr w:rsidR="00C50EC0" w:rsidRPr="00EB5935" w14:paraId="0870B220" w14:textId="77777777" w:rsidTr="0032166B">
        <w:trPr>
          <w:trHeight w:val="1005"/>
        </w:trPr>
        <w:tc>
          <w:tcPr>
            <w:tcW w:w="1323" w:type="dxa"/>
          </w:tcPr>
          <w:p w14:paraId="5629361F" w14:textId="33626573"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 xml:space="preserve">Relational </w:t>
            </w:r>
            <w:r w:rsidR="00782A3E" w:rsidRPr="00EB5935">
              <w:rPr>
                <w:rFonts w:ascii="Times New Roman" w:hAnsi="Times New Roman" w:cs="Times New Roman"/>
                <w:sz w:val="24"/>
                <w:szCs w:val="24"/>
              </w:rPr>
              <w:t>Memory</w:t>
            </w:r>
            <w:r w:rsidRPr="00EB5935">
              <w:rPr>
                <w:rFonts w:ascii="Times New Roman" w:hAnsi="Times New Roman" w:cs="Times New Roman"/>
                <w:sz w:val="24"/>
                <w:szCs w:val="24"/>
              </w:rPr>
              <w:t xml:space="preserve"> </w:t>
            </w:r>
            <w:r w:rsidR="00BA3760" w:rsidRPr="00EB5935">
              <w:rPr>
                <w:rFonts w:ascii="Times New Roman" w:hAnsi="Times New Roman" w:cs="Times New Roman"/>
                <w:sz w:val="24"/>
                <w:szCs w:val="24"/>
              </w:rPr>
              <w:t>SE</w:t>
            </w:r>
          </w:p>
        </w:tc>
        <w:tc>
          <w:tcPr>
            <w:tcW w:w="1044" w:type="dxa"/>
          </w:tcPr>
          <w:p w14:paraId="060E30E3"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2.68</w:t>
            </w:r>
          </w:p>
        </w:tc>
        <w:tc>
          <w:tcPr>
            <w:tcW w:w="949" w:type="dxa"/>
          </w:tcPr>
          <w:p w14:paraId="69761DF9"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1.00</w:t>
            </w:r>
          </w:p>
        </w:tc>
        <w:tc>
          <w:tcPr>
            <w:tcW w:w="854" w:type="dxa"/>
          </w:tcPr>
          <w:p w14:paraId="7368CB6C"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239</w:t>
            </w:r>
          </w:p>
        </w:tc>
        <w:tc>
          <w:tcPr>
            <w:tcW w:w="1044" w:type="dxa"/>
          </w:tcPr>
          <w:p w14:paraId="1650D2A4"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0.10</w:t>
            </w:r>
          </w:p>
          <w:p w14:paraId="35ADA057"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0.00</w:t>
            </w:r>
          </w:p>
        </w:tc>
        <w:tc>
          <w:tcPr>
            <w:tcW w:w="1138" w:type="dxa"/>
          </w:tcPr>
          <w:p w14:paraId="60ECFD60" w14:textId="7461F8AA"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2.</w:t>
            </w:r>
            <w:r w:rsidR="2AF069A5" w:rsidRPr="00EB5935">
              <w:rPr>
                <w:rFonts w:ascii="Times New Roman" w:hAnsi="Times New Roman" w:cs="Times New Roman"/>
                <w:sz w:val="24"/>
                <w:szCs w:val="24"/>
              </w:rPr>
              <w:t>19</w:t>
            </w:r>
          </w:p>
        </w:tc>
        <w:tc>
          <w:tcPr>
            <w:tcW w:w="1044" w:type="dxa"/>
          </w:tcPr>
          <w:p w14:paraId="7EC1288F" w14:textId="6D8D8C1D" w:rsidR="00C50EC0" w:rsidRPr="00EB5935" w:rsidRDefault="5ABFF416"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 xml:space="preserve"> 1.40</w:t>
            </w:r>
          </w:p>
        </w:tc>
        <w:tc>
          <w:tcPr>
            <w:tcW w:w="759" w:type="dxa"/>
          </w:tcPr>
          <w:p w14:paraId="533DEA3D"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401</w:t>
            </w:r>
          </w:p>
        </w:tc>
        <w:tc>
          <w:tcPr>
            <w:tcW w:w="1104" w:type="dxa"/>
          </w:tcPr>
          <w:p w14:paraId="094FFC68" w14:textId="79D7617E"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-0.</w:t>
            </w:r>
            <w:r w:rsidR="7E6F452C" w:rsidRPr="00EB5935">
              <w:rPr>
                <w:rFonts w:ascii="Times New Roman" w:hAnsi="Times New Roman" w:cs="Times New Roman"/>
                <w:sz w:val="24"/>
                <w:szCs w:val="24"/>
              </w:rPr>
              <w:t>32</w:t>
            </w:r>
            <w:r w:rsidRPr="00EB5935">
              <w:rPr>
                <w:rFonts w:ascii="Times New Roman" w:hAnsi="Times New Roman" w:cs="Times New Roman"/>
                <w:sz w:val="24"/>
                <w:szCs w:val="24"/>
              </w:rPr>
              <w:t xml:space="preserve"> to 0.</w:t>
            </w:r>
            <w:r w:rsidR="2FA8A79A" w:rsidRPr="00EB5935">
              <w:rPr>
                <w:rFonts w:ascii="Times New Roman" w:hAnsi="Times New Roman" w:cs="Times New Roman"/>
                <w:sz w:val="24"/>
                <w:szCs w:val="24"/>
              </w:rPr>
              <w:t>68</w:t>
            </w:r>
          </w:p>
          <w:p w14:paraId="5C92D7E1" w14:textId="3CF38DD9"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-1.2</w:t>
            </w:r>
            <w:r w:rsidR="2DF9D18B" w:rsidRPr="00EB5935">
              <w:rPr>
                <w:rFonts w:ascii="Times New Roman" w:hAnsi="Times New Roman" w:cs="Times New Roman"/>
                <w:sz w:val="24"/>
                <w:szCs w:val="24"/>
              </w:rPr>
              <w:t>9</w:t>
            </w:r>
            <w:r w:rsidRPr="00EB5935">
              <w:rPr>
                <w:rFonts w:ascii="Times New Roman" w:hAnsi="Times New Roman" w:cs="Times New Roman"/>
                <w:sz w:val="24"/>
                <w:szCs w:val="24"/>
              </w:rPr>
              <w:t xml:space="preserve"> to -0.</w:t>
            </w:r>
            <w:r w:rsidR="75B1780E" w:rsidRPr="00EB5935">
              <w:rPr>
                <w:rFonts w:ascii="Times New Roman" w:hAnsi="Times New Roman" w:cs="Times New Roman"/>
                <w:sz w:val="24"/>
                <w:szCs w:val="24"/>
              </w:rPr>
              <w:t>31</w:t>
            </w:r>
          </w:p>
        </w:tc>
        <w:tc>
          <w:tcPr>
            <w:tcW w:w="1104" w:type="dxa"/>
          </w:tcPr>
          <w:p w14:paraId="3049ABF2" w14:textId="30FBC5A5" w:rsidR="1C651567" w:rsidRPr="00EB5935" w:rsidRDefault="1C651567" w:rsidP="569F5D93">
            <w:pPr>
              <w:spacing w:line="480" w:lineRule="auto"/>
              <w:rPr>
                <w:rFonts w:ascii="Times New Roman" w:hAnsi="Times New Roman" w:cs="Times New Roman"/>
                <w:sz w:val="24"/>
                <w:szCs w:val="24"/>
              </w:rPr>
            </w:pPr>
            <w:r w:rsidRPr="00EB5935">
              <w:rPr>
                <w:rFonts w:ascii="Times New Roman" w:hAnsi="Times New Roman" w:cs="Times New Roman"/>
                <w:sz w:val="24"/>
                <w:szCs w:val="24"/>
              </w:rPr>
              <w:t>18.4%</w:t>
            </w:r>
          </w:p>
        </w:tc>
        <w:tc>
          <w:tcPr>
            <w:tcW w:w="1104" w:type="dxa"/>
          </w:tcPr>
          <w:p w14:paraId="228F99A3" w14:textId="178062E6" w:rsidR="1AEC4902" w:rsidRPr="00EB5935" w:rsidRDefault="1AEC4902" w:rsidP="569F5D93">
            <w:pPr>
              <w:spacing w:line="480" w:lineRule="auto"/>
              <w:rPr>
                <w:rFonts w:ascii="Times New Roman" w:hAnsi="Times New Roman" w:cs="Times New Roman"/>
                <w:sz w:val="24"/>
                <w:szCs w:val="24"/>
              </w:rPr>
            </w:pPr>
            <w:r w:rsidRPr="00EB5935">
              <w:rPr>
                <w:rFonts w:ascii="Times New Roman" w:hAnsi="Times New Roman" w:cs="Times New Roman"/>
                <w:sz w:val="24"/>
                <w:szCs w:val="24"/>
              </w:rPr>
              <w:t>40.13%</w:t>
            </w:r>
          </w:p>
        </w:tc>
      </w:tr>
      <w:tr w:rsidR="00C50EC0" w:rsidRPr="00EB5935" w14:paraId="266CC230" w14:textId="77777777" w:rsidTr="0032166B">
        <w:trPr>
          <w:trHeight w:val="1005"/>
        </w:trPr>
        <w:tc>
          <w:tcPr>
            <w:tcW w:w="1323" w:type="dxa"/>
          </w:tcPr>
          <w:p w14:paraId="666E31DE" w14:textId="6F5C27E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 xml:space="preserve">Relational </w:t>
            </w:r>
            <w:r w:rsidR="00782A3E" w:rsidRPr="00EB5935">
              <w:rPr>
                <w:rFonts w:ascii="Times New Roman" w:hAnsi="Times New Roman" w:cs="Times New Roman"/>
                <w:sz w:val="24"/>
                <w:szCs w:val="24"/>
              </w:rPr>
              <w:t xml:space="preserve">Memory </w:t>
            </w:r>
            <w:r w:rsidR="00BA3760" w:rsidRPr="00EB5935">
              <w:rPr>
                <w:rFonts w:ascii="Times New Roman" w:hAnsi="Times New Roman" w:cs="Times New Roman"/>
                <w:sz w:val="24"/>
                <w:szCs w:val="24"/>
              </w:rPr>
              <w:t>NSE</w:t>
            </w:r>
          </w:p>
        </w:tc>
        <w:tc>
          <w:tcPr>
            <w:tcW w:w="1044" w:type="dxa"/>
          </w:tcPr>
          <w:p w14:paraId="2C7BECFD"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2.93</w:t>
            </w:r>
          </w:p>
        </w:tc>
        <w:tc>
          <w:tcPr>
            <w:tcW w:w="949" w:type="dxa"/>
          </w:tcPr>
          <w:p w14:paraId="293F697F"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1.02</w:t>
            </w:r>
          </w:p>
        </w:tc>
        <w:tc>
          <w:tcPr>
            <w:tcW w:w="854" w:type="dxa"/>
          </w:tcPr>
          <w:p w14:paraId="00BF00D6"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243</w:t>
            </w:r>
          </w:p>
        </w:tc>
        <w:tc>
          <w:tcPr>
            <w:tcW w:w="1044" w:type="dxa"/>
          </w:tcPr>
          <w:p w14:paraId="3A8FC119"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-0.03</w:t>
            </w:r>
          </w:p>
          <w:p w14:paraId="37EFAE21"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-0.14</w:t>
            </w:r>
          </w:p>
        </w:tc>
        <w:tc>
          <w:tcPr>
            <w:tcW w:w="1138" w:type="dxa"/>
          </w:tcPr>
          <w:p w14:paraId="00F80953" w14:textId="6695829D"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2.</w:t>
            </w:r>
            <w:r w:rsidR="3DB4819A" w:rsidRPr="00EB5935">
              <w:rPr>
                <w:rFonts w:ascii="Times New Roman" w:hAnsi="Times New Roman" w:cs="Times New Roman"/>
                <w:sz w:val="24"/>
                <w:szCs w:val="24"/>
              </w:rPr>
              <w:t>61</w:t>
            </w:r>
          </w:p>
        </w:tc>
        <w:tc>
          <w:tcPr>
            <w:tcW w:w="1044" w:type="dxa"/>
          </w:tcPr>
          <w:p w14:paraId="468A66C1" w14:textId="10C0B780" w:rsidR="00C50EC0" w:rsidRPr="00EB5935" w:rsidRDefault="066FA963"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 xml:space="preserve"> 1.42</w:t>
            </w:r>
          </w:p>
        </w:tc>
        <w:tc>
          <w:tcPr>
            <w:tcW w:w="759" w:type="dxa"/>
          </w:tcPr>
          <w:p w14:paraId="4694DD65"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401</w:t>
            </w:r>
          </w:p>
        </w:tc>
        <w:tc>
          <w:tcPr>
            <w:tcW w:w="1104" w:type="dxa"/>
          </w:tcPr>
          <w:p w14:paraId="57FE447B" w14:textId="299788FC" w:rsidR="00C50EC0" w:rsidRPr="00EB5935" w:rsidRDefault="24DC73DB"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-0.64</w:t>
            </w:r>
            <w:r w:rsidR="00C50EC0" w:rsidRPr="00EB5935">
              <w:rPr>
                <w:rFonts w:ascii="Times New Roman" w:hAnsi="Times New Roman" w:cs="Times New Roman"/>
                <w:sz w:val="24"/>
                <w:szCs w:val="24"/>
              </w:rPr>
              <w:t xml:space="preserve"> to </w:t>
            </w:r>
            <w:r w:rsidR="55BBD331" w:rsidRPr="00EB5935">
              <w:rPr>
                <w:rFonts w:ascii="Times New Roman" w:hAnsi="Times New Roman" w:cs="Times New Roman"/>
                <w:sz w:val="24"/>
                <w:szCs w:val="24"/>
              </w:rPr>
              <w:t>0.44</w:t>
            </w:r>
          </w:p>
          <w:p w14:paraId="509605E3" w14:textId="7BE43E8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-1.</w:t>
            </w:r>
            <w:r w:rsidR="111E16A5" w:rsidRPr="00EB5935">
              <w:rPr>
                <w:rFonts w:ascii="Times New Roman" w:hAnsi="Times New Roman" w:cs="Times New Roman"/>
                <w:sz w:val="24"/>
                <w:szCs w:val="24"/>
              </w:rPr>
              <w:t>35</w:t>
            </w:r>
            <w:r w:rsidRPr="00EB5935">
              <w:rPr>
                <w:rFonts w:ascii="Times New Roman" w:hAnsi="Times New Roman" w:cs="Times New Roman"/>
                <w:sz w:val="24"/>
                <w:szCs w:val="24"/>
              </w:rPr>
              <w:t xml:space="preserve"> to 0.1</w:t>
            </w:r>
            <w:r w:rsidR="458143BD" w:rsidRPr="00EB5935">
              <w:rPr>
                <w:rFonts w:ascii="Times New Roman" w:hAnsi="Times New Roman" w:cs="Times New Roman"/>
                <w:sz w:val="24"/>
                <w:szCs w:val="24"/>
              </w:rPr>
              <w:t>1</w:t>
            </w:r>
          </w:p>
        </w:tc>
        <w:tc>
          <w:tcPr>
            <w:tcW w:w="1104" w:type="dxa"/>
          </w:tcPr>
          <w:p w14:paraId="21152AE1" w14:textId="53C6EE96" w:rsidR="3C4581B9" w:rsidRPr="00EB5935" w:rsidRDefault="3C4581B9" w:rsidP="569F5D93">
            <w:pPr>
              <w:spacing w:line="480" w:lineRule="auto"/>
              <w:rPr>
                <w:rFonts w:ascii="Times New Roman" w:hAnsi="Times New Roman" w:cs="Times New Roman"/>
                <w:sz w:val="24"/>
                <w:szCs w:val="24"/>
              </w:rPr>
            </w:pPr>
            <w:r w:rsidRPr="00EB5935">
              <w:rPr>
                <w:rFonts w:ascii="Times New Roman" w:hAnsi="Times New Roman" w:cs="Times New Roman"/>
                <w:sz w:val="24"/>
                <w:szCs w:val="24"/>
              </w:rPr>
              <w:t>11.12%</w:t>
            </w:r>
          </w:p>
        </w:tc>
        <w:tc>
          <w:tcPr>
            <w:tcW w:w="1104" w:type="dxa"/>
          </w:tcPr>
          <w:p w14:paraId="66E3203D" w14:textId="0F484A61" w:rsidR="6C957741" w:rsidRPr="00EB5935" w:rsidRDefault="6C957741" w:rsidP="569F5D93">
            <w:pPr>
              <w:spacing w:line="480" w:lineRule="auto"/>
              <w:rPr>
                <w:rFonts w:ascii="Times New Roman" w:hAnsi="Times New Roman" w:cs="Times New Roman"/>
                <w:sz w:val="24"/>
                <w:szCs w:val="24"/>
              </w:rPr>
            </w:pPr>
            <w:r w:rsidRPr="00EB5935">
              <w:rPr>
                <w:rFonts w:ascii="Times New Roman" w:hAnsi="Times New Roman" w:cs="Times New Roman"/>
                <w:sz w:val="24"/>
                <w:szCs w:val="24"/>
              </w:rPr>
              <w:t>39.85%</w:t>
            </w:r>
          </w:p>
        </w:tc>
      </w:tr>
      <w:tr w:rsidR="00C50EC0" w:rsidRPr="00EB5935" w14:paraId="6C73D67B" w14:textId="77777777" w:rsidTr="0032166B">
        <w:trPr>
          <w:trHeight w:val="510"/>
        </w:trPr>
        <w:tc>
          <w:tcPr>
            <w:tcW w:w="1323" w:type="dxa"/>
          </w:tcPr>
          <w:p w14:paraId="1D190391" w14:textId="3C4BFAD4"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DCCS</w:t>
            </w:r>
            <w:r w:rsidR="00BA3760" w:rsidRPr="00EB5935">
              <w:rPr>
                <w:rFonts w:ascii="Times New Roman" w:hAnsi="Times New Roman" w:cs="Times New Roman"/>
                <w:sz w:val="24"/>
                <w:szCs w:val="24"/>
              </w:rPr>
              <w:t xml:space="preserve"> SE (Pass)</w:t>
            </w:r>
          </w:p>
        </w:tc>
        <w:tc>
          <w:tcPr>
            <w:tcW w:w="1044" w:type="dxa"/>
          </w:tcPr>
          <w:p w14:paraId="63AA8B38" w14:textId="07C2395A" w:rsidR="00C50EC0" w:rsidRPr="00EB5935" w:rsidRDefault="00BA376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58</w:t>
            </w:r>
          </w:p>
          <w:p w14:paraId="20ABD05E" w14:textId="7DC7772A"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w:t>
            </w:r>
            <w:r w:rsidR="00BA3760" w:rsidRPr="00EB5935">
              <w:rPr>
                <w:rFonts w:ascii="Times New Roman" w:hAnsi="Times New Roman" w:cs="Times New Roman"/>
                <w:sz w:val="24"/>
                <w:szCs w:val="24"/>
              </w:rPr>
              <w:t>24.3</w:t>
            </w:r>
            <w:r w:rsidRPr="00EB5935">
              <w:rPr>
                <w:rFonts w:ascii="Times New Roman" w:hAnsi="Times New Roman" w:cs="Times New Roman"/>
                <w:sz w:val="24"/>
                <w:szCs w:val="24"/>
              </w:rPr>
              <w:t>%</w:t>
            </w:r>
          </w:p>
        </w:tc>
        <w:tc>
          <w:tcPr>
            <w:tcW w:w="949" w:type="dxa"/>
          </w:tcPr>
          <w:p w14:paraId="7A6564A3" w14:textId="77777777" w:rsidR="00C50EC0" w:rsidRPr="00EB5935" w:rsidRDefault="00C50EC0" w:rsidP="00F459F0">
            <w:pPr>
              <w:spacing w:line="480" w:lineRule="auto"/>
              <w:rPr>
                <w:rFonts w:ascii="Times New Roman" w:hAnsi="Times New Roman" w:cs="Times New Roman"/>
                <w:sz w:val="24"/>
                <w:szCs w:val="24"/>
              </w:rPr>
            </w:pPr>
          </w:p>
        </w:tc>
        <w:tc>
          <w:tcPr>
            <w:tcW w:w="854" w:type="dxa"/>
          </w:tcPr>
          <w:p w14:paraId="1ED2ADCA"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239</w:t>
            </w:r>
          </w:p>
        </w:tc>
        <w:tc>
          <w:tcPr>
            <w:tcW w:w="1044" w:type="dxa"/>
          </w:tcPr>
          <w:p w14:paraId="1361D981" w14:textId="77777777" w:rsidR="00C50EC0" w:rsidRPr="00EB5935" w:rsidRDefault="00C50EC0" w:rsidP="00F459F0">
            <w:pPr>
              <w:spacing w:line="480" w:lineRule="auto"/>
              <w:rPr>
                <w:rFonts w:ascii="Times New Roman" w:hAnsi="Times New Roman" w:cs="Times New Roman"/>
                <w:sz w:val="24"/>
                <w:szCs w:val="24"/>
              </w:rPr>
            </w:pPr>
          </w:p>
        </w:tc>
        <w:tc>
          <w:tcPr>
            <w:tcW w:w="1138" w:type="dxa"/>
          </w:tcPr>
          <w:p w14:paraId="2BE1E967" w14:textId="7E3FACA3" w:rsidR="00C50EC0" w:rsidRPr="00EB5935" w:rsidRDefault="00BA376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10</w:t>
            </w:r>
            <w:r w:rsidR="71DEB702" w:rsidRPr="00EB5935">
              <w:rPr>
                <w:rFonts w:ascii="Times New Roman" w:hAnsi="Times New Roman" w:cs="Times New Roman"/>
                <w:sz w:val="24"/>
                <w:szCs w:val="24"/>
              </w:rPr>
              <w:t>4.2</w:t>
            </w:r>
          </w:p>
          <w:p w14:paraId="14C3EF75" w14:textId="6BCEE31F"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w:t>
            </w:r>
            <w:r w:rsidR="00BA3760" w:rsidRPr="00EB5935">
              <w:rPr>
                <w:rFonts w:ascii="Times New Roman" w:hAnsi="Times New Roman" w:cs="Times New Roman"/>
                <w:sz w:val="24"/>
                <w:szCs w:val="24"/>
              </w:rPr>
              <w:t>2</w:t>
            </w:r>
            <w:r w:rsidR="55B9A345" w:rsidRPr="00EB5935">
              <w:rPr>
                <w:rFonts w:ascii="Times New Roman" w:hAnsi="Times New Roman" w:cs="Times New Roman"/>
                <w:sz w:val="24"/>
                <w:szCs w:val="24"/>
              </w:rPr>
              <w:t>6.0</w:t>
            </w:r>
            <w:r w:rsidRPr="00EB5935">
              <w:rPr>
                <w:rFonts w:ascii="Times New Roman" w:hAnsi="Times New Roman" w:cs="Times New Roman"/>
                <w:sz w:val="24"/>
                <w:szCs w:val="24"/>
              </w:rPr>
              <w:t>%</w:t>
            </w:r>
          </w:p>
        </w:tc>
        <w:tc>
          <w:tcPr>
            <w:tcW w:w="1044" w:type="dxa"/>
          </w:tcPr>
          <w:p w14:paraId="3BC62994" w14:textId="77777777" w:rsidR="00C50EC0" w:rsidRPr="00EB5935" w:rsidRDefault="00C50EC0" w:rsidP="00F459F0">
            <w:pPr>
              <w:spacing w:line="480" w:lineRule="auto"/>
              <w:rPr>
                <w:rFonts w:ascii="Times New Roman" w:hAnsi="Times New Roman" w:cs="Times New Roman"/>
                <w:sz w:val="24"/>
                <w:szCs w:val="24"/>
              </w:rPr>
            </w:pPr>
          </w:p>
        </w:tc>
        <w:tc>
          <w:tcPr>
            <w:tcW w:w="759" w:type="dxa"/>
          </w:tcPr>
          <w:p w14:paraId="3C35F6F2"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401</w:t>
            </w:r>
          </w:p>
        </w:tc>
        <w:tc>
          <w:tcPr>
            <w:tcW w:w="1104" w:type="dxa"/>
          </w:tcPr>
          <w:p w14:paraId="7D4F7621" w14:textId="77777777" w:rsidR="00C50EC0" w:rsidRPr="00EB5935" w:rsidRDefault="00C50EC0" w:rsidP="00F459F0">
            <w:pPr>
              <w:spacing w:line="480" w:lineRule="auto"/>
              <w:rPr>
                <w:rFonts w:ascii="Times New Roman" w:hAnsi="Times New Roman" w:cs="Times New Roman"/>
                <w:sz w:val="24"/>
                <w:szCs w:val="24"/>
              </w:rPr>
            </w:pPr>
          </w:p>
        </w:tc>
        <w:tc>
          <w:tcPr>
            <w:tcW w:w="1104" w:type="dxa"/>
          </w:tcPr>
          <w:p w14:paraId="0A9DE60C" w14:textId="325B81D9" w:rsidR="2E3D46D8" w:rsidRPr="00EB5935" w:rsidRDefault="2E3D46D8" w:rsidP="569F5D93">
            <w:pPr>
              <w:spacing w:line="480" w:lineRule="auto"/>
              <w:rPr>
                <w:rFonts w:ascii="Times New Roman" w:hAnsi="Times New Roman" w:cs="Times New Roman"/>
                <w:sz w:val="24"/>
                <w:szCs w:val="24"/>
              </w:rPr>
            </w:pPr>
            <w:r w:rsidRPr="00EB5935">
              <w:rPr>
                <w:rFonts w:ascii="Times New Roman" w:hAnsi="Times New Roman" w:cs="Times New Roman"/>
                <w:sz w:val="24"/>
                <w:szCs w:val="24"/>
              </w:rPr>
              <w:t>1.71%</w:t>
            </w:r>
          </w:p>
        </w:tc>
        <w:tc>
          <w:tcPr>
            <w:tcW w:w="1104" w:type="dxa"/>
          </w:tcPr>
          <w:p w14:paraId="775665E0" w14:textId="38F48059" w:rsidR="569F5D93" w:rsidRPr="00EB5935" w:rsidRDefault="569F5D93" w:rsidP="569F5D93">
            <w:pPr>
              <w:spacing w:line="480" w:lineRule="auto"/>
              <w:rPr>
                <w:rFonts w:ascii="Times New Roman" w:hAnsi="Times New Roman" w:cs="Times New Roman"/>
                <w:sz w:val="24"/>
                <w:szCs w:val="24"/>
              </w:rPr>
            </w:pPr>
          </w:p>
        </w:tc>
      </w:tr>
      <w:tr w:rsidR="00C50EC0" w:rsidRPr="00EB5935" w14:paraId="25D44AE2" w14:textId="77777777" w:rsidTr="0032166B">
        <w:trPr>
          <w:trHeight w:val="495"/>
        </w:trPr>
        <w:tc>
          <w:tcPr>
            <w:tcW w:w="1323" w:type="dxa"/>
          </w:tcPr>
          <w:p w14:paraId="7623CF1B" w14:textId="7431C9AA"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DCCS</w:t>
            </w:r>
            <w:r w:rsidR="00BA3760" w:rsidRPr="00EB5935">
              <w:rPr>
                <w:rFonts w:ascii="Times New Roman" w:hAnsi="Times New Roman" w:cs="Times New Roman"/>
                <w:sz w:val="24"/>
                <w:szCs w:val="24"/>
              </w:rPr>
              <w:t xml:space="preserve"> NSE (Pass)</w:t>
            </w:r>
          </w:p>
        </w:tc>
        <w:tc>
          <w:tcPr>
            <w:tcW w:w="1044" w:type="dxa"/>
          </w:tcPr>
          <w:p w14:paraId="56CD2F5A" w14:textId="0642CB1A" w:rsidR="00C50EC0" w:rsidRPr="00EB5935" w:rsidRDefault="00BA376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62</w:t>
            </w:r>
          </w:p>
          <w:p w14:paraId="189E62F2" w14:textId="3831E925"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w:t>
            </w:r>
            <w:r w:rsidR="00BA3760" w:rsidRPr="00EB5935">
              <w:rPr>
                <w:rFonts w:ascii="Times New Roman" w:hAnsi="Times New Roman" w:cs="Times New Roman"/>
                <w:sz w:val="24"/>
                <w:szCs w:val="24"/>
              </w:rPr>
              <w:t>26.7</w:t>
            </w:r>
            <w:r w:rsidRPr="00EB5935">
              <w:rPr>
                <w:rFonts w:ascii="Times New Roman" w:hAnsi="Times New Roman" w:cs="Times New Roman"/>
                <w:sz w:val="24"/>
                <w:szCs w:val="24"/>
              </w:rPr>
              <w:t>%</w:t>
            </w:r>
          </w:p>
        </w:tc>
        <w:tc>
          <w:tcPr>
            <w:tcW w:w="949" w:type="dxa"/>
          </w:tcPr>
          <w:p w14:paraId="0F4689D3" w14:textId="77777777" w:rsidR="00C50EC0" w:rsidRPr="00EB5935" w:rsidRDefault="00C50EC0" w:rsidP="00F459F0">
            <w:pPr>
              <w:spacing w:line="480" w:lineRule="auto"/>
              <w:rPr>
                <w:rFonts w:ascii="Times New Roman" w:hAnsi="Times New Roman" w:cs="Times New Roman"/>
                <w:sz w:val="24"/>
                <w:szCs w:val="24"/>
              </w:rPr>
            </w:pPr>
          </w:p>
        </w:tc>
        <w:tc>
          <w:tcPr>
            <w:tcW w:w="854" w:type="dxa"/>
          </w:tcPr>
          <w:p w14:paraId="20222810"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232</w:t>
            </w:r>
          </w:p>
        </w:tc>
        <w:tc>
          <w:tcPr>
            <w:tcW w:w="1044" w:type="dxa"/>
          </w:tcPr>
          <w:p w14:paraId="5967C16E" w14:textId="77777777" w:rsidR="00C50EC0" w:rsidRPr="00EB5935" w:rsidRDefault="00C50EC0" w:rsidP="00F459F0">
            <w:pPr>
              <w:spacing w:line="480" w:lineRule="auto"/>
              <w:rPr>
                <w:rFonts w:ascii="Times New Roman" w:hAnsi="Times New Roman" w:cs="Times New Roman"/>
                <w:sz w:val="24"/>
                <w:szCs w:val="24"/>
              </w:rPr>
            </w:pPr>
          </w:p>
        </w:tc>
        <w:tc>
          <w:tcPr>
            <w:tcW w:w="1138" w:type="dxa"/>
          </w:tcPr>
          <w:p w14:paraId="7C748E12" w14:textId="7AEC0A7A" w:rsidR="00C50EC0" w:rsidRPr="00EB5935" w:rsidRDefault="00BA376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10</w:t>
            </w:r>
            <w:r w:rsidR="67353A21" w:rsidRPr="00EB5935">
              <w:rPr>
                <w:rFonts w:ascii="Times New Roman" w:hAnsi="Times New Roman" w:cs="Times New Roman"/>
                <w:sz w:val="24"/>
                <w:szCs w:val="24"/>
              </w:rPr>
              <w:t>5.4</w:t>
            </w:r>
          </w:p>
          <w:p w14:paraId="1E7B4513" w14:textId="4C5AF204"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w:t>
            </w:r>
            <w:r w:rsidR="00BA3760" w:rsidRPr="00EB5935">
              <w:rPr>
                <w:rFonts w:ascii="Times New Roman" w:hAnsi="Times New Roman" w:cs="Times New Roman"/>
                <w:sz w:val="24"/>
                <w:szCs w:val="24"/>
              </w:rPr>
              <w:t>26</w:t>
            </w:r>
            <w:r w:rsidRPr="00EB5935">
              <w:rPr>
                <w:rFonts w:ascii="Times New Roman" w:hAnsi="Times New Roman" w:cs="Times New Roman"/>
                <w:sz w:val="24"/>
                <w:szCs w:val="24"/>
              </w:rPr>
              <w:t>.</w:t>
            </w:r>
            <w:r w:rsidR="178A4FBC" w:rsidRPr="00EB5935">
              <w:rPr>
                <w:rFonts w:ascii="Times New Roman" w:hAnsi="Times New Roman" w:cs="Times New Roman"/>
                <w:sz w:val="24"/>
                <w:szCs w:val="24"/>
              </w:rPr>
              <w:t>3</w:t>
            </w:r>
            <w:r w:rsidRPr="00EB5935">
              <w:rPr>
                <w:rFonts w:ascii="Times New Roman" w:hAnsi="Times New Roman" w:cs="Times New Roman"/>
                <w:sz w:val="24"/>
                <w:szCs w:val="24"/>
              </w:rPr>
              <w:t>%</w:t>
            </w:r>
          </w:p>
        </w:tc>
        <w:tc>
          <w:tcPr>
            <w:tcW w:w="1044" w:type="dxa"/>
          </w:tcPr>
          <w:p w14:paraId="7A15992E" w14:textId="77777777" w:rsidR="00C50EC0" w:rsidRPr="00EB5935" w:rsidRDefault="00C50EC0" w:rsidP="00F459F0">
            <w:pPr>
              <w:spacing w:line="480" w:lineRule="auto"/>
              <w:rPr>
                <w:rFonts w:ascii="Times New Roman" w:hAnsi="Times New Roman" w:cs="Times New Roman"/>
                <w:sz w:val="24"/>
                <w:szCs w:val="24"/>
              </w:rPr>
            </w:pPr>
          </w:p>
        </w:tc>
        <w:tc>
          <w:tcPr>
            <w:tcW w:w="759" w:type="dxa"/>
          </w:tcPr>
          <w:p w14:paraId="29A26B27" w14:textId="77777777" w:rsidR="00C50EC0" w:rsidRPr="00EB5935" w:rsidRDefault="00C50EC0" w:rsidP="00F459F0">
            <w:pPr>
              <w:spacing w:line="480" w:lineRule="auto"/>
              <w:rPr>
                <w:rFonts w:ascii="Times New Roman" w:hAnsi="Times New Roman" w:cs="Times New Roman"/>
                <w:sz w:val="24"/>
                <w:szCs w:val="24"/>
              </w:rPr>
            </w:pPr>
            <w:r w:rsidRPr="00EB5935">
              <w:rPr>
                <w:rFonts w:ascii="Times New Roman" w:hAnsi="Times New Roman" w:cs="Times New Roman"/>
                <w:sz w:val="24"/>
                <w:szCs w:val="24"/>
              </w:rPr>
              <w:t>401</w:t>
            </w:r>
          </w:p>
        </w:tc>
        <w:tc>
          <w:tcPr>
            <w:tcW w:w="1104" w:type="dxa"/>
          </w:tcPr>
          <w:p w14:paraId="56F5914E" w14:textId="77777777" w:rsidR="00C50EC0" w:rsidRPr="00EB5935" w:rsidRDefault="00C50EC0" w:rsidP="00F459F0">
            <w:pPr>
              <w:spacing w:line="480" w:lineRule="auto"/>
              <w:rPr>
                <w:rFonts w:ascii="Times New Roman" w:hAnsi="Times New Roman" w:cs="Times New Roman"/>
                <w:sz w:val="24"/>
                <w:szCs w:val="24"/>
              </w:rPr>
            </w:pPr>
          </w:p>
        </w:tc>
        <w:tc>
          <w:tcPr>
            <w:tcW w:w="1104" w:type="dxa"/>
          </w:tcPr>
          <w:p w14:paraId="08D27EB5" w14:textId="5DA8ED53" w:rsidR="7E89ECCF" w:rsidRPr="00EB5935" w:rsidRDefault="7E89ECCF" w:rsidP="569F5D93">
            <w:pPr>
              <w:spacing w:line="480" w:lineRule="auto"/>
              <w:rPr>
                <w:rFonts w:ascii="Times New Roman" w:hAnsi="Times New Roman" w:cs="Times New Roman"/>
                <w:sz w:val="24"/>
                <w:szCs w:val="24"/>
              </w:rPr>
            </w:pPr>
            <w:r w:rsidRPr="00EB5935">
              <w:rPr>
                <w:rFonts w:ascii="Times New Roman" w:hAnsi="Times New Roman" w:cs="Times New Roman"/>
                <w:sz w:val="24"/>
                <w:szCs w:val="24"/>
              </w:rPr>
              <w:t>-</w:t>
            </w:r>
            <w:r w:rsidR="5D96C6BF" w:rsidRPr="00EB5935">
              <w:rPr>
                <w:rFonts w:ascii="Times New Roman" w:hAnsi="Times New Roman" w:cs="Times New Roman"/>
                <w:sz w:val="24"/>
                <w:szCs w:val="24"/>
              </w:rPr>
              <w:t>0.45%</w:t>
            </w:r>
          </w:p>
        </w:tc>
        <w:tc>
          <w:tcPr>
            <w:tcW w:w="1104" w:type="dxa"/>
          </w:tcPr>
          <w:p w14:paraId="2D7433D2" w14:textId="72071359" w:rsidR="569F5D93" w:rsidRPr="00EB5935" w:rsidRDefault="569F5D93" w:rsidP="569F5D93">
            <w:pPr>
              <w:spacing w:line="480" w:lineRule="auto"/>
              <w:rPr>
                <w:rFonts w:ascii="Times New Roman" w:hAnsi="Times New Roman" w:cs="Times New Roman"/>
                <w:sz w:val="24"/>
                <w:szCs w:val="24"/>
              </w:rPr>
            </w:pPr>
          </w:p>
        </w:tc>
      </w:tr>
      <w:tr w:rsidR="007502A4" w:rsidRPr="00EB5935" w14:paraId="22939DCB" w14:textId="77777777" w:rsidTr="0032166B">
        <w:trPr>
          <w:trHeight w:val="1005"/>
        </w:trPr>
        <w:tc>
          <w:tcPr>
            <w:tcW w:w="1323" w:type="dxa"/>
          </w:tcPr>
          <w:p w14:paraId="371528B4" w14:textId="116293D2" w:rsidR="007502A4" w:rsidRPr="00EB5935" w:rsidRDefault="007502A4" w:rsidP="007502A4">
            <w:pPr>
              <w:spacing w:line="480" w:lineRule="auto"/>
              <w:rPr>
                <w:rFonts w:ascii="Times New Roman" w:hAnsi="Times New Roman" w:cs="Times New Roman"/>
                <w:sz w:val="24"/>
                <w:szCs w:val="24"/>
              </w:rPr>
            </w:pPr>
            <w:r w:rsidRPr="00EB5935">
              <w:rPr>
                <w:rFonts w:ascii="Times New Roman" w:hAnsi="Times New Roman" w:cs="Times New Roman"/>
                <w:sz w:val="24"/>
                <w:szCs w:val="24"/>
              </w:rPr>
              <w:t xml:space="preserve">Inhibitory </w:t>
            </w:r>
          </w:p>
          <w:p w14:paraId="41C764E5" w14:textId="6201B5F2" w:rsidR="007502A4" w:rsidRPr="00EB5935" w:rsidRDefault="007502A4" w:rsidP="007502A4">
            <w:pPr>
              <w:spacing w:line="480" w:lineRule="auto"/>
              <w:rPr>
                <w:rFonts w:ascii="Times New Roman" w:hAnsi="Times New Roman" w:cs="Times New Roman"/>
                <w:sz w:val="24"/>
                <w:szCs w:val="24"/>
              </w:rPr>
            </w:pPr>
            <w:r w:rsidRPr="00EB5935">
              <w:rPr>
                <w:rFonts w:ascii="Times New Roman" w:hAnsi="Times New Roman" w:cs="Times New Roman"/>
                <w:sz w:val="24"/>
                <w:szCs w:val="24"/>
              </w:rPr>
              <w:t>Control SE</w:t>
            </w:r>
          </w:p>
        </w:tc>
        <w:tc>
          <w:tcPr>
            <w:tcW w:w="1044" w:type="dxa"/>
          </w:tcPr>
          <w:p w14:paraId="1976876D" w14:textId="77777777" w:rsidR="007502A4" w:rsidRPr="00EB5935" w:rsidRDefault="007502A4" w:rsidP="007502A4">
            <w:pPr>
              <w:spacing w:line="480" w:lineRule="auto"/>
              <w:rPr>
                <w:rFonts w:ascii="Times New Roman" w:hAnsi="Times New Roman" w:cs="Times New Roman"/>
                <w:sz w:val="24"/>
                <w:szCs w:val="24"/>
              </w:rPr>
            </w:pPr>
            <w:r w:rsidRPr="00EB5935">
              <w:rPr>
                <w:rFonts w:ascii="Times New Roman" w:hAnsi="Times New Roman" w:cs="Times New Roman"/>
                <w:sz w:val="24"/>
                <w:szCs w:val="24"/>
              </w:rPr>
              <w:t>7.86</w:t>
            </w:r>
          </w:p>
        </w:tc>
        <w:tc>
          <w:tcPr>
            <w:tcW w:w="949" w:type="dxa"/>
          </w:tcPr>
          <w:p w14:paraId="73361917" w14:textId="77777777" w:rsidR="007502A4" w:rsidRPr="00EB5935" w:rsidRDefault="007502A4" w:rsidP="007502A4">
            <w:pPr>
              <w:spacing w:line="480" w:lineRule="auto"/>
              <w:rPr>
                <w:rFonts w:ascii="Times New Roman" w:hAnsi="Times New Roman" w:cs="Times New Roman"/>
                <w:sz w:val="24"/>
                <w:szCs w:val="24"/>
              </w:rPr>
            </w:pPr>
            <w:r w:rsidRPr="00EB5935">
              <w:rPr>
                <w:rFonts w:ascii="Times New Roman" w:hAnsi="Times New Roman" w:cs="Times New Roman"/>
                <w:sz w:val="24"/>
                <w:szCs w:val="24"/>
              </w:rPr>
              <w:t>1.29</w:t>
            </w:r>
          </w:p>
        </w:tc>
        <w:tc>
          <w:tcPr>
            <w:tcW w:w="854" w:type="dxa"/>
          </w:tcPr>
          <w:p w14:paraId="7D6D85E8" w14:textId="77777777" w:rsidR="007502A4" w:rsidRPr="00EB5935" w:rsidRDefault="007502A4" w:rsidP="007502A4">
            <w:pPr>
              <w:spacing w:line="480" w:lineRule="auto"/>
              <w:rPr>
                <w:rFonts w:ascii="Times New Roman" w:hAnsi="Times New Roman" w:cs="Times New Roman"/>
                <w:sz w:val="24"/>
                <w:szCs w:val="24"/>
              </w:rPr>
            </w:pPr>
            <w:r w:rsidRPr="00EB5935">
              <w:rPr>
                <w:rFonts w:ascii="Times New Roman" w:hAnsi="Times New Roman" w:cs="Times New Roman"/>
                <w:sz w:val="24"/>
                <w:szCs w:val="24"/>
              </w:rPr>
              <w:t>273</w:t>
            </w:r>
          </w:p>
        </w:tc>
        <w:tc>
          <w:tcPr>
            <w:tcW w:w="1044" w:type="dxa"/>
          </w:tcPr>
          <w:p w14:paraId="6DB70D8A" w14:textId="77777777" w:rsidR="007502A4" w:rsidRPr="00EB5935" w:rsidRDefault="007502A4" w:rsidP="007502A4">
            <w:pPr>
              <w:spacing w:line="480" w:lineRule="auto"/>
              <w:rPr>
                <w:rFonts w:ascii="Times New Roman" w:hAnsi="Times New Roman" w:cs="Times New Roman"/>
                <w:sz w:val="24"/>
                <w:szCs w:val="24"/>
              </w:rPr>
            </w:pPr>
            <w:r w:rsidRPr="00EB5935">
              <w:rPr>
                <w:rFonts w:ascii="Times New Roman" w:hAnsi="Times New Roman" w:cs="Times New Roman"/>
                <w:sz w:val="24"/>
                <w:szCs w:val="24"/>
              </w:rPr>
              <w:t>-2.05</w:t>
            </w:r>
          </w:p>
          <w:p w14:paraId="228F5581" w14:textId="77777777" w:rsidR="007502A4" w:rsidRPr="00EB5935" w:rsidRDefault="007502A4" w:rsidP="007502A4">
            <w:pPr>
              <w:spacing w:line="480" w:lineRule="auto"/>
              <w:rPr>
                <w:rFonts w:ascii="Times New Roman" w:hAnsi="Times New Roman" w:cs="Times New Roman"/>
                <w:sz w:val="24"/>
                <w:szCs w:val="24"/>
              </w:rPr>
            </w:pPr>
            <w:r w:rsidRPr="00EB5935">
              <w:rPr>
                <w:rFonts w:ascii="Times New Roman" w:hAnsi="Times New Roman" w:cs="Times New Roman"/>
                <w:sz w:val="24"/>
                <w:szCs w:val="24"/>
              </w:rPr>
              <w:t>6.12</w:t>
            </w:r>
          </w:p>
        </w:tc>
        <w:tc>
          <w:tcPr>
            <w:tcW w:w="1138" w:type="dxa"/>
          </w:tcPr>
          <w:p w14:paraId="6FCFFEC4" w14:textId="795DAB01" w:rsidR="007502A4" w:rsidRPr="00EB5935" w:rsidRDefault="007502A4" w:rsidP="007502A4">
            <w:pPr>
              <w:spacing w:line="480" w:lineRule="auto"/>
              <w:rPr>
                <w:rFonts w:ascii="Times New Roman" w:hAnsi="Times New Roman" w:cs="Times New Roman"/>
                <w:sz w:val="24"/>
                <w:szCs w:val="24"/>
              </w:rPr>
            </w:pPr>
            <w:r w:rsidRPr="00EB5935">
              <w:rPr>
                <w:rFonts w:ascii="Times New Roman" w:hAnsi="Times New Roman" w:cs="Times New Roman"/>
                <w:sz w:val="24"/>
                <w:szCs w:val="24"/>
              </w:rPr>
              <w:t>7.69</w:t>
            </w:r>
          </w:p>
        </w:tc>
        <w:tc>
          <w:tcPr>
            <w:tcW w:w="1044" w:type="dxa"/>
          </w:tcPr>
          <w:p w14:paraId="196D9B4B" w14:textId="19764BA3" w:rsidR="007502A4" w:rsidRPr="00EB5935" w:rsidRDefault="007502A4" w:rsidP="007502A4">
            <w:pPr>
              <w:spacing w:line="480" w:lineRule="auto"/>
              <w:rPr>
                <w:rFonts w:ascii="Times New Roman" w:hAnsi="Times New Roman" w:cs="Times New Roman"/>
                <w:sz w:val="24"/>
                <w:szCs w:val="24"/>
              </w:rPr>
            </w:pPr>
            <w:r w:rsidRPr="00EB5935">
              <w:rPr>
                <w:rFonts w:ascii="Times New Roman" w:hAnsi="Times New Roman" w:cs="Times New Roman"/>
                <w:sz w:val="24"/>
                <w:szCs w:val="24"/>
              </w:rPr>
              <w:t xml:space="preserve"> 1.42</w:t>
            </w:r>
          </w:p>
        </w:tc>
        <w:tc>
          <w:tcPr>
            <w:tcW w:w="759" w:type="dxa"/>
          </w:tcPr>
          <w:p w14:paraId="1CEB49EA" w14:textId="6A4072DF" w:rsidR="007502A4" w:rsidRPr="00EB5935" w:rsidRDefault="007502A4" w:rsidP="007502A4">
            <w:pPr>
              <w:spacing w:line="480" w:lineRule="auto"/>
              <w:rPr>
                <w:rFonts w:ascii="Times New Roman" w:hAnsi="Times New Roman" w:cs="Times New Roman"/>
                <w:sz w:val="24"/>
                <w:szCs w:val="24"/>
              </w:rPr>
            </w:pPr>
            <w:r w:rsidRPr="00EB5935">
              <w:rPr>
                <w:rFonts w:ascii="Times New Roman" w:hAnsi="Times New Roman" w:cs="Times New Roman"/>
                <w:sz w:val="24"/>
                <w:szCs w:val="24"/>
              </w:rPr>
              <w:t>401</w:t>
            </w:r>
          </w:p>
        </w:tc>
        <w:tc>
          <w:tcPr>
            <w:tcW w:w="1104" w:type="dxa"/>
          </w:tcPr>
          <w:p w14:paraId="0A6CE627" w14:textId="77777777" w:rsidR="007502A4" w:rsidRPr="00EB5935" w:rsidRDefault="007502A4" w:rsidP="007502A4">
            <w:pPr>
              <w:spacing w:line="480" w:lineRule="auto"/>
              <w:rPr>
                <w:rFonts w:ascii="Times New Roman" w:hAnsi="Times New Roman" w:cs="Times New Roman"/>
                <w:sz w:val="24"/>
                <w:szCs w:val="24"/>
              </w:rPr>
            </w:pPr>
            <w:r w:rsidRPr="00EB5935">
              <w:rPr>
                <w:rFonts w:ascii="Times New Roman" w:hAnsi="Times New Roman" w:cs="Times New Roman"/>
                <w:sz w:val="24"/>
                <w:szCs w:val="24"/>
              </w:rPr>
              <w:t>-2.30 to -1.62</w:t>
            </w:r>
          </w:p>
          <w:p w14:paraId="76046B41" w14:textId="17508F02" w:rsidR="007502A4" w:rsidRPr="00EB5935" w:rsidRDefault="007502A4" w:rsidP="007502A4">
            <w:pPr>
              <w:spacing w:line="480" w:lineRule="auto"/>
              <w:rPr>
                <w:rFonts w:ascii="Times New Roman" w:hAnsi="Times New Roman" w:cs="Times New Roman"/>
                <w:sz w:val="24"/>
                <w:szCs w:val="24"/>
              </w:rPr>
            </w:pPr>
            <w:r w:rsidRPr="00EB5935">
              <w:rPr>
                <w:rFonts w:ascii="Times New Roman" w:hAnsi="Times New Roman" w:cs="Times New Roman"/>
                <w:sz w:val="24"/>
                <w:szCs w:val="24"/>
              </w:rPr>
              <w:lastRenderedPageBreak/>
              <w:t>2.89 to 7.19</w:t>
            </w:r>
          </w:p>
        </w:tc>
        <w:tc>
          <w:tcPr>
            <w:tcW w:w="1104" w:type="dxa"/>
          </w:tcPr>
          <w:p w14:paraId="210DF4FC" w14:textId="088B0C3B" w:rsidR="007502A4" w:rsidRPr="00EB5935" w:rsidRDefault="007502A4" w:rsidP="007502A4">
            <w:pPr>
              <w:spacing w:line="480" w:lineRule="auto"/>
              <w:rPr>
                <w:rFonts w:ascii="Times New Roman" w:hAnsi="Times New Roman" w:cs="Times New Roman"/>
                <w:sz w:val="24"/>
                <w:szCs w:val="24"/>
              </w:rPr>
            </w:pPr>
            <w:r w:rsidRPr="00EB5935">
              <w:rPr>
                <w:rFonts w:ascii="Times New Roman" w:hAnsi="Times New Roman" w:cs="Times New Roman"/>
                <w:sz w:val="24"/>
                <w:szCs w:val="24"/>
              </w:rPr>
              <w:lastRenderedPageBreak/>
              <w:t>2.12%</w:t>
            </w:r>
          </w:p>
        </w:tc>
        <w:tc>
          <w:tcPr>
            <w:tcW w:w="1104" w:type="dxa"/>
          </w:tcPr>
          <w:p w14:paraId="34335767" w14:textId="5960F85E" w:rsidR="007502A4" w:rsidRPr="00EB5935" w:rsidRDefault="007502A4" w:rsidP="007502A4">
            <w:pPr>
              <w:spacing w:line="480" w:lineRule="auto"/>
              <w:rPr>
                <w:rFonts w:ascii="Times New Roman" w:hAnsi="Times New Roman" w:cs="Times New Roman"/>
                <w:sz w:val="24"/>
                <w:szCs w:val="24"/>
              </w:rPr>
            </w:pPr>
            <w:r w:rsidRPr="00EB5935">
              <w:rPr>
                <w:rFonts w:ascii="Times New Roman" w:hAnsi="Times New Roman" w:cs="Times New Roman"/>
                <w:sz w:val="24"/>
                <w:szCs w:val="24"/>
              </w:rPr>
              <w:t>10.27%</w:t>
            </w:r>
          </w:p>
        </w:tc>
      </w:tr>
      <w:tr w:rsidR="007502A4" w:rsidRPr="00EB5935" w14:paraId="52371C97" w14:textId="0ECB6A32" w:rsidTr="0032166B">
        <w:trPr>
          <w:trHeight w:val="1005"/>
        </w:trPr>
        <w:tc>
          <w:tcPr>
            <w:tcW w:w="1323" w:type="dxa"/>
          </w:tcPr>
          <w:p w14:paraId="736E35E5" w14:textId="77777777" w:rsidR="007502A4" w:rsidRPr="00EB5935" w:rsidRDefault="007502A4" w:rsidP="007502A4">
            <w:pPr>
              <w:spacing w:line="480" w:lineRule="auto"/>
              <w:rPr>
                <w:rFonts w:ascii="Times New Roman" w:hAnsi="Times New Roman" w:cs="Times New Roman"/>
                <w:sz w:val="24"/>
                <w:szCs w:val="24"/>
              </w:rPr>
            </w:pPr>
            <w:r w:rsidRPr="00EB5935">
              <w:rPr>
                <w:rFonts w:ascii="Times New Roman" w:hAnsi="Times New Roman" w:cs="Times New Roman"/>
                <w:sz w:val="24"/>
                <w:szCs w:val="24"/>
              </w:rPr>
              <w:t>Inhibitory Control NSE</w:t>
            </w:r>
          </w:p>
        </w:tc>
        <w:tc>
          <w:tcPr>
            <w:tcW w:w="1044" w:type="dxa"/>
          </w:tcPr>
          <w:p w14:paraId="6616941D" w14:textId="77777777" w:rsidR="007502A4" w:rsidRPr="00EB5935" w:rsidRDefault="007502A4" w:rsidP="007502A4">
            <w:pPr>
              <w:spacing w:line="480" w:lineRule="auto"/>
              <w:rPr>
                <w:rFonts w:ascii="Times New Roman" w:hAnsi="Times New Roman" w:cs="Times New Roman"/>
                <w:sz w:val="24"/>
                <w:szCs w:val="24"/>
              </w:rPr>
            </w:pPr>
            <w:r w:rsidRPr="00EB5935">
              <w:rPr>
                <w:rFonts w:ascii="Times New Roman" w:hAnsi="Times New Roman" w:cs="Times New Roman"/>
                <w:sz w:val="24"/>
                <w:szCs w:val="24"/>
              </w:rPr>
              <w:t>7.90</w:t>
            </w:r>
          </w:p>
        </w:tc>
        <w:tc>
          <w:tcPr>
            <w:tcW w:w="949" w:type="dxa"/>
          </w:tcPr>
          <w:p w14:paraId="0B3D1B8B" w14:textId="77777777" w:rsidR="007502A4" w:rsidRPr="00EB5935" w:rsidRDefault="007502A4" w:rsidP="007502A4">
            <w:pPr>
              <w:spacing w:line="480" w:lineRule="auto"/>
              <w:rPr>
                <w:rFonts w:ascii="Times New Roman" w:hAnsi="Times New Roman" w:cs="Times New Roman"/>
                <w:sz w:val="24"/>
                <w:szCs w:val="24"/>
              </w:rPr>
            </w:pPr>
            <w:r w:rsidRPr="00EB5935">
              <w:rPr>
                <w:rFonts w:ascii="Times New Roman" w:hAnsi="Times New Roman" w:cs="Times New Roman"/>
                <w:sz w:val="24"/>
                <w:szCs w:val="24"/>
              </w:rPr>
              <w:t>1.30</w:t>
            </w:r>
          </w:p>
        </w:tc>
        <w:tc>
          <w:tcPr>
            <w:tcW w:w="854" w:type="dxa"/>
          </w:tcPr>
          <w:p w14:paraId="42565267" w14:textId="77777777" w:rsidR="007502A4" w:rsidRPr="00EB5935" w:rsidRDefault="007502A4" w:rsidP="007502A4">
            <w:pPr>
              <w:spacing w:line="480" w:lineRule="auto"/>
              <w:rPr>
                <w:rFonts w:ascii="Times New Roman" w:hAnsi="Times New Roman" w:cs="Times New Roman"/>
                <w:sz w:val="24"/>
                <w:szCs w:val="24"/>
              </w:rPr>
            </w:pPr>
            <w:r w:rsidRPr="00EB5935">
              <w:rPr>
                <w:rFonts w:ascii="Times New Roman" w:hAnsi="Times New Roman" w:cs="Times New Roman"/>
                <w:sz w:val="24"/>
                <w:szCs w:val="24"/>
              </w:rPr>
              <w:t>277</w:t>
            </w:r>
          </w:p>
        </w:tc>
        <w:tc>
          <w:tcPr>
            <w:tcW w:w="1044" w:type="dxa"/>
          </w:tcPr>
          <w:p w14:paraId="04A40806" w14:textId="77777777" w:rsidR="007502A4" w:rsidRPr="00EB5935" w:rsidRDefault="007502A4" w:rsidP="007502A4">
            <w:pPr>
              <w:spacing w:line="480" w:lineRule="auto"/>
              <w:rPr>
                <w:rFonts w:ascii="Times New Roman" w:hAnsi="Times New Roman" w:cs="Times New Roman"/>
                <w:sz w:val="24"/>
                <w:szCs w:val="24"/>
              </w:rPr>
            </w:pPr>
            <w:r w:rsidRPr="00EB5935">
              <w:rPr>
                <w:rFonts w:ascii="Times New Roman" w:hAnsi="Times New Roman" w:cs="Times New Roman"/>
                <w:sz w:val="24"/>
                <w:szCs w:val="24"/>
              </w:rPr>
              <w:t>-2.23</w:t>
            </w:r>
          </w:p>
          <w:p w14:paraId="23D4700D" w14:textId="78250C2E" w:rsidR="007502A4" w:rsidRPr="00EB5935" w:rsidRDefault="007502A4" w:rsidP="007502A4">
            <w:pPr>
              <w:spacing w:line="480" w:lineRule="auto"/>
              <w:rPr>
                <w:rFonts w:ascii="Times New Roman" w:hAnsi="Times New Roman" w:cs="Times New Roman"/>
                <w:sz w:val="24"/>
                <w:szCs w:val="24"/>
              </w:rPr>
            </w:pPr>
            <w:r w:rsidRPr="00EB5935">
              <w:rPr>
                <w:rFonts w:ascii="Times New Roman" w:hAnsi="Times New Roman" w:cs="Times New Roman"/>
                <w:sz w:val="24"/>
                <w:szCs w:val="24"/>
              </w:rPr>
              <w:t>7.34</w:t>
            </w:r>
          </w:p>
        </w:tc>
        <w:tc>
          <w:tcPr>
            <w:tcW w:w="1138" w:type="dxa"/>
          </w:tcPr>
          <w:p w14:paraId="27DB5A19" w14:textId="40513F57" w:rsidR="007502A4" w:rsidRPr="00EB5935" w:rsidRDefault="007502A4" w:rsidP="007502A4">
            <w:pPr>
              <w:spacing w:line="480" w:lineRule="auto"/>
              <w:rPr>
                <w:rFonts w:ascii="Times New Roman" w:hAnsi="Times New Roman" w:cs="Times New Roman"/>
                <w:sz w:val="24"/>
                <w:szCs w:val="24"/>
              </w:rPr>
            </w:pPr>
            <w:r w:rsidRPr="00EB5935">
              <w:rPr>
                <w:rFonts w:ascii="Times New Roman" w:hAnsi="Times New Roman" w:cs="Times New Roman"/>
                <w:sz w:val="24"/>
                <w:szCs w:val="24"/>
              </w:rPr>
              <w:t>7.78</w:t>
            </w:r>
          </w:p>
        </w:tc>
        <w:tc>
          <w:tcPr>
            <w:tcW w:w="1044" w:type="dxa"/>
          </w:tcPr>
          <w:p w14:paraId="251C2D7A" w14:textId="07F7C58D" w:rsidR="007502A4" w:rsidRPr="00EB5935" w:rsidRDefault="007502A4" w:rsidP="007502A4">
            <w:pPr>
              <w:spacing w:line="480" w:lineRule="auto"/>
              <w:rPr>
                <w:rFonts w:ascii="Times New Roman" w:hAnsi="Times New Roman" w:cs="Times New Roman"/>
                <w:sz w:val="24"/>
                <w:szCs w:val="24"/>
              </w:rPr>
            </w:pPr>
            <w:r w:rsidRPr="00EB5935">
              <w:rPr>
                <w:rFonts w:ascii="Times New Roman" w:hAnsi="Times New Roman" w:cs="Times New Roman"/>
                <w:sz w:val="24"/>
                <w:szCs w:val="24"/>
              </w:rPr>
              <w:t xml:space="preserve"> 1.40</w:t>
            </w:r>
          </w:p>
        </w:tc>
        <w:tc>
          <w:tcPr>
            <w:tcW w:w="759" w:type="dxa"/>
          </w:tcPr>
          <w:p w14:paraId="4509643B" w14:textId="476256A3" w:rsidR="007502A4" w:rsidRPr="00EB5935" w:rsidRDefault="007502A4" w:rsidP="007502A4">
            <w:pPr>
              <w:spacing w:line="480" w:lineRule="auto"/>
              <w:rPr>
                <w:rFonts w:ascii="Times New Roman" w:hAnsi="Times New Roman" w:cs="Times New Roman"/>
                <w:sz w:val="24"/>
                <w:szCs w:val="24"/>
              </w:rPr>
            </w:pPr>
            <w:r w:rsidRPr="00EB5935">
              <w:rPr>
                <w:rFonts w:ascii="Times New Roman" w:hAnsi="Times New Roman" w:cs="Times New Roman"/>
                <w:sz w:val="24"/>
                <w:szCs w:val="24"/>
              </w:rPr>
              <w:t>401</w:t>
            </w:r>
          </w:p>
        </w:tc>
        <w:tc>
          <w:tcPr>
            <w:tcW w:w="1104" w:type="dxa"/>
          </w:tcPr>
          <w:p w14:paraId="78487B6C" w14:textId="77777777" w:rsidR="007502A4" w:rsidRPr="00EB5935" w:rsidRDefault="007502A4" w:rsidP="007502A4">
            <w:pPr>
              <w:spacing w:line="480" w:lineRule="auto"/>
              <w:rPr>
                <w:rFonts w:ascii="Times New Roman" w:hAnsi="Times New Roman" w:cs="Times New Roman"/>
                <w:sz w:val="24"/>
                <w:szCs w:val="24"/>
              </w:rPr>
            </w:pPr>
            <w:r w:rsidRPr="00EB5935">
              <w:rPr>
                <w:rFonts w:ascii="Times New Roman" w:hAnsi="Times New Roman" w:cs="Times New Roman"/>
                <w:sz w:val="24"/>
                <w:szCs w:val="24"/>
              </w:rPr>
              <w:t>-2.31 to -1.76</w:t>
            </w:r>
          </w:p>
          <w:p w14:paraId="6A9FF285" w14:textId="08C571EA" w:rsidR="007502A4" w:rsidRPr="00EB5935" w:rsidRDefault="007502A4" w:rsidP="007502A4">
            <w:pPr>
              <w:spacing w:line="480" w:lineRule="auto"/>
              <w:rPr>
                <w:rFonts w:ascii="Times New Roman" w:hAnsi="Times New Roman" w:cs="Times New Roman"/>
                <w:sz w:val="24"/>
                <w:szCs w:val="24"/>
              </w:rPr>
            </w:pPr>
            <w:r w:rsidRPr="00EB5935">
              <w:rPr>
                <w:rFonts w:ascii="Times New Roman" w:hAnsi="Times New Roman" w:cs="Times New Roman"/>
                <w:sz w:val="24"/>
                <w:szCs w:val="24"/>
              </w:rPr>
              <w:t>4.7 to 7.55</w:t>
            </w:r>
          </w:p>
        </w:tc>
        <w:tc>
          <w:tcPr>
            <w:tcW w:w="1104" w:type="dxa"/>
          </w:tcPr>
          <w:p w14:paraId="1527CD5B" w14:textId="19AFD6A8" w:rsidR="007502A4" w:rsidRPr="00EB5935" w:rsidRDefault="007502A4" w:rsidP="007502A4">
            <w:pPr>
              <w:spacing w:line="480" w:lineRule="auto"/>
              <w:rPr>
                <w:rFonts w:ascii="Times New Roman" w:hAnsi="Times New Roman" w:cs="Times New Roman"/>
                <w:sz w:val="24"/>
                <w:szCs w:val="24"/>
              </w:rPr>
            </w:pPr>
            <w:r w:rsidRPr="00EB5935">
              <w:rPr>
                <w:rFonts w:ascii="Times New Roman" w:hAnsi="Times New Roman" w:cs="Times New Roman"/>
                <w:sz w:val="24"/>
                <w:szCs w:val="24"/>
              </w:rPr>
              <w:t>1.57%</w:t>
            </w:r>
          </w:p>
        </w:tc>
        <w:tc>
          <w:tcPr>
            <w:tcW w:w="1104" w:type="dxa"/>
          </w:tcPr>
          <w:p w14:paraId="32FDEB42" w14:textId="09CAAACD" w:rsidR="007502A4" w:rsidRPr="00EB5935" w:rsidRDefault="007502A4" w:rsidP="007502A4">
            <w:pPr>
              <w:spacing w:line="480" w:lineRule="auto"/>
              <w:rPr>
                <w:rFonts w:ascii="Times New Roman" w:hAnsi="Times New Roman" w:cs="Times New Roman"/>
                <w:sz w:val="24"/>
                <w:szCs w:val="24"/>
              </w:rPr>
            </w:pPr>
            <w:r w:rsidRPr="00EB5935">
              <w:rPr>
                <w:rFonts w:ascii="Times New Roman" w:hAnsi="Times New Roman" w:cs="Times New Roman"/>
                <w:sz w:val="24"/>
                <w:szCs w:val="24"/>
              </w:rPr>
              <w:t>7.28%</w:t>
            </w:r>
          </w:p>
        </w:tc>
      </w:tr>
    </w:tbl>
    <w:p w14:paraId="1DA82444" w14:textId="77777777" w:rsidR="00E33CB5" w:rsidRDefault="00E33CB5" w:rsidP="00F459F0">
      <w:pPr>
        <w:spacing w:line="480" w:lineRule="auto"/>
        <w:rPr>
          <w:rFonts w:ascii="Times New Roman" w:hAnsi="Times New Roman" w:cs="Times New Roman"/>
          <w:sz w:val="24"/>
          <w:szCs w:val="24"/>
        </w:rPr>
        <w:sectPr w:rsidR="00E33CB5">
          <w:pgSz w:w="16838" w:h="11906" w:orient="landscape"/>
          <w:pgMar w:top="1440" w:right="1440" w:bottom="1440" w:left="1440" w:header="708" w:footer="708" w:gutter="0"/>
          <w:cols w:space="708"/>
          <w:docGrid w:linePitch="360"/>
        </w:sectPr>
      </w:pPr>
    </w:p>
    <w:p w14:paraId="7430359F" w14:textId="57E500B0" w:rsidR="00434B02" w:rsidRPr="005B3F23" w:rsidRDefault="00782A3E" w:rsidP="00F459F0">
      <w:pPr>
        <w:spacing w:line="480" w:lineRule="auto"/>
        <w:rPr>
          <w:rFonts w:ascii="Times New Roman" w:hAnsi="Times New Roman" w:cs="Times New Roman"/>
          <w:sz w:val="24"/>
          <w:szCs w:val="24"/>
        </w:rPr>
      </w:pPr>
      <w:r w:rsidRPr="569F5D93">
        <w:rPr>
          <w:rFonts w:ascii="Times New Roman" w:hAnsi="Times New Roman" w:cs="Times New Roman"/>
          <w:sz w:val="24"/>
          <w:szCs w:val="24"/>
        </w:rPr>
        <w:lastRenderedPageBreak/>
        <w:t xml:space="preserve">Table Note: </w:t>
      </w:r>
      <w:r w:rsidR="00822E84" w:rsidRPr="569F5D93">
        <w:rPr>
          <w:rFonts w:ascii="Times New Roman" w:hAnsi="Times New Roman" w:cs="Times New Roman"/>
          <w:sz w:val="24"/>
          <w:szCs w:val="24"/>
        </w:rPr>
        <w:t xml:space="preserve">Appendix Four </w:t>
      </w:r>
      <w:r w:rsidR="00434B02" w:rsidRPr="569F5D93">
        <w:rPr>
          <w:rFonts w:ascii="Times New Roman" w:hAnsi="Times New Roman" w:cs="Times New Roman"/>
          <w:sz w:val="24"/>
          <w:szCs w:val="24"/>
        </w:rPr>
        <w:t xml:space="preserve">Table </w:t>
      </w:r>
      <w:r w:rsidR="00822E84" w:rsidRPr="569F5D93">
        <w:rPr>
          <w:rFonts w:ascii="Times New Roman" w:hAnsi="Times New Roman" w:cs="Times New Roman"/>
          <w:sz w:val="24"/>
          <w:szCs w:val="24"/>
        </w:rPr>
        <w:t>1</w:t>
      </w:r>
      <w:r w:rsidR="00434B02" w:rsidRPr="569F5D93">
        <w:rPr>
          <w:rFonts w:ascii="Times New Roman" w:hAnsi="Times New Roman" w:cs="Times New Roman"/>
          <w:sz w:val="24"/>
          <w:szCs w:val="24"/>
        </w:rPr>
        <w:t xml:space="preserve"> presents descriptive statistics across all 20 multiply imputed datasets.</w:t>
      </w:r>
      <w:r w:rsidR="00584BC9" w:rsidRPr="569F5D93">
        <w:rPr>
          <w:rFonts w:ascii="Times New Roman" w:hAnsi="Times New Roman" w:cs="Times New Roman"/>
          <w:sz w:val="24"/>
          <w:szCs w:val="24"/>
        </w:rPr>
        <w:t xml:space="preserve"> </w:t>
      </w:r>
      <w:r w:rsidR="00434B02" w:rsidRPr="569F5D93">
        <w:rPr>
          <w:rFonts w:ascii="Times New Roman" w:hAnsi="Times New Roman" w:cs="Times New Roman"/>
          <w:sz w:val="24"/>
          <w:szCs w:val="24"/>
        </w:rPr>
        <w:t>Comparison between complete case and multiply imputed data indicates relative similar means, which generally differ by less than 5%. However, Relational Binding</w:t>
      </w:r>
      <w:r w:rsidR="00AD41F1" w:rsidRPr="569F5D93">
        <w:rPr>
          <w:rFonts w:ascii="Times New Roman" w:hAnsi="Times New Roman" w:cs="Times New Roman"/>
          <w:sz w:val="24"/>
          <w:szCs w:val="24"/>
        </w:rPr>
        <w:t xml:space="preserve"> SE and NSE</w:t>
      </w:r>
      <w:r w:rsidR="00434B02" w:rsidRPr="569F5D93">
        <w:rPr>
          <w:rFonts w:ascii="Times New Roman" w:hAnsi="Times New Roman" w:cs="Times New Roman"/>
          <w:sz w:val="24"/>
          <w:szCs w:val="24"/>
        </w:rPr>
        <w:t xml:space="preserve"> task means differed by </w:t>
      </w:r>
      <w:r w:rsidR="30CD704C" w:rsidRPr="569F5D93">
        <w:rPr>
          <w:rFonts w:ascii="Times New Roman" w:hAnsi="Times New Roman" w:cs="Times New Roman"/>
          <w:sz w:val="24"/>
          <w:szCs w:val="24"/>
        </w:rPr>
        <w:t>18.4</w:t>
      </w:r>
      <w:r w:rsidR="00434B02" w:rsidRPr="569F5D93">
        <w:rPr>
          <w:rFonts w:ascii="Times New Roman" w:hAnsi="Times New Roman" w:cs="Times New Roman"/>
          <w:sz w:val="24"/>
          <w:szCs w:val="24"/>
        </w:rPr>
        <w:t xml:space="preserve">% and </w:t>
      </w:r>
      <w:r w:rsidR="06C8937D" w:rsidRPr="569F5D93">
        <w:rPr>
          <w:rFonts w:ascii="Times New Roman" w:hAnsi="Times New Roman" w:cs="Times New Roman"/>
          <w:sz w:val="24"/>
          <w:szCs w:val="24"/>
        </w:rPr>
        <w:t>11.12</w:t>
      </w:r>
      <w:r w:rsidR="00434B02" w:rsidRPr="569F5D93">
        <w:rPr>
          <w:rFonts w:ascii="Times New Roman" w:hAnsi="Times New Roman" w:cs="Times New Roman"/>
          <w:sz w:val="24"/>
          <w:szCs w:val="24"/>
        </w:rPr>
        <w:t>% respectively.</w:t>
      </w:r>
    </w:p>
    <w:p w14:paraId="78861603" w14:textId="4B69AFDE" w:rsidR="00434B02" w:rsidRPr="005B3F23" w:rsidRDefault="00434B02" w:rsidP="00F459F0">
      <w:pPr>
        <w:spacing w:line="480" w:lineRule="auto"/>
        <w:rPr>
          <w:rFonts w:ascii="Times New Roman" w:hAnsi="Times New Roman" w:cs="Times New Roman"/>
          <w:sz w:val="24"/>
          <w:szCs w:val="24"/>
        </w:rPr>
      </w:pPr>
      <w:r w:rsidRPr="569F5D93">
        <w:rPr>
          <w:rFonts w:ascii="Times New Roman" w:hAnsi="Times New Roman" w:cs="Times New Roman"/>
          <w:sz w:val="24"/>
          <w:szCs w:val="24"/>
        </w:rPr>
        <w:t xml:space="preserve">Generally, </w:t>
      </w:r>
      <w:r w:rsidR="7FD13717" w:rsidRPr="569F5D93">
        <w:rPr>
          <w:rFonts w:ascii="Times New Roman" w:hAnsi="Times New Roman" w:cs="Times New Roman"/>
          <w:sz w:val="24"/>
          <w:szCs w:val="24"/>
        </w:rPr>
        <w:t>pooled standard deviations</w:t>
      </w:r>
      <w:r w:rsidRPr="569F5D93">
        <w:rPr>
          <w:rFonts w:ascii="Times New Roman" w:hAnsi="Times New Roman" w:cs="Times New Roman"/>
          <w:sz w:val="24"/>
          <w:szCs w:val="24"/>
        </w:rPr>
        <w:t xml:space="preserve"> were similar, with the range of standard deviations in multiply imputed data and the standard deviation of complete case data differing by less than 5%. However, Relational Binding and </w:t>
      </w:r>
      <w:r w:rsidR="00BF42AA" w:rsidRPr="569F5D93">
        <w:rPr>
          <w:rFonts w:ascii="Times New Roman" w:hAnsi="Times New Roman" w:cs="Times New Roman"/>
          <w:sz w:val="24"/>
          <w:szCs w:val="24"/>
        </w:rPr>
        <w:t>Inhibit</w:t>
      </w:r>
      <w:r w:rsidR="00BF42AA">
        <w:rPr>
          <w:rFonts w:ascii="Times New Roman" w:hAnsi="Times New Roman" w:cs="Times New Roman"/>
          <w:sz w:val="24"/>
          <w:szCs w:val="24"/>
        </w:rPr>
        <w:t>ion</w:t>
      </w:r>
      <w:r w:rsidR="00BF42AA" w:rsidRPr="569F5D93">
        <w:rPr>
          <w:rFonts w:ascii="Times New Roman" w:hAnsi="Times New Roman" w:cs="Times New Roman"/>
          <w:sz w:val="24"/>
          <w:szCs w:val="24"/>
        </w:rPr>
        <w:t xml:space="preserve"> </w:t>
      </w:r>
      <w:r w:rsidRPr="569F5D93">
        <w:rPr>
          <w:rFonts w:ascii="Times New Roman" w:hAnsi="Times New Roman" w:cs="Times New Roman"/>
          <w:sz w:val="24"/>
          <w:szCs w:val="24"/>
        </w:rPr>
        <w:t xml:space="preserve">tasks differed by </w:t>
      </w:r>
      <w:r w:rsidR="04220EBC" w:rsidRPr="569F5D93">
        <w:rPr>
          <w:rFonts w:ascii="Times New Roman" w:hAnsi="Times New Roman" w:cs="Times New Roman"/>
          <w:sz w:val="24"/>
          <w:szCs w:val="24"/>
        </w:rPr>
        <w:t>39.9</w:t>
      </w:r>
      <w:r w:rsidR="170A1098" w:rsidRPr="569F5D93">
        <w:rPr>
          <w:rFonts w:ascii="Times New Roman" w:hAnsi="Times New Roman" w:cs="Times New Roman"/>
          <w:sz w:val="24"/>
          <w:szCs w:val="24"/>
        </w:rPr>
        <w:t>%</w:t>
      </w:r>
      <w:r w:rsidR="10C9C894" w:rsidRPr="569F5D93">
        <w:rPr>
          <w:rFonts w:ascii="Times New Roman" w:hAnsi="Times New Roman" w:cs="Times New Roman"/>
          <w:sz w:val="24"/>
          <w:szCs w:val="24"/>
        </w:rPr>
        <w:t xml:space="preserve"> to 40.1</w:t>
      </w:r>
      <w:proofErr w:type="gramStart"/>
      <w:r w:rsidR="10C9C894" w:rsidRPr="569F5D93">
        <w:rPr>
          <w:rFonts w:ascii="Times New Roman" w:hAnsi="Times New Roman" w:cs="Times New Roman"/>
          <w:sz w:val="24"/>
          <w:szCs w:val="24"/>
        </w:rPr>
        <w:t xml:space="preserve">% </w:t>
      </w:r>
      <w:r w:rsidRPr="569F5D93">
        <w:rPr>
          <w:rFonts w:ascii="Times New Roman" w:hAnsi="Times New Roman" w:cs="Times New Roman"/>
          <w:sz w:val="24"/>
          <w:szCs w:val="24"/>
        </w:rPr>
        <w:t xml:space="preserve"> and</w:t>
      </w:r>
      <w:proofErr w:type="gramEnd"/>
      <w:r w:rsidRPr="569F5D93">
        <w:rPr>
          <w:rFonts w:ascii="Times New Roman" w:hAnsi="Times New Roman" w:cs="Times New Roman"/>
          <w:sz w:val="24"/>
          <w:szCs w:val="24"/>
        </w:rPr>
        <w:t xml:space="preserve"> </w:t>
      </w:r>
      <w:r w:rsidR="2020615D" w:rsidRPr="569F5D93">
        <w:rPr>
          <w:rFonts w:ascii="Times New Roman" w:hAnsi="Times New Roman" w:cs="Times New Roman"/>
          <w:sz w:val="24"/>
          <w:szCs w:val="24"/>
        </w:rPr>
        <w:t>7.28 to 10.27</w:t>
      </w:r>
      <w:r w:rsidRPr="569F5D93">
        <w:rPr>
          <w:rFonts w:ascii="Times New Roman" w:hAnsi="Times New Roman" w:cs="Times New Roman"/>
          <w:sz w:val="24"/>
          <w:szCs w:val="24"/>
        </w:rPr>
        <w:t>%.</w:t>
      </w:r>
    </w:p>
    <w:p w14:paraId="4B0757AB" w14:textId="308CBCA7" w:rsidR="00434B02" w:rsidRPr="005B3F23" w:rsidRDefault="00434B02" w:rsidP="00F459F0">
      <w:pPr>
        <w:spacing w:line="480" w:lineRule="auto"/>
        <w:rPr>
          <w:rFonts w:ascii="Times New Roman" w:hAnsi="Times New Roman" w:cs="Times New Roman"/>
          <w:sz w:val="24"/>
          <w:szCs w:val="24"/>
        </w:rPr>
      </w:pPr>
      <w:r w:rsidRPr="1DF1E245">
        <w:rPr>
          <w:rFonts w:ascii="Times New Roman" w:hAnsi="Times New Roman" w:cs="Times New Roman"/>
          <w:sz w:val="24"/>
          <w:szCs w:val="24"/>
        </w:rPr>
        <w:t xml:space="preserve">These values do not appear to indicate an error in the multiple imputation procedure, as these are below a suggested ‘rule of thumb’ of differences in the mean of a large magnitude of 2 standard deviations of the variable, and of differences of a ratio of </w:t>
      </w:r>
      <w:r w:rsidR="2C67FF55" w:rsidRPr="1DF1E245">
        <w:rPr>
          <w:rFonts w:ascii="Times New Roman" w:hAnsi="Times New Roman" w:cs="Times New Roman"/>
          <w:sz w:val="24"/>
          <w:szCs w:val="24"/>
        </w:rPr>
        <w:t>2.0</w:t>
      </w:r>
      <w:r w:rsidR="46C336E5" w:rsidRPr="1DF1E245">
        <w:rPr>
          <w:rFonts w:ascii="Times New Roman" w:hAnsi="Times New Roman" w:cs="Times New Roman"/>
          <w:sz w:val="24"/>
          <w:szCs w:val="24"/>
        </w:rPr>
        <w:t xml:space="preserve"> times the</w:t>
      </w:r>
      <w:r w:rsidR="2C67FF55" w:rsidRPr="1DF1E245">
        <w:rPr>
          <w:rFonts w:ascii="Times New Roman" w:hAnsi="Times New Roman" w:cs="Times New Roman"/>
          <w:sz w:val="24"/>
          <w:szCs w:val="24"/>
        </w:rPr>
        <w:t xml:space="preserve"> variance</w:t>
      </w:r>
      <w:r w:rsidRPr="1DF1E245">
        <w:rPr>
          <w:rFonts w:ascii="Times New Roman" w:hAnsi="Times New Roman" w:cs="Times New Roman"/>
          <w:sz w:val="24"/>
          <w:szCs w:val="24"/>
        </w:rPr>
        <w:t xml:space="preserve"> or larger (Azur, Stuart, </w:t>
      </w:r>
      <w:proofErr w:type="spellStart"/>
      <w:r w:rsidRPr="1DF1E245">
        <w:rPr>
          <w:rFonts w:ascii="Times New Roman" w:hAnsi="Times New Roman" w:cs="Times New Roman"/>
          <w:sz w:val="24"/>
          <w:szCs w:val="24"/>
        </w:rPr>
        <w:t>Frangakis</w:t>
      </w:r>
      <w:proofErr w:type="spellEnd"/>
      <w:r w:rsidRPr="1DF1E245">
        <w:rPr>
          <w:rFonts w:ascii="Times New Roman" w:hAnsi="Times New Roman" w:cs="Times New Roman"/>
          <w:sz w:val="24"/>
          <w:szCs w:val="24"/>
        </w:rPr>
        <w:t>, Leaf, 2011).</w:t>
      </w:r>
    </w:p>
    <w:p w14:paraId="78C362B3" w14:textId="4B7BFC58" w:rsidR="00B6677F" w:rsidRPr="005B3F23" w:rsidRDefault="00944BDA" w:rsidP="00F459F0">
      <w:pPr>
        <w:spacing w:line="480" w:lineRule="auto"/>
        <w:rPr>
          <w:rFonts w:ascii="Times New Roman" w:hAnsi="Times New Roman" w:cs="Times New Roman"/>
          <w:sz w:val="24"/>
          <w:szCs w:val="24"/>
        </w:rPr>
      </w:pPr>
      <w:r>
        <w:rPr>
          <w:rFonts w:ascii="Times New Roman" w:hAnsi="Times New Roman" w:cs="Times New Roman"/>
          <w:sz w:val="24"/>
          <w:szCs w:val="24"/>
        </w:rPr>
        <w:t>Supplement</w:t>
      </w:r>
      <w:r w:rsidR="00822E84">
        <w:rPr>
          <w:rFonts w:ascii="Times New Roman" w:hAnsi="Times New Roman" w:cs="Times New Roman"/>
          <w:sz w:val="24"/>
          <w:szCs w:val="24"/>
        </w:rPr>
        <w:t xml:space="preserve"> 4 Table 2</w:t>
      </w:r>
      <w:r w:rsidR="00B6677F" w:rsidRPr="005B3F23">
        <w:rPr>
          <w:rFonts w:ascii="Times New Roman" w:hAnsi="Times New Roman" w:cs="Times New Roman"/>
          <w:sz w:val="24"/>
          <w:szCs w:val="24"/>
        </w:rPr>
        <w:t xml:space="preserve">. </w:t>
      </w:r>
      <w:r w:rsidR="009650A4" w:rsidRPr="005B3F23">
        <w:rPr>
          <w:rFonts w:ascii="Times New Roman" w:hAnsi="Times New Roman" w:cs="Times New Roman"/>
          <w:sz w:val="24"/>
          <w:szCs w:val="24"/>
        </w:rPr>
        <w:t>S</w:t>
      </w:r>
      <w:r w:rsidR="00B6677F" w:rsidRPr="005B3F23">
        <w:rPr>
          <w:rFonts w:ascii="Times New Roman" w:hAnsi="Times New Roman" w:cs="Times New Roman"/>
          <w:sz w:val="24"/>
          <w:szCs w:val="24"/>
        </w:rPr>
        <w:t xml:space="preserve">tandardised </w:t>
      </w:r>
      <w:r w:rsidR="00782A3E">
        <w:rPr>
          <w:rFonts w:ascii="Times New Roman" w:hAnsi="Times New Roman" w:cs="Times New Roman"/>
          <w:sz w:val="24"/>
          <w:szCs w:val="24"/>
        </w:rPr>
        <w:t>B</w:t>
      </w:r>
      <w:r w:rsidR="00B6677F" w:rsidRPr="005B3F23">
        <w:rPr>
          <w:rFonts w:ascii="Times New Roman" w:hAnsi="Times New Roman" w:cs="Times New Roman"/>
          <w:sz w:val="24"/>
          <w:szCs w:val="24"/>
        </w:rPr>
        <w:t>eta</w:t>
      </w:r>
      <w:r w:rsidR="00782A3E">
        <w:rPr>
          <w:rFonts w:ascii="Times New Roman" w:hAnsi="Times New Roman" w:cs="Times New Roman"/>
          <w:sz w:val="24"/>
          <w:szCs w:val="24"/>
        </w:rPr>
        <w:t>’s</w:t>
      </w:r>
      <w:r w:rsidR="00B6677F" w:rsidRPr="005B3F23">
        <w:rPr>
          <w:rFonts w:ascii="Times New Roman" w:hAnsi="Times New Roman" w:cs="Times New Roman"/>
          <w:sz w:val="24"/>
          <w:szCs w:val="24"/>
        </w:rPr>
        <w:t xml:space="preserve"> for </w:t>
      </w:r>
      <w:r w:rsidR="00782A3E">
        <w:rPr>
          <w:rFonts w:ascii="Times New Roman" w:hAnsi="Times New Roman" w:cs="Times New Roman"/>
          <w:sz w:val="24"/>
          <w:szCs w:val="24"/>
        </w:rPr>
        <w:t>P</w:t>
      </w:r>
      <w:r w:rsidR="00B6677F" w:rsidRPr="005B3F23">
        <w:rPr>
          <w:rFonts w:ascii="Times New Roman" w:hAnsi="Times New Roman" w:cs="Times New Roman"/>
          <w:sz w:val="24"/>
          <w:szCs w:val="24"/>
        </w:rPr>
        <w:t xml:space="preserve">ath </w:t>
      </w:r>
      <w:r w:rsidR="00782A3E">
        <w:rPr>
          <w:rFonts w:ascii="Times New Roman" w:hAnsi="Times New Roman" w:cs="Times New Roman"/>
          <w:sz w:val="24"/>
          <w:szCs w:val="24"/>
        </w:rPr>
        <w:t>M</w:t>
      </w:r>
      <w:r w:rsidR="00B6677F" w:rsidRPr="005B3F23">
        <w:rPr>
          <w:rFonts w:ascii="Times New Roman" w:hAnsi="Times New Roman" w:cs="Times New Roman"/>
          <w:sz w:val="24"/>
          <w:szCs w:val="24"/>
        </w:rPr>
        <w:t>odels</w:t>
      </w:r>
    </w:p>
    <w:tbl>
      <w:tblPr>
        <w:tblStyle w:val="TableGrid"/>
        <w:tblW w:w="0" w:type="auto"/>
        <w:tblLook w:val="04A0" w:firstRow="1" w:lastRow="0" w:firstColumn="1" w:lastColumn="0" w:noHBand="0" w:noVBand="1"/>
      </w:tblPr>
      <w:tblGrid>
        <w:gridCol w:w="1335"/>
        <w:gridCol w:w="836"/>
        <w:gridCol w:w="836"/>
        <w:gridCol w:w="864"/>
        <w:gridCol w:w="836"/>
        <w:gridCol w:w="836"/>
        <w:gridCol w:w="818"/>
        <w:gridCol w:w="887"/>
        <w:gridCol w:w="898"/>
        <w:gridCol w:w="870"/>
      </w:tblGrid>
      <w:tr w:rsidR="00F84E7C" w:rsidRPr="005B3F23" w14:paraId="1569C5B9" w14:textId="6E08F597" w:rsidTr="00944BDA">
        <w:tc>
          <w:tcPr>
            <w:tcW w:w="0" w:type="auto"/>
          </w:tcPr>
          <w:p w14:paraId="1293D675" w14:textId="77777777" w:rsidR="00F84E7C" w:rsidRPr="00944BDA" w:rsidRDefault="00F84E7C" w:rsidP="00944BDA">
            <w:pPr>
              <w:contextualSpacing/>
              <w:rPr>
                <w:rFonts w:ascii="Times New Roman" w:hAnsi="Times New Roman" w:cs="Times New Roman"/>
              </w:rPr>
            </w:pPr>
          </w:p>
        </w:tc>
        <w:tc>
          <w:tcPr>
            <w:tcW w:w="0" w:type="auto"/>
            <w:gridSpan w:val="3"/>
          </w:tcPr>
          <w:p w14:paraId="05A7A0E4" w14:textId="77777777" w:rsidR="00F84E7C" w:rsidRPr="00944BDA" w:rsidRDefault="00F84E7C" w:rsidP="00944BDA">
            <w:pPr>
              <w:contextualSpacing/>
              <w:rPr>
                <w:rFonts w:ascii="Times New Roman" w:hAnsi="Times New Roman" w:cs="Times New Roman"/>
              </w:rPr>
            </w:pPr>
            <w:r w:rsidRPr="00944BDA">
              <w:rPr>
                <w:rFonts w:ascii="Times New Roman" w:hAnsi="Times New Roman" w:cs="Times New Roman"/>
              </w:rPr>
              <w:t>Complete Case</w:t>
            </w:r>
          </w:p>
          <w:p w14:paraId="59DACBCC" w14:textId="2A3E49C3" w:rsidR="00F84E7C" w:rsidRPr="00944BDA" w:rsidRDefault="00F84E7C" w:rsidP="00944BDA">
            <w:pPr>
              <w:contextualSpacing/>
              <w:rPr>
                <w:rFonts w:ascii="Times New Roman" w:hAnsi="Times New Roman" w:cs="Times New Roman"/>
              </w:rPr>
            </w:pPr>
            <w:r w:rsidRPr="00944BDA">
              <w:rPr>
                <w:rFonts w:ascii="Times New Roman" w:hAnsi="Times New Roman" w:cs="Times New Roman"/>
              </w:rPr>
              <w:t>(n = 236, 203, 255)</w:t>
            </w:r>
          </w:p>
        </w:tc>
        <w:tc>
          <w:tcPr>
            <w:tcW w:w="0" w:type="auto"/>
            <w:gridSpan w:val="3"/>
          </w:tcPr>
          <w:p w14:paraId="39934D0D" w14:textId="77777777" w:rsidR="00F84E7C" w:rsidRPr="00944BDA" w:rsidRDefault="00F84E7C" w:rsidP="00944BDA">
            <w:pPr>
              <w:contextualSpacing/>
              <w:rPr>
                <w:rFonts w:ascii="Times New Roman" w:hAnsi="Times New Roman" w:cs="Times New Roman"/>
              </w:rPr>
            </w:pPr>
            <w:r w:rsidRPr="00944BDA">
              <w:rPr>
                <w:rFonts w:ascii="Times New Roman" w:hAnsi="Times New Roman" w:cs="Times New Roman"/>
              </w:rPr>
              <w:t xml:space="preserve">Multiply imputed data </w:t>
            </w:r>
          </w:p>
          <w:p w14:paraId="3A9F18D8" w14:textId="045E87FB" w:rsidR="00F84E7C" w:rsidRPr="00944BDA" w:rsidRDefault="00F84E7C" w:rsidP="00944BDA">
            <w:pPr>
              <w:contextualSpacing/>
              <w:rPr>
                <w:rFonts w:ascii="Times New Roman" w:hAnsi="Times New Roman" w:cs="Times New Roman"/>
              </w:rPr>
            </w:pPr>
            <w:r w:rsidRPr="00944BDA">
              <w:rPr>
                <w:rFonts w:ascii="Times New Roman" w:hAnsi="Times New Roman" w:cs="Times New Roman"/>
              </w:rPr>
              <w:t>(n = 401)</w:t>
            </w:r>
          </w:p>
        </w:tc>
        <w:tc>
          <w:tcPr>
            <w:tcW w:w="0" w:type="auto"/>
            <w:gridSpan w:val="3"/>
          </w:tcPr>
          <w:p w14:paraId="6925100A" w14:textId="2B0C9613" w:rsidR="00F84E7C" w:rsidRPr="00836FDC" w:rsidRDefault="00F84E7C" w:rsidP="00944BDA">
            <w:pPr>
              <w:contextualSpacing/>
              <w:textAlignment w:val="baseline"/>
              <w:rPr>
                <w:rFonts w:ascii="Times New Roman" w:eastAsia="Times New Roman" w:hAnsi="Times New Roman" w:cs="Times New Roman"/>
                <w:lang w:eastAsia="en-SG"/>
              </w:rPr>
            </w:pPr>
            <w:r w:rsidRPr="00836FDC">
              <w:rPr>
                <w:rFonts w:ascii="Times New Roman" w:eastAsia="Times New Roman" w:hAnsi="Times New Roman" w:cs="Times New Roman"/>
                <w:lang w:eastAsia="en-SG"/>
              </w:rPr>
              <w:t xml:space="preserve">Full or limited maximum </w:t>
            </w:r>
            <w:proofErr w:type="spellStart"/>
            <w:r w:rsidRPr="00836FDC">
              <w:rPr>
                <w:rFonts w:ascii="Times New Roman" w:eastAsia="Times New Roman" w:hAnsi="Times New Roman" w:cs="Times New Roman"/>
                <w:lang w:eastAsia="en-SG"/>
              </w:rPr>
              <w:t>likelihood</w:t>
            </w:r>
            <w:r w:rsidRPr="00836FDC">
              <w:rPr>
                <w:rFonts w:ascii="Times New Roman" w:eastAsia="Times New Roman" w:hAnsi="Times New Roman" w:cs="Times New Roman"/>
                <w:vertAlign w:val="superscript"/>
                <w:lang w:eastAsia="en-SG"/>
              </w:rPr>
              <w:t>a</w:t>
            </w:r>
            <w:proofErr w:type="spellEnd"/>
          </w:p>
          <w:p w14:paraId="68C2879C" w14:textId="4DE5457F" w:rsidR="00F84E7C" w:rsidRPr="001D14D1" w:rsidRDefault="00F84E7C" w:rsidP="00944BDA">
            <w:pPr>
              <w:contextualSpacing/>
              <w:rPr>
                <w:rFonts w:ascii="Times New Roman" w:hAnsi="Times New Roman" w:cs="Times New Roman"/>
                <w:u w:val="single"/>
              </w:rPr>
            </w:pPr>
            <w:r w:rsidRPr="00836FDC">
              <w:rPr>
                <w:rFonts w:ascii="Times New Roman" w:eastAsia="Times New Roman" w:hAnsi="Times New Roman" w:cs="Times New Roman"/>
                <w:lang w:eastAsia="en-SG"/>
              </w:rPr>
              <w:t>(n = 243, 258, 286)</w:t>
            </w:r>
          </w:p>
        </w:tc>
      </w:tr>
      <w:tr w:rsidR="00244A84" w:rsidRPr="00836FDC" w14:paraId="67911DB5" w14:textId="576FECA4" w:rsidTr="00944BDA">
        <w:tc>
          <w:tcPr>
            <w:tcW w:w="0" w:type="auto"/>
          </w:tcPr>
          <w:p w14:paraId="302E694E" w14:textId="77777777" w:rsidR="00F84E7C" w:rsidRPr="00836FDC" w:rsidRDefault="00F84E7C" w:rsidP="00944BDA">
            <w:pPr>
              <w:contextualSpacing/>
              <w:rPr>
                <w:rFonts w:ascii="Times New Roman" w:hAnsi="Times New Roman" w:cs="Times New Roman"/>
              </w:rPr>
            </w:pPr>
          </w:p>
        </w:tc>
        <w:tc>
          <w:tcPr>
            <w:tcW w:w="0" w:type="auto"/>
          </w:tcPr>
          <w:p w14:paraId="7F8AA488" w14:textId="00EE4BF1" w:rsidR="00F84E7C" w:rsidRPr="00836FDC" w:rsidRDefault="00F84E7C" w:rsidP="00944BDA">
            <w:pPr>
              <w:contextualSpacing/>
              <w:rPr>
                <w:rFonts w:ascii="Times New Roman" w:hAnsi="Times New Roman" w:cs="Times New Roman"/>
              </w:rPr>
            </w:pPr>
            <w:r w:rsidRPr="00836FDC">
              <w:rPr>
                <w:rFonts w:ascii="Times New Roman" w:hAnsi="Times New Roman" w:cs="Times New Roman"/>
              </w:rPr>
              <w:t>SE</w:t>
            </w:r>
          </w:p>
        </w:tc>
        <w:tc>
          <w:tcPr>
            <w:tcW w:w="0" w:type="auto"/>
          </w:tcPr>
          <w:p w14:paraId="04D6F563" w14:textId="50E41A84" w:rsidR="00F84E7C" w:rsidRPr="00836FDC" w:rsidRDefault="00F84E7C" w:rsidP="00944BDA">
            <w:pPr>
              <w:contextualSpacing/>
              <w:rPr>
                <w:rFonts w:ascii="Times New Roman" w:hAnsi="Times New Roman" w:cs="Times New Roman"/>
              </w:rPr>
            </w:pPr>
            <w:r w:rsidRPr="00836FDC">
              <w:rPr>
                <w:rFonts w:ascii="Times New Roman" w:hAnsi="Times New Roman" w:cs="Times New Roman"/>
              </w:rPr>
              <w:t>NSE</w:t>
            </w:r>
          </w:p>
        </w:tc>
        <w:tc>
          <w:tcPr>
            <w:tcW w:w="0" w:type="auto"/>
          </w:tcPr>
          <w:p w14:paraId="459093BB" w14:textId="7190D582" w:rsidR="00F84E7C" w:rsidRPr="00836FDC" w:rsidRDefault="00F84E7C" w:rsidP="00944BDA">
            <w:pPr>
              <w:contextualSpacing/>
              <w:rPr>
                <w:rFonts w:ascii="Times New Roman" w:hAnsi="Times New Roman" w:cs="Times New Roman"/>
              </w:rPr>
            </w:pPr>
            <w:r w:rsidRPr="00836FDC">
              <w:rPr>
                <w:rFonts w:ascii="Times New Roman" w:hAnsi="Times New Roman" w:cs="Times New Roman"/>
              </w:rPr>
              <w:t>Wald-test</w:t>
            </w:r>
          </w:p>
        </w:tc>
        <w:tc>
          <w:tcPr>
            <w:tcW w:w="0" w:type="auto"/>
          </w:tcPr>
          <w:p w14:paraId="568052AF" w14:textId="59DA1C1C" w:rsidR="00F84E7C" w:rsidRPr="00836FDC" w:rsidRDefault="00F84E7C" w:rsidP="00944BDA">
            <w:pPr>
              <w:contextualSpacing/>
              <w:rPr>
                <w:rFonts w:ascii="Times New Roman" w:hAnsi="Times New Roman" w:cs="Times New Roman"/>
              </w:rPr>
            </w:pPr>
            <w:r w:rsidRPr="00836FDC">
              <w:rPr>
                <w:rFonts w:ascii="Times New Roman" w:hAnsi="Times New Roman" w:cs="Times New Roman"/>
              </w:rPr>
              <w:t>SE</w:t>
            </w:r>
          </w:p>
        </w:tc>
        <w:tc>
          <w:tcPr>
            <w:tcW w:w="0" w:type="auto"/>
          </w:tcPr>
          <w:p w14:paraId="79DCAAEE" w14:textId="1F754187" w:rsidR="00F84E7C" w:rsidRPr="00836FDC" w:rsidRDefault="00F84E7C" w:rsidP="00944BDA">
            <w:pPr>
              <w:contextualSpacing/>
              <w:rPr>
                <w:rFonts w:ascii="Times New Roman" w:hAnsi="Times New Roman" w:cs="Times New Roman"/>
              </w:rPr>
            </w:pPr>
            <w:r w:rsidRPr="00836FDC">
              <w:rPr>
                <w:rFonts w:ascii="Times New Roman" w:hAnsi="Times New Roman" w:cs="Times New Roman"/>
              </w:rPr>
              <w:t>NSE</w:t>
            </w:r>
          </w:p>
        </w:tc>
        <w:tc>
          <w:tcPr>
            <w:tcW w:w="0" w:type="auto"/>
          </w:tcPr>
          <w:p w14:paraId="21967642" w14:textId="6603FE06" w:rsidR="00F84E7C" w:rsidRPr="00836FDC" w:rsidRDefault="00F84E7C" w:rsidP="00944BDA">
            <w:pPr>
              <w:contextualSpacing/>
              <w:rPr>
                <w:rFonts w:ascii="Times New Roman" w:hAnsi="Times New Roman" w:cs="Times New Roman"/>
              </w:rPr>
            </w:pPr>
            <w:r w:rsidRPr="00836FDC">
              <w:rPr>
                <w:rFonts w:ascii="Times New Roman" w:hAnsi="Times New Roman" w:cs="Times New Roman"/>
              </w:rPr>
              <w:t>Wald-test</w:t>
            </w:r>
          </w:p>
        </w:tc>
        <w:tc>
          <w:tcPr>
            <w:tcW w:w="0" w:type="auto"/>
          </w:tcPr>
          <w:p w14:paraId="1A520017" w14:textId="1AFE05CE" w:rsidR="00F84E7C" w:rsidRPr="00836FDC" w:rsidRDefault="00F84E7C" w:rsidP="00944BDA">
            <w:pPr>
              <w:contextualSpacing/>
              <w:rPr>
                <w:rFonts w:ascii="Times New Roman" w:hAnsi="Times New Roman" w:cs="Times New Roman"/>
              </w:rPr>
            </w:pPr>
            <w:r w:rsidRPr="00836FDC">
              <w:rPr>
                <w:rFonts w:ascii="Times New Roman" w:hAnsi="Times New Roman" w:cs="Times New Roman"/>
              </w:rPr>
              <w:t>SE</w:t>
            </w:r>
          </w:p>
        </w:tc>
        <w:tc>
          <w:tcPr>
            <w:tcW w:w="0" w:type="auto"/>
          </w:tcPr>
          <w:p w14:paraId="6FB382D1" w14:textId="2B655DA5" w:rsidR="00F84E7C" w:rsidRPr="00836FDC" w:rsidRDefault="00F84E7C" w:rsidP="00944BDA">
            <w:pPr>
              <w:contextualSpacing/>
              <w:rPr>
                <w:rFonts w:ascii="Times New Roman" w:hAnsi="Times New Roman" w:cs="Times New Roman"/>
              </w:rPr>
            </w:pPr>
            <w:r w:rsidRPr="00836FDC">
              <w:rPr>
                <w:rFonts w:ascii="Times New Roman" w:hAnsi="Times New Roman" w:cs="Times New Roman"/>
              </w:rPr>
              <w:t>NSE</w:t>
            </w:r>
          </w:p>
        </w:tc>
        <w:tc>
          <w:tcPr>
            <w:tcW w:w="0" w:type="auto"/>
          </w:tcPr>
          <w:p w14:paraId="7BD62B36" w14:textId="0F1421B3" w:rsidR="00F84E7C" w:rsidRPr="00836FDC" w:rsidRDefault="00F84E7C" w:rsidP="00944BDA">
            <w:pPr>
              <w:contextualSpacing/>
              <w:rPr>
                <w:rFonts w:ascii="Times New Roman" w:hAnsi="Times New Roman" w:cs="Times New Roman"/>
              </w:rPr>
            </w:pPr>
            <w:r w:rsidRPr="00836FDC">
              <w:rPr>
                <w:rFonts w:ascii="Times New Roman" w:hAnsi="Times New Roman" w:cs="Times New Roman"/>
              </w:rPr>
              <w:t>Wald-test</w:t>
            </w:r>
          </w:p>
        </w:tc>
      </w:tr>
      <w:tr w:rsidR="00244A84" w:rsidRPr="005B3F23" w14:paraId="336C6AF5" w14:textId="0815E74D" w:rsidTr="00944BDA">
        <w:tc>
          <w:tcPr>
            <w:tcW w:w="0" w:type="auto"/>
            <w:gridSpan w:val="10"/>
          </w:tcPr>
          <w:p w14:paraId="4B5730B1" w14:textId="40A9F462" w:rsidR="00244A84" w:rsidRPr="00944BDA" w:rsidRDefault="00244A84" w:rsidP="00944BDA">
            <w:pPr>
              <w:contextualSpacing/>
              <w:rPr>
                <w:rFonts w:ascii="Times New Roman" w:hAnsi="Times New Roman" w:cs="Times New Roman"/>
                <w:i/>
              </w:rPr>
            </w:pPr>
            <w:r w:rsidRPr="00944BDA">
              <w:rPr>
                <w:rFonts w:ascii="Times New Roman" w:hAnsi="Times New Roman" w:cs="Times New Roman"/>
                <w:i/>
              </w:rPr>
              <w:t>Relational Memory</w:t>
            </w:r>
          </w:p>
        </w:tc>
      </w:tr>
      <w:tr w:rsidR="00244A84" w:rsidRPr="005B3F23" w14:paraId="4822A16A" w14:textId="3CB56F8C" w:rsidTr="00944BDA">
        <w:tc>
          <w:tcPr>
            <w:tcW w:w="0" w:type="auto"/>
          </w:tcPr>
          <w:p w14:paraId="452D8404" w14:textId="342000A3" w:rsidR="00244A84" w:rsidRPr="00944BDA" w:rsidRDefault="00244A84" w:rsidP="00944BDA">
            <w:pPr>
              <w:contextualSpacing/>
              <w:rPr>
                <w:rFonts w:ascii="Times New Roman" w:hAnsi="Times New Roman" w:cs="Times New Roman"/>
              </w:rPr>
            </w:pPr>
            <w:r w:rsidRPr="00944BDA">
              <w:rPr>
                <w:rFonts w:ascii="Times New Roman" w:hAnsi="Times New Roman" w:cs="Times New Roman"/>
              </w:rPr>
              <w:t>Maternal Sensitivity</w:t>
            </w:r>
          </w:p>
        </w:tc>
        <w:tc>
          <w:tcPr>
            <w:tcW w:w="0" w:type="auto"/>
          </w:tcPr>
          <w:p w14:paraId="190C5CC8" w14:textId="222E26D1" w:rsidR="00244A84" w:rsidRPr="00944BDA" w:rsidRDefault="00244A84" w:rsidP="00944BDA">
            <w:pPr>
              <w:contextualSpacing/>
              <w:rPr>
                <w:rFonts w:ascii="Times New Roman" w:hAnsi="Times New Roman" w:cs="Times New Roman"/>
              </w:rPr>
            </w:pPr>
            <w:r w:rsidRPr="00944BDA">
              <w:rPr>
                <w:rFonts w:ascii="Times New Roman" w:hAnsi="Times New Roman" w:cs="Times New Roman"/>
              </w:rPr>
              <w:t>-0.16 (0.06)</w:t>
            </w:r>
          </w:p>
          <w:p w14:paraId="7E2E706E" w14:textId="1B6092BA" w:rsidR="00244A84" w:rsidRPr="00944BDA" w:rsidRDefault="00244A84" w:rsidP="00944BDA">
            <w:pPr>
              <w:contextualSpacing/>
              <w:rPr>
                <w:rFonts w:ascii="Times New Roman" w:hAnsi="Times New Roman" w:cs="Times New Roman"/>
              </w:rPr>
            </w:pPr>
            <w:r w:rsidRPr="00944BDA">
              <w:rPr>
                <w:rFonts w:ascii="Times New Roman" w:hAnsi="Times New Roman" w:cs="Times New Roman"/>
              </w:rPr>
              <w:t>p = .009</w:t>
            </w:r>
          </w:p>
        </w:tc>
        <w:tc>
          <w:tcPr>
            <w:tcW w:w="0" w:type="auto"/>
          </w:tcPr>
          <w:p w14:paraId="2FDA9826" w14:textId="00360ECC" w:rsidR="00244A84" w:rsidRPr="00944BDA" w:rsidRDefault="00244A84" w:rsidP="00944BDA">
            <w:pPr>
              <w:contextualSpacing/>
              <w:rPr>
                <w:rFonts w:ascii="Times New Roman" w:hAnsi="Times New Roman" w:cs="Times New Roman"/>
              </w:rPr>
            </w:pPr>
            <w:r w:rsidRPr="00944BDA">
              <w:rPr>
                <w:rFonts w:ascii="Times New Roman" w:hAnsi="Times New Roman" w:cs="Times New Roman"/>
              </w:rPr>
              <w:t xml:space="preserve">0.09 </w:t>
            </w:r>
          </w:p>
          <w:p w14:paraId="3C8F2E62" w14:textId="5A1CDAA7" w:rsidR="00244A84" w:rsidRPr="00944BDA" w:rsidRDefault="00244A84" w:rsidP="00944BDA">
            <w:pPr>
              <w:contextualSpacing/>
              <w:rPr>
                <w:rFonts w:ascii="Times New Roman" w:hAnsi="Times New Roman" w:cs="Times New Roman"/>
              </w:rPr>
            </w:pPr>
            <w:r w:rsidRPr="00944BDA">
              <w:rPr>
                <w:rFonts w:ascii="Times New Roman" w:hAnsi="Times New Roman" w:cs="Times New Roman"/>
              </w:rPr>
              <w:t>(0.07)</w:t>
            </w:r>
          </w:p>
          <w:p w14:paraId="569C2A24" w14:textId="7CE31079" w:rsidR="00244A84" w:rsidRPr="00944BDA" w:rsidRDefault="00244A84" w:rsidP="00944BDA">
            <w:pPr>
              <w:contextualSpacing/>
              <w:rPr>
                <w:rFonts w:ascii="Times New Roman" w:hAnsi="Times New Roman" w:cs="Times New Roman"/>
              </w:rPr>
            </w:pPr>
            <w:r w:rsidRPr="00944BDA">
              <w:rPr>
                <w:rFonts w:ascii="Times New Roman" w:hAnsi="Times New Roman" w:cs="Times New Roman"/>
              </w:rPr>
              <w:t xml:space="preserve">p = .200 </w:t>
            </w:r>
          </w:p>
        </w:tc>
        <w:tc>
          <w:tcPr>
            <w:tcW w:w="0" w:type="auto"/>
          </w:tcPr>
          <w:p w14:paraId="621E1A7D" w14:textId="77777777" w:rsidR="00244A84" w:rsidRPr="00944BDA" w:rsidRDefault="00244A84" w:rsidP="00944BDA">
            <w:pPr>
              <w:contextualSpacing/>
              <w:rPr>
                <w:rFonts w:ascii="Times New Roman" w:hAnsi="Times New Roman" w:cs="Times New Roman"/>
              </w:rPr>
            </w:pPr>
            <w:r w:rsidRPr="00944BDA">
              <w:rPr>
                <w:rFonts w:ascii="Times New Roman" w:hAnsi="Times New Roman" w:cs="Times New Roman"/>
              </w:rPr>
              <w:t>7.67,1,</w:t>
            </w:r>
          </w:p>
          <w:p w14:paraId="40097C6C" w14:textId="717C1E63" w:rsidR="00244A84" w:rsidRPr="00944BDA" w:rsidRDefault="00244A84" w:rsidP="00944BDA">
            <w:pPr>
              <w:contextualSpacing/>
              <w:rPr>
                <w:rFonts w:ascii="Times New Roman" w:hAnsi="Times New Roman" w:cs="Times New Roman"/>
              </w:rPr>
            </w:pPr>
            <w:r w:rsidRPr="00944BDA">
              <w:rPr>
                <w:rFonts w:ascii="Times New Roman" w:hAnsi="Times New Roman" w:cs="Times New Roman"/>
              </w:rPr>
              <w:t>p = .006</w:t>
            </w:r>
          </w:p>
        </w:tc>
        <w:tc>
          <w:tcPr>
            <w:tcW w:w="0" w:type="auto"/>
          </w:tcPr>
          <w:p w14:paraId="479AB55E" w14:textId="45080941" w:rsidR="00244A84" w:rsidRPr="00944BDA" w:rsidRDefault="00244A84" w:rsidP="00944BDA">
            <w:pPr>
              <w:contextualSpacing/>
              <w:rPr>
                <w:rFonts w:ascii="Times New Roman" w:hAnsi="Times New Roman" w:cs="Times New Roman"/>
              </w:rPr>
            </w:pPr>
            <w:r w:rsidRPr="00944BDA">
              <w:rPr>
                <w:rFonts w:ascii="Times New Roman" w:hAnsi="Times New Roman" w:cs="Times New Roman"/>
              </w:rPr>
              <w:t>-0.04 (0.08)</w:t>
            </w:r>
          </w:p>
          <w:p w14:paraId="46F710CD" w14:textId="76976FA4" w:rsidR="00244A84" w:rsidRPr="00944BDA" w:rsidRDefault="00244A84" w:rsidP="00944BDA">
            <w:pPr>
              <w:contextualSpacing/>
              <w:rPr>
                <w:rFonts w:ascii="Times New Roman" w:hAnsi="Times New Roman" w:cs="Times New Roman"/>
              </w:rPr>
            </w:pPr>
            <w:r w:rsidRPr="00944BDA">
              <w:rPr>
                <w:rFonts w:ascii="Times New Roman" w:hAnsi="Times New Roman" w:cs="Times New Roman"/>
              </w:rPr>
              <w:t>p = .590</w:t>
            </w:r>
          </w:p>
        </w:tc>
        <w:tc>
          <w:tcPr>
            <w:tcW w:w="0" w:type="auto"/>
          </w:tcPr>
          <w:p w14:paraId="7496BAD9" w14:textId="2ECAC478" w:rsidR="00244A84" w:rsidRPr="00944BDA" w:rsidRDefault="00244A84" w:rsidP="00944BDA">
            <w:pPr>
              <w:contextualSpacing/>
              <w:rPr>
                <w:rFonts w:ascii="Times New Roman" w:hAnsi="Times New Roman" w:cs="Times New Roman"/>
              </w:rPr>
            </w:pPr>
            <w:r w:rsidRPr="00944BDA">
              <w:rPr>
                <w:rFonts w:ascii="Times New Roman" w:hAnsi="Times New Roman" w:cs="Times New Roman"/>
              </w:rPr>
              <w:t>0.10 (0.09)</w:t>
            </w:r>
          </w:p>
          <w:p w14:paraId="4B37323A" w14:textId="637A06A7" w:rsidR="00244A84" w:rsidRPr="00944BDA" w:rsidRDefault="00244A84" w:rsidP="00944BDA">
            <w:pPr>
              <w:contextualSpacing/>
              <w:rPr>
                <w:rFonts w:ascii="Times New Roman" w:hAnsi="Times New Roman" w:cs="Times New Roman"/>
              </w:rPr>
            </w:pPr>
            <w:r w:rsidRPr="00944BDA">
              <w:rPr>
                <w:rFonts w:ascii="Times New Roman" w:hAnsi="Times New Roman" w:cs="Times New Roman"/>
              </w:rPr>
              <w:t>p = .251</w:t>
            </w:r>
          </w:p>
        </w:tc>
        <w:tc>
          <w:tcPr>
            <w:tcW w:w="0" w:type="auto"/>
          </w:tcPr>
          <w:p w14:paraId="4FB96615" w14:textId="33DFF534" w:rsidR="00244A84" w:rsidRPr="00944BDA" w:rsidRDefault="00244A84" w:rsidP="00944BDA">
            <w:pPr>
              <w:contextualSpacing/>
              <w:rPr>
                <w:rFonts w:ascii="Times New Roman" w:hAnsi="Times New Roman" w:cs="Times New Roman"/>
              </w:rPr>
            </w:pPr>
            <w:r w:rsidRPr="00944BDA">
              <w:rPr>
                <w:rFonts w:ascii="Times New Roman" w:hAnsi="Times New Roman" w:cs="Times New Roman"/>
              </w:rPr>
              <w:t>1.20, 1,</w:t>
            </w:r>
          </w:p>
          <w:p w14:paraId="1F8EAEC4" w14:textId="5E40398C" w:rsidR="00244A84" w:rsidRPr="00944BDA" w:rsidRDefault="00244A84" w:rsidP="00944BDA">
            <w:pPr>
              <w:contextualSpacing/>
              <w:rPr>
                <w:rFonts w:ascii="Times New Roman" w:hAnsi="Times New Roman" w:cs="Times New Roman"/>
              </w:rPr>
            </w:pPr>
            <w:r w:rsidRPr="00944BDA">
              <w:rPr>
                <w:rFonts w:ascii="Times New Roman" w:hAnsi="Times New Roman" w:cs="Times New Roman"/>
              </w:rPr>
              <w:t xml:space="preserve">p </w:t>
            </w:r>
            <w:proofErr w:type="gramStart"/>
            <w:r w:rsidRPr="00944BDA">
              <w:rPr>
                <w:rFonts w:ascii="Times New Roman" w:hAnsi="Times New Roman" w:cs="Times New Roman"/>
              </w:rPr>
              <w:t>= .</w:t>
            </w:r>
            <w:proofErr w:type="gramEnd"/>
            <w:r w:rsidRPr="00944BDA">
              <w:rPr>
                <w:rFonts w:ascii="Times New Roman" w:hAnsi="Times New Roman" w:cs="Times New Roman"/>
              </w:rPr>
              <w:t xml:space="preserve"> 274</w:t>
            </w:r>
          </w:p>
        </w:tc>
        <w:tc>
          <w:tcPr>
            <w:tcW w:w="0" w:type="auto"/>
          </w:tcPr>
          <w:p w14:paraId="7273F1F6" w14:textId="77777777" w:rsidR="00244A84" w:rsidRPr="00836FDC" w:rsidRDefault="00244A84" w:rsidP="00944BDA">
            <w:pPr>
              <w:contextualSpacing/>
              <w:textAlignment w:val="baseline"/>
              <w:rPr>
                <w:rFonts w:ascii="Times New Roman" w:eastAsia="Times New Roman" w:hAnsi="Times New Roman" w:cs="Times New Roman"/>
                <w:lang w:eastAsia="en-SG"/>
              </w:rPr>
            </w:pPr>
            <w:r w:rsidRPr="00836FDC">
              <w:rPr>
                <w:rFonts w:ascii="Times New Roman" w:eastAsia="Times New Roman" w:hAnsi="Times New Roman" w:cs="Times New Roman"/>
                <w:lang w:eastAsia="en-SG"/>
              </w:rPr>
              <w:t>-0.16 (0.06)</w:t>
            </w:r>
          </w:p>
          <w:p w14:paraId="31021C1D" w14:textId="728504B9" w:rsidR="00244A84" w:rsidRPr="00944BDA" w:rsidRDefault="00244A84" w:rsidP="00944BDA">
            <w:pPr>
              <w:contextualSpacing/>
              <w:rPr>
                <w:rFonts w:ascii="Times New Roman" w:hAnsi="Times New Roman" w:cs="Times New Roman"/>
                <w:highlight w:val="yellow"/>
              </w:rPr>
            </w:pPr>
            <w:r w:rsidRPr="00836FDC">
              <w:rPr>
                <w:rFonts w:ascii="Times New Roman" w:eastAsia="Times New Roman" w:hAnsi="Times New Roman" w:cs="Times New Roman"/>
                <w:lang w:eastAsia="en-SG"/>
              </w:rPr>
              <w:t>p = .009</w:t>
            </w:r>
          </w:p>
        </w:tc>
        <w:tc>
          <w:tcPr>
            <w:tcW w:w="0" w:type="auto"/>
          </w:tcPr>
          <w:p w14:paraId="2908C918" w14:textId="77777777" w:rsidR="00244A84" w:rsidRPr="00836FDC" w:rsidRDefault="00244A84" w:rsidP="00944BDA">
            <w:pPr>
              <w:contextualSpacing/>
              <w:textAlignment w:val="baseline"/>
              <w:rPr>
                <w:rFonts w:ascii="Times New Roman" w:eastAsia="Times New Roman" w:hAnsi="Times New Roman" w:cs="Times New Roman"/>
                <w:lang w:eastAsia="en-SG"/>
              </w:rPr>
            </w:pPr>
            <w:r w:rsidRPr="00836FDC">
              <w:rPr>
                <w:rFonts w:ascii="Times New Roman" w:eastAsia="Times New Roman" w:hAnsi="Times New Roman" w:cs="Times New Roman"/>
                <w:lang w:eastAsia="en-SG"/>
              </w:rPr>
              <w:t>0.09 (0.07)</w:t>
            </w:r>
          </w:p>
          <w:p w14:paraId="615B0E75" w14:textId="1AC854AD" w:rsidR="00244A84" w:rsidRPr="00944BDA" w:rsidRDefault="00244A84" w:rsidP="00944BDA">
            <w:pPr>
              <w:contextualSpacing/>
              <w:rPr>
                <w:rFonts w:ascii="Times New Roman" w:hAnsi="Times New Roman" w:cs="Times New Roman"/>
                <w:highlight w:val="yellow"/>
              </w:rPr>
            </w:pPr>
            <w:r w:rsidRPr="00836FDC">
              <w:rPr>
                <w:rFonts w:ascii="Times New Roman" w:eastAsia="Times New Roman" w:hAnsi="Times New Roman" w:cs="Times New Roman"/>
                <w:lang w:eastAsia="en-SG"/>
              </w:rPr>
              <w:t>p = .185</w:t>
            </w:r>
          </w:p>
        </w:tc>
        <w:tc>
          <w:tcPr>
            <w:tcW w:w="0" w:type="auto"/>
          </w:tcPr>
          <w:p w14:paraId="09E2B6B0" w14:textId="77777777" w:rsidR="00244A84" w:rsidRPr="00836FDC" w:rsidRDefault="00244A84" w:rsidP="00944BDA">
            <w:pPr>
              <w:contextualSpacing/>
              <w:textAlignment w:val="baseline"/>
              <w:rPr>
                <w:rFonts w:ascii="Times New Roman" w:eastAsia="Times New Roman" w:hAnsi="Times New Roman" w:cs="Times New Roman"/>
                <w:lang w:eastAsia="en-SG"/>
              </w:rPr>
            </w:pPr>
            <w:r w:rsidRPr="00836FDC">
              <w:rPr>
                <w:rFonts w:ascii="Times New Roman" w:eastAsia="Times New Roman" w:hAnsi="Times New Roman" w:cs="Times New Roman"/>
                <w:lang w:eastAsia="en-SG"/>
              </w:rPr>
              <w:t>7.86,1,</w:t>
            </w:r>
          </w:p>
          <w:p w14:paraId="1785206F" w14:textId="4E5488A2" w:rsidR="00244A84" w:rsidRPr="001D14D1" w:rsidRDefault="00244A84" w:rsidP="00944BDA">
            <w:pPr>
              <w:contextualSpacing/>
              <w:rPr>
                <w:rFonts w:ascii="Times New Roman" w:hAnsi="Times New Roman" w:cs="Times New Roman"/>
                <w:u w:val="single"/>
              </w:rPr>
            </w:pPr>
            <w:r w:rsidRPr="00836FDC">
              <w:rPr>
                <w:rFonts w:ascii="Times New Roman" w:eastAsia="Times New Roman" w:hAnsi="Times New Roman" w:cs="Times New Roman"/>
                <w:lang w:eastAsia="en-SG"/>
              </w:rPr>
              <w:t>p = .005</w:t>
            </w:r>
          </w:p>
        </w:tc>
      </w:tr>
      <w:tr w:rsidR="00244A84" w:rsidRPr="00836FDC" w14:paraId="4C332C81" w14:textId="2F69766E" w:rsidTr="00944BDA">
        <w:tc>
          <w:tcPr>
            <w:tcW w:w="0" w:type="auto"/>
          </w:tcPr>
          <w:p w14:paraId="7397342D" w14:textId="7337B18D" w:rsidR="00244A84" w:rsidRPr="00836FDC" w:rsidRDefault="00244A84" w:rsidP="00944BDA">
            <w:pPr>
              <w:contextualSpacing/>
              <w:rPr>
                <w:rFonts w:ascii="Times New Roman" w:hAnsi="Times New Roman" w:cs="Times New Roman"/>
              </w:rPr>
            </w:pPr>
            <w:r w:rsidRPr="00836FDC">
              <w:rPr>
                <w:rFonts w:ascii="Times New Roman" w:hAnsi="Times New Roman" w:cs="Times New Roman"/>
              </w:rPr>
              <w:t>Socio-economic status</w:t>
            </w:r>
          </w:p>
        </w:tc>
        <w:tc>
          <w:tcPr>
            <w:tcW w:w="0" w:type="auto"/>
          </w:tcPr>
          <w:p w14:paraId="1F69138B" w14:textId="3CC23399" w:rsidR="00244A84" w:rsidRPr="00836FDC" w:rsidRDefault="00244A84" w:rsidP="00944BDA">
            <w:pPr>
              <w:contextualSpacing/>
              <w:rPr>
                <w:rFonts w:ascii="Times New Roman" w:hAnsi="Times New Roman" w:cs="Times New Roman"/>
              </w:rPr>
            </w:pPr>
            <w:r w:rsidRPr="00836FDC">
              <w:rPr>
                <w:rFonts w:ascii="Times New Roman" w:hAnsi="Times New Roman" w:cs="Times New Roman"/>
              </w:rPr>
              <w:t xml:space="preserve">0.22 </w:t>
            </w:r>
          </w:p>
          <w:p w14:paraId="0382BB3D" w14:textId="72A28763" w:rsidR="00244A84" w:rsidRPr="00836FDC" w:rsidRDefault="00244A84" w:rsidP="00944BDA">
            <w:pPr>
              <w:contextualSpacing/>
              <w:rPr>
                <w:rFonts w:ascii="Times New Roman" w:hAnsi="Times New Roman" w:cs="Times New Roman"/>
              </w:rPr>
            </w:pPr>
            <w:r w:rsidRPr="00836FDC">
              <w:rPr>
                <w:rFonts w:ascii="Times New Roman" w:hAnsi="Times New Roman" w:cs="Times New Roman"/>
              </w:rPr>
              <w:t>(0.07)</w:t>
            </w:r>
          </w:p>
          <w:p w14:paraId="0AB99CEF" w14:textId="65F6194B" w:rsidR="00244A84" w:rsidRPr="00836FDC" w:rsidRDefault="00244A84" w:rsidP="00944BDA">
            <w:pPr>
              <w:contextualSpacing/>
              <w:rPr>
                <w:rFonts w:ascii="Times New Roman" w:hAnsi="Times New Roman" w:cs="Times New Roman"/>
              </w:rPr>
            </w:pPr>
            <w:r w:rsidRPr="00836FDC">
              <w:rPr>
                <w:rFonts w:ascii="Times New Roman" w:hAnsi="Times New Roman" w:cs="Times New Roman"/>
              </w:rPr>
              <w:t xml:space="preserve">p = .001 </w:t>
            </w:r>
          </w:p>
        </w:tc>
        <w:tc>
          <w:tcPr>
            <w:tcW w:w="0" w:type="auto"/>
          </w:tcPr>
          <w:p w14:paraId="31AF979D" w14:textId="36F2BF24" w:rsidR="00244A84" w:rsidRPr="00836FDC" w:rsidRDefault="00244A84" w:rsidP="00944BDA">
            <w:pPr>
              <w:contextualSpacing/>
              <w:rPr>
                <w:rFonts w:ascii="Times New Roman" w:hAnsi="Times New Roman" w:cs="Times New Roman"/>
              </w:rPr>
            </w:pPr>
            <w:r w:rsidRPr="00836FDC">
              <w:rPr>
                <w:rFonts w:ascii="Times New Roman" w:hAnsi="Times New Roman" w:cs="Times New Roman"/>
              </w:rPr>
              <w:t>-0.03 (0.06)</w:t>
            </w:r>
          </w:p>
          <w:p w14:paraId="0DC63699" w14:textId="16299CCE" w:rsidR="00244A84" w:rsidRPr="00836FDC" w:rsidRDefault="00244A84" w:rsidP="00944BDA">
            <w:pPr>
              <w:contextualSpacing/>
              <w:rPr>
                <w:rFonts w:ascii="Times New Roman" w:hAnsi="Times New Roman" w:cs="Times New Roman"/>
              </w:rPr>
            </w:pPr>
            <w:r w:rsidRPr="00836FDC">
              <w:rPr>
                <w:rFonts w:ascii="Times New Roman" w:hAnsi="Times New Roman" w:cs="Times New Roman"/>
              </w:rPr>
              <w:t xml:space="preserve">p </w:t>
            </w:r>
            <w:proofErr w:type="gramStart"/>
            <w:r w:rsidRPr="00836FDC">
              <w:rPr>
                <w:rFonts w:ascii="Times New Roman" w:hAnsi="Times New Roman" w:cs="Times New Roman"/>
              </w:rPr>
              <w:t>=  .</w:t>
            </w:r>
            <w:proofErr w:type="gramEnd"/>
            <w:r w:rsidRPr="00836FDC">
              <w:rPr>
                <w:rFonts w:ascii="Times New Roman" w:hAnsi="Times New Roman" w:cs="Times New Roman"/>
              </w:rPr>
              <w:t>588</w:t>
            </w:r>
          </w:p>
        </w:tc>
        <w:tc>
          <w:tcPr>
            <w:tcW w:w="0" w:type="auto"/>
          </w:tcPr>
          <w:p w14:paraId="082940C9" w14:textId="2A4D437A" w:rsidR="00244A84" w:rsidRPr="00836FDC" w:rsidRDefault="00244A84" w:rsidP="00944BDA">
            <w:pPr>
              <w:contextualSpacing/>
              <w:rPr>
                <w:rFonts w:ascii="Times New Roman" w:hAnsi="Times New Roman" w:cs="Times New Roman"/>
              </w:rPr>
            </w:pPr>
            <w:r w:rsidRPr="00836FDC">
              <w:rPr>
                <w:rFonts w:ascii="Times New Roman" w:hAnsi="Times New Roman" w:cs="Times New Roman"/>
              </w:rPr>
              <w:t>NA</w:t>
            </w:r>
          </w:p>
        </w:tc>
        <w:tc>
          <w:tcPr>
            <w:tcW w:w="0" w:type="auto"/>
          </w:tcPr>
          <w:p w14:paraId="6B6ADE1D" w14:textId="2749A407" w:rsidR="00244A84" w:rsidRPr="00836FDC" w:rsidRDefault="00244A84" w:rsidP="00944BDA">
            <w:pPr>
              <w:contextualSpacing/>
              <w:rPr>
                <w:rFonts w:ascii="Times New Roman" w:hAnsi="Times New Roman" w:cs="Times New Roman"/>
              </w:rPr>
            </w:pPr>
            <w:r w:rsidRPr="00836FDC">
              <w:rPr>
                <w:rFonts w:ascii="Times New Roman" w:hAnsi="Times New Roman" w:cs="Times New Roman"/>
              </w:rPr>
              <w:t>0.08 (0.10)</w:t>
            </w:r>
          </w:p>
          <w:p w14:paraId="31A71126" w14:textId="610F5B00" w:rsidR="00244A84" w:rsidRPr="00836FDC" w:rsidRDefault="00244A84" w:rsidP="00944BDA">
            <w:pPr>
              <w:contextualSpacing/>
              <w:rPr>
                <w:rFonts w:ascii="Times New Roman" w:hAnsi="Times New Roman" w:cs="Times New Roman"/>
              </w:rPr>
            </w:pPr>
            <w:r w:rsidRPr="00836FDC">
              <w:rPr>
                <w:rFonts w:ascii="Times New Roman" w:hAnsi="Times New Roman" w:cs="Times New Roman"/>
              </w:rPr>
              <w:t>p = .394</w:t>
            </w:r>
          </w:p>
        </w:tc>
        <w:tc>
          <w:tcPr>
            <w:tcW w:w="0" w:type="auto"/>
          </w:tcPr>
          <w:p w14:paraId="1A5EA97D" w14:textId="1231D347" w:rsidR="00244A84" w:rsidRPr="00836FDC" w:rsidRDefault="00244A84" w:rsidP="00944BDA">
            <w:pPr>
              <w:contextualSpacing/>
              <w:rPr>
                <w:rFonts w:ascii="Times New Roman" w:hAnsi="Times New Roman" w:cs="Times New Roman"/>
              </w:rPr>
            </w:pPr>
            <w:r w:rsidRPr="00836FDC">
              <w:rPr>
                <w:rFonts w:ascii="Times New Roman" w:hAnsi="Times New Roman" w:cs="Times New Roman"/>
              </w:rPr>
              <w:t>-0.01 (0.10)</w:t>
            </w:r>
          </w:p>
          <w:p w14:paraId="2CB9B1C8" w14:textId="11FAB751" w:rsidR="00244A84" w:rsidRPr="00836FDC" w:rsidRDefault="00244A84" w:rsidP="00944BDA">
            <w:pPr>
              <w:contextualSpacing/>
              <w:rPr>
                <w:rFonts w:ascii="Times New Roman" w:hAnsi="Times New Roman" w:cs="Times New Roman"/>
              </w:rPr>
            </w:pPr>
            <w:r w:rsidRPr="00836FDC">
              <w:rPr>
                <w:rFonts w:ascii="Times New Roman" w:hAnsi="Times New Roman" w:cs="Times New Roman"/>
              </w:rPr>
              <w:t>p = .91</w:t>
            </w:r>
            <w:r w:rsidR="006C3DF2" w:rsidRPr="00836FDC">
              <w:rPr>
                <w:rFonts w:ascii="Times New Roman" w:hAnsi="Times New Roman" w:cs="Times New Roman"/>
              </w:rPr>
              <w:t>2</w:t>
            </w:r>
            <w:r w:rsidRPr="00836FDC">
              <w:rPr>
                <w:rFonts w:ascii="Times New Roman" w:hAnsi="Times New Roman" w:cs="Times New Roman"/>
              </w:rPr>
              <w:t xml:space="preserve">0 </w:t>
            </w:r>
          </w:p>
        </w:tc>
        <w:tc>
          <w:tcPr>
            <w:tcW w:w="0" w:type="auto"/>
          </w:tcPr>
          <w:p w14:paraId="6AE61B86" w14:textId="73114451" w:rsidR="00244A84" w:rsidRPr="00836FDC" w:rsidRDefault="00244A84" w:rsidP="00944BDA">
            <w:pPr>
              <w:contextualSpacing/>
              <w:rPr>
                <w:rFonts w:ascii="Times New Roman" w:hAnsi="Times New Roman" w:cs="Times New Roman"/>
              </w:rPr>
            </w:pPr>
            <w:r w:rsidRPr="00836FDC">
              <w:rPr>
                <w:rFonts w:ascii="Times New Roman" w:hAnsi="Times New Roman" w:cs="Times New Roman"/>
              </w:rPr>
              <w:t>NA</w:t>
            </w:r>
          </w:p>
        </w:tc>
        <w:tc>
          <w:tcPr>
            <w:tcW w:w="0" w:type="auto"/>
          </w:tcPr>
          <w:p w14:paraId="34374D65" w14:textId="0E9EF0D8" w:rsidR="00244A84" w:rsidRPr="00836FDC" w:rsidRDefault="00244A84" w:rsidP="00944BDA">
            <w:pPr>
              <w:ind w:left="62"/>
              <w:contextualSpacing/>
              <w:textAlignment w:val="baseline"/>
              <w:rPr>
                <w:rFonts w:ascii="Times New Roman" w:eastAsia="Times New Roman" w:hAnsi="Times New Roman" w:cs="Times New Roman"/>
                <w:lang w:eastAsia="en-SG"/>
              </w:rPr>
            </w:pPr>
            <w:r w:rsidRPr="00836FDC">
              <w:rPr>
                <w:rFonts w:ascii="Times New Roman" w:eastAsia="Times New Roman" w:hAnsi="Times New Roman" w:cs="Times New Roman"/>
                <w:lang w:eastAsia="en-SG"/>
              </w:rPr>
              <w:t>0.2</w:t>
            </w:r>
            <w:r w:rsidR="00931DCE" w:rsidRPr="00836FDC">
              <w:rPr>
                <w:rFonts w:ascii="Times New Roman" w:eastAsia="Times New Roman" w:hAnsi="Times New Roman" w:cs="Times New Roman"/>
                <w:lang w:eastAsia="en-SG"/>
              </w:rPr>
              <w:t>2</w:t>
            </w:r>
            <w:r w:rsidRPr="00836FDC">
              <w:rPr>
                <w:rFonts w:ascii="Times New Roman" w:eastAsia="Times New Roman" w:hAnsi="Times New Roman" w:cs="Times New Roman"/>
                <w:lang w:eastAsia="en-SG"/>
              </w:rPr>
              <w:t xml:space="preserve"> (0.07)</w:t>
            </w:r>
          </w:p>
          <w:p w14:paraId="7D9AD47C" w14:textId="77777777" w:rsidR="00244A84" w:rsidRPr="00836FDC" w:rsidRDefault="00244A84" w:rsidP="00244A84">
            <w:pPr>
              <w:contextualSpacing/>
              <w:rPr>
                <w:rFonts w:ascii="Times New Roman" w:eastAsia="Times New Roman" w:hAnsi="Times New Roman" w:cs="Times New Roman"/>
                <w:lang w:eastAsia="en-SG"/>
              </w:rPr>
            </w:pPr>
            <w:r w:rsidRPr="00836FDC">
              <w:rPr>
                <w:rFonts w:ascii="Times New Roman" w:eastAsia="Times New Roman" w:hAnsi="Times New Roman" w:cs="Times New Roman"/>
                <w:lang w:eastAsia="en-SG"/>
              </w:rPr>
              <w:t>p=</w:t>
            </w:r>
          </w:p>
          <w:p w14:paraId="0DF69AAF" w14:textId="1D73C6B5" w:rsidR="00244A84" w:rsidRPr="00836FDC" w:rsidRDefault="00244A84" w:rsidP="00944BDA">
            <w:pPr>
              <w:contextualSpacing/>
              <w:rPr>
                <w:rFonts w:ascii="Times New Roman" w:hAnsi="Times New Roman" w:cs="Times New Roman"/>
              </w:rPr>
            </w:pPr>
            <w:r w:rsidRPr="00836FDC">
              <w:rPr>
                <w:rFonts w:ascii="Times New Roman" w:eastAsia="Times New Roman" w:hAnsi="Times New Roman" w:cs="Times New Roman"/>
                <w:lang w:eastAsia="en-SG"/>
              </w:rPr>
              <w:t>.001</w:t>
            </w:r>
          </w:p>
        </w:tc>
        <w:tc>
          <w:tcPr>
            <w:tcW w:w="0" w:type="auto"/>
          </w:tcPr>
          <w:p w14:paraId="5F65F1B1" w14:textId="77777777" w:rsidR="00244A84" w:rsidRPr="00836FDC" w:rsidRDefault="00244A84" w:rsidP="00944BDA">
            <w:pPr>
              <w:ind w:left="62"/>
              <w:contextualSpacing/>
              <w:textAlignment w:val="baseline"/>
              <w:rPr>
                <w:rFonts w:ascii="Times New Roman" w:eastAsia="Times New Roman" w:hAnsi="Times New Roman" w:cs="Times New Roman"/>
                <w:lang w:eastAsia="en-SG"/>
              </w:rPr>
            </w:pPr>
            <w:r w:rsidRPr="00836FDC">
              <w:rPr>
                <w:rFonts w:ascii="Times New Roman" w:eastAsia="Times New Roman" w:hAnsi="Times New Roman" w:cs="Times New Roman"/>
                <w:lang w:eastAsia="en-SG"/>
              </w:rPr>
              <w:t>-0.02 (0.06)</w:t>
            </w:r>
          </w:p>
          <w:p w14:paraId="5895E83B" w14:textId="47D4324D" w:rsidR="00244A84" w:rsidRPr="00836FDC" w:rsidRDefault="00244A84" w:rsidP="00944BDA">
            <w:pPr>
              <w:contextualSpacing/>
              <w:rPr>
                <w:rFonts w:ascii="Times New Roman" w:hAnsi="Times New Roman" w:cs="Times New Roman"/>
              </w:rPr>
            </w:pPr>
            <w:r w:rsidRPr="00836FDC">
              <w:rPr>
                <w:rFonts w:ascii="Times New Roman" w:eastAsia="Times New Roman" w:hAnsi="Times New Roman" w:cs="Times New Roman"/>
                <w:lang w:eastAsia="en-SG"/>
              </w:rPr>
              <w:t>p = .748</w:t>
            </w:r>
          </w:p>
        </w:tc>
        <w:tc>
          <w:tcPr>
            <w:tcW w:w="0" w:type="auto"/>
          </w:tcPr>
          <w:p w14:paraId="7BF1221D" w14:textId="4CF888D3" w:rsidR="00244A84" w:rsidRPr="00836FDC" w:rsidRDefault="00244A84" w:rsidP="00944BDA">
            <w:pPr>
              <w:contextualSpacing/>
              <w:rPr>
                <w:rFonts w:ascii="Times New Roman" w:hAnsi="Times New Roman" w:cs="Times New Roman"/>
              </w:rPr>
            </w:pPr>
            <w:r w:rsidRPr="00836FDC">
              <w:rPr>
                <w:rFonts w:ascii="Times New Roman" w:eastAsia="Times New Roman" w:hAnsi="Times New Roman" w:cs="Times New Roman"/>
                <w:lang w:eastAsia="en-SG"/>
              </w:rPr>
              <w:t>NA</w:t>
            </w:r>
          </w:p>
        </w:tc>
      </w:tr>
      <w:tr w:rsidR="00244A84" w:rsidRPr="005B3F23" w14:paraId="4E98ACDE" w14:textId="75FE3691" w:rsidTr="00244A84">
        <w:tc>
          <w:tcPr>
            <w:tcW w:w="0" w:type="auto"/>
            <w:gridSpan w:val="7"/>
          </w:tcPr>
          <w:p w14:paraId="0A21D297" w14:textId="7A270B6D" w:rsidR="00244A84" w:rsidRPr="00944BDA" w:rsidRDefault="00244A84" w:rsidP="00944BDA">
            <w:pPr>
              <w:contextualSpacing/>
              <w:rPr>
                <w:rFonts w:ascii="Times New Roman" w:hAnsi="Times New Roman" w:cs="Times New Roman"/>
                <w:i/>
              </w:rPr>
            </w:pPr>
            <w:r w:rsidRPr="00944BDA">
              <w:rPr>
                <w:rFonts w:ascii="Times New Roman" w:hAnsi="Times New Roman" w:cs="Times New Roman"/>
                <w:i/>
              </w:rPr>
              <w:t>Cognitive Flexibility</w:t>
            </w:r>
          </w:p>
        </w:tc>
        <w:tc>
          <w:tcPr>
            <w:tcW w:w="0" w:type="auto"/>
          </w:tcPr>
          <w:p w14:paraId="03DD0BE4" w14:textId="77777777" w:rsidR="00244A84" w:rsidRPr="00944BDA" w:rsidRDefault="00244A84" w:rsidP="00944BDA">
            <w:pPr>
              <w:contextualSpacing/>
              <w:rPr>
                <w:rFonts w:ascii="Times New Roman" w:hAnsi="Times New Roman" w:cs="Times New Roman"/>
                <w:i/>
              </w:rPr>
            </w:pPr>
          </w:p>
        </w:tc>
        <w:tc>
          <w:tcPr>
            <w:tcW w:w="0" w:type="auto"/>
          </w:tcPr>
          <w:p w14:paraId="522C9974" w14:textId="77777777" w:rsidR="00244A84" w:rsidRPr="00944BDA" w:rsidRDefault="00244A84" w:rsidP="00944BDA">
            <w:pPr>
              <w:contextualSpacing/>
              <w:rPr>
                <w:rFonts w:ascii="Times New Roman" w:hAnsi="Times New Roman" w:cs="Times New Roman"/>
                <w:i/>
              </w:rPr>
            </w:pPr>
          </w:p>
        </w:tc>
        <w:tc>
          <w:tcPr>
            <w:tcW w:w="0" w:type="auto"/>
          </w:tcPr>
          <w:p w14:paraId="34803CA2" w14:textId="77777777" w:rsidR="00244A84" w:rsidRPr="00944BDA" w:rsidRDefault="00244A84" w:rsidP="00944BDA">
            <w:pPr>
              <w:contextualSpacing/>
              <w:rPr>
                <w:rFonts w:ascii="Times New Roman" w:hAnsi="Times New Roman" w:cs="Times New Roman"/>
                <w:i/>
              </w:rPr>
            </w:pPr>
          </w:p>
        </w:tc>
      </w:tr>
      <w:tr w:rsidR="00244A84" w:rsidRPr="005B3F23" w14:paraId="5C994440" w14:textId="70BC7755" w:rsidTr="00944BDA">
        <w:tc>
          <w:tcPr>
            <w:tcW w:w="0" w:type="auto"/>
          </w:tcPr>
          <w:p w14:paraId="6F751CD3" w14:textId="71F6C272" w:rsidR="00244A84" w:rsidRPr="00944BDA" w:rsidRDefault="00244A84" w:rsidP="00944BDA">
            <w:pPr>
              <w:contextualSpacing/>
              <w:rPr>
                <w:rFonts w:ascii="Times New Roman" w:hAnsi="Times New Roman" w:cs="Times New Roman"/>
              </w:rPr>
            </w:pPr>
            <w:r w:rsidRPr="00944BDA">
              <w:rPr>
                <w:rFonts w:ascii="Times New Roman" w:hAnsi="Times New Roman" w:cs="Times New Roman"/>
              </w:rPr>
              <w:t>Maternal Sensitivity</w:t>
            </w:r>
          </w:p>
        </w:tc>
        <w:tc>
          <w:tcPr>
            <w:tcW w:w="0" w:type="auto"/>
          </w:tcPr>
          <w:p w14:paraId="5C307631" w14:textId="7205ECC8" w:rsidR="00244A84" w:rsidRPr="00944BDA" w:rsidRDefault="00244A84" w:rsidP="00944BDA">
            <w:pPr>
              <w:contextualSpacing/>
              <w:rPr>
                <w:rFonts w:ascii="Times New Roman" w:hAnsi="Times New Roman" w:cs="Times New Roman"/>
              </w:rPr>
            </w:pPr>
            <w:r w:rsidRPr="00944BDA">
              <w:rPr>
                <w:rFonts w:ascii="Times New Roman" w:hAnsi="Times New Roman" w:cs="Times New Roman"/>
              </w:rPr>
              <w:t xml:space="preserve">0.04 </w:t>
            </w:r>
          </w:p>
          <w:p w14:paraId="5E756E02" w14:textId="6E335269" w:rsidR="00244A84" w:rsidRPr="00944BDA" w:rsidRDefault="00244A84" w:rsidP="00944BDA">
            <w:pPr>
              <w:contextualSpacing/>
              <w:rPr>
                <w:rFonts w:ascii="Times New Roman" w:hAnsi="Times New Roman" w:cs="Times New Roman"/>
              </w:rPr>
            </w:pPr>
            <w:r w:rsidRPr="00944BDA">
              <w:rPr>
                <w:rFonts w:ascii="Times New Roman" w:hAnsi="Times New Roman" w:cs="Times New Roman"/>
              </w:rPr>
              <w:t>(0.10)</w:t>
            </w:r>
          </w:p>
          <w:p w14:paraId="7ADFB54F" w14:textId="0B2430F5" w:rsidR="00244A84" w:rsidRPr="00944BDA" w:rsidRDefault="00244A84" w:rsidP="00944BDA">
            <w:pPr>
              <w:contextualSpacing/>
              <w:rPr>
                <w:rFonts w:ascii="Times New Roman" w:hAnsi="Times New Roman" w:cs="Times New Roman"/>
              </w:rPr>
            </w:pPr>
            <w:r w:rsidRPr="00944BDA">
              <w:rPr>
                <w:rFonts w:ascii="Times New Roman" w:hAnsi="Times New Roman" w:cs="Times New Roman"/>
              </w:rPr>
              <w:t>p =.679</w:t>
            </w:r>
          </w:p>
        </w:tc>
        <w:tc>
          <w:tcPr>
            <w:tcW w:w="0" w:type="auto"/>
          </w:tcPr>
          <w:p w14:paraId="76C08429" w14:textId="67009504" w:rsidR="00244A84" w:rsidRPr="00944BDA" w:rsidRDefault="00244A84" w:rsidP="00944BDA">
            <w:pPr>
              <w:contextualSpacing/>
              <w:rPr>
                <w:rFonts w:ascii="Times New Roman" w:hAnsi="Times New Roman" w:cs="Times New Roman"/>
              </w:rPr>
            </w:pPr>
            <w:r w:rsidRPr="00944BDA">
              <w:rPr>
                <w:rFonts w:ascii="Times New Roman" w:hAnsi="Times New Roman" w:cs="Times New Roman"/>
              </w:rPr>
              <w:t xml:space="preserve">0.16 </w:t>
            </w:r>
          </w:p>
          <w:p w14:paraId="38F1C68F" w14:textId="65B6C435" w:rsidR="00244A84" w:rsidRPr="00944BDA" w:rsidRDefault="00244A84" w:rsidP="00944BDA">
            <w:pPr>
              <w:contextualSpacing/>
              <w:rPr>
                <w:rFonts w:ascii="Times New Roman" w:hAnsi="Times New Roman" w:cs="Times New Roman"/>
              </w:rPr>
            </w:pPr>
            <w:r w:rsidRPr="00944BDA">
              <w:rPr>
                <w:rFonts w:ascii="Times New Roman" w:hAnsi="Times New Roman" w:cs="Times New Roman"/>
              </w:rPr>
              <w:t>(0.10)</w:t>
            </w:r>
          </w:p>
          <w:p w14:paraId="733B9A72" w14:textId="5FBE7FF7" w:rsidR="00244A84" w:rsidRPr="00944BDA" w:rsidRDefault="00244A84" w:rsidP="00944BDA">
            <w:pPr>
              <w:contextualSpacing/>
              <w:rPr>
                <w:rFonts w:ascii="Times New Roman" w:hAnsi="Times New Roman" w:cs="Times New Roman"/>
              </w:rPr>
            </w:pPr>
            <w:r w:rsidRPr="00944BDA">
              <w:rPr>
                <w:rFonts w:ascii="Times New Roman" w:hAnsi="Times New Roman" w:cs="Times New Roman"/>
              </w:rPr>
              <w:t xml:space="preserve">p = .114  </w:t>
            </w:r>
          </w:p>
        </w:tc>
        <w:tc>
          <w:tcPr>
            <w:tcW w:w="0" w:type="auto"/>
          </w:tcPr>
          <w:p w14:paraId="726EB22D" w14:textId="77777777" w:rsidR="00244A84" w:rsidRPr="00944BDA" w:rsidRDefault="00244A84" w:rsidP="00944BDA">
            <w:pPr>
              <w:contextualSpacing/>
              <w:rPr>
                <w:rFonts w:ascii="Times New Roman" w:hAnsi="Times New Roman" w:cs="Times New Roman"/>
              </w:rPr>
            </w:pPr>
            <w:r w:rsidRPr="00944BDA">
              <w:rPr>
                <w:rFonts w:ascii="Times New Roman" w:hAnsi="Times New Roman" w:cs="Times New Roman"/>
              </w:rPr>
              <w:t>1.16,1</w:t>
            </w:r>
          </w:p>
          <w:p w14:paraId="50A10644" w14:textId="342EB3B6" w:rsidR="00244A84" w:rsidRPr="00944BDA" w:rsidRDefault="00244A84" w:rsidP="00944BDA">
            <w:pPr>
              <w:contextualSpacing/>
              <w:rPr>
                <w:rFonts w:ascii="Times New Roman" w:hAnsi="Times New Roman" w:cs="Times New Roman"/>
              </w:rPr>
            </w:pPr>
            <w:r w:rsidRPr="00944BDA">
              <w:rPr>
                <w:rFonts w:ascii="Times New Roman" w:hAnsi="Times New Roman" w:cs="Times New Roman"/>
              </w:rPr>
              <w:t>p = .282</w:t>
            </w:r>
          </w:p>
        </w:tc>
        <w:tc>
          <w:tcPr>
            <w:tcW w:w="0" w:type="auto"/>
          </w:tcPr>
          <w:p w14:paraId="0BB1AD83" w14:textId="212982AF" w:rsidR="00244A84" w:rsidRPr="00944BDA" w:rsidRDefault="00244A84" w:rsidP="00944BDA">
            <w:pPr>
              <w:contextualSpacing/>
              <w:rPr>
                <w:rFonts w:ascii="Times New Roman" w:hAnsi="Times New Roman" w:cs="Times New Roman"/>
              </w:rPr>
            </w:pPr>
            <w:r w:rsidRPr="00944BDA">
              <w:rPr>
                <w:rFonts w:ascii="Times New Roman" w:hAnsi="Times New Roman" w:cs="Times New Roman"/>
              </w:rPr>
              <w:t>0.04 (0.09)</w:t>
            </w:r>
          </w:p>
          <w:p w14:paraId="4C7A4C79" w14:textId="5DBD7FA6" w:rsidR="00244A84" w:rsidRPr="00944BDA" w:rsidRDefault="00244A84" w:rsidP="00944BDA">
            <w:pPr>
              <w:contextualSpacing/>
              <w:rPr>
                <w:rFonts w:ascii="Times New Roman" w:hAnsi="Times New Roman" w:cs="Times New Roman"/>
              </w:rPr>
            </w:pPr>
            <w:r w:rsidRPr="00944BDA">
              <w:rPr>
                <w:rFonts w:ascii="Times New Roman" w:hAnsi="Times New Roman" w:cs="Times New Roman"/>
              </w:rPr>
              <w:t>p =.636</w:t>
            </w:r>
          </w:p>
        </w:tc>
        <w:tc>
          <w:tcPr>
            <w:tcW w:w="0" w:type="auto"/>
          </w:tcPr>
          <w:p w14:paraId="626F80AC" w14:textId="767739BA" w:rsidR="00244A84" w:rsidRPr="00944BDA" w:rsidRDefault="00244A84" w:rsidP="00944BDA">
            <w:pPr>
              <w:contextualSpacing/>
              <w:rPr>
                <w:rFonts w:ascii="Times New Roman" w:hAnsi="Times New Roman" w:cs="Times New Roman"/>
              </w:rPr>
            </w:pPr>
            <w:r w:rsidRPr="00944BDA">
              <w:rPr>
                <w:rFonts w:ascii="Times New Roman" w:hAnsi="Times New Roman" w:cs="Times New Roman"/>
              </w:rPr>
              <w:t>0.10 (0.09)</w:t>
            </w:r>
          </w:p>
          <w:p w14:paraId="00FAD7D2" w14:textId="0797C0F8" w:rsidR="00244A84" w:rsidRPr="00944BDA" w:rsidRDefault="00244A84" w:rsidP="00944BDA">
            <w:pPr>
              <w:contextualSpacing/>
              <w:rPr>
                <w:rFonts w:ascii="Times New Roman" w:hAnsi="Times New Roman" w:cs="Times New Roman"/>
              </w:rPr>
            </w:pPr>
            <w:r w:rsidRPr="00944BDA">
              <w:rPr>
                <w:rFonts w:ascii="Times New Roman" w:hAnsi="Times New Roman" w:cs="Times New Roman"/>
              </w:rPr>
              <w:t>p = .249</w:t>
            </w:r>
          </w:p>
        </w:tc>
        <w:tc>
          <w:tcPr>
            <w:tcW w:w="0" w:type="auto"/>
          </w:tcPr>
          <w:p w14:paraId="55037B08" w14:textId="56EE9BD1" w:rsidR="00244A84" w:rsidRPr="00944BDA" w:rsidRDefault="00244A84" w:rsidP="00944BDA">
            <w:pPr>
              <w:contextualSpacing/>
              <w:rPr>
                <w:rFonts w:ascii="Times New Roman" w:hAnsi="Times New Roman" w:cs="Times New Roman"/>
              </w:rPr>
            </w:pPr>
            <w:r w:rsidRPr="00944BDA">
              <w:rPr>
                <w:rFonts w:ascii="Times New Roman" w:hAnsi="Times New Roman" w:cs="Times New Roman"/>
              </w:rPr>
              <w:t>0.33, 1</w:t>
            </w:r>
          </w:p>
          <w:p w14:paraId="32363AB4" w14:textId="1ADC7586" w:rsidR="00244A84" w:rsidRPr="00944BDA" w:rsidRDefault="00244A84" w:rsidP="00944BDA">
            <w:pPr>
              <w:contextualSpacing/>
              <w:rPr>
                <w:rFonts w:ascii="Times New Roman" w:hAnsi="Times New Roman" w:cs="Times New Roman"/>
              </w:rPr>
            </w:pPr>
            <w:r w:rsidRPr="00944BDA">
              <w:rPr>
                <w:rFonts w:ascii="Times New Roman" w:hAnsi="Times New Roman" w:cs="Times New Roman"/>
              </w:rPr>
              <w:t>p = .564</w:t>
            </w:r>
          </w:p>
        </w:tc>
        <w:tc>
          <w:tcPr>
            <w:tcW w:w="0" w:type="auto"/>
          </w:tcPr>
          <w:p w14:paraId="031FFCAD" w14:textId="77777777" w:rsidR="00244A84" w:rsidRPr="00836FDC" w:rsidRDefault="00244A84" w:rsidP="00944BDA">
            <w:pPr>
              <w:ind w:left="62"/>
              <w:contextualSpacing/>
              <w:textAlignment w:val="baseline"/>
              <w:rPr>
                <w:rFonts w:ascii="Times New Roman" w:eastAsia="Times New Roman" w:hAnsi="Times New Roman" w:cs="Times New Roman"/>
                <w:lang w:eastAsia="en-SG"/>
              </w:rPr>
            </w:pPr>
            <w:r w:rsidRPr="00836FDC">
              <w:rPr>
                <w:rFonts w:ascii="Times New Roman" w:eastAsia="Times New Roman" w:hAnsi="Times New Roman" w:cs="Times New Roman"/>
                <w:lang w:eastAsia="en-SG"/>
              </w:rPr>
              <w:t>0.07 (0.10)</w:t>
            </w:r>
          </w:p>
          <w:p w14:paraId="583DCE53" w14:textId="6F30AB5E" w:rsidR="00244A84" w:rsidRPr="00944BDA" w:rsidRDefault="00244A84" w:rsidP="00944BDA">
            <w:pPr>
              <w:contextualSpacing/>
              <w:rPr>
                <w:rFonts w:ascii="Times New Roman" w:hAnsi="Times New Roman" w:cs="Times New Roman"/>
                <w:highlight w:val="yellow"/>
              </w:rPr>
            </w:pPr>
            <w:r w:rsidRPr="00836FDC">
              <w:rPr>
                <w:rFonts w:ascii="Times New Roman" w:eastAsia="Times New Roman" w:hAnsi="Times New Roman" w:cs="Times New Roman"/>
                <w:lang w:eastAsia="en-SG"/>
              </w:rPr>
              <w:t>p = .483</w:t>
            </w:r>
          </w:p>
        </w:tc>
        <w:tc>
          <w:tcPr>
            <w:tcW w:w="0" w:type="auto"/>
          </w:tcPr>
          <w:p w14:paraId="48694512" w14:textId="77777777" w:rsidR="00244A84" w:rsidRPr="00836FDC" w:rsidRDefault="00244A84" w:rsidP="00944BDA">
            <w:pPr>
              <w:ind w:left="62"/>
              <w:contextualSpacing/>
              <w:textAlignment w:val="baseline"/>
              <w:rPr>
                <w:rFonts w:ascii="Times New Roman" w:eastAsia="Times New Roman" w:hAnsi="Times New Roman" w:cs="Times New Roman"/>
                <w:lang w:eastAsia="en-SG"/>
              </w:rPr>
            </w:pPr>
            <w:r w:rsidRPr="00836FDC">
              <w:rPr>
                <w:rFonts w:ascii="Times New Roman" w:eastAsia="Times New Roman" w:hAnsi="Times New Roman" w:cs="Times New Roman"/>
                <w:lang w:eastAsia="en-SG"/>
              </w:rPr>
              <w:t>0.09 (0.09)</w:t>
            </w:r>
          </w:p>
          <w:p w14:paraId="46BB67AC" w14:textId="4976D1C5" w:rsidR="00244A84" w:rsidRPr="00944BDA" w:rsidRDefault="00244A84" w:rsidP="00944BDA">
            <w:pPr>
              <w:contextualSpacing/>
              <w:rPr>
                <w:rFonts w:ascii="Times New Roman" w:hAnsi="Times New Roman" w:cs="Times New Roman"/>
                <w:highlight w:val="yellow"/>
              </w:rPr>
            </w:pPr>
            <w:r w:rsidRPr="00836FDC">
              <w:rPr>
                <w:rFonts w:ascii="Times New Roman" w:eastAsia="Times New Roman" w:hAnsi="Times New Roman" w:cs="Times New Roman"/>
                <w:lang w:eastAsia="en-SG"/>
              </w:rPr>
              <w:t>p = .315</w:t>
            </w:r>
          </w:p>
        </w:tc>
        <w:tc>
          <w:tcPr>
            <w:tcW w:w="0" w:type="auto"/>
          </w:tcPr>
          <w:p w14:paraId="49DCBE09" w14:textId="77777777" w:rsidR="00244A84" w:rsidRPr="00836FDC" w:rsidRDefault="00244A84" w:rsidP="00944BDA">
            <w:pPr>
              <w:ind w:left="62"/>
              <w:contextualSpacing/>
              <w:textAlignment w:val="baseline"/>
              <w:rPr>
                <w:rFonts w:ascii="Times New Roman" w:eastAsia="Times New Roman" w:hAnsi="Times New Roman" w:cs="Times New Roman"/>
                <w:lang w:eastAsia="en-SG"/>
              </w:rPr>
            </w:pPr>
            <w:r w:rsidRPr="00836FDC">
              <w:rPr>
                <w:rFonts w:ascii="Times New Roman" w:eastAsia="Times New Roman" w:hAnsi="Times New Roman" w:cs="Times New Roman"/>
                <w:lang w:eastAsia="en-SG"/>
              </w:rPr>
              <w:t>0.05, 1,</w:t>
            </w:r>
          </w:p>
          <w:p w14:paraId="34732D1F" w14:textId="19CA5C9A" w:rsidR="00244A84" w:rsidRPr="00836FDC" w:rsidRDefault="00244A84" w:rsidP="00944BDA">
            <w:pPr>
              <w:ind w:left="62"/>
              <w:contextualSpacing/>
              <w:textAlignment w:val="baseline"/>
              <w:rPr>
                <w:rFonts w:ascii="Times New Roman" w:eastAsia="Times New Roman" w:hAnsi="Times New Roman" w:cs="Times New Roman"/>
                <w:lang w:eastAsia="en-SG"/>
              </w:rPr>
            </w:pPr>
            <w:r w:rsidRPr="00836FDC">
              <w:rPr>
                <w:rFonts w:ascii="Times New Roman" w:eastAsia="Times New Roman" w:hAnsi="Times New Roman" w:cs="Times New Roman"/>
                <w:lang w:eastAsia="en-SG"/>
              </w:rPr>
              <w:t>p = .832</w:t>
            </w:r>
          </w:p>
          <w:p w14:paraId="093ADBB0" w14:textId="77777777" w:rsidR="00244A84" w:rsidRPr="001D14D1" w:rsidRDefault="00244A84" w:rsidP="00944BDA">
            <w:pPr>
              <w:contextualSpacing/>
              <w:rPr>
                <w:rFonts w:ascii="Times New Roman" w:hAnsi="Times New Roman" w:cs="Times New Roman"/>
                <w:u w:val="single"/>
              </w:rPr>
            </w:pPr>
          </w:p>
        </w:tc>
      </w:tr>
      <w:tr w:rsidR="00244A84" w:rsidRPr="00836FDC" w14:paraId="334BFEFB" w14:textId="2978BF2A" w:rsidTr="00944BDA">
        <w:tc>
          <w:tcPr>
            <w:tcW w:w="0" w:type="auto"/>
          </w:tcPr>
          <w:p w14:paraId="7EDC2D54" w14:textId="228E711F" w:rsidR="00244A84" w:rsidRPr="00836FDC" w:rsidRDefault="00244A84" w:rsidP="00944BDA">
            <w:pPr>
              <w:contextualSpacing/>
              <w:rPr>
                <w:rFonts w:ascii="Times New Roman" w:hAnsi="Times New Roman" w:cs="Times New Roman"/>
              </w:rPr>
            </w:pPr>
            <w:r w:rsidRPr="00836FDC">
              <w:rPr>
                <w:rFonts w:ascii="Times New Roman" w:hAnsi="Times New Roman" w:cs="Times New Roman"/>
              </w:rPr>
              <w:t>Socio-economic status</w:t>
            </w:r>
          </w:p>
        </w:tc>
        <w:tc>
          <w:tcPr>
            <w:tcW w:w="0" w:type="auto"/>
          </w:tcPr>
          <w:p w14:paraId="4A4CD65D" w14:textId="57E28A7E" w:rsidR="00244A84" w:rsidRPr="00836FDC" w:rsidRDefault="00244A84" w:rsidP="00944BDA">
            <w:pPr>
              <w:contextualSpacing/>
              <w:rPr>
                <w:rFonts w:ascii="Times New Roman" w:hAnsi="Times New Roman" w:cs="Times New Roman"/>
              </w:rPr>
            </w:pPr>
            <w:r w:rsidRPr="00836FDC">
              <w:rPr>
                <w:rFonts w:ascii="Times New Roman" w:hAnsi="Times New Roman" w:cs="Times New Roman"/>
              </w:rPr>
              <w:t>0.33</w:t>
            </w:r>
          </w:p>
          <w:p w14:paraId="0FCA4F71" w14:textId="7A78DE0E" w:rsidR="00244A84" w:rsidRPr="00836FDC" w:rsidRDefault="00244A84" w:rsidP="00944BDA">
            <w:pPr>
              <w:contextualSpacing/>
              <w:rPr>
                <w:rFonts w:ascii="Times New Roman" w:hAnsi="Times New Roman" w:cs="Times New Roman"/>
              </w:rPr>
            </w:pPr>
            <w:r w:rsidRPr="00836FDC">
              <w:rPr>
                <w:rFonts w:ascii="Times New Roman" w:hAnsi="Times New Roman" w:cs="Times New Roman"/>
              </w:rPr>
              <w:t xml:space="preserve"> (0.09)</w:t>
            </w:r>
          </w:p>
          <w:p w14:paraId="5FC3E6CD" w14:textId="3252912C" w:rsidR="00244A84" w:rsidRPr="00836FDC" w:rsidRDefault="00244A84" w:rsidP="00944BDA">
            <w:pPr>
              <w:contextualSpacing/>
              <w:rPr>
                <w:rFonts w:ascii="Times New Roman" w:hAnsi="Times New Roman" w:cs="Times New Roman"/>
              </w:rPr>
            </w:pPr>
            <w:r w:rsidRPr="00836FDC">
              <w:rPr>
                <w:rFonts w:ascii="Times New Roman" w:hAnsi="Times New Roman" w:cs="Times New Roman"/>
              </w:rPr>
              <w:lastRenderedPageBreak/>
              <w:t xml:space="preserve">p = .000 </w:t>
            </w:r>
          </w:p>
        </w:tc>
        <w:tc>
          <w:tcPr>
            <w:tcW w:w="0" w:type="auto"/>
          </w:tcPr>
          <w:p w14:paraId="6726BEDC" w14:textId="19937057" w:rsidR="00244A84" w:rsidRPr="00836FDC" w:rsidRDefault="00244A84" w:rsidP="00944BDA">
            <w:pPr>
              <w:contextualSpacing/>
              <w:rPr>
                <w:rFonts w:ascii="Times New Roman" w:hAnsi="Times New Roman" w:cs="Times New Roman"/>
              </w:rPr>
            </w:pPr>
            <w:r w:rsidRPr="00836FDC">
              <w:rPr>
                <w:rFonts w:ascii="Times New Roman" w:hAnsi="Times New Roman" w:cs="Times New Roman"/>
              </w:rPr>
              <w:lastRenderedPageBreak/>
              <w:t xml:space="preserve">0.25 </w:t>
            </w:r>
          </w:p>
          <w:p w14:paraId="1A1A698B" w14:textId="7EE29562" w:rsidR="00244A84" w:rsidRPr="00836FDC" w:rsidRDefault="00244A84" w:rsidP="00944BDA">
            <w:pPr>
              <w:contextualSpacing/>
              <w:rPr>
                <w:rFonts w:ascii="Times New Roman" w:hAnsi="Times New Roman" w:cs="Times New Roman"/>
              </w:rPr>
            </w:pPr>
            <w:r w:rsidRPr="00836FDC">
              <w:rPr>
                <w:rFonts w:ascii="Times New Roman" w:hAnsi="Times New Roman" w:cs="Times New Roman"/>
              </w:rPr>
              <w:t>(0.09)</w:t>
            </w:r>
          </w:p>
          <w:p w14:paraId="797A26E7" w14:textId="3D3F2330" w:rsidR="00244A84" w:rsidRPr="00836FDC" w:rsidRDefault="00244A84" w:rsidP="00944BDA">
            <w:pPr>
              <w:contextualSpacing/>
              <w:rPr>
                <w:rFonts w:ascii="Times New Roman" w:hAnsi="Times New Roman" w:cs="Times New Roman"/>
              </w:rPr>
            </w:pPr>
            <w:r w:rsidRPr="00836FDC">
              <w:rPr>
                <w:rFonts w:ascii="Times New Roman" w:hAnsi="Times New Roman" w:cs="Times New Roman"/>
              </w:rPr>
              <w:lastRenderedPageBreak/>
              <w:t xml:space="preserve">p = .007 </w:t>
            </w:r>
          </w:p>
        </w:tc>
        <w:tc>
          <w:tcPr>
            <w:tcW w:w="0" w:type="auto"/>
          </w:tcPr>
          <w:p w14:paraId="5E33635A" w14:textId="77415441" w:rsidR="00244A84" w:rsidRPr="00836FDC" w:rsidRDefault="00244A84" w:rsidP="00944BDA">
            <w:pPr>
              <w:contextualSpacing/>
              <w:rPr>
                <w:rFonts w:ascii="Times New Roman" w:hAnsi="Times New Roman" w:cs="Times New Roman"/>
              </w:rPr>
            </w:pPr>
            <w:r w:rsidRPr="00836FDC">
              <w:rPr>
                <w:rFonts w:ascii="Times New Roman" w:hAnsi="Times New Roman" w:cs="Times New Roman"/>
              </w:rPr>
              <w:lastRenderedPageBreak/>
              <w:t>NA</w:t>
            </w:r>
          </w:p>
        </w:tc>
        <w:tc>
          <w:tcPr>
            <w:tcW w:w="0" w:type="auto"/>
          </w:tcPr>
          <w:p w14:paraId="2DC52444" w14:textId="1512D33D" w:rsidR="00244A84" w:rsidRPr="00836FDC" w:rsidRDefault="00244A84" w:rsidP="00944BDA">
            <w:pPr>
              <w:contextualSpacing/>
              <w:rPr>
                <w:rFonts w:ascii="Times New Roman" w:hAnsi="Times New Roman" w:cs="Times New Roman"/>
              </w:rPr>
            </w:pPr>
            <w:r w:rsidRPr="00836FDC">
              <w:rPr>
                <w:rFonts w:ascii="Times New Roman" w:hAnsi="Times New Roman" w:cs="Times New Roman"/>
              </w:rPr>
              <w:t>0.30 (0.09)</w:t>
            </w:r>
          </w:p>
          <w:p w14:paraId="74776236" w14:textId="0CF6743E" w:rsidR="00244A84" w:rsidRPr="00836FDC" w:rsidRDefault="00244A84" w:rsidP="00944BDA">
            <w:pPr>
              <w:contextualSpacing/>
              <w:rPr>
                <w:rFonts w:ascii="Times New Roman" w:hAnsi="Times New Roman" w:cs="Times New Roman"/>
              </w:rPr>
            </w:pPr>
            <w:r w:rsidRPr="00836FDC">
              <w:rPr>
                <w:rFonts w:ascii="Times New Roman" w:hAnsi="Times New Roman" w:cs="Times New Roman"/>
              </w:rPr>
              <w:lastRenderedPageBreak/>
              <w:t>p = .001</w:t>
            </w:r>
          </w:p>
        </w:tc>
        <w:tc>
          <w:tcPr>
            <w:tcW w:w="0" w:type="auto"/>
          </w:tcPr>
          <w:p w14:paraId="485AC105" w14:textId="0EE900C0" w:rsidR="00244A84" w:rsidRPr="00836FDC" w:rsidRDefault="00244A84" w:rsidP="00944BDA">
            <w:pPr>
              <w:contextualSpacing/>
              <w:rPr>
                <w:rFonts w:ascii="Times New Roman" w:hAnsi="Times New Roman" w:cs="Times New Roman"/>
              </w:rPr>
            </w:pPr>
            <w:r w:rsidRPr="00836FDC">
              <w:rPr>
                <w:rFonts w:ascii="Times New Roman" w:hAnsi="Times New Roman" w:cs="Times New Roman"/>
              </w:rPr>
              <w:lastRenderedPageBreak/>
              <w:t>0.24 (0.09)</w:t>
            </w:r>
          </w:p>
          <w:p w14:paraId="1AA443DF" w14:textId="7794BED6" w:rsidR="00244A84" w:rsidRPr="00836FDC" w:rsidRDefault="00244A84" w:rsidP="00944BDA">
            <w:pPr>
              <w:contextualSpacing/>
              <w:rPr>
                <w:rFonts w:ascii="Times New Roman" w:hAnsi="Times New Roman" w:cs="Times New Roman"/>
              </w:rPr>
            </w:pPr>
            <w:r w:rsidRPr="00836FDC">
              <w:rPr>
                <w:rFonts w:ascii="Times New Roman" w:hAnsi="Times New Roman" w:cs="Times New Roman"/>
              </w:rPr>
              <w:lastRenderedPageBreak/>
              <w:t>p = .009</w:t>
            </w:r>
          </w:p>
        </w:tc>
        <w:tc>
          <w:tcPr>
            <w:tcW w:w="0" w:type="auto"/>
          </w:tcPr>
          <w:p w14:paraId="2ACC88E5" w14:textId="70D97D8E" w:rsidR="00244A84" w:rsidRPr="00836FDC" w:rsidRDefault="00244A84" w:rsidP="00944BDA">
            <w:pPr>
              <w:contextualSpacing/>
              <w:rPr>
                <w:rFonts w:ascii="Times New Roman" w:hAnsi="Times New Roman" w:cs="Times New Roman"/>
              </w:rPr>
            </w:pPr>
            <w:r w:rsidRPr="00836FDC">
              <w:rPr>
                <w:rFonts w:ascii="Times New Roman" w:hAnsi="Times New Roman" w:cs="Times New Roman"/>
              </w:rPr>
              <w:lastRenderedPageBreak/>
              <w:t>NA</w:t>
            </w:r>
          </w:p>
        </w:tc>
        <w:tc>
          <w:tcPr>
            <w:tcW w:w="0" w:type="auto"/>
          </w:tcPr>
          <w:p w14:paraId="4196CD89" w14:textId="77777777" w:rsidR="00244A84" w:rsidRPr="00836FDC" w:rsidRDefault="00244A84" w:rsidP="00944BDA">
            <w:pPr>
              <w:ind w:left="62"/>
              <w:contextualSpacing/>
              <w:textAlignment w:val="baseline"/>
              <w:rPr>
                <w:rFonts w:ascii="Times New Roman" w:eastAsia="Times New Roman" w:hAnsi="Times New Roman" w:cs="Times New Roman"/>
                <w:lang w:eastAsia="en-SG"/>
              </w:rPr>
            </w:pPr>
            <w:r w:rsidRPr="00836FDC">
              <w:rPr>
                <w:rFonts w:ascii="Times New Roman" w:eastAsia="Times New Roman" w:hAnsi="Times New Roman" w:cs="Times New Roman"/>
                <w:lang w:eastAsia="en-SG"/>
              </w:rPr>
              <w:t>0.34 (0.08)</w:t>
            </w:r>
          </w:p>
          <w:p w14:paraId="410A63EE" w14:textId="12297440" w:rsidR="00244A84" w:rsidRPr="00836FDC" w:rsidRDefault="00244A84" w:rsidP="00944BDA">
            <w:pPr>
              <w:contextualSpacing/>
              <w:rPr>
                <w:rFonts w:ascii="Times New Roman" w:hAnsi="Times New Roman" w:cs="Times New Roman"/>
              </w:rPr>
            </w:pPr>
            <w:r w:rsidRPr="00836FDC">
              <w:rPr>
                <w:rFonts w:ascii="Times New Roman" w:eastAsia="Times New Roman" w:hAnsi="Times New Roman" w:cs="Times New Roman"/>
                <w:lang w:eastAsia="en-SG"/>
              </w:rPr>
              <w:lastRenderedPageBreak/>
              <w:t>p = .000</w:t>
            </w:r>
          </w:p>
        </w:tc>
        <w:tc>
          <w:tcPr>
            <w:tcW w:w="0" w:type="auto"/>
          </w:tcPr>
          <w:p w14:paraId="336D18B5" w14:textId="77777777" w:rsidR="00244A84" w:rsidRPr="00836FDC" w:rsidRDefault="00244A84" w:rsidP="00944BDA">
            <w:pPr>
              <w:ind w:left="62"/>
              <w:contextualSpacing/>
              <w:textAlignment w:val="baseline"/>
              <w:rPr>
                <w:rFonts w:ascii="Times New Roman" w:eastAsia="Times New Roman" w:hAnsi="Times New Roman" w:cs="Times New Roman"/>
                <w:lang w:eastAsia="en-SG"/>
              </w:rPr>
            </w:pPr>
            <w:r w:rsidRPr="00836FDC">
              <w:rPr>
                <w:rFonts w:ascii="Times New Roman" w:eastAsia="Times New Roman" w:hAnsi="Times New Roman" w:cs="Times New Roman"/>
                <w:lang w:eastAsia="en-SG"/>
              </w:rPr>
              <w:lastRenderedPageBreak/>
              <w:t>0.26 (0.09)</w:t>
            </w:r>
          </w:p>
          <w:p w14:paraId="427CB687" w14:textId="7B599784" w:rsidR="00244A84" w:rsidRPr="00836FDC" w:rsidRDefault="00244A84" w:rsidP="00944BDA">
            <w:pPr>
              <w:contextualSpacing/>
              <w:rPr>
                <w:rFonts w:ascii="Times New Roman" w:hAnsi="Times New Roman" w:cs="Times New Roman"/>
              </w:rPr>
            </w:pPr>
            <w:r w:rsidRPr="00836FDC">
              <w:rPr>
                <w:rFonts w:ascii="Times New Roman" w:eastAsia="Times New Roman" w:hAnsi="Times New Roman" w:cs="Times New Roman"/>
                <w:lang w:eastAsia="en-SG"/>
              </w:rPr>
              <w:lastRenderedPageBreak/>
              <w:t>P = .004</w:t>
            </w:r>
          </w:p>
        </w:tc>
        <w:tc>
          <w:tcPr>
            <w:tcW w:w="0" w:type="auto"/>
          </w:tcPr>
          <w:p w14:paraId="184A71FF" w14:textId="371692E6" w:rsidR="00244A84" w:rsidRPr="00836FDC" w:rsidRDefault="00244A84" w:rsidP="00944BDA">
            <w:pPr>
              <w:contextualSpacing/>
              <w:rPr>
                <w:rFonts w:ascii="Times New Roman" w:hAnsi="Times New Roman" w:cs="Times New Roman"/>
              </w:rPr>
            </w:pPr>
            <w:r w:rsidRPr="00836FDC">
              <w:rPr>
                <w:rFonts w:ascii="Times New Roman" w:eastAsia="Times New Roman" w:hAnsi="Times New Roman" w:cs="Times New Roman"/>
                <w:lang w:eastAsia="en-SG"/>
              </w:rPr>
              <w:lastRenderedPageBreak/>
              <w:t>NA</w:t>
            </w:r>
          </w:p>
        </w:tc>
      </w:tr>
      <w:tr w:rsidR="00244A84" w:rsidRPr="005B3F23" w14:paraId="336A3FB4" w14:textId="15A0006D" w:rsidTr="00244A84">
        <w:tc>
          <w:tcPr>
            <w:tcW w:w="0" w:type="auto"/>
            <w:gridSpan w:val="7"/>
          </w:tcPr>
          <w:p w14:paraId="0E4CCD3C" w14:textId="219AEEDB" w:rsidR="00244A84" w:rsidRPr="00944BDA" w:rsidRDefault="00244A84" w:rsidP="00944BDA">
            <w:pPr>
              <w:contextualSpacing/>
              <w:rPr>
                <w:rFonts w:ascii="Times New Roman" w:hAnsi="Times New Roman" w:cs="Times New Roman"/>
                <w:i/>
              </w:rPr>
            </w:pPr>
            <w:r w:rsidRPr="00944BDA">
              <w:rPr>
                <w:rFonts w:ascii="Times New Roman" w:hAnsi="Times New Roman" w:cs="Times New Roman"/>
                <w:i/>
              </w:rPr>
              <w:t>Inhibitory Control</w:t>
            </w:r>
          </w:p>
        </w:tc>
        <w:tc>
          <w:tcPr>
            <w:tcW w:w="0" w:type="auto"/>
          </w:tcPr>
          <w:p w14:paraId="5A259845" w14:textId="77777777" w:rsidR="00244A84" w:rsidRPr="00944BDA" w:rsidRDefault="00244A84" w:rsidP="00944BDA">
            <w:pPr>
              <w:contextualSpacing/>
              <w:rPr>
                <w:rFonts w:ascii="Times New Roman" w:hAnsi="Times New Roman" w:cs="Times New Roman"/>
                <w:i/>
              </w:rPr>
            </w:pPr>
          </w:p>
        </w:tc>
        <w:tc>
          <w:tcPr>
            <w:tcW w:w="0" w:type="auto"/>
          </w:tcPr>
          <w:p w14:paraId="3E008A08" w14:textId="77777777" w:rsidR="00244A84" w:rsidRPr="00944BDA" w:rsidRDefault="00244A84" w:rsidP="00944BDA">
            <w:pPr>
              <w:contextualSpacing/>
              <w:rPr>
                <w:rFonts w:ascii="Times New Roman" w:hAnsi="Times New Roman" w:cs="Times New Roman"/>
                <w:i/>
              </w:rPr>
            </w:pPr>
          </w:p>
        </w:tc>
        <w:tc>
          <w:tcPr>
            <w:tcW w:w="0" w:type="auto"/>
          </w:tcPr>
          <w:p w14:paraId="363D0BFF" w14:textId="77777777" w:rsidR="00244A84" w:rsidRPr="00944BDA" w:rsidRDefault="00244A84" w:rsidP="00944BDA">
            <w:pPr>
              <w:contextualSpacing/>
              <w:rPr>
                <w:rFonts w:ascii="Times New Roman" w:hAnsi="Times New Roman" w:cs="Times New Roman"/>
                <w:i/>
              </w:rPr>
            </w:pPr>
          </w:p>
        </w:tc>
      </w:tr>
      <w:tr w:rsidR="00244A84" w:rsidRPr="005B3F23" w14:paraId="54E7C804" w14:textId="73BE78E0" w:rsidTr="00944BDA">
        <w:tc>
          <w:tcPr>
            <w:tcW w:w="0" w:type="auto"/>
          </w:tcPr>
          <w:p w14:paraId="4FBFB8E9" w14:textId="22A3D451" w:rsidR="00244A84" w:rsidRPr="00944BDA" w:rsidRDefault="00244A84" w:rsidP="00944BDA">
            <w:pPr>
              <w:contextualSpacing/>
              <w:rPr>
                <w:rFonts w:ascii="Times New Roman" w:hAnsi="Times New Roman" w:cs="Times New Roman"/>
              </w:rPr>
            </w:pPr>
            <w:r w:rsidRPr="00944BDA">
              <w:rPr>
                <w:rFonts w:ascii="Times New Roman" w:hAnsi="Times New Roman" w:cs="Times New Roman"/>
              </w:rPr>
              <w:t>Maternal Sensitivity</w:t>
            </w:r>
          </w:p>
        </w:tc>
        <w:tc>
          <w:tcPr>
            <w:tcW w:w="0" w:type="auto"/>
          </w:tcPr>
          <w:p w14:paraId="5F90CFFE" w14:textId="5EA789C8" w:rsidR="00244A84" w:rsidRPr="00944BDA" w:rsidRDefault="00244A84" w:rsidP="00944BDA">
            <w:pPr>
              <w:contextualSpacing/>
              <w:rPr>
                <w:rFonts w:ascii="Times New Roman" w:hAnsi="Times New Roman" w:cs="Times New Roman"/>
              </w:rPr>
            </w:pPr>
            <w:r w:rsidRPr="00944BDA">
              <w:rPr>
                <w:rFonts w:ascii="Times New Roman" w:hAnsi="Times New Roman" w:cs="Times New Roman"/>
              </w:rPr>
              <w:t xml:space="preserve">0.04 </w:t>
            </w:r>
          </w:p>
          <w:p w14:paraId="1839A0FD" w14:textId="69D65DAB" w:rsidR="00244A84" w:rsidRPr="00944BDA" w:rsidRDefault="00244A84" w:rsidP="00944BDA">
            <w:pPr>
              <w:contextualSpacing/>
              <w:rPr>
                <w:rFonts w:ascii="Times New Roman" w:hAnsi="Times New Roman" w:cs="Times New Roman"/>
              </w:rPr>
            </w:pPr>
            <w:r w:rsidRPr="00944BDA">
              <w:rPr>
                <w:rFonts w:ascii="Times New Roman" w:hAnsi="Times New Roman" w:cs="Times New Roman"/>
              </w:rPr>
              <w:t>(0.07)</w:t>
            </w:r>
          </w:p>
          <w:p w14:paraId="092593F2" w14:textId="0A424146" w:rsidR="00244A84" w:rsidRPr="00944BDA" w:rsidRDefault="00244A84" w:rsidP="00944BDA">
            <w:pPr>
              <w:contextualSpacing/>
              <w:rPr>
                <w:rFonts w:ascii="Times New Roman" w:hAnsi="Times New Roman" w:cs="Times New Roman"/>
              </w:rPr>
            </w:pPr>
            <w:r w:rsidRPr="00944BDA">
              <w:rPr>
                <w:rFonts w:ascii="Times New Roman" w:hAnsi="Times New Roman" w:cs="Times New Roman"/>
              </w:rPr>
              <w:t>p =.583</w:t>
            </w:r>
          </w:p>
        </w:tc>
        <w:tc>
          <w:tcPr>
            <w:tcW w:w="0" w:type="auto"/>
          </w:tcPr>
          <w:p w14:paraId="0CDC77BC" w14:textId="332BB903" w:rsidR="00244A84" w:rsidRPr="00944BDA" w:rsidRDefault="00244A84" w:rsidP="00944BDA">
            <w:pPr>
              <w:contextualSpacing/>
              <w:rPr>
                <w:rFonts w:ascii="Times New Roman" w:hAnsi="Times New Roman" w:cs="Times New Roman"/>
              </w:rPr>
            </w:pPr>
            <w:r w:rsidRPr="00944BDA">
              <w:rPr>
                <w:rFonts w:ascii="Times New Roman" w:hAnsi="Times New Roman" w:cs="Times New Roman"/>
              </w:rPr>
              <w:t xml:space="preserve">0.14 </w:t>
            </w:r>
          </w:p>
          <w:p w14:paraId="635A7FBA" w14:textId="2000E271" w:rsidR="00244A84" w:rsidRPr="00944BDA" w:rsidRDefault="00244A84" w:rsidP="00944BDA">
            <w:pPr>
              <w:contextualSpacing/>
              <w:rPr>
                <w:rFonts w:ascii="Times New Roman" w:hAnsi="Times New Roman" w:cs="Times New Roman"/>
              </w:rPr>
            </w:pPr>
            <w:r w:rsidRPr="00944BDA">
              <w:rPr>
                <w:rFonts w:ascii="Times New Roman" w:hAnsi="Times New Roman" w:cs="Times New Roman"/>
              </w:rPr>
              <w:t>(0.07)</w:t>
            </w:r>
          </w:p>
          <w:p w14:paraId="01A96177" w14:textId="15470D75" w:rsidR="00244A84" w:rsidRPr="00944BDA" w:rsidRDefault="00244A84" w:rsidP="00944BDA">
            <w:pPr>
              <w:contextualSpacing/>
              <w:rPr>
                <w:rFonts w:ascii="Times New Roman" w:hAnsi="Times New Roman" w:cs="Times New Roman"/>
              </w:rPr>
            </w:pPr>
            <w:r w:rsidRPr="00944BDA">
              <w:rPr>
                <w:rFonts w:ascii="Times New Roman" w:hAnsi="Times New Roman" w:cs="Times New Roman"/>
              </w:rPr>
              <w:t xml:space="preserve">p = .039 </w:t>
            </w:r>
          </w:p>
        </w:tc>
        <w:tc>
          <w:tcPr>
            <w:tcW w:w="0" w:type="auto"/>
          </w:tcPr>
          <w:p w14:paraId="60355156" w14:textId="77777777" w:rsidR="00244A84" w:rsidRPr="00944BDA" w:rsidRDefault="00244A84" w:rsidP="00944BDA">
            <w:pPr>
              <w:contextualSpacing/>
              <w:rPr>
                <w:rFonts w:ascii="Times New Roman" w:hAnsi="Times New Roman" w:cs="Times New Roman"/>
              </w:rPr>
            </w:pPr>
            <w:r w:rsidRPr="00944BDA">
              <w:rPr>
                <w:rFonts w:ascii="Times New Roman" w:hAnsi="Times New Roman" w:cs="Times New Roman"/>
              </w:rPr>
              <w:t>2.10, 1</w:t>
            </w:r>
          </w:p>
          <w:p w14:paraId="5A0CCEB2" w14:textId="6C97FD87" w:rsidR="00244A84" w:rsidRPr="00944BDA" w:rsidRDefault="00244A84" w:rsidP="00944BDA">
            <w:pPr>
              <w:contextualSpacing/>
              <w:rPr>
                <w:rFonts w:ascii="Times New Roman" w:hAnsi="Times New Roman" w:cs="Times New Roman"/>
              </w:rPr>
            </w:pPr>
            <w:r w:rsidRPr="00944BDA">
              <w:rPr>
                <w:rFonts w:ascii="Times New Roman" w:hAnsi="Times New Roman" w:cs="Times New Roman"/>
              </w:rPr>
              <w:t>p = .147</w:t>
            </w:r>
          </w:p>
        </w:tc>
        <w:tc>
          <w:tcPr>
            <w:tcW w:w="0" w:type="auto"/>
          </w:tcPr>
          <w:p w14:paraId="35C3284F" w14:textId="5E381345" w:rsidR="00244A84" w:rsidRPr="00944BDA" w:rsidRDefault="00244A84" w:rsidP="00944BDA">
            <w:pPr>
              <w:contextualSpacing/>
              <w:rPr>
                <w:rFonts w:ascii="Times New Roman" w:hAnsi="Times New Roman" w:cs="Times New Roman"/>
              </w:rPr>
            </w:pPr>
            <w:r w:rsidRPr="00944BDA">
              <w:rPr>
                <w:rFonts w:ascii="Times New Roman" w:hAnsi="Times New Roman" w:cs="Times New Roman"/>
              </w:rPr>
              <w:t>0.09 (0.07)</w:t>
            </w:r>
          </w:p>
          <w:p w14:paraId="386272E9" w14:textId="05270C18" w:rsidR="00244A84" w:rsidRPr="00944BDA" w:rsidRDefault="00244A84" w:rsidP="00944BDA">
            <w:pPr>
              <w:contextualSpacing/>
              <w:rPr>
                <w:rFonts w:ascii="Times New Roman" w:hAnsi="Times New Roman" w:cs="Times New Roman"/>
              </w:rPr>
            </w:pPr>
            <w:r w:rsidRPr="00944BDA">
              <w:rPr>
                <w:rFonts w:ascii="Times New Roman" w:hAnsi="Times New Roman" w:cs="Times New Roman"/>
              </w:rPr>
              <w:t>p =.190</w:t>
            </w:r>
          </w:p>
        </w:tc>
        <w:tc>
          <w:tcPr>
            <w:tcW w:w="0" w:type="auto"/>
          </w:tcPr>
          <w:p w14:paraId="79205733" w14:textId="74C942E9" w:rsidR="00244A84" w:rsidRPr="00944BDA" w:rsidRDefault="00244A84" w:rsidP="00944BDA">
            <w:pPr>
              <w:contextualSpacing/>
              <w:rPr>
                <w:rFonts w:ascii="Times New Roman" w:hAnsi="Times New Roman" w:cs="Times New Roman"/>
              </w:rPr>
            </w:pPr>
            <w:r w:rsidRPr="00944BDA">
              <w:rPr>
                <w:rFonts w:ascii="Times New Roman" w:hAnsi="Times New Roman" w:cs="Times New Roman"/>
              </w:rPr>
              <w:t>0.14 (0.06)</w:t>
            </w:r>
          </w:p>
          <w:p w14:paraId="7A5836A4" w14:textId="5087257A" w:rsidR="00244A84" w:rsidRPr="00944BDA" w:rsidRDefault="00244A84" w:rsidP="00944BDA">
            <w:pPr>
              <w:contextualSpacing/>
              <w:rPr>
                <w:rFonts w:ascii="Times New Roman" w:hAnsi="Times New Roman" w:cs="Times New Roman"/>
              </w:rPr>
            </w:pPr>
            <w:r w:rsidRPr="00944BDA">
              <w:rPr>
                <w:rFonts w:ascii="Times New Roman" w:hAnsi="Times New Roman" w:cs="Times New Roman"/>
              </w:rPr>
              <w:t>p =.023</w:t>
            </w:r>
          </w:p>
        </w:tc>
        <w:tc>
          <w:tcPr>
            <w:tcW w:w="0" w:type="auto"/>
          </w:tcPr>
          <w:p w14:paraId="08D07D5C" w14:textId="6818DB1B" w:rsidR="00244A84" w:rsidRPr="00944BDA" w:rsidRDefault="00244A84" w:rsidP="00944BDA">
            <w:pPr>
              <w:contextualSpacing/>
              <w:rPr>
                <w:rFonts w:ascii="Times New Roman" w:hAnsi="Times New Roman" w:cs="Times New Roman"/>
              </w:rPr>
            </w:pPr>
            <w:r w:rsidRPr="00944BDA">
              <w:rPr>
                <w:rFonts w:ascii="Times New Roman" w:hAnsi="Times New Roman" w:cs="Times New Roman"/>
              </w:rPr>
              <w:t>0.56, 1</w:t>
            </w:r>
          </w:p>
          <w:p w14:paraId="25353933" w14:textId="1C9A7B65" w:rsidR="00244A84" w:rsidRPr="00944BDA" w:rsidRDefault="00244A84" w:rsidP="00944BDA">
            <w:pPr>
              <w:contextualSpacing/>
              <w:rPr>
                <w:rFonts w:ascii="Times New Roman" w:hAnsi="Times New Roman" w:cs="Times New Roman"/>
              </w:rPr>
            </w:pPr>
            <w:r w:rsidRPr="00944BDA">
              <w:rPr>
                <w:rFonts w:ascii="Times New Roman" w:hAnsi="Times New Roman" w:cs="Times New Roman"/>
              </w:rPr>
              <w:t>p = .454</w:t>
            </w:r>
          </w:p>
        </w:tc>
        <w:tc>
          <w:tcPr>
            <w:tcW w:w="0" w:type="auto"/>
          </w:tcPr>
          <w:p w14:paraId="2E395289" w14:textId="77777777" w:rsidR="00244A84" w:rsidRPr="00836FDC" w:rsidRDefault="00244A84" w:rsidP="00244A84">
            <w:pPr>
              <w:contextualSpacing/>
              <w:rPr>
                <w:rFonts w:ascii="Times New Roman" w:eastAsia="Times New Roman" w:hAnsi="Times New Roman" w:cs="Times New Roman"/>
                <w:lang w:eastAsia="en-SG"/>
              </w:rPr>
            </w:pPr>
            <w:r w:rsidRPr="00836FDC">
              <w:rPr>
                <w:rFonts w:ascii="Times New Roman" w:eastAsia="Times New Roman" w:hAnsi="Times New Roman" w:cs="Times New Roman"/>
                <w:lang w:eastAsia="en-SG"/>
              </w:rPr>
              <w:t xml:space="preserve">0.05 (0.07) </w:t>
            </w:r>
          </w:p>
          <w:p w14:paraId="370154DA" w14:textId="5B5D880D" w:rsidR="00244A84" w:rsidRPr="00944BDA" w:rsidRDefault="00244A84" w:rsidP="00944BDA">
            <w:pPr>
              <w:contextualSpacing/>
              <w:rPr>
                <w:rFonts w:ascii="Times New Roman" w:hAnsi="Times New Roman" w:cs="Times New Roman"/>
                <w:highlight w:val="yellow"/>
              </w:rPr>
            </w:pPr>
            <w:r w:rsidRPr="00836FDC">
              <w:rPr>
                <w:rFonts w:ascii="Times New Roman" w:eastAsia="Times New Roman" w:hAnsi="Times New Roman" w:cs="Times New Roman"/>
                <w:lang w:eastAsia="en-SG"/>
              </w:rPr>
              <w:t>p = .422</w:t>
            </w:r>
          </w:p>
        </w:tc>
        <w:tc>
          <w:tcPr>
            <w:tcW w:w="0" w:type="auto"/>
          </w:tcPr>
          <w:p w14:paraId="6129B383" w14:textId="77777777" w:rsidR="00244A84" w:rsidRPr="00836FDC" w:rsidRDefault="00244A84" w:rsidP="00944BDA">
            <w:pPr>
              <w:ind w:left="62"/>
              <w:contextualSpacing/>
              <w:textAlignment w:val="baseline"/>
              <w:rPr>
                <w:rFonts w:ascii="Times New Roman" w:eastAsia="Times New Roman" w:hAnsi="Times New Roman" w:cs="Times New Roman"/>
                <w:lang w:eastAsia="en-SG"/>
              </w:rPr>
            </w:pPr>
            <w:r w:rsidRPr="00836FDC">
              <w:rPr>
                <w:rFonts w:ascii="Times New Roman" w:eastAsia="Times New Roman" w:hAnsi="Times New Roman" w:cs="Times New Roman"/>
                <w:lang w:eastAsia="en-SG"/>
              </w:rPr>
              <w:t xml:space="preserve">0.13 (0.06) </w:t>
            </w:r>
          </w:p>
          <w:p w14:paraId="65ED74DE" w14:textId="0B95621F" w:rsidR="00244A84" w:rsidRPr="00944BDA" w:rsidRDefault="00244A84" w:rsidP="00944BDA">
            <w:pPr>
              <w:contextualSpacing/>
              <w:rPr>
                <w:rFonts w:ascii="Times New Roman" w:hAnsi="Times New Roman" w:cs="Times New Roman"/>
                <w:highlight w:val="yellow"/>
              </w:rPr>
            </w:pPr>
            <w:r w:rsidRPr="00836FDC">
              <w:rPr>
                <w:rFonts w:ascii="Times New Roman" w:eastAsia="Times New Roman" w:hAnsi="Times New Roman" w:cs="Times New Roman"/>
                <w:lang w:eastAsia="en-SG"/>
              </w:rPr>
              <w:t>p = .035</w:t>
            </w:r>
          </w:p>
        </w:tc>
        <w:tc>
          <w:tcPr>
            <w:tcW w:w="0" w:type="auto"/>
          </w:tcPr>
          <w:p w14:paraId="6D408BE2" w14:textId="77777777" w:rsidR="00244A84" w:rsidRPr="00836FDC" w:rsidRDefault="00244A84" w:rsidP="00944BDA">
            <w:pPr>
              <w:ind w:left="62"/>
              <w:contextualSpacing/>
              <w:textAlignment w:val="baseline"/>
              <w:rPr>
                <w:rFonts w:ascii="Times New Roman" w:eastAsia="Times New Roman" w:hAnsi="Times New Roman" w:cs="Times New Roman"/>
                <w:lang w:eastAsia="en-SG"/>
              </w:rPr>
            </w:pPr>
            <w:r w:rsidRPr="00836FDC">
              <w:rPr>
                <w:rFonts w:ascii="Times New Roman" w:eastAsia="Times New Roman" w:hAnsi="Times New Roman" w:cs="Times New Roman"/>
                <w:lang w:eastAsia="en-SG"/>
              </w:rPr>
              <w:t>1.69,1</w:t>
            </w:r>
          </w:p>
          <w:p w14:paraId="6D302BAC" w14:textId="04BC7C3B" w:rsidR="00244A84" w:rsidRPr="001D14D1" w:rsidRDefault="00244A84" w:rsidP="00944BDA">
            <w:pPr>
              <w:contextualSpacing/>
              <w:rPr>
                <w:rFonts w:ascii="Times New Roman" w:hAnsi="Times New Roman" w:cs="Times New Roman"/>
                <w:u w:val="single"/>
              </w:rPr>
            </w:pPr>
            <w:r w:rsidRPr="00836FDC">
              <w:rPr>
                <w:rFonts w:ascii="Times New Roman" w:eastAsia="Times New Roman" w:hAnsi="Times New Roman" w:cs="Times New Roman"/>
                <w:lang w:eastAsia="en-SG"/>
              </w:rPr>
              <w:t>p = .193</w:t>
            </w:r>
          </w:p>
        </w:tc>
      </w:tr>
      <w:tr w:rsidR="00244A84" w:rsidRPr="00836FDC" w14:paraId="759AA08D" w14:textId="1837BB02" w:rsidTr="00944BDA">
        <w:tc>
          <w:tcPr>
            <w:tcW w:w="0" w:type="auto"/>
          </w:tcPr>
          <w:p w14:paraId="409CAB24" w14:textId="0214E0C0" w:rsidR="00244A84" w:rsidRPr="00836FDC" w:rsidRDefault="00244A84" w:rsidP="00944BDA">
            <w:pPr>
              <w:contextualSpacing/>
              <w:rPr>
                <w:rFonts w:ascii="Times New Roman" w:hAnsi="Times New Roman" w:cs="Times New Roman"/>
              </w:rPr>
            </w:pPr>
            <w:r w:rsidRPr="00836FDC">
              <w:rPr>
                <w:rFonts w:ascii="Times New Roman" w:hAnsi="Times New Roman" w:cs="Times New Roman"/>
              </w:rPr>
              <w:t>Socio-economic status</w:t>
            </w:r>
          </w:p>
        </w:tc>
        <w:tc>
          <w:tcPr>
            <w:tcW w:w="0" w:type="auto"/>
          </w:tcPr>
          <w:p w14:paraId="09C6DBEF" w14:textId="50D469F5" w:rsidR="00244A84" w:rsidRPr="00836FDC" w:rsidRDefault="00244A84" w:rsidP="00944BDA">
            <w:pPr>
              <w:contextualSpacing/>
              <w:rPr>
                <w:rFonts w:ascii="Times New Roman" w:hAnsi="Times New Roman" w:cs="Times New Roman"/>
              </w:rPr>
            </w:pPr>
            <w:r w:rsidRPr="00836FDC">
              <w:rPr>
                <w:rFonts w:ascii="Times New Roman" w:hAnsi="Times New Roman" w:cs="Times New Roman"/>
              </w:rPr>
              <w:t>-0.02 (0.07)</w:t>
            </w:r>
          </w:p>
          <w:p w14:paraId="555E670F" w14:textId="478A643E" w:rsidR="00244A84" w:rsidRPr="00836FDC" w:rsidRDefault="00244A84" w:rsidP="00944BDA">
            <w:pPr>
              <w:contextualSpacing/>
              <w:rPr>
                <w:rFonts w:ascii="Times New Roman" w:hAnsi="Times New Roman" w:cs="Times New Roman"/>
              </w:rPr>
            </w:pPr>
            <w:r w:rsidRPr="00836FDC">
              <w:rPr>
                <w:rFonts w:ascii="Times New Roman" w:hAnsi="Times New Roman" w:cs="Times New Roman"/>
              </w:rPr>
              <w:t xml:space="preserve">p = .724 </w:t>
            </w:r>
          </w:p>
        </w:tc>
        <w:tc>
          <w:tcPr>
            <w:tcW w:w="0" w:type="auto"/>
          </w:tcPr>
          <w:p w14:paraId="474073BB" w14:textId="315BC7CC" w:rsidR="00244A84" w:rsidRPr="00836FDC" w:rsidRDefault="00244A84" w:rsidP="00944BDA">
            <w:pPr>
              <w:contextualSpacing/>
              <w:rPr>
                <w:rFonts w:ascii="Times New Roman" w:hAnsi="Times New Roman" w:cs="Times New Roman"/>
              </w:rPr>
            </w:pPr>
            <w:r w:rsidRPr="00836FDC">
              <w:rPr>
                <w:rFonts w:ascii="Times New Roman" w:hAnsi="Times New Roman" w:cs="Times New Roman"/>
              </w:rPr>
              <w:t xml:space="preserve">0.00 </w:t>
            </w:r>
          </w:p>
          <w:p w14:paraId="27C7A98A" w14:textId="0F0E9FE9" w:rsidR="00244A84" w:rsidRPr="00836FDC" w:rsidRDefault="00244A84" w:rsidP="00944BDA">
            <w:pPr>
              <w:contextualSpacing/>
              <w:rPr>
                <w:rFonts w:ascii="Times New Roman" w:hAnsi="Times New Roman" w:cs="Times New Roman"/>
              </w:rPr>
            </w:pPr>
            <w:r w:rsidRPr="00836FDC">
              <w:rPr>
                <w:rFonts w:ascii="Times New Roman" w:hAnsi="Times New Roman" w:cs="Times New Roman"/>
              </w:rPr>
              <w:t>(0.06)</w:t>
            </w:r>
          </w:p>
          <w:p w14:paraId="21A48244" w14:textId="0D471DEB" w:rsidR="00244A84" w:rsidRPr="00836FDC" w:rsidRDefault="00244A84" w:rsidP="00944BDA">
            <w:pPr>
              <w:contextualSpacing/>
              <w:rPr>
                <w:rFonts w:ascii="Times New Roman" w:hAnsi="Times New Roman" w:cs="Times New Roman"/>
              </w:rPr>
            </w:pPr>
            <w:r w:rsidRPr="00836FDC">
              <w:rPr>
                <w:rFonts w:ascii="Times New Roman" w:hAnsi="Times New Roman" w:cs="Times New Roman"/>
              </w:rPr>
              <w:t xml:space="preserve">p = .950 </w:t>
            </w:r>
          </w:p>
        </w:tc>
        <w:tc>
          <w:tcPr>
            <w:tcW w:w="0" w:type="auto"/>
          </w:tcPr>
          <w:p w14:paraId="3F26400C" w14:textId="12F78100" w:rsidR="00244A84" w:rsidRPr="00836FDC" w:rsidRDefault="00244A84" w:rsidP="00944BDA">
            <w:pPr>
              <w:contextualSpacing/>
              <w:rPr>
                <w:rFonts w:ascii="Times New Roman" w:hAnsi="Times New Roman" w:cs="Times New Roman"/>
              </w:rPr>
            </w:pPr>
            <w:r w:rsidRPr="00836FDC">
              <w:rPr>
                <w:rFonts w:ascii="Times New Roman" w:hAnsi="Times New Roman" w:cs="Times New Roman"/>
              </w:rPr>
              <w:t>NA</w:t>
            </w:r>
          </w:p>
        </w:tc>
        <w:tc>
          <w:tcPr>
            <w:tcW w:w="0" w:type="auto"/>
          </w:tcPr>
          <w:p w14:paraId="71EA5320" w14:textId="6D7C8A56" w:rsidR="00244A84" w:rsidRPr="00836FDC" w:rsidRDefault="00244A84" w:rsidP="00944BDA">
            <w:pPr>
              <w:contextualSpacing/>
              <w:rPr>
                <w:rFonts w:ascii="Times New Roman" w:hAnsi="Times New Roman" w:cs="Times New Roman"/>
              </w:rPr>
            </w:pPr>
            <w:r w:rsidRPr="00836FDC">
              <w:rPr>
                <w:rFonts w:ascii="Times New Roman" w:hAnsi="Times New Roman" w:cs="Times New Roman"/>
              </w:rPr>
              <w:t>0.01 (0.07)</w:t>
            </w:r>
          </w:p>
          <w:p w14:paraId="3973E1EE" w14:textId="74802BEE" w:rsidR="00244A84" w:rsidRPr="00836FDC" w:rsidRDefault="00244A84" w:rsidP="00944BDA">
            <w:pPr>
              <w:contextualSpacing/>
              <w:rPr>
                <w:rFonts w:ascii="Times New Roman" w:hAnsi="Times New Roman" w:cs="Times New Roman"/>
              </w:rPr>
            </w:pPr>
            <w:r w:rsidRPr="00836FDC">
              <w:rPr>
                <w:rFonts w:ascii="Times New Roman" w:hAnsi="Times New Roman" w:cs="Times New Roman"/>
              </w:rPr>
              <w:t>p =.876</w:t>
            </w:r>
          </w:p>
        </w:tc>
        <w:tc>
          <w:tcPr>
            <w:tcW w:w="0" w:type="auto"/>
          </w:tcPr>
          <w:p w14:paraId="346B816B" w14:textId="77B98A86" w:rsidR="00244A84" w:rsidRPr="00836FDC" w:rsidRDefault="00244A84" w:rsidP="00944BDA">
            <w:pPr>
              <w:contextualSpacing/>
              <w:rPr>
                <w:rFonts w:ascii="Times New Roman" w:hAnsi="Times New Roman" w:cs="Times New Roman"/>
              </w:rPr>
            </w:pPr>
            <w:r w:rsidRPr="00836FDC">
              <w:rPr>
                <w:rFonts w:ascii="Times New Roman" w:hAnsi="Times New Roman" w:cs="Times New Roman"/>
              </w:rPr>
              <w:t>0.03 (0.06)</w:t>
            </w:r>
          </w:p>
          <w:p w14:paraId="2DAF2B92" w14:textId="10D17C29" w:rsidR="00244A84" w:rsidRPr="00836FDC" w:rsidRDefault="00244A84" w:rsidP="00944BDA">
            <w:pPr>
              <w:contextualSpacing/>
              <w:rPr>
                <w:rFonts w:ascii="Times New Roman" w:hAnsi="Times New Roman" w:cs="Times New Roman"/>
              </w:rPr>
            </w:pPr>
            <w:r w:rsidRPr="00836FDC">
              <w:rPr>
                <w:rFonts w:ascii="Times New Roman" w:hAnsi="Times New Roman" w:cs="Times New Roman"/>
              </w:rPr>
              <w:t>p = .608</w:t>
            </w:r>
          </w:p>
        </w:tc>
        <w:tc>
          <w:tcPr>
            <w:tcW w:w="0" w:type="auto"/>
          </w:tcPr>
          <w:p w14:paraId="34275E26" w14:textId="4B0D3D63" w:rsidR="00244A84" w:rsidRPr="00836FDC" w:rsidRDefault="00244A84" w:rsidP="00944BDA">
            <w:pPr>
              <w:contextualSpacing/>
              <w:rPr>
                <w:rFonts w:ascii="Times New Roman" w:hAnsi="Times New Roman" w:cs="Times New Roman"/>
              </w:rPr>
            </w:pPr>
            <w:r w:rsidRPr="00836FDC">
              <w:rPr>
                <w:rFonts w:ascii="Times New Roman" w:hAnsi="Times New Roman" w:cs="Times New Roman"/>
              </w:rPr>
              <w:t>NA</w:t>
            </w:r>
          </w:p>
        </w:tc>
        <w:tc>
          <w:tcPr>
            <w:tcW w:w="0" w:type="auto"/>
          </w:tcPr>
          <w:p w14:paraId="0FB07581" w14:textId="79D88AEA" w:rsidR="00244A84" w:rsidRPr="00836FDC" w:rsidRDefault="00244A84" w:rsidP="00944BDA">
            <w:pPr>
              <w:textAlignment w:val="baseline"/>
              <w:rPr>
                <w:rFonts w:ascii="Times New Roman" w:eastAsia="Times New Roman" w:hAnsi="Times New Roman" w:cs="Times New Roman"/>
                <w:lang w:eastAsia="en-SG"/>
              </w:rPr>
            </w:pPr>
            <w:r w:rsidRPr="00836FDC">
              <w:rPr>
                <w:rFonts w:ascii="Times New Roman" w:eastAsia="Times New Roman" w:hAnsi="Times New Roman" w:cs="Times New Roman"/>
                <w:lang w:eastAsia="en-SG"/>
              </w:rPr>
              <w:t>0.0</w:t>
            </w:r>
            <w:r w:rsidR="000C58F1" w:rsidRPr="00836FDC">
              <w:rPr>
                <w:rFonts w:ascii="Times New Roman" w:eastAsia="Times New Roman" w:hAnsi="Times New Roman" w:cs="Times New Roman"/>
                <w:lang w:eastAsia="en-SG"/>
              </w:rPr>
              <w:t>1</w:t>
            </w:r>
            <w:r w:rsidRPr="00836FDC">
              <w:rPr>
                <w:rFonts w:ascii="Times New Roman" w:eastAsia="Times New Roman" w:hAnsi="Times New Roman" w:cs="Times New Roman"/>
                <w:lang w:eastAsia="en-SG"/>
              </w:rPr>
              <w:t xml:space="preserve"> (0.07)</w:t>
            </w:r>
          </w:p>
          <w:p w14:paraId="6D8B2153" w14:textId="2CA01CCC" w:rsidR="00244A84" w:rsidRPr="00836FDC" w:rsidRDefault="00244A84" w:rsidP="00944BDA">
            <w:pPr>
              <w:contextualSpacing/>
              <w:rPr>
                <w:rFonts w:ascii="Times New Roman" w:hAnsi="Times New Roman" w:cs="Times New Roman"/>
              </w:rPr>
            </w:pPr>
            <w:r w:rsidRPr="00836FDC">
              <w:rPr>
                <w:rFonts w:ascii="Times New Roman" w:eastAsia="Times New Roman" w:hAnsi="Times New Roman" w:cs="Times New Roman"/>
                <w:lang w:eastAsia="en-SG"/>
              </w:rPr>
              <w:t>p = .898</w:t>
            </w:r>
          </w:p>
        </w:tc>
        <w:tc>
          <w:tcPr>
            <w:tcW w:w="0" w:type="auto"/>
          </w:tcPr>
          <w:p w14:paraId="1C2CA582" w14:textId="77777777" w:rsidR="00244A84" w:rsidRPr="00836FDC" w:rsidRDefault="00244A84" w:rsidP="00944BDA">
            <w:pPr>
              <w:ind w:left="62"/>
              <w:contextualSpacing/>
              <w:textAlignment w:val="baseline"/>
              <w:rPr>
                <w:rFonts w:ascii="Times New Roman" w:eastAsia="Times New Roman" w:hAnsi="Times New Roman" w:cs="Times New Roman"/>
                <w:lang w:eastAsia="en-SG"/>
              </w:rPr>
            </w:pPr>
            <w:r w:rsidRPr="00836FDC">
              <w:rPr>
                <w:rFonts w:ascii="Times New Roman" w:eastAsia="Times New Roman" w:hAnsi="Times New Roman" w:cs="Times New Roman"/>
                <w:lang w:eastAsia="en-SG"/>
              </w:rPr>
              <w:t>0.02 (0.06)</w:t>
            </w:r>
          </w:p>
          <w:p w14:paraId="783DAC13" w14:textId="7087046C" w:rsidR="00244A84" w:rsidRPr="00836FDC" w:rsidRDefault="00244A84" w:rsidP="00944BDA">
            <w:pPr>
              <w:contextualSpacing/>
              <w:rPr>
                <w:rFonts w:ascii="Times New Roman" w:hAnsi="Times New Roman" w:cs="Times New Roman"/>
              </w:rPr>
            </w:pPr>
            <w:proofErr w:type="gramStart"/>
            <w:r w:rsidRPr="00836FDC">
              <w:rPr>
                <w:rFonts w:ascii="Times New Roman" w:eastAsia="Times New Roman" w:hAnsi="Times New Roman" w:cs="Times New Roman"/>
                <w:lang w:eastAsia="en-SG"/>
              </w:rPr>
              <w:t>p  =</w:t>
            </w:r>
            <w:proofErr w:type="gramEnd"/>
            <w:r w:rsidRPr="00836FDC">
              <w:rPr>
                <w:rFonts w:ascii="Times New Roman" w:eastAsia="Times New Roman" w:hAnsi="Times New Roman" w:cs="Times New Roman"/>
                <w:lang w:eastAsia="en-SG"/>
              </w:rPr>
              <w:t xml:space="preserve"> .682</w:t>
            </w:r>
          </w:p>
        </w:tc>
        <w:tc>
          <w:tcPr>
            <w:tcW w:w="0" w:type="auto"/>
          </w:tcPr>
          <w:p w14:paraId="2D0DF4D3" w14:textId="4B5A8C05" w:rsidR="00244A84" w:rsidRPr="00836FDC" w:rsidRDefault="00244A84" w:rsidP="00944BDA">
            <w:pPr>
              <w:contextualSpacing/>
              <w:rPr>
                <w:rFonts w:ascii="Times New Roman" w:hAnsi="Times New Roman" w:cs="Times New Roman"/>
              </w:rPr>
            </w:pPr>
            <w:r w:rsidRPr="00836FDC">
              <w:rPr>
                <w:rFonts w:ascii="Times New Roman" w:hAnsi="Times New Roman" w:cs="Times New Roman"/>
              </w:rPr>
              <w:t>NA</w:t>
            </w:r>
          </w:p>
        </w:tc>
      </w:tr>
    </w:tbl>
    <w:p w14:paraId="1DF0469D" w14:textId="098FB839" w:rsidR="0067584B" w:rsidRPr="005B3F23" w:rsidRDefault="0067584B" w:rsidP="00F459F0">
      <w:pPr>
        <w:spacing w:line="480" w:lineRule="auto"/>
        <w:rPr>
          <w:rFonts w:ascii="Times New Roman" w:hAnsi="Times New Roman" w:cs="Times New Roman"/>
          <w:sz w:val="24"/>
          <w:szCs w:val="24"/>
        </w:rPr>
      </w:pPr>
    </w:p>
    <w:p w14:paraId="618D4985" w14:textId="45B2B27C" w:rsidR="00244A84" w:rsidRPr="00244A84" w:rsidRDefault="00F459F0" w:rsidP="00244A84">
      <w:pPr>
        <w:spacing w:line="480" w:lineRule="auto"/>
        <w:rPr>
          <w:rFonts w:ascii="Times New Roman" w:hAnsi="Times New Roman" w:cs="Times New Roman"/>
          <w:sz w:val="24"/>
          <w:szCs w:val="24"/>
          <w:lang w:val="en-GB"/>
        </w:rPr>
      </w:pPr>
      <w:r>
        <w:rPr>
          <w:rFonts w:ascii="Times New Roman" w:hAnsi="Times New Roman" w:cs="Times New Roman"/>
          <w:sz w:val="24"/>
          <w:szCs w:val="24"/>
        </w:rPr>
        <w:t>Table Note:</w:t>
      </w:r>
      <w:r w:rsidR="00244A84">
        <w:rPr>
          <w:rFonts w:ascii="Times New Roman" w:hAnsi="Times New Roman" w:cs="Times New Roman"/>
          <w:sz w:val="24"/>
          <w:szCs w:val="24"/>
        </w:rPr>
        <w:t xml:space="preserve"> </w:t>
      </w:r>
      <w:r w:rsidR="00244A84" w:rsidRPr="00836FDC">
        <w:rPr>
          <w:rFonts w:ascii="Times New Roman" w:hAnsi="Times New Roman" w:cs="Times New Roman"/>
          <w:sz w:val="24"/>
          <w:szCs w:val="24"/>
          <w:vertAlign w:val="superscript"/>
          <w:lang w:val="en-GB"/>
        </w:rPr>
        <w:t>a</w:t>
      </w:r>
      <w:r w:rsidR="00244A84" w:rsidRPr="00836FDC">
        <w:rPr>
          <w:rFonts w:ascii="Times New Roman" w:hAnsi="Times New Roman" w:cs="Times New Roman"/>
          <w:sz w:val="24"/>
          <w:szCs w:val="24"/>
          <w:lang w:val="en-GB"/>
        </w:rPr>
        <w:t xml:space="preserve"> Full information maximum likelihood used for continuous outcomes of Relational Memory and Inhibitory </w:t>
      </w:r>
      <w:proofErr w:type="gramStart"/>
      <w:r w:rsidR="00244A84" w:rsidRPr="00836FDC">
        <w:rPr>
          <w:rFonts w:ascii="Times New Roman" w:hAnsi="Times New Roman" w:cs="Times New Roman"/>
          <w:sz w:val="24"/>
          <w:szCs w:val="24"/>
          <w:lang w:val="en-GB"/>
        </w:rPr>
        <w:t>Control ;</w:t>
      </w:r>
      <w:proofErr w:type="gramEnd"/>
      <w:r w:rsidR="00244A84" w:rsidRPr="00836FDC">
        <w:rPr>
          <w:rFonts w:ascii="Times New Roman" w:hAnsi="Times New Roman" w:cs="Times New Roman"/>
          <w:sz w:val="24"/>
          <w:szCs w:val="24"/>
          <w:lang w:val="en-GB"/>
        </w:rPr>
        <w:t xml:space="preserve"> Limited/Reduced maximum likelihood used for categorical outcome of Cognitive Flexibility</w:t>
      </w:r>
    </w:p>
    <w:p w14:paraId="2DF37881" w14:textId="775754BC" w:rsidR="005D28E6" w:rsidRDefault="005D28E6" w:rsidP="00F459F0">
      <w:pPr>
        <w:spacing w:line="480" w:lineRule="auto"/>
        <w:rPr>
          <w:rFonts w:ascii="Times New Roman" w:hAnsi="Times New Roman" w:cs="Times New Roman"/>
          <w:sz w:val="24"/>
          <w:szCs w:val="24"/>
        </w:rPr>
      </w:pPr>
      <w:r w:rsidRPr="005B3F23">
        <w:rPr>
          <w:rFonts w:ascii="Times New Roman" w:hAnsi="Times New Roman" w:cs="Times New Roman"/>
          <w:sz w:val="24"/>
          <w:szCs w:val="24"/>
        </w:rPr>
        <w:t xml:space="preserve">As shown in </w:t>
      </w:r>
      <w:r w:rsidR="00822E84">
        <w:rPr>
          <w:rFonts w:ascii="Times New Roman" w:hAnsi="Times New Roman" w:cs="Times New Roman"/>
          <w:sz w:val="24"/>
          <w:szCs w:val="24"/>
        </w:rPr>
        <w:t>Appendix 4 Table 2</w:t>
      </w:r>
      <w:r w:rsidRPr="005B3F23">
        <w:rPr>
          <w:rFonts w:ascii="Times New Roman" w:hAnsi="Times New Roman" w:cs="Times New Roman"/>
          <w:sz w:val="24"/>
          <w:szCs w:val="24"/>
        </w:rPr>
        <w:t>,</w:t>
      </w:r>
      <w:r w:rsidR="00C64CBB" w:rsidRPr="005B3F23">
        <w:rPr>
          <w:rFonts w:ascii="Times New Roman" w:hAnsi="Times New Roman" w:cs="Times New Roman"/>
          <w:sz w:val="24"/>
          <w:szCs w:val="24"/>
        </w:rPr>
        <w:t xml:space="preserve"> multiply imputed data indicates that</w:t>
      </w:r>
      <w:r w:rsidRPr="005B3F23">
        <w:rPr>
          <w:rFonts w:ascii="Times New Roman" w:hAnsi="Times New Roman" w:cs="Times New Roman"/>
          <w:sz w:val="24"/>
          <w:szCs w:val="24"/>
        </w:rPr>
        <w:t xml:space="preserve"> maternal sensitivity did not predict either NSE or SE forms of relational memory. Otherwise, p-values of standardised beta estimates</w:t>
      </w:r>
      <w:r w:rsidR="000F0977" w:rsidRPr="005B3F23">
        <w:rPr>
          <w:rFonts w:ascii="Times New Roman" w:hAnsi="Times New Roman" w:cs="Times New Roman"/>
          <w:sz w:val="24"/>
          <w:szCs w:val="24"/>
        </w:rPr>
        <w:t xml:space="preserve"> of maternal sensitivity</w:t>
      </w:r>
      <w:r w:rsidRPr="005B3F23">
        <w:rPr>
          <w:rFonts w:ascii="Times New Roman" w:hAnsi="Times New Roman" w:cs="Times New Roman"/>
          <w:sz w:val="24"/>
          <w:szCs w:val="24"/>
        </w:rPr>
        <w:t xml:space="preserve"> were consistent with complete case analyses (i.e. non-significant remained non-significant).</w:t>
      </w:r>
      <w:r w:rsidR="00244A84">
        <w:rPr>
          <w:rFonts w:ascii="Times New Roman" w:hAnsi="Times New Roman" w:cs="Times New Roman"/>
          <w:sz w:val="24"/>
          <w:szCs w:val="24"/>
        </w:rPr>
        <w:t xml:space="preserve"> </w:t>
      </w:r>
      <w:r w:rsidR="00822E84" w:rsidRPr="7F399F76">
        <w:rPr>
          <w:rFonts w:ascii="Times New Roman" w:hAnsi="Times New Roman" w:cs="Times New Roman"/>
          <w:sz w:val="24"/>
          <w:szCs w:val="24"/>
        </w:rPr>
        <w:t xml:space="preserve">As is also apparent, there is a </w:t>
      </w:r>
      <w:r w:rsidR="009650A4" w:rsidRPr="7F399F76">
        <w:rPr>
          <w:rFonts w:ascii="Times New Roman" w:hAnsi="Times New Roman" w:cs="Times New Roman"/>
          <w:sz w:val="24"/>
          <w:szCs w:val="24"/>
        </w:rPr>
        <w:t>smaller beta and</w:t>
      </w:r>
      <w:r w:rsidRPr="7F399F76">
        <w:rPr>
          <w:rFonts w:ascii="Times New Roman" w:hAnsi="Times New Roman" w:cs="Times New Roman"/>
          <w:sz w:val="24"/>
          <w:szCs w:val="24"/>
        </w:rPr>
        <w:t xml:space="preserve"> larger standard error in the beta estimate of the multiply imputed data</w:t>
      </w:r>
      <w:r w:rsidR="00822E84" w:rsidRPr="7F399F76">
        <w:rPr>
          <w:rFonts w:ascii="Times New Roman" w:hAnsi="Times New Roman" w:cs="Times New Roman"/>
          <w:sz w:val="24"/>
          <w:szCs w:val="24"/>
        </w:rPr>
        <w:t xml:space="preserve"> (i.e., 0.05</w:t>
      </w:r>
      <w:r w:rsidR="719C95EA" w:rsidRPr="7F399F76">
        <w:rPr>
          <w:rFonts w:ascii="Times New Roman" w:hAnsi="Times New Roman" w:cs="Times New Roman"/>
          <w:sz w:val="24"/>
          <w:szCs w:val="24"/>
        </w:rPr>
        <w:t xml:space="preserve">, </w:t>
      </w:r>
      <w:r w:rsidR="719C95EA" w:rsidRPr="00DA6B2F">
        <w:rPr>
          <w:rFonts w:ascii="Times New Roman" w:hAnsi="Times New Roman" w:cs="Times New Roman"/>
          <w:i/>
          <w:iCs/>
          <w:sz w:val="24"/>
          <w:szCs w:val="24"/>
        </w:rPr>
        <w:t>SE</w:t>
      </w:r>
      <w:r w:rsidR="719C95EA" w:rsidRPr="7F399F76">
        <w:rPr>
          <w:rFonts w:ascii="Times New Roman" w:hAnsi="Times New Roman" w:cs="Times New Roman"/>
          <w:sz w:val="24"/>
          <w:szCs w:val="24"/>
        </w:rPr>
        <w:t xml:space="preserve"> =</w:t>
      </w:r>
      <w:r w:rsidR="00822E84" w:rsidRPr="7F399F76">
        <w:rPr>
          <w:rFonts w:ascii="Times New Roman" w:hAnsi="Times New Roman" w:cs="Times New Roman"/>
          <w:sz w:val="24"/>
          <w:szCs w:val="24"/>
        </w:rPr>
        <w:t xml:space="preserve"> 0.10), than in the complete case data</w:t>
      </w:r>
      <w:r w:rsidR="009650A4" w:rsidRPr="7F399F76">
        <w:rPr>
          <w:rFonts w:ascii="Times New Roman" w:hAnsi="Times New Roman" w:cs="Times New Roman"/>
          <w:sz w:val="24"/>
          <w:szCs w:val="24"/>
        </w:rPr>
        <w:t xml:space="preserve"> (i.e. -0.16</w:t>
      </w:r>
      <w:r w:rsidR="651B9005" w:rsidRPr="7F399F76">
        <w:rPr>
          <w:rFonts w:ascii="Times New Roman" w:hAnsi="Times New Roman" w:cs="Times New Roman"/>
          <w:sz w:val="24"/>
          <w:szCs w:val="24"/>
        </w:rPr>
        <w:t xml:space="preserve">, </w:t>
      </w:r>
      <w:r w:rsidR="651B9005" w:rsidRPr="7F399F76">
        <w:rPr>
          <w:rFonts w:ascii="Times New Roman" w:hAnsi="Times New Roman" w:cs="Times New Roman"/>
          <w:i/>
          <w:iCs/>
          <w:sz w:val="24"/>
          <w:szCs w:val="24"/>
        </w:rPr>
        <w:t>SE =</w:t>
      </w:r>
      <w:r w:rsidR="009650A4" w:rsidRPr="7F399F76">
        <w:rPr>
          <w:rFonts w:ascii="Times New Roman" w:hAnsi="Times New Roman" w:cs="Times New Roman"/>
          <w:sz w:val="24"/>
          <w:szCs w:val="24"/>
        </w:rPr>
        <w:t xml:space="preserve"> 0.06)</w:t>
      </w:r>
      <w:r w:rsidRPr="7F399F76">
        <w:rPr>
          <w:rFonts w:ascii="Times New Roman" w:hAnsi="Times New Roman" w:cs="Times New Roman"/>
          <w:sz w:val="24"/>
          <w:szCs w:val="24"/>
        </w:rPr>
        <w:t xml:space="preserve">. </w:t>
      </w:r>
      <w:r w:rsidR="00822E84" w:rsidRPr="7F399F76">
        <w:rPr>
          <w:rFonts w:ascii="Times New Roman" w:hAnsi="Times New Roman" w:cs="Times New Roman"/>
          <w:sz w:val="24"/>
          <w:szCs w:val="24"/>
        </w:rPr>
        <w:t xml:space="preserve">This, in turn reduces the p value. </w:t>
      </w:r>
      <w:r w:rsidRPr="7F399F76">
        <w:rPr>
          <w:rFonts w:ascii="Times New Roman" w:hAnsi="Times New Roman" w:cs="Times New Roman"/>
          <w:sz w:val="24"/>
          <w:szCs w:val="24"/>
        </w:rPr>
        <w:t xml:space="preserve">That is, the p-value for the beta is based on the </w:t>
      </w:r>
      <w:r w:rsidR="00BD357F" w:rsidRPr="7F399F76">
        <w:rPr>
          <w:rFonts w:ascii="Times New Roman" w:hAnsi="Times New Roman" w:cs="Times New Roman"/>
          <w:sz w:val="24"/>
          <w:szCs w:val="24"/>
        </w:rPr>
        <w:t>z-</w:t>
      </w:r>
      <w:r w:rsidRPr="7F399F76">
        <w:rPr>
          <w:rFonts w:ascii="Times New Roman" w:hAnsi="Times New Roman" w:cs="Times New Roman"/>
          <w:sz w:val="24"/>
          <w:szCs w:val="24"/>
        </w:rPr>
        <w:t>statistic, calculated as the beta estimate divided by the standard error</w:t>
      </w:r>
      <w:r w:rsidR="00BD357F" w:rsidRPr="7F399F76">
        <w:rPr>
          <w:rFonts w:ascii="Times New Roman" w:hAnsi="Times New Roman" w:cs="Times New Roman"/>
          <w:sz w:val="24"/>
          <w:szCs w:val="24"/>
        </w:rPr>
        <w:t xml:space="preserve"> (</w:t>
      </w:r>
      <w:proofErr w:type="spellStart"/>
      <w:r w:rsidR="00BD357F" w:rsidRPr="7F399F76">
        <w:rPr>
          <w:rFonts w:ascii="Times New Roman" w:hAnsi="Times New Roman" w:cs="Times New Roman"/>
          <w:sz w:val="24"/>
          <w:szCs w:val="24"/>
        </w:rPr>
        <w:t>Muthen</w:t>
      </w:r>
      <w:proofErr w:type="spellEnd"/>
      <w:r w:rsidR="00BD357F" w:rsidRPr="7F399F76">
        <w:rPr>
          <w:rFonts w:ascii="Times New Roman" w:hAnsi="Times New Roman" w:cs="Times New Roman"/>
          <w:sz w:val="24"/>
          <w:szCs w:val="24"/>
        </w:rPr>
        <w:t xml:space="preserve"> &amp; </w:t>
      </w:r>
      <w:proofErr w:type="spellStart"/>
      <w:r w:rsidR="00BD357F" w:rsidRPr="7F399F76">
        <w:rPr>
          <w:rFonts w:ascii="Times New Roman" w:hAnsi="Times New Roman" w:cs="Times New Roman"/>
          <w:sz w:val="24"/>
          <w:szCs w:val="24"/>
        </w:rPr>
        <w:t>Muthen</w:t>
      </w:r>
      <w:proofErr w:type="spellEnd"/>
      <w:r w:rsidR="00BD357F" w:rsidRPr="7F399F76">
        <w:rPr>
          <w:rFonts w:ascii="Times New Roman" w:hAnsi="Times New Roman" w:cs="Times New Roman"/>
          <w:sz w:val="24"/>
          <w:szCs w:val="24"/>
        </w:rPr>
        <w:t>, 2017)</w:t>
      </w:r>
      <w:r w:rsidRPr="7F399F76">
        <w:rPr>
          <w:rFonts w:ascii="Times New Roman" w:hAnsi="Times New Roman" w:cs="Times New Roman"/>
          <w:sz w:val="24"/>
          <w:szCs w:val="24"/>
        </w:rPr>
        <w:t>. In this way, a</w:t>
      </w:r>
      <w:r w:rsidR="009650A4" w:rsidRPr="7F399F76">
        <w:rPr>
          <w:rFonts w:ascii="Times New Roman" w:hAnsi="Times New Roman" w:cs="Times New Roman"/>
          <w:sz w:val="24"/>
          <w:szCs w:val="24"/>
        </w:rPr>
        <w:t xml:space="preserve"> smaller beta and</w:t>
      </w:r>
      <w:r w:rsidRPr="7F399F76">
        <w:rPr>
          <w:rFonts w:ascii="Times New Roman" w:hAnsi="Times New Roman" w:cs="Times New Roman"/>
          <w:sz w:val="24"/>
          <w:szCs w:val="24"/>
        </w:rPr>
        <w:t xml:space="preserve"> larger standard error makes the </w:t>
      </w:r>
      <w:r w:rsidR="009650A4" w:rsidRPr="7F399F76">
        <w:rPr>
          <w:rFonts w:ascii="Times New Roman" w:hAnsi="Times New Roman" w:cs="Times New Roman"/>
          <w:sz w:val="24"/>
          <w:szCs w:val="24"/>
        </w:rPr>
        <w:t>z-statistic smaller</w:t>
      </w:r>
      <w:r w:rsidRPr="7F399F76">
        <w:rPr>
          <w:rFonts w:ascii="Times New Roman" w:hAnsi="Times New Roman" w:cs="Times New Roman"/>
          <w:sz w:val="24"/>
          <w:szCs w:val="24"/>
        </w:rPr>
        <w:t>, thus reducing the corresponding p-value.</w:t>
      </w:r>
    </w:p>
    <w:p w14:paraId="0AF69F12" w14:textId="3BD03C0F" w:rsidR="00244A84" w:rsidRPr="005B3F23" w:rsidRDefault="00244A84" w:rsidP="00F459F0">
      <w:pPr>
        <w:spacing w:line="480" w:lineRule="auto"/>
        <w:rPr>
          <w:rFonts w:ascii="Times New Roman" w:hAnsi="Times New Roman" w:cs="Times New Roman"/>
          <w:sz w:val="24"/>
          <w:szCs w:val="24"/>
        </w:rPr>
      </w:pPr>
      <w:r w:rsidRPr="00836FDC">
        <w:rPr>
          <w:rFonts w:ascii="Times New Roman" w:hAnsi="Times New Roman" w:cs="Times New Roman"/>
          <w:sz w:val="24"/>
          <w:szCs w:val="24"/>
        </w:rPr>
        <w:t>Still, full/limited maximum likelihood results indicated that maternal sensitivity had a greater association with NSE than SE versions of relational memory. This, along with the rest of the results, were consistent with complete case analysis (i.e. significant remained significant and non-significant remained non-significant).</w:t>
      </w:r>
    </w:p>
    <w:p w14:paraId="1B5853E2" w14:textId="2183A839" w:rsidR="0067584B" w:rsidRPr="00F459F0" w:rsidRDefault="0067584B" w:rsidP="00F459F0">
      <w:pPr>
        <w:spacing w:line="480" w:lineRule="auto"/>
        <w:rPr>
          <w:rFonts w:ascii="Times New Roman" w:hAnsi="Times New Roman" w:cs="Times New Roman"/>
          <w:b/>
          <w:bCs/>
          <w:iCs/>
          <w:sz w:val="24"/>
          <w:szCs w:val="24"/>
        </w:rPr>
      </w:pPr>
      <w:r w:rsidRPr="00F459F0">
        <w:rPr>
          <w:rFonts w:ascii="Times New Roman" w:hAnsi="Times New Roman" w:cs="Times New Roman"/>
          <w:b/>
          <w:bCs/>
          <w:iCs/>
          <w:sz w:val="24"/>
          <w:szCs w:val="24"/>
        </w:rPr>
        <w:t>Discussion</w:t>
      </w:r>
    </w:p>
    <w:p w14:paraId="14F5C659" w14:textId="1DEB2404" w:rsidR="00073E5C" w:rsidRDefault="00073E5C" w:rsidP="00F459F0">
      <w:pPr>
        <w:spacing w:line="480" w:lineRule="auto"/>
        <w:rPr>
          <w:rFonts w:ascii="Times New Roman" w:hAnsi="Times New Roman" w:cs="Times New Roman"/>
          <w:sz w:val="24"/>
          <w:szCs w:val="24"/>
        </w:rPr>
      </w:pPr>
      <w:r w:rsidRPr="00836FDC">
        <w:rPr>
          <w:rFonts w:ascii="Times New Roman" w:hAnsi="Times New Roman" w:cs="Times New Roman"/>
          <w:sz w:val="24"/>
          <w:szCs w:val="24"/>
        </w:rPr>
        <w:lastRenderedPageBreak/>
        <w:t xml:space="preserve">Complete case analysis was observed to be consistent with one modern missing data technique, full/limited maximum likelihood. That is, p-values which were significant in complete case models remained significant when analysed with full/limited maximum likelihood. However, such agreement was not found with multiple imputation, where significant findings with relational memory were no longer significant with multiple imputation. This is likely due to the </w:t>
      </w:r>
      <w:r w:rsidR="00E523B9" w:rsidRPr="00836FDC">
        <w:rPr>
          <w:rFonts w:ascii="Times New Roman" w:hAnsi="Times New Roman" w:cs="Times New Roman"/>
          <w:sz w:val="24"/>
          <w:szCs w:val="24"/>
        </w:rPr>
        <w:t xml:space="preserve">inclusion of 5 auxiliary variables in multiple imputation, which allows for a more inclusive missing data model, such that </w:t>
      </w:r>
      <w:r w:rsidR="00902673" w:rsidRPr="00836FDC">
        <w:rPr>
          <w:rFonts w:ascii="Times New Roman" w:hAnsi="Times New Roman" w:cs="Times New Roman"/>
          <w:sz w:val="24"/>
          <w:szCs w:val="24"/>
        </w:rPr>
        <w:t xml:space="preserve">more </w:t>
      </w:r>
      <w:r w:rsidR="00E523B9" w:rsidRPr="00836FDC">
        <w:rPr>
          <w:rFonts w:ascii="Times New Roman" w:hAnsi="Times New Roman" w:cs="Times New Roman"/>
          <w:sz w:val="24"/>
          <w:szCs w:val="24"/>
        </w:rPr>
        <w:t>information was utilised to estimate the resultant multiple imputation models than the full/limited maximum likelihood models.</w:t>
      </w:r>
    </w:p>
    <w:p w14:paraId="672E49FD" w14:textId="1E5D2857" w:rsidR="00902673" w:rsidRPr="005B3F23" w:rsidRDefault="00E523B9" w:rsidP="00902673">
      <w:pPr>
        <w:spacing w:line="480" w:lineRule="auto"/>
        <w:rPr>
          <w:rFonts w:ascii="Times New Roman" w:hAnsi="Times New Roman" w:cs="Times New Roman"/>
          <w:sz w:val="24"/>
          <w:szCs w:val="24"/>
        </w:rPr>
      </w:pPr>
      <w:r w:rsidRPr="00836FDC">
        <w:rPr>
          <w:rFonts w:ascii="Times New Roman" w:hAnsi="Times New Roman" w:cs="Times New Roman"/>
          <w:sz w:val="24"/>
          <w:szCs w:val="24"/>
        </w:rPr>
        <w:t>Recall that, based on prior literature, not only were key variables of sensitivity and NSE and SE outcomes included, but also, 5 conceptually supported covariates were specified as auxiliary variables in this multiple imputation model, to meet MAR assumptions.</w:t>
      </w:r>
      <w:r>
        <w:rPr>
          <w:rFonts w:ascii="Times New Roman" w:hAnsi="Times New Roman" w:cs="Times New Roman"/>
          <w:sz w:val="24"/>
          <w:szCs w:val="24"/>
        </w:rPr>
        <w:t xml:space="preserve"> </w:t>
      </w:r>
      <w:r w:rsidRPr="005B3F23">
        <w:rPr>
          <w:rFonts w:ascii="Times New Roman" w:hAnsi="Times New Roman" w:cs="Times New Roman"/>
          <w:sz w:val="24"/>
          <w:szCs w:val="24"/>
        </w:rPr>
        <w:t xml:space="preserve"> </w:t>
      </w:r>
      <w:r w:rsidR="00822E84">
        <w:rPr>
          <w:rFonts w:ascii="Times New Roman" w:hAnsi="Times New Roman" w:cs="Times New Roman"/>
          <w:sz w:val="24"/>
          <w:szCs w:val="24"/>
        </w:rPr>
        <w:t>Nevertheless, we cannot be certain that all these variables, and only these variables, should have been included</w:t>
      </w:r>
      <w:r w:rsidR="00822E84" w:rsidRPr="00836FDC">
        <w:rPr>
          <w:rFonts w:ascii="Times New Roman" w:hAnsi="Times New Roman" w:cs="Times New Roman"/>
          <w:sz w:val="24"/>
          <w:szCs w:val="24"/>
        </w:rPr>
        <w:t>.</w:t>
      </w:r>
      <w:r w:rsidR="00902673" w:rsidRPr="00836FDC">
        <w:rPr>
          <w:rFonts w:ascii="Times New Roman" w:hAnsi="Times New Roman" w:cs="Times New Roman"/>
          <w:sz w:val="24"/>
          <w:szCs w:val="24"/>
        </w:rPr>
        <w:t xml:space="preserve"> The contribution of variables to meeting MAR assumptions appears small. No auxiliary variable associated with NSE and SE outcomes (Table 1, main manuscript), whilst associations with missing cases though significant and numerous also appear small (Appendix 3).</w:t>
      </w:r>
      <w:r w:rsidR="00902673" w:rsidRPr="005B3F23">
        <w:rPr>
          <w:rFonts w:ascii="Times New Roman" w:hAnsi="Times New Roman" w:cs="Times New Roman"/>
          <w:sz w:val="24"/>
          <w:szCs w:val="24"/>
        </w:rPr>
        <w:t xml:space="preserve"> </w:t>
      </w:r>
    </w:p>
    <w:p w14:paraId="1AEC5DA4" w14:textId="3908D6B5" w:rsidR="004515C5" w:rsidRDefault="00902673" w:rsidP="00F459F0">
      <w:pPr>
        <w:spacing w:line="480" w:lineRule="auto"/>
        <w:rPr>
          <w:rFonts w:ascii="Times New Roman" w:hAnsi="Times New Roman" w:cs="Times New Roman"/>
          <w:sz w:val="24"/>
          <w:szCs w:val="24"/>
        </w:rPr>
      </w:pPr>
      <w:proofErr w:type="gramStart"/>
      <w:r w:rsidRPr="00836FDC">
        <w:rPr>
          <w:rFonts w:ascii="Times New Roman" w:hAnsi="Times New Roman" w:cs="Times New Roman"/>
          <w:sz w:val="24"/>
          <w:szCs w:val="24"/>
        </w:rPr>
        <w:t>Additionally</w:t>
      </w:r>
      <w:proofErr w:type="gramEnd"/>
      <w:r w:rsidRPr="00836FDC">
        <w:rPr>
          <w:rFonts w:ascii="Times New Roman" w:hAnsi="Times New Roman" w:cs="Times New Roman"/>
          <w:sz w:val="24"/>
          <w:szCs w:val="24"/>
        </w:rPr>
        <w:t xml:space="preserve"> we</w:t>
      </w:r>
      <w:r>
        <w:rPr>
          <w:rFonts w:ascii="Times New Roman" w:hAnsi="Times New Roman" w:cs="Times New Roman"/>
          <w:sz w:val="24"/>
          <w:szCs w:val="24"/>
        </w:rPr>
        <w:t xml:space="preserve"> </w:t>
      </w:r>
      <w:r w:rsidR="00D70841">
        <w:rPr>
          <w:rFonts w:ascii="Times New Roman" w:hAnsi="Times New Roman" w:cs="Times New Roman"/>
          <w:sz w:val="24"/>
          <w:szCs w:val="24"/>
        </w:rPr>
        <w:t xml:space="preserve">struggled to determine whether </w:t>
      </w:r>
      <w:r w:rsidR="00FA4FE8">
        <w:rPr>
          <w:rFonts w:ascii="Times New Roman" w:hAnsi="Times New Roman" w:cs="Times New Roman"/>
          <w:sz w:val="24"/>
          <w:szCs w:val="24"/>
        </w:rPr>
        <w:t xml:space="preserve">and how </w:t>
      </w:r>
      <w:r w:rsidR="00D70841">
        <w:rPr>
          <w:rFonts w:ascii="Times New Roman" w:hAnsi="Times New Roman" w:cs="Times New Roman"/>
          <w:sz w:val="24"/>
          <w:szCs w:val="24"/>
        </w:rPr>
        <w:t xml:space="preserve">to include </w:t>
      </w:r>
      <w:r w:rsidR="005317A8">
        <w:rPr>
          <w:rFonts w:ascii="Times New Roman" w:hAnsi="Times New Roman" w:cs="Times New Roman"/>
          <w:sz w:val="24"/>
          <w:szCs w:val="24"/>
        </w:rPr>
        <w:t xml:space="preserve">data from the DCCS </w:t>
      </w:r>
      <w:r w:rsidR="008660D3">
        <w:rPr>
          <w:rFonts w:ascii="Times New Roman" w:hAnsi="Times New Roman" w:cs="Times New Roman"/>
          <w:sz w:val="24"/>
          <w:szCs w:val="24"/>
        </w:rPr>
        <w:t xml:space="preserve">in our </w:t>
      </w:r>
      <w:r w:rsidR="005317A8">
        <w:rPr>
          <w:rFonts w:ascii="Times New Roman" w:hAnsi="Times New Roman" w:cs="Times New Roman"/>
          <w:sz w:val="24"/>
          <w:szCs w:val="24"/>
        </w:rPr>
        <w:t xml:space="preserve">multiply </w:t>
      </w:r>
      <w:r w:rsidR="009A35FD">
        <w:rPr>
          <w:rFonts w:ascii="Times New Roman" w:hAnsi="Times New Roman" w:cs="Times New Roman"/>
          <w:sz w:val="24"/>
          <w:szCs w:val="24"/>
        </w:rPr>
        <w:t>i</w:t>
      </w:r>
      <w:r w:rsidR="005317A8">
        <w:rPr>
          <w:rFonts w:ascii="Times New Roman" w:hAnsi="Times New Roman" w:cs="Times New Roman"/>
          <w:sz w:val="24"/>
          <w:szCs w:val="24"/>
        </w:rPr>
        <w:t xml:space="preserve">mputed data sets.  </w:t>
      </w:r>
      <w:r w:rsidR="00984F7E">
        <w:rPr>
          <w:rFonts w:ascii="Times New Roman" w:hAnsi="Times New Roman" w:cs="Times New Roman"/>
          <w:sz w:val="24"/>
          <w:szCs w:val="24"/>
        </w:rPr>
        <w:t xml:space="preserve">DCCS missing values may occur </w:t>
      </w:r>
      <w:r w:rsidR="00B14A07">
        <w:rPr>
          <w:rFonts w:ascii="Times New Roman" w:hAnsi="Times New Roman" w:cs="Times New Roman"/>
          <w:sz w:val="24"/>
          <w:szCs w:val="24"/>
        </w:rPr>
        <w:t xml:space="preserve">either because the child did not take part in the task, or because the child did not pass pre-switch.  Passing pre-switch is a necessary condition for a post-switch score because the DCCS is meant to reflect </w:t>
      </w:r>
      <w:r w:rsidR="005C6E81">
        <w:rPr>
          <w:rFonts w:ascii="Times New Roman" w:hAnsi="Times New Roman" w:cs="Times New Roman"/>
          <w:sz w:val="24"/>
          <w:szCs w:val="24"/>
        </w:rPr>
        <w:t xml:space="preserve">one specific aspect of cognitive ability, and not more general attention.  </w:t>
      </w:r>
      <w:r w:rsidR="00B87EB3">
        <w:rPr>
          <w:rFonts w:ascii="Times New Roman" w:hAnsi="Times New Roman" w:cs="Times New Roman"/>
          <w:sz w:val="24"/>
          <w:szCs w:val="24"/>
        </w:rPr>
        <w:t>B</w:t>
      </w:r>
      <w:r w:rsidR="00D91197">
        <w:rPr>
          <w:rFonts w:ascii="Times New Roman" w:hAnsi="Times New Roman" w:cs="Times New Roman"/>
          <w:sz w:val="24"/>
          <w:szCs w:val="24"/>
        </w:rPr>
        <w:t xml:space="preserve">ecause the </w:t>
      </w:r>
      <w:r w:rsidR="00624C6E">
        <w:rPr>
          <w:rFonts w:ascii="Times New Roman" w:hAnsi="Times New Roman" w:cs="Times New Roman"/>
          <w:sz w:val="24"/>
          <w:szCs w:val="24"/>
        </w:rPr>
        <w:t xml:space="preserve">necessary </w:t>
      </w:r>
      <w:r w:rsidR="00182116">
        <w:rPr>
          <w:rFonts w:ascii="Times New Roman" w:hAnsi="Times New Roman" w:cs="Times New Roman"/>
          <w:sz w:val="24"/>
          <w:szCs w:val="24"/>
        </w:rPr>
        <w:t xml:space="preserve">cognitive </w:t>
      </w:r>
      <w:r w:rsidR="00624C6E">
        <w:rPr>
          <w:rFonts w:ascii="Times New Roman" w:hAnsi="Times New Roman" w:cs="Times New Roman"/>
          <w:sz w:val="24"/>
          <w:szCs w:val="24"/>
        </w:rPr>
        <w:t>resources for pre- and post-switch are very similar, ex</w:t>
      </w:r>
      <w:r w:rsidR="00182116">
        <w:rPr>
          <w:rFonts w:ascii="Times New Roman" w:hAnsi="Times New Roman" w:cs="Times New Roman"/>
          <w:sz w:val="24"/>
          <w:szCs w:val="24"/>
        </w:rPr>
        <w:t>cept, the ability to switch</w:t>
      </w:r>
      <w:r w:rsidR="00B87EB3">
        <w:rPr>
          <w:rFonts w:ascii="Times New Roman" w:hAnsi="Times New Roman" w:cs="Times New Roman"/>
          <w:sz w:val="24"/>
          <w:szCs w:val="24"/>
        </w:rPr>
        <w:t xml:space="preserve">, </w:t>
      </w:r>
      <w:r w:rsidR="00254F99">
        <w:rPr>
          <w:rFonts w:ascii="Times New Roman" w:hAnsi="Times New Roman" w:cs="Times New Roman"/>
          <w:sz w:val="24"/>
          <w:szCs w:val="24"/>
        </w:rPr>
        <w:t xml:space="preserve">only when children first pass pre-switch is it possible to understand </w:t>
      </w:r>
      <w:r w:rsidR="00A13669">
        <w:rPr>
          <w:rFonts w:ascii="Times New Roman" w:hAnsi="Times New Roman" w:cs="Times New Roman"/>
          <w:sz w:val="24"/>
          <w:szCs w:val="24"/>
        </w:rPr>
        <w:t>how they are performing on switching</w:t>
      </w:r>
      <w:r w:rsidR="00A02E6E">
        <w:rPr>
          <w:rFonts w:ascii="Times New Roman" w:hAnsi="Times New Roman" w:cs="Times New Roman"/>
          <w:sz w:val="24"/>
          <w:szCs w:val="24"/>
        </w:rPr>
        <w:t xml:space="preserve">, per se.   </w:t>
      </w:r>
    </w:p>
    <w:p w14:paraId="4FE3D01D" w14:textId="33D99AFB" w:rsidR="004515C5" w:rsidRPr="00B71ED8" w:rsidRDefault="00A02E6E" w:rsidP="00F459F0">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While this makes good theoretical sense, the </w:t>
      </w:r>
      <w:r w:rsidR="00182116">
        <w:rPr>
          <w:rFonts w:ascii="Times New Roman" w:hAnsi="Times New Roman" w:cs="Times New Roman"/>
          <w:sz w:val="24"/>
          <w:szCs w:val="24"/>
        </w:rPr>
        <w:t xml:space="preserve">omission of </w:t>
      </w:r>
      <w:r>
        <w:rPr>
          <w:rFonts w:ascii="Times New Roman" w:hAnsi="Times New Roman" w:cs="Times New Roman"/>
          <w:sz w:val="24"/>
          <w:szCs w:val="24"/>
        </w:rPr>
        <w:t xml:space="preserve">data based on </w:t>
      </w:r>
      <w:r w:rsidR="003E3965">
        <w:rPr>
          <w:rFonts w:ascii="Times New Roman" w:hAnsi="Times New Roman" w:cs="Times New Roman"/>
          <w:sz w:val="24"/>
          <w:szCs w:val="24"/>
        </w:rPr>
        <w:t>pre-switch performance</w:t>
      </w:r>
      <w:r w:rsidR="00182116">
        <w:rPr>
          <w:rFonts w:ascii="Times New Roman" w:hAnsi="Times New Roman" w:cs="Times New Roman"/>
          <w:sz w:val="24"/>
          <w:szCs w:val="24"/>
        </w:rPr>
        <w:t xml:space="preserve"> </w:t>
      </w:r>
      <w:r w:rsidR="008002AA">
        <w:rPr>
          <w:rFonts w:ascii="Times New Roman" w:hAnsi="Times New Roman" w:cs="Times New Roman"/>
          <w:sz w:val="24"/>
          <w:szCs w:val="24"/>
        </w:rPr>
        <w:t xml:space="preserve">leads to two issues.  </w:t>
      </w:r>
      <w:r w:rsidR="00E648AF">
        <w:rPr>
          <w:rFonts w:ascii="Times New Roman" w:hAnsi="Times New Roman" w:cs="Times New Roman"/>
          <w:sz w:val="24"/>
          <w:szCs w:val="24"/>
        </w:rPr>
        <w:t>First, t</w:t>
      </w:r>
      <w:r w:rsidR="00F30FF2">
        <w:rPr>
          <w:rFonts w:ascii="Times New Roman" w:hAnsi="Times New Roman" w:cs="Times New Roman"/>
          <w:color w:val="222222"/>
          <w:sz w:val="24"/>
          <w:szCs w:val="24"/>
        </w:rPr>
        <w:t>he act of imputing m</w:t>
      </w:r>
      <w:r w:rsidR="00F30FF2" w:rsidRPr="25615FBD">
        <w:rPr>
          <w:rFonts w:ascii="Times New Roman" w:hAnsi="Times New Roman" w:cs="Times New Roman"/>
          <w:color w:val="222222"/>
          <w:sz w:val="24"/>
          <w:szCs w:val="24"/>
        </w:rPr>
        <w:t xml:space="preserve">issing values on the DCCS </w:t>
      </w:r>
      <w:r w:rsidR="00F30FF2" w:rsidRPr="02F96309">
        <w:rPr>
          <w:rFonts w:ascii="Times New Roman" w:hAnsi="Times New Roman" w:cs="Times New Roman"/>
          <w:color w:val="222222"/>
          <w:sz w:val="24"/>
          <w:szCs w:val="24"/>
        </w:rPr>
        <w:t>may increase measurement error</w:t>
      </w:r>
      <w:r w:rsidR="00985A3D">
        <w:rPr>
          <w:rFonts w:ascii="Times New Roman" w:hAnsi="Times New Roman" w:cs="Times New Roman"/>
          <w:color w:val="222222"/>
          <w:sz w:val="24"/>
          <w:szCs w:val="24"/>
        </w:rPr>
        <w:t xml:space="preserve">; </w:t>
      </w:r>
      <w:r w:rsidR="00F30FF2" w:rsidRPr="02F96309">
        <w:rPr>
          <w:rFonts w:ascii="Times New Roman" w:hAnsi="Times New Roman" w:cs="Times New Roman"/>
          <w:color w:val="222222"/>
          <w:sz w:val="24"/>
          <w:szCs w:val="24"/>
        </w:rPr>
        <w:t xml:space="preserve">children who </w:t>
      </w:r>
      <w:r w:rsidR="00F30FF2" w:rsidRPr="56B273C4">
        <w:rPr>
          <w:rFonts w:ascii="Times New Roman" w:hAnsi="Times New Roman" w:cs="Times New Roman"/>
          <w:color w:val="222222"/>
          <w:sz w:val="24"/>
          <w:szCs w:val="24"/>
        </w:rPr>
        <w:t xml:space="preserve">had </w:t>
      </w:r>
      <w:r w:rsidR="00F30FF2" w:rsidRPr="198292A5">
        <w:rPr>
          <w:rFonts w:ascii="Times New Roman" w:hAnsi="Times New Roman" w:cs="Times New Roman"/>
          <w:color w:val="222222"/>
          <w:sz w:val="24"/>
          <w:szCs w:val="24"/>
        </w:rPr>
        <w:t>failed ‘pre-testing’ on the DCCS now</w:t>
      </w:r>
      <w:r w:rsidR="00F30FF2" w:rsidRPr="27F6A493">
        <w:rPr>
          <w:rFonts w:ascii="Times New Roman" w:hAnsi="Times New Roman" w:cs="Times New Roman"/>
          <w:color w:val="222222"/>
          <w:sz w:val="24"/>
          <w:szCs w:val="24"/>
        </w:rPr>
        <w:t xml:space="preserve"> receive </w:t>
      </w:r>
      <w:r w:rsidR="00F30FF2" w:rsidRPr="198292A5">
        <w:rPr>
          <w:rFonts w:ascii="Times New Roman" w:hAnsi="Times New Roman" w:cs="Times New Roman"/>
          <w:color w:val="222222"/>
          <w:sz w:val="24"/>
          <w:szCs w:val="24"/>
        </w:rPr>
        <w:t>an imputed</w:t>
      </w:r>
      <w:r w:rsidR="00F30FF2" w:rsidRPr="27F6A493">
        <w:rPr>
          <w:rFonts w:ascii="Times New Roman" w:hAnsi="Times New Roman" w:cs="Times New Roman"/>
          <w:color w:val="222222"/>
          <w:sz w:val="24"/>
          <w:szCs w:val="24"/>
        </w:rPr>
        <w:t xml:space="preserve"> score</w:t>
      </w:r>
      <w:r w:rsidR="00F30FF2" w:rsidRPr="02F96309">
        <w:rPr>
          <w:rFonts w:ascii="Times New Roman" w:hAnsi="Times New Roman" w:cs="Times New Roman"/>
          <w:color w:val="222222"/>
          <w:sz w:val="24"/>
          <w:szCs w:val="24"/>
        </w:rPr>
        <w:t xml:space="preserve"> </w:t>
      </w:r>
      <w:r w:rsidR="00F30FF2" w:rsidRPr="198292A5">
        <w:rPr>
          <w:rFonts w:ascii="Times New Roman" w:hAnsi="Times New Roman" w:cs="Times New Roman"/>
          <w:color w:val="222222"/>
          <w:sz w:val="24"/>
          <w:szCs w:val="24"/>
        </w:rPr>
        <w:t xml:space="preserve">on the DCCS. </w:t>
      </w:r>
      <w:r w:rsidR="00F30FF2" w:rsidRPr="75BA72E0">
        <w:rPr>
          <w:rFonts w:ascii="Times New Roman" w:hAnsi="Times New Roman" w:cs="Times New Roman"/>
          <w:color w:val="222222"/>
          <w:sz w:val="24"/>
          <w:szCs w:val="24"/>
        </w:rPr>
        <w:t>St</w:t>
      </w:r>
      <w:r w:rsidR="005D4FAC">
        <w:rPr>
          <w:rFonts w:ascii="Times New Roman" w:hAnsi="Times New Roman" w:cs="Times New Roman"/>
          <w:color w:val="222222"/>
          <w:sz w:val="24"/>
          <w:szCs w:val="24"/>
        </w:rPr>
        <w:t>i</w:t>
      </w:r>
      <w:r w:rsidR="00F30FF2" w:rsidRPr="75BA72E0">
        <w:rPr>
          <w:rFonts w:ascii="Times New Roman" w:hAnsi="Times New Roman" w:cs="Times New Roman"/>
          <w:color w:val="222222"/>
          <w:sz w:val="24"/>
          <w:szCs w:val="24"/>
        </w:rPr>
        <w:t xml:space="preserve">ll, </w:t>
      </w:r>
      <w:r w:rsidR="005D4FAC">
        <w:rPr>
          <w:rFonts w:ascii="Times New Roman" w:hAnsi="Times New Roman" w:cs="Times New Roman"/>
          <w:color w:val="222222"/>
          <w:sz w:val="24"/>
          <w:szCs w:val="24"/>
        </w:rPr>
        <w:t xml:space="preserve">a </w:t>
      </w:r>
      <w:r w:rsidR="00F30FF2" w:rsidRPr="75BA72E0">
        <w:rPr>
          <w:rFonts w:ascii="Times New Roman" w:hAnsi="Times New Roman" w:cs="Times New Roman"/>
          <w:color w:val="222222"/>
          <w:sz w:val="24"/>
          <w:szCs w:val="24"/>
        </w:rPr>
        <w:t>further sensitivity analysis</w:t>
      </w:r>
      <w:r w:rsidR="00DD7BBD">
        <w:rPr>
          <w:rFonts w:ascii="Times New Roman" w:hAnsi="Times New Roman" w:cs="Times New Roman"/>
          <w:color w:val="222222"/>
          <w:sz w:val="24"/>
          <w:szCs w:val="24"/>
        </w:rPr>
        <w:t xml:space="preserve"> in keeping with Goh et al, 2020</w:t>
      </w:r>
      <w:r w:rsidR="00F30FF2" w:rsidRPr="75BA72E0">
        <w:rPr>
          <w:rFonts w:ascii="Times New Roman" w:hAnsi="Times New Roman" w:cs="Times New Roman"/>
          <w:color w:val="222222"/>
          <w:sz w:val="24"/>
          <w:szCs w:val="24"/>
        </w:rPr>
        <w:t xml:space="preserve">, which filtered </w:t>
      </w:r>
      <w:r w:rsidR="00F30FF2" w:rsidRPr="13ABBE27">
        <w:rPr>
          <w:rFonts w:ascii="Times New Roman" w:hAnsi="Times New Roman" w:cs="Times New Roman"/>
          <w:color w:val="222222"/>
          <w:sz w:val="24"/>
          <w:szCs w:val="24"/>
        </w:rPr>
        <w:t>out</w:t>
      </w:r>
      <w:r w:rsidR="00F30FF2" w:rsidRPr="75BA72E0">
        <w:rPr>
          <w:rFonts w:ascii="Times New Roman" w:hAnsi="Times New Roman" w:cs="Times New Roman"/>
          <w:color w:val="222222"/>
          <w:sz w:val="24"/>
          <w:szCs w:val="24"/>
        </w:rPr>
        <w:t xml:space="preserve"> all children </w:t>
      </w:r>
      <w:r w:rsidR="00F30FF2" w:rsidRPr="13ABBE27">
        <w:rPr>
          <w:rFonts w:ascii="Times New Roman" w:hAnsi="Times New Roman" w:cs="Times New Roman"/>
          <w:color w:val="222222"/>
          <w:sz w:val="24"/>
          <w:szCs w:val="24"/>
        </w:rPr>
        <w:t>who failed</w:t>
      </w:r>
      <w:r w:rsidR="00F30FF2" w:rsidRPr="75BA72E0">
        <w:rPr>
          <w:rFonts w:ascii="Times New Roman" w:hAnsi="Times New Roman" w:cs="Times New Roman"/>
          <w:color w:val="222222"/>
          <w:sz w:val="24"/>
          <w:szCs w:val="24"/>
        </w:rPr>
        <w:t xml:space="preserve"> pre-</w:t>
      </w:r>
      <w:r w:rsidR="00F30FF2" w:rsidRPr="69B8963F">
        <w:rPr>
          <w:rFonts w:ascii="Times New Roman" w:hAnsi="Times New Roman" w:cs="Times New Roman"/>
          <w:color w:val="222222"/>
          <w:sz w:val="24"/>
          <w:szCs w:val="24"/>
        </w:rPr>
        <w:t>tes</w:t>
      </w:r>
      <w:r w:rsidR="005D4FAC">
        <w:rPr>
          <w:rFonts w:ascii="Times New Roman" w:hAnsi="Times New Roman" w:cs="Times New Roman"/>
          <w:color w:val="222222"/>
          <w:sz w:val="24"/>
          <w:szCs w:val="24"/>
        </w:rPr>
        <w:t>t</w:t>
      </w:r>
      <w:r w:rsidR="00F30FF2" w:rsidRPr="69B8963F">
        <w:rPr>
          <w:rFonts w:ascii="Times New Roman" w:hAnsi="Times New Roman" w:cs="Times New Roman"/>
          <w:color w:val="222222"/>
          <w:sz w:val="24"/>
          <w:szCs w:val="24"/>
        </w:rPr>
        <w:t xml:space="preserve">, indicated </w:t>
      </w:r>
      <w:r w:rsidR="00F30FF2" w:rsidRPr="642DDA0B">
        <w:rPr>
          <w:rFonts w:ascii="Times New Roman" w:hAnsi="Times New Roman" w:cs="Times New Roman"/>
          <w:color w:val="222222"/>
          <w:sz w:val="24"/>
          <w:szCs w:val="24"/>
        </w:rPr>
        <w:t xml:space="preserve">equivalent results </w:t>
      </w:r>
      <w:r w:rsidR="00D63074">
        <w:rPr>
          <w:rFonts w:ascii="Times New Roman" w:hAnsi="Times New Roman" w:cs="Times New Roman"/>
          <w:color w:val="222222"/>
          <w:sz w:val="24"/>
          <w:szCs w:val="24"/>
        </w:rPr>
        <w:t xml:space="preserve">(e.g., </w:t>
      </w:r>
      <w:r w:rsidR="003C0D55">
        <w:rPr>
          <w:rFonts w:ascii="Times New Roman" w:hAnsi="Times New Roman" w:cs="Times New Roman"/>
          <w:color w:val="222222"/>
          <w:sz w:val="24"/>
          <w:szCs w:val="24"/>
        </w:rPr>
        <w:t xml:space="preserve">no differences in </w:t>
      </w:r>
      <w:r w:rsidR="00D63074">
        <w:rPr>
          <w:rFonts w:ascii="Times New Roman" w:hAnsi="Times New Roman" w:cs="Times New Roman"/>
          <w:color w:val="222222"/>
          <w:sz w:val="24"/>
          <w:szCs w:val="24"/>
        </w:rPr>
        <w:t>p&lt; 0.05 versus p&gt; 0.05)</w:t>
      </w:r>
      <w:r w:rsidR="003C0D55">
        <w:rPr>
          <w:rFonts w:ascii="Times New Roman" w:hAnsi="Times New Roman" w:cs="Times New Roman"/>
          <w:color w:val="222222"/>
          <w:sz w:val="24"/>
          <w:szCs w:val="24"/>
        </w:rPr>
        <w:t xml:space="preserve">.  </w:t>
      </w:r>
    </w:p>
    <w:p w14:paraId="48A6C899" w14:textId="4579DBD5" w:rsidR="00822E84" w:rsidRPr="005B3F23" w:rsidRDefault="00902673" w:rsidP="00F459F0">
      <w:pPr>
        <w:spacing w:line="480" w:lineRule="auto"/>
        <w:rPr>
          <w:rFonts w:ascii="Times New Roman" w:hAnsi="Times New Roman" w:cs="Times New Roman"/>
          <w:sz w:val="24"/>
          <w:szCs w:val="24"/>
        </w:rPr>
      </w:pPr>
      <w:r w:rsidRPr="00836FDC">
        <w:rPr>
          <w:rFonts w:ascii="Times New Roman" w:hAnsi="Times New Roman" w:cs="Times New Roman"/>
          <w:color w:val="222222"/>
          <w:sz w:val="24"/>
          <w:szCs w:val="24"/>
        </w:rPr>
        <w:t>A second consideration for</w:t>
      </w:r>
      <w:r w:rsidR="00BA42BA">
        <w:rPr>
          <w:rFonts w:ascii="Times New Roman" w:hAnsi="Times New Roman" w:cs="Times New Roman"/>
          <w:color w:val="222222"/>
          <w:sz w:val="24"/>
          <w:szCs w:val="24"/>
        </w:rPr>
        <w:t xml:space="preserve"> DCCS data</w:t>
      </w:r>
      <w:r>
        <w:rPr>
          <w:rFonts w:ascii="Times New Roman" w:hAnsi="Times New Roman" w:cs="Times New Roman"/>
          <w:color w:val="222222"/>
          <w:sz w:val="24"/>
          <w:szCs w:val="24"/>
        </w:rPr>
        <w:t xml:space="preserve"> </w:t>
      </w:r>
      <w:r w:rsidRPr="00836FDC">
        <w:rPr>
          <w:rFonts w:ascii="Times New Roman" w:hAnsi="Times New Roman" w:cs="Times New Roman"/>
          <w:color w:val="222222"/>
          <w:sz w:val="24"/>
          <w:szCs w:val="24"/>
        </w:rPr>
        <w:t>was its potentially problematic role</w:t>
      </w:r>
      <w:r w:rsidR="00BA42BA">
        <w:rPr>
          <w:rFonts w:ascii="Times New Roman" w:hAnsi="Times New Roman" w:cs="Times New Roman"/>
          <w:color w:val="222222"/>
          <w:sz w:val="24"/>
          <w:szCs w:val="24"/>
        </w:rPr>
        <w:t xml:space="preserve"> in generating other multiply imputed data sets</w:t>
      </w:r>
      <w:r w:rsidR="00DE70E5">
        <w:rPr>
          <w:rFonts w:ascii="Times New Roman" w:hAnsi="Times New Roman" w:cs="Times New Roman"/>
          <w:color w:val="222222"/>
          <w:sz w:val="24"/>
          <w:szCs w:val="24"/>
        </w:rPr>
        <w:t>.</w:t>
      </w:r>
      <w:r>
        <w:rPr>
          <w:rFonts w:ascii="Times New Roman" w:hAnsi="Times New Roman" w:cs="Times New Roman"/>
          <w:sz w:val="24"/>
          <w:szCs w:val="24"/>
        </w:rPr>
        <w:t xml:space="preserve"> </w:t>
      </w:r>
      <w:r w:rsidR="00BC4FB1">
        <w:rPr>
          <w:rFonts w:ascii="Times New Roman" w:hAnsi="Times New Roman" w:cs="Times New Roman"/>
          <w:sz w:val="24"/>
          <w:szCs w:val="24"/>
        </w:rPr>
        <w:t xml:space="preserve">That is, </w:t>
      </w:r>
      <w:r w:rsidR="00EF05F6">
        <w:rPr>
          <w:rFonts w:ascii="Times New Roman" w:hAnsi="Times New Roman" w:cs="Times New Roman"/>
          <w:sz w:val="24"/>
          <w:szCs w:val="24"/>
        </w:rPr>
        <w:t xml:space="preserve">the very fact that </w:t>
      </w:r>
      <w:r w:rsidR="00BC4FB1">
        <w:rPr>
          <w:rFonts w:ascii="Times New Roman" w:hAnsi="Times New Roman" w:cs="Times New Roman"/>
          <w:sz w:val="24"/>
          <w:szCs w:val="24"/>
        </w:rPr>
        <w:t>a child</w:t>
      </w:r>
      <w:r w:rsidR="00EF05F6">
        <w:rPr>
          <w:rFonts w:ascii="Times New Roman" w:hAnsi="Times New Roman" w:cs="Times New Roman"/>
          <w:sz w:val="24"/>
          <w:szCs w:val="24"/>
        </w:rPr>
        <w:t xml:space="preserve"> received a post-test score (whether or not </w:t>
      </w:r>
      <w:r w:rsidR="00BC4FB1">
        <w:rPr>
          <w:rFonts w:ascii="Times New Roman" w:hAnsi="Times New Roman" w:cs="Times New Roman"/>
          <w:sz w:val="24"/>
          <w:szCs w:val="24"/>
        </w:rPr>
        <w:t>he/she</w:t>
      </w:r>
      <w:r w:rsidR="00EF05F6">
        <w:rPr>
          <w:rFonts w:ascii="Times New Roman" w:hAnsi="Times New Roman" w:cs="Times New Roman"/>
          <w:sz w:val="24"/>
          <w:szCs w:val="24"/>
        </w:rPr>
        <w:t xml:space="preserve"> </w:t>
      </w:r>
      <w:r w:rsidR="00E929C2">
        <w:rPr>
          <w:rFonts w:ascii="Times New Roman" w:hAnsi="Times New Roman" w:cs="Times New Roman"/>
          <w:sz w:val="24"/>
          <w:szCs w:val="24"/>
        </w:rPr>
        <w:t xml:space="preserve">passed or failed </w:t>
      </w:r>
      <w:r w:rsidR="00BC4FB1">
        <w:rPr>
          <w:rFonts w:ascii="Times New Roman" w:hAnsi="Times New Roman" w:cs="Times New Roman"/>
          <w:sz w:val="24"/>
          <w:szCs w:val="24"/>
        </w:rPr>
        <w:t>the DCCS</w:t>
      </w:r>
      <w:r w:rsidR="00E929C2">
        <w:rPr>
          <w:rFonts w:ascii="Times New Roman" w:hAnsi="Times New Roman" w:cs="Times New Roman"/>
          <w:sz w:val="24"/>
          <w:szCs w:val="24"/>
        </w:rPr>
        <w:t xml:space="preserve">) </w:t>
      </w:r>
      <w:r w:rsidR="00D438A5">
        <w:rPr>
          <w:rFonts w:ascii="Times New Roman" w:hAnsi="Times New Roman" w:cs="Times New Roman"/>
          <w:sz w:val="24"/>
          <w:szCs w:val="24"/>
        </w:rPr>
        <w:t xml:space="preserve">could </w:t>
      </w:r>
      <w:r w:rsidR="0024245E">
        <w:rPr>
          <w:rFonts w:ascii="Times New Roman" w:hAnsi="Times New Roman" w:cs="Times New Roman"/>
          <w:sz w:val="24"/>
          <w:szCs w:val="24"/>
        </w:rPr>
        <w:t>suggest that these children exhibited more attention</w:t>
      </w:r>
      <w:r w:rsidR="00D438A5">
        <w:rPr>
          <w:rFonts w:ascii="Times New Roman" w:hAnsi="Times New Roman" w:cs="Times New Roman"/>
          <w:sz w:val="24"/>
          <w:szCs w:val="24"/>
        </w:rPr>
        <w:t xml:space="preserve"> during the DCCS</w:t>
      </w:r>
      <w:r w:rsidR="00CC1A55">
        <w:rPr>
          <w:rFonts w:ascii="Times New Roman" w:hAnsi="Times New Roman" w:cs="Times New Roman"/>
          <w:sz w:val="24"/>
          <w:szCs w:val="24"/>
        </w:rPr>
        <w:t xml:space="preserve"> than did most children who </w:t>
      </w:r>
      <w:r w:rsidR="005B5401">
        <w:rPr>
          <w:rFonts w:ascii="Times New Roman" w:hAnsi="Times New Roman" w:cs="Times New Roman"/>
          <w:sz w:val="24"/>
          <w:szCs w:val="24"/>
        </w:rPr>
        <w:t>failed</w:t>
      </w:r>
      <w:r w:rsidR="00BA6E16">
        <w:rPr>
          <w:rFonts w:ascii="Times New Roman" w:hAnsi="Times New Roman" w:cs="Times New Roman"/>
          <w:sz w:val="24"/>
          <w:szCs w:val="24"/>
        </w:rPr>
        <w:t xml:space="preserve"> pre-switch. </w:t>
      </w:r>
      <w:r w:rsidR="0085240B">
        <w:rPr>
          <w:rFonts w:ascii="Times New Roman" w:hAnsi="Times New Roman" w:cs="Times New Roman"/>
          <w:sz w:val="24"/>
          <w:szCs w:val="24"/>
        </w:rPr>
        <w:t xml:space="preserve"> </w:t>
      </w:r>
      <w:r w:rsidR="008D2830">
        <w:rPr>
          <w:rFonts w:ascii="Times New Roman" w:hAnsi="Times New Roman" w:cs="Times New Roman"/>
          <w:sz w:val="24"/>
          <w:szCs w:val="24"/>
        </w:rPr>
        <w:t xml:space="preserve">Because attention is also important to </w:t>
      </w:r>
      <w:r w:rsidR="008F5E53">
        <w:rPr>
          <w:rFonts w:ascii="Times New Roman" w:hAnsi="Times New Roman" w:cs="Times New Roman"/>
          <w:sz w:val="24"/>
          <w:szCs w:val="24"/>
        </w:rPr>
        <w:t xml:space="preserve">other forms of cognition, </w:t>
      </w:r>
      <w:r w:rsidR="000C71B0">
        <w:rPr>
          <w:rFonts w:ascii="Times New Roman" w:hAnsi="Times New Roman" w:cs="Times New Roman"/>
          <w:sz w:val="24"/>
          <w:szCs w:val="24"/>
        </w:rPr>
        <w:t xml:space="preserve">it </w:t>
      </w:r>
      <w:r w:rsidR="0085240B">
        <w:rPr>
          <w:rFonts w:ascii="Times New Roman" w:hAnsi="Times New Roman" w:cs="Times New Roman"/>
          <w:sz w:val="24"/>
          <w:szCs w:val="24"/>
        </w:rPr>
        <w:t>may not be appropriate to only impute other cognitive variables for children with available DCCS scores</w:t>
      </w:r>
      <w:r w:rsidR="00291A0E">
        <w:rPr>
          <w:rFonts w:ascii="Times New Roman" w:hAnsi="Times New Roman" w:cs="Times New Roman"/>
          <w:sz w:val="24"/>
          <w:szCs w:val="24"/>
        </w:rPr>
        <w:t xml:space="preserve">.  Doing so </w:t>
      </w:r>
      <w:r w:rsidR="0085240B">
        <w:rPr>
          <w:rFonts w:ascii="Times New Roman" w:hAnsi="Times New Roman" w:cs="Times New Roman"/>
          <w:sz w:val="24"/>
          <w:szCs w:val="24"/>
        </w:rPr>
        <w:t xml:space="preserve">may </w:t>
      </w:r>
      <w:r w:rsidR="00797C47">
        <w:rPr>
          <w:rFonts w:ascii="Times New Roman" w:hAnsi="Times New Roman" w:cs="Times New Roman"/>
          <w:sz w:val="24"/>
          <w:szCs w:val="24"/>
        </w:rPr>
        <w:t xml:space="preserve">enhance </w:t>
      </w:r>
      <w:r w:rsidR="00CC745A">
        <w:rPr>
          <w:rFonts w:ascii="Times New Roman" w:hAnsi="Times New Roman" w:cs="Times New Roman"/>
          <w:sz w:val="24"/>
          <w:szCs w:val="24"/>
        </w:rPr>
        <w:t xml:space="preserve">the resultant </w:t>
      </w:r>
      <w:r w:rsidR="00C21D29">
        <w:rPr>
          <w:rFonts w:ascii="Times New Roman" w:hAnsi="Times New Roman" w:cs="Times New Roman"/>
          <w:sz w:val="24"/>
          <w:szCs w:val="24"/>
        </w:rPr>
        <w:t xml:space="preserve">imputed </w:t>
      </w:r>
      <w:r w:rsidR="00291A0E">
        <w:rPr>
          <w:rFonts w:ascii="Times New Roman" w:hAnsi="Times New Roman" w:cs="Times New Roman"/>
          <w:sz w:val="24"/>
          <w:szCs w:val="24"/>
        </w:rPr>
        <w:t>sample mean</w:t>
      </w:r>
      <w:r w:rsidR="00C21D29">
        <w:rPr>
          <w:rFonts w:ascii="Times New Roman" w:hAnsi="Times New Roman" w:cs="Times New Roman"/>
          <w:sz w:val="24"/>
          <w:szCs w:val="24"/>
        </w:rPr>
        <w:t>s</w:t>
      </w:r>
      <w:r w:rsidR="00291A0E">
        <w:rPr>
          <w:rFonts w:ascii="Times New Roman" w:hAnsi="Times New Roman" w:cs="Times New Roman"/>
          <w:sz w:val="24"/>
          <w:szCs w:val="24"/>
        </w:rPr>
        <w:t>.</w:t>
      </w:r>
      <w:r w:rsidR="00FD1075">
        <w:rPr>
          <w:rFonts w:ascii="Times New Roman" w:hAnsi="Times New Roman" w:cs="Times New Roman"/>
          <w:sz w:val="24"/>
          <w:szCs w:val="24"/>
        </w:rPr>
        <w:t xml:space="preserve">  </w:t>
      </w:r>
      <w:r w:rsidR="000C71B0">
        <w:rPr>
          <w:rFonts w:ascii="Times New Roman" w:hAnsi="Times New Roman" w:cs="Times New Roman"/>
          <w:sz w:val="24"/>
          <w:szCs w:val="24"/>
        </w:rPr>
        <w:t xml:space="preserve">On the other hand, </w:t>
      </w:r>
      <w:r w:rsidR="0017621E">
        <w:rPr>
          <w:rFonts w:ascii="Times New Roman" w:hAnsi="Times New Roman" w:cs="Times New Roman"/>
          <w:sz w:val="24"/>
          <w:szCs w:val="24"/>
        </w:rPr>
        <w:t xml:space="preserve">it may also be </w:t>
      </w:r>
      <w:r w:rsidR="000C71B0">
        <w:rPr>
          <w:rFonts w:ascii="Times New Roman" w:hAnsi="Times New Roman" w:cs="Times New Roman"/>
          <w:sz w:val="24"/>
          <w:szCs w:val="24"/>
        </w:rPr>
        <w:t>in</w:t>
      </w:r>
      <w:r w:rsidR="0017621E">
        <w:rPr>
          <w:rFonts w:ascii="Times New Roman" w:hAnsi="Times New Roman" w:cs="Times New Roman"/>
          <w:sz w:val="24"/>
          <w:szCs w:val="24"/>
        </w:rPr>
        <w:t xml:space="preserve">appropriate to </w:t>
      </w:r>
      <w:r w:rsidR="00574D2D">
        <w:rPr>
          <w:rFonts w:ascii="Times New Roman" w:hAnsi="Times New Roman" w:cs="Times New Roman"/>
          <w:sz w:val="24"/>
          <w:szCs w:val="24"/>
        </w:rPr>
        <w:t xml:space="preserve">impute </w:t>
      </w:r>
      <w:r w:rsidR="00770E7C">
        <w:rPr>
          <w:rFonts w:ascii="Times New Roman" w:hAnsi="Times New Roman" w:cs="Times New Roman"/>
          <w:sz w:val="24"/>
          <w:szCs w:val="24"/>
        </w:rPr>
        <w:t>other cognitive variables after imputing missin</w:t>
      </w:r>
      <w:r w:rsidR="004547E9">
        <w:rPr>
          <w:rFonts w:ascii="Times New Roman" w:hAnsi="Times New Roman" w:cs="Times New Roman"/>
          <w:sz w:val="24"/>
          <w:szCs w:val="24"/>
        </w:rPr>
        <w:t xml:space="preserve">g DCCS scores from children who did not participate in </w:t>
      </w:r>
      <w:r w:rsidR="00E80DF3">
        <w:rPr>
          <w:rFonts w:ascii="Times New Roman" w:hAnsi="Times New Roman" w:cs="Times New Roman"/>
          <w:sz w:val="24"/>
          <w:szCs w:val="24"/>
        </w:rPr>
        <w:t>t</w:t>
      </w:r>
      <w:r w:rsidR="004547E9">
        <w:rPr>
          <w:rFonts w:ascii="Times New Roman" w:hAnsi="Times New Roman" w:cs="Times New Roman"/>
          <w:sz w:val="24"/>
          <w:szCs w:val="24"/>
        </w:rPr>
        <w:t>h</w:t>
      </w:r>
      <w:r w:rsidR="00E80DF3">
        <w:rPr>
          <w:rFonts w:ascii="Times New Roman" w:hAnsi="Times New Roman" w:cs="Times New Roman"/>
          <w:sz w:val="24"/>
          <w:szCs w:val="24"/>
        </w:rPr>
        <w:t>e</w:t>
      </w:r>
      <w:r w:rsidR="004547E9">
        <w:rPr>
          <w:rFonts w:ascii="Times New Roman" w:hAnsi="Times New Roman" w:cs="Times New Roman"/>
          <w:sz w:val="24"/>
          <w:szCs w:val="24"/>
        </w:rPr>
        <w:t xml:space="preserve"> task, because </w:t>
      </w:r>
      <w:r w:rsidR="00D719C0">
        <w:rPr>
          <w:rFonts w:ascii="Times New Roman" w:hAnsi="Times New Roman" w:cs="Times New Roman"/>
          <w:sz w:val="24"/>
          <w:szCs w:val="24"/>
        </w:rPr>
        <w:t xml:space="preserve">we would expect that </w:t>
      </w:r>
      <w:r w:rsidR="00465FE9">
        <w:rPr>
          <w:rFonts w:ascii="Times New Roman" w:hAnsi="Times New Roman" w:cs="Times New Roman"/>
          <w:sz w:val="24"/>
          <w:szCs w:val="24"/>
        </w:rPr>
        <w:t xml:space="preserve">had these children participated in the task, a certain proportion would also have failed </w:t>
      </w:r>
      <w:r w:rsidR="00D719C0">
        <w:rPr>
          <w:rFonts w:ascii="Times New Roman" w:hAnsi="Times New Roman" w:cs="Times New Roman"/>
          <w:sz w:val="24"/>
          <w:szCs w:val="24"/>
        </w:rPr>
        <w:t xml:space="preserve">pre-switch.  </w:t>
      </w:r>
      <w:r w:rsidR="009F6153">
        <w:rPr>
          <w:rFonts w:ascii="Times New Roman" w:hAnsi="Times New Roman" w:cs="Times New Roman"/>
          <w:sz w:val="24"/>
          <w:szCs w:val="24"/>
        </w:rPr>
        <w:t>Given these constraints</w:t>
      </w:r>
      <w:r w:rsidR="00016D18">
        <w:rPr>
          <w:rFonts w:ascii="Times New Roman" w:hAnsi="Times New Roman" w:cs="Times New Roman"/>
          <w:sz w:val="24"/>
          <w:szCs w:val="24"/>
        </w:rPr>
        <w:t xml:space="preserve">, we </w:t>
      </w:r>
      <w:r w:rsidR="00056747">
        <w:rPr>
          <w:rFonts w:ascii="Times New Roman" w:hAnsi="Times New Roman" w:cs="Times New Roman"/>
          <w:sz w:val="24"/>
          <w:szCs w:val="24"/>
        </w:rPr>
        <w:t xml:space="preserve">ran additional </w:t>
      </w:r>
      <w:r w:rsidR="002D4B94">
        <w:rPr>
          <w:rFonts w:ascii="Times New Roman" w:hAnsi="Times New Roman" w:cs="Times New Roman"/>
          <w:sz w:val="24"/>
          <w:szCs w:val="24"/>
        </w:rPr>
        <w:t xml:space="preserve">multiply imputed </w:t>
      </w:r>
      <w:r w:rsidR="007974DE">
        <w:rPr>
          <w:rFonts w:ascii="Times New Roman" w:hAnsi="Times New Roman" w:cs="Times New Roman"/>
          <w:sz w:val="24"/>
          <w:szCs w:val="24"/>
        </w:rPr>
        <w:t xml:space="preserve">Relational Memory and </w:t>
      </w:r>
      <w:r w:rsidR="00D738F1">
        <w:rPr>
          <w:rFonts w:ascii="Times New Roman" w:hAnsi="Times New Roman" w:cs="Times New Roman"/>
          <w:sz w:val="24"/>
          <w:szCs w:val="24"/>
        </w:rPr>
        <w:t xml:space="preserve">Inhibitory </w:t>
      </w:r>
      <w:r w:rsidR="008C70B9">
        <w:rPr>
          <w:rFonts w:ascii="Times New Roman" w:hAnsi="Times New Roman" w:cs="Times New Roman"/>
          <w:sz w:val="24"/>
          <w:szCs w:val="24"/>
        </w:rPr>
        <w:t xml:space="preserve">Control </w:t>
      </w:r>
      <w:r w:rsidR="00D738F1">
        <w:rPr>
          <w:rFonts w:ascii="Times New Roman" w:hAnsi="Times New Roman" w:cs="Times New Roman"/>
          <w:sz w:val="24"/>
          <w:szCs w:val="24"/>
        </w:rPr>
        <w:t xml:space="preserve">models, </w:t>
      </w:r>
      <w:r w:rsidR="00056747" w:rsidRPr="0EA89B9A">
        <w:rPr>
          <w:rFonts w:ascii="Times New Roman" w:hAnsi="Times New Roman" w:cs="Times New Roman"/>
          <w:color w:val="222222"/>
          <w:sz w:val="24"/>
          <w:szCs w:val="24"/>
        </w:rPr>
        <w:t>with</w:t>
      </w:r>
      <w:r w:rsidR="006B7BFB">
        <w:rPr>
          <w:rFonts w:ascii="Times New Roman" w:hAnsi="Times New Roman" w:cs="Times New Roman"/>
          <w:color w:val="222222"/>
          <w:sz w:val="24"/>
          <w:szCs w:val="24"/>
        </w:rPr>
        <w:t>out including the DCCS as a predictor of other variables.</w:t>
      </w:r>
      <w:r w:rsidR="002D4B94">
        <w:rPr>
          <w:rFonts w:ascii="Times New Roman" w:hAnsi="Times New Roman" w:cs="Times New Roman"/>
          <w:sz w:val="24"/>
          <w:szCs w:val="24"/>
        </w:rPr>
        <w:t xml:space="preserve">  S</w:t>
      </w:r>
      <w:r w:rsidR="008D477E">
        <w:rPr>
          <w:rFonts w:ascii="Times New Roman" w:hAnsi="Times New Roman" w:cs="Times New Roman"/>
          <w:sz w:val="24"/>
          <w:szCs w:val="24"/>
        </w:rPr>
        <w:t>till, despite changes in the exact statistics and significance levels, there were no differences in whether p-values crossed conventional lines of statistical significance</w:t>
      </w:r>
      <w:r w:rsidR="00213F57">
        <w:rPr>
          <w:rFonts w:ascii="Times New Roman" w:hAnsi="Times New Roman" w:cs="Times New Roman"/>
          <w:sz w:val="24"/>
          <w:szCs w:val="24"/>
        </w:rPr>
        <w:t xml:space="preserve"> (e.g., p&gt;0.05)</w:t>
      </w:r>
      <w:r w:rsidR="008D477E">
        <w:rPr>
          <w:rFonts w:ascii="Times New Roman" w:hAnsi="Times New Roman" w:cs="Times New Roman"/>
          <w:sz w:val="24"/>
          <w:szCs w:val="24"/>
        </w:rPr>
        <w:t xml:space="preserve">.  </w:t>
      </w:r>
      <w:r w:rsidR="009867A3" w:rsidRPr="7C51005D">
        <w:rPr>
          <w:rFonts w:ascii="Times New Roman" w:hAnsi="Times New Roman" w:cs="Times New Roman"/>
          <w:color w:val="222222"/>
          <w:sz w:val="24"/>
          <w:szCs w:val="24"/>
        </w:rPr>
        <w:t xml:space="preserve">Taken together, it does not appear that </w:t>
      </w:r>
      <w:r w:rsidR="009867A3" w:rsidRPr="12033195">
        <w:rPr>
          <w:rFonts w:ascii="Times New Roman" w:hAnsi="Times New Roman" w:cs="Times New Roman"/>
          <w:color w:val="222222"/>
          <w:sz w:val="24"/>
          <w:szCs w:val="24"/>
        </w:rPr>
        <w:t>reported</w:t>
      </w:r>
      <w:r w:rsidR="009867A3" w:rsidRPr="7C51005D">
        <w:rPr>
          <w:rFonts w:ascii="Times New Roman" w:hAnsi="Times New Roman" w:cs="Times New Roman"/>
          <w:color w:val="222222"/>
          <w:sz w:val="24"/>
          <w:szCs w:val="24"/>
        </w:rPr>
        <w:t xml:space="preserve"> multiply imputed results are biased by </w:t>
      </w:r>
      <w:r w:rsidR="008211C1">
        <w:rPr>
          <w:rFonts w:ascii="Times New Roman" w:hAnsi="Times New Roman" w:cs="Times New Roman"/>
          <w:color w:val="222222"/>
          <w:sz w:val="24"/>
          <w:szCs w:val="24"/>
        </w:rPr>
        <w:t>including the</w:t>
      </w:r>
      <w:r w:rsidR="009867A3" w:rsidRPr="5FE445F9">
        <w:rPr>
          <w:rFonts w:ascii="Times New Roman" w:hAnsi="Times New Roman" w:cs="Times New Roman"/>
          <w:color w:val="222222"/>
          <w:sz w:val="24"/>
          <w:szCs w:val="24"/>
        </w:rPr>
        <w:t xml:space="preserve"> </w:t>
      </w:r>
      <w:r w:rsidR="009867A3" w:rsidRPr="1A8CCC10">
        <w:rPr>
          <w:rFonts w:ascii="Times New Roman" w:hAnsi="Times New Roman" w:cs="Times New Roman"/>
          <w:color w:val="222222"/>
          <w:sz w:val="24"/>
          <w:szCs w:val="24"/>
        </w:rPr>
        <w:t>DCCS</w:t>
      </w:r>
      <w:r w:rsidR="008211C1">
        <w:rPr>
          <w:rFonts w:ascii="Times New Roman" w:hAnsi="Times New Roman" w:cs="Times New Roman"/>
          <w:color w:val="222222"/>
          <w:sz w:val="24"/>
          <w:szCs w:val="24"/>
        </w:rPr>
        <w:t>.</w:t>
      </w:r>
      <w:r w:rsidR="009867A3">
        <w:rPr>
          <w:rFonts w:ascii="Times New Roman" w:hAnsi="Times New Roman" w:cs="Times New Roman"/>
          <w:sz w:val="24"/>
          <w:szCs w:val="24"/>
        </w:rPr>
        <w:t xml:space="preserve"> </w:t>
      </w:r>
      <w:r w:rsidR="002D4B94">
        <w:rPr>
          <w:rFonts w:ascii="Times New Roman" w:hAnsi="Times New Roman" w:cs="Times New Roman"/>
          <w:sz w:val="24"/>
          <w:szCs w:val="24"/>
        </w:rPr>
        <w:t>(Additional analyses with these different approaches to DCCS data are available upon request.)</w:t>
      </w:r>
    </w:p>
    <w:p w14:paraId="1E0333A6" w14:textId="2FA3E671" w:rsidR="0067584B" w:rsidRPr="005B3F23" w:rsidRDefault="00902673" w:rsidP="00F459F0">
      <w:pPr>
        <w:spacing w:line="480" w:lineRule="auto"/>
        <w:rPr>
          <w:rFonts w:ascii="Times New Roman" w:hAnsi="Times New Roman" w:cs="Times New Roman"/>
          <w:sz w:val="24"/>
          <w:szCs w:val="24"/>
        </w:rPr>
      </w:pPr>
      <w:r w:rsidRPr="00836FDC">
        <w:rPr>
          <w:rFonts w:ascii="Times New Roman" w:hAnsi="Times New Roman" w:cs="Times New Roman"/>
          <w:sz w:val="24"/>
          <w:szCs w:val="24"/>
        </w:rPr>
        <w:t xml:space="preserve">Multiple imputation is typically expected to reduce standard errors (Little, Jorgensen, Lang, Moore, 2014; </w:t>
      </w:r>
      <w:proofErr w:type="spellStart"/>
      <w:r w:rsidRPr="00836FDC">
        <w:rPr>
          <w:rFonts w:ascii="Times New Roman" w:hAnsi="Times New Roman" w:cs="Times New Roman"/>
          <w:sz w:val="24"/>
          <w:szCs w:val="24"/>
        </w:rPr>
        <w:t>Harel</w:t>
      </w:r>
      <w:proofErr w:type="spellEnd"/>
      <w:r w:rsidRPr="00836FDC">
        <w:rPr>
          <w:rFonts w:ascii="Times New Roman" w:hAnsi="Times New Roman" w:cs="Times New Roman"/>
          <w:sz w:val="24"/>
          <w:szCs w:val="24"/>
        </w:rPr>
        <w:t xml:space="preserve"> et al., 2017), assuming that MAR is met.</w:t>
      </w:r>
      <w:r w:rsidRPr="005B3F23">
        <w:rPr>
          <w:rFonts w:ascii="Times New Roman" w:hAnsi="Times New Roman" w:cs="Times New Roman"/>
          <w:sz w:val="24"/>
          <w:szCs w:val="24"/>
        </w:rPr>
        <w:t xml:space="preserve"> </w:t>
      </w:r>
      <w:r w:rsidR="0067584B" w:rsidRPr="005B3F23">
        <w:rPr>
          <w:rFonts w:ascii="Times New Roman" w:hAnsi="Times New Roman" w:cs="Times New Roman"/>
          <w:sz w:val="24"/>
          <w:szCs w:val="24"/>
        </w:rPr>
        <w:t xml:space="preserve">Although it would have been possible to ‘re-run’ the multiple imputation model with a new set of auxiliary variables, until </w:t>
      </w:r>
      <w:r w:rsidR="0067584B" w:rsidRPr="005B3F23">
        <w:rPr>
          <w:rFonts w:ascii="Times New Roman" w:hAnsi="Times New Roman" w:cs="Times New Roman"/>
          <w:sz w:val="24"/>
          <w:szCs w:val="24"/>
        </w:rPr>
        <w:lastRenderedPageBreak/>
        <w:t>standard errors became smaller, we</w:t>
      </w:r>
      <w:r w:rsidR="00B83B83" w:rsidRPr="005B3F23">
        <w:rPr>
          <w:rFonts w:ascii="Times New Roman" w:hAnsi="Times New Roman" w:cs="Times New Roman"/>
          <w:sz w:val="24"/>
          <w:szCs w:val="24"/>
        </w:rPr>
        <w:t xml:space="preserve"> were concerned</w:t>
      </w:r>
      <w:r w:rsidR="0067584B" w:rsidRPr="005B3F23">
        <w:rPr>
          <w:rFonts w:ascii="Times New Roman" w:hAnsi="Times New Roman" w:cs="Times New Roman"/>
          <w:sz w:val="24"/>
          <w:szCs w:val="24"/>
        </w:rPr>
        <w:t xml:space="preserve"> that such an approach would ultimately be unreliable. Such an empirically driven approach would, by definition, be atheoretical, and increase Type I error. In other words,</w:t>
      </w:r>
      <w:r w:rsidR="00B83B83" w:rsidRPr="005B3F23">
        <w:rPr>
          <w:rFonts w:ascii="Times New Roman" w:hAnsi="Times New Roman" w:cs="Times New Roman"/>
          <w:sz w:val="24"/>
          <w:szCs w:val="24"/>
        </w:rPr>
        <w:t xml:space="preserve"> there is an increased risk that</w:t>
      </w:r>
      <w:r w:rsidR="0067584B" w:rsidRPr="005B3F23">
        <w:rPr>
          <w:rFonts w:ascii="Times New Roman" w:hAnsi="Times New Roman" w:cs="Times New Roman"/>
          <w:sz w:val="24"/>
          <w:szCs w:val="24"/>
        </w:rPr>
        <w:t xml:space="preserve"> observed statistical significance and large contributions</w:t>
      </w:r>
      <w:r w:rsidR="00B83B83" w:rsidRPr="005B3F23">
        <w:rPr>
          <w:rFonts w:ascii="Times New Roman" w:hAnsi="Times New Roman" w:cs="Times New Roman"/>
          <w:sz w:val="24"/>
          <w:szCs w:val="24"/>
        </w:rPr>
        <w:t xml:space="preserve"> are</w:t>
      </w:r>
      <w:r w:rsidR="0067584B" w:rsidRPr="005B3F23">
        <w:rPr>
          <w:rFonts w:ascii="Times New Roman" w:hAnsi="Times New Roman" w:cs="Times New Roman"/>
          <w:sz w:val="24"/>
          <w:szCs w:val="24"/>
        </w:rPr>
        <w:t xml:space="preserve"> simply a result of random chance in this sample, and not replicate.</w:t>
      </w:r>
    </w:p>
    <w:p w14:paraId="25113F77" w14:textId="20643069" w:rsidR="005D28E6" w:rsidRDefault="00FA4478" w:rsidP="00F459F0">
      <w:pPr>
        <w:spacing w:line="480" w:lineRule="auto"/>
        <w:rPr>
          <w:rFonts w:ascii="Times New Roman" w:hAnsi="Times New Roman" w:cs="Times New Roman"/>
          <w:sz w:val="24"/>
          <w:szCs w:val="24"/>
        </w:rPr>
      </w:pPr>
      <w:r w:rsidRPr="005B3F23">
        <w:rPr>
          <w:rFonts w:ascii="Times New Roman" w:hAnsi="Times New Roman" w:cs="Times New Roman"/>
          <w:sz w:val="24"/>
          <w:szCs w:val="24"/>
        </w:rPr>
        <w:t xml:space="preserve">Still, enlargement of standard error is not necessarily a sign of a ‘faulty’ multiple imputation. It may simply be that there is more variation in task performance </w:t>
      </w:r>
      <w:r w:rsidR="00F459F0">
        <w:rPr>
          <w:rFonts w:ascii="Times New Roman" w:hAnsi="Times New Roman" w:cs="Times New Roman"/>
          <w:sz w:val="24"/>
          <w:szCs w:val="24"/>
        </w:rPr>
        <w:t>amongst</w:t>
      </w:r>
      <w:r w:rsidR="00BA3760" w:rsidRPr="005B3F23">
        <w:rPr>
          <w:rFonts w:ascii="Times New Roman" w:hAnsi="Times New Roman" w:cs="Times New Roman"/>
          <w:sz w:val="24"/>
          <w:szCs w:val="24"/>
        </w:rPr>
        <w:t xml:space="preserve"> 401 multiply </w:t>
      </w:r>
      <w:r w:rsidR="00F459F0">
        <w:rPr>
          <w:rFonts w:ascii="Times New Roman" w:hAnsi="Times New Roman" w:cs="Times New Roman"/>
          <w:sz w:val="24"/>
          <w:szCs w:val="24"/>
        </w:rPr>
        <w:t xml:space="preserve">imputed </w:t>
      </w:r>
      <w:r w:rsidR="00BA3760" w:rsidRPr="005B3F23">
        <w:rPr>
          <w:rFonts w:ascii="Times New Roman" w:hAnsi="Times New Roman" w:cs="Times New Roman"/>
          <w:sz w:val="24"/>
          <w:szCs w:val="24"/>
        </w:rPr>
        <w:t>then 203 to 255 complete case</w:t>
      </w:r>
      <w:r w:rsidRPr="005B3F23">
        <w:rPr>
          <w:rFonts w:ascii="Times New Roman" w:hAnsi="Times New Roman" w:cs="Times New Roman"/>
          <w:sz w:val="24"/>
          <w:szCs w:val="24"/>
        </w:rPr>
        <w:t xml:space="preserve"> children. Moreover, the measures in this study all have some degree of measurement error, which may increase or decrease </w:t>
      </w:r>
      <w:r w:rsidR="0067584B" w:rsidRPr="005B3F23">
        <w:rPr>
          <w:rFonts w:ascii="Times New Roman" w:hAnsi="Times New Roman" w:cs="Times New Roman"/>
          <w:sz w:val="24"/>
          <w:szCs w:val="24"/>
        </w:rPr>
        <w:t>standard errors</w:t>
      </w:r>
      <w:r w:rsidR="00C50EC0" w:rsidRPr="005B3F23">
        <w:rPr>
          <w:rFonts w:ascii="Times New Roman" w:hAnsi="Times New Roman" w:cs="Times New Roman"/>
          <w:sz w:val="24"/>
          <w:szCs w:val="24"/>
        </w:rPr>
        <w:t xml:space="preserve"> (</w:t>
      </w:r>
      <w:proofErr w:type="spellStart"/>
      <w:r w:rsidR="00C50EC0" w:rsidRPr="005B3F23">
        <w:rPr>
          <w:rFonts w:ascii="Times New Roman" w:hAnsi="Times New Roman" w:cs="Times New Roman"/>
          <w:sz w:val="24"/>
          <w:szCs w:val="24"/>
        </w:rPr>
        <w:t>Ree</w:t>
      </w:r>
      <w:proofErr w:type="spellEnd"/>
      <w:r w:rsidR="00C50EC0" w:rsidRPr="005B3F23">
        <w:rPr>
          <w:rFonts w:ascii="Times New Roman" w:hAnsi="Times New Roman" w:cs="Times New Roman"/>
          <w:sz w:val="24"/>
          <w:szCs w:val="24"/>
        </w:rPr>
        <w:t xml:space="preserve"> &amp; </w:t>
      </w:r>
      <w:proofErr w:type="spellStart"/>
      <w:r w:rsidR="00C50EC0" w:rsidRPr="005B3F23">
        <w:rPr>
          <w:rFonts w:ascii="Times New Roman" w:hAnsi="Times New Roman" w:cs="Times New Roman"/>
          <w:sz w:val="24"/>
          <w:szCs w:val="24"/>
        </w:rPr>
        <w:t>Carretta</w:t>
      </w:r>
      <w:proofErr w:type="spellEnd"/>
      <w:r w:rsidR="00C50EC0" w:rsidRPr="005B3F23">
        <w:rPr>
          <w:rFonts w:ascii="Times New Roman" w:hAnsi="Times New Roman" w:cs="Times New Roman"/>
          <w:sz w:val="24"/>
          <w:szCs w:val="24"/>
        </w:rPr>
        <w:t xml:space="preserve">, 2006) </w:t>
      </w:r>
      <w:r w:rsidRPr="005B3F23">
        <w:rPr>
          <w:rFonts w:ascii="Times New Roman" w:hAnsi="Times New Roman" w:cs="Times New Roman"/>
          <w:sz w:val="24"/>
          <w:szCs w:val="24"/>
        </w:rPr>
        <w:t xml:space="preserve">with a larger sample. Without knowledge of the ‘true’ data generating mechanism of the missing data, it remains an open question as to how well MAR assumptions were met, and if </w:t>
      </w:r>
      <w:r w:rsidR="0067584B" w:rsidRPr="005B3F23">
        <w:rPr>
          <w:rFonts w:ascii="Times New Roman" w:hAnsi="Times New Roman" w:cs="Times New Roman"/>
          <w:sz w:val="24"/>
          <w:szCs w:val="24"/>
        </w:rPr>
        <w:t xml:space="preserve">multiply imputed results </w:t>
      </w:r>
      <w:r w:rsidRPr="005B3F23">
        <w:rPr>
          <w:rFonts w:ascii="Times New Roman" w:hAnsi="Times New Roman" w:cs="Times New Roman"/>
          <w:sz w:val="24"/>
          <w:szCs w:val="24"/>
        </w:rPr>
        <w:t>are more or less superior to complete case analyses</w:t>
      </w:r>
      <w:r w:rsidR="00B37E53" w:rsidRPr="005B3F23">
        <w:rPr>
          <w:rFonts w:ascii="Times New Roman" w:hAnsi="Times New Roman" w:cs="Times New Roman"/>
          <w:sz w:val="24"/>
          <w:szCs w:val="24"/>
        </w:rPr>
        <w:t xml:space="preserve"> which are only unbiased when missing data is completely at random (Graham et al., 2009)</w:t>
      </w:r>
      <w:r w:rsidRPr="005B3F23">
        <w:rPr>
          <w:rFonts w:ascii="Times New Roman" w:hAnsi="Times New Roman" w:cs="Times New Roman"/>
          <w:sz w:val="24"/>
          <w:szCs w:val="24"/>
        </w:rPr>
        <w:t>.</w:t>
      </w:r>
      <w:r w:rsidR="0067584B" w:rsidRPr="005B3F23">
        <w:rPr>
          <w:rFonts w:ascii="Times New Roman" w:hAnsi="Times New Roman" w:cs="Times New Roman"/>
          <w:sz w:val="24"/>
          <w:szCs w:val="24"/>
        </w:rPr>
        <w:t xml:space="preserve"> We anticipate that this question will be better answered once future studies which examine causal mechanisms responsible for missing data</w:t>
      </w:r>
      <w:r w:rsidR="00C64CBB" w:rsidRPr="005B3F23">
        <w:rPr>
          <w:rFonts w:ascii="Times New Roman" w:hAnsi="Times New Roman" w:cs="Times New Roman"/>
          <w:sz w:val="24"/>
          <w:szCs w:val="24"/>
        </w:rPr>
        <w:t xml:space="preserve"> in the context of sensitivity and these three tasks</w:t>
      </w:r>
      <w:r w:rsidR="0067584B" w:rsidRPr="005B3F23">
        <w:rPr>
          <w:rFonts w:ascii="Times New Roman" w:hAnsi="Times New Roman" w:cs="Times New Roman"/>
          <w:sz w:val="24"/>
          <w:szCs w:val="24"/>
        </w:rPr>
        <w:t xml:space="preserve"> </w:t>
      </w:r>
      <w:r w:rsidR="00C64CBB" w:rsidRPr="005B3F23">
        <w:rPr>
          <w:rFonts w:ascii="Times New Roman" w:hAnsi="Times New Roman" w:cs="Times New Roman"/>
          <w:sz w:val="24"/>
          <w:szCs w:val="24"/>
        </w:rPr>
        <w:t>are</w:t>
      </w:r>
      <w:r w:rsidR="0067584B" w:rsidRPr="005B3F23">
        <w:rPr>
          <w:rFonts w:ascii="Times New Roman" w:hAnsi="Times New Roman" w:cs="Times New Roman"/>
          <w:sz w:val="24"/>
          <w:szCs w:val="24"/>
        </w:rPr>
        <w:t xml:space="preserve"> available.</w:t>
      </w:r>
      <w:r w:rsidRPr="005B3F23">
        <w:rPr>
          <w:rFonts w:ascii="Times New Roman" w:hAnsi="Times New Roman" w:cs="Times New Roman"/>
          <w:sz w:val="24"/>
          <w:szCs w:val="24"/>
        </w:rPr>
        <w:t xml:space="preserve"> </w:t>
      </w:r>
      <w:r w:rsidR="003736A0" w:rsidRPr="005B3F23">
        <w:rPr>
          <w:rFonts w:ascii="Times New Roman" w:hAnsi="Times New Roman" w:cs="Times New Roman"/>
          <w:sz w:val="24"/>
          <w:szCs w:val="24"/>
        </w:rPr>
        <w:t xml:space="preserve">   </w:t>
      </w:r>
    </w:p>
    <w:p w14:paraId="54B67A5D" w14:textId="01474C70" w:rsidR="00607E28" w:rsidRDefault="008E2CD5" w:rsidP="00F459F0">
      <w:pPr>
        <w:spacing w:line="480" w:lineRule="auto"/>
        <w:rPr>
          <w:rFonts w:ascii="Times New Roman" w:hAnsi="Times New Roman" w:cs="Times New Roman"/>
          <w:sz w:val="24"/>
          <w:szCs w:val="24"/>
        </w:rPr>
      </w:pPr>
      <w:r>
        <w:rPr>
          <w:rFonts w:ascii="Times New Roman" w:hAnsi="Times New Roman" w:cs="Times New Roman"/>
          <w:sz w:val="24"/>
          <w:szCs w:val="24"/>
        </w:rPr>
        <w:t xml:space="preserve">Please address questions regarding this supplement to the second author, </w:t>
      </w:r>
      <w:proofErr w:type="spellStart"/>
      <w:r>
        <w:rPr>
          <w:rFonts w:ascii="Times New Roman" w:hAnsi="Times New Roman" w:cs="Times New Roman"/>
          <w:sz w:val="24"/>
          <w:szCs w:val="24"/>
        </w:rPr>
        <w:t>Dr.</w:t>
      </w:r>
      <w:proofErr w:type="spellEnd"/>
      <w:r>
        <w:rPr>
          <w:rFonts w:ascii="Times New Roman" w:hAnsi="Times New Roman" w:cs="Times New Roman"/>
          <w:sz w:val="24"/>
          <w:szCs w:val="24"/>
        </w:rPr>
        <w:t xml:space="preserve"> </w:t>
      </w:r>
      <w:r w:rsidR="00633791">
        <w:rPr>
          <w:rFonts w:ascii="Times New Roman" w:hAnsi="Times New Roman" w:cs="Times New Roman"/>
          <w:sz w:val="24"/>
          <w:szCs w:val="24"/>
        </w:rPr>
        <w:t xml:space="preserve">Goh Kok Yew </w:t>
      </w:r>
      <w:r>
        <w:rPr>
          <w:rFonts w:ascii="Times New Roman" w:hAnsi="Times New Roman" w:cs="Times New Roman"/>
          <w:sz w:val="24"/>
          <w:szCs w:val="24"/>
        </w:rPr>
        <w:t>Shaun</w:t>
      </w:r>
      <w:r w:rsidR="007D66BC">
        <w:rPr>
          <w:rFonts w:ascii="Times New Roman" w:hAnsi="Times New Roman" w:cs="Times New Roman"/>
          <w:sz w:val="24"/>
          <w:szCs w:val="24"/>
        </w:rPr>
        <w:t xml:space="preserve"> @ </w:t>
      </w:r>
      <w:hyperlink r:id="rId9" w:history="1">
        <w:r w:rsidR="00607E28" w:rsidRPr="00802F21">
          <w:rPr>
            <w:rStyle w:val="Hyperlink"/>
            <w:rFonts w:ascii="Times New Roman" w:hAnsi="Times New Roman" w:cs="Times New Roman"/>
            <w:sz w:val="24"/>
            <w:szCs w:val="24"/>
          </w:rPr>
          <w:t>shaun.goh@nie.edu.sg</w:t>
        </w:r>
      </w:hyperlink>
      <w:r w:rsidR="00607E28">
        <w:rPr>
          <w:rFonts w:ascii="Times New Roman" w:hAnsi="Times New Roman" w:cs="Times New Roman"/>
          <w:sz w:val="24"/>
          <w:szCs w:val="24"/>
        </w:rPr>
        <w:t>.</w:t>
      </w:r>
    </w:p>
    <w:p w14:paraId="64C43E5D" w14:textId="2BAFA74C" w:rsidR="008E2CD5" w:rsidRPr="005B3F23" w:rsidRDefault="008E2CD5" w:rsidP="00F459F0">
      <w:pPr>
        <w:spacing w:line="480" w:lineRule="auto"/>
        <w:rPr>
          <w:rFonts w:ascii="Times New Roman" w:hAnsi="Times New Roman" w:cs="Times New Roman"/>
          <w:sz w:val="24"/>
          <w:szCs w:val="24"/>
        </w:rPr>
      </w:pPr>
    </w:p>
    <w:p w14:paraId="0A3B2FBC" w14:textId="7A0BAC89" w:rsidR="00D93AEC" w:rsidRDefault="00584BC9" w:rsidP="00F459F0">
      <w:pPr>
        <w:spacing w:line="480" w:lineRule="auto"/>
        <w:rPr>
          <w:rFonts w:ascii="Times New Roman" w:hAnsi="Times New Roman" w:cs="Times New Roman"/>
          <w:sz w:val="24"/>
          <w:szCs w:val="24"/>
        </w:rPr>
      </w:pPr>
      <w:r w:rsidRPr="005B3F23">
        <w:rPr>
          <w:rFonts w:ascii="Times New Roman" w:hAnsi="Times New Roman" w:cs="Times New Roman"/>
          <w:sz w:val="24"/>
          <w:szCs w:val="24"/>
        </w:rPr>
        <w:t>Supplemental References</w:t>
      </w:r>
    </w:p>
    <w:p w14:paraId="2CE70B77" w14:textId="1BB04121" w:rsidR="002355E3" w:rsidRPr="005B3F23" w:rsidRDefault="002355E3" w:rsidP="00F459F0">
      <w:pPr>
        <w:spacing w:line="480" w:lineRule="auto"/>
        <w:rPr>
          <w:rFonts w:ascii="Times New Roman" w:hAnsi="Times New Roman" w:cs="Times New Roman"/>
          <w:sz w:val="24"/>
          <w:szCs w:val="24"/>
        </w:rPr>
      </w:pPr>
      <w:proofErr w:type="spellStart"/>
      <w:r w:rsidRPr="00836FDC">
        <w:rPr>
          <w:rFonts w:ascii="Times New Roman" w:hAnsi="Times New Roman" w:cs="Times New Roman"/>
          <w:sz w:val="24"/>
          <w:szCs w:val="24"/>
        </w:rPr>
        <w:t>Asparouhov</w:t>
      </w:r>
      <w:proofErr w:type="spellEnd"/>
      <w:r w:rsidRPr="00836FDC">
        <w:rPr>
          <w:rFonts w:ascii="Times New Roman" w:hAnsi="Times New Roman" w:cs="Times New Roman"/>
          <w:sz w:val="24"/>
          <w:szCs w:val="24"/>
        </w:rPr>
        <w:t xml:space="preserve">, T., &amp; </w:t>
      </w:r>
      <w:proofErr w:type="spellStart"/>
      <w:r w:rsidRPr="00836FDC">
        <w:rPr>
          <w:rFonts w:ascii="Times New Roman" w:hAnsi="Times New Roman" w:cs="Times New Roman"/>
          <w:sz w:val="24"/>
          <w:szCs w:val="24"/>
        </w:rPr>
        <w:t>Muthén</w:t>
      </w:r>
      <w:proofErr w:type="spellEnd"/>
      <w:r w:rsidRPr="00836FDC">
        <w:rPr>
          <w:rFonts w:ascii="Times New Roman" w:hAnsi="Times New Roman" w:cs="Times New Roman"/>
          <w:sz w:val="24"/>
          <w:szCs w:val="24"/>
        </w:rPr>
        <w:t xml:space="preserve">, B. (2010). Weighted least squares estimation with missing data. </w:t>
      </w:r>
      <w:proofErr w:type="spellStart"/>
      <w:r w:rsidRPr="00836FDC">
        <w:rPr>
          <w:rFonts w:ascii="Times New Roman" w:hAnsi="Times New Roman" w:cs="Times New Roman"/>
          <w:i/>
          <w:iCs/>
          <w:sz w:val="24"/>
          <w:szCs w:val="24"/>
        </w:rPr>
        <w:t>Mplus</w:t>
      </w:r>
      <w:proofErr w:type="spellEnd"/>
      <w:r w:rsidRPr="00836FDC">
        <w:rPr>
          <w:rFonts w:ascii="Times New Roman" w:hAnsi="Times New Roman" w:cs="Times New Roman"/>
          <w:i/>
          <w:iCs/>
          <w:sz w:val="24"/>
          <w:szCs w:val="24"/>
        </w:rPr>
        <w:t xml:space="preserve"> Technical Appendix</w:t>
      </w:r>
      <w:r w:rsidRPr="00836FDC">
        <w:rPr>
          <w:rFonts w:ascii="Times New Roman" w:hAnsi="Times New Roman" w:cs="Times New Roman"/>
          <w:sz w:val="24"/>
          <w:szCs w:val="24"/>
        </w:rPr>
        <w:t xml:space="preserve">, </w:t>
      </w:r>
      <w:r w:rsidRPr="00836FDC">
        <w:rPr>
          <w:rFonts w:ascii="Times New Roman" w:hAnsi="Times New Roman" w:cs="Times New Roman"/>
          <w:i/>
          <w:iCs/>
          <w:sz w:val="24"/>
          <w:szCs w:val="24"/>
        </w:rPr>
        <w:t>2010</w:t>
      </w:r>
      <w:r w:rsidRPr="00836FDC">
        <w:rPr>
          <w:rFonts w:ascii="Times New Roman" w:hAnsi="Times New Roman" w:cs="Times New Roman"/>
          <w:sz w:val="24"/>
          <w:szCs w:val="24"/>
        </w:rPr>
        <w:t>, 1-10.</w:t>
      </w:r>
    </w:p>
    <w:p w14:paraId="63CC505D" w14:textId="7E2CAD5E" w:rsidR="00B37E53" w:rsidRPr="005B3F23" w:rsidRDefault="00B37E53" w:rsidP="00607E28">
      <w:pPr>
        <w:spacing w:line="480" w:lineRule="auto"/>
        <w:ind w:hanging="720"/>
        <w:rPr>
          <w:rFonts w:ascii="Times New Roman" w:hAnsi="Times New Roman" w:cs="Times New Roman"/>
          <w:sz w:val="24"/>
          <w:szCs w:val="24"/>
        </w:rPr>
      </w:pPr>
      <w:r w:rsidRPr="005B3F23">
        <w:rPr>
          <w:rFonts w:ascii="Times New Roman" w:hAnsi="Times New Roman" w:cs="Times New Roman"/>
          <w:color w:val="222222"/>
          <w:sz w:val="24"/>
          <w:szCs w:val="24"/>
          <w:shd w:val="clear" w:color="auto" w:fill="FFFFFF"/>
        </w:rPr>
        <w:lastRenderedPageBreak/>
        <w:t xml:space="preserve">Azur, M. J., Stuart, E. A., </w:t>
      </w:r>
      <w:proofErr w:type="spellStart"/>
      <w:r w:rsidRPr="005B3F23">
        <w:rPr>
          <w:rFonts w:ascii="Times New Roman" w:hAnsi="Times New Roman" w:cs="Times New Roman"/>
          <w:color w:val="222222"/>
          <w:sz w:val="24"/>
          <w:szCs w:val="24"/>
          <w:shd w:val="clear" w:color="auto" w:fill="FFFFFF"/>
        </w:rPr>
        <w:t>Frangakis</w:t>
      </w:r>
      <w:proofErr w:type="spellEnd"/>
      <w:r w:rsidRPr="005B3F23">
        <w:rPr>
          <w:rFonts w:ascii="Times New Roman" w:hAnsi="Times New Roman" w:cs="Times New Roman"/>
          <w:color w:val="222222"/>
          <w:sz w:val="24"/>
          <w:szCs w:val="24"/>
          <w:shd w:val="clear" w:color="auto" w:fill="FFFFFF"/>
        </w:rPr>
        <w:t xml:space="preserve">, C., &amp; Leaf, P. J. (2011). Multiple imputation by chained equations: what is it and how does it </w:t>
      </w:r>
      <w:proofErr w:type="gramStart"/>
      <w:r w:rsidRPr="005B3F23">
        <w:rPr>
          <w:rFonts w:ascii="Times New Roman" w:hAnsi="Times New Roman" w:cs="Times New Roman"/>
          <w:color w:val="222222"/>
          <w:sz w:val="24"/>
          <w:szCs w:val="24"/>
          <w:shd w:val="clear" w:color="auto" w:fill="FFFFFF"/>
        </w:rPr>
        <w:t>work?.</w:t>
      </w:r>
      <w:proofErr w:type="gramEnd"/>
      <w:r w:rsidRPr="005B3F23">
        <w:rPr>
          <w:rFonts w:ascii="Times New Roman" w:hAnsi="Times New Roman" w:cs="Times New Roman"/>
          <w:color w:val="222222"/>
          <w:sz w:val="24"/>
          <w:szCs w:val="24"/>
          <w:shd w:val="clear" w:color="auto" w:fill="FFFFFF"/>
        </w:rPr>
        <w:t xml:space="preserve"> </w:t>
      </w:r>
      <w:r w:rsidRPr="005B3F23">
        <w:rPr>
          <w:rFonts w:ascii="Times New Roman" w:hAnsi="Times New Roman" w:cs="Times New Roman"/>
          <w:i/>
          <w:iCs/>
          <w:color w:val="222222"/>
          <w:sz w:val="24"/>
          <w:szCs w:val="24"/>
        </w:rPr>
        <w:t>International journal of methods in psychiatric research</w:t>
      </w:r>
      <w:r w:rsidRPr="005B3F23">
        <w:rPr>
          <w:rFonts w:ascii="Times New Roman" w:hAnsi="Times New Roman" w:cs="Times New Roman"/>
          <w:color w:val="222222"/>
          <w:sz w:val="24"/>
          <w:szCs w:val="24"/>
          <w:shd w:val="clear" w:color="auto" w:fill="FFFFFF"/>
        </w:rPr>
        <w:t xml:space="preserve">, </w:t>
      </w:r>
      <w:r w:rsidRPr="005B3F23">
        <w:rPr>
          <w:rFonts w:ascii="Times New Roman" w:hAnsi="Times New Roman" w:cs="Times New Roman"/>
          <w:i/>
          <w:iCs/>
          <w:color w:val="222222"/>
          <w:sz w:val="24"/>
          <w:szCs w:val="24"/>
        </w:rPr>
        <w:t>20</w:t>
      </w:r>
      <w:r w:rsidRPr="005B3F23">
        <w:rPr>
          <w:rFonts w:ascii="Times New Roman" w:hAnsi="Times New Roman" w:cs="Times New Roman"/>
          <w:color w:val="222222"/>
          <w:sz w:val="24"/>
          <w:szCs w:val="24"/>
          <w:shd w:val="clear" w:color="auto" w:fill="FFFFFF"/>
        </w:rPr>
        <w:t>(1), 40-49.</w:t>
      </w:r>
    </w:p>
    <w:p w14:paraId="40F564A2" w14:textId="77777777" w:rsidR="00D77CC4" w:rsidRDefault="00B37E53" w:rsidP="00607E28">
      <w:pPr>
        <w:spacing w:line="480" w:lineRule="auto"/>
        <w:ind w:hanging="720"/>
        <w:rPr>
          <w:rFonts w:ascii="Times New Roman" w:hAnsi="Times New Roman" w:cs="Times New Roman"/>
          <w:color w:val="222222"/>
          <w:sz w:val="24"/>
          <w:szCs w:val="24"/>
          <w:shd w:val="clear" w:color="auto" w:fill="FFFFFF"/>
        </w:rPr>
      </w:pPr>
      <w:r w:rsidRPr="005B3F23">
        <w:rPr>
          <w:rFonts w:ascii="Times New Roman" w:hAnsi="Times New Roman" w:cs="Times New Roman"/>
          <w:color w:val="222222"/>
          <w:sz w:val="24"/>
          <w:szCs w:val="24"/>
          <w:shd w:val="clear" w:color="auto" w:fill="FFFFFF"/>
        </w:rPr>
        <w:t xml:space="preserve">Enders, C. K. (2017). Multiple imputation as a flexible tool for missing data handling in clinical research. </w:t>
      </w:r>
      <w:r w:rsidRPr="005B3F23">
        <w:rPr>
          <w:rFonts w:ascii="Times New Roman" w:hAnsi="Times New Roman" w:cs="Times New Roman"/>
          <w:i/>
          <w:iCs/>
          <w:color w:val="222222"/>
          <w:sz w:val="24"/>
          <w:szCs w:val="24"/>
        </w:rPr>
        <w:t>Behaviour research and therapy</w:t>
      </w:r>
      <w:r w:rsidRPr="005B3F23">
        <w:rPr>
          <w:rFonts w:ascii="Times New Roman" w:hAnsi="Times New Roman" w:cs="Times New Roman"/>
          <w:color w:val="222222"/>
          <w:sz w:val="24"/>
          <w:szCs w:val="24"/>
          <w:shd w:val="clear" w:color="auto" w:fill="FFFFFF"/>
        </w:rPr>
        <w:t xml:space="preserve">, </w:t>
      </w:r>
      <w:r w:rsidRPr="005B3F23">
        <w:rPr>
          <w:rFonts w:ascii="Times New Roman" w:hAnsi="Times New Roman" w:cs="Times New Roman"/>
          <w:i/>
          <w:iCs/>
          <w:color w:val="222222"/>
          <w:sz w:val="24"/>
          <w:szCs w:val="24"/>
        </w:rPr>
        <w:t>98</w:t>
      </w:r>
      <w:r w:rsidRPr="005B3F23">
        <w:rPr>
          <w:rFonts w:ascii="Times New Roman" w:hAnsi="Times New Roman" w:cs="Times New Roman"/>
          <w:color w:val="222222"/>
          <w:sz w:val="24"/>
          <w:szCs w:val="24"/>
          <w:shd w:val="clear" w:color="auto" w:fill="FFFFFF"/>
        </w:rPr>
        <w:t>, 4-18.</w:t>
      </w:r>
    </w:p>
    <w:p w14:paraId="3AC70CE7" w14:textId="302CC7AF" w:rsidR="00A35BC8" w:rsidRDefault="00D33075" w:rsidP="00607E28">
      <w:pPr>
        <w:spacing w:line="480" w:lineRule="auto"/>
        <w:ind w:hanging="720"/>
        <w:rPr>
          <w:rFonts w:ascii="Times New Roman" w:hAnsi="Times New Roman" w:cs="Times New Roman"/>
          <w:color w:val="222222"/>
          <w:sz w:val="24"/>
          <w:szCs w:val="24"/>
          <w:shd w:val="clear" w:color="auto" w:fill="FFFFFF"/>
        </w:rPr>
      </w:pPr>
      <w:r w:rsidRPr="00D33075">
        <w:rPr>
          <w:rFonts w:ascii="Segoe UI" w:eastAsia="Times New Roman" w:hAnsi="Segoe UI" w:cs="Segoe UI"/>
          <w:sz w:val="24"/>
          <w:szCs w:val="24"/>
          <w:lang w:val="en-US"/>
        </w:rPr>
        <w:t xml:space="preserve">Goh, S.K.Y., Yang, H., Tsotsi, S. </w:t>
      </w:r>
      <w:r w:rsidRPr="00D33075">
        <w:rPr>
          <w:rFonts w:ascii="Segoe UI" w:eastAsia="Times New Roman" w:hAnsi="Segoe UI" w:cs="Segoe UI"/>
          <w:i/>
          <w:iCs/>
          <w:sz w:val="24"/>
          <w:szCs w:val="24"/>
          <w:lang w:val="en-US"/>
        </w:rPr>
        <w:t>et al.</w:t>
      </w:r>
      <w:r w:rsidRPr="00D33075">
        <w:rPr>
          <w:rFonts w:ascii="Segoe UI" w:eastAsia="Times New Roman" w:hAnsi="Segoe UI" w:cs="Segoe UI"/>
          <w:sz w:val="24"/>
          <w:szCs w:val="24"/>
          <w:lang w:val="en-US"/>
        </w:rPr>
        <w:t xml:space="preserve"> </w:t>
      </w:r>
      <w:r w:rsidR="00A35BC8">
        <w:rPr>
          <w:rFonts w:ascii="Segoe UI" w:eastAsia="Times New Roman" w:hAnsi="Segoe UI" w:cs="Segoe UI"/>
          <w:sz w:val="24"/>
          <w:szCs w:val="24"/>
          <w:lang w:val="en-US"/>
        </w:rPr>
        <w:t xml:space="preserve">(2020). </w:t>
      </w:r>
      <w:r w:rsidRPr="00D33075">
        <w:rPr>
          <w:rFonts w:ascii="Segoe UI" w:eastAsia="Times New Roman" w:hAnsi="Segoe UI" w:cs="Segoe UI"/>
          <w:sz w:val="24"/>
          <w:szCs w:val="24"/>
          <w:lang w:val="en-US"/>
        </w:rPr>
        <w:t xml:space="preserve">Mitigation of a Prospective Association Between Early Language Delay at Toddlerhood and ADHD Among Bilingual Preschoolers: Evidence from the GUSTO Cohort. </w:t>
      </w:r>
      <w:r w:rsidRPr="00D33075">
        <w:rPr>
          <w:rFonts w:ascii="Segoe UI" w:eastAsia="Times New Roman" w:hAnsi="Segoe UI" w:cs="Segoe UI"/>
          <w:i/>
          <w:iCs/>
          <w:sz w:val="24"/>
          <w:szCs w:val="24"/>
          <w:lang w:val="en-US"/>
        </w:rPr>
        <w:t xml:space="preserve">J </w:t>
      </w:r>
      <w:proofErr w:type="spellStart"/>
      <w:r w:rsidRPr="00D33075">
        <w:rPr>
          <w:rFonts w:ascii="Segoe UI" w:eastAsia="Times New Roman" w:hAnsi="Segoe UI" w:cs="Segoe UI"/>
          <w:i/>
          <w:iCs/>
          <w:sz w:val="24"/>
          <w:szCs w:val="24"/>
          <w:lang w:val="en-US"/>
        </w:rPr>
        <w:t>Abnorm</w:t>
      </w:r>
      <w:proofErr w:type="spellEnd"/>
      <w:r w:rsidRPr="00D33075">
        <w:rPr>
          <w:rFonts w:ascii="Segoe UI" w:eastAsia="Times New Roman" w:hAnsi="Segoe UI" w:cs="Segoe UI"/>
          <w:i/>
          <w:iCs/>
          <w:sz w:val="24"/>
          <w:szCs w:val="24"/>
          <w:lang w:val="en-US"/>
        </w:rPr>
        <w:t xml:space="preserve"> Child Psychol</w:t>
      </w:r>
      <w:r w:rsidRPr="00D33075">
        <w:rPr>
          <w:rFonts w:ascii="Segoe UI" w:eastAsia="Times New Roman" w:hAnsi="Segoe UI" w:cs="Segoe UI"/>
          <w:sz w:val="24"/>
          <w:szCs w:val="24"/>
          <w:lang w:val="en-US"/>
        </w:rPr>
        <w:t xml:space="preserve"> </w:t>
      </w:r>
      <w:r w:rsidRPr="00D33075">
        <w:rPr>
          <w:rFonts w:ascii="Segoe UI" w:eastAsia="Times New Roman" w:hAnsi="Segoe UI" w:cs="Segoe UI"/>
          <w:b/>
          <w:bCs/>
          <w:sz w:val="24"/>
          <w:szCs w:val="24"/>
          <w:lang w:val="en-US"/>
        </w:rPr>
        <w:t xml:space="preserve">48, </w:t>
      </w:r>
      <w:r w:rsidRPr="00D33075">
        <w:rPr>
          <w:rFonts w:ascii="Segoe UI" w:eastAsia="Times New Roman" w:hAnsi="Segoe UI" w:cs="Segoe UI"/>
          <w:sz w:val="24"/>
          <w:szCs w:val="24"/>
          <w:lang w:val="en-US"/>
        </w:rPr>
        <w:t>511–523. https://doi.org/10.1007/s10802-019-00607-5</w:t>
      </w:r>
    </w:p>
    <w:p w14:paraId="1BA2F3AD" w14:textId="75B86D48" w:rsidR="00D93AEC" w:rsidRPr="005B3F23" w:rsidRDefault="00B37E53" w:rsidP="00607E28">
      <w:pPr>
        <w:spacing w:line="480" w:lineRule="auto"/>
        <w:ind w:hanging="720"/>
        <w:rPr>
          <w:rFonts w:ascii="Times New Roman" w:hAnsi="Times New Roman" w:cs="Times New Roman"/>
          <w:color w:val="222222"/>
          <w:sz w:val="24"/>
          <w:szCs w:val="24"/>
          <w:shd w:val="clear" w:color="auto" w:fill="FFFFFF"/>
        </w:rPr>
      </w:pPr>
      <w:r w:rsidRPr="005B3F23">
        <w:rPr>
          <w:rFonts w:ascii="Times New Roman" w:hAnsi="Times New Roman" w:cs="Times New Roman"/>
          <w:color w:val="222222"/>
          <w:sz w:val="24"/>
          <w:szCs w:val="24"/>
          <w:shd w:val="clear" w:color="auto" w:fill="FFFFFF"/>
        </w:rPr>
        <w:t xml:space="preserve">Graham, J. W. (2009). Missing data analysis: Making it work in the real world. </w:t>
      </w:r>
      <w:r w:rsidRPr="005B3F23">
        <w:rPr>
          <w:rFonts w:ascii="Times New Roman" w:hAnsi="Times New Roman" w:cs="Times New Roman"/>
          <w:i/>
          <w:iCs/>
          <w:color w:val="222222"/>
          <w:sz w:val="24"/>
          <w:szCs w:val="24"/>
        </w:rPr>
        <w:t>Annual review of psychology</w:t>
      </w:r>
      <w:r w:rsidRPr="005B3F23">
        <w:rPr>
          <w:rFonts w:ascii="Times New Roman" w:hAnsi="Times New Roman" w:cs="Times New Roman"/>
          <w:color w:val="222222"/>
          <w:sz w:val="24"/>
          <w:szCs w:val="24"/>
          <w:shd w:val="clear" w:color="auto" w:fill="FFFFFF"/>
        </w:rPr>
        <w:t xml:space="preserve">, </w:t>
      </w:r>
      <w:r w:rsidRPr="005B3F23">
        <w:rPr>
          <w:rFonts w:ascii="Times New Roman" w:hAnsi="Times New Roman" w:cs="Times New Roman"/>
          <w:i/>
          <w:iCs/>
          <w:color w:val="222222"/>
          <w:sz w:val="24"/>
          <w:szCs w:val="24"/>
        </w:rPr>
        <w:t>60</w:t>
      </w:r>
      <w:r w:rsidRPr="005B3F23">
        <w:rPr>
          <w:rFonts w:ascii="Times New Roman" w:hAnsi="Times New Roman" w:cs="Times New Roman"/>
          <w:color w:val="222222"/>
          <w:sz w:val="24"/>
          <w:szCs w:val="24"/>
          <w:shd w:val="clear" w:color="auto" w:fill="FFFFFF"/>
        </w:rPr>
        <w:t>, 549-576.</w:t>
      </w:r>
    </w:p>
    <w:p w14:paraId="3F4563E2" w14:textId="61E1F2B9" w:rsidR="005B3F23" w:rsidRPr="005B3F23" w:rsidRDefault="005B3F23" w:rsidP="00607E28">
      <w:pPr>
        <w:spacing w:line="480" w:lineRule="auto"/>
        <w:ind w:hanging="720"/>
        <w:rPr>
          <w:rFonts w:ascii="Times New Roman" w:hAnsi="Times New Roman" w:cs="Times New Roman"/>
          <w:color w:val="222222"/>
          <w:sz w:val="24"/>
          <w:szCs w:val="24"/>
          <w:shd w:val="clear" w:color="auto" w:fill="FFFFFF"/>
        </w:rPr>
      </w:pPr>
      <w:proofErr w:type="spellStart"/>
      <w:r w:rsidRPr="005B3F23">
        <w:rPr>
          <w:rFonts w:ascii="Times New Roman" w:hAnsi="Times New Roman" w:cs="Times New Roman"/>
          <w:color w:val="222222"/>
          <w:sz w:val="24"/>
          <w:szCs w:val="24"/>
          <w:shd w:val="clear" w:color="auto" w:fill="FFFFFF"/>
        </w:rPr>
        <w:t>Harel</w:t>
      </w:r>
      <w:proofErr w:type="spellEnd"/>
      <w:r w:rsidRPr="005B3F23">
        <w:rPr>
          <w:rFonts w:ascii="Times New Roman" w:hAnsi="Times New Roman" w:cs="Times New Roman"/>
          <w:color w:val="222222"/>
          <w:sz w:val="24"/>
          <w:szCs w:val="24"/>
          <w:shd w:val="clear" w:color="auto" w:fill="FFFFFF"/>
        </w:rPr>
        <w:t xml:space="preserve">, O., Mitchell, E. M., Perkins, N. J., Cole, S. R., </w:t>
      </w:r>
      <w:proofErr w:type="spellStart"/>
      <w:r w:rsidRPr="005B3F23">
        <w:rPr>
          <w:rFonts w:ascii="Times New Roman" w:hAnsi="Times New Roman" w:cs="Times New Roman"/>
          <w:color w:val="222222"/>
          <w:sz w:val="24"/>
          <w:szCs w:val="24"/>
          <w:shd w:val="clear" w:color="auto" w:fill="FFFFFF"/>
        </w:rPr>
        <w:t>Tchetgen</w:t>
      </w:r>
      <w:proofErr w:type="spellEnd"/>
      <w:r w:rsidRPr="005B3F23">
        <w:rPr>
          <w:rFonts w:ascii="Times New Roman" w:hAnsi="Times New Roman" w:cs="Times New Roman"/>
          <w:color w:val="222222"/>
          <w:sz w:val="24"/>
          <w:szCs w:val="24"/>
          <w:shd w:val="clear" w:color="auto" w:fill="FFFFFF"/>
        </w:rPr>
        <w:t xml:space="preserve"> </w:t>
      </w:r>
      <w:proofErr w:type="spellStart"/>
      <w:r w:rsidRPr="005B3F23">
        <w:rPr>
          <w:rFonts w:ascii="Times New Roman" w:hAnsi="Times New Roman" w:cs="Times New Roman"/>
          <w:color w:val="222222"/>
          <w:sz w:val="24"/>
          <w:szCs w:val="24"/>
          <w:shd w:val="clear" w:color="auto" w:fill="FFFFFF"/>
        </w:rPr>
        <w:t>Tchetgen</w:t>
      </w:r>
      <w:proofErr w:type="spellEnd"/>
      <w:r w:rsidRPr="005B3F23">
        <w:rPr>
          <w:rFonts w:ascii="Times New Roman" w:hAnsi="Times New Roman" w:cs="Times New Roman"/>
          <w:color w:val="222222"/>
          <w:sz w:val="24"/>
          <w:szCs w:val="24"/>
          <w:shd w:val="clear" w:color="auto" w:fill="FFFFFF"/>
        </w:rPr>
        <w:t xml:space="preserve">, E. J., Sun, B., &amp; </w:t>
      </w:r>
      <w:proofErr w:type="spellStart"/>
      <w:r w:rsidRPr="005B3F23">
        <w:rPr>
          <w:rFonts w:ascii="Times New Roman" w:hAnsi="Times New Roman" w:cs="Times New Roman"/>
          <w:color w:val="222222"/>
          <w:sz w:val="24"/>
          <w:szCs w:val="24"/>
          <w:shd w:val="clear" w:color="auto" w:fill="FFFFFF"/>
        </w:rPr>
        <w:t>Schisterman</w:t>
      </w:r>
      <w:proofErr w:type="spellEnd"/>
      <w:r w:rsidRPr="005B3F23">
        <w:rPr>
          <w:rFonts w:ascii="Times New Roman" w:hAnsi="Times New Roman" w:cs="Times New Roman"/>
          <w:color w:val="222222"/>
          <w:sz w:val="24"/>
          <w:szCs w:val="24"/>
          <w:shd w:val="clear" w:color="auto" w:fill="FFFFFF"/>
        </w:rPr>
        <w:t xml:space="preserve">, E. F. (2018). Multiple imputation for incomplete data in epidemiologic studies. </w:t>
      </w:r>
      <w:r w:rsidRPr="005B3F23">
        <w:rPr>
          <w:rFonts w:ascii="Times New Roman" w:hAnsi="Times New Roman" w:cs="Times New Roman"/>
          <w:i/>
          <w:iCs/>
          <w:color w:val="222222"/>
          <w:sz w:val="24"/>
          <w:szCs w:val="24"/>
        </w:rPr>
        <w:t>American journal of epidemiology</w:t>
      </w:r>
      <w:r w:rsidRPr="005B3F23">
        <w:rPr>
          <w:rFonts w:ascii="Times New Roman" w:hAnsi="Times New Roman" w:cs="Times New Roman"/>
          <w:color w:val="222222"/>
          <w:sz w:val="24"/>
          <w:szCs w:val="24"/>
          <w:shd w:val="clear" w:color="auto" w:fill="FFFFFF"/>
        </w:rPr>
        <w:t xml:space="preserve">, </w:t>
      </w:r>
      <w:r w:rsidRPr="005B3F23">
        <w:rPr>
          <w:rFonts w:ascii="Times New Roman" w:hAnsi="Times New Roman" w:cs="Times New Roman"/>
          <w:i/>
          <w:iCs/>
          <w:color w:val="222222"/>
          <w:sz w:val="24"/>
          <w:szCs w:val="24"/>
        </w:rPr>
        <w:t>187</w:t>
      </w:r>
      <w:r w:rsidRPr="005B3F23">
        <w:rPr>
          <w:rFonts w:ascii="Times New Roman" w:hAnsi="Times New Roman" w:cs="Times New Roman"/>
          <w:color w:val="222222"/>
          <w:sz w:val="24"/>
          <w:szCs w:val="24"/>
          <w:shd w:val="clear" w:color="auto" w:fill="FFFFFF"/>
        </w:rPr>
        <w:t>(3), 576-584.</w:t>
      </w:r>
    </w:p>
    <w:p w14:paraId="33877061" w14:textId="054E08E7" w:rsidR="005B3F23" w:rsidRDefault="005B3F23" w:rsidP="00607E28">
      <w:pPr>
        <w:spacing w:line="480" w:lineRule="auto"/>
        <w:ind w:hanging="720"/>
        <w:rPr>
          <w:rFonts w:ascii="Times New Roman" w:hAnsi="Times New Roman" w:cs="Times New Roman"/>
          <w:color w:val="222222"/>
          <w:sz w:val="24"/>
          <w:szCs w:val="24"/>
          <w:shd w:val="clear" w:color="auto" w:fill="FFFFFF"/>
        </w:rPr>
      </w:pPr>
      <w:r w:rsidRPr="005B3F23">
        <w:rPr>
          <w:rFonts w:ascii="Times New Roman" w:hAnsi="Times New Roman" w:cs="Times New Roman"/>
          <w:color w:val="222222"/>
          <w:sz w:val="24"/>
          <w:szCs w:val="24"/>
          <w:shd w:val="clear" w:color="auto" w:fill="FFFFFF"/>
        </w:rPr>
        <w:t xml:space="preserve">Little, T. D., Jorgensen, T. D., Lang, K. M., &amp; Moore, E. W. G. (2014). On the joys of missing data. </w:t>
      </w:r>
      <w:r w:rsidRPr="005B3F23">
        <w:rPr>
          <w:rFonts w:ascii="Times New Roman" w:hAnsi="Times New Roman" w:cs="Times New Roman"/>
          <w:i/>
          <w:iCs/>
          <w:color w:val="222222"/>
          <w:sz w:val="24"/>
          <w:szCs w:val="24"/>
        </w:rPr>
        <w:t xml:space="preserve">Journal of </w:t>
      </w:r>
      <w:proofErr w:type="spellStart"/>
      <w:r w:rsidRPr="005B3F23">
        <w:rPr>
          <w:rFonts w:ascii="Times New Roman" w:hAnsi="Times New Roman" w:cs="Times New Roman"/>
          <w:i/>
          <w:iCs/>
          <w:color w:val="222222"/>
          <w:sz w:val="24"/>
          <w:szCs w:val="24"/>
        </w:rPr>
        <w:t>pediatric</w:t>
      </w:r>
      <w:proofErr w:type="spellEnd"/>
      <w:r w:rsidRPr="005B3F23">
        <w:rPr>
          <w:rFonts w:ascii="Times New Roman" w:hAnsi="Times New Roman" w:cs="Times New Roman"/>
          <w:i/>
          <w:iCs/>
          <w:color w:val="222222"/>
          <w:sz w:val="24"/>
          <w:szCs w:val="24"/>
        </w:rPr>
        <w:t xml:space="preserve"> psychology</w:t>
      </w:r>
      <w:r w:rsidRPr="005B3F23">
        <w:rPr>
          <w:rFonts w:ascii="Times New Roman" w:hAnsi="Times New Roman" w:cs="Times New Roman"/>
          <w:color w:val="222222"/>
          <w:sz w:val="24"/>
          <w:szCs w:val="24"/>
          <w:shd w:val="clear" w:color="auto" w:fill="FFFFFF"/>
        </w:rPr>
        <w:t xml:space="preserve">, </w:t>
      </w:r>
      <w:r w:rsidRPr="005B3F23">
        <w:rPr>
          <w:rFonts w:ascii="Times New Roman" w:hAnsi="Times New Roman" w:cs="Times New Roman"/>
          <w:i/>
          <w:iCs/>
          <w:color w:val="222222"/>
          <w:sz w:val="24"/>
          <w:szCs w:val="24"/>
        </w:rPr>
        <w:t>39</w:t>
      </w:r>
      <w:r w:rsidRPr="005B3F23">
        <w:rPr>
          <w:rFonts w:ascii="Times New Roman" w:hAnsi="Times New Roman" w:cs="Times New Roman"/>
          <w:color w:val="222222"/>
          <w:sz w:val="24"/>
          <w:szCs w:val="24"/>
          <w:shd w:val="clear" w:color="auto" w:fill="FFFFFF"/>
        </w:rPr>
        <w:t>(2), 151-162.</w:t>
      </w:r>
    </w:p>
    <w:p w14:paraId="7245166B" w14:textId="77777777" w:rsidR="00FC4595" w:rsidRPr="00FC4595" w:rsidRDefault="00FC4595" w:rsidP="00607E28">
      <w:pPr>
        <w:spacing w:line="480" w:lineRule="auto"/>
        <w:ind w:hanging="720"/>
        <w:rPr>
          <w:rFonts w:ascii="Times New Roman" w:hAnsi="Times New Roman" w:cs="Times New Roman"/>
          <w:color w:val="222222"/>
          <w:sz w:val="24"/>
          <w:szCs w:val="24"/>
          <w:shd w:val="clear" w:color="auto" w:fill="FFFFFF"/>
        </w:rPr>
      </w:pPr>
      <w:r w:rsidRPr="00FC4595">
        <w:rPr>
          <w:rFonts w:ascii="Times New Roman" w:hAnsi="Times New Roman" w:cs="Times New Roman"/>
          <w:color w:val="222222"/>
          <w:sz w:val="24"/>
          <w:szCs w:val="24"/>
          <w:shd w:val="clear" w:color="auto" w:fill="FFFFFF"/>
        </w:rPr>
        <w:t xml:space="preserve">Miyake, A., et al. (2000). "The Unity and Diversity of Executive Functions and Their Contributions to Complex “Frontal Lobe” Tasks: A Latent Variable Analysis." </w:t>
      </w:r>
      <w:proofErr w:type="spellStart"/>
      <w:r w:rsidRPr="00FC4595">
        <w:rPr>
          <w:rFonts w:ascii="Times New Roman" w:hAnsi="Times New Roman" w:cs="Times New Roman"/>
          <w:color w:val="222222"/>
          <w:sz w:val="24"/>
          <w:szCs w:val="24"/>
          <w:shd w:val="clear" w:color="auto" w:fill="FFFFFF"/>
        </w:rPr>
        <w:t>Cogn</w:t>
      </w:r>
      <w:proofErr w:type="spellEnd"/>
      <w:r w:rsidRPr="00FC4595">
        <w:rPr>
          <w:rFonts w:ascii="Times New Roman" w:hAnsi="Times New Roman" w:cs="Times New Roman"/>
          <w:color w:val="222222"/>
          <w:sz w:val="24"/>
          <w:szCs w:val="24"/>
          <w:shd w:val="clear" w:color="auto" w:fill="FFFFFF"/>
        </w:rPr>
        <w:t xml:space="preserve"> </w:t>
      </w:r>
      <w:proofErr w:type="spellStart"/>
      <w:r w:rsidRPr="00FC4595">
        <w:rPr>
          <w:rFonts w:ascii="Times New Roman" w:hAnsi="Times New Roman" w:cs="Times New Roman"/>
          <w:color w:val="222222"/>
          <w:sz w:val="24"/>
          <w:szCs w:val="24"/>
          <w:shd w:val="clear" w:color="auto" w:fill="FFFFFF"/>
        </w:rPr>
        <w:t>Psychol</w:t>
      </w:r>
      <w:proofErr w:type="spellEnd"/>
      <w:r w:rsidRPr="00FC4595">
        <w:rPr>
          <w:rFonts w:ascii="Times New Roman" w:hAnsi="Times New Roman" w:cs="Times New Roman"/>
          <w:color w:val="222222"/>
          <w:sz w:val="24"/>
          <w:szCs w:val="24"/>
          <w:shd w:val="clear" w:color="auto" w:fill="FFFFFF"/>
        </w:rPr>
        <w:t xml:space="preserve"> 41(1): 49-100.</w:t>
      </w:r>
    </w:p>
    <w:p w14:paraId="5E3AE55B" w14:textId="77777777" w:rsidR="005B3F23" w:rsidRPr="005B3F23" w:rsidRDefault="005B3F23" w:rsidP="00607E28">
      <w:pPr>
        <w:spacing w:line="480" w:lineRule="auto"/>
        <w:ind w:hanging="720"/>
        <w:contextualSpacing/>
        <w:rPr>
          <w:rFonts w:ascii="Times New Roman" w:hAnsi="Times New Roman" w:cs="Times New Roman"/>
          <w:color w:val="222222"/>
          <w:sz w:val="24"/>
          <w:szCs w:val="24"/>
          <w:shd w:val="clear" w:color="auto" w:fill="FFFFFF"/>
        </w:rPr>
      </w:pPr>
      <w:proofErr w:type="spellStart"/>
      <w:r w:rsidRPr="005B3F23">
        <w:rPr>
          <w:rFonts w:ascii="Times New Roman" w:hAnsi="Times New Roman" w:cs="Times New Roman"/>
          <w:color w:val="222222"/>
          <w:sz w:val="24"/>
          <w:szCs w:val="24"/>
          <w:shd w:val="clear" w:color="auto" w:fill="FFFFFF"/>
        </w:rPr>
        <w:t>Muthén</w:t>
      </w:r>
      <w:proofErr w:type="spellEnd"/>
      <w:r w:rsidRPr="005B3F23">
        <w:rPr>
          <w:rFonts w:ascii="Times New Roman" w:hAnsi="Times New Roman" w:cs="Times New Roman"/>
          <w:color w:val="222222"/>
          <w:sz w:val="24"/>
          <w:szCs w:val="24"/>
          <w:shd w:val="clear" w:color="auto" w:fill="FFFFFF"/>
        </w:rPr>
        <w:t xml:space="preserve">, L.K. and </w:t>
      </w:r>
      <w:proofErr w:type="spellStart"/>
      <w:r w:rsidRPr="005B3F23">
        <w:rPr>
          <w:rFonts w:ascii="Times New Roman" w:hAnsi="Times New Roman" w:cs="Times New Roman"/>
          <w:color w:val="222222"/>
          <w:sz w:val="24"/>
          <w:szCs w:val="24"/>
          <w:shd w:val="clear" w:color="auto" w:fill="FFFFFF"/>
        </w:rPr>
        <w:t>Muthén</w:t>
      </w:r>
      <w:proofErr w:type="spellEnd"/>
      <w:r w:rsidRPr="005B3F23">
        <w:rPr>
          <w:rFonts w:ascii="Times New Roman" w:hAnsi="Times New Roman" w:cs="Times New Roman"/>
          <w:color w:val="222222"/>
          <w:sz w:val="24"/>
          <w:szCs w:val="24"/>
          <w:shd w:val="clear" w:color="auto" w:fill="FFFFFF"/>
        </w:rPr>
        <w:t xml:space="preserve">, B.O. (1998-2017).  </w:t>
      </w:r>
      <w:proofErr w:type="spellStart"/>
      <w:r w:rsidRPr="005B3F23">
        <w:rPr>
          <w:rFonts w:ascii="Times New Roman" w:hAnsi="Times New Roman" w:cs="Times New Roman"/>
          <w:color w:val="222222"/>
          <w:sz w:val="24"/>
          <w:szCs w:val="24"/>
          <w:shd w:val="clear" w:color="auto" w:fill="FFFFFF"/>
        </w:rPr>
        <w:t>Mplus</w:t>
      </w:r>
      <w:proofErr w:type="spellEnd"/>
      <w:r w:rsidRPr="005B3F23">
        <w:rPr>
          <w:rFonts w:ascii="Times New Roman" w:hAnsi="Times New Roman" w:cs="Times New Roman"/>
          <w:color w:val="222222"/>
          <w:sz w:val="24"/>
          <w:szCs w:val="24"/>
          <w:shd w:val="clear" w:color="auto" w:fill="FFFFFF"/>
        </w:rPr>
        <w:t xml:space="preserve"> User’s Guide.  Eighth Edition.</w:t>
      </w:r>
    </w:p>
    <w:p w14:paraId="1DFFD6AF" w14:textId="55A9A814" w:rsidR="005B3F23" w:rsidRPr="005B3F23" w:rsidRDefault="005B3F23" w:rsidP="00607E28">
      <w:pPr>
        <w:spacing w:line="480" w:lineRule="auto"/>
        <w:ind w:hanging="720"/>
        <w:contextualSpacing/>
        <w:rPr>
          <w:rFonts w:ascii="Times New Roman" w:hAnsi="Times New Roman" w:cs="Times New Roman"/>
          <w:color w:val="222222"/>
          <w:sz w:val="24"/>
          <w:szCs w:val="24"/>
          <w:shd w:val="clear" w:color="auto" w:fill="FFFFFF"/>
        </w:rPr>
      </w:pPr>
      <w:r w:rsidRPr="005B3F23">
        <w:rPr>
          <w:rFonts w:ascii="Times New Roman" w:hAnsi="Times New Roman" w:cs="Times New Roman"/>
          <w:color w:val="222222"/>
          <w:sz w:val="24"/>
          <w:szCs w:val="24"/>
          <w:shd w:val="clear" w:color="auto" w:fill="FFFFFF"/>
        </w:rPr>
        <w:t xml:space="preserve">Los Angeles, CA: </w:t>
      </w:r>
      <w:proofErr w:type="spellStart"/>
      <w:r w:rsidRPr="005B3F23">
        <w:rPr>
          <w:rFonts w:ascii="Times New Roman" w:hAnsi="Times New Roman" w:cs="Times New Roman"/>
          <w:color w:val="222222"/>
          <w:sz w:val="24"/>
          <w:szCs w:val="24"/>
          <w:shd w:val="clear" w:color="auto" w:fill="FFFFFF"/>
        </w:rPr>
        <w:t>Muthén</w:t>
      </w:r>
      <w:proofErr w:type="spellEnd"/>
      <w:r w:rsidRPr="005B3F23">
        <w:rPr>
          <w:rFonts w:ascii="Times New Roman" w:hAnsi="Times New Roman" w:cs="Times New Roman"/>
          <w:color w:val="222222"/>
          <w:sz w:val="24"/>
          <w:szCs w:val="24"/>
          <w:shd w:val="clear" w:color="auto" w:fill="FFFFFF"/>
        </w:rPr>
        <w:t xml:space="preserve"> &amp; </w:t>
      </w:r>
      <w:proofErr w:type="spellStart"/>
      <w:r w:rsidRPr="005B3F23">
        <w:rPr>
          <w:rFonts w:ascii="Times New Roman" w:hAnsi="Times New Roman" w:cs="Times New Roman"/>
          <w:color w:val="222222"/>
          <w:sz w:val="24"/>
          <w:szCs w:val="24"/>
          <w:shd w:val="clear" w:color="auto" w:fill="FFFFFF"/>
        </w:rPr>
        <w:t>Muthén</w:t>
      </w:r>
      <w:proofErr w:type="spellEnd"/>
    </w:p>
    <w:p w14:paraId="68A1DABC" w14:textId="77777777" w:rsidR="005B3F23" w:rsidRPr="005B3F23" w:rsidRDefault="005B3F23" w:rsidP="00607E28">
      <w:pPr>
        <w:spacing w:line="480" w:lineRule="auto"/>
        <w:ind w:hanging="720"/>
        <w:contextualSpacing/>
        <w:rPr>
          <w:rFonts w:ascii="Times New Roman" w:hAnsi="Times New Roman" w:cs="Times New Roman"/>
          <w:color w:val="222222"/>
          <w:sz w:val="24"/>
          <w:szCs w:val="24"/>
          <w:shd w:val="clear" w:color="auto" w:fill="FFFFFF"/>
        </w:rPr>
      </w:pPr>
    </w:p>
    <w:p w14:paraId="425B53D7" w14:textId="0B19EEE2" w:rsidR="00B37E53" w:rsidRPr="005B3F23" w:rsidRDefault="00B37E53" w:rsidP="00607E28">
      <w:pPr>
        <w:spacing w:line="480" w:lineRule="auto"/>
        <w:ind w:hanging="720"/>
        <w:rPr>
          <w:rFonts w:ascii="Times New Roman" w:hAnsi="Times New Roman" w:cs="Times New Roman"/>
          <w:color w:val="222222"/>
          <w:sz w:val="24"/>
          <w:szCs w:val="24"/>
          <w:shd w:val="clear" w:color="auto" w:fill="FFFFFF"/>
        </w:rPr>
      </w:pPr>
      <w:r w:rsidRPr="005B3F23">
        <w:rPr>
          <w:rFonts w:ascii="Times New Roman" w:hAnsi="Times New Roman" w:cs="Times New Roman"/>
          <w:color w:val="222222"/>
          <w:sz w:val="24"/>
          <w:szCs w:val="24"/>
          <w:shd w:val="clear" w:color="auto" w:fill="FFFFFF"/>
        </w:rPr>
        <w:lastRenderedPageBreak/>
        <w:t xml:space="preserve">Pedersen, A. B., Mikkelsen, E. M., Cronin-Fenton, D., Kristensen, N. R., Pham, T. M., Pedersen, L., &amp; Petersen, I. (2017). Missing data and multiple imputation in clinical epidemiological research. </w:t>
      </w:r>
      <w:r w:rsidRPr="005B3F23">
        <w:rPr>
          <w:rFonts w:ascii="Times New Roman" w:hAnsi="Times New Roman" w:cs="Times New Roman"/>
          <w:i/>
          <w:iCs/>
          <w:color w:val="222222"/>
          <w:sz w:val="24"/>
          <w:szCs w:val="24"/>
        </w:rPr>
        <w:t>Clinical epidemiology</w:t>
      </w:r>
      <w:r w:rsidRPr="005B3F23">
        <w:rPr>
          <w:rFonts w:ascii="Times New Roman" w:hAnsi="Times New Roman" w:cs="Times New Roman"/>
          <w:color w:val="222222"/>
          <w:sz w:val="24"/>
          <w:szCs w:val="24"/>
          <w:shd w:val="clear" w:color="auto" w:fill="FFFFFF"/>
        </w:rPr>
        <w:t xml:space="preserve">, </w:t>
      </w:r>
      <w:r w:rsidRPr="005B3F23">
        <w:rPr>
          <w:rFonts w:ascii="Times New Roman" w:hAnsi="Times New Roman" w:cs="Times New Roman"/>
          <w:i/>
          <w:iCs/>
          <w:color w:val="222222"/>
          <w:sz w:val="24"/>
          <w:szCs w:val="24"/>
        </w:rPr>
        <w:t>9</w:t>
      </w:r>
      <w:r w:rsidRPr="005B3F23">
        <w:rPr>
          <w:rFonts w:ascii="Times New Roman" w:hAnsi="Times New Roman" w:cs="Times New Roman"/>
          <w:color w:val="222222"/>
          <w:sz w:val="24"/>
          <w:szCs w:val="24"/>
          <w:shd w:val="clear" w:color="auto" w:fill="FFFFFF"/>
        </w:rPr>
        <w:t>, 157.</w:t>
      </w:r>
    </w:p>
    <w:p w14:paraId="4A13CDF3" w14:textId="0F32E1BD" w:rsidR="00D93AEC" w:rsidRPr="00AD638C" w:rsidRDefault="005B3F23" w:rsidP="00607E28">
      <w:pPr>
        <w:spacing w:line="480" w:lineRule="auto"/>
        <w:ind w:hanging="720"/>
      </w:pPr>
      <w:proofErr w:type="spellStart"/>
      <w:r w:rsidRPr="005B3F23">
        <w:rPr>
          <w:rFonts w:ascii="Times New Roman" w:hAnsi="Times New Roman" w:cs="Times New Roman"/>
          <w:color w:val="222222"/>
          <w:sz w:val="24"/>
          <w:szCs w:val="24"/>
          <w:shd w:val="clear" w:color="auto" w:fill="FFFFFF"/>
        </w:rPr>
        <w:t>Ree</w:t>
      </w:r>
      <w:proofErr w:type="spellEnd"/>
      <w:r w:rsidRPr="005B3F23">
        <w:rPr>
          <w:rFonts w:ascii="Times New Roman" w:hAnsi="Times New Roman" w:cs="Times New Roman"/>
          <w:color w:val="222222"/>
          <w:sz w:val="24"/>
          <w:szCs w:val="24"/>
          <w:shd w:val="clear" w:color="auto" w:fill="FFFFFF"/>
        </w:rPr>
        <w:t xml:space="preserve">, M. J., &amp; </w:t>
      </w:r>
      <w:proofErr w:type="spellStart"/>
      <w:r w:rsidRPr="005B3F23">
        <w:rPr>
          <w:rFonts w:ascii="Times New Roman" w:hAnsi="Times New Roman" w:cs="Times New Roman"/>
          <w:color w:val="222222"/>
          <w:sz w:val="24"/>
          <w:szCs w:val="24"/>
          <w:shd w:val="clear" w:color="auto" w:fill="FFFFFF"/>
        </w:rPr>
        <w:t>Carretta</w:t>
      </w:r>
      <w:proofErr w:type="spellEnd"/>
      <w:r w:rsidRPr="005B3F23">
        <w:rPr>
          <w:rFonts w:ascii="Times New Roman" w:hAnsi="Times New Roman" w:cs="Times New Roman"/>
          <w:color w:val="222222"/>
          <w:sz w:val="24"/>
          <w:szCs w:val="24"/>
          <w:shd w:val="clear" w:color="auto" w:fill="FFFFFF"/>
        </w:rPr>
        <w:t xml:space="preserve">, T. R. (2006). The role of measurement error in familiar statistics. </w:t>
      </w:r>
      <w:r w:rsidRPr="005B3F23">
        <w:rPr>
          <w:rFonts w:ascii="Times New Roman" w:hAnsi="Times New Roman" w:cs="Times New Roman"/>
          <w:i/>
          <w:iCs/>
          <w:color w:val="222222"/>
          <w:sz w:val="24"/>
          <w:szCs w:val="24"/>
        </w:rPr>
        <w:t>Organizational Research Methods</w:t>
      </w:r>
      <w:r w:rsidRPr="005B3F23">
        <w:rPr>
          <w:rFonts w:ascii="Times New Roman" w:hAnsi="Times New Roman" w:cs="Times New Roman"/>
          <w:color w:val="222222"/>
          <w:sz w:val="24"/>
          <w:szCs w:val="24"/>
          <w:shd w:val="clear" w:color="auto" w:fill="FFFFFF"/>
        </w:rPr>
        <w:t xml:space="preserve">, </w:t>
      </w:r>
      <w:r w:rsidRPr="005B3F23">
        <w:rPr>
          <w:rFonts w:ascii="Times New Roman" w:hAnsi="Times New Roman" w:cs="Times New Roman"/>
          <w:i/>
          <w:iCs/>
          <w:color w:val="222222"/>
          <w:sz w:val="24"/>
          <w:szCs w:val="24"/>
        </w:rPr>
        <w:t>9</w:t>
      </w:r>
      <w:r w:rsidRPr="005B3F23">
        <w:rPr>
          <w:rFonts w:ascii="Times New Roman" w:hAnsi="Times New Roman" w:cs="Times New Roman"/>
          <w:color w:val="222222"/>
          <w:sz w:val="24"/>
          <w:szCs w:val="24"/>
          <w:shd w:val="clear" w:color="auto" w:fill="FFFFFF"/>
        </w:rPr>
        <w:t>(1), 99-112.</w:t>
      </w:r>
    </w:p>
    <w:p w14:paraId="7BED50FD" w14:textId="76E365AF" w:rsidR="00C85031" w:rsidRDefault="00C85031" w:rsidP="00607E28">
      <w:pPr>
        <w:spacing w:line="480" w:lineRule="auto"/>
        <w:rPr>
          <w:rFonts w:ascii="Times New Roman" w:hAnsi="Times New Roman" w:cs="Times New Roman"/>
          <w:color w:val="222222"/>
          <w:sz w:val="24"/>
          <w:szCs w:val="24"/>
        </w:rPr>
      </w:pPr>
    </w:p>
    <w:sectPr w:rsidR="00C85031" w:rsidSect="000F34C9">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E91F4" w16cex:dateUtc="2020-05-19T09:12: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7053D"/>
    <w:multiLevelType w:val="multilevel"/>
    <w:tmpl w:val="8A9C1D8A"/>
    <w:lvl w:ilvl="0">
      <w:numFmt w:val="decimal"/>
      <w:lvlText w:val="%1"/>
      <w:lvlJc w:val="left"/>
      <w:pPr>
        <w:ind w:left="480" w:hanging="480"/>
      </w:pPr>
      <w:rPr>
        <w:rFonts w:hint="default"/>
      </w:rPr>
    </w:lvl>
    <w:lvl w:ilvl="1">
      <w:start w:val="1"/>
      <w:numFmt w:val="decimalZero"/>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17D"/>
    <w:rsid w:val="00013224"/>
    <w:rsid w:val="00016D18"/>
    <w:rsid w:val="00017B79"/>
    <w:rsid w:val="000223D5"/>
    <w:rsid w:val="00030CD9"/>
    <w:rsid w:val="00040DA8"/>
    <w:rsid w:val="000410DD"/>
    <w:rsid w:val="00054DE3"/>
    <w:rsid w:val="00056483"/>
    <w:rsid w:val="00056747"/>
    <w:rsid w:val="0006117D"/>
    <w:rsid w:val="00064BE3"/>
    <w:rsid w:val="00065D83"/>
    <w:rsid w:val="00073E5C"/>
    <w:rsid w:val="0007410D"/>
    <w:rsid w:val="00087D59"/>
    <w:rsid w:val="000C58F1"/>
    <w:rsid w:val="000C71B0"/>
    <w:rsid w:val="000E0A0C"/>
    <w:rsid w:val="000F0977"/>
    <w:rsid w:val="000F34C9"/>
    <w:rsid w:val="000F3C82"/>
    <w:rsid w:val="00103ED3"/>
    <w:rsid w:val="00111553"/>
    <w:rsid w:val="00111953"/>
    <w:rsid w:val="00114CC4"/>
    <w:rsid w:val="001205EA"/>
    <w:rsid w:val="001316C7"/>
    <w:rsid w:val="001326F5"/>
    <w:rsid w:val="0015058C"/>
    <w:rsid w:val="001565DB"/>
    <w:rsid w:val="00165B4C"/>
    <w:rsid w:val="00174558"/>
    <w:rsid w:val="0017621E"/>
    <w:rsid w:val="00176A19"/>
    <w:rsid w:val="00182116"/>
    <w:rsid w:val="001B4B0F"/>
    <w:rsid w:val="001C388D"/>
    <w:rsid w:val="001D14D1"/>
    <w:rsid w:val="001E5461"/>
    <w:rsid w:val="001F0181"/>
    <w:rsid w:val="001F1478"/>
    <w:rsid w:val="002128B4"/>
    <w:rsid w:val="00213F57"/>
    <w:rsid w:val="0022183A"/>
    <w:rsid w:val="002355E3"/>
    <w:rsid w:val="0024245E"/>
    <w:rsid w:val="00244A84"/>
    <w:rsid w:val="00254F99"/>
    <w:rsid w:val="00256962"/>
    <w:rsid w:val="00281C55"/>
    <w:rsid w:val="00291A0E"/>
    <w:rsid w:val="002A0D77"/>
    <w:rsid w:val="002A37FC"/>
    <w:rsid w:val="002B70D3"/>
    <w:rsid w:val="002C5D56"/>
    <w:rsid w:val="002D4B94"/>
    <w:rsid w:val="002E1D5B"/>
    <w:rsid w:val="002F143A"/>
    <w:rsid w:val="003041F2"/>
    <w:rsid w:val="003100A9"/>
    <w:rsid w:val="00315897"/>
    <w:rsid w:val="0032166B"/>
    <w:rsid w:val="00342220"/>
    <w:rsid w:val="0034223C"/>
    <w:rsid w:val="00360C3B"/>
    <w:rsid w:val="003736A0"/>
    <w:rsid w:val="003820B7"/>
    <w:rsid w:val="003870E6"/>
    <w:rsid w:val="00392AB7"/>
    <w:rsid w:val="00393996"/>
    <w:rsid w:val="003A551B"/>
    <w:rsid w:val="003B7A7E"/>
    <w:rsid w:val="003C0D55"/>
    <w:rsid w:val="003C3B2A"/>
    <w:rsid w:val="003E2434"/>
    <w:rsid w:val="003E3965"/>
    <w:rsid w:val="003E7A32"/>
    <w:rsid w:val="003F3485"/>
    <w:rsid w:val="003F3ECE"/>
    <w:rsid w:val="003F7D14"/>
    <w:rsid w:val="004159E7"/>
    <w:rsid w:val="00434B02"/>
    <w:rsid w:val="00435E85"/>
    <w:rsid w:val="00437DC3"/>
    <w:rsid w:val="00442F23"/>
    <w:rsid w:val="00450AA5"/>
    <w:rsid w:val="004515C5"/>
    <w:rsid w:val="0045230F"/>
    <w:rsid w:val="004547E9"/>
    <w:rsid w:val="00457DF9"/>
    <w:rsid w:val="00465FE9"/>
    <w:rsid w:val="00472A58"/>
    <w:rsid w:val="004B2340"/>
    <w:rsid w:val="004B3516"/>
    <w:rsid w:val="004C4F7A"/>
    <w:rsid w:val="004D0D0B"/>
    <w:rsid w:val="004E1777"/>
    <w:rsid w:val="00515527"/>
    <w:rsid w:val="00525E80"/>
    <w:rsid w:val="0053105D"/>
    <w:rsid w:val="005317A8"/>
    <w:rsid w:val="0053A5B1"/>
    <w:rsid w:val="005506D1"/>
    <w:rsid w:val="00555D31"/>
    <w:rsid w:val="00561980"/>
    <w:rsid w:val="00566C52"/>
    <w:rsid w:val="00567526"/>
    <w:rsid w:val="00574D2D"/>
    <w:rsid w:val="005826A3"/>
    <w:rsid w:val="00584BC9"/>
    <w:rsid w:val="005928EE"/>
    <w:rsid w:val="00596E32"/>
    <w:rsid w:val="005A69F1"/>
    <w:rsid w:val="005B19C4"/>
    <w:rsid w:val="005B3F23"/>
    <w:rsid w:val="005B5401"/>
    <w:rsid w:val="005C3CEA"/>
    <w:rsid w:val="005C6E81"/>
    <w:rsid w:val="005D28E6"/>
    <w:rsid w:val="005D4FAC"/>
    <w:rsid w:val="005F543A"/>
    <w:rsid w:val="005F58B8"/>
    <w:rsid w:val="00606CB6"/>
    <w:rsid w:val="00607E28"/>
    <w:rsid w:val="006145D6"/>
    <w:rsid w:val="00624C6E"/>
    <w:rsid w:val="00627225"/>
    <w:rsid w:val="00631F24"/>
    <w:rsid w:val="00633791"/>
    <w:rsid w:val="00655A68"/>
    <w:rsid w:val="0067584B"/>
    <w:rsid w:val="00676A6F"/>
    <w:rsid w:val="00676FD5"/>
    <w:rsid w:val="006943BC"/>
    <w:rsid w:val="0069733B"/>
    <w:rsid w:val="006A4929"/>
    <w:rsid w:val="006B7BFB"/>
    <w:rsid w:val="006C3DF2"/>
    <w:rsid w:val="006D6D9E"/>
    <w:rsid w:val="00704850"/>
    <w:rsid w:val="007104C7"/>
    <w:rsid w:val="00715CC0"/>
    <w:rsid w:val="00726ACA"/>
    <w:rsid w:val="007502A4"/>
    <w:rsid w:val="00763902"/>
    <w:rsid w:val="00770E7C"/>
    <w:rsid w:val="00774A33"/>
    <w:rsid w:val="00774B2B"/>
    <w:rsid w:val="00782A3E"/>
    <w:rsid w:val="00793829"/>
    <w:rsid w:val="00794111"/>
    <w:rsid w:val="007974DE"/>
    <w:rsid w:val="007975E2"/>
    <w:rsid w:val="007977B7"/>
    <w:rsid w:val="00797C47"/>
    <w:rsid w:val="007D4DC1"/>
    <w:rsid w:val="007D66BC"/>
    <w:rsid w:val="007D78D1"/>
    <w:rsid w:val="007E7D23"/>
    <w:rsid w:val="007F315C"/>
    <w:rsid w:val="008002AA"/>
    <w:rsid w:val="008063E8"/>
    <w:rsid w:val="0081213C"/>
    <w:rsid w:val="008211C1"/>
    <w:rsid w:val="00822E84"/>
    <w:rsid w:val="00836FDC"/>
    <w:rsid w:val="0084407A"/>
    <w:rsid w:val="0085240B"/>
    <w:rsid w:val="008533A7"/>
    <w:rsid w:val="00856D7F"/>
    <w:rsid w:val="008660D3"/>
    <w:rsid w:val="00873060"/>
    <w:rsid w:val="008771BE"/>
    <w:rsid w:val="00880525"/>
    <w:rsid w:val="00882CD2"/>
    <w:rsid w:val="008908DD"/>
    <w:rsid w:val="00890AFB"/>
    <w:rsid w:val="00896AD2"/>
    <w:rsid w:val="008A76BF"/>
    <w:rsid w:val="008B5619"/>
    <w:rsid w:val="008C70AC"/>
    <w:rsid w:val="008C70B9"/>
    <w:rsid w:val="008D2830"/>
    <w:rsid w:val="008D477E"/>
    <w:rsid w:val="008E1332"/>
    <w:rsid w:val="008E2CD5"/>
    <w:rsid w:val="008E3C24"/>
    <w:rsid w:val="008E499B"/>
    <w:rsid w:val="008F4F2F"/>
    <w:rsid w:val="008F5E53"/>
    <w:rsid w:val="00900AF6"/>
    <w:rsid w:val="00902673"/>
    <w:rsid w:val="0090298D"/>
    <w:rsid w:val="0091220E"/>
    <w:rsid w:val="00916E92"/>
    <w:rsid w:val="00931DCE"/>
    <w:rsid w:val="00944BDA"/>
    <w:rsid w:val="0095539E"/>
    <w:rsid w:val="009650A4"/>
    <w:rsid w:val="009759FE"/>
    <w:rsid w:val="00980280"/>
    <w:rsid w:val="00984F7E"/>
    <w:rsid w:val="00985A3D"/>
    <w:rsid w:val="009867A3"/>
    <w:rsid w:val="009A35FD"/>
    <w:rsid w:val="009A51A2"/>
    <w:rsid w:val="009A5603"/>
    <w:rsid w:val="009B60FC"/>
    <w:rsid w:val="009D09CB"/>
    <w:rsid w:val="009D3265"/>
    <w:rsid w:val="009F057F"/>
    <w:rsid w:val="009F6153"/>
    <w:rsid w:val="00A02E6E"/>
    <w:rsid w:val="00A1227C"/>
    <w:rsid w:val="00A13669"/>
    <w:rsid w:val="00A16BA2"/>
    <w:rsid w:val="00A35BC8"/>
    <w:rsid w:val="00A43DDD"/>
    <w:rsid w:val="00A50B85"/>
    <w:rsid w:val="00A64901"/>
    <w:rsid w:val="00A65F40"/>
    <w:rsid w:val="00A74945"/>
    <w:rsid w:val="00A90C0E"/>
    <w:rsid w:val="00A94763"/>
    <w:rsid w:val="00AB0800"/>
    <w:rsid w:val="00AB1ED1"/>
    <w:rsid w:val="00AC1F58"/>
    <w:rsid w:val="00AC1FE5"/>
    <w:rsid w:val="00AC567D"/>
    <w:rsid w:val="00AD41F1"/>
    <w:rsid w:val="00AD638C"/>
    <w:rsid w:val="00AE6AA3"/>
    <w:rsid w:val="00AF1D5D"/>
    <w:rsid w:val="00AF335E"/>
    <w:rsid w:val="00AF6306"/>
    <w:rsid w:val="00B04970"/>
    <w:rsid w:val="00B14A07"/>
    <w:rsid w:val="00B15F6A"/>
    <w:rsid w:val="00B162D0"/>
    <w:rsid w:val="00B2300E"/>
    <w:rsid w:val="00B30DFE"/>
    <w:rsid w:val="00B33CAA"/>
    <w:rsid w:val="00B37E53"/>
    <w:rsid w:val="00B53BB2"/>
    <w:rsid w:val="00B608DB"/>
    <w:rsid w:val="00B6677F"/>
    <w:rsid w:val="00B7039B"/>
    <w:rsid w:val="00B71ED8"/>
    <w:rsid w:val="00B83B83"/>
    <w:rsid w:val="00B87EB3"/>
    <w:rsid w:val="00B952ED"/>
    <w:rsid w:val="00BA3760"/>
    <w:rsid w:val="00BA42BA"/>
    <w:rsid w:val="00BA6E16"/>
    <w:rsid w:val="00BC4FB1"/>
    <w:rsid w:val="00BD0F0E"/>
    <w:rsid w:val="00BD357F"/>
    <w:rsid w:val="00BD7CD7"/>
    <w:rsid w:val="00BD7EB3"/>
    <w:rsid w:val="00BE15A3"/>
    <w:rsid w:val="00BF42AA"/>
    <w:rsid w:val="00C21D29"/>
    <w:rsid w:val="00C226EB"/>
    <w:rsid w:val="00C37AF1"/>
    <w:rsid w:val="00C50EC0"/>
    <w:rsid w:val="00C64CBB"/>
    <w:rsid w:val="00C661A5"/>
    <w:rsid w:val="00C85031"/>
    <w:rsid w:val="00C9074A"/>
    <w:rsid w:val="00CC1A55"/>
    <w:rsid w:val="00CC745A"/>
    <w:rsid w:val="00CD4C83"/>
    <w:rsid w:val="00CF106D"/>
    <w:rsid w:val="00CF5A75"/>
    <w:rsid w:val="00CF7A8C"/>
    <w:rsid w:val="00D33075"/>
    <w:rsid w:val="00D35294"/>
    <w:rsid w:val="00D378D6"/>
    <w:rsid w:val="00D438A5"/>
    <w:rsid w:val="00D57724"/>
    <w:rsid w:val="00D63074"/>
    <w:rsid w:val="00D64CF8"/>
    <w:rsid w:val="00D70841"/>
    <w:rsid w:val="00D719C0"/>
    <w:rsid w:val="00D738F1"/>
    <w:rsid w:val="00D74D7A"/>
    <w:rsid w:val="00D77CC4"/>
    <w:rsid w:val="00D87D19"/>
    <w:rsid w:val="00D910DF"/>
    <w:rsid w:val="00D91197"/>
    <w:rsid w:val="00D93AEC"/>
    <w:rsid w:val="00D96A22"/>
    <w:rsid w:val="00DA6B2F"/>
    <w:rsid w:val="00DA7B7B"/>
    <w:rsid w:val="00DC5C25"/>
    <w:rsid w:val="00DC6728"/>
    <w:rsid w:val="00DD7BBD"/>
    <w:rsid w:val="00DE70E5"/>
    <w:rsid w:val="00DE7AA5"/>
    <w:rsid w:val="00DF6819"/>
    <w:rsid w:val="00E02355"/>
    <w:rsid w:val="00E02CA8"/>
    <w:rsid w:val="00E10262"/>
    <w:rsid w:val="00E1123C"/>
    <w:rsid w:val="00E16F10"/>
    <w:rsid w:val="00E2745E"/>
    <w:rsid w:val="00E30531"/>
    <w:rsid w:val="00E33CB5"/>
    <w:rsid w:val="00E3832C"/>
    <w:rsid w:val="00E4498E"/>
    <w:rsid w:val="00E523B9"/>
    <w:rsid w:val="00E648AF"/>
    <w:rsid w:val="00E72232"/>
    <w:rsid w:val="00E74E9E"/>
    <w:rsid w:val="00E7544D"/>
    <w:rsid w:val="00E80DF3"/>
    <w:rsid w:val="00E90E9C"/>
    <w:rsid w:val="00E929C2"/>
    <w:rsid w:val="00E97B37"/>
    <w:rsid w:val="00EA3918"/>
    <w:rsid w:val="00EA67E1"/>
    <w:rsid w:val="00EB5935"/>
    <w:rsid w:val="00ED2F0F"/>
    <w:rsid w:val="00ED4C6D"/>
    <w:rsid w:val="00EF05F6"/>
    <w:rsid w:val="00EF22B4"/>
    <w:rsid w:val="00F069BD"/>
    <w:rsid w:val="00F24F90"/>
    <w:rsid w:val="00F27FED"/>
    <w:rsid w:val="00F30FF2"/>
    <w:rsid w:val="00F32EAE"/>
    <w:rsid w:val="00F35308"/>
    <w:rsid w:val="00F357C1"/>
    <w:rsid w:val="00F459F0"/>
    <w:rsid w:val="00F47422"/>
    <w:rsid w:val="00F6637D"/>
    <w:rsid w:val="00F66550"/>
    <w:rsid w:val="00F66B6C"/>
    <w:rsid w:val="00F77BA3"/>
    <w:rsid w:val="00F84E7C"/>
    <w:rsid w:val="00F97CBB"/>
    <w:rsid w:val="00FA4478"/>
    <w:rsid w:val="00FA4FE8"/>
    <w:rsid w:val="00FB183C"/>
    <w:rsid w:val="00FC2CA2"/>
    <w:rsid w:val="00FC41F5"/>
    <w:rsid w:val="00FC4595"/>
    <w:rsid w:val="00FD1075"/>
    <w:rsid w:val="00FD7EF4"/>
    <w:rsid w:val="00FE0BBB"/>
    <w:rsid w:val="00FE7E25"/>
    <w:rsid w:val="00FF4677"/>
    <w:rsid w:val="00FF61A9"/>
    <w:rsid w:val="011E59C2"/>
    <w:rsid w:val="01383582"/>
    <w:rsid w:val="01CF12B4"/>
    <w:rsid w:val="02C3B36E"/>
    <w:rsid w:val="02C781AF"/>
    <w:rsid w:val="02F0F4AE"/>
    <w:rsid w:val="02F96309"/>
    <w:rsid w:val="03872CBC"/>
    <w:rsid w:val="03F375DE"/>
    <w:rsid w:val="03F39CF4"/>
    <w:rsid w:val="04220EBC"/>
    <w:rsid w:val="0423B72D"/>
    <w:rsid w:val="0472CA58"/>
    <w:rsid w:val="04B6EB4D"/>
    <w:rsid w:val="0543935B"/>
    <w:rsid w:val="054F62A7"/>
    <w:rsid w:val="05FA16F3"/>
    <w:rsid w:val="066FA963"/>
    <w:rsid w:val="0687F4A3"/>
    <w:rsid w:val="06B6838B"/>
    <w:rsid w:val="06C8937D"/>
    <w:rsid w:val="06DA97F6"/>
    <w:rsid w:val="071DAB63"/>
    <w:rsid w:val="073F167F"/>
    <w:rsid w:val="076EC0AA"/>
    <w:rsid w:val="077D2F44"/>
    <w:rsid w:val="077DA42D"/>
    <w:rsid w:val="07D216B9"/>
    <w:rsid w:val="08205754"/>
    <w:rsid w:val="08403321"/>
    <w:rsid w:val="08DCD022"/>
    <w:rsid w:val="08E66006"/>
    <w:rsid w:val="090892A4"/>
    <w:rsid w:val="092D1473"/>
    <w:rsid w:val="0963035E"/>
    <w:rsid w:val="098CB074"/>
    <w:rsid w:val="09997769"/>
    <w:rsid w:val="0A14B524"/>
    <w:rsid w:val="0A4383CA"/>
    <w:rsid w:val="0A8D29CA"/>
    <w:rsid w:val="0A90B88E"/>
    <w:rsid w:val="0A943BDB"/>
    <w:rsid w:val="0B4765CA"/>
    <w:rsid w:val="0B84B847"/>
    <w:rsid w:val="0B8BBD6E"/>
    <w:rsid w:val="0BCD0F3D"/>
    <w:rsid w:val="0C430A6F"/>
    <w:rsid w:val="0D5C4E46"/>
    <w:rsid w:val="0D65B05F"/>
    <w:rsid w:val="0DEAF8A8"/>
    <w:rsid w:val="0E4EBC71"/>
    <w:rsid w:val="0E4F5B72"/>
    <w:rsid w:val="0E5BB890"/>
    <w:rsid w:val="0EA89B9A"/>
    <w:rsid w:val="0EDD3B03"/>
    <w:rsid w:val="0F40596A"/>
    <w:rsid w:val="0F8E4F47"/>
    <w:rsid w:val="0FA58150"/>
    <w:rsid w:val="1033C006"/>
    <w:rsid w:val="10348987"/>
    <w:rsid w:val="1084FBC9"/>
    <w:rsid w:val="109E8CD0"/>
    <w:rsid w:val="10BEC8F1"/>
    <w:rsid w:val="10C9C894"/>
    <w:rsid w:val="10CD50F1"/>
    <w:rsid w:val="10ECFC63"/>
    <w:rsid w:val="11074FA6"/>
    <w:rsid w:val="111E16A5"/>
    <w:rsid w:val="113D616E"/>
    <w:rsid w:val="115C918D"/>
    <w:rsid w:val="116D5FDC"/>
    <w:rsid w:val="11C9FCD9"/>
    <w:rsid w:val="11CC83C7"/>
    <w:rsid w:val="11F62F68"/>
    <w:rsid w:val="12033195"/>
    <w:rsid w:val="120566FC"/>
    <w:rsid w:val="1208766D"/>
    <w:rsid w:val="1213418A"/>
    <w:rsid w:val="121AD59C"/>
    <w:rsid w:val="12216DEF"/>
    <w:rsid w:val="1248CCDF"/>
    <w:rsid w:val="127469BB"/>
    <w:rsid w:val="12BF0F6A"/>
    <w:rsid w:val="131DF2B6"/>
    <w:rsid w:val="132C7157"/>
    <w:rsid w:val="139D28B6"/>
    <w:rsid w:val="13ABBE27"/>
    <w:rsid w:val="1478BBBF"/>
    <w:rsid w:val="14B523EA"/>
    <w:rsid w:val="15240099"/>
    <w:rsid w:val="15476B28"/>
    <w:rsid w:val="1547A7E0"/>
    <w:rsid w:val="154B66EE"/>
    <w:rsid w:val="158E90C4"/>
    <w:rsid w:val="15D0BA9F"/>
    <w:rsid w:val="15EFE069"/>
    <w:rsid w:val="15FC877F"/>
    <w:rsid w:val="167F2368"/>
    <w:rsid w:val="16A5C080"/>
    <w:rsid w:val="16C561AF"/>
    <w:rsid w:val="16E9BB48"/>
    <w:rsid w:val="16FBE12B"/>
    <w:rsid w:val="170A1098"/>
    <w:rsid w:val="1723E549"/>
    <w:rsid w:val="178A4FBC"/>
    <w:rsid w:val="179B0CF0"/>
    <w:rsid w:val="17AEB3A1"/>
    <w:rsid w:val="17B93759"/>
    <w:rsid w:val="17C25613"/>
    <w:rsid w:val="18654D4B"/>
    <w:rsid w:val="187179E4"/>
    <w:rsid w:val="1896534E"/>
    <w:rsid w:val="189A727E"/>
    <w:rsid w:val="18D3CA09"/>
    <w:rsid w:val="18D9DB26"/>
    <w:rsid w:val="192B0EFD"/>
    <w:rsid w:val="1952B829"/>
    <w:rsid w:val="198292A5"/>
    <w:rsid w:val="19B8B6AE"/>
    <w:rsid w:val="19D02B7E"/>
    <w:rsid w:val="1A2830AB"/>
    <w:rsid w:val="1A8CCC10"/>
    <w:rsid w:val="1AB11C77"/>
    <w:rsid w:val="1AEC4902"/>
    <w:rsid w:val="1B59E5B9"/>
    <w:rsid w:val="1B76DC56"/>
    <w:rsid w:val="1B8640E8"/>
    <w:rsid w:val="1BA7216D"/>
    <w:rsid w:val="1BBF886C"/>
    <w:rsid w:val="1BFB2199"/>
    <w:rsid w:val="1C0B6BF4"/>
    <w:rsid w:val="1C4FAA5F"/>
    <w:rsid w:val="1C651567"/>
    <w:rsid w:val="1C800F7E"/>
    <w:rsid w:val="1CAE880B"/>
    <w:rsid w:val="1CEC51D1"/>
    <w:rsid w:val="1D08D3E9"/>
    <w:rsid w:val="1D191848"/>
    <w:rsid w:val="1DF1E245"/>
    <w:rsid w:val="1E0FDD78"/>
    <w:rsid w:val="1E23FE63"/>
    <w:rsid w:val="1E2413DF"/>
    <w:rsid w:val="1E4C3BD0"/>
    <w:rsid w:val="1E5C18AD"/>
    <w:rsid w:val="1EF7ADB5"/>
    <w:rsid w:val="1F588522"/>
    <w:rsid w:val="1F722690"/>
    <w:rsid w:val="1F74D547"/>
    <w:rsid w:val="1FA55661"/>
    <w:rsid w:val="1FDCF175"/>
    <w:rsid w:val="1FF2C597"/>
    <w:rsid w:val="2020615D"/>
    <w:rsid w:val="206D2C78"/>
    <w:rsid w:val="209E2255"/>
    <w:rsid w:val="20B99D55"/>
    <w:rsid w:val="212B9C2E"/>
    <w:rsid w:val="213F3E61"/>
    <w:rsid w:val="2191FBF6"/>
    <w:rsid w:val="21C8D83E"/>
    <w:rsid w:val="21CEF7B3"/>
    <w:rsid w:val="21E325EE"/>
    <w:rsid w:val="21F2C243"/>
    <w:rsid w:val="2264C58F"/>
    <w:rsid w:val="2274B2CD"/>
    <w:rsid w:val="22CB75F9"/>
    <w:rsid w:val="22E766D9"/>
    <w:rsid w:val="23343E1A"/>
    <w:rsid w:val="23739ACB"/>
    <w:rsid w:val="23C01E51"/>
    <w:rsid w:val="23D568AF"/>
    <w:rsid w:val="24125A8C"/>
    <w:rsid w:val="244ED40B"/>
    <w:rsid w:val="24657476"/>
    <w:rsid w:val="247A41F3"/>
    <w:rsid w:val="24DC73DB"/>
    <w:rsid w:val="2500E27A"/>
    <w:rsid w:val="255DB5E7"/>
    <w:rsid w:val="25615FBD"/>
    <w:rsid w:val="25645C0E"/>
    <w:rsid w:val="2568CE5C"/>
    <w:rsid w:val="257D9BDF"/>
    <w:rsid w:val="25C55332"/>
    <w:rsid w:val="25ED210A"/>
    <w:rsid w:val="2613F618"/>
    <w:rsid w:val="267A0C04"/>
    <w:rsid w:val="267A6A76"/>
    <w:rsid w:val="26B00804"/>
    <w:rsid w:val="273EBF73"/>
    <w:rsid w:val="27E31DA2"/>
    <w:rsid w:val="27F4DFC0"/>
    <w:rsid w:val="27F6A493"/>
    <w:rsid w:val="287FE046"/>
    <w:rsid w:val="28DC1A1A"/>
    <w:rsid w:val="28F4E1F2"/>
    <w:rsid w:val="2943A0D7"/>
    <w:rsid w:val="29639F70"/>
    <w:rsid w:val="296FEFC2"/>
    <w:rsid w:val="29C5FE25"/>
    <w:rsid w:val="2A2D8F0E"/>
    <w:rsid w:val="2A398D46"/>
    <w:rsid w:val="2A47F146"/>
    <w:rsid w:val="2A60CC86"/>
    <w:rsid w:val="2AAAE7B7"/>
    <w:rsid w:val="2AF069A5"/>
    <w:rsid w:val="2B5D36E2"/>
    <w:rsid w:val="2B9E08C4"/>
    <w:rsid w:val="2BC5F1EE"/>
    <w:rsid w:val="2BEECDF2"/>
    <w:rsid w:val="2C67FF55"/>
    <w:rsid w:val="2CCDEA69"/>
    <w:rsid w:val="2D021831"/>
    <w:rsid w:val="2D432DA7"/>
    <w:rsid w:val="2D527B1E"/>
    <w:rsid w:val="2DF9D18B"/>
    <w:rsid w:val="2E3D46D8"/>
    <w:rsid w:val="2E425396"/>
    <w:rsid w:val="2E5B3B0C"/>
    <w:rsid w:val="2EBF9289"/>
    <w:rsid w:val="2EC036F7"/>
    <w:rsid w:val="2EE07E9F"/>
    <w:rsid w:val="2F818054"/>
    <w:rsid w:val="2FA8A79A"/>
    <w:rsid w:val="2FDC71BD"/>
    <w:rsid w:val="301999A4"/>
    <w:rsid w:val="304E05D0"/>
    <w:rsid w:val="309215A9"/>
    <w:rsid w:val="30C1CD0C"/>
    <w:rsid w:val="30CD704C"/>
    <w:rsid w:val="30CDE9A1"/>
    <w:rsid w:val="30ED0F77"/>
    <w:rsid w:val="31939256"/>
    <w:rsid w:val="31A947C0"/>
    <w:rsid w:val="31C57B56"/>
    <w:rsid w:val="3206BF63"/>
    <w:rsid w:val="3211BD82"/>
    <w:rsid w:val="32727DD5"/>
    <w:rsid w:val="3290E42A"/>
    <w:rsid w:val="32DCE037"/>
    <w:rsid w:val="33064492"/>
    <w:rsid w:val="330B690A"/>
    <w:rsid w:val="330E2ED5"/>
    <w:rsid w:val="33109660"/>
    <w:rsid w:val="33718F70"/>
    <w:rsid w:val="337A4B9F"/>
    <w:rsid w:val="33C36080"/>
    <w:rsid w:val="3423552C"/>
    <w:rsid w:val="34402DA2"/>
    <w:rsid w:val="34814A6A"/>
    <w:rsid w:val="3515EDA5"/>
    <w:rsid w:val="35852279"/>
    <w:rsid w:val="36379317"/>
    <w:rsid w:val="3651FC15"/>
    <w:rsid w:val="36A9CFDE"/>
    <w:rsid w:val="36AD583B"/>
    <w:rsid w:val="36C03080"/>
    <w:rsid w:val="36E1DADE"/>
    <w:rsid w:val="373A6DD0"/>
    <w:rsid w:val="3799C3BD"/>
    <w:rsid w:val="37B04566"/>
    <w:rsid w:val="380D14D7"/>
    <w:rsid w:val="3845D2B6"/>
    <w:rsid w:val="386ACBE3"/>
    <w:rsid w:val="387F0303"/>
    <w:rsid w:val="38A12C01"/>
    <w:rsid w:val="38C23F28"/>
    <w:rsid w:val="38E56FBA"/>
    <w:rsid w:val="3921B3EF"/>
    <w:rsid w:val="398F4034"/>
    <w:rsid w:val="3A4FEA1C"/>
    <w:rsid w:val="3A6FCB7B"/>
    <w:rsid w:val="3AA9969E"/>
    <w:rsid w:val="3AFE065B"/>
    <w:rsid w:val="3B823C31"/>
    <w:rsid w:val="3B86AB9B"/>
    <w:rsid w:val="3B992B4F"/>
    <w:rsid w:val="3C4581B9"/>
    <w:rsid w:val="3C4BC255"/>
    <w:rsid w:val="3C51568F"/>
    <w:rsid w:val="3C5175F2"/>
    <w:rsid w:val="3C5F03F5"/>
    <w:rsid w:val="3C78AC90"/>
    <w:rsid w:val="3CC1301C"/>
    <w:rsid w:val="3D20522D"/>
    <w:rsid w:val="3D29F678"/>
    <w:rsid w:val="3D49CAAD"/>
    <w:rsid w:val="3DA2E765"/>
    <w:rsid w:val="3DB4819A"/>
    <w:rsid w:val="3E3BD16B"/>
    <w:rsid w:val="3E59EE2C"/>
    <w:rsid w:val="3E78641A"/>
    <w:rsid w:val="3EAC55FC"/>
    <w:rsid w:val="3F9B2E93"/>
    <w:rsid w:val="3FA4CCFD"/>
    <w:rsid w:val="3FDCE656"/>
    <w:rsid w:val="407764D6"/>
    <w:rsid w:val="40D5D23C"/>
    <w:rsid w:val="40E77B22"/>
    <w:rsid w:val="4108209E"/>
    <w:rsid w:val="4134E32C"/>
    <w:rsid w:val="41352E3F"/>
    <w:rsid w:val="413F8EE8"/>
    <w:rsid w:val="421B2CDE"/>
    <w:rsid w:val="429A08DD"/>
    <w:rsid w:val="42BC5F82"/>
    <w:rsid w:val="430A2804"/>
    <w:rsid w:val="43844308"/>
    <w:rsid w:val="43A482F5"/>
    <w:rsid w:val="43E2F5BA"/>
    <w:rsid w:val="43F5592D"/>
    <w:rsid w:val="441A7A10"/>
    <w:rsid w:val="441CF521"/>
    <w:rsid w:val="44484C3A"/>
    <w:rsid w:val="447E03C8"/>
    <w:rsid w:val="458143BD"/>
    <w:rsid w:val="45A8B732"/>
    <w:rsid w:val="45D5452F"/>
    <w:rsid w:val="460EF26F"/>
    <w:rsid w:val="46C336E5"/>
    <w:rsid w:val="470957B2"/>
    <w:rsid w:val="4723E925"/>
    <w:rsid w:val="47721C1A"/>
    <w:rsid w:val="479DA70D"/>
    <w:rsid w:val="47B06EF3"/>
    <w:rsid w:val="47EF838D"/>
    <w:rsid w:val="4848879D"/>
    <w:rsid w:val="48542083"/>
    <w:rsid w:val="48ABEB63"/>
    <w:rsid w:val="491AFD3F"/>
    <w:rsid w:val="498D5022"/>
    <w:rsid w:val="49F40C5F"/>
    <w:rsid w:val="4A285A1D"/>
    <w:rsid w:val="4A3E4DD1"/>
    <w:rsid w:val="4AFFCF53"/>
    <w:rsid w:val="4B311A40"/>
    <w:rsid w:val="4B470D6C"/>
    <w:rsid w:val="4B71F05D"/>
    <w:rsid w:val="4B7754B5"/>
    <w:rsid w:val="4BFBD5E5"/>
    <w:rsid w:val="4C800D7C"/>
    <w:rsid w:val="4CC525EF"/>
    <w:rsid w:val="4CDB6866"/>
    <w:rsid w:val="4CF0180F"/>
    <w:rsid w:val="4D2EA5CF"/>
    <w:rsid w:val="4D957008"/>
    <w:rsid w:val="4DB09521"/>
    <w:rsid w:val="4DF2A860"/>
    <w:rsid w:val="4DF7CAE2"/>
    <w:rsid w:val="4E05E92A"/>
    <w:rsid w:val="4E9D69E4"/>
    <w:rsid w:val="4EA2E438"/>
    <w:rsid w:val="4EC5B51D"/>
    <w:rsid w:val="4EE2908D"/>
    <w:rsid w:val="4F10422D"/>
    <w:rsid w:val="4F81775F"/>
    <w:rsid w:val="4FB82E39"/>
    <w:rsid w:val="4FBA9A48"/>
    <w:rsid w:val="50890753"/>
    <w:rsid w:val="50E1CF1E"/>
    <w:rsid w:val="5120F103"/>
    <w:rsid w:val="512B55CE"/>
    <w:rsid w:val="51540773"/>
    <w:rsid w:val="519A3A82"/>
    <w:rsid w:val="51CB338C"/>
    <w:rsid w:val="51CE241B"/>
    <w:rsid w:val="51E74BD2"/>
    <w:rsid w:val="52140305"/>
    <w:rsid w:val="52322394"/>
    <w:rsid w:val="523F02D5"/>
    <w:rsid w:val="52443A25"/>
    <w:rsid w:val="5263706B"/>
    <w:rsid w:val="52A16486"/>
    <w:rsid w:val="52A183B7"/>
    <w:rsid w:val="52B7F444"/>
    <w:rsid w:val="533F00A5"/>
    <w:rsid w:val="535219A4"/>
    <w:rsid w:val="5389D1DE"/>
    <w:rsid w:val="53CC12CA"/>
    <w:rsid w:val="5426FC1A"/>
    <w:rsid w:val="543565AA"/>
    <w:rsid w:val="54388C61"/>
    <w:rsid w:val="54F777EF"/>
    <w:rsid w:val="55389803"/>
    <w:rsid w:val="557F513C"/>
    <w:rsid w:val="5595980A"/>
    <w:rsid w:val="55A82928"/>
    <w:rsid w:val="55B9A345"/>
    <w:rsid w:val="55BBD331"/>
    <w:rsid w:val="55E74574"/>
    <w:rsid w:val="56246541"/>
    <w:rsid w:val="56887437"/>
    <w:rsid w:val="569F5D93"/>
    <w:rsid w:val="56B273C4"/>
    <w:rsid w:val="56B90AFE"/>
    <w:rsid w:val="57122FBE"/>
    <w:rsid w:val="571A65B1"/>
    <w:rsid w:val="5728EF04"/>
    <w:rsid w:val="575A2875"/>
    <w:rsid w:val="57ECD006"/>
    <w:rsid w:val="5836803B"/>
    <w:rsid w:val="58515E58"/>
    <w:rsid w:val="5873B831"/>
    <w:rsid w:val="5928F280"/>
    <w:rsid w:val="596E38E0"/>
    <w:rsid w:val="5973E661"/>
    <w:rsid w:val="597ED7E5"/>
    <w:rsid w:val="59DA642F"/>
    <w:rsid w:val="5A2E7C81"/>
    <w:rsid w:val="5A32CF7C"/>
    <w:rsid w:val="5ABFF416"/>
    <w:rsid w:val="5B089630"/>
    <w:rsid w:val="5B4F14E9"/>
    <w:rsid w:val="5B581FF1"/>
    <w:rsid w:val="5B604D05"/>
    <w:rsid w:val="5BBBFA05"/>
    <w:rsid w:val="5BDF31EF"/>
    <w:rsid w:val="5C1E1798"/>
    <w:rsid w:val="5C4221C6"/>
    <w:rsid w:val="5C519091"/>
    <w:rsid w:val="5C571E15"/>
    <w:rsid w:val="5CD705C5"/>
    <w:rsid w:val="5CF9F3A6"/>
    <w:rsid w:val="5D016EC1"/>
    <w:rsid w:val="5D601673"/>
    <w:rsid w:val="5D8F62F1"/>
    <w:rsid w:val="5D951032"/>
    <w:rsid w:val="5D96C6BF"/>
    <w:rsid w:val="5E97954D"/>
    <w:rsid w:val="5EBB5F36"/>
    <w:rsid w:val="5EDC0673"/>
    <w:rsid w:val="5FE445F9"/>
    <w:rsid w:val="5FF5D979"/>
    <w:rsid w:val="602C4932"/>
    <w:rsid w:val="60301DC2"/>
    <w:rsid w:val="60B268B4"/>
    <w:rsid w:val="60BB27D2"/>
    <w:rsid w:val="62421C3B"/>
    <w:rsid w:val="627AFCD5"/>
    <w:rsid w:val="62A75E71"/>
    <w:rsid w:val="62EB67FF"/>
    <w:rsid w:val="631249DA"/>
    <w:rsid w:val="631BD6DC"/>
    <w:rsid w:val="63623103"/>
    <w:rsid w:val="640718F3"/>
    <w:rsid w:val="64091689"/>
    <w:rsid w:val="64191C58"/>
    <w:rsid w:val="642DDA0B"/>
    <w:rsid w:val="64804DB7"/>
    <w:rsid w:val="64C6A5DB"/>
    <w:rsid w:val="64E0D578"/>
    <w:rsid w:val="6503EC15"/>
    <w:rsid w:val="651B9005"/>
    <w:rsid w:val="6523AE4E"/>
    <w:rsid w:val="65476505"/>
    <w:rsid w:val="655D3943"/>
    <w:rsid w:val="657C3C75"/>
    <w:rsid w:val="65894C79"/>
    <w:rsid w:val="65A4E220"/>
    <w:rsid w:val="65BB9B7C"/>
    <w:rsid w:val="65C48485"/>
    <w:rsid w:val="65D2AC31"/>
    <w:rsid w:val="65D4BEC4"/>
    <w:rsid w:val="66AC655C"/>
    <w:rsid w:val="66BA8CCF"/>
    <w:rsid w:val="66CA013E"/>
    <w:rsid w:val="66F47ED3"/>
    <w:rsid w:val="67353A21"/>
    <w:rsid w:val="6740E305"/>
    <w:rsid w:val="67EE6C53"/>
    <w:rsid w:val="67FD00C6"/>
    <w:rsid w:val="6819BF16"/>
    <w:rsid w:val="682E0C75"/>
    <w:rsid w:val="6887A075"/>
    <w:rsid w:val="68C2D694"/>
    <w:rsid w:val="68E4CFB4"/>
    <w:rsid w:val="68EB1003"/>
    <w:rsid w:val="6944E60C"/>
    <w:rsid w:val="69495327"/>
    <w:rsid w:val="6960A4BD"/>
    <w:rsid w:val="6966057D"/>
    <w:rsid w:val="698A6643"/>
    <w:rsid w:val="69B8963F"/>
    <w:rsid w:val="69C82673"/>
    <w:rsid w:val="69CCD838"/>
    <w:rsid w:val="69E8EC32"/>
    <w:rsid w:val="6A86B01B"/>
    <w:rsid w:val="6AB0E6BB"/>
    <w:rsid w:val="6B2E803E"/>
    <w:rsid w:val="6B6B783C"/>
    <w:rsid w:val="6B8D3AAD"/>
    <w:rsid w:val="6BED5856"/>
    <w:rsid w:val="6C7A3507"/>
    <w:rsid w:val="6C7BD1EC"/>
    <w:rsid w:val="6C957741"/>
    <w:rsid w:val="6CC561F1"/>
    <w:rsid w:val="6D2B2F19"/>
    <w:rsid w:val="6D373AB7"/>
    <w:rsid w:val="6E0AF147"/>
    <w:rsid w:val="6F632D54"/>
    <w:rsid w:val="6FBCB92F"/>
    <w:rsid w:val="6FD54086"/>
    <w:rsid w:val="70F7A6A0"/>
    <w:rsid w:val="719C95EA"/>
    <w:rsid w:val="71A4E10F"/>
    <w:rsid w:val="71DEB702"/>
    <w:rsid w:val="7204843F"/>
    <w:rsid w:val="725B6CD6"/>
    <w:rsid w:val="732FD3B6"/>
    <w:rsid w:val="73D8B26B"/>
    <w:rsid w:val="744B4920"/>
    <w:rsid w:val="7496B294"/>
    <w:rsid w:val="7558CD45"/>
    <w:rsid w:val="755ED148"/>
    <w:rsid w:val="75B1780E"/>
    <w:rsid w:val="75BA72E0"/>
    <w:rsid w:val="75E7E72B"/>
    <w:rsid w:val="76228C89"/>
    <w:rsid w:val="762D871A"/>
    <w:rsid w:val="7693B360"/>
    <w:rsid w:val="769ED0DD"/>
    <w:rsid w:val="76B032E9"/>
    <w:rsid w:val="777F3EE5"/>
    <w:rsid w:val="77CB91F4"/>
    <w:rsid w:val="785A1514"/>
    <w:rsid w:val="785B3C27"/>
    <w:rsid w:val="787A8794"/>
    <w:rsid w:val="78A20A2E"/>
    <w:rsid w:val="790EA080"/>
    <w:rsid w:val="795C434F"/>
    <w:rsid w:val="79630DF9"/>
    <w:rsid w:val="7990434B"/>
    <w:rsid w:val="7A3B7166"/>
    <w:rsid w:val="7ACC9A5C"/>
    <w:rsid w:val="7B03AB35"/>
    <w:rsid w:val="7BA568F2"/>
    <w:rsid w:val="7C51005D"/>
    <w:rsid w:val="7CAA4754"/>
    <w:rsid w:val="7CDFDC6D"/>
    <w:rsid w:val="7D4EFDE7"/>
    <w:rsid w:val="7D920EF4"/>
    <w:rsid w:val="7E5B877A"/>
    <w:rsid w:val="7E646A3A"/>
    <w:rsid w:val="7E6F452C"/>
    <w:rsid w:val="7E89ECCF"/>
    <w:rsid w:val="7EDA308D"/>
    <w:rsid w:val="7EDEC390"/>
    <w:rsid w:val="7F1931BE"/>
    <w:rsid w:val="7F399F76"/>
    <w:rsid w:val="7F57A272"/>
    <w:rsid w:val="7F84CA4C"/>
    <w:rsid w:val="7FD13717"/>
    <w:rsid w:val="7FE908A2"/>
  </w:rsids>
  <m:mathPr>
    <m:mathFont m:val="Cambria Math"/>
    <m:brkBin m:val="before"/>
    <m:brkBinSub m:val="--"/>
    <m:smallFrac m:val="0"/>
    <m:dispDef/>
    <m:lMargin m:val="0"/>
    <m:rMargin m:val="0"/>
    <m:defJc m:val="centerGroup"/>
    <m:wrapIndent m:val="1440"/>
    <m:intLim m:val="subSup"/>
    <m:naryLim m:val="undOvr"/>
  </m:mathPr>
  <w:themeFontLang w:val="en-SG"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26993"/>
  <w15:chartTrackingRefBased/>
  <w15:docId w15:val="{FB64151B-87F2-4683-86DD-E6AB0DA6B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3F2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B3F2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611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274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745E"/>
    <w:rPr>
      <w:rFonts w:ascii="Segoe UI" w:hAnsi="Segoe UI" w:cs="Segoe UI"/>
      <w:sz w:val="18"/>
      <w:szCs w:val="18"/>
    </w:rPr>
  </w:style>
  <w:style w:type="character" w:styleId="CommentReference">
    <w:name w:val="annotation reference"/>
    <w:basedOn w:val="DefaultParagraphFont"/>
    <w:uiPriority w:val="99"/>
    <w:semiHidden/>
    <w:unhideWhenUsed/>
    <w:rsid w:val="001316C7"/>
    <w:rPr>
      <w:sz w:val="16"/>
      <w:szCs w:val="16"/>
    </w:rPr>
  </w:style>
  <w:style w:type="paragraph" w:styleId="CommentText">
    <w:name w:val="annotation text"/>
    <w:basedOn w:val="Normal"/>
    <w:link w:val="CommentTextChar"/>
    <w:uiPriority w:val="99"/>
    <w:semiHidden/>
    <w:unhideWhenUsed/>
    <w:rsid w:val="001316C7"/>
    <w:pPr>
      <w:spacing w:line="240" w:lineRule="auto"/>
    </w:pPr>
    <w:rPr>
      <w:sz w:val="20"/>
      <w:szCs w:val="20"/>
    </w:rPr>
  </w:style>
  <w:style w:type="character" w:customStyle="1" w:styleId="CommentTextChar">
    <w:name w:val="Comment Text Char"/>
    <w:basedOn w:val="DefaultParagraphFont"/>
    <w:link w:val="CommentText"/>
    <w:uiPriority w:val="99"/>
    <w:semiHidden/>
    <w:rsid w:val="001316C7"/>
    <w:rPr>
      <w:sz w:val="20"/>
      <w:szCs w:val="20"/>
    </w:rPr>
  </w:style>
  <w:style w:type="paragraph" w:styleId="CommentSubject">
    <w:name w:val="annotation subject"/>
    <w:basedOn w:val="CommentText"/>
    <w:next w:val="CommentText"/>
    <w:link w:val="CommentSubjectChar"/>
    <w:uiPriority w:val="99"/>
    <w:semiHidden/>
    <w:unhideWhenUsed/>
    <w:rsid w:val="001316C7"/>
    <w:rPr>
      <w:b/>
      <w:bCs/>
    </w:rPr>
  </w:style>
  <w:style w:type="character" w:customStyle="1" w:styleId="CommentSubjectChar">
    <w:name w:val="Comment Subject Char"/>
    <w:basedOn w:val="CommentTextChar"/>
    <w:link w:val="CommentSubject"/>
    <w:uiPriority w:val="99"/>
    <w:semiHidden/>
    <w:rsid w:val="001316C7"/>
    <w:rPr>
      <w:b/>
      <w:bCs/>
      <w:sz w:val="20"/>
      <w:szCs w:val="20"/>
    </w:rPr>
  </w:style>
  <w:style w:type="character" w:customStyle="1" w:styleId="Heading2Char">
    <w:name w:val="Heading 2 Char"/>
    <w:basedOn w:val="DefaultParagraphFont"/>
    <w:link w:val="Heading2"/>
    <w:uiPriority w:val="9"/>
    <w:rsid w:val="005B3F23"/>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5B3F23"/>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607E28"/>
    <w:rPr>
      <w:color w:val="0563C1" w:themeColor="hyperlink"/>
      <w:u w:val="single"/>
    </w:rPr>
  </w:style>
  <w:style w:type="character" w:styleId="UnresolvedMention">
    <w:name w:val="Unresolved Mention"/>
    <w:basedOn w:val="DefaultParagraphFont"/>
    <w:uiPriority w:val="99"/>
    <w:semiHidden/>
    <w:unhideWhenUsed/>
    <w:rsid w:val="00607E28"/>
    <w:rPr>
      <w:color w:val="605E5C"/>
      <w:shd w:val="clear" w:color="auto" w:fill="E1DFDD"/>
    </w:rPr>
  </w:style>
  <w:style w:type="paragraph" w:styleId="ListParagraph">
    <w:name w:val="List Paragraph"/>
    <w:basedOn w:val="Normal"/>
    <w:uiPriority w:val="34"/>
    <w:qFormat/>
    <w:rsid w:val="00244A84"/>
    <w:pPr>
      <w:ind w:left="720"/>
      <w:contextualSpacing/>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6894705">
      <w:bodyDiv w:val="1"/>
      <w:marLeft w:val="0"/>
      <w:marRight w:val="0"/>
      <w:marTop w:val="0"/>
      <w:marBottom w:val="0"/>
      <w:divBdr>
        <w:top w:val="none" w:sz="0" w:space="0" w:color="auto"/>
        <w:left w:val="none" w:sz="0" w:space="0" w:color="auto"/>
        <w:bottom w:val="none" w:sz="0" w:space="0" w:color="auto"/>
        <w:right w:val="none" w:sz="0" w:space="0" w:color="auto"/>
      </w:divBdr>
    </w:div>
    <w:div w:id="1473251347">
      <w:bodyDiv w:val="1"/>
      <w:marLeft w:val="0"/>
      <w:marRight w:val="0"/>
      <w:marTop w:val="0"/>
      <w:marBottom w:val="0"/>
      <w:divBdr>
        <w:top w:val="none" w:sz="0" w:space="0" w:color="auto"/>
        <w:left w:val="none" w:sz="0" w:space="0" w:color="auto"/>
        <w:bottom w:val="none" w:sz="0" w:space="0" w:color="auto"/>
        <w:right w:val="none" w:sz="0" w:space="0" w:color="auto"/>
      </w:divBdr>
      <w:divsChild>
        <w:div w:id="448015599">
          <w:marLeft w:val="0"/>
          <w:marRight w:val="0"/>
          <w:marTop w:val="0"/>
          <w:marBottom w:val="0"/>
          <w:divBdr>
            <w:top w:val="none" w:sz="0" w:space="0" w:color="auto"/>
            <w:left w:val="none" w:sz="0" w:space="0" w:color="auto"/>
            <w:bottom w:val="none" w:sz="0" w:space="0" w:color="auto"/>
            <w:right w:val="none" w:sz="0" w:space="0" w:color="auto"/>
          </w:divBdr>
        </w:div>
      </w:divsChild>
    </w:div>
    <w:div w:id="1629626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shaun.goh@nie.edu.s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0B96C4EBE30F24E9361B48745E84AE6" ma:contentTypeVersion="13" ma:contentTypeDescription="Create a new document." ma:contentTypeScope="" ma:versionID="1d393f4e779f2cc01df68076e8256cad">
  <xsd:schema xmlns:xsd="http://www.w3.org/2001/XMLSchema" xmlns:xs="http://www.w3.org/2001/XMLSchema" xmlns:p="http://schemas.microsoft.com/office/2006/metadata/properties" xmlns:ns3="d7612e04-8955-4634-9afe-3bd296d33ecd" xmlns:ns4="4bc27682-89ca-49d0-a050-08ce680f2777" targetNamespace="http://schemas.microsoft.com/office/2006/metadata/properties" ma:root="true" ma:fieldsID="b14d1aad23c16a1f2248770616c672f4" ns3:_="" ns4:_="">
    <xsd:import namespace="d7612e04-8955-4634-9afe-3bd296d33ecd"/>
    <xsd:import namespace="4bc27682-89ca-49d0-a050-08ce680f277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12e04-8955-4634-9afe-3bd296d33e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c27682-89ca-49d0-a050-08ce680f277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370D3A-A5A3-4D08-835C-5488CBC9ABC0}">
  <ds:schemaRefs>
    <ds:schemaRef ds:uri="http://schemas.microsoft.com/sharepoint/v3/contenttype/forms"/>
  </ds:schemaRefs>
</ds:datastoreItem>
</file>

<file path=customXml/itemProps2.xml><?xml version="1.0" encoding="utf-8"?>
<ds:datastoreItem xmlns:ds="http://schemas.openxmlformats.org/officeDocument/2006/customXml" ds:itemID="{AE79CB6E-3F0F-44FF-B4C9-B57BF3836FED}">
  <ds:schemaRefs>
    <ds:schemaRef ds:uri="http://purl.org/dc/dcmitype/"/>
    <ds:schemaRef ds:uri="d7612e04-8955-4634-9afe-3bd296d33ecd"/>
    <ds:schemaRef ds:uri="http://purl.org/dc/terms/"/>
    <ds:schemaRef ds:uri="http://schemas.microsoft.com/office/infopath/2007/PartnerControls"/>
    <ds:schemaRef ds:uri="http://purl.org/dc/elements/1.1/"/>
    <ds:schemaRef ds:uri="4bc27682-89ca-49d0-a050-08ce680f2777"/>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E9715D7D-2A5C-4530-B6D7-67C1BA8B96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12e04-8955-4634-9afe-3bd296d33ecd"/>
    <ds:schemaRef ds:uri="4bc27682-89ca-49d0-a050-08ce680f2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AAC776-4208-4BC6-A1BB-DB4872E7E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2478</Words>
  <Characters>14129</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Goh Kok Yew Shaun (Dr)</dc:creator>
  <cp:keywords/>
  <dc:description/>
  <cp:lastModifiedBy>Anne Rifkin-Graboi (Dr)</cp:lastModifiedBy>
  <cp:revision>2</cp:revision>
  <cp:lastPrinted>2020-02-25T01:19:00Z</cp:lastPrinted>
  <dcterms:created xsi:type="dcterms:W3CDTF">2020-11-11T10:56:00Z</dcterms:created>
  <dcterms:modified xsi:type="dcterms:W3CDTF">2020-11-11T10:56:00Z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0x010100C0B96C4EBE30F24E9361B48745E84AE6</vt:lpwstr>
  </property>
</Properties>
</file>