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pPr w:leftFromText="180" w:rightFromText="180" w:vertAnchor="page" w:horzAnchor="margin" w:tblpXSpec="center" w:tblpY="685"/>
        <w:tblW w:w="11331" w:type="dxa"/>
        <w:tblLook w:val="04A0" w:firstRow="1" w:lastRow="0" w:firstColumn="1" w:lastColumn="0" w:noHBand="0" w:noVBand="1"/>
      </w:tblPr>
      <w:tblGrid>
        <w:gridCol w:w="1632"/>
        <w:gridCol w:w="3296"/>
        <w:gridCol w:w="1016"/>
        <w:gridCol w:w="5387"/>
      </w:tblGrid>
      <w:tr w:rsidR="00B52551" w:rsidRPr="00B52551" w:rsidTr="00B52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1" w:type="dxa"/>
            <w:gridSpan w:val="4"/>
            <w:noWrap/>
            <w:vAlign w:val="bottom"/>
            <w:hideMark/>
          </w:tcPr>
          <w:p w:rsidR="00B52551" w:rsidRPr="00B52551" w:rsidRDefault="00B52551" w:rsidP="00B52551">
            <w:pPr>
              <w:shd w:val="clear" w:color="auto" w:fill="FFFFFF"/>
              <w:bidi w:val="0"/>
              <w:jc w:val="center"/>
              <w:outlineLvl w:val="0"/>
              <w:rPr>
                <w:rFonts w:ascii="Segoe UI" w:eastAsia="Times New Roman" w:hAnsi="Segoe UI" w:cs="Segoe UI"/>
                <w:color w:val="3D464D"/>
                <w:kern w:val="36"/>
                <w:sz w:val="36"/>
                <w:szCs w:val="36"/>
              </w:rPr>
            </w:pPr>
            <w:bookmarkStart w:id="0" w:name="_GoBack"/>
            <w:bookmarkEnd w:id="0"/>
            <w:r w:rsidRPr="00B52551">
              <w:rPr>
                <w:rFonts w:ascii="Segoe UI" w:eastAsia="Times New Roman" w:hAnsi="Segoe UI" w:cs="Segoe UI"/>
                <w:color w:val="3D464D"/>
                <w:kern w:val="36"/>
                <w:sz w:val="36"/>
                <w:szCs w:val="36"/>
              </w:rPr>
              <w:t>Supplement A-Table - List of Neurological Diagnoses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Group</w:t>
            </w: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Subgroup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Code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Diagnosis Description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B664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Autistic spectrum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AUTISTIC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INFANTILE AUTISM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AUTISTIC DISORDER, CURRENT OR ACTIVE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AUTISTIC DISORDER, RESIDUAL STATE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CHILDHOOD DISINTEGRATIVE DISORDER, CURRENT OR ACTIVE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PERVASIVE DEVELOPMENTAL DISORDERS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PERVASIVE DEVELOPMENTAL DISORDERS, RESIDULA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29990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UNSPECIF.PERVASIVE DEVELOPMENTAL DISORDER,CURRENT OR ACTIVE STATE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Eating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ANOREXIA NERVOSA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AND UNSPECIFIED DISORDERS OF EATING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EATING DISORDER,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BULIMIA NERVOSA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RUMINATION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DISORDERS OF EATING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V691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INAPPROPRIATE DIET &amp; EATING HABITS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Sleep</w:t>
            </w:r>
            <w:r w:rsidR="00D65C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ing</w:t>
            </w: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STEREOTYPIC MOVEMENT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30746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SLEEP AROUSAL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30746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SOMNAMBULISM OR NIGHT TERRORS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30747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DYSFUNCTIONS OF SLEEP STAGES OR AROUSAL FROM SLEEP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32727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CENTRAL SLEEP APNEA IN CONDITIONS CLASSIFIED ELSEWHERE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32730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CIRCADIAN RHYTHM SLEEP DISORDER,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32732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CIRCADIAN RHYTHM SLEEP DISORDER, ADVANCED SLEEP PHASE TYPE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34700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NARCOLEPSY WITHOUT CATAPLEXY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34701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NARCOLEPSY WITH CATAPLEXY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SLEEP DISTURBANCES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SLEEP DISTURBANCE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INSOMNIA WITH SLEEP APNEA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INSOMNIA WITH SLEEP APNEA,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INSOMNIA,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INSOMNIA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HYPERSOMNIA,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DYSFUNCTIONS ASSOCIATED WITH SLEEP STAGES OR AROUSAL FROM SLEEP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78059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SLEEP DISTURBANCES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V694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LACK OF ADEQUATE SLEEP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Movement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ESSENTIAL AND OTHER SPECIFIED FORMS OF TREMOR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MYOCLONUS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CHOREAS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GENETIC TORSION DYSTONIA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IDIOPATHIC TORSION DYSTONIA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UNSP.EXTRAPYRAMIDAL DISEASE + ABNORMAL MOVEMENT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33399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EXTRAPYRAMIDAL DISEASES AND ABNORMAL MOVEMENT DISORDERS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3343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CEREBELLAR ATAXIA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4164DD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Epilepsy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GENERALIZED NONCONVULSIVE EPILEPSY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GENERALIZED NONCONVULSIVE EPILEPSY WITHOUT INTRACTABLE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GENERALIZED NONCONVULSIVE EPILEPSY WITH INTRACTABLE EPILEPSY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GENERALIZED CONVULSIVE EPILEPSY WITHOUT INTRACTABLE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34511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GENERALIZED CONVULSIVE EPILEPSY WITH INTRACTABLE EPILEPSY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PETIT MAL STATUS, EPILEPTIC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GRAND MAL STATUS, EPILEPTIC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34540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PARTIAL EPILEPSY+IMPAIRMENT OF CONSCIOUSNESS WITHOUT INTRACTABLE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PARTIAL EPILEPSY, WITHOUT IMPAIRMENT OF CONSCIOUSNESS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34550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PARTIAL EPILEPSY WITHOUT IMPAIRMENT OF CONSCIOUSNESS WITHOUT INTR ACTABEL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INFANTILE SPASMS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34560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INFANTILE SPASMS WITHOUT INTRACTABLE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EPILEPSY,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EPILEPSY, NUSP. WITHOUT INTRACTABEL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EPILEPSY, UNSP. WITHOUT INTRACTABLE EPILEPSY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34591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EPILEPSY UNSP. WITH INTRACTABLE EPILEPSY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CONVULSIONS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ABNORMAL INVOLUNTARY MOVEMENTS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7812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ABNORMALITY OF GAIT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7813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LACK OF COORDINATION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D65CD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Cerebral palsy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3341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HEREDITARY SPASTIC PARAPLEGIA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SPASTIC HEMIPLEGIA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SPASTIC HEMIPLEGIA AFFECTING UNSP. SIDE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HEMIPLEGIA,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HEMIPLEGIA, </w:t>
            </w:r>
            <w:proofErr w:type="gramStart"/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UNSP.,</w:t>
            </w:r>
            <w:proofErr w:type="gramEnd"/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AFFECTING UNSP. SIDE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HEMIPLEGIA, UNSP., AFFECTING DOMINANT SIDE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34292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HEMIPLEGIA, UNSP., AFFECTING NONDOMINANT SIDE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CONGENITAL DIPLEGIA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3431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CONGENITAL HEMIPLEGIA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3432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CONGENITAL QUADRIPLEGIA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INFANTILE CEREBRAL PALSY,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QUADRIPLEGIA,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PARAPLEGIA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DIPLEGIA OF UPPER LIMBS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MONOPLEGIA OF LOWER LIMB, AFFECTING UNSP. SIDE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34440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MONOPLEGIA OF UPPER LIMB, AFFECTING UNSP. SIDE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PARALYTIC SYNDROME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3449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PARALYSIS,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ANOXIC BRAIN DAMAGE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3526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MULTIPLE CRANIAL NERVE PALSIES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43811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APHASIA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43820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HEMIPLEGIA AFFECTING UNSP. SIDE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7814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TRANSIENT PARALYSIS OF LIMB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D65CD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Psychiatric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ACUTE DELIRIUM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DELIRIUM DUE TO CONDITIONS CLASSIFIED ELSEWHERE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29384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ANXIETY DISORDER IN CONDITIONS CLASSIFIED ELSEWHERE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2940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AMNESTIC DISORDER IN CONDITIONS CLASSIFIED ELSEWHERE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2949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PERSISTENT MENTAL DISORDERS DUE TO COND.CLASS.ELSEWH.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29530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PARANOID TYPE SCHIZOPHRENIA, UNSPECIFIED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29570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SCHIZOAFFECTIVE DISORDER SCHIZOPHRENIA, UNSPECIFIED STATE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29580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TYPES OF SCHIZOPHRENIA, UNSPECIFIED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29590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TYPE SCHIZOPHRENIA, UNSPECIFIED STATE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29600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BIPOLAR I DISORDER, SINGLE MANIC EPISODE, UNSPECIFIED DEGREE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29620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MAJOR DEPRESSIVE AFFECTIVE DISORDER,SINGLE EPISODE,UNSP.DEGREE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29680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BIPOLAR DISORDER,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29690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EPISODIC MOOD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29699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AFFECTIVE PSYCHOSES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2971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DELUSIONAL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2979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PARANOID STATE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EXCITATIVE TYPE PSYCHOSIS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ACUTE PARANOID REACTION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2989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PSYCHOSIS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ANXIETY STATE,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PANIC DISORDER WITHOUT AGORAPHOBIA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30009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ANXIETY STATES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HYSTERIA,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30011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CONVERSION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30029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ISOLATED OR SIMPLE PHOBIAS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OBSESSIVE-COMPULSIVE DISORDERS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DYSTHYMIC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NEUROTIC DEPRESSION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3009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NONPSYCHOTIC MENTAL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30183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BORDERLINE PERSONALITY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30183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BORDERLINE PERSONALITY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PERSONALITY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3026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DISORDERS OF PSYCHOSEXUAL IDENTITY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30302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AC.ALCOHOLIC INTOXIC.IN ALCOHOLISM,EPISODIC DRINKING BEHAVIOR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30400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OPIOID TYPE DEPENDENCE, UNSPECIFIED USE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30430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CANNABIS DEPENDENCE, UNSPECIFIED USE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30432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CANNABIS DEPENDENCE, EPISODIC USE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30500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ALCOHOL ABUSE, UNSPECIFIED DRINKING BEHAVIOR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30501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ALCOHOL ABUSE, CONTINUOUS DRINKING BEHAVIOR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30502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ALCOHOL ABUSE, EPISODIC DRINKING BEHAVIOR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3051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TOBACCO USE DISORDER (TOBACCO DEPENDENCE)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30591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OTHER, MIXED, OR UNSPECIFIED DRUG ABUSE, CONTINUOUS USE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3061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RESPIRATORY MALFUNCTION ARISING FROM MENTAL FACTORS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3062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CARDIOVASCULAR MALFUNCTION ARISING FROM MENTAL FACTORS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3068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PSYCHOPHYSIOLOGICAL MALFUNCTION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3069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PSYCHOPHYSIOLOGICAL MALFUNCTION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ADULT ONSET FLUENCY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STAMMERING AND STUTTERING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STUTTERING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TIC DISORDER,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30722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CHRONIC MOTOR OR VOCAL TIC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30723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TOURETTE'S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PICA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3080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PREDOMINANT DISTURBANCE OF EMOTIONS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ACUTE REACTION TO STRESS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ADJUSTMENT REACTION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ADJUSTMENT DISORDER WITH DEPRESSED MOOD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30924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ADJUSTMENT DISORDER WITH ANXIETY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ADJUSTMENT DISOR.WITH MIXED DISTURB.OF EMOTIONS AND CONDUCT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POSTTRAUMATIC STRESS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3099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ADJUSTMENT REACTION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DEPRESSIVE DISORDER, NOT ELSEWHERE CLASSIFIED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31210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UNDERSOCIALIZED CONDUCT DISORDER,UNAGGRESSIVE TYPE,UNSPECIFIED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31239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DISORDERS OF IMPULSE CONTROL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3129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DISTURBANCE OF CONDUCT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31389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EMOTIONAL DISTURBANCES OF CHILDHOOD OR ADOLESCENCE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EMOTIONAL DISTURBANCE OF CHILDHOOD OR ADOLESCENCE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PSYCHIC FACTORS ASSOCIATED WITH DISEASES CLASSIFIED ELSEWHERE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HALLUCINATIONS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CONVULSIONS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NERVOUSNESS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79921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NERVOUSNESS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79922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IRRITABILITY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79925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DEMORALIZATION AND APATHY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79929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SIGNS AND SYMPTOMS INVOLVING EMOTIONAL STATE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7993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DEBILITY,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V6284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SUICIDAL IDEATION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Attention deficit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31400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ATTENTION DEFICIT DISORDER WITHOUT HYPERACTIVITY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31401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ATTENTION DEFICIT DISORDER WITH HYPERACTIVITY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3142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HYPERKINETIC CONDUCT DISORDER OF CHILDHOOD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3149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HYPERKINETIC SYNDROME OF CHILDHOOD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V400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MENTAL AND BEHAVIORAL PROBLEMS WITH LEARNING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V409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MENTAL OR BEHAVIORAL PROBLEM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Developmental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SPECIFIC DEVELOPMENTAL LEARNING DIFFICULTIES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31531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EXPRESSIVE LANGUAGE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31534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SPEECH AND LANGUAGE DEVELOPMENTAL DELAY DUE TO HEARING LOSS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DEVELOPMENTAL SPEECH DISORDER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DEVELOPMENTAL COORDINATION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DELAYS IN DEVELOPMENT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3159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DELAY IN DEVELOPMENT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317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MILD INTELLECUTAL DISABILITIES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317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MILD MENTAL RETARDATION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INTELLECTUAL DISABILITIES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MENTAL RETARDATION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MILD COGNITIVE IMPAIRMENT, SO STATED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7834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LACK OF EXPECTED NORMAL PHYSIOLOGICAL DEVELOPMENT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7834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LACK OF EXPECTED NORMAL PHYSIOLOGICAL DEVELOPMENT IN CHILDHOOD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78340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LACK OF NORMAL PHYSIOLOGICAL DEVELOPMENT,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vAlign w:val="center"/>
            <w:hideMark/>
          </w:tcPr>
          <w:p w:rsidR="003B6640" w:rsidRPr="003B6640" w:rsidRDefault="003B6640" w:rsidP="00D65CD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Degenerative disorders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CEREBRAL DEGENERATIONS USUALLY MANIFEST IN CHILDHOOD</w:t>
            </w:r>
          </w:p>
        </w:tc>
      </w:tr>
      <w:tr w:rsidR="003B6640" w:rsidRPr="003B6640" w:rsidTr="00D65CD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shd w:val="clear" w:color="auto" w:fill="FFFFFF" w:themeFill="background1"/>
            <w:vAlign w:val="center"/>
            <w:hideMark/>
          </w:tcPr>
          <w:p w:rsidR="003B6640" w:rsidRPr="00D65CD8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LEUKODYSTROPHY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3308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CEREBRAL DEGENERATIONS IN CHILDHOOD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COMMUNICATING HYDROCEPHALUS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3313 2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 HEMORRHAGIC HYDROCEPHALUS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OBSTRUCTIVE HYDROCEPHALUS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CEREBRAL DEGENERATION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CEREBRAL DEGENERATION,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3348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SPINOCEREBELLAR DISEASES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335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ANTERIOR HORN CELL DISEASE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3350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WERDNIG-HOFFMANN DISEASE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33510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SPINAL MUSCULAR ATROPHY,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33522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PROGRESSIVE BULBAR PALSY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33523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PSEUDOBULBAR PALSY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3360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SYRINGOMYELIA AND SYRINGOBULBIA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MULTIPLE SCLEROSIS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NEUROMYELITIS OPTICA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3411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SCHILDER'S DISEASE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34120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ACUTE (TRANSVERSE) MYELITIS NOS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DEMYELINATING DISEASE OF CENTRAL NERVOUS SYSTEM,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CEREBRAL CYSTS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348891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CEREBRAL CALCIFICATION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CONGENITAL HEREDITARY MUSCULAR DYSTROPHY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3591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HEREDITARY PROGRESSIVE MUSCULAR DYSTROPHY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Headache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TENSION HEADACHE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MIGRAINE WITH AURA WITHOUT MENTION OF INTRACTABLE MIGRAINE,WITHOU T MENTION OF STATUS MIGRAINOSUS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MIGRAINE WITH AURA,SO STATED,WITHOUT MENTION OF STATU.MIGRAINOSUS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VARIANTS OF MIGRAINE, WITHOUT INTRACTABLE MIGRAINE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HEMIPLEGIC MIGRAINE WITHOUT MENTION OF INTRACTABLE MIGRAINE, WITH OUT MENTION OF STATUS MIGRAINOSUS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CHRONIC MIGRAINE WITHOUT AURA WITHOUT MENTION OF INTRACTABLE MIGR AINE, WITHOUT MENTION OF STATUS MIGRAINOSUS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MIGRAINE,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MIGRAINE, UNSPECIFIED, WITHOUT INTRACTABEL MIGRAINE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34690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MIGRAINE, UNSPECIFIED, WITHOUT MENTION OF INTRACTABLE MIGRAINE WI THOUT MENTION OF STATUS MIGRAINOSUS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Myopathy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3556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LESION OF PLANTAR NERVE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33709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IDIOPATHIC PERIPHERAL AUTONOMIC NEUROPATHY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33720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REFLEX SYMPATHETIC DYSTROPHY,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33721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REFLEX SYMPATHETIC DYSTROPHY OF UPPER LIMB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33722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REFLEX SYMPATHETIC DYSTROPHY OF LOWER LIMB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3379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DISORDER OF AUTONOMIC NERVOUS SYSTEM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3510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BELL'S PALSY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3518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FACIAL NERVE DISORDERS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3519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FACIAL NERVE DISORDER,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DISORDERS OF OTHER CRANIAL NERVES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3539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NERVE ROOT AND PLEXUS DISORDER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3542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LESION OF ULNAR NERVE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3548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MONONEURITIS OF UPPER LIMB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3549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MONONEURITIS OF UPPER LIMB,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3553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LESION OF LATERAL POPLITEAL NERVE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3558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MONONEURITIS OF LOWER LIMB, UNSPECIFIED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3559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MONONEURITIS OF UNSPECIFIED SITE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3562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HEREDITARY SENSORY NEUROPATHY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3564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IDIOPATHIC PROGRESSIVE POLYNEUROPATHY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3568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IDIOPATHIC PERIPHERAL NEUROPATHY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3569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IDIOPATHIC PERIPHERAL NEUROPATHY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3570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ACUTE INFECTIVE POLYNEURITIS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3571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POLYNEUROPATHY IN COLLAGEN VASCULAR DISEASE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3572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POLYNEUROPATHY IN DIABETES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3577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POLYNEUROPATHY DUE TO OTHER TOXIC AGENTS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35781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CHRONIC INFLAMMATORY DEMYELINATING POLYNEURITIS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35800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MYASTHENIA GRAVIS WITHOUT (ACUTE) EXACERBATION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3588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MYONEURAL DISORDERS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MYONEURAL DISORDERS,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3592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MYOTONIC DISORDERS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3599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MYOPATHY,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OTHERS</w:t>
            </w: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30789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PSYCHALGIA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33381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BLEPHAROSPASM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3384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CHRONIC PAIN SYNDROME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33903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EPISODIC PAROXYSMAL HEMICRANIA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BENIGN INTRACRANIAL HYPERTENSION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ENCEPHALOPATHY,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ENCEPHALOPATHY,NOT ELSEWHERE CLASSIFIED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34830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ENCEPHALOPATHY, UNSPECIFIED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34831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METABOLIC ENCEPHALOPATHY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3488 1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CEREBRAL CALCIFICATION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TEMPORAL SCLEROSIS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34889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CONDITIONS OF BRAIN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3490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REACTION TO SPINAL OR LUMBAR PUNCTURE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3492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DISORDERS OF MENINGES, NOT ELSEWHERE CLASSIFIED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34981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CEREBROSPINAL FLUID RHINORRHEA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34989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SPECIFIED DISORDERS OF NERVOUS SYSTEM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3499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UNSPECIFIED DISORDERS OF NERVOUS SYSTEM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3561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PERONEAL MUSCULAR ATROPHY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7802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SYNCOPE AND COLLAPSE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78093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MEMORY LOSS</w:t>
            </w:r>
          </w:p>
        </w:tc>
      </w:tr>
      <w:tr w:rsidR="003B6640" w:rsidRPr="003B6640" w:rsidTr="003B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7843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APHASIA</w:t>
            </w:r>
          </w:p>
        </w:tc>
      </w:tr>
      <w:tr w:rsidR="003B6640" w:rsidRPr="003B6640" w:rsidTr="003B664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99701</w:t>
            </w:r>
          </w:p>
        </w:tc>
        <w:tc>
          <w:tcPr>
            <w:tcW w:w="5387" w:type="dxa"/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CENTRAL NERVOUS SYSTEM COMPLICATION</w:t>
            </w:r>
          </w:p>
        </w:tc>
      </w:tr>
      <w:tr w:rsidR="003B6640" w:rsidRPr="003B6640" w:rsidTr="00D65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6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3B6640">
              <w:rPr>
                <w:rFonts w:ascii="Arial" w:eastAsia="Times New Roman" w:hAnsi="Arial" w:cs="Arial"/>
                <w:color w:val="000000"/>
              </w:rPr>
              <w:t>99709</w:t>
            </w:r>
          </w:p>
        </w:tc>
        <w:tc>
          <w:tcPr>
            <w:tcW w:w="5387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:rsidR="003B6640" w:rsidRPr="003B6640" w:rsidRDefault="003B6640" w:rsidP="003B664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66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NERVOUS SYSTEM COMPLICATIONS</w:t>
            </w:r>
          </w:p>
        </w:tc>
      </w:tr>
    </w:tbl>
    <w:p w:rsidR="00503182" w:rsidRDefault="00451453"/>
    <w:sectPr w:rsidR="00503182" w:rsidSect="003B664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0"/>
    <w:rsid w:val="001D6316"/>
    <w:rsid w:val="00234263"/>
    <w:rsid w:val="002C144B"/>
    <w:rsid w:val="003B6640"/>
    <w:rsid w:val="004164DD"/>
    <w:rsid w:val="00451453"/>
    <w:rsid w:val="00534BEF"/>
    <w:rsid w:val="0062186E"/>
    <w:rsid w:val="007C2A8B"/>
    <w:rsid w:val="00806F1B"/>
    <w:rsid w:val="00A70FEE"/>
    <w:rsid w:val="00B52551"/>
    <w:rsid w:val="00B544C3"/>
    <w:rsid w:val="00D65CD8"/>
    <w:rsid w:val="00E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5416-652F-4EC0-B686-EDB2E85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5255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6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640"/>
    <w:rPr>
      <w:color w:val="800080"/>
      <w:u w:val="single"/>
    </w:rPr>
  </w:style>
  <w:style w:type="paragraph" w:customStyle="1" w:styleId="xl63">
    <w:name w:val="xl63"/>
    <w:basedOn w:val="Normal"/>
    <w:rsid w:val="003B6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B6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3B66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25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10285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Xilinx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970Aud3Test</dc:creator>
  <cp:lastModifiedBy>תמר וינשטוק</cp:lastModifiedBy>
  <cp:revision>2</cp:revision>
  <dcterms:created xsi:type="dcterms:W3CDTF">2018-11-07T08:32:00Z</dcterms:created>
  <dcterms:modified xsi:type="dcterms:W3CDTF">2018-11-07T08:32:00Z</dcterms:modified>
</cp:coreProperties>
</file>