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CA" w:rsidRPr="000372CA" w:rsidRDefault="000372CA">
      <w:pPr>
        <w:widowControl/>
        <w:rPr>
          <w:rFonts w:ascii="Verdana" w:hAnsi="Verdana"/>
          <w:sz w:val="20"/>
          <w:szCs w:val="20"/>
        </w:rPr>
      </w:pPr>
      <w:r w:rsidRPr="000372CA">
        <w:rPr>
          <w:rFonts w:ascii="Verdana" w:hAnsi="Verdana"/>
          <w:sz w:val="20"/>
          <w:szCs w:val="20"/>
        </w:rPr>
        <w:t xml:space="preserve">Supplemental Figure 1. Funnel plot of publication bias for the lifetime prevalence of SA with the 13 studies in the meta-analysis </w:t>
      </w:r>
    </w:p>
    <w:p w:rsidR="000372CA" w:rsidRDefault="000372CA">
      <w:pPr>
        <w:widowControl/>
        <w:rPr>
          <w:rFonts w:ascii="Verdana" w:eastAsiaTheme="minorEastAsia" w:hAnsi="Verdana"/>
          <w:b/>
          <w:sz w:val="20"/>
          <w:szCs w:val="20"/>
        </w:rPr>
      </w:pPr>
    </w:p>
    <w:p w:rsidR="000372CA" w:rsidRPr="000372CA" w:rsidRDefault="000372CA">
      <w:pPr>
        <w:widowControl/>
        <w:rPr>
          <w:rFonts w:ascii="Verdana" w:eastAsiaTheme="minorEastAsia" w:hAnsi="Verdana" w:hint="eastAsia"/>
          <w:b/>
          <w:sz w:val="20"/>
          <w:szCs w:val="20"/>
        </w:rPr>
      </w:pPr>
      <w:r w:rsidRPr="00595DC7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03632639" wp14:editId="0DBDFC14">
            <wp:extent cx="5723728" cy="3295650"/>
            <wp:effectExtent l="0" t="0" r="0" b="0"/>
            <wp:docPr id="2" name="Picture 2" descr="C:\Users\Man Ian Tam\AppData\Roaming\Tencent\Users\295478282\QQ\WinTemp\RichOle\%KO2$M)0}Y39SSUF71Z@Q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 Ian Tam\AppData\Roaming\Tencent\Users\295478282\QQ\WinTemp\RichOle\%KO2$M)0}Y39SSUF71Z@Q_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42" cy="33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CA" w:rsidRDefault="000372CA">
      <w:pPr>
        <w:widowControl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C142FE" w:rsidRPr="005C0601" w:rsidRDefault="000372CA" w:rsidP="00E41E93">
      <w:pPr>
        <w:spacing w:line="480" w:lineRule="auto"/>
        <w:rPr>
          <w:rFonts w:ascii="Verdana" w:eastAsiaTheme="minorEastAsia" w:hAnsi="Verdana"/>
          <w:b/>
          <w:sz w:val="20"/>
          <w:szCs w:val="20"/>
        </w:rPr>
      </w:pPr>
      <w:r w:rsidRPr="005C0601">
        <w:rPr>
          <w:rFonts w:ascii="Verdana" w:hAnsi="Verdana"/>
          <w:b/>
          <w:sz w:val="20"/>
          <w:szCs w:val="20"/>
        </w:rPr>
        <w:lastRenderedPageBreak/>
        <w:t xml:space="preserve">Supplemental </w:t>
      </w:r>
      <w:r>
        <w:rPr>
          <w:rFonts w:ascii="Verdana" w:hAnsi="Verdana"/>
          <w:b/>
          <w:sz w:val="20"/>
          <w:szCs w:val="20"/>
        </w:rPr>
        <w:t>m</w:t>
      </w:r>
      <w:r w:rsidRPr="005C0601">
        <w:rPr>
          <w:rFonts w:ascii="Verdana" w:hAnsi="Verdana"/>
          <w:b/>
          <w:sz w:val="20"/>
          <w:szCs w:val="20"/>
        </w:rPr>
        <w:t>aterial</w:t>
      </w:r>
      <w:r w:rsidR="00C142FE" w:rsidRPr="005C0601">
        <w:rPr>
          <w:rFonts w:ascii="Verdana" w:hAnsi="Verdana" w:cs="Times New Roman"/>
          <w:b/>
          <w:kern w:val="0"/>
          <w:sz w:val="21"/>
          <w:szCs w:val="21"/>
          <w:lang w:eastAsia="zh-CN"/>
        </w:rPr>
        <w:t>: search strategy</w:t>
      </w:r>
      <w:bookmarkStart w:id="0" w:name="_GoBack"/>
      <w:bookmarkEnd w:id="0"/>
    </w:p>
    <w:p w:rsidR="00C142FE" w:rsidRPr="005E1D68" w:rsidRDefault="00C142FE" w:rsidP="007902A6">
      <w:pPr>
        <w:widowControl/>
        <w:jc w:val="both"/>
        <w:rPr>
          <w:rFonts w:ascii="Verdana" w:eastAsiaTheme="minorEastAsia" w:hAnsi="Verdana" w:cs="Times New Roman"/>
          <w:b/>
          <w:i/>
          <w:kern w:val="0"/>
          <w:sz w:val="21"/>
          <w:szCs w:val="21"/>
        </w:rPr>
      </w:pPr>
      <w:r w:rsidRPr="005E1D68">
        <w:rPr>
          <w:rFonts w:ascii="Verdana" w:hAnsi="Verdana" w:cs="Times New Roman"/>
          <w:b/>
          <w:i/>
          <w:kern w:val="0"/>
          <w:sz w:val="21"/>
          <w:szCs w:val="21"/>
          <w:lang w:eastAsia="zh-CN"/>
        </w:rPr>
        <w:t>Details</w:t>
      </w:r>
      <w:r w:rsidRPr="005E1D68">
        <w:rPr>
          <w:rFonts w:ascii="Verdana" w:eastAsia="Meiryo UI" w:hAnsi="Verdana" w:cs="Times New Roman"/>
          <w:b/>
          <w:i/>
          <w:kern w:val="0"/>
          <w:sz w:val="21"/>
          <w:szCs w:val="21"/>
        </w:rPr>
        <w:t xml:space="preserve"> in </w:t>
      </w:r>
      <w:proofErr w:type="spellStart"/>
      <w:r w:rsidRPr="005E1D68">
        <w:rPr>
          <w:rFonts w:ascii="Verdana" w:eastAsia="Meiryo UI" w:hAnsi="Verdana" w:cs="Times New Roman"/>
          <w:b/>
          <w:i/>
          <w:kern w:val="0"/>
          <w:sz w:val="21"/>
          <w:szCs w:val="21"/>
        </w:rPr>
        <w:t>Pubmed</w:t>
      </w:r>
      <w:proofErr w:type="spellEnd"/>
    </w:p>
    <w:p w:rsidR="00C142FE" w:rsidRPr="00B312DC" w:rsidRDefault="00C142FE" w:rsidP="007902A6">
      <w:pPr>
        <w:widowControl/>
        <w:jc w:val="both"/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</w:pP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(((((((((("suicide"[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"suicide"[All Fields]) OR ("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self injurious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behaviour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"[All Fields] OR "self-injurious behavior"[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("self-injurious"[All Fields] AND "behavior"[All Fields]) OR "self-injurious behavior"[All Fields] OR ("self"[All Fields] AND "injurious"[All Fields] AND "behavior"[All Fields]) OR 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self injurious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behavior"[All Fields])) OR ("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self mutilation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"[MeSH Terms] OR ("self"[All Fields] AND "mutilation"[All Fields]) OR 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self mutilation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"[All Fields])) OR self-immolation[All Fields]) OR self-harm[All Fields]) OR self-inflicted[All Fields]) OR self-injury[All Fields]) OR self-destruction[All Fields]) AND ((("schizophrenia"[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"schizophrenia"[All Fields]) OR ("psychotic disorders"[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("psychotic"[All Fields] AND "disorders"[All Fields]) OR "psychotic disorders"[All Fields] OR ("psychotic"[All Fields] AND "disorder"[All Fields]) OR "psychotic disorder"[All Fields])) OR ("psychotic disorders"[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("psychotic"[All Fields] </w:t>
      </w:r>
      <w:r w:rsidRPr="00B312DC">
        <w:rPr>
          <w:rFonts w:ascii="Verdana" w:hAnsi="Verdana" w:cs="Times New Roman"/>
          <w:b/>
          <w:color w:val="000000"/>
          <w:kern w:val="0"/>
          <w:sz w:val="21"/>
          <w:szCs w:val="21"/>
          <w:lang w:eastAsia="zh-CN"/>
        </w:rPr>
        <w:t>AND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"disorders"[All Fields]) OR "psychotic disorders"[All Fields] OR "psychosis"[All Fields])))</w:t>
      </w:r>
      <w:r w:rsidR="00B312DC">
        <w:rPr>
          <w:rFonts w:ascii="Verdana" w:hAnsi="Verdana" w:cs="Times New Roman" w:hint="eastAsia"/>
          <w:color w:val="000000"/>
          <w:kern w:val="0"/>
          <w:sz w:val="21"/>
          <w:szCs w:val="21"/>
          <w:lang w:eastAsia="zh-CN"/>
        </w:rPr>
        <w:t xml:space="preserve"> </w:t>
      </w:r>
      <w:r w:rsidRPr="00B312DC">
        <w:rPr>
          <w:rFonts w:ascii="Verdana" w:hAnsi="Verdana" w:cs="Times New Roman"/>
          <w:b/>
          <w:color w:val="000000"/>
          <w:kern w:val="0"/>
          <w:sz w:val="21"/>
          <w:szCs w:val="21"/>
          <w:lang w:eastAsia="zh-CN"/>
        </w:rPr>
        <w:t>AND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(((((((("epidemiology"[Subheading] OR "epidemiology"[All Fields] OR "epidemiology"[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Terms]) OR ("cross-sectional studies"[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("cross-sectional"[All Fields] AND "studies"[All Fields]) OR "cross-sectional studies"[All Fields] OR ("cross"[All Fields] AND "sectional"[All Fields] AND "study"[All Fields]) OR "cross sectional study"[All Fields])) OR ("epidemiology"[Subheading] OR "epidemiology"[All Fields] OR "prevalence"[All Fields] OR "prevalence"[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Terms])) OR ("J 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Rehabil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Assist 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Technol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Eng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"[Journal] OR "rate"[All Fields])) OR ("risk factors"[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("risk"[All Fields] AND "factors"[All Fields]) OR "risk factors"[All Fields] OR ("risk"[All Fields] AND "factor"[All Fields]) OR "risk factor"[All Fields])) OR ("cohort studies"[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("cohort"[All Fields] AND "studies"[All Fields]) OR "cohort studies"[All Fields] OR ("cohort"[All Fields] AND "study"[All Fields]) OR "cohort study"[All Fields])) OR ("case-control studies"[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("case-control"[All Fields] AND "studies"[All Fields]) OR "case-control studies"[All Fields] OR ("case"[All Fields] AND "control"[All Fields] AND "study"[All Fields]) OR "case control study"[All Fields])) OR ("observational study"[Publication Type] OR "observational studies as topic"[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"observational study"[All Fields]))) </w:t>
      </w:r>
      <w:r w:rsidRPr="00B312DC">
        <w:rPr>
          <w:rFonts w:ascii="Verdana" w:hAnsi="Verdana" w:cs="Times New Roman"/>
          <w:b/>
          <w:color w:val="000000"/>
          <w:kern w:val="0"/>
          <w:sz w:val="21"/>
          <w:szCs w:val="21"/>
          <w:lang w:eastAsia="zh-CN"/>
        </w:rPr>
        <w:t>AND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(("china"[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"china"[All Fields]) OR ("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asian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continental ancestry group"[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MeSH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Terms] OR ("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asian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"[All Fields] AND "continental"[All Fields] AND "ancestry"[All Fields] AND "group"[All Fields]) OR 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asian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continental ancestry group"[All Fields] OR "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chinese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"[All Fields]))</w:t>
      </w:r>
    </w:p>
    <w:p w:rsidR="00C142FE" w:rsidRPr="00C40B71" w:rsidRDefault="00C142FE" w:rsidP="007902A6">
      <w:pPr>
        <w:widowControl/>
        <w:jc w:val="both"/>
        <w:rPr>
          <w:rFonts w:ascii="Verdana" w:hAnsi="Verdana" w:cs="Times New Roman"/>
          <w:kern w:val="0"/>
          <w:sz w:val="21"/>
          <w:szCs w:val="21"/>
          <w:lang w:eastAsia="zh-CN"/>
        </w:rPr>
      </w:pPr>
    </w:p>
    <w:p w:rsidR="00C142FE" w:rsidRPr="005E1D68" w:rsidRDefault="00C142FE" w:rsidP="007902A6">
      <w:pPr>
        <w:widowControl/>
        <w:jc w:val="both"/>
        <w:rPr>
          <w:rFonts w:ascii="Verdana" w:hAnsi="Verdana" w:cs="Times New Roman"/>
          <w:b/>
          <w:i/>
          <w:kern w:val="0"/>
          <w:sz w:val="21"/>
          <w:szCs w:val="21"/>
          <w:lang w:eastAsia="zh-CN"/>
        </w:rPr>
      </w:pPr>
      <w:r w:rsidRPr="005E1D68">
        <w:rPr>
          <w:rFonts w:ascii="Verdana" w:hAnsi="Verdana" w:cs="Times New Roman"/>
          <w:b/>
          <w:i/>
          <w:kern w:val="0"/>
          <w:sz w:val="21"/>
          <w:szCs w:val="21"/>
          <w:lang w:eastAsia="zh-CN"/>
        </w:rPr>
        <w:t>Details</w:t>
      </w:r>
      <w:r w:rsidRPr="005E1D68">
        <w:rPr>
          <w:rFonts w:ascii="Verdana" w:eastAsia="Meiryo UI" w:hAnsi="Verdana" w:cs="Times New Roman"/>
          <w:b/>
          <w:i/>
          <w:kern w:val="0"/>
          <w:sz w:val="21"/>
          <w:szCs w:val="21"/>
        </w:rPr>
        <w:t xml:space="preserve"> in </w:t>
      </w:r>
      <w:proofErr w:type="spellStart"/>
      <w:r w:rsidRPr="005E1D68">
        <w:rPr>
          <w:rFonts w:ascii="Verdana" w:hAnsi="Verdana" w:cs="Times New Roman"/>
          <w:b/>
          <w:i/>
          <w:kern w:val="0"/>
          <w:sz w:val="21"/>
          <w:szCs w:val="21"/>
          <w:lang w:eastAsia="zh-CN"/>
        </w:rPr>
        <w:t>Embase</w:t>
      </w:r>
      <w:proofErr w:type="spellEnd"/>
    </w:p>
    <w:p w:rsidR="00C142FE" w:rsidRDefault="00C142FE" w:rsidP="007902A6">
      <w:pPr>
        <w:widowControl/>
        <w:jc w:val="both"/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</w:pP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'suicide' OR 'self-injurious behavior'/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'self-injurious behavior' OR 'self-mutilation'/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'self-mutilation' OR 'self-immolation' OR 'self-harm'/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'self-harm' OR 'self-inflicted' OR 'self-injury'/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'self-injury' OR 'self-slaughter' OR 'self-destruction' </w:t>
      </w:r>
      <w:r w:rsidRPr="00B312DC">
        <w:rPr>
          <w:rFonts w:ascii="Verdana" w:hAnsi="Verdana" w:cs="Times New Roman"/>
          <w:b/>
          <w:color w:val="000000"/>
          <w:kern w:val="0"/>
          <w:sz w:val="21"/>
          <w:szCs w:val="21"/>
          <w:lang w:eastAsia="zh-CN"/>
        </w:rPr>
        <w:t>AND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('schizophrenia'/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'schizophrenia' OR 'psychotic disorder' OR 'psychosis'/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'psychosis') </w:t>
      </w:r>
      <w:r w:rsidRPr="00B312DC">
        <w:rPr>
          <w:rFonts w:ascii="Verdana" w:hAnsi="Verdana" w:cs="Times New Roman"/>
          <w:b/>
          <w:color w:val="000000"/>
          <w:kern w:val="0"/>
          <w:sz w:val="21"/>
          <w:szCs w:val="21"/>
          <w:lang w:eastAsia="zh-CN"/>
        </w:rPr>
        <w:t>AND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('epidemiology'/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'epidemiology' OR 'cross-sectional study'/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lastRenderedPageBreak/>
        <w:t>'cross-sectional study' OR 'prevalence'/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'prevalence' OR 'rate' OR 'risk factor'/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'risk factor' OR 'cohort study'/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'cohort study' OR 'case-control study'/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'case-control study' OR 'observational study'/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'observational study') </w:t>
      </w:r>
      <w:r w:rsidRPr="00B312DC">
        <w:rPr>
          <w:rFonts w:ascii="Verdana" w:hAnsi="Verdana" w:cs="Times New Roman"/>
          <w:b/>
          <w:color w:val="000000"/>
          <w:kern w:val="0"/>
          <w:sz w:val="21"/>
          <w:szCs w:val="21"/>
          <w:lang w:eastAsia="zh-CN"/>
        </w:rPr>
        <w:t>AND</w:t>
      </w:r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('china'/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'china' OR '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chinese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'/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exp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 xml:space="preserve"> OR '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chinese</w:t>
      </w:r>
      <w:proofErr w:type="spellEnd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') AND [1988-2016]/</w:t>
      </w:r>
      <w:proofErr w:type="spellStart"/>
      <w:r w:rsidRPr="00C40B71">
        <w:rPr>
          <w:rFonts w:ascii="Verdana" w:hAnsi="Verdana" w:cs="Times New Roman"/>
          <w:color w:val="000000"/>
          <w:kern w:val="0"/>
          <w:sz w:val="21"/>
          <w:szCs w:val="21"/>
          <w:lang w:eastAsia="zh-CN"/>
        </w:rPr>
        <w:t>py</w:t>
      </w:r>
      <w:proofErr w:type="spellEnd"/>
    </w:p>
    <w:p w:rsidR="005E1D68" w:rsidRPr="00C40B71" w:rsidRDefault="005E1D68" w:rsidP="007902A6">
      <w:pPr>
        <w:widowControl/>
        <w:jc w:val="both"/>
        <w:rPr>
          <w:rFonts w:ascii="Verdana" w:hAnsi="Verdana" w:cs="Times New Roman"/>
          <w:kern w:val="0"/>
          <w:sz w:val="21"/>
          <w:szCs w:val="21"/>
          <w:lang w:eastAsia="zh-CN"/>
        </w:rPr>
      </w:pPr>
    </w:p>
    <w:p w:rsidR="00C142FE" w:rsidRPr="005E1D68" w:rsidRDefault="00C142FE" w:rsidP="007902A6">
      <w:pPr>
        <w:widowControl/>
        <w:jc w:val="both"/>
        <w:rPr>
          <w:rFonts w:ascii="Verdana" w:hAnsi="Verdana" w:cs="Times New Roman"/>
          <w:b/>
          <w:i/>
          <w:kern w:val="0"/>
          <w:sz w:val="21"/>
          <w:szCs w:val="21"/>
          <w:lang w:eastAsia="zh-CN"/>
        </w:rPr>
      </w:pPr>
      <w:r w:rsidRPr="005E1D68">
        <w:rPr>
          <w:rFonts w:ascii="Verdana" w:hAnsi="Verdana" w:cs="Times New Roman"/>
          <w:b/>
          <w:i/>
          <w:kern w:val="0"/>
          <w:sz w:val="21"/>
          <w:szCs w:val="21"/>
          <w:lang w:eastAsia="zh-CN"/>
        </w:rPr>
        <w:t>Details</w:t>
      </w:r>
      <w:r w:rsidRPr="005E1D68">
        <w:rPr>
          <w:rFonts w:ascii="Verdana" w:eastAsia="Meiryo UI" w:hAnsi="Verdana" w:cs="Times New Roman"/>
          <w:b/>
          <w:i/>
          <w:kern w:val="0"/>
          <w:sz w:val="21"/>
          <w:szCs w:val="21"/>
        </w:rPr>
        <w:t xml:space="preserve"> in </w:t>
      </w:r>
      <w:proofErr w:type="spellStart"/>
      <w:r w:rsidRPr="005E1D68">
        <w:rPr>
          <w:rFonts w:ascii="Verdana" w:eastAsia="Meiryo UI" w:hAnsi="Verdana" w:cs="Times New Roman"/>
          <w:b/>
          <w:i/>
          <w:kern w:val="0"/>
          <w:sz w:val="21"/>
          <w:szCs w:val="21"/>
        </w:rPr>
        <w:t>PsycINFO</w:t>
      </w:r>
      <w:proofErr w:type="spellEnd"/>
    </w:p>
    <w:p w:rsidR="00C142FE" w:rsidRPr="00C40B71" w:rsidRDefault="00C142FE" w:rsidP="007902A6">
      <w:pPr>
        <w:widowControl/>
        <w:jc w:val="both"/>
        <w:rPr>
          <w:rFonts w:ascii="Verdana" w:hAnsi="Verdana" w:cs="Times New Roman"/>
          <w:kern w:val="0"/>
          <w:sz w:val="21"/>
          <w:szCs w:val="21"/>
          <w:lang w:eastAsia="zh-CN"/>
        </w:rPr>
      </w:pPr>
      <w:r w:rsidRPr="00C40B71">
        <w:rPr>
          <w:rFonts w:ascii="Verdana" w:eastAsia="Meiryo UI" w:hAnsi="Verdana"/>
          <w:kern w:val="0"/>
          <w:sz w:val="21"/>
          <w:szCs w:val="21"/>
        </w:rPr>
        <w:t>(“</w:t>
      </w:r>
      <w:r w:rsidRPr="00C40B71">
        <w:rPr>
          <w:rFonts w:ascii="Verdana" w:hAnsi="Verdana"/>
          <w:kern w:val="0"/>
          <w:sz w:val="21"/>
          <w:szCs w:val="21"/>
        </w:rPr>
        <w:t>suicide*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” or </w:t>
      </w:r>
      <w:r w:rsidRPr="00C40B71">
        <w:rPr>
          <w:rFonts w:ascii="Verdana" w:hAnsi="Verdana"/>
          <w:kern w:val="0"/>
          <w:sz w:val="21"/>
          <w:szCs w:val="21"/>
        </w:rPr>
        <w:t>“s</w:t>
      </w:r>
      <w:r w:rsidRPr="00C40B71">
        <w:rPr>
          <w:rFonts w:ascii="Verdana" w:eastAsia="Meiryo UI" w:hAnsi="Verdana"/>
          <w:kern w:val="0"/>
          <w:sz w:val="21"/>
          <w:szCs w:val="21"/>
        </w:rPr>
        <w:t>elf-injurious behavior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 </w:t>
      </w:r>
      <w:r w:rsidRPr="00C40B71">
        <w:rPr>
          <w:rFonts w:ascii="Verdana" w:hAnsi="Verdana"/>
          <w:kern w:val="0"/>
          <w:sz w:val="21"/>
          <w:szCs w:val="21"/>
        </w:rPr>
        <w:t>“</w:t>
      </w:r>
      <w:r w:rsidRPr="00C40B71">
        <w:rPr>
          <w:rFonts w:ascii="Verdana" w:eastAsia="Meiryo UI" w:hAnsi="Verdana"/>
          <w:kern w:val="0"/>
          <w:sz w:val="21"/>
          <w:szCs w:val="21"/>
        </w:rPr>
        <w:t>self-mutilation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 </w:t>
      </w:r>
      <w:r w:rsidRPr="00C40B71">
        <w:rPr>
          <w:rFonts w:ascii="Verdana" w:hAnsi="Verdana"/>
          <w:kern w:val="0"/>
          <w:sz w:val="21"/>
          <w:szCs w:val="21"/>
        </w:rPr>
        <w:t>“</w:t>
      </w:r>
      <w:r w:rsidRPr="00C40B71">
        <w:rPr>
          <w:rFonts w:ascii="Verdana" w:eastAsia="Meiryo UI" w:hAnsi="Verdana"/>
          <w:kern w:val="0"/>
          <w:sz w:val="21"/>
          <w:szCs w:val="21"/>
        </w:rPr>
        <w:t>self-immolation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 </w:t>
      </w:r>
      <w:r w:rsidRPr="00C40B71">
        <w:rPr>
          <w:rFonts w:ascii="Verdana" w:hAnsi="Verdana"/>
          <w:kern w:val="0"/>
          <w:sz w:val="21"/>
          <w:szCs w:val="21"/>
        </w:rPr>
        <w:t>“</w:t>
      </w:r>
      <w:r w:rsidRPr="00C40B71">
        <w:rPr>
          <w:rFonts w:ascii="Verdana" w:eastAsia="Meiryo UI" w:hAnsi="Verdana"/>
          <w:kern w:val="0"/>
          <w:sz w:val="21"/>
          <w:szCs w:val="21"/>
        </w:rPr>
        <w:t>self-harm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 </w:t>
      </w:r>
      <w:r w:rsidRPr="00C40B71">
        <w:rPr>
          <w:rFonts w:ascii="Verdana" w:hAnsi="Verdana"/>
          <w:kern w:val="0"/>
          <w:sz w:val="21"/>
          <w:szCs w:val="21"/>
        </w:rPr>
        <w:t>“</w:t>
      </w:r>
      <w:r w:rsidRPr="00C40B71">
        <w:rPr>
          <w:rFonts w:ascii="Verdana" w:eastAsia="Meiryo UI" w:hAnsi="Verdana"/>
          <w:kern w:val="0"/>
          <w:sz w:val="21"/>
          <w:szCs w:val="21"/>
        </w:rPr>
        <w:t>self-inflicted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 </w:t>
      </w:r>
      <w:r w:rsidRPr="00C40B71">
        <w:rPr>
          <w:rFonts w:ascii="Verdana" w:hAnsi="Verdana"/>
          <w:kern w:val="0"/>
          <w:sz w:val="21"/>
          <w:szCs w:val="21"/>
        </w:rPr>
        <w:t>“</w:t>
      </w:r>
      <w:r w:rsidRPr="00C40B71">
        <w:rPr>
          <w:rFonts w:ascii="Verdana" w:eastAsia="Meiryo UI" w:hAnsi="Verdana"/>
          <w:kern w:val="0"/>
          <w:sz w:val="21"/>
          <w:szCs w:val="21"/>
        </w:rPr>
        <w:t>self-injury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</w:t>
      </w:r>
      <w:r w:rsidRPr="00C40B71">
        <w:rPr>
          <w:rFonts w:ascii="Verdana" w:hAnsi="Verdana"/>
          <w:kern w:val="0"/>
          <w:sz w:val="21"/>
          <w:szCs w:val="21"/>
        </w:rPr>
        <w:t xml:space="preserve"> “</w:t>
      </w:r>
      <w:r w:rsidRPr="00C40B71">
        <w:rPr>
          <w:rFonts w:ascii="Verdana" w:eastAsia="Meiryo UI" w:hAnsi="Verdana"/>
          <w:kern w:val="0"/>
          <w:sz w:val="21"/>
          <w:szCs w:val="21"/>
        </w:rPr>
        <w:t>self-slaughter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or </w:t>
      </w:r>
      <w:r w:rsidRPr="00C40B71">
        <w:rPr>
          <w:rFonts w:ascii="Verdana" w:hAnsi="Verdana"/>
          <w:kern w:val="0"/>
          <w:sz w:val="21"/>
          <w:szCs w:val="21"/>
        </w:rPr>
        <w:t>“</w:t>
      </w:r>
      <w:r w:rsidRPr="00C40B71">
        <w:rPr>
          <w:rFonts w:ascii="Verdana" w:eastAsia="Meiryo UI" w:hAnsi="Verdana"/>
          <w:kern w:val="0"/>
          <w:sz w:val="21"/>
          <w:szCs w:val="21"/>
        </w:rPr>
        <w:t>self-destruction</w:t>
      </w:r>
      <w:r w:rsidRPr="00C40B71">
        <w:rPr>
          <w:rFonts w:ascii="Verdana" w:hAnsi="Verdana"/>
          <w:kern w:val="0"/>
          <w:sz w:val="21"/>
          <w:szCs w:val="21"/>
        </w:rPr>
        <w:t>”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) </w:t>
      </w:r>
      <w:r w:rsidRPr="00B312DC">
        <w:rPr>
          <w:rFonts w:ascii="Verdana" w:eastAsia="Meiryo UI" w:hAnsi="Verdana"/>
          <w:b/>
          <w:kern w:val="0"/>
          <w:sz w:val="21"/>
          <w:szCs w:val="21"/>
        </w:rPr>
        <w:t>and</w:t>
      </w:r>
      <w:r w:rsidRPr="00C40B71">
        <w:rPr>
          <w:rFonts w:ascii="Verdana" w:hAnsi="Verdana"/>
          <w:kern w:val="0"/>
          <w:sz w:val="21"/>
          <w:szCs w:val="21"/>
        </w:rPr>
        <w:t xml:space="preserve"> (“schizophrenia” or “psychotic disorder” or “psychosis”) </w:t>
      </w:r>
      <w:r w:rsidRPr="00B312DC">
        <w:rPr>
          <w:rFonts w:ascii="Verdana" w:eastAsia="Meiryo UI" w:hAnsi="Verdana"/>
          <w:b/>
          <w:kern w:val="0"/>
          <w:sz w:val="21"/>
          <w:szCs w:val="21"/>
        </w:rPr>
        <w:t>and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</w:t>
      </w:r>
      <w:r w:rsidRPr="00C40B71">
        <w:rPr>
          <w:rFonts w:ascii="Verdana" w:hAnsi="Verdana"/>
          <w:kern w:val="0"/>
          <w:sz w:val="21"/>
          <w:szCs w:val="21"/>
        </w:rPr>
        <w:t xml:space="preserve">(“epidemiology” or “cross-sectional study” or </w:t>
      </w:r>
      <w:r w:rsidRPr="00C40B71">
        <w:rPr>
          <w:rFonts w:ascii="Verdana" w:eastAsia="Meiryo UI" w:hAnsi="Verdana"/>
          <w:kern w:val="0"/>
          <w:sz w:val="21"/>
          <w:szCs w:val="21"/>
        </w:rPr>
        <w:t>“</w:t>
      </w:r>
      <w:r w:rsidRPr="00C40B71">
        <w:rPr>
          <w:rFonts w:ascii="Verdana" w:hAnsi="Verdana"/>
          <w:kern w:val="0"/>
          <w:sz w:val="21"/>
          <w:szCs w:val="21"/>
        </w:rPr>
        <w:t>prevalence</w:t>
      </w:r>
      <w:r w:rsidRPr="00C40B71">
        <w:rPr>
          <w:rFonts w:ascii="Verdana" w:eastAsia="Meiryo UI" w:hAnsi="Verdana"/>
          <w:kern w:val="0"/>
          <w:sz w:val="21"/>
          <w:szCs w:val="21"/>
        </w:rPr>
        <w:t>”</w:t>
      </w:r>
      <w:r w:rsidRPr="00C40B71">
        <w:rPr>
          <w:rFonts w:ascii="Verdana" w:hAnsi="Verdana"/>
          <w:kern w:val="0"/>
          <w:sz w:val="21"/>
          <w:szCs w:val="21"/>
        </w:rPr>
        <w:t xml:space="preserve"> or “rate” or “risk factor” or “cohort study” or “case-control study” or “observational study”)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</w:t>
      </w:r>
      <w:r w:rsidRPr="00B312DC">
        <w:rPr>
          <w:rFonts w:ascii="Verdana" w:hAnsi="Verdana"/>
          <w:b/>
          <w:kern w:val="0"/>
          <w:sz w:val="21"/>
          <w:szCs w:val="21"/>
        </w:rPr>
        <w:t>and</w:t>
      </w:r>
      <w:r w:rsidRPr="00C40B71">
        <w:rPr>
          <w:rFonts w:ascii="Verdana" w:eastAsia="Meiryo UI" w:hAnsi="Verdana"/>
          <w:kern w:val="0"/>
          <w:sz w:val="21"/>
          <w:szCs w:val="21"/>
        </w:rPr>
        <w:t xml:space="preserve"> (“China” or “Chinese”)</w:t>
      </w:r>
    </w:p>
    <w:p w:rsidR="00C142FE" w:rsidRPr="00CA626B" w:rsidRDefault="00C142FE" w:rsidP="007902A6">
      <w:pPr>
        <w:widowControl/>
        <w:jc w:val="both"/>
        <w:rPr>
          <w:rFonts w:cs="Times New Roman"/>
          <w:kern w:val="0"/>
          <w:szCs w:val="24"/>
          <w:lang w:eastAsia="zh-CN"/>
        </w:rPr>
      </w:pPr>
    </w:p>
    <w:p w:rsidR="00B82380" w:rsidRPr="00C142FE" w:rsidRDefault="00B82380" w:rsidP="007902A6">
      <w:pPr>
        <w:jc w:val="both"/>
      </w:pPr>
    </w:p>
    <w:sectPr w:rsidR="00B82380" w:rsidRPr="00C142FE" w:rsidSect="000372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37"/>
    <w:rsid w:val="000372CA"/>
    <w:rsid w:val="00410EC0"/>
    <w:rsid w:val="005A6D93"/>
    <w:rsid w:val="005C0601"/>
    <w:rsid w:val="005E1D68"/>
    <w:rsid w:val="006E5AF1"/>
    <w:rsid w:val="0076360F"/>
    <w:rsid w:val="007902A6"/>
    <w:rsid w:val="00966E77"/>
    <w:rsid w:val="00B312DC"/>
    <w:rsid w:val="00B82380"/>
    <w:rsid w:val="00BA6807"/>
    <w:rsid w:val="00C142FE"/>
    <w:rsid w:val="00E41E93"/>
    <w:rsid w:val="00F77066"/>
    <w:rsid w:val="00F86FD5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A2E12-FC79-47B2-8300-D66C004C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F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70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34"/>
    <w:qFormat/>
    <w:rsid w:val="00F770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617</Words>
  <Characters>3522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Ian Tam</dc:creator>
  <cp:keywords/>
  <dc:description/>
  <cp:lastModifiedBy>ytxiang</cp:lastModifiedBy>
  <cp:revision>16</cp:revision>
  <dcterms:created xsi:type="dcterms:W3CDTF">2017-07-14T04:00:00Z</dcterms:created>
  <dcterms:modified xsi:type="dcterms:W3CDTF">2017-08-15T16:13:00Z</dcterms:modified>
</cp:coreProperties>
</file>