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E150" w14:textId="79FEC5FC" w:rsidR="00ED5965" w:rsidRDefault="00292B12">
      <w:pPr>
        <w:rPr>
          <w:rFonts w:ascii="Times New Roman" w:hAnsi="Times New Roman" w:cs="Times New Roman"/>
          <w:sz w:val="24"/>
          <w:szCs w:val="24"/>
        </w:rPr>
      </w:pPr>
      <w:bookmarkStart w:id="0" w:name="_Hlk509913149"/>
      <w:r w:rsidRPr="00292B12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ED5965">
        <w:rPr>
          <w:rFonts w:ascii="Times New Roman" w:hAnsi="Times New Roman" w:cs="Times New Roman"/>
          <w:sz w:val="24"/>
          <w:szCs w:val="24"/>
        </w:rPr>
        <w:t>Methods</w:t>
      </w:r>
      <w:r w:rsidRPr="00292B12">
        <w:rPr>
          <w:rFonts w:ascii="Times New Roman" w:hAnsi="Times New Roman" w:cs="Times New Roman"/>
          <w:sz w:val="24"/>
          <w:szCs w:val="24"/>
        </w:rPr>
        <w:t>. Mediation approach</w:t>
      </w:r>
    </w:p>
    <w:p w14:paraId="05B2AA4D" w14:textId="77777777" w:rsidR="00BD6CEA" w:rsidRPr="00BD6CEA" w:rsidRDefault="00BD6CEA">
      <w:pPr>
        <w:rPr>
          <w:rFonts w:ascii="Times New Roman" w:hAnsi="Times New Roman" w:cs="Times New Roman"/>
          <w:sz w:val="24"/>
          <w:szCs w:val="24"/>
        </w:rPr>
      </w:pPr>
    </w:p>
    <w:p w14:paraId="752B82A2" w14:textId="7A7FBA95" w:rsidR="00292B12" w:rsidRPr="005D3317" w:rsidRDefault="00ED5965">
      <w:pPr>
        <w:rPr>
          <w:rFonts w:ascii="Times New Roman" w:hAnsi="Times New Roman" w:cs="Times New Roman"/>
          <w:b/>
          <w:u w:val="single"/>
        </w:rPr>
      </w:pPr>
      <w:r w:rsidRPr="005D3317">
        <w:rPr>
          <w:rFonts w:ascii="Times New Roman" w:hAnsi="Times New Roman" w:cs="Times New Roman"/>
          <w:b/>
          <w:u w:val="single"/>
        </w:rPr>
        <w:t>Mediation analytic p</w:t>
      </w:r>
      <w:r w:rsidR="00292B12" w:rsidRPr="005D3317">
        <w:rPr>
          <w:rFonts w:ascii="Times New Roman" w:hAnsi="Times New Roman" w:cs="Times New Roman"/>
          <w:b/>
          <w:u w:val="single"/>
        </w:rPr>
        <w:t>rocedure</w:t>
      </w:r>
    </w:p>
    <w:p w14:paraId="213F7CA3" w14:textId="39C05CBB" w:rsidR="00292B12" w:rsidRDefault="00292B12">
      <w:pPr>
        <w:rPr>
          <w:rFonts w:ascii="Times New Roman" w:hAnsi="Times New Roman" w:cs="Times New Roman"/>
        </w:rPr>
      </w:pPr>
      <w:r w:rsidRPr="00ED5965">
        <w:rPr>
          <w:rFonts w:ascii="Times New Roman" w:hAnsi="Times New Roman" w:cs="Times New Roman"/>
        </w:rPr>
        <w:t xml:space="preserve">For each </w:t>
      </w:r>
      <w:r w:rsidR="006347B3">
        <w:rPr>
          <w:rFonts w:ascii="Times New Roman" w:hAnsi="Times New Roman" w:cs="Times New Roman"/>
        </w:rPr>
        <w:t>outcome (SRT or SA)</w:t>
      </w:r>
      <w:r w:rsidR="000320CB">
        <w:rPr>
          <w:rFonts w:ascii="Times New Roman" w:hAnsi="Times New Roman" w:cs="Times New Roman"/>
        </w:rPr>
        <w:t>,</w:t>
      </w:r>
      <w:r w:rsidRPr="00ED5965">
        <w:rPr>
          <w:rFonts w:ascii="Times New Roman" w:hAnsi="Times New Roman" w:cs="Times New Roman"/>
        </w:rPr>
        <w:t xml:space="preserve"> multivariable logistic regression models were performed testing associations </w:t>
      </w:r>
      <w:r w:rsidR="00ED5965">
        <w:rPr>
          <w:rFonts w:ascii="Times New Roman" w:hAnsi="Times New Roman" w:cs="Times New Roman"/>
        </w:rPr>
        <w:t xml:space="preserve">between </w:t>
      </w:r>
      <w:r w:rsidRPr="00ED5965">
        <w:rPr>
          <w:rFonts w:ascii="Times New Roman" w:hAnsi="Times New Roman" w:cs="Times New Roman"/>
        </w:rPr>
        <w:t>exposure and mediator (</w:t>
      </w:r>
      <w:r w:rsidR="00ED5965">
        <w:rPr>
          <w:rFonts w:ascii="Times New Roman" w:hAnsi="Times New Roman" w:cs="Times New Roman"/>
        </w:rPr>
        <w:t>A</w:t>
      </w:r>
      <w:r w:rsidRPr="00ED5965">
        <w:rPr>
          <w:rFonts w:ascii="Times New Roman" w:hAnsi="Times New Roman" w:cs="Times New Roman"/>
        </w:rPr>
        <w:t>); mediator and outcome, controlling for exposure (</w:t>
      </w:r>
      <w:r w:rsidR="00ED5965">
        <w:rPr>
          <w:rFonts w:ascii="Times New Roman" w:hAnsi="Times New Roman" w:cs="Times New Roman"/>
        </w:rPr>
        <w:t>B</w:t>
      </w:r>
      <w:r w:rsidRPr="00ED5965">
        <w:rPr>
          <w:rFonts w:ascii="Times New Roman" w:hAnsi="Times New Roman" w:cs="Times New Roman"/>
        </w:rPr>
        <w:t>); exposure and outcome (</w:t>
      </w:r>
      <w:r w:rsidR="00ED5965">
        <w:rPr>
          <w:rFonts w:ascii="Times New Roman" w:hAnsi="Times New Roman" w:cs="Times New Roman"/>
        </w:rPr>
        <w:t>C</w:t>
      </w:r>
      <w:r w:rsidRPr="00ED5965">
        <w:rPr>
          <w:rFonts w:ascii="Times New Roman" w:hAnsi="Times New Roman" w:cs="Times New Roman"/>
        </w:rPr>
        <w:t>); exposure and outcome, controlling for mediator (</w:t>
      </w:r>
      <w:r w:rsidR="00ED5965">
        <w:rPr>
          <w:rFonts w:ascii="Times New Roman" w:hAnsi="Times New Roman" w:cs="Times New Roman"/>
        </w:rPr>
        <w:t>C</w:t>
      </w:r>
      <w:r w:rsidRPr="00ED5965">
        <w:rPr>
          <w:rFonts w:ascii="Times New Roman" w:hAnsi="Times New Roman" w:cs="Times New Roman"/>
        </w:rPr>
        <w:t xml:space="preserve">’), controlling for </w:t>
      </w:r>
      <w:r w:rsidR="00ED5965">
        <w:rPr>
          <w:rFonts w:ascii="Times New Roman" w:hAnsi="Times New Roman" w:cs="Times New Roman"/>
        </w:rPr>
        <w:t xml:space="preserve">the same </w:t>
      </w:r>
      <w:r w:rsidRPr="00ED5965">
        <w:rPr>
          <w:rFonts w:ascii="Times New Roman" w:hAnsi="Times New Roman" w:cs="Times New Roman"/>
        </w:rPr>
        <w:t>confounders</w:t>
      </w:r>
      <w:r w:rsidR="00ED5965">
        <w:rPr>
          <w:rFonts w:ascii="Times New Roman" w:hAnsi="Times New Roman" w:cs="Times New Roman"/>
        </w:rPr>
        <w:t xml:space="preserve"> in each model</w:t>
      </w:r>
      <w:r w:rsidRPr="00ED5965">
        <w:rPr>
          <w:rFonts w:ascii="Times New Roman" w:hAnsi="Times New Roman" w:cs="Times New Roman"/>
        </w:rPr>
        <w:t xml:space="preserve"> (</w:t>
      </w:r>
      <w:r w:rsidR="00ED5965">
        <w:rPr>
          <w:rFonts w:ascii="Times New Roman" w:hAnsi="Times New Roman" w:cs="Times New Roman"/>
        </w:rPr>
        <w:t>F</w:t>
      </w:r>
      <w:r w:rsidRPr="00ED5965">
        <w:rPr>
          <w:rFonts w:ascii="Times New Roman" w:hAnsi="Times New Roman" w:cs="Times New Roman"/>
        </w:rPr>
        <w:t xml:space="preserve">igure 1). </w:t>
      </w:r>
      <w:r w:rsidR="00ED5965">
        <w:rPr>
          <w:rFonts w:ascii="Times New Roman" w:hAnsi="Times New Roman" w:cs="Times New Roman"/>
        </w:rPr>
        <w:t>Indirect effects were calculated by multiplying paths A and B.</w:t>
      </w:r>
    </w:p>
    <w:p w14:paraId="683882B5" w14:textId="5A6643FA" w:rsidR="00ED5965" w:rsidRDefault="00ED5965">
      <w:pPr>
        <w:rPr>
          <w:rFonts w:ascii="Times New Roman" w:hAnsi="Times New Roman" w:cs="Times New Roman"/>
        </w:rPr>
      </w:pPr>
    </w:p>
    <w:p w14:paraId="204AB2D3" w14:textId="77777777" w:rsidR="00BD6CEA" w:rsidRDefault="00BD6CEA">
      <w:pPr>
        <w:rPr>
          <w:rFonts w:ascii="Times New Roman" w:hAnsi="Times New Roman" w:cs="Times New Roman"/>
        </w:rPr>
      </w:pPr>
    </w:p>
    <w:p w14:paraId="41D0ACE0" w14:textId="4C440D3E" w:rsidR="00ED5965" w:rsidRPr="00ED5965" w:rsidRDefault="00ED5965">
      <w:pPr>
        <w:rPr>
          <w:rFonts w:ascii="Times New Roman" w:hAnsi="Times New Roman" w:cs="Times New Roman"/>
          <w:i/>
        </w:rPr>
      </w:pPr>
      <w:r w:rsidRPr="00ED5965">
        <w:rPr>
          <w:rFonts w:ascii="Times New Roman" w:hAnsi="Times New Roman" w:cs="Times New Roman"/>
          <w:i/>
        </w:rPr>
        <w:t>Figure 1. Mediation model</w:t>
      </w:r>
    </w:p>
    <w:p w14:paraId="35474DA4" w14:textId="5D12B370" w:rsidR="005D3317" w:rsidRDefault="00BB3C05">
      <w:pPr>
        <w:rPr>
          <w:rFonts w:ascii="Times New Roman" w:hAnsi="Times New Roman" w:cs="Times New Roman"/>
          <w:sz w:val="24"/>
          <w:szCs w:val="24"/>
        </w:rPr>
      </w:pPr>
      <w:r w:rsidRPr="00BB3C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7AAD6D" wp14:editId="54B9C619">
            <wp:extent cx="5943600" cy="3522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EF9E" w14:textId="77777777" w:rsidR="00BD6CEA" w:rsidRDefault="00BD6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64EA05" w14:textId="77777777" w:rsidR="00BD6CEA" w:rsidRDefault="00BD6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71B43D" w14:textId="77777777" w:rsidR="00BD6CEA" w:rsidRDefault="00BD6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C43658" w14:textId="77777777" w:rsidR="00BD6CEA" w:rsidRDefault="00BD6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20A5BA" w14:textId="23B244BB" w:rsidR="00BD6CEA" w:rsidRDefault="00BD6C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0388C3" w14:textId="67A2579C" w:rsidR="00BB3C05" w:rsidRDefault="00BB3C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7F368" w14:textId="77777777" w:rsidR="00BB3C05" w:rsidRDefault="00BB3C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D8A1D" w14:textId="6EF00C9C" w:rsidR="005D3317" w:rsidRPr="005D3317" w:rsidRDefault="005D3317">
      <w:pPr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Testing for presence of mediation</w:t>
      </w:r>
    </w:p>
    <w:p w14:paraId="713F44FA" w14:textId="77777777" w:rsidR="005D3317" w:rsidRDefault="005D3317">
      <w:pPr>
        <w:rPr>
          <w:rFonts w:ascii="Times New Roman" w:hAnsi="Times New Roman" w:cs="Times New Roman"/>
          <w:i/>
          <w:sz w:val="24"/>
          <w:szCs w:val="24"/>
        </w:rPr>
      </w:pPr>
    </w:p>
    <w:p w14:paraId="5C43676F" w14:textId="0B7A6347" w:rsidR="00ED5965" w:rsidRPr="005D3317" w:rsidRDefault="00ED5965">
      <w:pPr>
        <w:rPr>
          <w:rFonts w:ascii="Times New Roman" w:hAnsi="Times New Roman" w:cs="Times New Roman"/>
          <w:i/>
          <w:sz w:val="24"/>
          <w:szCs w:val="24"/>
        </w:rPr>
      </w:pPr>
      <w:r w:rsidRPr="005D3317">
        <w:rPr>
          <w:rFonts w:ascii="Times New Roman" w:hAnsi="Times New Roman" w:cs="Times New Roman"/>
          <w:i/>
          <w:sz w:val="24"/>
          <w:szCs w:val="24"/>
        </w:rPr>
        <w:t>Step 1: Testing criteria for possible mediation</w:t>
      </w:r>
    </w:p>
    <w:p w14:paraId="5F68F158" w14:textId="6DEC2098" w:rsidR="00ED5965" w:rsidRDefault="00ED5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Paths A, B and C </w:t>
      </w:r>
      <w:r w:rsidR="00267F6E">
        <w:rPr>
          <w:rFonts w:ascii="Times New Roman" w:hAnsi="Times New Roman" w:cs="Times New Roman"/>
          <w:sz w:val="24"/>
          <w:szCs w:val="24"/>
        </w:rPr>
        <w:t xml:space="preserve">are </w:t>
      </w:r>
      <w:r w:rsidR="00495CC2">
        <w:rPr>
          <w:rFonts w:ascii="Times New Roman" w:hAnsi="Times New Roman" w:cs="Times New Roman"/>
          <w:sz w:val="24"/>
          <w:szCs w:val="24"/>
        </w:rPr>
        <w:t>considered</w:t>
      </w:r>
      <w:r>
        <w:rPr>
          <w:rFonts w:ascii="Times New Roman" w:hAnsi="Times New Roman" w:cs="Times New Roman"/>
          <w:sz w:val="24"/>
          <w:szCs w:val="24"/>
        </w:rPr>
        <w:t xml:space="preserve"> significant </w:t>
      </w:r>
      <w:r w:rsidR="00495CC2">
        <w:rPr>
          <w:rFonts w:ascii="Times New Roman" w:hAnsi="Times New Roman" w:cs="Times New Roman"/>
          <w:sz w:val="24"/>
          <w:szCs w:val="24"/>
        </w:rPr>
        <w:t xml:space="preserve">given the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="00495CC2">
        <w:rPr>
          <w:rFonts w:ascii="Times New Roman" w:hAnsi="Times New Roman" w:cs="Times New Roman"/>
          <w:sz w:val="24"/>
          <w:szCs w:val="24"/>
        </w:rPr>
        <w:t xml:space="preserve"> accepted</w:t>
      </w:r>
      <w:r>
        <w:rPr>
          <w:rFonts w:ascii="Times New Roman" w:hAnsi="Times New Roman" w:cs="Times New Roman"/>
          <w:sz w:val="24"/>
          <w:szCs w:val="24"/>
        </w:rPr>
        <w:t xml:space="preserve"> ex</w:t>
      </w:r>
      <w:r w:rsidR="00495CC2">
        <w:rPr>
          <w:rFonts w:ascii="Times New Roman" w:hAnsi="Times New Roman" w:cs="Times New Roman"/>
          <w:sz w:val="24"/>
          <w:szCs w:val="24"/>
        </w:rPr>
        <w:t>emption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76B9F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351B2C" w14:textId="4963223B" w:rsidR="005D3317" w:rsidRPr="00754D30" w:rsidRDefault="002444F2" w:rsidP="00754D3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B, or </w:t>
      </w:r>
      <w:r w:rsidR="00ED5965" w:rsidRPr="00754D30">
        <w:rPr>
          <w:rFonts w:ascii="Times New Roman" w:hAnsi="Times New Roman" w:cs="Times New Roman"/>
          <w:sz w:val="24"/>
          <w:szCs w:val="24"/>
        </w:rPr>
        <w:t>C is not</w:t>
      </w:r>
      <w:r w:rsidR="005D3317" w:rsidRPr="00754D30">
        <w:rPr>
          <w:rFonts w:ascii="Times New Roman" w:hAnsi="Times New Roman" w:cs="Times New Roman"/>
          <w:sz w:val="24"/>
          <w:szCs w:val="24"/>
        </w:rPr>
        <w:t xml:space="preserve"> significant bu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087CFF7E" w14:textId="0BFBBCEA" w:rsidR="005D3317" w:rsidRDefault="005D3317" w:rsidP="005D3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the effect estimate is suggestive of an association</w:t>
      </w:r>
    </w:p>
    <w:p w14:paraId="16C99BEB" w14:textId="1D208A4C" w:rsidR="005D3317" w:rsidRDefault="005D3317" w:rsidP="005D3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there is sufficient evidence from the literature that an association exist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10813CB" w14:textId="699FD998" w:rsidR="00754D30" w:rsidRDefault="005D3317" w:rsidP="00244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 between the exposure and outcome is distal</w:t>
      </w:r>
    </w:p>
    <w:p w14:paraId="346B8DA9" w14:textId="77777777" w:rsidR="002444F2" w:rsidRPr="002444F2" w:rsidRDefault="002444F2" w:rsidP="00244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924A1A0" w14:textId="7E3B3909" w:rsidR="00F75873" w:rsidRPr="005D3317" w:rsidRDefault="005D3317">
      <w:pPr>
        <w:rPr>
          <w:rFonts w:ascii="Times New Roman" w:hAnsi="Times New Roman" w:cs="Times New Roman"/>
          <w:i/>
          <w:sz w:val="24"/>
          <w:szCs w:val="24"/>
        </w:rPr>
      </w:pPr>
      <w:r w:rsidRPr="005D3317">
        <w:rPr>
          <w:rFonts w:ascii="Times New Roman" w:hAnsi="Times New Roman" w:cs="Times New Roman"/>
          <w:i/>
          <w:sz w:val="24"/>
          <w:szCs w:val="24"/>
        </w:rPr>
        <w:t>Step 2: Testing if mediation i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5D3317">
        <w:rPr>
          <w:rFonts w:ascii="Times New Roman" w:hAnsi="Times New Roman" w:cs="Times New Roman"/>
          <w:i/>
          <w:sz w:val="24"/>
          <w:szCs w:val="24"/>
        </w:rPr>
        <w:t xml:space="preserve"> present</w:t>
      </w:r>
    </w:p>
    <w:p w14:paraId="47161E4A" w14:textId="53F0BC9A" w:rsidR="00754D30" w:rsidRDefault="005D3317" w:rsidP="005D3317">
      <w:pPr>
        <w:rPr>
          <w:rFonts w:ascii="Times New Roman" w:hAnsi="Times New Roman" w:cs="Times New Roman"/>
          <w:sz w:val="24"/>
          <w:szCs w:val="24"/>
        </w:rPr>
      </w:pPr>
      <w:r w:rsidRPr="005D3317">
        <w:rPr>
          <w:rFonts w:ascii="Times New Roman" w:hAnsi="Times New Roman" w:cs="Times New Roman"/>
          <w:sz w:val="24"/>
          <w:szCs w:val="24"/>
        </w:rPr>
        <w:t>Indirect effects are significant according to their bootstrapped 95% confidence intervals not spanning 0</w:t>
      </w:r>
    </w:p>
    <w:p w14:paraId="09DB47E8" w14:textId="77777777" w:rsidR="00754D30" w:rsidRPr="005D3317" w:rsidRDefault="00754D30" w:rsidP="005D3317">
      <w:pPr>
        <w:rPr>
          <w:rFonts w:ascii="Times New Roman" w:hAnsi="Times New Roman" w:cs="Times New Roman"/>
          <w:sz w:val="24"/>
          <w:szCs w:val="24"/>
        </w:rPr>
      </w:pPr>
    </w:p>
    <w:p w14:paraId="6F70EDC8" w14:textId="134C4FA0" w:rsidR="005D3317" w:rsidRPr="005D3317" w:rsidRDefault="005D3317">
      <w:pPr>
        <w:rPr>
          <w:rFonts w:ascii="Times New Roman" w:hAnsi="Times New Roman" w:cs="Times New Roman"/>
          <w:i/>
          <w:sz w:val="24"/>
          <w:szCs w:val="24"/>
        </w:rPr>
      </w:pPr>
      <w:r w:rsidRPr="005D3317">
        <w:rPr>
          <w:rFonts w:ascii="Times New Roman" w:hAnsi="Times New Roman" w:cs="Times New Roman"/>
          <w:i/>
          <w:sz w:val="24"/>
          <w:szCs w:val="24"/>
        </w:rPr>
        <w:t>Step 3: Quantifying magnitude of mediating effects</w:t>
      </w:r>
    </w:p>
    <w:p w14:paraId="15681D6C" w14:textId="37A5F88A" w:rsidR="005D3317" w:rsidRDefault="005D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effect proportion mediated (EPM) </w:t>
      </w:r>
      <w:r w:rsidR="00A40435">
        <w:rPr>
          <w:rFonts w:ascii="Times New Roman" w:hAnsi="Times New Roman" w:cs="Times New Roman"/>
          <w:sz w:val="24"/>
          <w:szCs w:val="24"/>
        </w:rPr>
        <w:t>and it’s corresponding bootstrapped 95% confidence intervals</w:t>
      </w:r>
    </w:p>
    <w:p w14:paraId="4C616B51" w14:textId="0AB11D67" w:rsidR="005D3317" w:rsidRDefault="005D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EPM: Indirect effects / (Direct effect + Indirect effect) * 100</w:t>
      </w:r>
    </w:p>
    <w:p w14:paraId="47C1BE40" w14:textId="753C9FAB" w:rsidR="00A40435" w:rsidRDefault="00A40435">
      <w:pPr>
        <w:rPr>
          <w:rFonts w:ascii="Times New Roman" w:hAnsi="Times New Roman" w:cs="Times New Roman"/>
          <w:sz w:val="24"/>
          <w:szCs w:val="24"/>
        </w:rPr>
      </w:pPr>
    </w:p>
    <w:p w14:paraId="36DBDBA9" w14:textId="77777777" w:rsidR="00123B70" w:rsidRDefault="00123B70">
      <w:pPr>
        <w:rPr>
          <w:rFonts w:ascii="Times New Roman" w:hAnsi="Times New Roman" w:cs="Times New Roman"/>
        </w:rPr>
      </w:pPr>
    </w:p>
    <w:p w14:paraId="31C665A6" w14:textId="55805223" w:rsidR="00A40435" w:rsidRPr="00B07AA3" w:rsidRDefault="00A40435">
      <w:pPr>
        <w:rPr>
          <w:rFonts w:ascii="Times New Roman" w:hAnsi="Times New Roman" w:cs="Times New Roman"/>
        </w:rPr>
      </w:pPr>
      <w:r w:rsidRPr="00B07AA3">
        <w:rPr>
          <w:rFonts w:ascii="Times New Roman" w:hAnsi="Times New Roman" w:cs="Times New Roman"/>
        </w:rPr>
        <w:t xml:space="preserve">References: </w:t>
      </w:r>
    </w:p>
    <w:p w14:paraId="7E027AE7" w14:textId="30038EC3" w:rsidR="00176B9F" w:rsidRPr="00B07AA3" w:rsidRDefault="00176B9F" w:rsidP="00176B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7AA3">
        <w:rPr>
          <w:rFonts w:ascii="Times New Roman" w:hAnsi="Times New Roman" w:cs="Times New Roman"/>
        </w:rPr>
        <w:t>MacKinnon</w:t>
      </w:r>
      <w:r w:rsidR="00B07AA3" w:rsidRPr="00B07AA3">
        <w:rPr>
          <w:rFonts w:ascii="Times New Roman" w:hAnsi="Times New Roman" w:cs="Times New Roman"/>
        </w:rPr>
        <w:t xml:space="preserve"> </w:t>
      </w:r>
      <w:r w:rsidRPr="00B07AA3">
        <w:rPr>
          <w:rFonts w:ascii="Times New Roman" w:hAnsi="Times New Roman" w:cs="Times New Roman"/>
        </w:rPr>
        <w:t>DP, Fairchild AJ, &amp; Fritz MS. Mediation analysis. Annual review of psychology</w:t>
      </w:r>
      <w:r w:rsidR="00B07AA3" w:rsidRPr="00B07AA3">
        <w:rPr>
          <w:rFonts w:ascii="Times New Roman" w:hAnsi="Times New Roman" w:cs="Times New Roman"/>
        </w:rPr>
        <w:t>. 2007;</w:t>
      </w:r>
      <w:r w:rsidRPr="00B07AA3">
        <w:rPr>
          <w:rFonts w:ascii="Times New Roman" w:hAnsi="Times New Roman" w:cs="Times New Roman"/>
        </w:rPr>
        <w:t>58, 593</w:t>
      </w:r>
    </w:p>
    <w:p w14:paraId="2700F3AB" w14:textId="4289258A" w:rsidR="00176B9F" w:rsidRPr="00B07AA3" w:rsidRDefault="00B07AA3" w:rsidP="00176B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B07AA3">
        <w:rPr>
          <w:rFonts w:ascii="Times New Roman" w:hAnsi="Times New Roman" w:cs="Times New Roman"/>
          <w:color w:val="222222"/>
          <w:shd w:val="clear" w:color="auto" w:fill="FFFFFF"/>
        </w:rPr>
        <w:t>Shrout</w:t>
      </w:r>
      <w:proofErr w:type="spellEnd"/>
      <w:r w:rsidRPr="00B07AA3">
        <w:rPr>
          <w:rFonts w:ascii="Times New Roman" w:hAnsi="Times New Roman" w:cs="Times New Roman"/>
          <w:color w:val="222222"/>
          <w:shd w:val="clear" w:color="auto" w:fill="FFFFFF"/>
        </w:rPr>
        <w:t xml:space="preserve"> PE,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&amp; </w:t>
      </w:r>
      <w:r w:rsidRPr="00B07AA3">
        <w:rPr>
          <w:rFonts w:ascii="Times New Roman" w:hAnsi="Times New Roman" w:cs="Times New Roman"/>
          <w:color w:val="222222"/>
          <w:shd w:val="clear" w:color="auto" w:fill="FFFFFF"/>
        </w:rPr>
        <w:t>Bolger N. Mediation in experimental and nonexperimental studies: new procedures and recommendations. Psychological methods. 2002 Dec;7(4):422.</w:t>
      </w:r>
    </w:p>
    <w:p w14:paraId="32D472FD" w14:textId="77777777" w:rsidR="00580D44" w:rsidRDefault="00580D44">
      <w:pPr>
        <w:rPr>
          <w:rFonts w:ascii="Times New Roman" w:hAnsi="Times New Roman" w:cs="Times New Roman"/>
          <w:sz w:val="24"/>
          <w:szCs w:val="24"/>
        </w:rPr>
        <w:sectPr w:rsidR="00580D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BF23A94" w14:textId="1ED30B9E" w:rsidR="00AA6EEE" w:rsidRDefault="005D7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C475E">
        <w:rPr>
          <w:rFonts w:ascii="Times New Roman" w:hAnsi="Times New Roman" w:cs="Times New Roman"/>
          <w:sz w:val="24"/>
          <w:szCs w:val="24"/>
        </w:rPr>
        <w:t xml:space="preserve">upplemental 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475E">
        <w:rPr>
          <w:rFonts w:ascii="Times New Roman" w:hAnsi="Times New Roman" w:cs="Times New Roman"/>
          <w:sz w:val="24"/>
          <w:szCs w:val="24"/>
        </w:rPr>
        <w:t xml:space="preserve">. </w:t>
      </w:r>
      <w:r w:rsidR="00FC7E87">
        <w:rPr>
          <w:rFonts w:ascii="Times New Roman" w:hAnsi="Times New Roman" w:cs="Times New Roman"/>
          <w:sz w:val="24"/>
          <w:szCs w:val="24"/>
        </w:rPr>
        <w:t>Supplementary information on confounding variables</w:t>
      </w:r>
    </w:p>
    <w:tbl>
      <w:tblPr>
        <w:tblStyle w:val="TableGrid"/>
        <w:tblpPr w:leftFromText="180" w:rightFromText="180" w:vertAnchor="text" w:tblpY="1"/>
        <w:tblOverlap w:val="never"/>
        <w:tblW w:w="10309" w:type="dxa"/>
        <w:tblLook w:val="04A0" w:firstRow="1" w:lastRow="0" w:firstColumn="1" w:lastColumn="0" w:noHBand="0" w:noVBand="1"/>
      </w:tblPr>
      <w:tblGrid>
        <w:gridCol w:w="1656"/>
        <w:gridCol w:w="2804"/>
        <w:gridCol w:w="3014"/>
        <w:gridCol w:w="2835"/>
      </w:tblGrid>
      <w:tr w:rsidR="00F6354F" w14:paraId="3D349E87" w14:textId="77777777" w:rsidTr="00F6354F">
        <w:tc>
          <w:tcPr>
            <w:tcW w:w="1656" w:type="dxa"/>
          </w:tcPr>
          <w:p w14:paraId="30FD26DB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2804" w:type="dxa"/>
          </w:tcPr>
          <w:p w14:paraId="78140DA7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3014" w:type="dxa"/>
          </w:tcPr>
          <w:p w14:paraId="345CCA5C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</w:p>
        </w:tc>
        <w:tc>
          <w:tcPr>
            <w:tcW w:w="2835" w:type="dxa"/>
          </w:tcPr>
          <w:p w14:paraId="66CC0DA7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Rationale</w:t>
            </w:r>
          </w:p>
        </w:tc>
      </w:tr>
      <w:tr w:rsidR="00F6354F" w14:paraId="68580F14" w14:textId="77777777" w:rsidTr="00E33A71">
        <w:trPr>
          <w:trHeight w:val="1739"/>
        </w:trPr>
        <w:tc>
          <w:tcPr>
            <w:tcW w:w="1656" w:type="dxa"/>
          </w:tcPr>
          <w:p w14:paraId="1110DBDE" w14:textId="26C30A05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/spouse binge drinking occasions</w:t>
            </w:r>
          </w:p>
        </w:tc>
        <w:tc>
          <w:tcPr>
            <w:tcW w:w="2804" w:type="dxa"/>
          </w:tcPr>
          <w:p w14:paraId="6F28909B" w14:textId="6FB7A676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exposure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/spouse binge drinking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when offspring were between the ages of 0 to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10 years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(cycles 1-6)</w:t>
            </w:r>
          </w:p>
          <w:p w14:paraId="0240771C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616C1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3E30E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56A3AB8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Average total number of past year binge drinking occasions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or more drink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on 1 occasion)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otal occasions/number of cycles participated in</w:t>
            </w:r>
          </w:p>
          <w:p w14:paraId="175B8C3F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1=Average total occasions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E2019D7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0=Average total occasions &lt;10</w:t>
            </w:r>
          </w:p>
        </w:tc>
        <w:tc>
          <w:tcPr>
            <w:tcW w:w="2835" w:type="dxa"/>
          </w:tcPr>
          <w:p w14:paraId="47176A5B" w14:textId="265A428B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maternal and spouse binge drinking item was highly </w:t>
            </w:r>
            <w:r w:rsidR="00E33A71">
              <w:rPr>
                <w:rFonts w:ascii="Times New Roman" w:hAnsi="Times New Roman" w:cs="Times New Roman"/>
                <w:sz w:val="20"/>
                <w:szCs w:val="20"/>
              </w:rPr>
              <w:t>right skewed.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This variable was dichotomized to above and below the 90</w:t>
            </w:r>
            <w:r w:rsidRPr="00186E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percentile (10 binge drinking occasions)</w:t>
            </w:r>
          </w:p>
        </w:tc>
      </w:tr>
      <w:tr w:rsidR="00F6354F" w14:paraId="52CC0767" w14:textId="77777777" w:rsidTr="00F6354F">
        <w:tc>
          <w:tcPr>
            <w:tcW w:w="1656" w:type="dxa"/>
          </w:tcPr>
          <w:p w14:paraId="1547734C" w14:textId="4968260C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Household 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SES continuous (used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multivariable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models)</w:t>
            </w:r>
          </w:p>
          <w:p w14:paraId="711ED5D7" w14:textId="77777777" w:rsidR="00F6354F" w:rsidRPr="00186EFE" w:rsidRDefault="00F6354F" w:rsidP="00DC2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F2FAA2D" w14:textId="4BD7AD9C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Composite score derived from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and spouse highest level of education, occupation and household income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when offspring were between 0 to 10 years (Cycle 1)</w:t>
            </w:r>
          </w:p>
        </w:tc>
        <w:tc>
          <w:tcPr>
            <w:tcW w:w="3014" w:type="dxa"/>
          </w:tcPr>
          <w:p w14:paraId="52A04BBA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Continuous score ranging from</w:t>
            </w:r>
          </w:p>
          <w:p w14:paraId="2FE4720F" w14:textId="0D91DC8F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-2.0 to 1.75</w:t>
            </w:r>
          </w:p>
          <w:p w14:paraId="2FC70BC7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58F8F" w14:textId="779BDC24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descriptive purposes this score was categorized into the following according to Statistics Canada suggested categories</w:t>
            </w:r>
            <w:r w:rsidR="00E33A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4F178F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5=≥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14:paraId="3C235819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4=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&lt;1.5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14:paraId="396C3D93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3=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&lt;0.5=&gt;0.0</w:t>
            </w:r>
          </w:p>
          <w:p w14:paraId="45E7D268" w14:textId="77777777" w:rsidR="00F6354F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2=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&lt;0.0=&gt;-0.5</w:t>
            </w:r>
          </w:p>
          <w:p w14:paraId="6A85EE11" w14:textId="17BB755B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1=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&lt;-0.5</w:t>
            </w:r>
          </w:p>
        </w:tc>
        <w:tc>
          <w:tcPr>
            <w:tcW w:w="2835" w:type="dxa"/>
          </w:tcPr>
          <w:p w14:paraId="2F0AF7AA" w14:textId="46638AFE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SES composite score was not available in all NLSCY cycles and </w:t>
            </w:r>
            <w:r w:rsidR="00E33A71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families in childhood was the measure of interest </w:t>
            </w:r>
          </w:p>
        </w:tc>
      </w:tr>
      <w:tr w:rsidR="00F6354F" w14:paraId="748C789C" w14:textId="77777777" w:rsidTr="00F6354F">
        <w:tc>
          <w:tcPr>
            <w:tcW w:w="1656" w:type="dxa"/>
          </w:tcPr>
          <w:p w14:paraId="689E9609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Offspring 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 life event</w:t>
            </w:r>
          </w:p>
        </w:tc>
        <w:tc>
          <w:tcPr>
            <w:tcW w:w="2804" w:type="dxa"/>
          </w:tcPr>
          <w:p w14:paraId="2FC51D0F" w14:textId="3043B8B2" w:rsidR="00F6354F" w:rsidRPr="001E3681" w:rsidRDefault="00F6354F" w:rsidP="00DC2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Offspring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 xml:space="preserve"> stressful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life 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 xml:space="preserve"> reported in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-10-year-olds, cycles 1-6</w:t>
            </w:r>
            <w:r w:rsidRPr="001E3681">
              <w:rPr>
                <w:rFonts w:ascii="Times New Roman" w:hAnsi="Times New Roman" w:cs="Times New Roman"/>
                <w:sz w:val="20"/>
                <w:szCs w:val="20"/>
              </w:rPr>
              <w:t>): “Has ... ever experienced any event or situation that has caused him/her a great amount of worry or unhappiness?”.</w:t>
            </w:r>
          </w:p>
        </w:tc>
        <w:tc>
          <w:tcPr>
            <w:tcW w:w="3014" w:type="dxa"/>
          </w:tcPr>
          <w:p w14:paraId="37F89121" w14:textId="77777777" w:rsidR="00F6354F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Yes</w:t>
            </w:r>
          </w:p>
          <w:p w14:paraId="55E4802B" w14:textId="77777777" w:rsidR="00F6354F" w:rsidRPr="00186EFE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= No </w:t>
            </w:r>
          </w:p>
        </w:tc>
        <w:tc>
          <w:tcPr>
            <w:tcW w:w="2835" w:type="dxa"/>
          </w:tcPr>
          <w:p w14:paraId="3A15E204" w14:textId="77777777" w:rsidR="00F6354F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variable was only measured in offspring =&gt;4 years and was only derived from cycles 1 to 6 to capture the exposure time of interest (between 0 to 10 years of age)</w:t>
            </w:r>
          </w:p>
        </w:tc>
      </w:tr>
      <w:tr w:rsidR="00F6354F" w14:paraId="3543C0EE" w14:textId="77777777" w:rsidTr="00F6354F">
        <w:tc>
          <w:tcPr>
            <w:tcW w:w="1656" w:type="dxa"/>
          </w:tcPr>
          <w:p w14:paraId="4BFBEB9D" w14:textId="77777777" w:rsidR="00F6354F" w:rsidRPr="00186EFE" w:rsidRDefault="00F6354F" w:rsidP="00DC2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Offspring </w:t>
            </w: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2804" w:type="dxa"/>
          </w:tcPr>
          <w:p w14:paraId="55DEDDD7" w14:textId="147A3551" w:rsidR="00F6354F" w:rsidRPr="00186EFE" w:rsidRDefault="00E33A71" w:rsidP="00DC2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354F">
              <w:rPr>
                <w:rFonts w:ascii="Times New Roman" w:hAnsi="Times New Roman" w:cs="Times New Roman"/>
                <w:sz w:val="20"/>
                <w:szCs w:val="20"/>
              </w:rPr>
              <w:t>aternal</w:t>
            </w:r>
            <w:r w:rsidR="00F6354F" w:rsidRPr="00186EFE">
              <w:rPr>
                <w:rFonts w:ascii="Times New Roman" w:hAnsi="Times New Roman" w:cs="Times New Roman"/>
                <w:sz w:val="20"/>
                <w:szCs w:val="20"/>
              </w:rPr>
              <w:t xml:space="preserve"> reported sex of their child </w:t>
            </w:r>
            <w:r w:rsidR="00F6354F">
              <w:rPr>
                <w:rFonts w:ascii="Times New Roman" w:hAnsi="Times New Roman" w:cs="Times New Roman"/>
                <w:sz w:val="20"/>
                <w:szCs w:val="20"/>
              </w:rPr>
              <w:t>offspring (cycle 1)</w:t>
            </w:r>
          </w:p>
        </w:tc>
        <w:tc>
          <w:tcPr>
            <w:tcW w:w="3014" w:type="dxa"/>
          </w:tcPr>
          <w:p w14:paraId="61F177DD" w14:textId="77777777" w:rsidR="00F6354F" w:rsidRPr="00186EFE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1=Male</w:t>
            </w:r>
          </w:p>
          <w:p w14:paraId="079055AB" w14:textId="77777777" w:rsidR="00F6354F" w:rsidRPr="00186EFE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6EFE">
              <w:rPr>
                <w:rFonts w:ascii="Times New Roman" w:hAnsi="Times New Roman" w:cs="Times New Roman"/>
                <w:sz w:val="20"/>
                <w:szCs w:val="20"/>
              </w:rPr>
              <w:t>0=Female</w:t>
            </w:r>
          </w:p>
        </w:tc>
        <w:tc>
          <w:tcPr>
            <w:tcW w:w="2835" w:type="dxa"/>
          </w:tcPr>
          <w:p w14:paraId="37BBA8B4" w14:textId="77777777" w:rsidR="00F6354F" w:rsidRPr="00186EFE" w:rsidRDefault="00F6354F" w:rsidP="00DC21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There was no measure of self-reported gender in the NLSCY</w:t>
            </w:r>
          </w:p>
        </w:tc>
      </w:tr>
    </w:tbl>
    <w:p w14:paraId="764ADC95" w14:textId="0E6EA0BE" w:rsidR="00AA6EEE" w:rsidRPr="00E33A71" w:rsidRDefault="00E33A71">
      <w:pPr>
        <w:rPr>
          <w:rFonts w:ascii="Times New Roman" w:hAnsi="Times New Roman" w:cs="Times New Roman"/>
          <w:sz w:val="20"/>
          <w:szCs w:val="20"/>
        </w:rPr>
      </w:pPr>
      <w:r w:rsidRPr="00E33A71">
        <w:rPr>
          <w:rFonts w:ascii="Times New Roman" w:hAnsi="Times New Roman" w:cs="Times New Roman"/>
          <w:sz w:val="20"/>
          <w:szCs w:val="20"/>
        </w:rPr>
        <w:t>SES: socio-economic status; NLSCY: National Longitudinal Survey of Children and Youth</w:t>
      </w:r>
    </w:p>
    <w:p w14:paraId="6526235A" w14:textId="3578C96D" w:rsidR="00285257" w:rsidRDefault="00E33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69179C6B" w14:textId="1EBCFC7E" w:rsidR="00E33A71" w:rsidRPr="00F775E4" w:rsidRDefault="00E33A71" w:rsidP="00E33A71">
      <w:pPr>
        <w:pStyle w:val="EndNoteBibliography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775E4">
        <w:rPr>
          <w:rFonts w:ascii="Times New Roman" w:hAnsi="Times New Roman" w:cs="Times New Roman"/>
        </w:rPr>
        <w:t>Statistics and Canada. National Longitudinal Survey of Children and Youth (NLSCY), Cycle 2 - Microdata User Guide:  (2007, accessed May 15th, 2015).</w:t>
      </w:r>
    </w:p>
    <w:p w14:paraId="75D4358F" w14:textId="77777777" w:rsidR="00E33A71" w:rsidRDefault="00E33A71">
      <w:pPr>
        <w:rPr>
          <w:rFonts w:ascii="Times New Roman" w:hAnsi="Times New Roman" w:cs="Times New Roman"/>
          <w:sz w:val="24"/>
          <w:szCs w:val="24"/>
        </w:rPr>
      </w:pPr>
    </w:p>
    <w:p w14:paraId="4DE834F1" w14:textId="77777777" w:rsidR="00E33A71" w:rsidRDefault="00E33A71">
      <w:pPr>
        <w:rPr>
          <w:rFonts w:ascii="Times New Roman" w:hAnsi="Times New Roman" w:cs="Times New Roman"/>
          <w:sz w:val="24"/>
          <w:szCs w:val="24"/>
        </w:rPr>
      </w:pPr>
    </w:p>
    <w:p w14:paraId="0DD46036" w14:textId="77777777" w:rsidR="00285257" w:rsidRDefault="00285257">
      <w:pPr>
        <w:rPr>
          <w:rFonts w:ascii="Times New Roman" w:hAnsi="Times New Roman" w:cs="Times New Roman"/>
          <w:sz w:val="24"/>
          <w:szCs w:val="24"/>
        </w:rPr>
      </w:pPr>
    </w:p>
    <w:p w14:paraId="4D76CADE" w14:textId="77777777" w:rsidR="00285257" w:rsidRDefault="00285257">
      <w:pPr>
        <w:rPr>
          <w:rFonts w:ascii="Times New Roman" w:hAnsi="Times New Roman" w:cs="Times New Roman"/>
          <w:sz w:val="24"/>
          <w:szCs w:val="24"/>
        </w:rPr>
      </w:pPr>
    </w:p>
    <w:p w14:paraId="1155EF15" w14:textId="77777777" w:rsidR="00285257" w:rsidRDefault="00285257">
      <w:pPr>
        <w:rPr>
          <w:rFonts w:ascii="Times New Roman" w:hAnsi="Times New Roman" w:cs="Times New Roman"/>
          <w:sz w:val="24"/>
          <w:szCs w:val="24"/>
        </w:rPr>
      </w:pPr>
    </w:p>
    <w:p w14:paraId="1C89C2AD" w14:textId="77777777" w:rsidR="00335B0F" w:rsidRDefault="00335B0F">
      <w:pPr>
        <w:rPr>
          <w:rFonts w:ascii="Times New Roman" w:hAnsi="Times New Roman" w:cs="Times New Roman"/>
          <w:sz w:val="24"/>
          <w:szCs w:val="24"/>
        </w:rPr>
        <w:sectPr w:rsidR="00335B0F" w:rsidSect="00F6354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219F77D" w14:textId="16805A27" w:rsidR="00335B0F" w:rsidRPr="00DA335F" w:rsidRDefault="00335B0F" w:rsidP="00335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</w:t>
      </w:r>
      <w:r w:rsidR="005D73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Path A: Risk of child psychiatric symptoms from 6-10 years of age in </w:t>
      </w:r>
      <w:r w:rsidRPr="00DA335F">
        <w:rPr>
          <w:rFonts w:ascii="Times New Roman" w:hAnsi="Times New Roman" w:cs="Times New Roman"/>
          <w:sz w:val="24"/>
          <w:szCs w:val="24"/>
        </w:rPr>
        <w:t xml:space="preserve">offspring exposed versus non-exposed to maternal depression between 0-5 years of age, </w:t>
      </w:r>
      <w:proofErr w:type="spellStart"/>
      <w:r w:rsidRPr="00DA335F">
        <w:rPr>
          <w:rFonts w:ascii="Times New Roman" w:hAnsi="Times New Roman" w:cs="Times New Roman"/>
          <w:sz w:val="24"/>
          <w:szCs w:val="24"/>
        </w:rPr>
        <w:t>weighted</w:t>
      </w:r>
      <w:r w:rsidRPr="00DA335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DA335F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tbl>
      <w:tblPr>
        <w:tblW w:w="682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828"/>
        <w:gridCol w:w="601"/>
        <w:gridCol w:w="845"/>
        <w:gridCol w:w="708"/>
        <w:gridCol w:w="601"/>
        <w:gridCol w:w="817"/>
      </w:tblGrid>
      <w:tr w:rsidR="00DA335F" w:rsidRPr="00DA335F" w14:paraId="23889BFD" w14:textId="77777777" w:rsidTr="00E61581">
        <w:trPr>
          <w:trHeight w:val="290"/>
        </w:trPr>
        <w:tc>
          <w:tcPr>
            <w:tcW w:w="242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385AE3" w14:textId="77777777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49A6" w14:textId="37E772C7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Unadjusted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0DC" w14:textId="57441CC0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proofErr w:type="spellStart"/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Adjusted</w:t>
            </w:r>
            <w:r w:rsidRPr="00DA33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b</w:t>
            </w:r>
            <w:proofErr w:type="spellEnd"/>
          </w:p>
        </w:tc>
      </w:tr>
      <w:tr w:rsidR="00DA335F" w:rsidRPr="00DA335F" w14:paraId="483DC239" w14:textId="77777777" w:rsidTr="00E61581">
        <w:trPr>
          <w:trHeight w:val="290"/>
        </w:trPr>
        <w:tc>
          <w:tcPr>
            <w:tcW w:w="24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A52" w14:textId="77777777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40B94" w14:textId="77777777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741" w14:textId="2596E329" w:rsidR="00DA335F" w:rsidRPr="00DA335F" w:rsidRDefault="00DA335F" w:rsidP="00E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DA33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019B28" w14:textId="77777777" w:rsidR="00DA335F" w:rsidRPr="00DA335F" w:rsidRDefault="00DA335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AA5" w14:textId="2C5E2EFB" w:rsidR="00DA335F" w:rsidRPr="00DA335F" w:rsidRDefault="00DA335F" w:rsidP="00E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DA335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</w:tr>
      <w:tr w:rsidR="00335B0F" w:rsidRPr="00DA335F" w14:paraId="3D20AE0C" w14:textId="77777777" w:rsidTr="00E61581">
        <w:trPr>
          <w:trHeight w:val="290"/>
        </w:trPr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D16" w14:textId="77777777" w:rsidR="00335B0F" w:rsidRPr="00DA335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Internalizing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971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2.23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E39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1.53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BAD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3.25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478894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2.85</w:t>
            </w: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07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1.69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1E2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4.83</w:t>
            </w:r>
          </w:p>
        </w:tc>
      </w:tr>
      <w:tr w:rsidR="00335B0F" w:rsidRPr="00DA335F" w14:paraId="2A3B2660" w14:textId="77777777" w:rsidTr="00E61581">
        <w:trPr>
          <w:trHeight w:val="290"/>
        </w:trPr>
        <w:tc>
          <w:tcPr>
            <w:tcW w:w="2428" w:type="dxa"/>
            <w:shd w:val="clear" w:color="000000" w:fill="FFFFFF"/>
            <w:noWrap/>
            <w:vAlign w:val="bottom"/>
            <w:hideMark/>
          </w:tcPr>
          <w:p w14:paraId="29C1DF1F" w14:textId="0A2E8B6D" w:rsidR="00335B0F" w:rsidRPr="00DA335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Hyperactivity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0D997D29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2.15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46339A7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1.50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7DA79880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9268BA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2.82</w:t>
            </w:r>
          </w:p>
        </w:tc>
        <w:tc>
          <w:tcPr>
            <w:tcW w:w="601" w:type="dxa"/>
            <w:shd w:val="clear" w:color="auto" w:fill="auto"/>
            <w:hideMark/>
          </w:tcPr>
          <w:p w14:paraId="08C875B9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1.62</w:t>
            </w:r>
          </w:p>
        </w:tc>
        <w:tc>
          <w:tcPr>
            <w:tcW w:w="817" w:type="dxa"/>
            <w:shd w:val="clear" w:color="auto" w:fill="auto"/>
            <w:hideMark/>
          </w:tcPr>
          <w:p w14:paraId="0D58FEFF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4.90</w:t>
            </w:r>
          </w:p>
        </w:tc>
      </w:tr>
      <w:tr w:rsidR="00335B0F" w:rsidRPr="00DA335F" w14:paraId="4BC4CD18" w14:textId="77777777" w:rsidTr="00E61581">
        <w:trPr>
          <w:trHeight w:val="290"/>
        </w:trPr>
        <w:tc>
          <w:tcPr>
            <w:tcW w:w="2428" w:type="dxa"/>
            <w:shd w:val="clear" w:color="000000" w:fill="FFFFFF"/>
            <w:noWrap/>
            <w:vAlign w:val="bottom"/>
            <w:hideMark/>
          </w:tcPr>
          <w:p w14:paraId="3A3BEB05" w14:textId="77777777" w:rsidR="00335B0F" w:rsidRPr="00DA335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Indirect aggression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7B3F6DC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1.57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E1219CF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5774E367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44D204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1.68</w:t>
            </w:r>
          </w:p>
        </w:tc>
        <w:tc>
          <w:tcPr>
            <w:tcW w:w="601" w:type="dxa"/>
            <w:shd w:val="clear" w:color="000000" w:fill="FFFFFF"/>
            <w:hideMark/>
          </w:tcPr>
          <w:p w14:paraId="7D39B6FF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0.97</w:t>
            </w:r>
          </w:p>
        </w:tc>
        <w:tc>
          <w:tcPr>
            <w:tcW w:w="817" w:type="dxa"/>
            <w:shd w:val="clear" w:color="000000" w:fill="FFFFFF"/>
            <w:hideMark/>
          </w:tcPr>
          <w:p w14:paraId="2A2E42C8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2.90</w:t>
            </w:r>
          </w:p>
        </w:tc>
      </w:tr>
      <w:tr w:rsidR="00335B0F" w:rsidRPr="00DA335F" w14:paraId="5D68B6AD" w14:textId="77777777" w:rsidTr="00E61581">
        <w:trPr>
          <w:trHeight w:val="290"/>
        </w:trPr>
        <w:tc>
          <w:tcPr>
            <w:tcW w:w="2428" w:type="dxa"/>
            <w:shd w:val="clear" w:color="000000" w:fill="FFFFFF"/>
            <w:noWrap/>
            <w:vAlign w:val="bottom"/>
            <w:hideMark/>
          </w:tcPr>
          <w:p w14:paraId="57FCF4C6" w14:textId="77777777" w:rsidR="00335B0F" w:rsidRPr="00DA335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Conduct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1E472EB7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1.46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BD7F3B4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16AD165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3EA1D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1.97</w:t>
            </w:r>
          </w:p>
        </w:tc>
        <w:tc>
          <w:tcPr>
            <w:tcW w:w="601" w:type="dxa"/>
            <w:shd w:val="clear" w:color="000000" w:fill="FFFFFF"/>
            <w:hideMark/>
          </w:tcPr>
          <w:p w14:paraId="42D331E2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1.17</w:t>
            </w:r>
          </w:p>
        </w:tc>
        <w:tc>
          <w:tcPr>
            <w:tcW w:w="817" w:type="dxa"/>
            <w:shd w:val="clear" w:color="000000" w:fill="FFFFFF"/>
            <w:hideMark/>
          </w:tcPr>
          <w:p w14:paraId="3B2D8C3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3.31</w:t>
            </w:r>
          </w:p>
        </w:tc>
      </w:tr>
      <w:tr w:rsidR="00335B0F" w:rsidRPr="00DA335F" w14:paraId="47F720AB" w14:textId="77777777" w:rsidTr="00E61581">
        <w:trPr>
          <w:trHeight w:val="290"/>
        </w:trPr>
        <w:tc>
          <w:tcPr>
            <w:tcW w:w="2428" w:type="dxa"/>
            <w:shd w:val="clear" w:color="000000" w:fill="FFFFFF"/>
            <w:noWrap/>
            <w:vAlign w:val="bottom"/>
            <w:hideMark/>
          </w:tcPr>
          <w:p w14:paraId="1534FA7E" w14:textId="77777777" w:rsidR="00335B0F" w:rsidRPr="00DA335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Comorbidity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14:paraId="2C7A7FFA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2.05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28C693E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1.38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14:paraId="0FAE5E0C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5AA2D7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2.77</w:t>
            </w:r>
          </w:p>
        </w:tc>
        <w:tc>
          <w:tcPr>
            <w:tcW w:w="601" w:type="dxa"/>
            <w:shd w:val="clear" w:color="000000" w:fill="FFFFFF"/>
            <w:hideMark/>
          </w:tcPr>
          <w:p w14:paraId="4325D99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1.61</w:t>
            </w:r>
          </w:p>
        </w:tc>
        <w:tc>
          <w:tcPr>
            <w:tcW w:w="817" w:type="dxa"/>
            <w:shd w:val="clear" w:color="000000" w:fill="FFFFFF"/>
            <w:hideMark/>
          </w:tcPr>
          <w:p w14:paraId="1E193446" w14:textId="77777777" w:rsidR="00335B0F" w:rsidRPr="00DA335F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DA335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4.74</w:t>
            </w:r>
          </w:p>
        </w:tc>
      </w:tr>
    </w:tbl>
    <w:p w14:paraId="22FC3D40" w14:textId="013ACF5A" w:rsidR="00DA335F" w:rsidRPr="00DA335F" w:rsidRDefault="00DA335F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CI: confidence interval; OR: odds ratio</w:t>
      </w:r>
    </w:p>
    <w:p w14:paraId="6EAD25A5" w14:textId="0F008BB4" w:rsidR="00335B0F" w:rsidRPr="00DA335F" w:rsidRDefault="00DA335F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DA335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DA335F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DA335F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4677ADC1" w14:textId="6E1CEE6A" w:rsidR="00DA335F" w:rsidRPr="00DA335F" w:rsidRDefault="00DA335F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DA335F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D20363">
        <w:rPr>
          <w:rFonts w:ascii="Times New Roman" w:hAnsi="Times New Roman" w:cs="Times New Roman"/>
          <w:sz w:val="20"/>
          <w:szCs w:val="20"/>
        </w:rPr>
        <w:t>o</w:t>
      </w:r>
      <w:r w:rsidRPr="00DA335F">
        <w:rPr>
          <w:rFonts w:ascii="Times New Roman" w:hAnsi="Times New Roman" w:cs="Times New Roman"/>
          <w:sz w:val="20"/>
          <w:szCs w:val="20"/>
        </w:rPr>
        <w:t>ffspring</w:t>
      </w:r>
      <w:proofErr w:type="spellEnd"/>
      <w:r w:rsidRPr="00DA335F">
        <w:rPr>
          <w:rFonts w:ascii="Times New Roman" w:hAnsi="Times New Roman" w:cs="Times New Roman"/>
          <w:sz w:val="20"/>
          <w:szCs w:val="20"/>
        </w:rPr>
        <w:t xml:space="preserve"> age in years at baseline, offspring stressful life event (4-10 years), socio-economic status</w:t>
      </w:r>
      <w:r w:rsidR="00E91D35">
        <w:rPr>
          <w:rFonts w:ascii="Times New Roman" w:hAnsi="Times New Roman" w:cs="Times New Roman"/>
          <w:sz w:val="20"/>
          <w:szCs w:val="20"/>
        </w:rPr>
        <w:t xml:space="preserve">, </w:t>
      </w:r>
      <w:r w:rsidRPr="00DA335F">
        <w:rPr>
          <w:rFonts w:ascii="Times New Roman" w:hAnsi="Times New Roman" w:cs="Times New Roman"/>
          <w:sz w:val="20"/>
          <w:szCs w:val="20"/>
        </w:rPr>
        <w:t>maternal and paternal binge drinking (0-10 years</w:t>
      </w:r>
      <w:r w:rsidR="00E91D35">
        <w:rPr>
          <w:rFonts w:ascii="Times New Roman" w:hAnsi="Times New Roman" w:cs="Times New Roman"/>
          <w:sz w:val="20"/>
          <w:szCs w:val="20"/>
        </w:rPr>
        <w:t>),</w:t>
      </w:r>
      <w:r w:rsidRPr="00DA335F">
        <w:rPr>
          <w:rFonts w:ascii="Times New Roman" w:hAnsi="Times New Roman" w:cs="Times New Roman"/>
          <w:sz w:val="20"/>
          <w:szCs w:val="20"/>
        </w:rPr>
        <w:t xml:space="preserve"> offspring sex, sex by exposure interaction</w:t>
      </w:r>
    </w:p>
    <w:p w14:paraId="6EFFCB91" w14:textId="13CFB678" w:rsidR="00DA335F" w:rsidRDefault="00DA335F" w:rsidP="00335B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E67DE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 xml:space="preserve"> using Statistics Canada Bootstrap weights</w:t>
      </w:r>
    </w:p>
    <w:p w14:paraId="038A2FDE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675B141D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2C1F8CC7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51688BE1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32CB0B8F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3287381A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08801E68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361B30E8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4C3005CE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695B7B49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75959C59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079BF3B4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04E0ED20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3FA53C06" w14:textId="6BFE1EE4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0EF40BF0" w14:textId="437ABA73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564F9376" w14:textId="45D8ECDC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250D4B41" w14:textId="77777777" w:rsidR="00E61581" w:rsidRDefault="00E61581" w:rsidP="00335B0F">
      <w:pPr>
        <w:rPr>
          <w:rFonts w:ascii="Times New Roman" w:hAnsi="Times New Roman" w:cs="Times New Roman"/>
          <w:sz w:val="24"/>
          <w:szCs w:val="24"/>
        </w:rPr>
        <w:sectPr w:rsidR="00E61581" w:rsidSect="00335B0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FC8AE5" w14:textId="4557EDA1" w:rsidR="00335B0F" w:rsidRPr="00E61581" w:rsidRDefault="00335B0F" w:rsidP="00335B0F">
      <w:pPr>
        <w:rPr>
          <w:rFonts w:ascii="Times New Roman" w:hAnsi="Times New Roman" w:cs="Times New Roman"/>
          <w:sz w:val="24"/>
          <w:szCs w:val="24"/>
        </w:rPr>
      </w:pPr>
      <w:r w:rsidRPr="00E61581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</w:t>
      </w:r>
      <w:r w:rsidR="005D7355">
        <w:rPr>
          <w:rFonts w:ascii="Times New Roman" w:hAnsi="Times New Roman" w:cs="Times New Roman"/>
          <w:sz w:val="24"/>
          <w:szCs w:val="24"/>
        </w:rPr>
        <w:t>3</w:t>
      </w:r>
      <w:r w:rsidRPr="00E61581">
        <w:rPr>
          <w:rFonts w:ascii="Times New Roman" w:hAnsi="Times New Roman" w:cs="Times New Roman"/>
          <w:sz w:val="24"/>
          <w:szCs w:val="24"/>
        </w:rPr>
        <w:t xml:space="preserve">. Path B: Risk of suicide-related thoughts and attempt from 11-19 years of age in individuals with and without psychiatric symptoms from 6-10 years, </w:t>
      </w:r>
      <w:proofErr w:type="spellStart"/>
      <w:r w:rsidRPr="00E61581">
        <w:rPr>
          <w:rFonts w:ascii="Times New Roman" w:hAnsi="Times New Roman" w:cs="Times New Roman"/>
          <w:sz w:val="24"/>
          <w:szCs w:val="24"/>
        </w:rPr>
        <w:t>weighted</w:t>
      </w:r>
      <w:r w:rsidRPr="00E6158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E61581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tbl>
      <w:tblPr>
        <w:tblW w:w="1114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766"/>
        <w:gridCol w:w="622"/>
        <w:gridCol w:w="938"/>
        <w:gridCol w:w="708"/>
        <w:gridCol w:w="622"/>
        <w:gridCol w:w="796"/>
        <w:gridCol w:w="709"/>
        <w:gridCol w:w="621"/>
        <w:gridCol w:w="796"/>
        <w:gridCol w:w="709"/>
        <w:gridCol w:w="621"/>
        <w:gridCol w:w="796"/>
      </w:tblGrid>
      <w:tr w:rsidR="00E61581" w:rsidRPr="00E61581" w14:paraId="3065560A" w14:textId="77777777" w:rsidTr="00E61581">
        <w:trPr>
          <w:trHeight w:val="29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3694F6E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970" w14:textId="77777777" w:rsidR="00E61581" w:rsidRPr="00E61581" w:rsidRDefault="00E61581" w:rsidP="004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Suicide-related thoughts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033E" w14:textId="33713DE2" w:rsidR="00E61581" w:rsidRPr="00E61581" w:rsidRDefault="00E61581" w:rsidP="00E6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Suicide-attempts</w:t>
            </w:r>
          </w:p>
        </w:tc>
      </w:tr>
      <w:tr w:rsidR="00E61581" w:rsidRPr="00E61581" w14:paraId="1FB4A948" w14:textId="77777777" w:rsidTr="00E61581">
        <w:trPr>
          <w:trHeight w:val="290"/>
        </w:trPr>
        <w:tc>
          <w:tcPr>
            <w:tcW w:w="24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AA2826B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FFC" w14:textId="68678D86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Unadjusted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7AA" w14:textId="42BFA49C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proofErr w:type="spellStart"/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Adjusted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b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12C" w14:textId="027C7961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Unadjusted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069" w14:textId="1577A54E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proofErr w:type="spellStart"/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Adjusted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b</w:t>
            </w:r>
            <w:proofErr w:type="spellEnd"/>
          </w:p>
        </w:tc>
      </w:tr>
      <w:tr w:rsidR="00E61581" w:rsidRPr="00E61581" w14:paraId="582D20E8" w14:textId="77777777" w:rsidTr="00E61581">
        <w:trPr>
          <w:trHeight w:val="290"/>
        </w:trPr>
        <w:tc>
          <w:tcPr>
            <w:tcW w:w="2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0087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41EEC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98A" w14:textId="59466654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A09914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1F0F" w14:textId="67CB20DD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D89EB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C78" w14:textId="259C33AD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58467" w14:textId="77777777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7BC" w14:textId="1A8868B0" w:rsidR="00E61581" w:rsidRPr="00E61581" w:rsidRDefault="00E61581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 w:rsidRPr="00E6158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</w:tr>
      <w:tr w:rsidR="00E61581" w:rsidRPr="00E61581" w14:paraId="2B88DB70" w14:textId="77777777" w:rsidTr="00956841">
        <w:trPr>
          <w:trHeight w:val="290"/>
        </w:trPr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6A0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Internalizing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C089DD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1.17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75D926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18560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1.77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4A83DFB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1.08</w:t>
            </w:r>
          </w:p>
        </w:tc>
        <w:tc>
          <w:tcPr>
            <w:tcW w:w="6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5E82F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5D28A07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06220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1.39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537D1E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F3D24B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D784C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1.27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0C9D2E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0.68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F6C8F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2.12</w:t>
            </w:r>
          </w:p>
        </w:tc>
      </w:tr>
      <w:tr w:rsidR="00E61581" w:rsidRPr="00E61581" w14:paraId="219D05A7" w14:textId="77777777" w:rsidTr="00956841">
        <w:trPr>
          <w:trHeight w:val="290"/>
        </w:trPr>
        <w:tc>
          <w:tcPr>
            <w:tcW w:w="2440" w:type="dxa"/>
            <w:shd w:val="clear" w:color="000000" w:fill="FFFFFF"/>
            <w:noWrap/>
            <w:vAlign w:val="bottom"/>
            <w:hideMark/>
          </w:tcPr>
          <w:p w14:paraId="3C572F81" w14:textId="00120435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Hyperactivity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77C63D34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1.49</w:t>
            </w:r>
          </w:p>
        </w:tc>
        <w:tc>
          <w:tcPr>
            <w:tcW w:w="622" w:type="dxa"/>
            <w:shd w:val="clear" w:color="000000" w:fill="FFFFFF"/>
            <w:hideMark/>
          </w:tcPr>
          <w:p w14:paraId="0B26EFD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0.99</w:t>
            </w:r>
          </w:p>
        </w:tc>
        <w:tc>
          <w:tcPr>
            <w:tcW w:w="938" w:type="dxa"/>
            <w:shd w:val="clear" w:color="000000" w:fill="FFFFFF"/>
            <w:hideMark/>
          </w:tcPr>
          <w:p w14:paraId="6FCB35E9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2.24</w:t>
            </w:r>
          </w:p>
        </w:tc>
        <w:tc>
          <w:tcPr>
            <w:tcW w:w="708" w:type="dxa"/>
            <w:shd w:val="clear" w:color="auto" w:fill="auto"/>
            <w:hideMark/>
          </w:tcPr>
          <w:p w14:paraId="61E017B0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1.51</w:t>
            </w:r>
          </w:p>
        </w:tc>
        <w:tc>
          <w:tcPr>
            <w:tcW w:w="622" w:type="dxa"/>
            <w:shd w:val="clear" w:color="auto" w:fill="auto"/>
            <w:hideMark/>
          </w:tcPr>
          <w:p w14:paraId="6CF9B87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0.98</w:t>
            </w:r>
          </w:p>
        </w:tc>
        <w:tc>
          <w:tcPr>
            <w:tcW w:w="796" w:type="dxa"/>
            <w:shd w:val="clear" w:color="auto" w:fill="auto"/>
            <w:hideMark/>
          </w:tcPr>
          <w:p w14:paraId="4325AA68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072C3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1.88</w:t>
            </w:r>
          </w:p>
        </w:tc>
        <w:tc>
          <w:tcPr>
            <w:tcW w:w="621" w:type="dxa"/>
            <w:shd w:val="clear" w:color="000000" w:fill="FFFFFF"/>
            <w:hideMark/>
          </w:tcPr>
          <w:p w14:paraId="09387BC0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1.09</w:t>
            </w:r>
          </w:p>
        </w:tc>
        <w:tc>
          <w:tcPr>
            <w:tcW w:w="796" w:type="dxa"/>
            <w:shd w:val="clear" w:color="000000" w:fill="FFFFFF"/>
            <w:hideMark/>
          </w:tcPr>
          <w:p w14:paraId="56F01D96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3.26</w:t>
            </w:r>
          </w:p>
        </w:tc>
        <w:tc>
          <w:tcPr>
            <w:tcW w:w="709" w:type="dxa"/>
            <w:shd w:val="clear" w:color="auto" w:fill="auto"/>
            <w:hideMark/>
          </w:tcPr>
          <w:p w14:paraId="54ABDD1B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1.97</w:t>
            </w:r>
          </w:p>
        </w:tc>
        <w:tc>
          <w:tcPr>
            <w:tcW w:w="621" w:type="dxa"/>
            <w:shd w:val="clear" w:color="auto" w:fill="auto"/>
            <w:hideMark/>
          </w:tcPr>
          <w:p w14:paraId="604E37F0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1.09</w:t>
            </w:r>
          </w:p>
        </w:tc>
        <w:tc>
          <w:tcPr>
            <w:tcW w:w="796" w:type="dxa"/>
            <w:shd w:val="clear" w:color="auto" w:fill="auto"/>
            <w:hideMark/>
          </w:tcPr>
          <w:p w14:paraId="33C4D7F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3.54</w:t>
            </w:r>
          </w:p>
        </w:tc>
      </w:tr>
      <w:tr w:rsidR="00E61581" w:rsidRPr="00E61581" w14:paraId="60086914" w14:textId="77777777" w:rsidTr="00956841">
        <w:trPr>
          <w:trHeight w:val="290"/>
        </w:trPr>
        <w:tc>
          <w:tcPr>
            <w:tcW w:w="2440" w:type="dxa"/>
            <w:shd w:val="clear" w:color="000000" w:fill="FFFFFF"/>
            <w:noWrap/>
            <w:vAlign w:val="bottom"/>
            <w:hideMark/>
          </w:tcPr>
          <w:p w14:paraId="1FEEADFD" w14:textId="6A371B61" w:rsidR="00335B0F" w:rsidRPr="00E61581" w:rsidRDefault="00E61581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</w:t>
            </w:r>
            <w:r w:rsidR="00335B0F"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ndirect aggression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22957FFB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0.81</w:t>
            </w:r>
          </w:p>
        </w:tc>
        <w:tc>
          <w:tcPr>
            <w:tcW w:w="622" w:type="dxa"/>
            <w:shd w:val="clear" w:color="auto" w:fill="auto"/>
            <w:hideMark/>
          </w:tcPr>
          <w:p w14:paraId="5C5B7515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0.52</w:t>
            </w:r>
          </w:p>
        </w:tc>
        <w:tc>
          <w:tcPr>
            <w:tcW w:w="938" w:type="dxa"/>
            <w:shd w:val="clear" w:color="auto" w:fill="auto"/>
            <w:hideMark/>
          </w:tcPr>
          <w:p w14:paraId="3BA7899C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1.27</w:t>
            </w:r>
          </w:p>
        </w:tc>
        <w:tc>
          <w:tcPr>
            <w:tcW w:w="708" w:type="dxa"/>
            <w:shd w:val="clear" w:color="auto" w:fill="auto"/>
            <w:hideMark/>
          </w:tcPr>
          <w:p w14:paraId="2556FD7D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0.72</w:t>
            </w:r>
          </w:p>
        </w:tc>
        <w:tc>
          <w:tcPr>
            <w:tcW w:w="622" w:type="dxa"/>
            <w:shd w:val="clear" w:color="000000" w:fill="FFFFFF"/>
            <w:hideMark/>
          </w:tcPr>
          <w:p w14:paraId="154779C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0.44</w:t>
            </w:r>
          </w:p>
        </w:tc>
        <w:tc>
          <w:tcPr>
            <w:tcW w:w="796" w:type="dxa"/>
            <w:shd w:val="clear" w:color="000000" w:fill="FFFFFF"/>
            <w:hideMark/>
          </w:tcPr>
          <w:p w14:paraId="7216B6AE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6B1BAF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1.11</w:t>
            </w:r>
          </w:p>
        </w:tc>
        <w:tc>
          <w:tcPr>
            <w:tcW w:w="621" w:type="dxa"/>
            <w:shd w:val="clear" w:color="auto" w:fill="auto"/>
            <w:hideMark/>
          </w:tcPr>
          <w:p w14:paraId="6411E6C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796" w:type="dxa"/>
            <w:shd w:val="clear" w:color="auto" w:fill="auto"/>
            <w:hideMark/>
          </w:tcPr>
          <w:p w14:paraId="1DCE86C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2.45</w:t>
            </w:r>
          </w:p>
        </w:tc>
        <w:tc>
          <w:tcPr>
            <w:tcW w:w="709" w:type="dxa"/>
            <w:shd w:val="clear" w:color="auto" w:fill="auto"/>
            <w:hideMark/>
          </w:tcPr>
          <w:p w14:paraId="171471A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0.95</w:t>
            </w:r>
          </w:p>
        </w:tc>
        <w:tc>
          <w:tcPr>
            <w:tcW w:w="621" w:type="dxa"/>
            <w:shd w:val="clear" w:color="000000" w:fill="FFFFFF"/>
            <w:hideMark/>
          </w:tcPr>
          <w:p w14:paraId="06580D5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0.41</w:t>
            </w:r>
          </w:p>
        </w:tc>
        <w:tc>
          <w:tcPr>
            <w:tcW w:w="796" w:type="dxa"/>
            <w:shd w:val="clear" w:color="000000" w:fill="FFFFFF"/>
            <w:hideMark/>
          </w:tcPr>
          <w:p w14:paraId="7B03E8D7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2.21</w:t>
            </w:r>
          </w:p>
        </w:tc>
      </w:tr>
      <w:tr w:rsidR="00E61581" w:rsidRPr="00E61581" w14:paraId="72849934" w14:textId="77777777" w:rsidTr="00956841">
        <w:trPr>
          <w:trHeight w:val="290"/>
        </w:trPr>
        <w:tc>
          <w:tcPr>
            <w:tcW w:w="2440" w:type="dxa"/>
            <w:shd w:val="clear" w:color="000000" w:fill="FFFFFF"/>
            <w:noWrap/>
            <w:vAlign w:val="bottom"/>
            <w:hideMark/>
          </w:tcPr>
          <w:p w14:paraId="3DB4108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Conduct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3FEB43AB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1.15</w:t>
            </w:r>
          </w:p>
        </w:tc>
        <w:tc>
          <w:tcPr>
            <w:tcW w:w="622" w:type="dxa"/>
            <w:shd w:val="clear" w:color="000000" w:fill="FFFFFF"/>
            <w:hideMark/>
          </w:tcPr>
          <w:p w14:paraId="3F8FC02D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0.78</w:t>
            </w:r>
          </w:p>
        </w:tc>
        <w:tc>
          <w:tcPr>
            <w:tcW w:w="938" w:type="dxa"/>
            <w:shd w:val="clear" w:color="000000" w:fill="FFFFFF"/>
            <w:hideMark/>
          </w:tcPr>
          <w:p w14:paraId="08CC5C0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1.69</w:t>
            </w:r>
          </w:p>
        </w:tc>
        <w:tc>
          <w:tcPr>
            <w:tcW w:w="708" w:type="dxa"/>
            <w:shd w:val="clear" w:color="auto" w:fill="auto"/>
            <w:hideMark/>
          </w:tcPr>
          <w:p w14:paraId="22F29484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1.18</w:t>
            </w:r>
          </w:p>
        </w:tc>
        <w:tc>
          <w:tcPr>
            <w:tcW w:w="622" w:type="dxa"/>
            <w:shd w:val="clear" w:color="000000" w:fill="FFFFFF"/>
            <w:hideMark/>
          </w:tcPr>
          <w:p w14:paraId="4F3852FC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0.79</w:t>
            </w:r>
          </w:p>
        </w:tc>
        <w:tc>
          <w:tcPr>
            <w:tcW w:w="796" w:type="dxa"/>
            <w:shd w:val="clear" w:color="000000" w:fill="FFFFFF"/>
            <w:hideMark/>
          </w:tcPr>
          <w:p w14:paraId="3ED46EE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AE85B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1.13</w:t>
            </w:r>
          </w:p>
        </w:tc>
        <w:tc>
          <w:tcPr>
            <w:tcW w:w="621" w:type="dxa"/>
            <w:shd w:val="clear" w:color="000000" w:fill="FFFFFF"/>
            <w:hideMark/>
          </w:tcPr>
          <w:p w14:paraId="204C2DAC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796" w:type="dxa"/>
            <w:shd w:val="clear" w:color="000000" w:fill="FFFFFF"/>
            <w:hideMark/>
          </w:tcPr>
          <w:p w14:paraId="2580ECE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1.96</w:t>
            </w:r>
          </w:p>
        </w:tc>
        <w:tc>
          <w:tcPr>
            <w:tcW w:w="709" w:type="dxa"/>
            <w:shd w:val="clear" w:color="auto" w:fill="auto"/>
            <w:hideMark/>
          </w:tcPr>
          <w:p w14:paraId="5E0C8C4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1.14</w:t>
            </w:r>
          </w:p>
        </w:tc>
        <w:tc>
          <w:tcPr>
            <w:tcW w:w="621" w:type="dxa"/>
            <w:shd w:val="clear" w:color="000000" w:fill="FFFFFF"/>
            <w:hideMark/>
          </w:tcPr>
          <w:p w14:paraId="226EEC32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796" w:type="dxa"/>
            <w:shd w:val="clear" w:color="000000" w:fill="FFFFFF"/>
            <w:hideMark/>
          </w:tcPr>
          <w:p w14:paraId="1467F091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2.01</w:t>
            </w:r>
          </w:p>
        </w:tc>
      </w:tr>
      <w:tr w:rsidR="00E61581" w:rsidRPr="00E61581" w14:paraId="7B3D8936" w14:textId="77777777" w:rsidTr="00956841">
        <w:trPr>
          <w:trHeight w:val="290"/>
        </w:trPr>
        <w:tc>
          <w:tcPr>
            <w:tcW w:w="2440" w:type="dxa"/>
            <w:shd w:val="clear" w:color="000000" w:fill="FFFFFF"/>
            <w:noWrap/>
            <w:vAlign w:val="bottom"/>
            <w:hideMark/>
          </w:tcPr>
          <w:p w14:paraId="63F65860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Comorbidity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14:paraId="7CA937B5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1.36</w:t>
            </w:r>
          </w:p>
        </w:tc>
        <w:tc>
          <w:tcPr>
            <w:tcW w:w="622" w:type="dxa"/>
            <w:shd w:val="clear" w:color="auto" w:fill="auto"/>
            <w:hideMark/>
          </w:tcPr>
          <w:p w14:paraId="02CB1CFC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0.91</w:t>
            </w:r>
          </w:p>
        </w:tc>
        <w:tc>
          <w:tcPr>
            <w:tcW w:w="938" w:type="dxa"/>
            <w:shd w:val="clear" w:color="auto" w:fill="auto"/>
            <w:hideMark/>
          </w:tcPr>
          <w:p w14:paraId="45239755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2.03</w:t>
            </w:r>
          </w:p>
        </w:tc>
        <w:tc>
          <w:tcPr>
            <w:tcW w:w="708" w:type="dxa"/>
            <w:shd w:val="clear" w:color="auto" w:fill="auto"/>
            <w:hideMark/>
          </w:tcPr>
          <w:p w14:paraId="01718308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1.30</w:t>
            </w:r>
          </w:p>
        </w:tc>
        <w:tc>
          <w:tcPr>
            <w:tcW w:w="622" w:type="dxa"/>
            <w:shd w:val="clear" w:color="000000" w:fill="FFFFFF"/>
            <w:hideMark/>
          </w:tcPr>
          <w:p w14:paraId="7ABC8AA4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0.86</w:t>
            </w:r>
          </w:p>
        </w:tc>
        <w:tc>
          <w:tcPr>
            <w:tcW w:w="796" w:type="dxa"/>
            <w:shd w:val="clear" w:color="000000" w:fill="FFFFFF"/>
            <w:hideMark/>
          </w:tcPr>
          <w:p w14:paraId="2E1FB36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319B15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1.74</w:t>
            </w:r>
          </w:p>
        </w:tc>
        <w:tc>
          <w:tcPr>
            <w:tcW w:w="621" w:type="dxa"/>
            <w:shd w:val="clear" w:color="auto" w:fill="auto"/>
            <w:hideMark/>
          </w:tcPr>
          <w:p w14:paraId="37173E5C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1.01</w:t>
            </w:r>
          </w:p>
        </w:tc>
        <w:tc>
          <w:tcPr>
            <w:tcW w:w="796" w:type="dxa"/>
            <w:shd w:val="clear" w:color="auto" w:fill="auto"/>
            <w:hideMark/>
          </w:tcPr>
          <w:p w14:paraId="11C01F13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3.02</w:t>
            </w:r>
          </w:p>
        </w:tc>
        <w:tc>
          <w:tcPr>
            <w:tcW w:w="709" w:type="dxa"/>
            <w:shd w:val="clear" w:color="auto" w:fill="auto"/>
            <w:hideMark/>
          </w:tcPr>
          <w:p w14:paraId="1274D29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1.61</w:t>
            </w:r>
          </w:p>
        </w:tc>
        <w:tc>
          <w:tcPr>
            <w:tcW w:w="621" w:type="dxa"/>
            <w:shd w:val="clear" w:color="auto" w:fill="auto"/>
            <w:hideMark/>
          </w:tcPr>
          <w:p w14:paraId="26C0285A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0.94</w:t>
            </w:r>
          </w:p>
        </w:tc>
        <w:tc>
          <w:tcPr>
            <w:tcW w:w="796" w:type="dxa"/>
            <w:shd w:val="clear" w:color="auto" w:fill="auto"/>
            <w:hideMark/>
          </w:tcPr>
          <w:p w14:paraId="34D8C655" w14:textId="77777777" w:rsidR="00335B0F" w:rsidRPr="00E61581" w:rsidRDefault="00335B0F" w:rsidP="00E6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E6158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2.76</w:t>
            </w:r>
          </w:p>
        </w:tc>
      </w:tr>
    </w:tbl>
    <w:p w14:paraId="65B98D2A" w14:textId="77777777" w:rsidR="00E61581" w:rsidRPr="00E61581" w:rsidRDefault="00E61581" w:rsidP="00E615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61581">
        <w:rPr>
          <w:rFonts w:ascii="Times New Roman" w:hAnsi="Times New Roman" w:cs="Times New Roman"/>
          <w:sz w:val="20"/>
          <w:szCs w:val="20"/>
        </w:rPr>
        <w:t>CI: confidence interval; OR: odds ratio</w:t>
      </w:r>
    </w:p>
    <w:p w14:paraId="1A697028" w14:textId="77777777" w:rsidR="00E61581" w:rsidRPr="00E61581" w:rsidRDefault="00E61581" w:rsidP="00E615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E61581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E61581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5A007796" w14:textId="38E80B5B" w:rsidR="00E61581" w:rsidRPr="00E61581" w:rsidRDefault="00E61581" w:rsidP="00E615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E61581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D20363">
        <w:rPr>
          <w:rFonts w:ascii="Times New Roman" w:hAnsi="Times New Roman" w:cs="Times New Roman"/>
          <w:sz w:val="20"/>
          <w:szCs w:val="20"/>
        </w:rPr>
        <w:t>O</w:t>
      </w:r>
      <w:r w:rsidRPr="00E61581">
        <w:rPr>
          <w:rFonts w:ascii="Times New Roman" w:hAnsi="Times New Roman" w:cs="Times New Roman"/>
          <w:sz w:val="20"/>
          <w:szCs w:val="20"/>
        </w:rPr>
        <w:t>ffspring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age in years at baseline, offspring stressful life event (4-10 years), socio-economic status</w:t>
      </w:r>
      <w:r w:rsidR="00E91D35">
        <w:rPr>
          <w:rFonts w:ascii="Times New Roman" w:hAnsi="Times New Roman" w:cs="Times New Roman"/>
          <w:sz w:val="20"/>
          <w:szCs w:val="20"/>
        </w:rPr>
        <w:t xml:space="preserve">, </w:t>
      </w:r>
      <w:r w:rsidRPr="00E61581">
        <w:rPr>
          <w:rFonts w:ascii="Times New Roman" w:hAnsi="Times New Roman" w:cs="Times New Roman"/>
          <w:sz w:val="20"/>
          <w:szCs w:val="20"/>
        </w:rPr>
        <w:t>maternal and paternal binge drinking (0-10 years</w:t>
      </w:r>
      <w:r w:rsidR="00E91D35">
        <w:rPr>
          <w:rFonts w:ascii="Times New Roman" w:hAnsi="Times New Roman" w:cs="Times New Roman"/>
          <w:sz w:val="20"/>
          <w:szCs w:val="20"/>
        </w:rPr>
        <w:t>),</w:t>
      </w:r>
      <w:r w:rsidRPr="00E61581">
        <w:rPr>
          <w:rFonts w:ascii="Times New Roman" w:hAnsi="Times New Roman" w:cs="Times New Roman"/>
          <w:sz w:val="20"/>
          <w:szCs w:val="20"/>
        </w:rPr>
        <w:t xml:space="preserve"> offspring sex, sex by exposure interaction</w:t>
      </w:r>
    </w:p>
    <w:p w14:paraId="5EF89327" w14:textId="77777777" w:rsidR="00E61581" w:rsidRPr="00E61581" w:rsidRDefault="00E61581" w:rsidP="00E615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1581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E61581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using Statistics Canada Bootstrap weights</w:t>
      </w:r>
    </w:p>
    <w:p w14:paraId="02C5D0C3" w14:textId="5F42DE1B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79E66AEE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17A11F1B" w14:textId="77777777" w:rsidR="00335B0F" w:rsidRDefault="00335B0F" w:rsidP="00335B0F">
      <w:pPr>
        <w:rPr>
          <w:rFonts w:ascii="Times New Roman" w:hAnsi="Times New Roman" w:cs="Times New Roman"/>
          <w:sz w:val="24"/>
          <w:szCs w:val="24"/>
        </w:rPr>
      </w:pPr>
    </w:p>
    <w:p w14:paraId="7061CE51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4DAD9D09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5735D927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5CE7B98C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6D26E767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6DD927D2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3B0C3101" w14:textId="77777777" w:rsidR="00335B0F" w:rsidRDefault="00335B0F" w:rsidP="00970243">
      <w:pPr>
        <w:rPr>
          <w:rFonts w:ascii="Times New Roman" w:hAnsi="Times New Roman" w:cs="Times New Roman"/>
          <w:sz w:val="24"/>
          <w:szCs w:val="24"/>
        </w:rPr>
      </w:pPr>
    </w:p>
    <w:p w14:paraId="6D40B97D" w14:textId="77777777" w:rsidR="00956841" w:rsidRDefault="00956841" w:rsidP="00970243">
      <w:pPr>
        <w:rPr>
          <w:rFonts w:ascii="Times New Roman" w:hAnsi="Times New Roman" w:cs="Times New Roman"/>
          <w:sz w:val="24"/>
          <w:szCs w:val="24"/>
        </w:rPr>
        <w:sectPr w:rsidR="00956841" w:rsidSect="00D13A5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10D5BD" w14:textId="24BA42C6" w:rsidR="00CE7482" w:rsidRPr="00956841" w:rsidRDefault="00335B0F" w:rsidP="00956841">
      <w:pPr>
        <w:rPr>
          <w:rFonts w:ascii="Times New Roman" w:hAnsi="Times New Roman" w:cs="Times New Roman"/>
          <w:b/>
          <w:sz w:val="20"/>
          <w:szCs w:val="20"/>
        </w:rPr>
      </w:pPr>
      <w:r w:rsidRPr="00956841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</w:t>
      </w:r>
      <w:r w:rsidR="005D7355">
        <w:rPr>
          <w:rFonts w:ascii="Times New Roman" w:hAnsi="Times New Roman" w:cs="Times New Roman"/>
          <w:sz w:val="24"/>
          <w:szCs w:val="24"/>
        </w:rPr>
        <w:t>4</w:t>
      </w:r>
      <w:r w:rsidRPr="00956841">
        <w:rPr>
          <w:rFonts w:ascii="Times New Roman" w:hAnsi="Times New Roman" w:cs="Times New Roman"/>
          <w:sz w:val="24"/>
          <w:szCs w:val="24"/>
        </w:rPr>
        <w:t xml:space="preserve">. </w:t>
      </w:r>
      <w:r w:rsidR="00D13A5A" w:rsidRPr="00D13A5A">
        <w:rPr>
          <w:rFonts w:ascii="Times New Roman" w:hAnsi="Times New Roman" w:cs="Times New Roman"/>
          <w:b/>
          <w:sz w:val="24"/>
          <w:szCs w:val="24"/>
        </w:rPr>
        <w:t>Sensitivity analysis:</w:t>
      </w:r>
      <w:r w:rsidR="00D13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63">
        <w:rPr>
          <w:rFonts w:ascii="Times New Roman" w:hAnsi="Times New Roman" w:cs="Times New Roman"/>
          <w:sz w:val="24"/>
          <w:szCs w:val="24"/>
        </w:rPr>
        <w:t>A</w:t>
      </w:r>
      <w:r w:rsidR="004C6D7F" w:rsidRPr="00956841">
        <w:rPr>
          <w:rFonts w:ascii="Times New Roman" w:hAnsi="Times New Roman" w:cs="Times New Roman"/>
          <w:sz w:val="24"/>
          <w:szCs w:val="24"/>
        </w:rPr>
        <w:t>djusted</w:t>
      </w:r>
      <w:r w:rsidR="004C6D7F" w:rsidRPr="0095684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4C6D7F" w:rsidRPr="00956841">
        <w:rPr>
          <w:rFonts w:ascii="Times New Roman" w:hAnsi="Times New Roman" w:cs="Times New Roman"/>
          <w:sz w:val="24"/>
          <w:szCs w:val="24"/>
        </w:rPr>
        <w:t xml:space="preserve"> direct and indirect effects and effect proportion mediated including offspring with cycle non-response</w:t>
      </w:r>
      <w:r w:rsidR="00956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841">
        <w:rPr>
          <w:rFonts w:ascii="Times New Roman" w:hAnsi="Times New Roman" w:cs="Times New Roman"/>
          <w:sz w:val="24"/>
          <w:szCs w:val="24"/>
        </w:rPr>
        <w:t>weighted</w:t>
      </w:r>
      <w:r w:rsidR="0095684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956841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tbl>
      <w:tblPr>
        <w:tblW w:w="103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440"/>
        <w:gridCol w:w="1175"/>
        <w:gridCol w:w="709"/>
        <w:gridCol w:w="992"/>
        <w:gridCol w:w="1276"/>
        <w:gridCol w:w="709"/>
        <w:gridCol w:w="850"/>
      </w:tblGrid>
      <w:tr w:rsidR="00956841" w:rsidRPr="00956841" w14:paraId="2817E99A" w14:textId="77777777" w:rsidTr="00590A8F">
        <w:trPr>
          <w:trHeight w:val="273"/>
        </w:trPr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6FF87" w14:textId="77777777" w:rsidR="00956841" w:rsidRP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7FD24" w14:textId="7808D8ED" w:rsidR="00956841" w:rsidRP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4EEEEC1" w14:textId="77777777" w:rsid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  <w:p w14:paraId="58370E5E" w14:textId="0FBB0657" w:rsidR="00956841" w:rsidRP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</w:t>
            </w: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ndirect effects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6AB" w14:textId="46852055" w:rsidR="00956841" w:rsidRP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60C" w14:textId="67ACDD49" w:rsidR="00956841" w:rsidRPr="00956841" w:rsidRDefault="00956841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Effect proportion mediated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E77" w14:textId="56CEDED6" w:rsidR="00956841" w:rsidRPr="00956841" w:rsidRDefault="00956841" w:rsidP="00590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95%CI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</w:p>
        </w:tc>
      </w:tr>
      <w:tr w:rsidR="00590A8F" w:rsidRPr="00956841" w14:paraId="157EE95A" w14:textId="77777777" w:rsidTr="00763A27">
        <w:trPr>
          <w:trHeight w:val="273"/>
        </w:trPr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20760" w14:textId="4E5B8EAD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Suicide-related thoughts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81C7" w14:textId="4A675543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Hyperactivity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42A4780C" w14:textId="243D2F62" w:rsidR="00590A8F" w:rsidRPr="00956841" w:rsidRDefault="00763A27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</w:t>
            </w:r>
            <w:r w:rsidR="00590A8F"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9E4C83" w14:textId="77777777" w:rsidR="00590A8F" w:rsidRPr="00956841" w:rsidRDefault="00590A8F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EA037F" w14:textId="77777777" w:rsidR="00590A8F" w:rsidRPr="00956841" w:rsidRDefault="00590A8F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950B08" w14:textId="77777777" w:rsidR="00590A8F" w:rsidRPr="00956841" w:rsidRDefault="00590A8F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D52153" w14:textId="77777777" w:rsidR="00590A8F" w:rsidRPr="00956841" w:rsidRDefault="00590A8F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0.26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6C4AD0" w14:textId="77777777" w:rsidR="00590A8F" w:rsidRPr="00956841" w:rsidRDefault="00590A8F" w:rsidP="0076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0.84</w:t>
            </w:r>
          </w:p>
        </w:tc>
      </w:tr>
      <w:tr w:rsidR="002529BA" w:rsidRPr="00956841" w14:paraId="2BAFFCC9" w14:textId="77777777" w:rsidTr="00590A8F">
        <w:trPr>
          <w:trHeight w:val="273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2AFD6742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F1170" w14:textId="77777777" w:rsidR="002529BA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17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DFCD3F2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5BD815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7D907E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1D1D11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F11994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06EF4BE" w14:textId="77777777" w:rsidR="002529BA" w:rsidRPr="00956841" w:rsidRDefault="002529BA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</w:tr>
      <w:tr w:rsidR="00590A8F" w:rsidRPr="00956841" w14:paraId="504671E7" w14:textId="77777777" w:rsidTr="00590A8F">
        <w:trPr>
          <w:trHeight w:val="273"/>
        </w:trPr>
        <w:tc>
          <w:tcPr>
            <w:tcW w:w="2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A0839" w14:textId="57B80C44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 attempts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3E55" w14:textId="1471675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Hyperactivity</w:t>
            </w:r>
          </w:p>
        </w:tc>
        <w:tc>
          <w:tcPr>
            <w:tcW w:w="117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4B6033F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A73C7C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C84E85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790654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F49F54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91390D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0.94</w:t>
            </w:r>
          </w:p>
        </w:tc>
      </w:tr>
      <w:tr w:rsidR="00590A8F" w:rsidRPr="00956841" w14:paraId="7EEC243D" w14:textId="77777777" w:rsidTr="00590A8F">
        <w:trPr>
          <w:trHeight w:val="273"/>
        </w:trPr>
        <w:tc>
          <w:tcPr>
            <w:tcW w:w="21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51BBF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C7E04" w14:textId="570F39D1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Comorbidity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DCB23C9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28C909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53125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2B07DE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9CF06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E8114A" w14:textId="77777777" w:rsidR="00590A8F" w:rsidRPr="00956841" w:rsidRDefault="00590A8F" w:rsidP="0095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56841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0.88</w:t>
            </w:r>
          </w:p>
        </w:tc>
      </w:tr>
    </w:tbl>
    <w:p w14:paraId="498B7038" w14:textId="4B4E357E" w:rsidR="00956841" w:rsidRPr="00E61581" w:rsidRDefault="00956841" w:rsidP="009568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61581">
        <w:rPr>
          <w:rFonts w:ascii="Times New Roman" w:hAnsi="Times New Roman" w:cs="Times New Roman"/>
          <w:sz w:val="20"/>
          <w:szCs w:val="20"/>
        </w:rPr>
        <w:t>CI: confidence interval</w:t>
      </w:r>
    </w:p>
    <w:p w14:paraId="58F3B534" w14:textId="71B5A973" w:rsidR="00956841" w:rsidRDefault="00956841" w:rsidP="009568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F97802">
        <w:rPr>
          <w:rFonts w:ascii="Times New Roman" w:hAnsi="Times New Roman" w:cs="Times New Roman"/>
          <w:sz w:val="20"/>
          <w:szCs w:val="20"/>
        </w:rPr>
        <w:t>O</w:t>
      </w:r>
      <w:r w:rsidRPr="00E61581">
        <w:rPr>
          <w:rFonts w:ascii="Times New Roman" w:hAnsi="Times New Roman" w:cs="Times New Roman"/>
          <w:sz w:val="20"/>
          <w:szCs w:val="20"/>
        </w:rPr>
        <w:t>ffspring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age in years at baseline, offspring stressful life event (4-10 years), socio-economic status</w:t>
      </w:r>
      <w:r w:rsidR="00417099">
        <w:rPr>
          <w:rFonts w:ascii="Times New Roman" w:hAnsi="Times New Roman" w:cs="Times New Roman"/>
          <w:sz w:val="20"/>
          <w:szCs w:val="20"/>
        </w:rPr>
        <w:t xml:space="preserve">, </w:t>
      </w:r>
      <w:r w:rsidRPr="00E61581">
        <w:rPr>
          <w:rFonts w:ascii="Times New Roman" w:hAnsi="Times New Roman" w:cs="Times New Roman"/>
          <w:sz w:val="20"/>
          <w:szCs w:val="20"/>
        </w:rPr>
        <w:t>maternal and paternal binge drinking (0-10 years</w:t>
      </w:r>
      <w:r w:rsidR="00E91D35">
        <w:rPr>
          <w:rFonts w:ascii="Times New Roman" w:hAnsi="Times New Roman" w:cs="Times New Roman"/>
          <w:sz w:val="20"/>
          <w:szCs w:val="20"/>
        </w:rPr>
        <w:t>),</w:t>
      </w:r>
      <w:r w:rsidRPr="00E61581">
        <w:rPr>
          <w:rFonts w:ascii="Times New Roman" w:hAnsi="Times New Roman" w:cs="Times New Roman"/>
          <w:sz w:val="20"/>
          <w:szCs w:val="20"/>
        </w:rPr>
        <w:t xml:space="preserve"> offspring sex, sex by exposure interaction</w:t>
      </w:r>
    </w:p>
    <w:p w14:paraId="5C80DF8D" w14:textId="2D440665" w:rsidR="00956841" w:rsidRPr="00E61581" w:rsidRDefault="00956841" w:rsidP="009568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E61581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187B66DB" w14:textId="77777777" w:rsidR="00956841" w:rsidRPr="00E61581" w:rsidRDefault="00956841" w:rsidP="009568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1581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E61581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E61581">
        <w:rPr>
          <w:rFonts w:ascii="Times New Roman" w:hAnsi="Times New Roman" w:cs="Times New Roman"/>
          <w:sz w:val="20"/>
          <w:szCs w:val="20"/>
        </w:rPr>
        <w:t xml:space="preserve"> using Statistics Canada Bootstrap weights</w:t>
      </w:r>
    </w:p>
    <w:p w14:paraId="4E65006C" w14:textId="77777777" w:rsidR="00CE7482" w:rsidRPr="00956841" w:rsidRDefault="00CE7482" w:rsidP="00956841">
      <w:pPr>
        <w:rPr>
          <w:rFonts w:ascii="Times New Roman" w:hAnsi="Times New Roman" w:cs="Times New Roman"/>
          <w:b/>
          <w:sz w:val="20"/>
          <w:szCs w:val="20"/>
        </w:rPr>
      </w:pPr>
    </w:p>
    <w:p w14:paraId="65414CEA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02D73751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0D1882BA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5AF32CC2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76F90927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38C91BEA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4C5D290C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6F2758B0" w14:textId="77777777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63A25EEC" w14:textId="42D8D2F4" w:rsidR="00CE7482" w:rsidRDefault="00CE7482" w:rsidP="00335B0F">
      <w:pPr>
        <w:rPr>
          <w:rFonts w:ascii="Times New Roman" w:hAnsi="Times New Roman" w:cs="Times New Roman"/>
          <w:b/>
          <w:sz w:val="20"/>
          <w:szCs w:val="20"/>
        </w:rPr>
      </w:pPr>
    </w:p>
    <w:p w14:paraId="2188A455" w14:textId="77777777" w:rsidR="00590A8F" w:rsidRDefault="00590A8F" w:rsidP="00335B0F">
      <w:pPr>
        <w:rPr>
          <w:rFonts w:ascii="Times New Roman" w:hAnsi="Times New Roman" w:cs="Times New Roman"/>
          <w:b/>
          <w:sz w:val="20"/>
          <w:szCs w:val="20"/>
        </w:rPr>
        <w:sectPr w:rsidR="00590A8F" w:rsidSect="00D13A5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A2334CC" w14:textId="5E754FB4" w:rsidR="00335B0F" w:rsidRPr="00590A8F" w:rsidRDefault="00CE7482" w:rsidP="00335B0F">
      <w:pPr>
        <w:rPr>
          <w:rFonts w:ascii="Times New Roman" w:hAnsi="Times New Roman" w:cs="Times New Roman"/>
          <w:sz w:val="24"/>
          <w:szCs w:val="24"/>
        </w:rPr>
      </w:pPr>
      <w:r w:rsidRPr="00590A8F"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AC475E">
        <w:rPr>
          <w:rFonts w:ascii="Times New Roman" w:hAnsi="Times New Roman" w:cs="Times New Roman"/>
          <w:sz w:val="24"/>
          <w:szCs w:val="24"/>
        </w:rPr>
        <w:t>T</w:t>
      </w:r>
      <w:r w:rsidRPr="00590A8F">
        <w:rPr>
          <w:rFonts w:ascii="Times New Roman" w:hAnsi="Times New Roman" w:cs="Times New Roman"/>
          <w:sz w:val="24"/>
          <w:szCs w:val="24"/>
        </w:rPr>
        <w:t xml:space="preserve">able </w:t>
      </w:r>
      <w:r w:rsidR="005D7355">
        <w:rPr>
          <w:rFonts w:ascii="Times New Roman" w:hAnsi="Times New Roman" w:cs="Times New Roman"/>
          <w:sz w:val="24"/>
          <w:szCs w:val="24"/>
        </w:rPr>
        <w:t>5</w:t>
      </w:r>
      <w:r w:rsidRPr="00590A8F">
        <w:rPr>
          <w:rFonts w:ascii="Times New Roman" w:hAnsi="Times New Roman" w:cs="Times New Roman"/>
          <w:sz w:val="24"/>
          <w:szCs w:val="24"/>
        </w:rPr>
        <w:t xml:space="preserve">. </w:t>
      </w:r>
      <w:r w:rsidR="00D13A5A" w:rsidRPr="00D13A5A">
        <w:rPr>
          <w:rFonts w:ascii="Times New Roman" w:hAnsi="Times New Roman" w:cs="Times New Roman"/>
          <w:b/>
          <w:sz w:val="24"/>
          <w:szCs w:val="24"/>
        </w:rPr>
        <w:t>Sensitivity analysis:</w:t>
      </w:r>
      <w:r w:rsidR="00D13A5A">
        <w:rPr>
          <w:rFonts w:ascii="Times New Roman" w:hAnsi="Times New Roman" w:cs="Times New Roman"/>
          <w:sz w:val="24"/>
          <w:szCs w:val="24"/>
        </w:rPr>
        <w:t xml:space="preserve"> </w:t>
      </w:r>
      <w:r w:rsidR="00F97802">
        <w:rPr>
          <w:rFonts w:ascii="Times New Roman" w:hAnsi="Times New Roman" w:cs="Times New Roman"/>
          <w:sz w:val="24"/>
          <w:szCs w:val="24"/>
        </w:rPr>
        <w:t>S</w:t>
      </w:r>
      <w:r w:rsidR="00335B0F" w:rsidRPr="00590A8F">
        <w:rPr>
          <w:rFonts w:ascii="Times New Roman" w:hAnsi="Times New Roman" w:cs="Times New Roman"/>
          <w:sz w:val="24"/>
          <w:szCs w:val="24"/>
        </w:rPr>
        <w:t>tandardized</w:t>
      </w:r>
      <w:r w:rsidR="00F97802">
        <w:rPr>
          <w:rFonts w:ascii="Times New Roman" w:hAnsi="Times New Roman" w:cs="Times New Roman"/>
          <w:sz w:val="24"/>
          <w:szCs w:val="24"/>
        </w:rPr>
        <w:t xml:space="preserve"> </w:t>
      </w:r>
      <w:r w:rsidR="00335B0F" w:rsidRPr="00590A8F">
        <w:rPr>
          <w:rFonts w:ascii="Times New Roman" w:hAnsi="Times New Roman" w:cs="Times New Roman"/>
          <w:sz w:val="24"/>
          <w:szCs w:val="24"/>
        </w:rPr>
        <w:t xml:space="preserve">differences between covariates in offspring with and without cycle non-response, </w:t>
      </w:r>
      <w:proofErr w:type="spellStart"/>
      <w:r w:rsidR="00335B0F" w:rsidRPr="00590A8F">
        <w:rPr>
          <w:rFonts w:ascii="Times New Roman" w:hAnsi="Times New Roman" w:cs="Times New Roman"/>
          <w:sz w:val="24"/>
          <w:szCs w:val="24"/>
        </w:rPr>
        <w:t>weighted</w:t>
      </w:r>
      <w:r w:rsidR="00590A8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335B0F" w:rsidRPr="00590A8F">
        <w:rPr>
          <w:rFonts w:ascii="Times New Roman" w:hAnsi="Times New Roman" w:cs="Times New Roman"/>
          <w:sz w:val="24"/>
          <w:szCs w:val="24"/>
        </w:rPr>
        <w:t xml:space="preserve"> to reflect the Canadian general population </w:t>
      </w:r>
    </w:p>
    <w:tbl>
      <w:tblPr>
        <w:tblW w:w="765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134"/>
        <w:gridCol w:w="851"/>
      </w:tblGrid>
      <w:tr w:rsidR="00335B0F" w:rsidRPr="00A54147" w14:paraId="1D8BB720" w14:textId="77777777" w:rsidTr="00C543E2">
        <w:trPr>
          <w:trHeight w:val="280"/>
        </w:trPr>
        <w:tc>
          <w:tcPr>
            <w:tcW w:w="3114" w:type="dxa"/>
            <w:tcBorders>
              <w:bottom w:val="nil"/>
            </w:tcBorders>
            <w:shd w:val="clear" w:color="000000" w:fill="FFFFFF"/>
            <w:hideMark/>
          </w:tcPr>
          <w:p w14:paraId="53AD2BE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hideMark/>
          </w:tcPr>
          <w:p w14:paraId="357A4D2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FEEC442" w14:textId="37D8E0C0" w:rsidR="00335B0F" w:rsidRPr="00590A8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CNR </w:t>
            </w:r>
            <w:proofErr w:type="spellStart"/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  <w:r w:rsidR="00590A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5EBF1D0" w14:textId="1632E6B7" w:rsidR="00335B0F" w:rsidRPr="00590A8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CNR </w:t>
            </w:r>
            <w:proofErr w:type="spellStart"/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  <w:r w:rsidR="00590A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A8B09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38F55DF9" w14:textId="77777777" w:rsidTr="00C543E2">
        <w:trPr>
          <w:trHeight w:val="280"/>
        </w:trPr>
        <w:tc>
          <w:tcPr>
            <w:tcW w:w="311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3FCFC8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B6F84F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4D59CA" w14:textId="71762CB2" w:rsidR="00335B0F" w:rsidRPr="00C543E2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%</w:t>
            </w:r>
            <w:r w:rsidR="00C543E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7A74AC" w14:textId="5D9D9FE0" w:rsidR="00335B0F" w:rsidRPr="00C543E2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%</w:t>
            </w:r>
            <w:r w:rsidR="00C543E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EDABF9A" w14:textId="43DBF21F" w:rsidR="00335B0F" w:rsidRPr="00590A8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proofErr w:type="spellStart"/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SD</w:t>
            </w:r>
            <w:r w:rsidR="00590A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e</w:t>
            </w:r>
            <w:proofErr w:type="spellEnd"/>
          </w:p>
        </w:tc>
      </w:tr>
      <w:tr w:rsidR="00335B0F" w:rsidRPr="00A54147" w14:paraId="501C570F" w14:textId="77777777" w:rsidTr="00C543E2">
        <w:trPr>
          <w:trHeight w:val="28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822E9E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Sex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752C7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36FB3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46.95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5032B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52.65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B75A9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68702F95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6A44B76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93E071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Female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A41C6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53.05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E1B99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47.35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989A9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0.11</w:t>
            </w:r>
          </w:p>
        </w:tc>
      </w:tr>
      <w:tr w:rsidR="00335B0F" w:rsidRPr="00A54147" w14:paraId="3D53975F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32DE49F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4C82C4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5E564A7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73D8C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50157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66F28707" w14:textId="77777777" w:rsidTr="00C543E2">
        <w:trPr>
          <w:trHeight w:val="280"/>
        </w:trPr>
        <w:tc>
          <w:tcPr>
            <w:tcW w:w="3114" w:type="dxa"/>
            <w:vMerge w:val="restart"/>
            <w:shd w:val="clear" w:color="auto" w:fill="auto"/>
            <w:hideMark/>
          </w:tcPr>
          <w:p w14:paraId="4AE2F300" w14:textId="612818BB" w:rsidR="00335B0F" w:rsidRPr="00590A8F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</w:t>
            </w:r>
            <w:r w:rsidR="00590A8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ocio-economic </w:t>
            </w:r>
            <w:proofErr w:type="spellStart"/>
            <w:r w:rsidR="00590A8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status</w:t>
            </w:r>
            <w:r w:rsidR="00590A8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b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7F911885" w14:textId="34972DA5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  <w:r w:rsidR="00FA72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- lowest</w:t>
            </w:r>
          </w:p>
        </w:tc>
        <w:tc>
          <w:tcPr>
            <w:tcW w:w="1275" w:type="dxa"/>
            <w:shd w:val="clear" w:color="auto" w:fill="auto"/>
            <w:hideMark/>
          </w:tcPr>
          <w:p w14:paraId="7C66982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10.83</w:t>
            </w:r>
          </w:p>
        </w:tc>
        <w:tc>
          <w:tcPr>
            <w:tcW w:w="1134" w:type="dxa"/>
            <w:shd w:val="clear" w:color="auto" w:fill="auto"/>
            <w:hideMark/>
          </w:tcPr>
          <w:p w14:paraId="06E726E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6.01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CBF13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0.17</w:t>
            </w:r>
          </w:p>
        </w:tc>
      </w:tr>
      <w:tr w:rsidR="00335B0F" w:rsidRPr="00A54147" w14:paraId="362BD721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0132F7A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B54836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4422BA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17.92</w:t>
            </w:r>
          </w:p>
        </w:tc>
        <w:tc>
          <w:tcPr>
            <w:tcW w:w="1134" w:type="dxa"/>
            <w:shd w:val="clear" w:color="auto" w:fill="auto"/>
            <w:hideMark/>
          </w:tcPr>
          <w:p w14:paraId="4990DF0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13.04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C9B4D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0.14</w:t>
            </w:r>
          </w:p>
        </w:tc>
      </w:tr>
      <w:tr w:rsidR="00335B0F" w:rsidRPr="00A54147" w14:paraId="78C1B535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4AE8CED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0544E1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1D43F05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28.88</w:t>
            </w:r>
          </w:p>
        </w:tc>
        <w:tc>
          <w:tcPr>
            <w:tcW w:w="1134" w:type="dxa"/>
            <w:shd w:val="clear" w:color="auto" w:fill="auto"/>
            <w:hideMark/>
          </w:tcPr>
          <w:p w14:paraId="52671CD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26.43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CAD7B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0.05</w:t>
            </w:r>
          </w:p>
        </w:tc>
      </w:tr>
      <w:tr w:rsidR="00335B0F" w:rsidRPr="00A54147" w14:paraId="76EBDDD5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3A51A18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8AE617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04DE705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22.54</w:t>
            </w:r>
          </w:p>
        </w:tc>
        <w:tc>
          <w:tcPr>
            <w:tcW w:w="1134" w:type="dxa"/>
            <w:shd w:val="clear" w:color="auto" w:fill="auto"/>
            <w:hideMark/>
          </w:tcPr>
          <w:p w14:paraId="6487BBF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24.71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42420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0.05</w:t>
            </w:r>
          </w:p>
        </w:tc>
      </w:tr>
      <w:tr w:rsidR="00335B0F" w:rsidRPr="00A54147" w14:paraId="41540C91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51AA25A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774038A" w14:textId="63748F09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</w:t>
            </w:r>
            <w:r w:rsidR="00FA72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- highest</w:t>
            </w:r>
          </w:p>
        </w:tc>
        <w:tc>
          <w:tcPr>
            <w:tcW w:w="1275" w:type="dxa"/>
            <w:shd w:val="clear" w:color="auto" w:fill="auto"/>
            <w:hideMark/>
          </w:tcPr>
          <w:p w14:paraId="08B886A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19.20</w:t>
            </w:r>
          </w:p>
        </w:tc>
        <w:tc>
          <w:tcPr>
            <w:tcW w:w="1134" w:type="dxa"/>
            <w:shd w:val="clear" w:color="auto" w:fill="auto"/>
            <w:hideMark/>
          </w:tcPr>
          <w:p w14:paraId="2A11522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28.87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89C4E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0.23</w:t>
            </w:r>
          </w:p>
        </w:tc>
      </w:tr>
      <w:tr w:rsidR="00335B0F" w:rsidRPr="00A54147" w14:paraId="517678A8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5072DC2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173ECC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750564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09D70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8AF21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2146BC22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48FF9B2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 attempt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EEE92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733E6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94.53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2EE3D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93.53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E6AB4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391104B8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31AC344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65F408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BF4C7" w14:textId="15AB568C" w:rsidR="00335B0F" w:rsidRPr="00A54147" w:rsidRDefault="00E91D35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 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5.47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2A5FCB" w14:textId="259569BB" w:rsidR="00335B0F" w:rsidRPr="00A54147" w:rsidRDefault="00E91D35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 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6.47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A9BF0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0.04</w:t>
            </w:r>
          </w:p>
        </w:tc>
      </w:tr>
      <w:tr w:rsidR="00335B0F" w:rsidRPr="00A54147" w14:paraId="13F3355F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5CEED6A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Suicide-related thoughts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AD3C9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F9BBE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90.50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AB5BD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86.11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EF6B4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7290062E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7453485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A0C033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E4DA8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9.50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A1578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13.89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A8674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0.14</w:t>
            </w:r>
          </w:p>
        </w:tc>
      </w:tr>
      <w:tr w:rsidR="00335B0F" w:rsidRPr="00A54147" w14:paraId="397EC412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1A4A13A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6E12B7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274D2B6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85F61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E9FA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1D5D9642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4F34C59F" w14:textId="2F419730" w:rsidR="00335B0F" w:rsidRPr="00590A8F" w:rsidRDefault="00590A8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Maternal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binge drinking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&gt;10 occasions (0-10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years)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368E51D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E72A6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96.28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1B3B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96.93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6748B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5E638094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2A5A2C8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06B2CF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A96F48" w14:textId="3EACF925" w:rsidR="00335B0F" w:rsidRPr="00A54147" w:rsidRDefault="00E91D35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 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1EC552" w14:textId="2EB8F6B8" w:rsidR="00335B0F" w:rsidRPr="00A54147" w:rsidRDefault="00E91D35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 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3.07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849C0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0.04</w:t>
            </w:r>
          </w:p>
        </w:tc>
      </w:tr>
      <w:tr w:rsidR="00335B0F" w:rsidRPr="00A54147" w14:paraId="09FB1ED7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2A489026" w14:textId="0251D68C" w:rsidR="00335B0F" w:rsidRPr="00590A8F" w:rsidRDefault="00590A8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Spouse </w:t>
            </w: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binge drinking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&gt;10 occasions (0-10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years)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c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3CCEC83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E49C1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91.44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45B0B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88.75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9A494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1A71D03A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01DAC7F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137235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5429DB" w14:textId="5BAB165D" w:rsidR="00335B0F" w:rsidRPr="00A54147" w:rsidRDefault="00E91D35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 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8.53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D6B88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73257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0.09</w:t>
            </w:r>
          </w:p>
        </w:tc>
      </w:tr>
      <w:tr w:rsidR="00335B0F" w:rsidRPr="00A54147" w14:paraId="7FD87521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1B4E142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D6879F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4C1B78A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097E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004EB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48D349EB" w14:textId="77777777" w:rsidTr="00C543E2">
        <w:trPr>
          <w:trHeight w:val="280"/>
        </w:trPr>
        <w:tc>
          <w:tcPr>
            <w:tcW w:w="3114" w:type="dxa"/>
            <w:vMerge w:val="restart"/>
            <w:shd w:val="clear" w:color="auto" w:fill="auto"/>
            <w:hideMark/>
          </w:tcPr>
          <w:p w14:paraId="2E126B1A" w14:textId="16D548E3" w:rsidR="00335B0F" w:rsidRPr="00590A8F" w:rsidRDefault="00590A8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Offspring s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tress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ful life event (4-10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years)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d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13A37E8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395F0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28.68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FF578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25.09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CE850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5B412A0F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6CC7A27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1B1D21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D5317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71.27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D87BA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74.91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0C771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0.08</w:t>
            </w:r>
          </w:p>
        </w:tc>
      </w:tr>
      <w:tr w:rsidR="00335B0F" w:rsidRPr="00A54147" w14:paraId="50E37C9E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6DF75B9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581770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12C083B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88D49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50CD5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7603816B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4230A1B3" w14:textId="3FF728C0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Exposure to mat</w:t>
            </w:r>
            <w:r w:rsidR="00590A8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ernal </w:t>
            </w: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depression</w:t>
            </w:r>
            <w:r w:rsidR="00590A8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(0-5 years)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B823D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4505A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</w:t>
            </w: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.11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F73AE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88.31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9C6CB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2601CAE1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7F88D71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FB0528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5A5E9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</w:t>
            </w: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.89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EC332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11.69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74418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18</w:t>
            </w:r>
          </w:p>
        </w:tc>
      </w:tr>
      <w:tr w:rsidR="00335B0F" w:rsidRPr="00A54147" w14:paraId="5221EB20" w14:textId="77777777" w:rsidTr="00C543E2">
        <w:trPr>
          <w:trHeight w:val="280"/>
        </w:trPr>
        <w:tc>
          <w:tcPr>
            <w:tcW w:w="3114" w:type="dxa"/>
            <w:shd w:val="clear" w:color="auto" w:fill="auto"/>
            <w:hideMark/>
          </w:tcPr>
          <w:p w14:paraId="2DD0EB7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2E6D46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2C6F63E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57C79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90DAA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38F7757A" w14:textId="77777777" w:rsidTr="00C543E2">
        <w:trPr>
          <w:trHeight w:val="300"/>
        </w:trPr>
        <w:tc>
          <w:tcPr>
            <w:tcW w:w="3114" w:type="dxa"/>
            <w:vMerge w:val="restart"/>
            <w:shd w:val="clear" w:color="auto" w:fill="auto"/>
            <w:hideMark/>
          </w:tcPr>
          <w:p w14:paraId="7A460104" w14:textId="64922CA0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Age at cycle </w:t>
            </w:r>
            <w:r w:rsidR="00590A8F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one</w:t>
            </w: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in years</w:t>
            </w:r>
          </w:p>
        </w:tc>
        <w:tc>
          <w:tcPr>
            <w:tcW w:w="1276" w:type="dxa"/>
            <w:shd w:val="clear" w:color="auto" w:fill="auto"/>
            <w:hideMark/>
          </w:tcPr>
          <w:p w14:paraId="6AA1E0D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14:paraId="5F3BE25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11.30</w:t>
            </w:r>
          </w:p>
        </w:tc>
        <w:tc>
          <w:tcPr>
            <w:tcW w:w="1134" w:type="dxa"/>
            <w:shd w:val="clear" w:color="auto" w:fill="auto"/>
            <w:hideMark/>
          </w:tcPr>
          <w:p w14:paraId="1766E09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17.12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C321E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0.17</w:t>
            </w:r>
          </w:p>
        </w:tc>
      </w:tr>
      <w:tr w:rsidR="00335B0F" w:rsidRPr="00A54147" w14:paraId="5294C0F4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0862A0C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ABE31B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14:paraId="7D85B09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11.55</w:t>
            </w:r>
          </w:p>
        </w:tc>
        <w:tc>
          <w:tcPr>
            <w:tcW w:w="1134" w:type="dxa"/>
            <w:shd w:val="clear" w:color="auto" w:fill="auto"/>
            <w:hideMark/>
          </w:tcPr>
          <w:p w14:paraId="0CD36CE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17.51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06165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0.17</w:t>
            </w:r>
          </w:p>
        </w:tc>
      </w:tr>
      <w:tr w:rsidR="00335B0F" w:rsidRPr="00A54147" w14:paraId="0A75B921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2FBB424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DEB993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14:paraId="12623FA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16.43</w:t>
            </w:r>
          </w:p>
        </w:tc>
        <w:tc>
          <w:tcPr>
            <w:tcW w:w="1134" w:type="dxa"/>
            <w:shd w:val="clear" w:color="auto" w:fill="auto"/>
            <w:hideMark/>
          </w:tcPr>
          <w:p w14:paraId="5E31C87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17.16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5017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0.02</w:t>
            </w:r>
          </w:p>
        </w:tc>
      </w:tr>
      <w:tr w:rsidR="00335B0F" w:rsidRPr="00A54147" w14:paraId="7DC7EB04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614BCF5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45F6C0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4BC0B77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15.13</w:t>
            </w:r>
          </w:p>
        </w:tc>
        <w:tc>
          <w:tcPr>
            <w:tcW w:w="1134" w:type="dxa"/>
            <w:shd w:val="clear" w:color="auto" w:fill="auto"/>
            <w:hideMark/>
          </w:tcPr>
          <w:p w14:paraId="3B4C19E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17.78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B083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0.07</w:t>
            </w:r>
          </w:p>
        </w:tc>
      </w:tr>
      <w:tr w:rsidR="00335B0F" w:rsidRPr="00A54147" w14:paraId="2E6075FB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798FF72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309995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14:paraId="424D6AE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22.64</w:t>
            </w:r>
          </w:p>
        </w:tc>
        <w:tc>
          <w:tcPr>
            <w:tcW w:w="1134" w:type="dxa"/>
            <w:shd w:val="clear" w:color="auto" w:fill="auto"/>
            <w:hideMark/>
          </w:tcPr>
          <w:p w14:paraId="2F0B5C9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15.51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EBCE9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0.18</w:t>
            </w:r>
          </w:p>
        </w:tc>
      </w:tr>
      <w:tr w:rsidR="00335B0F" w:rsidRPr="00A54147" w14:paraId="1FC386C5" w14:textId="77777777" w:rsidTr="00C543E2">
        <w:trPr>
          <w:trHeight w:val="280"/>
        </w:trPr>
        <w:tc>
          <w:tcPr>
            <w:tcW w:w="3114" w:type="dxa"/>
            <w:vMerge/>
            <w:vAlign w:val="center"/>
            <w:hideMark/>
          </w:tcPr>
          <w:p w14:paraId="459AE7D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2BCEBC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14:paraId="04AE5F3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22.95</w:t>
            </w:r>
          </w:p>
        </w:tc>
        <w:tc>
          <w:tcPr>
            <w:tcW w:w="1134" w:type="dxa"/>
            <w:shd w:val="clear" w:color="auto" w:fill="auto"/>
            <w:hideMark/>
          </w:tcPr>
          <w:p w14:paraId="308717E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14.92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AD7DE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0.21</w:t>
            </w:r>
          </w:p>
        </w:tc>
      </w:tr>
      <w:tr w:rsidR="00335B0F" w:rsidRPr="00A54147" w14:paraId="5D0221C3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2B15FF7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F6788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79EBD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5A78E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D9DF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76E8D352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35D61A9F" w14:textId="48B86801" w:rsidR="00335B0F" w:rsidRPr="00A54147" w:rsidRDefault="002529BA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nternalizing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C8050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74B68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75.40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8B37A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80.24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E3D18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134FE79F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5CFFD6F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E79ED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C4C23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18.61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5CAA3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18.55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FA530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0.00</w:t>
            </w:r>
          </w:p>
        </w:tc>
      </w:tr>
      <w:tr w:rsidR="00335B0F" w:rsidRPr="00A54147" w14:paraId="23928C49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7B757B8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10CFC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00925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FBB7A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C2430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373F0976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481C821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Hyperactivity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B7A7B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A8E40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76.32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0B94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80.29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0FF53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02A33519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085ABC7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FD482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C68E2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15.77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47998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16.22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D8939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0.01</w:t>
            </w:r>
          </w:p>
        </w:tc>
      </w:tr>
      <w:tr w:rsidR="00335B0F" w:rsidRPr="00A54147" w14:paraId="3139F2F5" w14:textId="77777777" w:rsidTr="00A30F5C">
        <w:trPr>
          <w:trHeight w:val="280"/>
        </w:trPr>
        <w:tc>
          <w:tcPr>
            <w:tcW w:w="3114" w:type="dxa"/>
            <w:tcBorders>
              <w:bottom w:val="nil"/>
            </w:tcBorders>
            <w:shd w:val="clear" w:color="auto" w:fill="auto"/>
            <w:noWrap/>
            <w:hideMark/>
          </w:tcPr>
          <w:p w14:paraId="4A38A266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hideMark/>
          </w:tcPr>
          <w:p w14:paraId="79BB043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noWrap/>
            <w:hideMark/>
          </w:tcPr>
          <w:p w14:paraId="169E793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hideMark/>
          </w:tcPr>
          <w:p w14:paraId="589C2F5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hideMark/>
          </w:tcPr>
          <w:p w14:paraId="7AD0A43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065BD506" w14:textId="77777777" w:rsidTr="00A30F5C">
        <w:trPr>
          <w:trHeight w:val="280"/>
        </w:trPr>
        <w:tc>
          <w:tcPr>
            <w:tcW w:w="31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72A746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Indirect aggression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C04D4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660E5D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69.27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5F706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77.56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67274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1FD04B49" w14:textId="77777777" w:rsidTr="00A30F5C">
        <w:trPr>
          <w:trHeight w:val="280"/>
        </w:trPr>
        <w:tc>
          <w:tcPr>
            <w:tcW w:w="31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07FA0F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10D1B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4B13A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24.64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3DDF4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21.19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AACEE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0.08</w:t>
            </w:r>
          </w:p>
        </w:tc>
      </w:tr>
      <w:tr w:rsidR="00335B0F" w:rsidRPr="00A54147" w14:paraId="267B3AD6" w14:textId="77777777" w:rsidTr="00A30F5C">
        <w:trPr>
          <w:trHeight w:val="280"/>
        </w:trPr>
        <w:tc>
          <w:tcPr>
            <w:tcW w:w="31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E5016B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742DC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0DF9B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3114E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0FBC9D9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000A6FF1" w14:textId="77777777" w:rsidTr="00A30F5C">
        <w:trPr>
          <w:trHeight w:val="280"/>
        </w:trPr>
        <w:tc>
          <w:tcPr>
            <w:tcW w:w="311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8CF5A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Conduct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B85C8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C1CF7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74.49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40620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76.06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3FD1B3A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2A05D277" w14:textId="77777777" w:rsidTr="00A30F5C">
        <w:trPr>
          <w:trHeight w:val="280"/>
        </w:trPr>
        <w:tc>
          <w:tcPr>
            <w:tcW w:w="3114" w:type="dxa"/>
            <w:tcBorders>
              <w:top w:val="nil"/>
            </w:tcBorders>
            <w:shd w:val="clear" w:color="auto" w:fill="auto"/>
            <w:noWrap/>
            <w:hideMark/>
          </w:tcPr>
          <w:p w14:paraId="2B752B4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14:paraId="490AC5A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14:paraId="3D4E2E6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19.56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14:paraId="7B56F3D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22.74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hideMark/>
          </w:tcPr>
          <w:p w14:paraId="51D66C4E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0.08</w:t>
            </w:r>
          </w:p>
        </w:tc>
      </w:tr>
      <w:tr w:rsidR="00335B0F" w:rsidRPr="00A54147" w14:paraId="22140BF9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3C67E8D0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5B354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17A3BC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F12CF4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56555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186D2B4F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761C197C" w14:textId="20FEF4BC" w:rsidR="00335B0F" w:rsidRPr="00A54147" w:rsidRDefault="00F97802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Psychiatric c</w:t>
            </w:r>
            <w:r w:rsidR="00335B0F"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omorbidity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0A9592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no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18CEB1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70.67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BE2F2D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76.69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2480C7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</w:tr>
      <w:tr w:rsidR="00335B0F" w:rsidRPr="00A54147" w14:paraId="6C66FFB3" w14:textId="77777777" w:rsidTr="00C543E2">
        <w:trPr>
          <w:trHeight w:val="280"/>
        </w:trPr>
        <w:tc>
          <w:tcPr>
            <w:tcW w:w="3114" w:type="dxa"/>
            <w:shd w:val="clear" w:color="auto" w:fill="auto"/>
            <w:noWrap/>
            <w:hideMark/>
          </w:tcPr>
          <w:p w14:paraId="2F234773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78C0C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yes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88360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22.50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8DC378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21.03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90C875" w14:textId="77777777" w:rsidR="00335B0F" w:rsidRPr="00A54147" w:rsidRDefault="00335B0F" w:rsidP="004C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A54147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0.06</w:t>
            </w:r>
          </w:p>
        </w:tc>
      </w:tr>
    </w:tbl>
    <w:p w14:paraId="70A62CB0" w14:textId="6AE6D9BE" w:rsidR="00335B0F" w:rsidRPr="006E67DE" w:rsidRDefault="00FA7215" w:rsidP="00335B0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2" w:name="_Hlk506046505"/>
      <w:r>
        <w:rPr>
          <w:rFonts w:ascii="Times New Roman" w:hAnsi="Times New Roman" w:cs="Times New Roman"/>
          <w:sz w:val="20"/>
          <w:szCs w:val="20"/>
        </w:rPr>
        <w:t xml:space="preserve">CNR: cycle non-response; </w:t>
      </w:r>
      <w:r w:rsidR="00335B0F" w:rsidRPr="006E67DE">
        <w:rPr>
          <w:rFonts w:ascii="Times New Roman" w:hAnsi="Times New Roman" w:cs="Times New Roman"/>
          <w:sz w:val="20"/>
          <w:szCs w:val="20"/>
        </w:rPr>
        <w:t>SD: standardized difference</w:t>
      </w:r>
    </w:p>
    <w:p w14:paraId="10945D6B" w14:textId="6F1E2D62" w:rsidR="00590A8F" w:rsidRPr="006E67DE" w:rsidRDefault="00590A8F" w:rsidP="00590A8F">
      <w:pPr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6E67DE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0BD4390D" w14:textId="77777777" w:rsidR="00590A8F" w:rsidRPr="006E67DE" w:rsidRDefault="00590A8F" w:rsidP="00590A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6E67DE">
        <w:rPr>
          <w:rFonts w:ascii="Times New Roman" w:hAnsi="Times New Roman" w:cs="Times New Roman"/>
          <w:sz w:val="20"/>
          <w:szCs w:val="20"/>
        </w:rPr>
        <w:t>Socio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>-economic status corresponding categories are presented in supplementary table 1</w:t>
      </w:r>
    </w:p>
    <w:p w14:paraId="679D5008" w14:textId="77777777" w:rsidR="00590A8F" w:rsidRDefault="00590A8F" w:rsidP="00590A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6E67DE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 xml:space="preserve"> proportion of </w:t>
      </w:r>
      <w:r>
        <w:rPr>
          <w:rFonts w:ascii="Times New Roman" w:hAnsi="Times New Roman" w:cs="Times New Roman"/>
          <w:sz w:val="20"/>
          <w:szCs w:val="20"/>
        </w:rPr>
        <w:t>maternal</w:t>
      </w:r>
      <w:r w:rsidRPr="006E67DE">
        <w:rPr>
          <w:rFonts w:ascii="Times New Roman" w:hAnsi="Times New Roman" w:cs="Times New Roman"/>
          <w:sz w:val="20"/>
          <w:szCs w:val="20"/>
        </w:rPr>
        <w:t xml:space="preserve"> and spouse binge drinking occasions over </w:t>
      </w:r>
      <w:r>
        <w:rPr>
          <w:rFonts w:ascii="Times New Roman" w:hAnsi="Times New Roman" w:cs="Times New Roman"/>
          <w:sz w:val="20"/>
          <w:szCs w:val="20"/>
        </w:rPr>
        <w:t>ten</w:t>
      </w:r>
      <w:r w:rsidRPr="006E67DE">
        <w:rPr>
          <w:rFonts w:ascii="Times New Roman" w:hAnsi="Times New Roman" w:cs="Times New Roman"/>
          <w:sz w:val="20"/>
          <w:szCs w:val="20"/>
        </w:rPr>
        <w:t xml:space="preserve"> when offspring were between 0-10 years.</w:t>
      </w:r>
    </w:p>
    <w:p w14:paraId="19143879" w14:textId="77777777" w:rsidR="00590A8F" w:rsidRPr="006E67DE" w:rsidRDefault="00590A8F" w:rsidP="00590A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6E67DE">
        <w:rPr>
          <w:rFonts w:ascii="Times New Roman" w:hAnsi="Times New Roman" w:cs="Times New Roman"/>
          <w:sz w:val="20"/>
          <w:szCs w:val="20"/>
        </w:rPr>
        <w:t>Yes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 xml:space="preserve">: Any </w:t>
      </w:r>
      <w:r>
        <w:rPr>
          <w:rFonts w:ascii="Times New Roman" w:hAnsi="Times New Roman" w:cs="Times New Roman"/>
          <w:sz w:val="20"/>
          <w:szCs w:val="20"/>
        </w:rPr>
        <w:t>maternal</w:t>
      </w:r>
      <w:r w:rsidRPr="006E67DE">
        <w:rPr>
          <w:rFonts w:ascii="Times New Roman" w:hAnsi="Times New Roman" w:cs="Times New Roman"/>
          <w:sz w:val="20"/>
          <w:szCs w:val="20"/>
        </w:rPr>
        <w:t xml:space="preserve"> report of child distressing stress from 4-10 years of age</w:t>
      </w:r>
    </w:p>
    <w:p w14:paraId="1B91AB06" w14:textId="77777777" w:rsidR="00590A8F" w:rsidRDefault="00590A8F" w:rsidP="00335B0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6E67DE">
        <w:rPr>
          <w:rFonts w:ascii="Times New Roman" w:hAnsi="Times New Roman" w:cs="Times New Roman"/>
          <w:sz w:val="20"/>
          <w:szCs w:val="20"/>
        </w:rPr>
        <w:t>Absolute</w:t>
      </w:r>
      <w:proofErr w:type="spellEnd"/>
      <w:r w:rsidRPr="006E67DE">
        <w:rPr>
          <w:rFonts w:ascii="Times New Roman" w:hAnsi="Times New Roman" w:cs="Times New Roman"/>
          <w:sz w:val="20"/>
          <w:szCs w:val="20"/>
        </w:rPr>
        <w:t xml:space="preserve"> values of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∙</w:t>
      </w:r>
      <w:r w:rsidRPr="006E67DE">
        <w:rPr>
          <w:rFonts w:ascii="Times New Roman" w:hAnsi="Times New Roman" w:cs="Times New Roman"/>
          <w:sz w:val="20"/>
          <w:szCs w:val="20"/>
        </w:rPr>
        <w:t>2=small,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∙</w:t>
      </w:r>
      <w:r w:rsidRPr="006E67DE">
        <w:rPr>
          <w:rFonts w:ascii="Times New Roman" w:hAnsi="Times New Roman" w:cs="Times New Roman"/>
          <w:sz w:val="20"/>
          <w:szCs w:val="20"/>
        </w:rPr>
        <w:t>5=medium, and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  <w:t>∙</w:t>
      </w:r>
      <w:r w:rsidRPr="006E67DE">
        <w:rPr>
          <w:rFonts w:ascii="Times New Roman" w:hAnsi="Times New Roman" w:cs="Times New Roman"/>
          <w:sz w:val="20"/>
          <w:szCs w:val="20"/>
        </w:rPr>
        <w:t>8=large effect sizes</w:t>
      </w:r>
    </w:p>
    <w:p w14:paraId="320D4417" w14:textId="1B2B75F7" w:rsidR="00335B0F" w:rsidRPr="006E67DE" w:rsidRDefault="00590A8F" w:rsidP="00335B0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f</w:t>
      </w:r>
      <w:r w:rsidR="00335B0F" w:rsidRPr="006E67DE">
        <w:rPr>
          <w:rFonts w:ascii="Times New Roman" w:hAnsi="Times New Roman" w:cs="Times New Roman"/>
          <w:sz w:val="20"/>
          <w:szCs w:val="20"/>
        </w:rPr>
        <w:t>Offspring</w:t>
      </w:r>
      <w:proofErr w:type="spellEnd"/>
      <w:r w:rsidR="00335B0F" w:rsidRPr="006E67DE">
        <w:rPr>
          <w:rFonts w:ascii="Times New Roman" w:hAnsi="Times New Roman" w:cs="Times New Roman"/>
          <w:sz w:val="20"/>
          <w:szCs w:val="20"/>
        </w:rPr>
        <w:t xml:space="preserve"> with </w:t>
      </w:r>
      <w:r w:rsidR="00335B0F">
        <w:rPr>
          <w:rFonts w:ascii="Times New Roman" w:hAnsi="Times New Roman" w:cs="Times New Roman"/>
          <w:sz w:val="20"/>
          <w:szCs w:val="20"/>
        </w:rPr>
        <w:t>one</w:t>
      </w:r>
      <w:r w:rsidR="00335B0F" w:rsidRPr="006E67DE">
        <w:rPr>
          <w:rFonts w:ascii="Times New Roman" w:hAnsi="Times New Roman" w:cs="Times New Roman"/>
          <w:sz w:val="20"/>
          <w:szCs w:val="20"/>
        </w:rPr>
        <w:t xml:space="preserve"> or more instance of cycle non-response</w:t>
      </w:r>
    </w:p>
    <w:p w14:paraId="41F9EC6A" w14:textId="124FA09F" w:rsidR="00335B0F" w:rsidRPr="006E67DE" w:rsidRDefault="00590A8F" w:rsidP="00335B0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g</w:t>
      </w:r>
      <w:r w:rsidR="00335B0F" w:rsidRPr="006E67DE">
        <w:rPr>
          <w:rFonts w:ascii="Times New Roman" w:hAnsi="Times New Roman" w:cs="Times New Roman"/>
          <w:sz w:val="20"/>
          <w:szCs w:val="20"/>
        </w:rPr>
        <w:t>Offspring</w:t>
      </w:r>
      <w:proofErr w:type="spellEnd"/>
      <w:r w:rsidR="00335B0F" w:rsidRPr="006E67DE">
        <w:rPr>
          <w:rFonts w:ascii="Times New Roman" w:hAnsi="Times New Roman" w:cs="Times New Roman"/>
          <w:sz w:val="20"/>
          <w:szCs w:val="20"/>
        </w:rPr>
        <w:t xml:space="preserve"> with complete follow-up</w:t>
      </w:r>
    </w:p>
    <w:bookmarkEnd w:id="2"/>
    <w:p w14:paraId="77B65412" w14:textId="77777777" w:rsidR="00A30F5C" w:rsidRDefault="00590A8F" w:rsidP="00AC475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="00335B0F" w:rsidRPr="006E67DE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335B0F" w:rsidRPr="006E67DE">
        <w:rPr>
          <w:rFonts w:ascii="Times New Roman" w:hAnsi="Times New Roman" w:cs="Times New Roman"/>
          <w:sz w:val="20"/>
          <w:szCs w:val="20"/>
        </w:rPr>
        <w:t xml:space="preserve"> frequencies do not amount to 100 owing to missing data on specific covariat</w:t>
      </w:r>
      <w:r w:rsidR="00AC475E">
        <w:rPr>
          <w:rFonts w:ascii="Times New Roman" w:hAnsi="Times New Roman" w:cs="Times New Roman"/>
          <w:sz w:val="20"/>
          <w:szCs w:val="20"/>
        </w:rPr>
        <w:t>e</w:t>
      </w:r>
    </w:p>
    <w:p w14:paraId="450BA6A7" w14:textId="21709950" w:rsidR="00AC475E" w:rsidRPr="00AC475E" w:rsidRDefault="00AC475E" w:rsidP="00AC475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AC475E" w:rsidRPr="00AC475E" w:rsidSect="00A30F5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A796650" w14:textId="50586A22" w:rsidR="004C6D7F" w:rsidRDefault="00AF47F1" w:rsidP="004C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</w:t>
      </w:r>
      <w:r w:rsidR="00FF7791">
        <w:rPr>
          <w:rFonts w:ascii="Times New Roman" w:hAnsi="Times New Roman" w:cs="Times New Roman"/>
          <w:sz w:val="24"/>
          <w:szCs w:val="24"/>
        </w:rPr>
        <w:t xml:space="preserve">ental Figure </w:t>
      </w:r>
      <w:r w:rsidR="00AC475E">
        <w:rPr>
          <w:rFonts w:ascii="Times New Roman" w:hAnsi="Times New Roman" w:cs="Times New Roman"/>
          <w:sz w:val="24"/>
          <w:szCs w:val="24"/>
        </w:rPr>
        <w:t>1</w:t>
      </w:r>
      <w:r w:rsidR="00FF7791">
        <w:rPr>
          <w:rFonts w:ascii="Times New Roman" w:hAnsi="Times New Roman" w:cs="Times New Roman"/>
          <w:sz w:val="24"/>
          <w:szCs w:val="24"/>
        </w:rPr>
        <w:t xml:space="preserve">. </w:t>
      </w:r>
      <w:r w:rsidR="004C6D7F">
        <w:rPr>
          <w:rFonts w:ascii="Times New Roman" w:hAnsi="Times New Roman" w:cs="Times New Roman"/>
          <w:sz w:val="24"/>
          <w:szCs w:val="24"/>
        </w:rPr>
        <w:t>Unadjusted beta coefficients of the total effects, and exposure, mediator associations, and mediator</w:t>
      </w:r>
      <w:r w:rsidR="00D4009B">
        <w:rPr>
          <w:rFonts w:ascii="Times New Roman" w:hAnsi="Times New Roman" w:cs="Times New Roman"/>
          <w:sz w:val="24"/>
          <w:szCs w:val="24"/>
        </w:rPr>
        <w:t>,</w:t>
      </w:r>
      <w:r w:rsidR="004C6D7F">
        <w:rPr>
          <w:rFonts w:ascii="Times New Roman" w:hAnsi="Times New Roman" w:cs="Times New Roman"/>
          <w:sz w:val="24"/>
          <w:szCs w:val="24"/>
        </w:rPr>
        <w:t xml:space="preserve"> outcome associations with suicide-related thoughts as the outcome</w:t>
      </w:r>
      <w:r w:rsidR="00A30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F5C">
        <w:rPr>
          <w:rFonts w:ascii="Times New Roman" w:hAnsi="Times New Roman" w:cs="Times New Roman"/>
          <w:sz w:val="24"/>
          <w:szCs w:val="24"/>
        </w:rPr>
        <w:t>weighted</w:t>
      </w:r>
      <w:r w:rsidR="00A30F5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A30F5C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p w14:paraId="3E498041" w14:textId="0C1DEFD1" w:rsidR="00A30F5C" w:rsidRDefault="003E6D24" w:rsidP="004C6D7F">
      <w:pPr>
        <w:rPr>
          <w:rFonts w:ascii="Times New Roman" w:hAnsi="Times New Roman" w:cs="Times New Roman"/>
          <w:sz w:val="24"/>
          <w:szCs w:val="24"/>
        </w:rPr>
      </w:pPr>
      <w:r w:rsidRPr="003E6D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85D2C7" wp14:editId="30359CE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4820" w14:textId="77777777" w:rsidR="00A30F5C" w:rsidRPr="0094555D" w:rsidRDefault="00A30F5C" w:rsidP="00A30F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94555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94555D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94555D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7E49A62F" w14:textId="48866827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67567B22" w14:textId="7BBEA575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5BDE7F1A" w14:textId="01BEDD31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123864FD" w14:textId="1886FCA1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0D96783F" w14:textId="608FAE80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03264563" w14:textId="6E40951E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3EA59BE8" w14:textId="725AF55C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2683C1B6" w14:textId="27AB1D30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6A8B8B82" w14:textId="0673E89A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27AEFE6A" w14:textId="7F62F142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5944AC24" w14:textId="77777777" w:rsidR="00A30F5C" w:rsidRDefault="00A30F5C" w:rsidP="00970243">
      <w:pPr>
        <w:rPr>
          <w:rFonts w:ascii="Times New Roman" w:hAnsi="Times New Roman" w:cs="Times New Roman"/>
          <w:sz w:val="24"/>
          <w:szCs w:val="24"/>
        </w:rPr>
        <w:sectPr w:rsidR="00A30F5C" w:rsidSect="00A30F5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F55F29" w14:textId="5FBADD26" w:rsidR="004C6D7F" w:rsidRDefault="004C6D7F" w:rsidP="004C6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Figure </w:t>
      </w:r>
      <w:r w:rsidR="005840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Unadjusted beta coefficients of the total effects, and exposure, mediator associations, and mediator outcome associations with suicide</w:t>
      </w:r>
      <w:r w:rsidR="00A30F5C">
        <w:rPr>
          <w:rFonts w:ascii="Times New Roman" w:hAnsi="Times New Roman" w:cs="Times New Roman"/>
          <w:sz w:val="24"/>
          <w:szCs w:val="24"/>
        </w:rPr>
        <w:t xml:space="preserve"> attempts </w:t>
      </w:r>
      <w:r>
        <w:rPr>
          <w:rFonts w:ascii="Times New Roman" w:hAnsi="Times New Roman" w:cs="Times New Roman"/>
          <w:sz w:val="24"/>
          <w:szCs w:val="24"/>
        </w:rPr>
        <w:t>as the outcome</w:t>
      </w:r>
      <w:r w:rsidR="00D4009B">
        <w:rPr>
          <w:rFonts w:ascii="Times New Roman" w:hAnsi="Times New Roman" w:cs="Times New Roman"/>
          <w:sz w:val="24"/>
          <w:szCs w:val="24"/>
        </w:rPr>
        <w:t>,</w:t>
      </w:r>
      <w:r w:rsidR="00D4009B" w:rsidRPr="00D4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09B">
        <w:rPr>
          <w:rFonts w:ascii="Times New Roman" w:hAnsi="Times New Roman" w:cs="Times New Roman"/>
          <w:sz w:val="24"/>
          <w:szCs w:val="24"/>
        </w:rPr>
        <w:t>weighted</w:t>
      </w:r>
      <w:r w:rsidR="00D4009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D4009B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p w14:paraId="1D25DBF7" w14:textId="5FCE1251" w:rsidR="00A30F5C" w:rsidRDefault="0057359A" w:rsidP="004C6D7F">
      <w:pPr>
        <w:rPr>
          <w:rFonts w:ascii="Times New Roman" w:hAnsi="Times New Roman" w:cs="Times New Roman"/>
          <w:sz w:val="24"/>
          <w:szCs w:val="24"/>
        </w:rPr>
      </w:pPr>
      <w:r w:rsidRPr="005735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A1A109" wp14:editId="7FD133CC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5435" w14:textId="77777777" w:rsidR="00A30F5C" w:rsidRPr="0094555D" w:rsidRDefault="00A30F5C" w:rsidP="00A30F5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94555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94555D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Pr="0094555D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78DCE976" w14:textId="2F4DB221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52B77800" w14:textId="638373EF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45039328" w14:textId="35313E9F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3D3C327A" w14:textId="49694E8F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67F78E6D" w14:textId="1F1FDA92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2410C6E4" w14:textId="32AAE6FB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616BEFF7" w14:textId="04E1CD32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6589B14E" w14:textId="6E63FBBD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0CBD6BE9" w14:textId="59E19300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3DD13A2C" w14:textId="1EB1754A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18ED606B" w14:textId="659895C0" w:rsidR="004C6D7F" w:rsidRDefault="004C6D7F" w:rsidP="00970243">
      <w:pPr>
        <w:rPr>
          <w:rFonts w:ascii="Times New Roman" w:hAnsi="Times New Roman" w:cs="Times New Roman"/>
          <w:sz w:val="24"/>
          <w:szCs w:val="24"/>
        </w:rPr>
      </w:pPr>
    </w:p>
    <w:p w14:paraId="1F10CD18" w14:textId="6298D800" w:rsidR="00A30F5C" w:rsidRDefault="00A30F5C" w:rsidP="00970243">
      <w:pPr>
        <w:rPr>
          <w:rFonts w:ascii="Times New Roman" w:hAnsi="Times New Roman" w:cs="Times New Roman"/>
          <w:sz w:val="24"/>
          <w:szCs w:val="24"/>
        </w:rPr>
      </w:pPr>
    </w:p>
    <w:p w14:paraId="3940C879" w14:textId="77777777" w:rsidR="00A30F5C" w:rsidRDefault="00A30F5C" w:rsidP="00970243">
      <w:pPr>
        <w:rPr>
          <w:rFonts w:ascii="Times New Roman" w:hAnsi="Times New Roman" w:cs="Times New Roman"/>
          <w:sz w:val="24"/>
          <w:szCs w:val="24"/>
        </w:rPr>
        <w:sectPr w:rsidR="00A30F5C" w:rsidSect="00A30F5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ABA2242" w14:textId="369D8A7F" w:rsidR="00E91D35" w:rsidRDefault="000E6096" w:rsidP="00E9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970243">
        <w:rPr>
          <w:rFonts w:ascii="Times New Roman" w:hAnsi="Times New Roman" w:cs="Times New Roman"/>
          <w:sz w:val="24"/>
          <w:szCs w:val="24"/>
        </w:rPr>
        <w:t xml:space="preserve">Figure </w:t>
      </w:r>
      <w:r w:rsidR="005840FB">
        <w:rPr>
          <w:rFonts w:ascii="Times New Roman" w:hAnsi="Times New Roman" w:cs="Times New Roman"/>
          <w:sz w:val="24"/>
          <w:szCs w:val="24"/>
        </w:rPr>
        <w:t>3</w:t>
      </w:r>
      <w:r w:rsidR="00347AC6">
        <w:rPr>
          <w:rFonts w:ascii="Times New Roman" w:hAnsi="Times New Roman" w:cs="Times New Roman"/>
          <w:sz w:val="24"/>
          <w:szCs w:val="24"/>
        </w:rPr>
        <w:t xml:space="preserve">. </w:t>
      </w:r>
      <w:r w:rsidR="00347AC6" w:rsidRPr="00970243">
        <w:rPr>
          <w:rFonts w:ascii="Times New Roman" w:hAnsi="Times New Roman" w:cs="Times New Roman"/>
          <w:b/>
          <w:sz w:val="24"/>
          <w:szCs w:val="24"/>
        </w:rPr>
        <w:t>Sensitivity analyses</w:t>
      </w:r>
      <w:r w:rsidR="00970243" w:rsidRPr="00970243">
        <w:rPr>
          <w:rFonts w:ascii="Times New Roman" w:hAnsi="Times New Roman" w:cs="Times New Roman"/>
          <w:b/>
          <w:sz w:val="24"/>
          <w:szCs w:val="24"/>
        </w:rPr>
        <w:t>:</w:t>
      </w:r>
      <w:r w:rsidR="00970243" w:rsidRPr="0097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802">
        <w:rPr>
          <w:rFonts w:ascii="Times New Roman" w:hAnsi="Times New Roman" w:cs="Times New Roman"/>
          <w:sz w:val="24"/>
          <w:szCs w:val="24"/>
        </w:rPr>
        <w:t>A</w:t>
      </w:r>
      <w:r w:rsidR="00970243">
        <w:rPr>
          <w:rFonts w:ascii="Times New Roman" w:hAnsi="Times New Roman" w:cs="Times New Roman"/>
          <w:sz w:val="24"/>
          <w:szCs w:val="24"/>
        </w:rPr>
        <w:t>djusted</w:t>
      </w:r>
      <w:r w:rsidR="0097024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970243">
        <w:rPr>
          <w:rFonts w:ascii="Times New Roman" w:hAnsi="Times New Roman" w:cs="Times New Roman"/>
          <w:sz w:val="24"/>
          <w:szCs w:val="24"/>
        </w:rPr>
        <w:t xml:space="preserve"> beta coefficients of the total effects, and exposure, mediator associations, and mediator outcome associations with suicide-related thoughts as the outcome among offspring with cycle non-response</w:t>
      </w:r>
      <w:r w:rsidR="00E9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35">
        <w:rPr>
          <w:rFonts w:ascii="Times New Roman" w:hAnsi="Times New Roman" w:cs="Times New Roman"/>
          <w:sz w:val="24"/>
          <w:szCs w:val="24"/>
        </w:rPr>
        <w:t>weighted</w:t>
      </w:r>
      <w:r w:rsidR="00E91D3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E91D35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p w14:paraId="2A8CE192" w14:textId="5C9BDA09" w:rsidR="00970243" w:rsidRDefault="00970243" w:rsidP="00970243">
      <w:pPr>
        <w:rPr>
          <w:rFonts w:ascii="Times New Roman" w:hAnsi="Times New Roman" w:cs="Times New Roman"/>
          <w:sz w:val="24"/>
          <w:szCs w:val="24"/>
        </w:rPr>
      </w:pPr>
    </w:p>
    <w:p w14:paraId="6999C316" w14:textId="634C9B2F" w:rsidR="00335B0F" w:rsidRDefault="00097ECA" w:rsidP="00DC2179">
      <w:pPr>
        <w:rPr>
          <w:rFonts w:ascii="Times New Roman" w:hAnsi="Times New Roman" w:cs="Times New Roman"/>
          <w:sz w:val="24"/>
          <w:szCs w:val="24"/>
        </w:rPr>
      </w:pPr>
      <w:r w:rsidRPr="00097E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EA41C7" wp14:editId="12E77A01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D2AD" w14:textId="55F62028" w:rsidR="00DA335F" w:rsidRPr="0094555D" w:rsidRDefault="00DA335F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94555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F97802">
        <w:rPr>
          <w:rFonts w:ascii="Times New Roman" w:hAnsi="Times New Roman" w:cs="Times New Roman"/>
          <w:sz w:val="20"/>
          <w:szCs w:val="20"/>
        </w:rPr>
        <w:t>O</w:t>
      </w:r>
      <w:r w:rsidRPr="0094555D">
        <w:rPr>
          <w:rFonts w:ascii="Times New Roman" w:hAnsi="Times New Roman" w:cs="Times New Roman"/>
          <w:sz w:val="20"/>
          <w:szCs w:val="20"/>
        </w:rPr>
        <w:t>ffspring</w:t>
      </w:r>
      <w:proofErr w:type="spellEnd"/>
      <w:r w:rsidRPr="0094555D">
        <w:rPr>
          <w:rFonts w:ascii="Times New Roman" w:hAnsi="Times New Roman" w:cs="Times New Roman"/>
          <w:sz w:val="20"/>
          <w:szCs w:val="20"/>
        </w:rPr>
        <w:t xml:space="preserve"> age in years at baseline, offspring stressful life event (4-10 years), socio-economic status</w:t>
      </w:r>
      <w:r w:rsidR="00E91D35">
        <w:rPr>
          <w:rFonts w:ascii="Times New Roman" w:hAnsi="Times New Roman" w:cs="Times New Roman"/>
          <w:sz w:val="20"/>
          <w:szCs w:val="20"/>
        </w:rPr>
        <w:t xml:space="preserve">, </w:t>
      </w:r>
      <w:r w:rsidRPr="0094555D">
        <w:rPr>
          <w:rFonts w:ascii="Times New Roman" w:hAnsi="Times New Roman" w:cs="Times New Roman"/>
          <w:sz w:val="20"/>
          <w:szCs w:val="20"/>
        </w:rPr>
        <w:t>maternal and paternal binge drinking (0-10 years</w:t>
      </w:r>
      <w:r w:rsidR="00E91D35">
        <w:rPr>
          <w:rFonts w:ascii="Times New Roman" w:hAnsi="Times New Roman" w:cs="Times New Roman"/>
          <w:sz w:val="20"/>
          <w:szCs w:val="20"/>
        </w:rPr>
        <w:t xml:space="preserve">), </w:t>
      </w:r>
      <w:r w:rsidRPr="0094555D">
        <w:rPr>
          <w:rFonts w:ascii="Times New Roman" w:hAnsi="Times New Roman" w:cs="Times New Roman"/>
          <w:sz w:val="20"/>
          <w:szCs w:val="20"/>
        </w:rPr>
        <w:t>offspring sex, sex by exposure interaction</w:t>
      </w:r>
    </w:p>
    <w:p w14:paraId="4E80225F" w14:textId="4FF1310C" w:rsidR="00DA335F" w:rsidRPr="0094555D" w:rsidRDefault="00E91D35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DA335F" w:rsidRPr="0094555D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="00DA335F" w:rsidRPr="0094555D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45133CB1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04D80950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2155171B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18AF3660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035387F4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4AE4D3DE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7E7A35EE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48697BD1" w14:textId="77777777" w:rsidR="00335B0F" w:rsidRDefault="00335B0F" w:rsidP="00DC2179">
      <w:pPr>
        <w:rPr>
          <w:rFonts w:ascii="Times New Roman" w:hAnsi="Times New Roman" w:cs="Times New Roman"/>
          <w:sz w:val="24"/>
          <w:szCs w:val="24"/>
        </w:rPr>
      </w:pPr>
    </w:p>
    <w:p w14:paraId="56FC905D" w14:textId="77777777" w:rsidR="00E91D35" w:rsidRDefault="00E91D35" w:rsidP="00DC2179">
      <w:pPr>
        <w:rPr>
          <w:rFonts w:ascii="Times New Roman" w:hAnsi="Times New Roman" w:cs="Times New Roman"/>
          <w:sz w:val="24"/>
          <w:szCs w:val="24"/>
        </w:rPr>
      </w:pPr>
    </w:p>
    <w:p w14:paraId="3C5BBF6D" w14:textId="3C1A3B57" w:rsidR="00DC2179" w:rsidRDefault="00DC2179" w:rsidP="00DC2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Figure </w:t>
      </w:r>
      <w:r w:rsidR="005840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243">
        <w:rPr>
          <w:rFonts w:ascii="Times New Roman" w:hAnsi="Times New Roman" w:cs="Times New Roman"/>
          <w:b/>
          <w:sz w:val="24"/>
          <w:szCs w:val="24"/>
        </w:rPr>
        <w:t>Sensitivity analyses:</w:t>
      </w:r>
      <w:r w:rsidRPr="00970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8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djusted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beta coefficients of the total effects, and exposure, mediator associations, and mediator outcome associations with suicide</w:t>
      </w:r>
      <w:r w:rsidR="005840FB">
        <w:rPr>
          <w:rFonts w:ascii="Times New Roman" w:hAnsi="Times New Roman" w:cs="Times New Roman"/>
          <w:sz w:val="24"/>
          <w:szCs w:val="24"/>
        </w:rPr>
        <w:t xml:space="preserve"> attempts</w:t>
      </w:r>
      <w:r>
        <w:rPr>
          <w:rFonts w:ascii="Times New Roman" w:hAnsi="Times New Roman" w:cs="Times New Roman"/>
          <w:sz w:val="24"/>
          <w:szCs w:val="24"/>
        </w:rPr>
        <w:t xml:space="preserve"> as the outcome among offspring with cycle non-response</w:t>
      </w:r>
      <w:r w:rsidR="00E91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35">
        <w:rPr>
          <w:rFonts w:ascii="Times New Roman" w:hAnsi="Times New Roman" w:cs="Times New Roman"/>
          <w:sz w:val="24"/>
          <w:szCs w:val="24"/>
        </w:rPr>
        <w:t>weighted</w:t>
      </w:r>
      <w:r w:rsidR="00E91D3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E91D35">
        <w:rPr>
          <w:rFonts w:ascii="Times New Roman" w:hAnsi="Times New Roman" w:cs="Times New Roman"/>
          <w:sz w:val="24"/>
          <w:szCs w:val="24"/>
        </w:rPr>
        <w:t xml:space="preserve"> to reflect the Canadian general population</w:t>
      </w:r>
    </w:p>
    <w:p w14:paraId="4A50E155" w14:textId="272C3737" w:rsidR="00A54147" w:rsidRDefault="00097ECA" w:rsidP="00970243">
      <w:pPr>
        <w:rPr>
          <w:rFonts w:ascii="Times New Roman" w:hAnsi="Times New Roman" w:cs="Times New Roman"/>
          <w:sz w:val="24"/>
          <w:szCs w:val="24"/>
        </w:rPr>
      </w:pPr>
      <w:r w:rsidRPr="00097E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4F07E1" wp14:editId="22FA61BC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4F75" w14:textId="57BB5BEC" w:rsidR="00DC2179" w:rsidRDefault="00DC2179" w:rsidP="00970243">
      <w:pPr>
        <w:rPr>
          <w:rFonts w:ascii="Times New Roman" w:hAnsi="Times New Roman" w:cs="Times New Roman"/>
          <w:sz w:val="24"/>
          <w:szCs w:val="24"/>
        </w:rPr>
      </w:pPr>
    </w:p>
    <w:p w14:paraId="2ED6E5B3" w14:textId="0536BD6D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24B36317" w14:textId="1083B546" w:rsidR="00DA335F" w:rsidRPr="0094555D" w:rsidRDefault="00DA335F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94555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F97802">
        <w:rPr>
          <w:rFonts w:ascii="Times New Roman" w:hAnsi="Times New Roman" w:cs="Times New Roman"/>
          <w:sz w:val="20"/>
          <w:szCs w:val="20"/>
        </w:rPr>
        <w:t>O</w:t>
      </w:r>
      <w:r w:rsidRPr="0094555D">
        <w:rPr>
          <w:rFonts w:ascii="Times New Roman" w:hAnsi="Times New Roman" w:cs="Times New Roman"/>
          <w:sz w:val="20"/>
          <w:szCs w:val="20"/>
        </w:rPr>
        <w:t>ffspring</w:t>
      </w:r>
      <w:proofErr w:type="spellEnd"/>
      <w:r w:rsidRPr="0094555D">
        <w:rPr>
          <w:rFonts w:ascii="Times New Roman" w:hAnsi="Times New Roman" w:cs="Times New Roman"/>
          <w:sz w:val="20"/>
          <w:szCs w:val="20"/>
        </w:rPr>
        <w:t xml:space="preserve"> age in years at baseline, offspring stressful life event (4-10 years), socio-economic status</w:t>
      </w:r>
      <w:r w:rsidR="00E91D35">
        <w:rPr>
          <w:rFonts w:ascii="Times New Roman" w:hAnsi="Times New Roman" w:cs="Times New Roman"/>
          <w:sz w:val="20"/>
          <w:szCs w:val="20"/>
        </w:rPr>
        <w:t xml:space="preserve">, </w:t>
      </w:r>
      <w:r w:rsidRPr="0094555D">
        <w:rPr>
          <w:rFonts w:ascii="Times New Roman" w:hAnsi="Times New Roman" w:cs="Times New Roman"/>
          <w:sz w:val="20"/>
          <w:szCs w:val="20"/>
        </w:rPr>
        <w:t>maternal and paternal binge drinking (0-10 years</w:t>
      </w:r>
      <w:r w:rsidR="00E91D35">
        <w:rPr>
          <w:rFonts w:ascii="Times New Roman" w:hAnsi="Times New Roman" w:cs="Times New Roman"/>
          <w:sz w:val="20"/>
          <w:szCs w:val="20"/>
        </w:rPr>
        <w:t xml:space="preserve">), </w:t>
      </w:r>
      <w:r w:rsidRPr="0094555D">
        <w:rPr>
          <w:rFonts w:ascii="Times New Roman" w:hAnsi="Times New Roman" w:cs="Times New Roman"/>
          <w:sz w:val="20"/>
          <w:szCs w:val="20"/>
        </w:rPr>
        <w:t>offspring sex, sex by exposure interaction</w:t>
      </w:r>
    </w:p>
    <w:p w14:paraId="10ED3543" w14:textId="23A2DAA6" w:rsidR="00DA335F" w:rsidRPr="0094555D" w:rsidRDefault="00E91D35" w:rsidP="00DA33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DA335F" w:rsidRPr="0094555D">
        <w:rPr>
          <w:rFonts w:ascii="Times New Roman" w:hAnsi="Times New Roman" w:cs="Times New Roman"/>
          <w:sz w:val="20"/>
          <w:szCs w:val="20"/>
        </w:rPr>
        <w:t>Inverse</w:t>
      </w:r>
      <w:proofErr w:type="spellEnd"/>
      <w:r w:rsidR="00DA335F" w:rsidRPr="0094555D">
        <w:rPr>
          <w:rFonts w:ascii="Times New Roman" w:hAnsi="Times New Roman" w:cs="Times New Roman"/>
          <w:sz w:val="20"/>
          <w:szCs w:val="20"/>
        </w:rPr>
        <w:t xml:space="preserve"> probability weights were used to produce estimates that accurately reflect the characteristics of the Canadian population in 1994/1995 (the baseline of the longitudinal cohort from the NLSCY), excluding full-time members of the Canadian Armed Forces, inmates of institutions, and those residing (during the time of the survey) in Yukon, Nunavut, Northwest Territories and Indian reserves</w:t>
      </w:r>
    </w:p>
    <w:p w14:paraId="200DB752" w14:textId="493E8B85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7F7B5922" w14:textId="3A177C2A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32033931" w14:textId="40B5CFC9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19F13AB2" w14:textId="56658EFC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12B4EF6" w14:textId="4580FF0B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00C5345F" w14:textId="2876DF27" w:rsidR="00A54147" w:rsidRDefault="00A54147" w:rsidP="00970243">
      <w:pPr>
        <w:rPr>
          <w:rFonts w:ascii="Times New Roman" w:hAnsi="Times New Roman" w:cs="Times New Roman"/>
          <w:sz w:val="24"/>
          <w:szCs w:val="24"/>
        </w:rPr>
      </w:pPr>
    </w:p>
    <w:p w14:paraId="5E9A1EAB" w14:textId="77777777" w:rsidR="00285257" w:rsidRPr="00292B12" w:rsidRDefault="00285257">
      <w:pPr>
        <w:rPr>
          <w:rFonts w:ascii="Times New Roman" w:hAnsi="Times New Roman" w:cs="Times New Roman"/>
          <w:sz w:val="24"/>
          <w:szCs w:val="24"/>
        </w:rPr>
      </w:pPr>
    </w:p>
    <w:sectPr w:rsidR="00285257" w:rsidRPr="00292B12" w:rsidSect="00A30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B0B"/>
    <w:multiLevelType w:val="hybridMultilevel"/>
    <w:tmpl w:val="A3D48A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000D"/>
    <w:multiLevelType w:val="hybridMultilevel"/>
    <w:tmpl w:val="2C8EA5DC"/>
    <w:lvl w:ilvl="0" w:tplc="6276C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336CC"/>
    <w:multiLevelType w:val="hybridMultilevel"/>
    <w:tmpl w:val="FAAAD5CC"/>
    <w:lvl w:ilvl="0" w:tplc="EFBC86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56D7"/>
    <w:multiLevelType w:val="hybridMultilevel"/>
    <w:tmpl w:val="6AA25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50C27"/>
    <w:multiLevelType w:val="hybridMultilevel"/>
    <w:tmpl w:val="62F84082"/>
    <w:lvl w:ilvl="0" w:tplc="AAB438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142CB"/>
    <w:multiLevelType w:val="hybridMultilevel"/>
    <w:tmpl w:val="66462BC4"/>
    <w:lvl w:ilvl="0" w:tplc="C6508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2"/>
    <w:rsid w:val="000320CB"/>
    <w:rsid w:val="00087A9E"/>
    <w:rsid w:val="00091E12"/>
    <w:rsid w:val="00097ECA"/>
    <w:rsid w:val="000C72B7"/>
    <w:rsid w:val="000E6096"/>
    <w:rsid w:val="00123B70"/>
    <w:rsid w:val="00133C86"/>
    <w:rsid w:val="00176B9F"/>
    <w:rsid w:val="00193E78"/>
    <w:rsid w:val="00223E1B"/>
    <w:rsid w:val="002444F2"/>
    <w:rsid w:val="002511BA"/>
    <w:rsid w:val="002529BA"/>
    <w:rsid w:val="00267F6E"/>
    <w:rsid w:val="00285257"/>
    <w:rsid w:val="002875E4"/>
    <w:rsid w:val="00292B12"/>
    <w:rsid w:val="002A0EC3"/>
    <w:rsid w:val="002E1A2E"/>
    <w:rsid w:val="00300C42"/>
    <w:rsid w:val="00335B0F"/>
    <w:rsid w:val="00347AC6"/>
    <w:rsid w:val="00395D73"/>
    <w:rsid w:val="003E3D8C"/>
    <w:rsid w:val="003E6D24"/>
    <w:rsid w:val="00401AA0"/>
    <w:rsid w:val="00417099"/>
    <w:rsid w:val="00495CC2"/>
    <w:rsid w:val="004C2A3B"/>
    <w:rsid w:val="004C6D7F"/>
    <w:rsid w:val="004F7CAC"/>
    <w:rsid w:val="0057359A"/>
    <w:rsid w:val="00580D44"/>
    <w:rsid w:val="005840FB"/>
    <w:rsid w:val="00590A8F"/>
    <w:rsid w:val="005D3317"/>
    <w:rsid w:val="005D7355"/>
    <w:rsid w:val="005D7851"/>
    <w:rsid w:val="005F357D"/>
    <w:rsid w:val="006347B3"/>
    <w:rsid w:val="00732B99"/>
    <w:rsid w:val="00747EC0"/>
    <w:rsid w:val="00754D30"/>
    <w:rsid w:val="00763A27"/>
    <w:rsid w:val="007B3CC8"/>
    <w:rsid w:val="007D6450"/>
    <w:rsid w:val="007D6DD3"/>
    <w:rsid w:val="008B0EB3"/>
    <w:rsid w:val="008D1ED2"/>
    <w:rsid w:val="00956841"/>
    <w:rsid w:val="009608C5"/>
    <w:rsid w:val="00970243"/>
    <w:rsid w:val="00982174"/>
    <w:rsid w:val="0098725C"/>
    <w:rsid w:val="009D7914"/>
    <w:rsid w:val="00A30F5C"/>
    <w:rsid w:val="00A40435"/>
    <w:rsid w:val="00A422C1"/>
    <w:rsid w:val="00A54147"/>
    <w:rsid w:val="00AA6EEE"/>
    <w:rsid w:val="00AC475E"/>
    <w:rsid w:val="00AF47F1"/>
    <w:rsid w:val="00B07AA3"/>
    <w:rsid w:val="00B27CBB"/>
    <w:rsid w:val="00B31754"/>
    <w:rsid w:val="00B44F9B"/>
    <w:rsid w:val="00BB3C05"/>
    <w:rsid w:val="00BD6CEA"/>
    <w:rsid w:val="00C12D07"/>
    <w:rsid w:val="00C543E2"/>
    <w:rsid w:val="00CE7482"/>
    <w:rsid w:val="00D13A5A"/>
    <w:rsid w:val="00D1447A"/>
    <w:rsid w:val="00D20363"/>
    <w:rsid w:val="00D4009B"/>
    <w:rsid w:val="00DA335F"/>
    <w:rsid w:val="00DC2179"/>
    <w:rsid w:val="00DF43CF"/>
    <w:rsid w:val="00E33A71"/>
    <w:rsid w:val="00E35E8F"/>
    <w:rsid w:val="00E61581"/>
    <w:rsid w:val="00E91D35"/>
    <w:rsid w:val="00E95B49"/>
    <w:rsid w:val="00ED5965"/>
    <w:rsid w:val="00F12710"/>
    <w:rsid w:val="00F42CDC"/>
    <w:rsid w:val="00F6354F"/>
    <w:rsid w:val="00F6730B"/>
    <w:rsid w:val="00F75873"/>
    <w:rsid w:val="00F97802"/>
    <w:rsid w:val="00FA7215"/>
    <w:rsid w:val="00FC7E87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AA6F"/>
  <w15:chartTrackingRefBased/>
  <w15:docId w15:val="{42EC7CDD-2327-4F73-9E20-469F301A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965"/>
    <w:pPr>
      <w:ind w:left="720"/>
      <w:contextualSpacing/>
    </w:pPr>
  </w:style>
  <w:style w:type="table" w:styleId="TableGrid">
    <w:name w:val="Table Grid"/>
    <w:basedOn w:val="TableNormal"/>
    <w:uiPriority w:val="59"/>
    <w:rsid w:val="00AA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44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E33A7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33A7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B55A-D432-49C0-8C04-8E025483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Goodday</dc:creator>
  <cp:keywords/>
  <dc:description/>
  <cp:lastModifiedBy>Sarah Goodday</cp:lastModifiedBy>
  <cp:revision>3</cp:revision>
  <cp:lastPrinted>2018-02-09T17:43:00Z</cp:lastPrinted>
  <dcterms:created xsi:type="dcterms:W3CDTF">2018-10-30T08:23:00Z</dcterms:created>
  <dcterms:modified xsi:type="dcterms:W3CDTF">2018-11-01T09:05:00Z</dcterms:modified>
</cp:coreProperties>
</file>