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64A412" w14:textId="3B9C4543" w:rsidR="00EF4715" w:rsidRPr="00867D39" w:rsidRDefault="00635FC9">
      <w:pPr>
        <w:rPr>
          <w:rFonts w:ascii="Times New Roman" w:hAnsi="Times New Roman" w:cs="Times New Roman"/>
          <w:sz w:val="24"/>
          <w:szCs w:val="24"/>
        </w:rPr>
      </w:pPr>
      <w:r w:rsidRPr="00867D39">
        <w:rPr>
          <w:rFonts w:ascii="Times New Roman" w:hAnsi="Times New Roman" w:cs="Times New Roman"/>
          <w:b/>
          <w:sz w:val="24"/>
          <w:szCs w:val="24"/>
        </w:rPr>
        <w:t xml:space="preserve">Table </w:t>
      </w:r>
      <w:r w:rsidR="0019278C" w:rsidRPr="00867D39">
        <w:rPr>
          <w:rFonts w:ascii="Times New Roman" w:hAnsi="Times New Roman" w:cs="Times New Roman"/>
          <w:b/>
          <w:sz w:val="24"/>
          <w:szCs w:val="24"/>
        </w:rPr>
        <w:t>S</w:t>
      </w:r>
      <w:r w:rsidRPr="00867D39">
        <w:rPr>
          <w:rFonts w:ascii="Times New Roman" w:hAnsi="Times New Roman" w:cs="Times New Roman"/>
          <w:b/>
          <w:sz w:val="24"/>
          <w:szCs w:val="24"/>
        </w:rPr>
        <w:t>1.</w:t>
      </w:r>
      <w:r w:rsidRPr="00867D39">
        <w:rPr>
          <w:rFonts w:ascii="Times New Roman" w:hAnsi="Times New Roman" w:cs="Times New Roman"/>
          <w:sz w:val="24"/>
          <w:szCs w:val="24"/>
        </w:rPr>
        <w:t xml:space="preserve"> </w:t>
      </w:r>
      <w:r w:rsidR="00D873E6" w:rsidRPr="00867D39">
        <w:rPr>
          <w:rFonts w:ascii="Times New Roman" w:hAnsi="Times New Roman" w:cs="Times New Roman"/>
          <w:sz w:val="24"/>
          <w:szCs w:val="24"/>
        </w:rPr>
        <w:t>D</w:t>
      </w:r>
      <w:r w:rsidRPr="00867D39">
        <w:rPr>
          <w:rFonts w:ascii="Times New Roman" w:hAnsi="Times New Roman" w:cs="Times New Roman"/>
          <w:sz w:val="24"/>
          <w:szCs w:val="24"/>
        </w:rPr>
        <w:t xml:space="preserve">escription </w:t>
      </w:r>
      <w:r w:rsidR="00D873E6" w:rsidRPr="00867D39">
        <w:rPr>
          <w:rFonts w:ascii="Times New Roman" w:hAnsi="Times New Roman" w:cs="Times New Roman"/>
          <w:sz w:val="24"/>
          <w:szCs w:val="24"/>
        </w:rPr>
        <w:t>of cohort definition</w:t>
      </w:r>
      <w:r w:rsidR="009A4453" w:rsidRPr="00867D39">
        <w:rPr>
          <w:rFonts w:ascii="Times New Roman" w:hAnsi="Times New Roman" w:cs="Times New Roman"/>
          <w:sz w:val="24"/>
          <w:szCs w:val="24"/>
        </w:rPr>
        <w:t xml:space="preserve"> and variables</w:t>
      </w:r>
      <w:r w:rsidR="00D873E6" w:rsidRPr="00867D39">
        <w:rPr>
          <w:rFonts w:ascii="Times New Roman" w:hAnsi="Times New Roman" w:cs="Times New Roman"/>
          <w:sz w:val="24"/>
          <w:szCs w:val="24"/>
        </w:rPr>
        <w:t xml:space="preserve"> within the administrative databases</w:t>
      </w:r>
      <w:r w:rsidR="009A4453" w:rsidRPr="00867D39">
        <w:rPr>
          <w:rFonts w:ascii="Times New Roman" w:hAnsi="Times New Roman" w:cs="Times New Roman"/>
          <w:sz w:val="24"/>
          <w:szCs w:val="24"/>
        </w:rPr>
        <w:t>,</w:t>
      </w:r>
      <w:r w:rsidR="00D873E6" w:rsidRPr="00867D39">
        <w:rPr>
          <w:rFonts w:ascii="Times New Roman" w:hAnsi="Times New Roman" w:cs="Times New Roman"/>
          <w:sz w:val="24"/>
          <w:szCs w:val="24"/>
        </w:rPr>
        <w:t xml:space="preserve"> and the </w:t>
      </w:r>
      <w:r w:rsidRPr="00867D39">
        <w:rPr>
          <w:rFonts w:ascii="Times New Roman" w:hAnsi="Times New Roman" w:cs="Times New Roman"/>
          <w:sz w:val="24"/>
          <w:szCs w:val="24"/>
        </w:rPr>
        <w:t>c</w:t>
      </w:r>
      <w:bookmarkStart w:id="0" w:name="_GoBack"/>
      <w:bookmarkEnd w:id="0"/>
      <w:r w:rsidRPr="00867D39">
        <w:rPr>
          <w:rFonts w:ascii="Times New Roman" w:hAnsi="Times New Roman" w:cs="Times New Roman"/>
          <w:sz w:val="24"/>
          <w:szCs w:val="24"/>
        </w:rPr>
        <w:t>odes</w:t>
      </w:r>
      <w:r w:rsidR="00D873E6" w:rsidRPr="00867D39">
        <w:rPr>
          <w:rFonts w:ascii="Times New Roman" w:hAnsi="Times New Roman" w:cs="Times New Roman"/>
          <w:sz w:val="24"/>
          <w:szCs w:val="24"/>
        </w:rPr>
        <w:t xml:space="preserve"> used </w:t>
      </w:r>
    </w:p>
    <w:tbl>
      <w:tblPr>
        <w:tblW w:w="5071" w:type="pct"/>
        <w:tblLook w:val="04A0" w:firstRow="1" w:lastRow="0" w:firstColumn="1" w:lastColumn="0" w:noHBand="0" w:noVBand="1"/>
      </w:tblPr>
      <w:tblGrid>
        <w:gridCol w:w="1471"/>
        <w:gridCol w:w="1058"/>
        <w:gridCol w:w="2977"/>
        <w:gridCol w:w="2761"/>
        <w:gridCol w:w="4867"/>
      </w:tblGrid>
      <w:tr w:rsidR="00BE4B70" w:rsidRPr="00867D39" w14:paraId="0ABC1EBB" w14:textId="77777777" w:rsidTr="00DC5214">
        <w:trPr>
          <w:trHeight w:val="645"/>
          <w:tblHeader/>
        </w:trPr>
        <w:tc>
          <w:tcPr>
            <w:tcW w:w="581" w:type="pct"/>
            <w:tcBorders>
              <w:top w:val="single" w:sz="4" w:space="0" w:color="auto"/>
              <w:left w:val="single" w:sz="4" w:space="0" w:color="auto"/>
              <w:bottom w:val="double" w:sz="6" w:space="0" w:color="auto"/>
              <w:right w:val="single" w:sz="4" w:space="0" w:color="auto"/>
            </w:tcBorders>
            <w:shd w:val="clear" w:color="000000" w:fill="808080"/>
            <w:vAlign w:val="center"/>
            <w:hideMark/>
          </w:tcPr>
          <w:p w14:paraId="238883F7" w14:textId="1084C020" w:rsidR="00A24561" w:rsidRPr="00867D39" w:rsidRDefault="00DC5214" w:rsidP="00A24561">
            <w:pPr>
              <w:spacing w:after="0" w:line="240" w:lineRule="auto"/>
              <w:jc w:val="center"/>
              <w:rPr>
                <w:rFonts w:ascii="Times New Roman" w:eastAsia="Times New Roman" w:hAnsi="Times New Roman" w:cs="Times New Roman"/>
                <w:b/>
                <w:bCs/>
                <w:color w:val="FFFFFF"/>
                <w:lang w:eastAsia="en-CA"/>
              </w:rPr>
            </w:pPr>
            <w:r w:rsidRPr="00867D39">
              <w:rPr>
                <w:rFonts w:ascii="Times New Roman" w:eastAsia="Times New Roman" w:hAnsi="Times New Roman" w:cs="Times New Roman"/>
                <w:b/>
                <w:bCs/>
                <w:color w:val="FFFFFF"/>
                <w:lang w:eastAsia="en-CA"/>
              </w:rPr>
              <w:t>Variable Name</w:t>
            </w:r>
          </w:p>
        </w:tc>
        <w:tc>
          <w:tcPr>
            <w:tcW w:w="445" w:type="pct"/>
            <w:tcBorders>
              <w:top w:val="single" w:sz="4" w:space="0" w:color="auto"/>
              <w:left w:val="nil"/>
              <w:bottom w:val="double" w:sz="6" w:space="0" w:color="auto"/>
              <w:right w:val="single" w:sz="4" w:space="0" w:color="auto"/>
            </w:tcBorders>
            <w:shd w:val="clear" w:color="000000" w:fill="808080"/>
            <w:vAlign w:val="center"/>
            <w:hideMark/>
          </w:tcPr>
          <w:p w14:paraId="473B6582" w14:textId="77777777" w:rsidR="00A24561" w:rsidRPr="00867D39" w:rsidRDefault="00A24561" w:rsidP="00A24561">
            <w:pPr>
              <w:spacing w:after="0" w:line="240" w:lineRule="auto"/>
              <w:jc w:val="center"/>
              <w:rPr>
                <w:rFonts w:ascii="Times New Roman" w:eastAsia="Times New Roman" w:hAnsi="Times New Roman" w:cs="Times New Roman"/>
                <w:b/>
                <w:bCs/>
                <w:color w:val="FFFFFF"/>
                <w:lang w:eastAsia="en-CA"/>
              </w:rPr>
            </w:pPr>
            <w:r w:rsidRPr="00867D39">
              <w:rPr>
                <w:rFonts w:ascii="Times New Roman" w:eastAsia="Times New Roman" w:hAnsi="Times New Roman" w:cs="Times New Roman"/>
                <w:b/>
                <w:bCs/>
                <w:color w:val="FFFFFF"/>
                <w:lang w:eastAsia="en-CA"/>
              </w:rPr>
              <w:t>Source of Data</w:t>
            </w:r>
          </w:p>
        </w:tc>
        <w:tc>
          <w:tcPr>
            <w:tcW w:w="1165" w:type="pct"/>
            <w:tcBorders>
              <w:top w:val="single" w:sz="4" w:space="0" w:color="auto"/>
              <w:left w:val="nil"/>
              <w:bottom w:val="double" w:sz="6" w:space="0" w:color="auto"/>
              <w:right w:val="single" w:sz="4" w:space="0" w:color="auto"/>
            </w:tcBorders>
            <w:shd w:val="clear" w:color="000000" w:fill="808080"/>
            <w:vAlign w:val="center"/>
            <w:hideMark/>
          </w:tcPr>
          <w:p w14:paraId="4CB210B4" w14:textId="77777777" w:rsidR="00A24561" w:rsidRPr="00867D39" w:rsidRDefault="00A24561" w:rsidP="00A24561">
            <w:pPr>
              <w:spacing w:after="0" w:line="240" w:lineRule="auto"/>
              <w:jc w:val="center"/>
              <w:rPr>
                <w:rFonts w:ascii="Times New Roman" w:eastAsia="Times New Roman" w:hAnsi="Times New Roman" w:cs="Times New Roman"/>
                <w:b/>
                <w:bCs/>
                <w:color w:val="FFFFFF"/>
                <w:lang w:eastAsia="en-CA"/>
              </w:rPr>
            </w:pPr>
            <w:r w:rsidRPr="00867D39">
              <w:rPr>
                <w:rFonts w:ascii="Times New Roman" w:eastAsia="Times New Roman" w:hAnsi="Times New Roman" w:cs="Times New Roman"/>
                <w:b/>
                <w:bCs/>
                <w:color w:val="FFFFFF"/>
                <w:lang w:eastAsia="en-CA"/>
              </w:rPr>
              <w:t>Description</w:t>
            </w:r>
          </w:p>
        </w:tc>
        <w:tc>
          <w:tcPr>
            <w:tcW w:w="925" w:type="pct"/>
            <w:tcBorders>
              <w:top w:val="single" w:sz="4" w:space="0" w:color="auto"/>
              <w:left w:val="nil"/>
              <w:bottom w:val="double" w:sz="6" w:space="0" w:color="auto"/>
              <w:right w:val="single" w:sz="4" w:space="0" w:color="auto"/>
            </w:tcBorders>
            <w:shd w:val="clear" w:color="000000" w:fill="808080"/>
            <w:vAlign w:val="center"/>
            <w:hideMark/>
          </w:tcPr>
          <w:p w14:paraId="6637B97B" w14:textId="77777777" w:rsidR="00A24561" w:rsidRPr="00867D39" w:rsidRDefault="00A24561" w:rsidP="00A24561">
            <w:pPr>
              <w:spacing w:after="0" w:line="240" w:lineRule="auto"/>
              <w:jc w:val="center"/>
              <w:rPr>
                <w:rFonts w:ascii="Times New Roman" w:eastAsia="Times New Roman" w:hAnsi="Times New Roman" w:cs="Times New Roman"/>
                <w:b/>
                <w:bCs/>
                <w:color w:val="FFFFFF"/>
                <w:sz w:val="24"/>
                <w:szCs w:val="24"/>
                <w:lang w:eastAsia="en-CA"/>
              </w:rPr>
            </w:pPr>
            <w:r w:rsidRPr="00867D39">
              <w:rPr>
                <w:rFonts w:ascii="Times New Roman" w:eastAsia="Times New Roman" w:hAnsi="Times New Roman" w:cs="Times New Roman"/>
                <w:b/>
                <w:bCs/>
                <w:color w:val="FFFFFF"/>
                <w:sz w:val="24"/>
                <w:szCs w:val="24"/>
                <w:lang w:eastAsia="en-CA"/>
              </w:rPr>
              <w:t>Variable Name in Database</w:t>
            </w:r>
          </w:p>
        </w:tc>
        <w:tc>
          <w:tcPr>
            <w:tcW w:w="1885" w:type="pct"/>
            <w:tcBorders>
              <w:top w:val="single" w:sz="4" w:space="0" w:color="auto"/>
              <w:left w:val="nil"/>
              <w:bottom w:val="double" w:sz="6" w:space="0" w:color="auto"/>
              <w:right w:val="single" w:sz="4" w:space="0" w:color="auto"/>
            </w:tcBorders>
            <w:shd w:val="clear" w:color="000000" w:fill="808080"/>
            <w:vAlign w:val="center"/>
            <w:hideMark/>
          </w:tcPr>
          <w:p w14:paraId="02D399B3" w14:textId="77777777" w:rsidR="00A24561" w:rsidRPr="00867D39" w:rsidRDefault="00A24561" w:rsidP="00A24561">
            <w:pPr>
              <w:spacing w:after="0" w:line="240" w:lineRule="auto"/>
              <w:jc w:val="center"/>
              <w:rPr>
                <w:rFonts w:ascii="Times New Roman" w:eastAsia="Times New Roman" w:hAnsi="Times New Roman" w:cs="Times New Roman"/>
                <w:b/>
                <w:bCs/>
                <w:color w:val="FFFFFF"/>
                <w:sz w:val="24"/>
                <w:szCs w:val="24"/>
                <w:lang w:eastAsia="en-CA"/>
              </w:rPr>
            </w:pPr>
            <w:r w:rsidRPr="00867D39">
              <w:rPr>
                <w:rFonts w:ascii="Times New Roman" w:eastAsia="Times New Roman" w:hAnsi="Times New Roman" w:cs="Times New Roman"/>
                <w:b/>
                <w:bCs/>
                <w:color w:val="FFFFFF"/>
                <w:sz w:val="24"/>
                <w:szCs w:val="24"/>
                <w:lang w:eastAsia="en-CA"/>
              </w:rPr>
              <w:t>Database Codes</w:t>
            </w:r>
          </w:p>
        </w:tc>
      </w:tr>
      <w:tr w:rsidR="00A24561" w:rsidRPr="00867D39" w14:paraId="33E74274" w14:textId="77777777" w:rsidTr="00DC5214">
        <w:trPr>
          <w:trHeight w:val="300"/>
        </w:trPr>
        <w:tc>
          <w:tcPr>
            <w:tcW w:w="5000" w:type="pct"/>
            <w:gridSpan w:val="5"/>
            <w:tcBorders>
              <w:top w:val="nil"/>
              <w:left w:val="single" w:sz="4" w:space="0" w:color="auto"/>
              <w:bottom w:val="double" w:sz="6" w:space="0" w:color="auto"/>
              <w:right w:val="single" w:sz="4" w:space="0" w:color="auto"/>
            </w:tcBorders>
            <w:shd w:val="clear" w:color="000000" w:fill="D9D9D9"/>
            <w:vAlign w:val="center"/>
            <w:hideMark/>
          </w:tcPr>
          <w:p w14:paraId="6DF38FF9" w14:textId="5D3BD354" w:rsidR="00A24561" w:rsidRPr="00867D39" w:rsidRDefault="001C5504" w:rsidP="001C5504">
            <w:pPr>
              <w:spacing w:after="0" w:line="240" w:lineRule="auto"/>
              <w:jc w:val="center"/>
              <w:rPr>
                <w:rFonts w:ascii="Times New Roman" w:eastAsia="Times New Roman" w:hAnsi="Times New Roman" w:cs="Times New Roman"/>
                <w:b/>
                <w:bCs/>
                <w:lang w:eastAsia="en-CA"/>
              </w:rPr>
            </w:pPr>
            <w:r w:rsidRPr="00867D39">
              <w:rPr>
                <w:rFonts w:ascii="Times New Roman" w:eastAsia="Times New Roman" w:hAnsi="Times New Roman" w:cs="Times New Roman"/>
                <w:b/>
                <w:bCs/>
                <w:lang w:eastAsia="en-CA"/>
              </w:rPr>
              <w:t>Index Event</w:t>
            </w:r>
          </w:p>
        </w:tc>
      </w:tr>
      <w:tr w:rsidR="007A7A36" w:rsidRPr="00867D39" w14:paraId="43C04327" w14:textId="77777777" w:rsidTr="00DC5214">
        <w:trPr>
          <w:trHeight w:val="2820"/>
        </w:trPr>
        <w:tc>
          <w:tcPr>
            <w:tcW w:w="581" w:type="pct"/>
            <w:tcBorders>
              <w:top w:val="nil"/>
              <w:left w:val="single" w:sz="4" w:space="0" w:color="auto"/>
              <w:bottom w:val="single" w:sz="4" w:space="0" w:color="auto"/>
              <w:right w:val="single" w:sz="4" w:space="0" w:color="auto"/>
            </w:tcBorders>
            <w:shd w:val="clear" w:color="auto" w:fill="auto"/>
            <w:vAlign w:val="center"/>
            <w:hideMark/>
          </w:tcPr>
          <w:p w14:paraId="49ED2233" w14:textId="77777777" w:rsidR="00A24561" w:rsidRPr="00867D39" w:rsidRDefault="00A24561" w:rsidP="00A24561">
            <w:pPr>
              <w:spacing w:after="0" w:line="240" w:lineRule="auto"/>
              <w:rPr>
                <w:rFonts w:ascii="Times New Roman" w:eastAsia="Times New Roman" w:hAnsi="Times New Roman" w:cs="Times New Roman"/>
                <w:color w:val="000000"/>
                <w:sz w:val="20"/>
                <w:szCs w:val="20"/>
                <w:lang w:eastAsia="en-CA"/>
              </w:rPr>
            </w:pPr>
            <w:r w:rsidRPr="00867D39">
              <w:rPr>
                <w:rFonts w:ascii="Times New Roman" w:eastAsia="Times New Roman" w:hAnsi="Times New Roman" w:cs="Times New Roman"/>
                <w:color w:val="000000"/>
                <w:sz w:val="20"/>
                <w:szCs w:val="20"/>
                <w:lang w:eastAsia="en-CA"/>
              </w:rPr>
              <w:t>Incident case of non-affective psychosis</w:t>
            </w:r>
          </w:p>
        </w:tc>
        <w:tc>
          <w:tcPr>
            <w:tcW w:w="445" w:type="pct"/>
            <w:tcBorders>
              <w:top w:val="nil"/>
              <w:left w:val="nil"/>
              <w:bottom w:val="single" w:sz="4" w:space="0" w:color="auto"/>
              <w:right w:val="single" w:sz="4" w:space="0" w:color="auto"/>
            </w:tcBorders>
            <w:shd w:val="clear" w:color="auto" w:fill="auto"/>
            <w:vAlign w:val="center"/>
            <w:hideMark/>
          </w:tcPr>
          <w:p w14:paraId="2945D200" w14:textId="36754701" w:rsidR="00A24561" w:rsidRPr="00867D39" w:rsidRDefault="00635FC9" w:rsidP="00850A05">
            <w:pPr>
              <w:spacing w:after="0" w:line="240" w:lineRule="auto"/>
              <w:rPr>
                <w:rFonts w:ascii="Times New Roman" w:eastAsia="Times New Roman" w:hAnsi="Times New Roman" w:cs="Times New Roman"/>
                <w:color w:val="000000"/>
                <w:sz w:val="20"/>
                <w:szCs w:val="20"/>
                <w:lang w:eastAsia="en-CA"/>
              </w:rPr>
            </w:pPr>
            <w:r w:rsidRPr="00867D39">
              <w:rPr>
                <w:rFonts w:ascii="Times New Roman" w:eastAsia="Times New Roman" w:hAnsi="Times New Roman" w:cs="Times New Roman"/>
                <w:color w:val="000000"/>
                <w:sz w:val="20"/>
                <w:szCs w:val="20"/>
                <w:lang w:eastAsia="en-CA"/>
              </w:rPr>
              <w:t>OMHRS</w:t>
            </w:r>
            <w:r w:rsidR="00850A05" w:rsidRPr="00867D39">
              <w:rPr>
                <w:rFonts w:ascii="Times New Roman" w:eastAsia="Times New Roman" w:hAnsi="Times New Roman" w:cs="Times New Roman"/>
                <w:color w:val="000000"/>
                <w:sz w:val="20"/>
                <w:szCs w:val="20"/>
                <w:lang w:eastAsia="en-CA"/>
              </w:rPr>
              <w:t xml:space="preserve">, </w:t>
            </w:r>
            <w:r w:rsidRPr="00867D39">
              <w:rPr>
                <w:rFonts w:ascii="Times New Roman" w:eastAsia="Times New Roman" w:hAnsi="Times New Roman" w:cs="Times New Roman"/>
                <w:color w:val="000000"/>
                <w:sz w:val="20"/>
                <w:szCs w:val="20"/>
                <w:lang w:eastAsia="en-CA"/>
              </w:rPr>
              <w:t>DAD</w:t>
            </w:r>
            <w:r w:rsidR="00850A05" w:rsidRPr="00867D39">
              <w:rPr>
                <w:rFonts w:ascii="Times New Roman" w:eastAsia="Times New Roman" w:hAnsi="Times New Roman" w:cs="Times New Roman"/>
                <w:color w:val="000000"/>
                <w:sz w:val="20"/>
                <w:szCs w:val="20"/>
                <w:lang w:eastAsia="en-CA"/>
              </w:rPr>
              <w:t xml:space="preserve">, </w:t>
            </w:r>
            <w:r w:rsidRPr="00867D39">
              <w:rPr>
                <w:rFonts w:ascii="Times New Roman" w:eastAsia="Times New Roman" w:hAnsi="Times New Roman" w:cs="Times New Roman"/>
                <w:color w:val="000000"/>
                <w:sz w:val="20"/>
                <w:szCs w:val="20"/>
                <w:lang w:eastAsia="en-CA"/>
              </w:rPr>
              <w:t>OHIP</w:t>
            </w:r>
            <w:r w:rsidR="00850A05" w:rsidRPr="00867D39">
              <w:rPr>
                <w:rFonts w:ascii="Times New Roman" w:eastAsia="Times New Roman" w:hAnsi="Times New Roman" w:cs="Times New Roman"/>
                <w:color w:val="000000"/>
                <w:sz w:val="20"/>
                <w:szCs w:val="20"/>
                <w:lang w:eastAsia="en-CA"/>
              </w:rPr>
              <w:t>,</w:t>
            </w:r>
            <w:r w:rsidR="00A24561" w:rsidRPr="00867D39">
              <w:rPr>
                <w:rFonts w:ascii="Times New Roman" w:eastAsia="Times New Roman" w:hAnsi="Times New Roman" w:cs="Times New Roman"/>
                <w:color w:val="000000"/>
                <w:sz w:val="20"/>
                <w:szCs w:val="20"/>
                <w:lang w:eastAsia="en-CA"/>
              </w:rPr>
              <w:t xml:space="preserve"> NACRS</w:t>
            </w:r>
          </w:p>
        </w:tc>
        <w:tc>
          <w:tcPr>
            <w:tcW w:w="1165" w:type="pct"/>
            <w:tcBorders>
              <w:top w:val="nil"/>
              <w:left w:val="nil"/>
              <w:bottom w:val="single" w:sz="4" w:space="0" w:color="auto"/>
              <w:right w:val="single" w:sz="4" w:space="0" w:color="auto"/>
            </w:tcBorders>
            <w:shd w:val="clear" w:color="auto" w:fill="auto"/>
            <w:vAlign w:val="center"/>
            <w:hideMark/>
          </w:tcPr>
          <w:p w14:paraId="54FBBF0C" w14:textId="13CBB64B" w:rsidR="00635FC9" w:rsidRPr="00C50793" w:rsidRDefault="00A24561" w:rsidP="00635FC9">
            <w:pPr>
              <w:pStyle w:val="ListParagraph"/>
              <w:numPr>
                <w:ilvl w:val="0"/>
                <w:numId w:val="15"/>
              </w:numPr>
              <w:spacing w:after="0" w:line="240" w:lineRule="auto"/>
              <w:ind w:left="252" w:hanging="180"/>
              <w:rPr>
                <w:rFonts w:ascii="Times New Roman" w:eastAsia="Times New Roman" w:hAnsi="Times New Roman" w:cs="Times New Roman"/>
                <w:color w:val="000000"/>
                <w:sz w:val="19"/>
                <w:szCs w:val="19"/>
                <w:lang w:eastAsia="en-CA"/>
              </w:rPr>
            </w:pPr>
            <w:r w:rsidRPr="00C50793">
              <w:rPr>
                <w:rFonts w:ascii="Times New Roman" w:eastAsia="Times New Roman" w:hAnsi="Times New Roman" w:cs="Times New Roman"/>
                <w:color w:val="000000"/>
                <w:sz w:val="19"/>
                <w:szCs w:val="19"/>
                <w:lang w:eastAsia="en-CA"/>
              </w:rPr>
              <w:t>Primary discharge diagnosis of schizophrenia, schizoaffective disorder, or psychosis NOS from a psychiatric be</w:t>
            </w:r>
            <w:r w:rsidR="00635FC9" w:rsidRPr="00C50793">
              <w:rPr>
                <w:rFonts w:ascii="Times New Roman" w:eastAsia="Times New Roman" w:hAnsi="Times New Roman" w:cs="Times New Roman"/>
                <w:color w:val="000000"/>
                <w:sz w:val="19"/>
                <w:szCs w:val="19"/>
                <w:lang w:eastAsia="en-CA"/>
              </w:rPr>
              <w:t>d (OMHRS) or medical bed (DAD) between January 1, 2009 and December 31, 2013,* OR</w:t>
            </w:r>
          </w:p>
          <w:p w14:paraId="0367E962" w14:textId="3A198018" w:rsidR="00635FC9" w:rsidRPr="00C50793" w:rsidRDefault="00635FC9" w:rsidP="00635FC9">
            <w:pPr>
              <w:pStyle w:val="ListParagraph"/>
              <w:numPr>
                <w:ilvl w:val="0"/>
                <w:numId w:val="15"/>
              </w:numPr>
              <w:spacing w:after="0" w:line="240" w:lineRule="auto"/>
              <w:ind w:left="252" w:hanging="180"/>
              <w:rPr>
                <w:rFonts w:ascii="Times New Roman" w:eastAsia="Times New Roman" w:hAnsi="Times New Roman" w:cs="Times New Roman"/>
                <w:color w:val="000000"/>
                <w:sz w:val="19"/>
                <w:szCs w:val="19"/>
                <w:lang w:eastAsia="en-CA"/>
              </w:rPr>
            </w:pPr>
            <w:r w:rsidRPr="00C50793">
              <w:rPr>
                <w:rFonts w:ascii="Times New Roman" w:eastAsia="Times New Roman" w:hAnsi="Times New Roman" w:cs="Times New Roman"/>
                <w:color w:val="000000"/>
                <w:sz w:val="19"/>
                <w:szCs w:val="19"/>
                <w:lang w:eastAsia="en-CA"/>
              </w:rPr>
              <w:t>A</w:t>
            </w:r>
            <w:r w:rsidR="00A24561" w:rsidRPr="00C50793">
              <w:rPr>
                <w:rFonts w:ascii="Times New Roman" w:eastAsia="Times New Roman" w:hAnsi="Times New Roman" w:cs="Times New Roman"/>
                <w:color w:val="000000"/>
                <w:sz w:val="19"/>
                <w:szCs w:val="19"/>
                <w:lang w:eastAsia="en-CA"/>
              </w:rPr>
              <w:t>t l</w:t>
            </w:r>
            <w:r w:rsidRPr="00C50793">
              <w:rPr>
                <w:rFonts w:ascii="Times New Roman" w:eastAsia="Times New Roman" w:hAnsi="Times New Roman" w:cs="Times New Roman"/>
                <w:color w:val="000000"/>
                <w:sz w:val="19"/>
                <w:szCs w:val="19"/>
                <w:lang w:eastAsia="en-CA"/>
              </w:rPr>
              <w:t>east two emergency department or</w:t>
            </w:r>
            <w:r w:rsidR="00A24561" w:rsidRPr="00C50793">
              <w:rPr>
                <w:rFonts w:ascii="Times New Roman" w:eastAsia="Times New Roman" w:hAnsi="Times New Roman" w:cs="Times New Roman"/>
                <w:color w:val="000000"/>
                <w:sz w:val="19"/>
                <w:szCs w:val="19"/>
                <w:lang w:eastAsia="en-CA"/>
              </w:rPr>
              <w:t xml:space="preserve"> physician visits in a 12-month period for schizophrenia, schizoaffective disorder, or psychosis NOS from January</w:t>
            </w:r>
            <w:r w:rsidRPr="00C50793">
              <w:rPr>
                <w:rFonts w:ascii="Times New Roman" w:eastAsia="Times New Roman" w:hAnsi="Times New Roman" w:cs="Times New Roman"/>
                <w:color w:val="000000"/>
                <w:sz w:val="19"/>
                <w:szCs w:val="19"/>
                <w:lang w:eastAsia="en-CA"/>
              </w:rPr>
              <w:t xml:space="preserve"> 1, 2009 to December 31, 2013*</w:t>
            </w:r>
          </w:p>
          <w:p w14:paraId="76960ACF" w14:textId="70086BAB" w:rsidR="00A24561" w:rsidRPr="00867D39" w:rsidRDefault="00A24561" w:rsidP="00635FC9">
            <w:pPr>
              <w:pStyle w:val="ListParagraph"/>
              <w:numPr>
                <w:ilvl w:val="0"/>
                <w:numId w:val="15"/>
              </w:numPr>
              <w:spacing w:after="0" w:line="240" w:lineRule="auto"/>
              <w:ind w:left="252" w:hanging="180"/>
              <w:rPr>
                <w:rFonts w:ascii="Times New Roman" w:eastAsia="Times New Roman" w:hAnsi="Times New Roman" w:cs="Times New Roman"/>
                <w:color w:val="000000"/>
                <w:sz w:val="20"/>
                <w:szCs w:val="20"/>
                <w:lang w:eastAsia="en-CA"/>
              </w:rPr>
            </w:pPr>
            <w:r w:rsidRPr="00C50793">
              <w:rPr>
                <w:rFonts w:ascii="Times New Roman" w:eastAsia="Times New Roman" w:hAnsi="Times New Roman" w:cs="Times New Roman"/>
                <w:color w:val="000000"/>
                <w:sz w:val="19"/>
                <w:szCs w:val="19"/>
                <w:lang w:eastAsia="en-CA"/>
              </w:rPr>
              <w:t>Prevalent cases with a history of contact with services prior to 2009 with a diagnostic code for schizophrenia, schizoaffective disorder, or psychosis NOS were excluded</w:t>
            </w:r>
          </w:p>
        </w:tc>
        <w:tc>
          <w:tcPr>
            <w:tcW w:w="925" w:type="pct"/>
            <w:tcBorders>
              <w:top w:val="single" w:sz="4" w:space="0" w:color="auto"/>
              <w:left w:val="nil"/>
              <w:bottom w:val="single" w:sz="4" w:space="0" w:color="auto"/>
              <w:right w:val="single" w:sz="4" w:space="0" w:color="auto"/>
            </w:tcBorders>
            <w:shd w:val="clear" w:color="auto" w:fill="auto"/>
            <w:vAlign w:val="center"/>
            <w:hideMark/>
          </w:tcPr>
          <w:p w14:paraId="7529ABF8" w14:textId="77777777" w:rsidR="00A24561" w:rsidRPr="00867D39" w:rsidRDefault="00A24561" w:rsidP="00A24561">
            <w:pPr>
              <w:spacing w:after="0" w:line="240" w:lineRule="auto"/>
              <w:jc w:val="center"/>
              <w:rPr>
                <w:rFonts w:ascii="Times New Roman" w:eastAsia="Times New Roman" w:hAnsi="Times New Roman" w:cs="Times New Roman"/>
                <w:color w:val="000000"/>
                <w:sz w:val="20"/>
                <w:szCs w:val="20"/>
                <w:lang w:eastAsia="en-CA"/>
              </w:rPr>
            </w:pPr>
            <w:r w:rsidRPr="00867D39">
              <w:rPr>
                <w:rFonts w:ascii="Times New Roman" w:eastAsia="Times New Roman" w:hAnsi="Times New Roman" w:cs="Times New Roman"/>
                <w:color w:val="000000"/>
                <w:sz w:val="20"/>
                <w:szCs w:val="20"/>
                <w:lang w:eastAsia="en-CA"/>
              </w:rPr>
              <w:t>DX10CODE1 (DAD)</w:t>
            </w:r>
            <w:r w:rsidRPr="00867D39">
              <w:rPr>
                <w:rFonts w:ascii="Times New Roman" w:eastAsia="Times New Roman" w:hAnsi="Times New Roman" w:cs="Times New Roman"/>
                <w:color w:val="000000"/>
                <w:sz w:val="20"/>
                <w:szCs w:val="20"/>
                <w:lang w:eastAsia="en-CA"/>
              </w:rPr>
              <w:br/>
              <w:t>AXIS1_DSM4CODE_DISCH1 (OMHRS)</w:t>
            </w:r>
            <w:r w:rsidRPr="00867D39">
              <w:rPr>
                <w:rFonts w:ascii="Times New Roman" w:eastAsia="Times New Roman" w:hAnsi="Times New Roman" w:cs="Times New Roman"/>
                <w:color w:val="000000"/>
                <w:sz w:val="20"/>
                <w:szCs w:val="20"/>
                <w:lang w:eastAsia="en-CA"/>
              </w:rPr>
              <w:br/>
              <w:t>DX10CODE (NACRS)</w:t>
            </w:r>
            <w:r w:rsidRPr="00867D39">
              <w:rPr>
                <w:rFonts w:ascii="Times New Roman" w:eastAsia="Times New Roman" w:hAnsi="Times New Roman" w:cs="Times New Roman"/>
                <w:color w:val="000000"/>
                <w:sz w:val="20"/>
                <w:szCs w:val="20"/>
                <w:lang w:eastAsia="en-CA"/>
              </w:rPr>
              <w:br/>
              <w:t>DXCODE (OHIP)</w:t>
            </w:r>
          </w:p>
        </w:tc>
        <w:tc>
          <w:tcPr>
            <w:tcW w:w="1885" w:type="pct"/>
            <w:tcBorders>
              <w:top w:val="single" w:sz="4" w:space="0" w:color="auto"/>
              <w:left w:val="nil"/>
              <w:bottom w:val="single" w:sz="4" w:space="0" w:color="auto"/>
              <w:right w:val="single" w:sz="4" w:space="0" w:color="auto"/>
            </w:tcBorders>
            <w:shd w:val="clear" w:color="auto" w:fill="auto"/>
            <w:vAlign w:val="center"/>
            <w:hideMark/>
          </w:tcPr>
          <w:p w14:paraId="5AB74433" w14:textId="77777777" w:rsidR="00A24561" w:rsidRPr="00867D39" w:rsidRDefault="00A24561" w:rsidP="00A24561">
            <w:pPr>
              <w:spacing w:after="0" w:line="240" w:lineRule="auto"/>
              <w:rPr>
                <w:rFonts w:ascii="Times New Roman" w:eastAsia="Times New Roman" w:hAnsi="Times New Roman" w:cs="Times New Roman"/>
                <w:color w:val="000000"/>
                <w:sz w:val="20"/>
                <w:szCs w:val="20"/>
                <w:lang w:eastAsia="en-CA"/>
              </w:rPr>
            </w:pPr>
            <w:r w:rsidRPr="00867D39">
              <w:rPr>
                <w:rFonts w:ascii="Times New Roman" w:eastAsia="Times New Roman" w:hAnsi="Times New Roman" w:cs="Times New Roman"/>
                <w:color w:val="000000"/>
                <w:sz w:val="20"/>
                <w:szCs w:val="20"/>
                <w:lang w:eastAsia="en-CA"/>
              </w:rPr>
              <w:t>ICD-9 = 295.X, 298.X</w:t>
            </w:r>
            <w:r w:rsidRPr="00867D39">
              <w:rPr>
                <w:rFonts w:ascii="Times New Roman" w:eastAsia="Times New Roman" w:hAnsi="Times New Roman" w:cs="Times New Roman"/>
                <w:color w:val="000000"/>
                <w:sz w:val="20"/>
                <w:szCs w:val="20"/>
                <w:lang w:eastAsia="en-CA"/>
              </w:rPr>
              <w:br/>
              <w:t>ICD-10 = F20, F25, F29</w:t>
            </w:r>
            <w:r w:rsidRPr="00867D39">
              <w:rPr>
                <w:rFonts w:ascii="Times New Roman" w:eastAsia="Times New Roman" w:hAnsi="Times New Roman" w:cs="Times New Roman"/>
                <w:color w:val="000000"/>
                <w:sz w:val="20"/>
                <w:szCs w:val="20"/>
                <w:lang w:eastAsia="en-CA"/>
              </w:rPr>
              <w:br/>
              <w:t>DSM-IV = 295.X, 298.X</w:t>
            </w:r>
          </w:p>
        </w:tc>
      </w:tr>
      <w:tr w:rsidR="00432ADF" w:rsidRPr="00867D39" w14:paraId="7CBCCA75" w14:textId="77777777" w:rsidTr="00DC5214">
        <w:trPr>
          <w:trHeight w:val="331"/>
        </w:trPr>
        <w:tc>
          <w:tcPr>
            <w:tcW w:w="5000" w:type="pct"/>
            <w:gridSpan w:val="5"/>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tcPr>
          <w:p w14:paraId="240F5F03" w14:textId="790D26BC" w:rsidR="00432ADF" w:rsidRPr="00867D39" w:rsidRDefault="00432ADF" w:rsidP="001B7FF0">
            <w:pPr>
              <w:spacing w:after="0" w:line="240" w:lineRule="auto"/>
              <w:jc w:val="center"/>
              <w:rPr>
                <w:rFonts w:ascii="Times New Roman" w:eastAsia="Times New Roman" w:hAnsi="Times New Roman" w:cs="Times New Roman"/>
                <w:b/>
                <w:color w:val="000000"/>
                <w:lang w:eastAsia="en-CA"/>
              </w:rPr>
            </w:pPr>
            <w:r w:rsidRPr="00867D39">
              <w:rPr>
                <w:rFonts w:ascii="Times New Roman" w:eastAsia="Times New Roman" w:hAnsi="Times New Roman" w:cs="Times New Roman"/>
                <w:b/>
                <w:color w:val="000000"/>
                <w:lang w:eastAsia="en-CA"/>
              </w:rPr>
              <w:t>Exclusions</w:t>
            </w:r>
          </w:p>
        </w:tc>
      </w:tr>
      <w:tr w:rsidR="00BE4B70" w:rsidRPr="00867D39" w14:paraId="2C77DEE4" w14:textId="77777777" w:rsidTr="00DC5214">
        <w:tc>
          <w:tcPr>
            <w:tcW w:w="581" w:type="pct"/>
            <w:tcBorders>
              <w:top w:val="double" w:sz="4" w:space="0" w:color="auto"/>
              <w:left w:val="single" w:sz="4" w:space="0" w:color="auto"/>
              <w:bottom w:val="single" w:sz="4" w:space="0" w:color="auto"/>
              <w:right w:val="single" w:sz="4" w:space="0" w:color="auto"/>
            </w:tcBorders>
            <w:shd w:val="clear" w:color="auto" w:fill="auto"/>
            <w:vAlign w:val="center"/>
          </w:tcPr>
          <w:p w14:paraId="73240ADB" w14:textId="43E4DF6D" w:rsidR="00432ADF" w:rsidRPr="00867D39" w:rsidRDefault="00432ADF" w:rsidP="00432ADF">
            <w:pPr>
              <w:spacing w:after="0" w:line="240" w:lineRule="auto"/>
              <w:rPr>
                <w:rFonts w:ascii="Times New Roman" w:eastAsia="Times New Roman" w:hAnsi="Times New Roman" w:cs="Times New Roman"/>
                <w:color w:val="000000"/>
                <w:sz w:val="20"/>
                <w:szCs w:val="20"/>
                <w:lang w:eastAsia="en-CA"/>
              </w:rPr>
            </w:pPr>
            <w:r w:rsidRPr="00867D39">
              <w:rPr>
                <w:rFonts w:ascii="Times New Roman" w:eastAsia="Times New Roman" w:hAnsi="Times New Roman" w:cs="Times New Roman"/>
                <w:color w:val="000000"/>
                <w:sz w:val="20"/>
                <w:szCs w:val="20"/>
                <w:lang w:eastAsia="en-CA"/>
              </w:rPr>
              <w:t>Rural Residence</w:t>
            </w:r>
          </w:p>
        </w:tc>
        <w:tc>
          <w:tcPr>
            <w:tcW w:w="445" w:type="pct"/>
            <w:tcBorders>
              <w:top w:val="double" w:sz="4" w:space="0" w:color="auto"/>
              <w:left w:val="nil"/>
              <w:bottom w:val="single" w:sz="4" w:space="0" w:color="auto"/>
              <w:right w:val="single" w:sz="4" w:space="0" w:color="auto"/>
            </w:tcBorders>
            <w:shd w:val="clear" w:color="auto" w:fill="auto"/>
            <w:vAlign w:val="center"/>
          </w:tcPr>
          <w:p w14:paraId="48C16D04" w14:textId="3E5C4372" w:rsidR="00432ADF" w:rsidRPr="00867D39" w:rsidRDefault="00432ADF" w:rsidP="00432ADF">
            <w:pPr>
              <w:spacing w:after="0" w:line="240" w:lineRule="auto"/>
              <w:rPr>
                <w:rFonts w:ascii="Times New Roman" w:eastAsia="Times New Roman" w:hAnsi="Times New Roman" w:cs="Times New Roman"/>
                <w:color w:val="000000"/>
                <w:sz w:val="20"/>
                <w:szCs w:val="20"/>
                <w:lang w:eastAsia="en-CA"/>
              </w:rPr>
            </w:pPr>
            <w:r w:rsidRPr="00867D39">
              <w:rPr>
                <w:rFonts w:ascii="Times New Roman" w:eastAsia="Times New Roman" w:hAnsi="Times New Roman" w:cs="Times New Roman"/>
                <w:color w:val="000000"/>
                <w:sz w:val="20"/>
                <w:szCs w:val="20"/>
                <w:lang w:eastAsia="en-CA"/>
              </w:rPr>
              <w:t>RPDB</w:t>
            </w:r>
          </w:p>
        </w:tc>
        <w:tc>
          <w:tcPr>
            <w:tcW w:w="1165" w:type="pct"/>
            <w:tcBorders>
              <w:top w:val="double" w:sz="4" w:space="0" w:color="auto"/>
              <w:left w:val="nil"/>
              <w:bottom w:val="single" w:sz="4" w:space="0" w:color="auto"/>
              <w:right w:val="single" w:sz="4" w:space="0" w:color="auto"/>
            </w:tcBorders>
            <w:shd w:val="clear" w:color="auto" w:fill="auto"/>
            <w:vAlign w:val="center"/>
          </w:tcPr>
          <w:p w14:paraId="3F801D3A" w14:textId="5DF1B61B" w:rsidR="00432ADF" w:rsidRPr="00867D39" w:rsidRDefault="00432ADF" w:rsidP="002238F9">
            <w:pPr>
              <w:spacing w:after="0" w:line="240" w:lineRule="auto"/>
              <w:rPr>
                <w:rFonts w:ascii="Times New Roman" w:eastAsia="Times New Roman" w:hAnsi="Times New Roman" w:cs="Times New Roman"/>
                <w:color w:val="000000"/>
                <w:sz w:val="20"/>
                <w:szCs w:val="20"/>
                <w:lang w:eastAsia="en-CA"/>
              </w:rPr>
            </w:pPr>
            <w:r w:rsidRPr="00867D39">
              <w:rPr>
                <w:rFonts w:ascii="Times New Roman" w:eastAsia="Times New Roman" w:hAnsi="Times New Roman" w:cs="Times New Roman"/>
                <w:color w:val="000000"/>
                <w:sz w:val="20"/>
                <w:szCs w:val="20"/>
                <w:lang w:eastAsia="en-CA"/>
              </w:rPr>
              <w:t xml:space="preserve">Rural place of residence, defined </w:t>
            </w:r>
            <w:r w:rsidR="00850A05" w:rsidRPr="00867D39">
              <w:rPr>
                <w:rFonts w:ascii="Times New Roman" w:eastAsia="Times New Roman" w:hAnsi="Times New Roman" w:cs="Times New Roman"/>
                <w:color w:val="000000"/>
                <w:sz w:val="20"/>
                <w:szCs w:val="20"/>
                <w:lang w:eastAsia="en-CA"/>
              </w:rPr>
              <w:t xml:space="preserve">as residing in a community of </w:t>
            </w:r>
            <w:r w:rsidR="002238F9" w:rsidRPr="00867D39">
              <w:rPr>
                <w:rFonts w:ascii="Times New Roman" w:eastAsia="Times New Roman" w:hAnsi="Times New Roman" w:cs="Times New Roman"/>
                <w:color w:val="000000"/>
                <w:sz w:val="20"/>
                <w:szCs w:val="20"/>
                <w:lang w:eastAsia="en-CA"/>
              </w:rPr>
              <w:t>≤</w:t>
            </w:r>
            <w:r w:rsidR="00850A05" w:rsidRPr="00867D39">
              <w:rPr>
                <w:rFonts w:ascii="Times New Roman" w:eastAsia="Times New Roman" w:hAnsi="Times New Roman" w:cs="Times New Roman"/>
                <w:color w:val="000000"/>
                <w:sz w:val="20"/>
                <w:szCs w:val="20"/>
                <w:lang w:eastAsia="en-CA"/>
              </w:rPr>
              <w:t xml:space="preserve"> 10,000 </w:t>
            </w:r>
          </w:p>
        </w:tc>
        <w:tc>
          <w:tcPr>
            <w:tcW w:w="925" w:type="pct"/>
            <w:tcBorders>
              <w:top w:val="double" w:sz="4" w:space="0" w:color="auto"/>
              <w:left w:val="nil"/>
              <w:bottom w:val="single" w:sz="4" w:space="0" w:color="auto"/>
              <w:right w:val="single" w:sz="4" w:space="0" w:color="auto"/>
            </w:tcBorders>
            <w:shd w:val="clear" w:color="auto" w:fill="auto"/>
            <w:vAlign w:val="center"/>
          </w:tcPr>
          <w:p w14:paraId="30EE0DB1" w14:textId="64C4D0C5" w:rsidR="00432ADF" w:rsidRPr="00867D39" w:rsidRDefault="009B2E9D" w:rsidP="00432ADF">
            <w:pPr>
              <w:spacing w:after="0" w:line="240" w:lineRule="auto"/>
              <w:jc w:val="center"/>
              <w:rPr>
                <w:rFonts w:ascii="Times New Roman" w:eastAsia="Times New Roman" w:hAnsi="Times New Roman" w:cs="Times New Roman"/>
                <w:color w:val="000000"/>
                <w:sz w:val="20"/>
                <w:szCs w:val="20"/>
                <w:lang w:eastAsia="en-CA"/>
              </w:rPr>
            </w:pPr>
            <w:r w:rsidRPr="00867D39">
              <w:rPr>
                <w:rFonts w:ascii="Times New Roman" w:eastAsia="Times New Roman" w:hAnsi="Times New Roman" w:cs="Times New Roman"/>
                <w:color w:val="000000"/>
                <w:sz w:val="20"/>
                <w:szCs w:val="20"/>
                <w:lang w:eastAsia="en-CA"/>
              </w:rPr>
              <w:t>RURAL</w:t>
            </w:r>
          </w:p>
        </w:tc>
        <w:tc>
          <w:tcPr>
            <w:tcW w:w="1885" w:type="pct"/>
            <w:tcBorders>
              <w:top w:val="double" w:sz="4" w:space="0" w:color="auto"/>
              <w:left w:val="nil"/>
              <w:bottom w:val="single" w:sz="4" w:space="0" w:color="auto"/>
              <w:right w:val="single" w:sz="4" w:space="0" w:color="auto"/>
            </w:tcBorders>
            <w:shd w:val="clear" w:color="auto" w:fill="auto"/>
            <w:vAlign w:val="center"/>
          </w:tcPr>
          <w:p w14:paraId="37900E0D" w14:textId="0C1680D2" w:rsidR="00432ADF" w:rsidRPr="00867D39" w:rsidRDefault="009B2E9D" w:rsidP="00432ADF">
            <w:pPr>
              <w:spacing w:after="0" w:line="240" w:lineRule="auto"/>
              <w:rPr>
                <w:rFonts w:ascii="Times New Roman" w:eastAsia="Times New Roman" w:hAnsi="Times New Roman" w:cs="Times New Roman"/>
                <w:color w:val="000000"/>
                <w:sz w:val="20"/>
                <w:szCs w:val="20"/>
                <w:lang w:eastAsia="en-CA"/>
              </w:rPr>
            </w:pPr>
            <w:r w:rsidRPr="00867D39">
              <w:rPr>
                <w:rFonts w:ascii="Times New Roman" w:eastAsia="Times New Roman" w:hAnsi="Times New Roman" w:cs="Times New Roman"/>
                <w:color w:val="000000"/>
                <w:sz w:val="20"/>
                <w:szCs w:val="20"/>
                <w:lang w:eastAsia="en-CA"/>
              </w:rPr>
              <w:t>1 = Rural flag</w:t>
            </w:r>
            <w:r w:rsidR="00432ADF" w:rsidRPr="00867D39">
              <w:rPr>
                <w:rFonts w:ascii="Times New Roman" w:eastAsia="Times New Roman" w:hAnsi="Times New Roman" w:cs="Times New Roman"/>
                <w:color w:val="000000"/>
                <w:sz w:val="20"/>
                <w:szCs w:val="20"/>
                <w:lang w:eastAsia="en-CA"/>
              </w:rPr>
              <w:t xml:space="preserve">                                     </w:t>
            </w:r>
            <w:r w:rsidR="00432ADF" w:rsidRPr="00867D39">
              <w:rPr>
                <w:rFonts w:ascii="Times New Roman" w:eastAsia="Times New Roman" w:hAnsi="Times New Roman" w:cs="Times New Roman"/>
                <w:color w:val="000000"/>
                <w:sz w:val="20"/>
                <w:szCs w:val="20"/>
                <w:lang w:eastAsia="en-CA"/>
              </w:rPr>
              <w:br/>
              <w:t>0 = Non-Rural</w:t>
            </w:r>
          </w:p>
        </w:tc>
      </w:tr>
      <w:tr w:rsidR="00BE4B70" w:rsidRPr="00867D39" w14:paraId="36514EE8" w14:textId="77777777" w:rsidTr="00DC5214">
        <w:tc>
          <w:tcPr>
            <w:tcW w:w="581" w:type="pct"/>
            <w:tcBorders>
              <w:top w:val="single" w:sz="4" w:space="0" w:color="auto"/>
              <w:left w:val="single" w:sz="4" w:space="0" w:color="auto"/>
              <w:bottom w:val="single" w:sz="4" w:space="0" w:color="auto"/>
              <w:right w:val="single" w:sz="4" w:space="0" w:color="auto"/>
            </w:tcBorders>
            <w:shd w:val="clear" w:color="auto" w:fill="auto"/>
            <w:vAlign w:val="center"/>
          </w:tcPr>
          <w:p w14:paraId="1F6C8425" w14:textId="7D3BF030" w:rsidR="009A4453" w:rsidRPr="00867D39" w:rsidRDefault="009A4453" w:rsidP="00432ADF">
            <w:pPr>
              <w:spacing w:after="0" w:line="240" w:lineRule="auto"/>
              <w:rPr>
                <w:rFonts w:ascii="Times New Roman" w:eastAsia="Times New Roman" w:hAnsi="Times New Roman" w:cs="Times New Roman"/>
                <w:color w:val="000000"/>
                <w:sz w:val="20"/>
                <w:szCs w:val="20"/>
                <w:lang w:eastAsia="en-CA"/>
              </w:rPr>
            </w:pPr>
            <w:r w:rsidRPr="00867D39">
              <w:rPr>
                <w:rFonts w:ascii="Times New Roman" w:eastAsia="Times New Roman" w:hAnsi="Times New Roman" w:cs="Times New Roman"/>
                <w:color w:val="000000"/>
                <w:sz w:val="20"/>
                <w:szCs w:val="20"/>
                <w:lang w:eastAsia="en-CA"/>
              </w:rPr>
              <w:t>Migrant from Oceania/U</w:t>
            </w:r>
            <w:r w:rsidR="007A7A36" w:rsidRPr="00867D39">
              <w:rPr>
                <w:rFonts w:ascii="Times New Roman" w:eastAsia="Times New Roman" w:hAnsi="Times New Roman" w:cs="Times New Roman"/>
                <w:color w:val="000000"/>
                <w:sz w:val="20"/>
                <w:szCs w:val="20"/>
                <w:lang w:eastAsia="en-CA"/>
              </w:rPr>
              <w:t xml:space="preserve">nited </w:t>
            </w:r>
            <w:r w:rsidRPr="00867D39">
              <w:rPr>
                <w:rFonts w:ascii="Times New Roman" w:eastAsia="Times New Roman" w:hAnsi="Times New Roman" w:cs="Times New Roman"/>
                <w:color w:val="000000"/>
                <w:sz w:val="20"/>
                <w:szCs w:val="20"/>
                <w:lang w:eastAsia="en-CA"/>
              </w:rPr>
              <w:t>S</w:t>
            </w:r>
            <w:r w:rsidR="007A7A36" w:rsidRPr="00867D39">
              <w:rPr>
                <w:rFonts w:ascii="Times New Roman" w:eastAsia="Times New Roman" w:hAnsi="Times New Roman" w:cs="Times New Roman"/>
                <w:color w:val="000000"/>
                <w:sz w:val="20"/>
                <w:szCs w:val="20"/>
                <w:lang w:eastAsia="en-CA"/>
              </w:rPr>
              <w:t>tates</w:t>
            </w:r>
          </w:p>
        </w:tc>
        <w:tc>
          <w:tcPr>
            <w:tcW w:w="445" w:type="pct"/>
            <w:tcBorders>
              <w:top w:val="single" w:sz="4" w:space="0" w:color="auto"/>
              <w:left w:val="nil"/>
              <w:bottom w:val="single" w:sz="4" w:space="0" w:color="auto"/>
              <w:right w:val="single" w:sz="4" w:space="0" w:color="auto"/>
            </w:tcBorders>
            <w:shd w:val="clear" w:color="auto" w:fill="auto"/>
            <w:vAlign w:val="center"/>
          </w:tcPr>
          <w:p w14:paraId="21164F3E" w14:textId="79811709" w:rsidR="009A4453" w:rsidRPr="00867D39" w:rsidRDefault="00850A05" w:rsidP="00432ADF">
            <w:pPr>
              <w:spacing w:after="0" w:line="240" w:lineRule="auto"/>
              <w:rPr>
                <w:rFonts w:ascii="Times New Roman" w:eastAsia="Times New Roman" w:hAnsi="Times New Roman" w:cs="Times New Roman"/>
                <w:color w:val="000000"/>
                <w:sz w:val="20"/>
                <w:szCs w:val="20"/>
                <w:lang w:eastAsia="en-CA"/>
              </w:rPr>
            </w:pPr>
            <w:r w:rsidRPr="00867D39">
              <w:rPr>
                <w:rFonts w:ascii="Times New Roman" w:eastAsia="Times New Roman" w:hAnsi="Times New Roman" w:cs="Times New Roman"/>
                <w:color w:val="000000"/>
                <w:sz w:val="20"/>
                <w:szCs w:val="20"/>
                <w:lang w:eastAsia="en-CA"/>
              </w:rPr>
              <w:t>IRCC</w:t>
            </w:r>
          </w:p>
        </w:tc>
        <w:tc>
          <w:tcPr>
            <w:tcW w:w="1165" w:type="pct"/>
            <w:tcBorders>
              <w:top w:val="single" w:sz="4" w:space="0" w:color="auto"/>
              <w:left w:val="nil"/>
              <w:bottom w:val="single" w:sz="4" w:space="0" w:color="auto"/>
              <w:right w:val="single" w:sz="4" w:space="0" w:color="auto"/>
            </w:tcBorders>
            <w:shd w:val="clear" w:color="auto" w:fill="auto"/>
            <w:vAlign w:val="center"/>
          </w:tcPr>
          <w:p w14:paraId="6FEAC228" w14:textId="7617AA9A" w:rsidR="009A4453" w:rsidRPr="00867D39" w:rsidRDefault="00850A05" w:rsidP="00432ADF">
            <w:pPr>
              <w:spacing w:after="0" w:line="240" w:lineRule="auto"/>
              <w:rPr>
                <w:rFonts w:ascii="Times New Roman" w:eastAsia="Times New Roman" w:hAnsi="Times New Roman" w:cs="Times New Roman"/>
                <w:color w:val="000000"/>
                <w:sz w:val="20"/>
                <w:szCs w:val="20"/>
                <w:lang w:eastAsia="en-CA"/>
              </w:rPr>
            </w:pPr>
            <w:r w:rsidRPr="00867D39">
              <w:rPr>
                <w:rFonts w:ascii="Times New Roman" w:eastAsia="Times New Roman" w:hAnsi="Times New Roman" w:cs="Times New Roman"/>
                <w:bCs/>
                <w:sz w:val="20"/>
                <w:szCs w:val="20"/>
                <w:lang w:eastAsia="en-CA"/>
              </w:rPr>
              <w:t>Country of birth recorded for first-generation migrants landing in Ontario (from 1985)</w:t>
            </w:r>
          </w:p>
        </w:tc>
        <w:tc>
          <w:tcPr>
            <w:tcW w:w="925" w:type="pct"/>
            <w:tcBorders>
              <w:top w:val="single" w:sz="4" w:space="0" w:color="auto"/>
              <w:left w:val="nil"/>
              <w:bottom w:val="single" w:sz="4" w:space="0" w:color="auto"/>
              <w:right w:val="single" w:sz="4" w:space="0" w:color="auto"/>
            </w:tcBorders>
            <w:shd w:val="clear" w:color="auto" w:fill="auto"/>
            <w:vAlign w:val="center"/>
          </w:tcPr>
          <w:p w14:paraId="1C27610F" w14:textId="44F80268" w:rsidR="009A4453" w:rsidRPr="00867D39" w:rsidRDefault="00850A05" w:rsidP="00432ADF">
            <w:pPr>
              <w:spacing w:after="0" w:line="240" w:lineRule="auto"/>
              <w:jc w:val="center"/>
              <w:rPr>
                <w:rFonts w:ascii="Times New Roman" w:eastAsia="Times New Roman" w:hAnsi="Times New Roman" w:cs="Times New Roman"/>
                <w:color w:val="000000"/>
                <w:sz w:val="20"/>
                <w:szCs w:val="20"/>
                <w:lang w:eastAsia="en-CA"/>
              </w:rPr>
            </w:pPr>
            <w:r w:rsidRPr="00867D39">
              <w:rPr>
                <w:rFonts w:ascii="Times New Roman" w:eastAsia="Times New Roman" w:hAnsi="Times New Roman" w:cs="Times New Roman"/>
                <w:color w:val="000000"/>
                <w:sz w:val="20"/>
                <w:szCs w:val="20"/>
                <w:lang w:eastAsia="en-CA"/>
              </w:rPr>
              <w:t>FCOB</w:t>
            </w:r>
          </w:p>
        </w:tc>
        <w:tc>
          <w:tcPr>
            <w:tcW w:w="1885" w:type="pct"/>
            <w:tcBorders>
              <w:top w:val="single" w:sz="4" w:space="0" w:color="auto"/>
              <w:left w:val="nil"/>
              <w:bottom w:val="single" w:sz="4" w:space="0" w:color="auto"/>
              <w:right w:val="single" w:sz="4" w:space="0" w:color="auto"/>
            </w:tcBorders>
            <w:shd w:val="clear" w:color="auto" w:fill="auto"/>
            <w:vAlign w:val="center"/>
          </w:tcPr>
          <w:p w14:paraId="31ABFB05" w14:textId="77777777" w:rsidR="009A4453" w:rsidRPr="00867D39" w:rsidRDefault="00850A05" w:rsidP="00432ADF">
            <w:pPr>
              <w:spacing w:after="0" w:line="240" w:lineRule="auto"/>
              <w:rPr>
                <w:rFonts w:ascii="Times New Roman" w:eastAsia="Times New Roman" w:hAnsi="Times New Roman" w:cs="Times New Roman"/>
                <w:color w:val="000000"/>
                <w:sz w:val="20"/>
                <w:szCs w:val="20"/>
                <w:lang w:eastAsia="en-CA"/>
              </w:rPr>
            </w:pPr>
            <w:r w:rsidRPr="00867D39">
              <w:rPr>
                <w:rFonts w:ascii="Times New Roman" w:eastAsia="Times New Roman" w:hAnsi="Times New Roman" w:cs="Times New Roman"/>
                <w:color w:val="000000"/>
                <w:sz w:val="20"/>
                <w:szCs w:val="20"/>
                <w:lang w:eastAsia="en-CA"/>
              </w:rPr>
              <w:t>Oceania (FCOB = 305, 339, 341-343, 399, 801, 822-826, 830-836, 840-846, 899)</w:t>
            </w:r>
          </w:p>
          <w:p w14:paraId="2DC33EE9" w14:textId="0653D2CA" w:rsidR="00850A05" w:rsidRPr="00867D39" w:rsidRDefault="00850A05" w:rsidP="00432ADF">
            <w:pPr>
              <w:spacing w:after="0" w:line="240" w:lineRule="auto"/>
              <w:rPr>
                <w:rFonts w:ascii="Times New Roman" w:eastAsia="Times New Roman" w:hAnsi="Times New Roman" w:cs="Times New Roman"/>
                <w:color w:val="000000"/>
                <w:sz w:val="20"/>
                <w:szCs w:val="20"/>
                <w:lang w:eastAsia="en-CA"/>
              </w:rPr>
            </w:pPr>
            <w:r w:rsidRPr="00867D39">
              <w:rPr>
                <w:rFonts w:ascii="Times New Roman" w:eastAsia="Times New Roman" w:hAnsi="Times New Roman" w:cs="Times New Roman"/>
                <w:color w:val="000000"/>
                <w:sz w:val="20"/>
                <w:szCs w:val="20"/>
                <w:lang w:eastAsia="en-CA"/>
              </w:rPr>
              <w:t>North America (FCOB = 461, 511, 512, 531)</w:t>
            </w:r>
          </w:p>
        </w:tc>
      </w:tr>
      <w:tr w:rsidR="00330016" w:rsidRPr="00867D39" w14:paraId="251F49B4" w14:textId="77777777" w:rsidTr="00DC5214">
        <w:tc>
          <w:tcPr>
            <w:tcW w:w="581" w:type="pct"/>
            <w:tcBorders>
              <w:top w:val="single" w:sz="4" w:space="0" w:color="auto"/>
              <w:left w:val="single" w:sz="4" w:space="0" w:color="auto"/>
              <w:bottom w:val="double" w:sz="4" w:space="0" w:color="auto"/>
              <w:right w:val="single" w:sz="4" w:space="0" w:color="auto"/>
            </w:tcBorders>
            <w:shd w:val="clear" w:color="auto" w:fill="auto"/>
            <w:vAlign w:val="center"/>
          </w:tcPr>
          <w:p w14:paraId="5077106F" w14:textId="4A18DB3E" w:rsidR="00330016" w:rsidRPr="00867D39" w:rsidRDefault="002238F9" w:rsidP="00432ADF">
            <w:pPr>
              <w:spacing w:after="0" w:line="240" w:lineRule="auto"/>
              <w:rPr>
                <w:rFonts w:ascii="Times New Roman" w:eastAsia="Times New Roman" w:hAnsi="Times New Roman" w:cs="Times New Roman"/>
                <w:color w:val="000000"/>
                <w:sz w:val="20"/>
                <w:szCs w:val="20"/>
                <w:lang w:eastAsia="en-CA"/>
              </w:rPr>
            </w:pPr>
            <w:r w:rsidRPr="00867D39">
              <w:rPr>
                <w:rFonts w:ascii="Times New Roman" w:eastAsia="Times New Roman" w:hAnsi="Times New Roman" w:cs="Times New Roman"/>
                <w:color w:val="000000"/>
                <w:sz w:val="20"/>
                <w:szCs w:val="20"/>
                <w:lang w:eastAsia="en-CA"/>
              </w:rPr>
              <w:t>Affective or organic psychosis</w:t>
            </w:r>
          </w:p>
        </w:tc>
        <w:tc>
          <w:tcPr>
            <w:tcW w:w="445" w:type="pct"/>
            <w:tcBorders>
              <w:top w:val="single" w:sz="4" w:space="0" w:color="auto"/>
              <w:left w:val="nil"/>
              <w:bottom w:val="double" w:sz="4" w:space="0" w:color="auto"/>
              <w:right w:val="single" w:sz="4" w:space="0" w:color="auto"/>
            </w:tcBorders>
            <w:shd w:val="clear" w:color="auto" w:fill="auto"/>
            <w:vAlign w:val="center"/>
          </w:tcPr>
          <w:p w14:paraId="02BE59A8" w14:textId="55F53F4A" w:rsidR="00330016" w:rsidRPr="00867D39" w:rsidRDefault="00330016" w:rsidP="00432ADF">
            <w:pPr>
              <w:spacing w:after="0" w:line="240" w:lineRule="auto"/>
              <w:rPr>
                <w:rFonts w:ascii="Times New Roman" w:eastAsia="Times New Roman" w:hAnsi="Times New Roman" w:cs="Times New Roman"/>
                <w:color w:val="000000"/>
                <w:sz w:val="20"/>
                <w:szCs w:val="20"/>
                <w:lang w:eastAsia="en-CA"/>
              </w:rPr>
            </w:pPr>
            <w:r w:rsidRPr="00867D39">
              <w:rPr>
                <w:rFonts w:ascii="Times New Roman" w:eastAsia="Times New Roman" w:hAnsi="Times New Roman" w:cs="Times New Roman"/>
                <w:color w:val="000000"/>
                <w:sz w:val="20"/>
                <w:szCs w:val="20"/>
                <w:lang w:eastAsia="en-CA"/>
              </w:rPr>
              <w:t>OMHRS, DAD</w:t>
            </w:r>
          </w:p>
        </w:tc>
        <w:tc>
          <w:tcPr>
            <w:tcW w:w="1165" w:type="pct"/>
            <w:tcBorders>
              <w:top w:val="single" w:sz="4" w:space="0" w:color="auto"/>
              <w:left w:val="nil"/>
              <w:bottom w:val="double" w:sz="4" w:space="0" w:color="auto"/>
              <w:right w:val="single" w:sz="4" w:space="0" w:color="auto"/>
            </w:tcBorders>
            <w:shd w:val="clear" w:color="auto" w:fill="auto"/>
            <w:vAlign w:val="center"/>
          </w:tcPr>
          <w:p w14:paraId="5B8221A6" w14:textId="369FB443" w:rsidR="00330016" w:rsidRPr="00867D39" w:rsidRDefault="002238F9" w:rsidP="002238F9">
            <w:pPr>
              <w:spacing w:after="0" w:line="240" w:lineRule="auto"/>
              <w:rPr>
                <w:rFonts w:ascii="Times New Roman" w:eastAsia="Times New Roman" w:hAnsi="Times New Roman" w:cs="Times New Roman"/>
                <w:bCs/>
                <w:sz w:val="20"/>
                <w:szCs w:val="20"/>
                <w:lang w:eastAsia="en-CA"/>
              </w:rPr>
            </w:pPr>
            <w:r w:rsidRPr="00867D39">
              <w:rPr>
                <w:rFonts w:ascii="Times New Roman" w:eastAsia="Times New Roman" w:hAnsi="Times New Roman" w:cs="Times New Roman"/>
                <w:bCs/>
                <w:sz w:val="20"/>
                <w:szCs w:val="20"/>
                <w:lang w:eastAsia="en-CA"/>
              </w:rPr>
              <w:t>Main d</w:t>
            </w:r>
            <w:r w:rsidR="00330016" w:rsidRPr="00867D39">
              <w:rPr>
                <w:rFonts w:ascii="Times New Roman" w:eastAsia="Times New Roman" w:hAnsi="Times New Roman" w:cs="Times New Roman"/>
                <w:bCs/>
                <w:sz w:val="20"/>
                <w:szCs w:val="20"/>
                <w:lang w:eastAsia="en-CA"/>
              </w:rPr>
              <w:t>iagnosis</w:t>
            </w:r>
            <w:r w:rsidRPr="00867D39">
              <w:rPr>
                <w:rFonts w:ascii="Times New Roman" w:eastAsia="Times New Roman" w:hAnsi="Times New Roman" w:cs="Times New Roman"/>
                <w:bCs/>
                <w:sz w:val="20"/>
                <w:szCs w:val="20"/>
                <w:lang w:eastAsia="en-CA"/>
              </w:rPr>
              <w:t xml:space="preserve"> at hospitalization responsible for the longest length of stay was </w:t>
            </w:r>
            <w:r w:rsidR="00330016" w:rsidRPr="00867D39">
              <w:rPr>
                <w:rFonts w:ascii="Times New Roman" w:eastAsia="Times New Roman" w:hAnsi="Times New Roman" w:cs="Times New Roman"/>
                <w:bCs/>
                <w:sz w:val="20"/>
                <w:szCs w:val="20"/>
                <w:lang w:eastAsia="en-CA"/>
              </w:rPr>
              <w:t>affective or organic psychosis</w:t>
            </w:r>
            <w:r w:rsidR="009B2E9D" w:rsidRPr="00867D39">
              <w:rPr>
                <w:rFonts w:ascii="Times New Roman" w:eastAsia="Times New Roman" w:hAnsi="Times New Roman" w:cs="Times New Roman"/>
                <w:bCs/>
                <w:sz w:val="20"/>
                <w:szCs w:val="20"/>
                <w:lang w:eastAsia="en-CA"/>
              </w:rPr>
              <w:t xml:space="preserve"> </w:t>
            </w:r>
          </w:p>
        </w:tc>
        <w:tc>
          <w:tcPr>
            <w:tcW w:w="925" w:type="pct"/>
            <w:tcBorders>
              <w:top w:val="single" w:sz="4" w:space="0" w:color="auto"/>
              <w:left w:val="nil"/>
              <w:bottom w:val="double" w:sz="4" w:space="0" w:color="auto"/>
              <w:right w:val="single" w:sz="4" w:space="0" w:color="auto"/>
            </w:tcBorders>
            <w:shd w:val="clear" w:color="auto" w:fill="auto"/>
            <w:vAlign w:val="center"/>
          </w:tcPr>
          <w:p w14:paraId="2A51D02C" w14:textId="184A0026" w:rsidR="00330016" w:rsidRPr="00867D39" w:rsidRDefault="009B2E9D" w:rsidP="00432ADF">
            <w:pPr>
              <w:spacing w:after="0" w:line="240" w:lineRule="auto"/>
              <w:jc w:val="center"/>
              <w:rPr>
                <w:rFonts w:ascii="Times New Roman" w:eastAsia="Times New Roman" w:hAnsi="Times New Roman" w:cs="Times New Roman"/>
                <w:color w:val="000000"/>
                <w:sz w:val="20"/>
                <w:szCs w:val="20"/>
                <w:lang w:eastAsia="en-CA"/>
              </w:rPr>
            </w:pPr>
            <w:r w:rsidRPr="00867D39">
              <w:rPr>
                <w:rFonts w:ascii="Times New Roman" w:eastAsia="Times New Roman" w:hAnsi="Times New Roman" w:cs="Times New Roman"/>
                <w:color w:val="000000"/>
                <w:sz w:val="20"/>
                <w:szCs w:val="20"/>
                <w:lang w:eastAsia="en-CA"/>
              </w:rPr>
              <w:t>DX10CODE1 (DAD)</w:t>
            </w:r>
            <w:r w:rsidRPr="00867D39">
              <w:rPr>
                <w:rFonts w:ascii="Times New Roman" w:eastAsia="Times New Roman" w:hAnsi="Times New Roman" w:cs="Times New Roman"/>
                <w:color w:val="000000"/>
                <w:sz w:val="20"/>
                <w:szCs w:val="20"/>
                <w:lang w:eastAsia="en-CA"/>
              </w:rPr>
              <w:br/>
              <w:t>AXIS1_DSM4CODE_DISCH1 (OMHRS)</w:t>
            </w:r>
          </w:p>
        </w:tc>
        <w:tc>
          <w:tcPr>
            <w:tcW w:w="1885" w:type="pct"/>
            <w:tcBorders>
              <w:top w:val="single" w:sz="4" w:space="0" w:color="auto"/>
              <w:left w:val="nil"/>
              <w:bottom w:val="double" w:sz="4" w:space="0" w:color="auto"/>
              <w:right w:val="single" w:sz="4" w:space="0" w:color="auto"/>
            </w:tcBorders>
            <w:shd w:val="clear" w:color="auto" w:fill="auto"/>
            <w:vAlign w:val="center"/>
          </w:tcPr>
          <w:p w14:paraId="28F10763" w14:textId="61FED784" w:rsidR="002238F9" w:rsidRPr="00867D39" w:rsidRDefault="002238F9" w:rsidP="00432ADF">
            <w:pPr>
              <w:spacing w:after="0" w:line="240" w:lineRule="auto"/>
              <w:rPr>
                <w:rFonts w:ascii="Times New Roman" w:eastAsia="Times New Roman" w:hAnsi="Times New Roman" w:cs="Times New Roman"/>
                <w:color w:val="000000"/>
                <w:sz w:val="20"/>
                <w:szCs w:val="20"/>
                <w:lang w:eastAsia="en-CA"/>
              </w:rPr>
            </w:pPr>
            <w:r w:rsidRPr="00867D39">
              <w:rPr>
                <w:rFonts w:ascii="Times New Roman" w:eastAsia="Times New Roman" w:hAnsi="Times New Roman" w:cs="Times New Roman"/>
                <w:color w:val="000000"/>
                <w:sz w:val="20"/>
                <w:szCs w:val="20"/>
                <w:lang w:eastAsia="en-CA"/>
              </w:rPr>
              <w:t>ICD-10 = F302, F312, F315, F323, F333, F105, F115, F125, F147, F155, F165, F195</w:t>
            </w:r>
          </w:p>
          <w:p w14:paraId="01B491A7" w14:textId="77777777" w:rsidR="00330016" w:rsidRPr="00867D39" w:rsidRDefault="002238F9" w:rsidP="00432ADF">
            <w:pPr>
              <w:spacing w:after="0" w:line="240" w:lineRule="auto"/>
              <w:rPr>
                <w:rFonts w:ascii="Times New Roman" w:eastAsia="Times New Roman" w:hAnsi="Times New Roman" w:cs="Times New Roman"/>
                <w:color w:val="000000"/>
                <w:sz w:val="20"/>
                <w:szCs w:val="20"/>
                <w:lang w:eastAsia="en-CA"/>
              </w:rPr>
            </w:pPr>
            <w:r w:rsidRPr="00867D39">
              <w:rPr>
                <w:rFonts w:ascii="Times New Roman" w:eastAsia="Times New Roman" w:hAnsi="Times New Roman" w:cs="Times New Roman"/>
                <w:color w:val="000000"/>
                <w:sz w:val="20"/>
                <w:szCs w:val="20"/>
                <w:lang w:eastAsia="en-CA"/>
              </w:rPr>
              <w:t>DSM-IV = 291.3, 291.5, 292.11, 292.12, 293.82, 296.04, 296.24, 296.34, 296.44, 296.54, 296.64</w:t>
            </w:r>
          </w:p>
          <w:p w14:paraId="58347924" w14:textId="77777777" w:rsidR="00867D39" w:rsidRDefault="00867D39" w:rsidP="00432ADF">
            <w:pPr>
              <w:spacing w:after="0" w:line="240" w:lineRule="auto"/>
              <w:rPr>
                <w:rFonts w:ascii="Times New Roman" w:eastAsia="Times New Roman" w:hAnsi="Times New Roman" w:cs="Times New Roman"/>
                <w:color w:val="000000"/>
                <w:sz w:val="20"/>
                <w:szCs w:val="20"/>
                <w:lang w:eastAsia="en-CA"/>
              </w:rPr>
            </w:pPr>
          </w:p>
          <w:p w14:paraId="1FAC03EC" w14:textId="4A80CF7C" w:rsidR="00867D39" w:rsidRPr="00867D39" w:rsidRDefault="00867D39" w:rsidP="00432ADF">
            <w:pPr>
              <w:spacing w:after="0" w:line="240" w:lineRule="auto"/>
              <w:rPr>
                <w:rFonts w:ascii="Times New Roman" w:eastAsia="Times New Roman" w:hAnsi="Times New Roman" w:cs="Times New Roman"/>
                <w:color w:val="000000"/>
                <w:sz w:val="20"/>
                <w:szCs w:val="20"/>
                <w:lang w:eastAsia="en-CA"/>
              </w:rPr>
            </w:pPr>
          </w:p>
        </w:tc>
      </w:tr>
      <w:tr w:rsidR="009A4453" w:rsidRPr="00867D39" w14:paraId="6D2E4A3E" w14:textId="77777777" w:rsidTr="00DC5214">
        <w:tc>
          <w:tcPr>
            <w:tcW w:w="5000" w:type="pct"/>
            <w:gridSpan w:val="5"/>
            <w:tcBorders>
              <w:top w:val="double" w:sz="4" w:space="0" w:color="auto"/>
              <w:left w:val="single" w:sz="4" w:space="0" w:color="auto"/>
              <w:bottom w:val="double" w:sz="4" w:space="0" w:color="auto"/>
              <w:right w:val="single" w:sz="4" w:space="0" w:color="auto"/>
            </w:tcBorders>
            <w:shd w:val="clear" w:color="auto" w:fill="D9D9D9" w:themeFill="background1" w:themeFillShade="D9"/>
            <w:vAlign w:val="center"/>
          </w:tcPr>
          <w:p w14:paraId="666288FD" w14:textId="2DC9BCF8" w:rsidR="009A4453" w:rsidRPr="00867D39" w:rsidRDefault="009A4453" w:rsidP="009A4453">
            <w:pPr>
              <w:spacing w:after="0" w:line="240" w:lineRule="auto"/>
              <w:jc w:val="center"/>
              <w:rPr>
                <w:rFonts w:ascii="Times New Roman" w:eastAsia="Times New Roman" w:hAnsi="Times New Roman" w:cs="Times New Roman"/>
                <w:color w:val="000000"/>
                <w:lang w:eastAsia="en-CA"/>
              </w:rPr>
            </w:pPr>
            <w:r w:rsidRPr="00867D39">
              <w:rPr>
                <w:rFonts w:ascii="Times New Roman" w:eastAsia="Times New Roman" w:hAnsi="Times New Roman" w:cs="Times New Roman"/>
                <w:b/>
                <w:bCs/>
                <w:lang w:eastAsia="en-CA"/>
              </w:rPr>
              <w:lastRenderedPageBreak/>
              <w:t>Exposure Variable</w:t>
            </w:r>
          </w:p>
        </w:tc>
      </w:tr>
      <w:tr w:rsidR="00BE4B70" w:rsidRPr="00867D39" w14:paraId="0BE91214" w14:textId="77777777" w:rsidTr="00DC5214">
        <w:tc>
          <w:tcPr>
            <w:tcW w:w="581" w:type="pct"/>
            <w:tcBorders>
              <w:top w:val="double" w:sz="4" w:space="0" w:color="auto"/>
              <w:left w:val="single" w:sz="4" w:space="0" w:color="auto"/>
              <w:bottom w:val="double" w:sz="4" w:space="0" w:color="auto"/>
              <w:right w:val="single" w:sz="4" w:space="0" w:color="auto"/>
            </w:tcBorders>
            <w:shd w:val="clear" w:color="auto" w:fill="auto"/>
            <w:vAlign w:val="center"/>
          </w:tcPr>
          <w:p w14:paraId="483FA43A" w14:textId="10C4A3DC" w:rsidR="009A4453" w:rsidRPr="00867D39" w:rsidRDefault="009A4453" w:rsidP="009A4453">
            <w:pPr>
              <w:spacing w:after="0" w:line="240" w:lineRule="auto"/>
              <w:rPr>
                <w:rFonts w:ascii="Times New Roman" w:eastAsia="Times New Roman" w:hAnsi="Times New Roman" w:cs="Times New Roman"/>
                <w:color w:val="000000"/>
                <w:sz w:val="20"/>
                <w:szCs w:val="20"/>
                <w:lang w:eastAsia="en-CA"/>
              </w:rPr>
            </w:pPr>
            <w:r w:rsidRPr="00867D39">
              <w:rPr>
                <w:rFonts w:ascii="Times New Roman" w:eastAsia="Times New Roman" w:hAnsi="Times New Roman" w:cs="Times New Roman"/>
                <w:bCs/>
                <w:sz w:val="20"/>
                <w:szCs w:val="20"/>
                <w:lang w:eastAsia="en-CA"/>
              </w:rPr>
              <w:t>First-generation ethnic minority group</w:t>
            </w:r>
          </w:p>
        </w:tc>
        <w:tc>
          <w:tcPr>
            <w:tcW w:w="445" w:type="pct"/>
            <w:tcBorders>
              <w:top w:val="double" w:sz="4" w:space="0" w:color="auto"/>
              <w:left w:val="nil"/>
              <w:bottom w:val="double" w:sz="4" w:space="0" w:color="auto"/>
              <w:right w:val="single" w:sz="4" w:space="0" w:color="auto"/>
            </w:tcBorders>
            <w:shd w:val="clear" w:color="auto" w:fill="auto"/>
            <w:vAlign w:val="center"/>
          </w:tcPr>
          <w:p w14:paraId="4C8C32D7" w14:textId="62CEF4C1" w:rsidR="009A4453" w:rsidRPr="00867D39" w:rsidRDefault="009A4453" w:rsidP="009A4453">
            <w:pPr>
              <w:spacing w:after="0" w:line="240" w:lineRule="auto"/>
              <w:rPr>
                <w:rFonts w:ascii="Times New Roman" w:eastAsia="Times New Roman" w:hAnsi="Times New Roman" w:cs="Times New Roman"/>
                <w:color w:val="000000"/>
                <w:sz w:val="20"/>
                <w:szCs w:val="20"/>
                <w:lang w:eastAsia="en-CA"/>
              </w:rPr>
            </w:pPr>
            <w:r w:rsidRPr="00867D39">
              <w:rPr>
                <w:rFonts w:ascii="Times New Roman" w:eastAsia="Times New Roman" w:hAnsi="Times New Roman" w:cs="Times New Roman"/>
                <w:bCs/>
                <w:sz w:val="20"/>
                <w:szCs w:val="20"/>
                <w:lang w:eastAsia="en-CA"/>
              </w:rPr>
              <w:t>IRCC</w:t>
            </w:r>
          </w:p>
        </w:tc>
        <w:tc>
          <w:tcPr>
            <w:tcW w:w="1165" w:type="pct"/>
            <w:tcBorders>
              <w:top w:val="double" w:sz="4" w:space="0" w:color="auto"/>
              <w:left w:val="nil"/>
              <w:bottom w:val="double" w:sz="4" w:space="0" w:color="auto"/>
              <w:right w:val="single" w:sz="4" w:space="0" w:color="auto"/>
            </w:tcBorders>
            <w:shd w:val="clear" w:color="auto" w:fill="auto"/>
            <w:vAlign w:val="center"/>
          </w:tcPr>
          <w:p w14:paraId="39873FEB" w14:textId="26A272EE" w:rsidR="009A4453" w:rsidRPr="00867D39" w:rsidRDefault="009A4453" w:rsidP="009A4453">
            <w:pPr>
              <w:spacing w:after="0" w:line="240" w:lineRule="auto"/>
              <w:rPr>
                <w:rFonts w:ascii="Times New Roman" w:eastAsia="Times New Roman" w:hAnsi="Times New Roman" w:cs="Times New Roman"/>
                <w:color w:val="000000"/>
                <w:sz w:val="20"/>
                <w:szCs w:val="20"/>
                <w:lang w:eastAsia="en-CA"/>
              </w:rPr>
            </w:pPr>
            <w:r w:rsidRPr="00867D39">
              <w:rPr>
                <w:rFonts w:ascii="Times New Roman" w:eastAsia="Times New Roman" w:hAnsi="Times New Roman" w:cs="Times New Roman"/>
                <w:bCs/>
                <w:sz w:val="20"/>
                <w:szCs w:val="20"/>
                <w:lang w:eastAsia="en-CA"/>
              </w:rPr>
              <w:t xml:space="preserve">Country of birth recorded for first-generation migrants </w:t>
            </w:r>
            <w:r w:rsidR="00850A05" w:rsidRPr="00867D39">
              <w:rPr>
                <w:rFonts w:ascii="Times New Roman" w:eastAsia="Times New Roman" w:hAnsi="Times New Roman" w:cs="Times New Roman"/>
                <w:bCs/>
                <w:sz w:val="20"/>
                <w:szCs w:val="20"/>
                <w:lang w:eastAsia="en-CA"/>
              </w:rPr>
              <w:t xml:space="preserve">landing in Ontario </w:t>
            </w:r>
            <w:r w:rsidRPr="00867D39">
              <w:rPr>
                <w:rFonts w:ascii="Times New Roman" w:eastAsia="Times New Roman" w:hAnsi="Times New Roman" w:cs="Times New Roman"/>
                <w:bCs/>
                <w:sz w:val="20"/>
                <w:szCs w:val="20"/>
                <w:lang w:eastAsia="en-CA"/>
              </w:rPr>
              <w:t>(from 1985)</w:t>
            </w:r>
          </w:p>
        </w:tc>
        <w:tc>
          <w:tcPr>
            <w:tcW w:w="925" w:type="pct"/>
            <w:tcBorders>
              <w:top w:val="double" w:sz="4" w:space="0" w:color="auto"/>
              <w:left w:val="nil"/>
              <w:bottom w:val="double" w:sz="4" w:space="0" w:color="auto"/>
              <w:right w:val="single" w:sz="4" w:space="0" w:color="auto"/>
            </w:tcBorders>
            <w:shd w:val="clear" w:color="auto" w:fill="auto"/>
            <w:vAlign w:val="center"/>
          </w:tcPr>
          <w:p w14:paraId="14ABDDBC" w14:textId="18E6F42D" w:rsidR="009A4453" w:rsidRPr="00867D39" w:rsidRDefault="009A4453" w:rsidP="009A4453">
            <w:pPr>
              <w:spacing w:after="0" w:line="240" w:lineRule="auto"/>
              <w:jc w:val="center"/>
              <w:rPr>
                <w:rFonts w:ascii="Times New Roman" w:eastAsia="Times New Roman" w:hAnsi="Times New Roman" w:cs="Times New Roman"/>
                <w:color w:val="000000"/>
                <w:sz w:val="20"/>
                <w:szCs w:val="20"/>
                <w:lang w:eastAsia="en-CA"/>
              </w:rPr>
            </w:pPr>
            <w:r w:rsidRPr="00867D39">
              <w:rPr>
                <w:rFonts w:ascii="Times New Roman" w:eastAsia="Times New Roman" w:hAnsi="Times New Roman" w:cs="Times New Roman"/>
                <w:bCs/>
                <w:sz w:val="20"/>
                <w:szCs w:val="20"/>
                <w:lang w:eastAsia="en-CA"/>
              </w:rPr>
              <w:t>FCOB</w:t>
            </w:r>
          </w:p>
        </w:tc>
        <w:tc>
          <w:tcPr>
            <w:tcW w:w="1885" w:type="pct"/>
            <w:tcBorders>
              <w:top w:val="double" w:sz="4" w:space="0" w:color="auto"/>
              <w:left w:val="nil"/>
              <w:bottom w:val="double" w:sz="4" w:space="0" w:color="auto"/>
              <w:right w:val="single" w:sz="4" w:space="0" w:color="auto"/>
            </w:tcBorders>
            <w:shd w:val="clear" w:color="auto" w:fill="auto"/>
            <w:vAlign w:val="center"/>
          </w:tcPr>
          <w:p w14:paraId="6F321944" w14:textId="77777777" w:rsidR="009A4453" w:rsidRPr="00867D39" w:rsidRDefault="009A4453" w:rsidP="009A4453">
            <w:pPr>
              <w:spacing w:after="0" w:line="240" w:lineRule="auto"/>
              <w:rPr>
                <w:rFonts w:ascii="Times New Roman" w:eastAsia="Times New Roman" w:hAnsi="Times New Roman" w:cs="Times New Roman"/>
                <w:bCs/>
                <w:sz w:val="20"/>
                <w:szCs w:val="20"/>
                <w:lang w:eastAsia="en-CA"/>
              </w:rPr>
            </w:pPr>
            <w:r w:rsidRPr="00867D39">
              <w:rPr>
                <w:rFonts w:ascii="Times New Roman" w:eastAsia="Times New Roman" w:hAnsi="Times New Roman" w:cs="Times New Roman"/>
                <w:bCs/>
                <w:sz w:val="20"/>
                <w:szCs w:val="20"/>
                <w:lang w:eastAsia="en-CA"/>
              </w:rPr>
              <w:t>0 = General population (Not included in the IRCC database)</w:t>
            </w:r>
          </w:p>
          <w:p w14:paraId="70004B5F" w14:textId="498F7044" w:rsidR="009A4453" w:rsidRPr="00867D39" w:rsidRDefault="009A4453" w:rsidP="009A4453">
            <w:pPr>
              <w:spacing w:after="0" w:line="240" w:lineRule="auto"/>
              <w:rPr>
                <w:rFonts w:ascii="Times New Roman" w:eastAsia="Times New Roman" w:hAnsi="Times New Roman" w:cs="Times New Roman"/>
                <w:bCs/>
                <w:sz w:val="20"/>
                <w:szCs w:val="20"/>
                <w:lang w:eastAsia="en-CA"/>
              </w:rPr>
            </w:pPr>
            <w:r w:rsidRPr="00867D39">
              <w:rPr>
                <w:rFonts w:ascii="Times New Roman" w:eastAsia="Times New Roman" w:hAnsi="Times New Roman" w:cs="Times New Roman"/>
                <w:bCs/>
                <w:sz w:val="20"/>
                <w:szCs w:val="20"/>
                <w:lang w:eastAsia="en-CA"/>
              </w:rPr>
              <w:t>1 = European</w:t>
            </w:r>
            <w:r w:rsidR="00850A05" w:rsidRPr="00867D39">
              <w:rPr>
                <w:rFonts w:ascii="Times New Roman" w:eastAsia="Times New Roman" w:hAnsi="Times New Roman" w:cs="Times New Roman"/>
                <w:bCs/>
                <w:sz w:val="20"/>
                <w:szCs w:val="20"/>
                <w:lang w:eastAsia="en-CA"/>
              </w:rPr>
              <w:t xml:space="preserve"> (Western Europe [FCOB</w:t>
            </w:r>
            <w:r w:rsidR="00BE4B70" w:rsidRPr="00867D39">
              <w:rPr>
                <w:rFonts w:ascii="Times New Roman" w:eastAsia="Times New Roman" w:hAnsi="Times New Roman" w:cs="Times New Roman"/>
                <w:bCs/>
                <w:sz w:val="20"/>
                <w:szCs w:val="20"/>
                <w:lang w:eastAsia="en-CA"/>
              </w:rPr>
              <w:t xml:space="preserve"> </w:t>
            </w:r>
            <w:r w:rsidR="00850A05" w:rsidRPr="00867D39">
              <w:rPr>
                <w:rFonts w:ascii="Times New Roman" w:eastAsia="Times New Roman" w:hAnsi="Times New Roman" w:cs="Times New Roman"/>
                <w:bCs/>
                <w:sz w:val="20"/>
                <w:szCs w:val="20"/>
                <w:lang w:eastAsia="en-CA"/>
              </w:rPr>
              <w:t>=</w:t>
            </w:r>
            <w:r w:rsidR="00BE4B70" w:rsidRPr="00867D39">
              <w:rPr>
                <w:rFonts w:ascii="Times New Roman" w:eastAsia="Times New Roman" w:hAnsi="Times New Roman" w:cs="Times New Roman"/>
                <w:bCs/>
                <w:sz w:val="20"/>
                <w:szCs w:val="20"/>
                <w:lang w:eastAsia="en-CA"/>
              </w:rPr>
              <w:t xml:space="preserve"> </w:t>
            </w:r>
            <w:r w:rsidR="00850A05" w:rsidRPr="00867D39">
              <w:rPr>
                <w:rFonts w:ascii="Times New Roman" w:eastAsia="Times New Roman" w:hAnsi="Times New Roman" w:cs="Times New Roman"/>
                <w:bCs/>
                <w:sz w:val="20"/>
                <w:szCs w:val="20"/>
                <w:lang w:eastAsia="en-CA"/>
              </w:rPr>
              <w:t>11-13, 22, 24, 31, 41, 46, 87, 652, 821], Eastern Europe [FCOB = 14-16, 18-20, 26, 33, 42, 51, 55, 56, 59, 83, 88], Northern Europe [FCOB = 1-10, 17, 21, 27, 32, 40, 85], Southern Europe [FCOB = 25, 28, 30, 34-37, 39, 43, 44, 47, 48, 61-64, 70, 81, 82, 84, 86, 89, 90]</w:t>
            </w:r>
            <w:r w:rsidR="00A73317" w:rsidRPr="00867D39">
              <w:rPr>
                <w:rFonts w:ascii="Times New Roman" w:eastAsia="Times New Roman" w:hAnsi="Times New Roman" w:cs="Times New Roman"/>
                <w:bCs/>
                <w:sz w:val="20"/>
                <w:szCs w:val="20"/>
                <w:lang w:eastAsia="en-CA"/>
              </w:rPr>
              <w:t>, Europe Other [FCOB = 99])</w:t>
            </w:r>
          </w:p>
          <w:p w14:paraId="56587D83" w14:textId="1D462C81" w:rsidR="009A4453" w:rsidRPr="00867D39" w:rsidRDefault="009A4453" w:rsidP="009A4453">
            <w:pPr>
              <w:spacing w:after="0" w:line="240" w:lineRule="auto"/>
              <w:rPr>
                <w:rFonts w:ascii="Times New Roman" w:eastAsia="Times New Roman" w:hAnsi="Times New Roman" w:cs="Times New Roman"/>
                <w:bCs/>
                <w:sz w:val="20"/>
                <w:szCs w:val="20"/>
                <w:lang w:eastAsia="en-CA"/>
              </w:rPr>
            </w:pPr>
            <w:r w:rsidRPr="00867D39">
              <w:rPr>
                <w:rFonts w:ascii="Times New Roman" w:eastAsia="Times New Roman" w:hAnsi="Times New Roman" w:cs="Times New Roman"/>
                <w:bCs/>
                <w:sz w:val="20"/>
                <w:szCs w:val="20"/>
                <w:lang w:eastAsia="en-CA"/>
              </w:rPr>
              <w:t>2 = Caribbean</w:t>
            </w:r>
            <w:r w:rsidR="00A73317" w:rsidRPr="00867D39">
              <w:rPr>
                <w:rFonts w:ascii="Times New Roman" w:eastAsia="Times New Roman" w:hAnsi="Times New Roman" w:cs="Times New Roman"/>
                <w:bCs/>
                <w:sz w:val="20"/>
                <w:szCs w:val="20"/>
                <w:lang w:eastAsia="en-CA"/>
              </w:rPr>
              <w:t xml:space="preserve"> (FCOB = 601, 602, 605, 610, 620-622, 624-633, 650, 651, 653-658, 699)</w:t>
            </w:r>
          </w:p>
          <w:p w14:paraId="1BD3EA20" w14:textId="6285CB38" w:rsidR="009A4453" w:rsidRPr="00867D39" w:rsidRDefault="009A4453" w:rsidP="009A4453">
            <w:pPr>
              <w:spacing w:after="0" w:line="240" w:lineRule="auto"/>
              <w:rPr>
                <w:rFonts w:ascii="Times New Roman" w:eastAsia="Times New Roman" w:hAnsi="Times New Roman" w:cs="Times New Roman"/>
                <w:bCs/>
                <w:sz w:val="20"/>
                <w:szCs w:val="20"/>
                <w:lang w:eastAsia="en-CA"/>
              </w:rPr>
            </w:pPr>
            <w:r w:rsidRPr="00867D39">
              <w:rPr>
                <w:rFonts w:ascii="Times New Roman" w:eastAsia="Times New Roman" w:hAnsi="Times New Roman" w:cs="Times New Roman"/>
                <w:bCs/>
                <w:sz w:val="20"/>
                <w:szCs w:val="20"/>
                <w:lang w:eastAsia="en-CA"/>
              </w:rPr>
              <w:t>3 = South Asian</w:t>
            </w:r>
            <w:r w:rsidR="00A73317" w:rsidRPr="00867D39">
              <w:rPr>
                <w:rFonts w:ascii="Times New Roman" w:eastAsia="Times New Roman" w:hAnsi="Times New Roman" w:cs="Times New Roman"/>
                <w:bCs/>
                <w:sz w:val="20"/>
                <w:szCs w:val="20"/>
                <w:lang w:eastAsia="en-CA"/>
              </w:rPr>
              <w:t xml:space="preserve"> (</w:t>
            </w:r>
            <w:r w:rsidR="00BE4B70" w:rsidRPr="00867D39">
              <w:rPr>
                <w:rFonts w:ascii="Times New Roman" w:eastAsia="Times New Roman" w:hAnsi="Times New Roman" w:cs="Times New Roman"/>
                <w:bCs/>
                <w:sz w:val="20"/>
                <w:szCs w:val="20"/>
                <w:lang w:eastAsia="en-CA"/>
              </w:rPr>
              <w:t>Southern Asia [FCOB = 201, 205, 209, 212, 254, 264], Asia Other [FCOB = 266, 299, 901, 916]</w:t>
            </w:r>
          </w:p>
          <w:p w14:paraId="2BC997CE" w14:textId="10E53F9B" w:rsidR="009A4453" w:rsidRPr="00867D39" w:rsidRDefault="009A4453" w:rsidP="009A4453">
            <w:pPr>
              <w:spacing w:after="0" w:line="240" w:lineRule="auto"/>
              <w:rPr>
                <w:rFonts w:ascii="Times New Roman" w:eastAsia="Times New Roman" w:hAnsi="Times New Roman" w:cs="Times New Roman"/>
                <w:bCs/>
                <w:sz w:val="20"/>
                <w:szCs w:val="20"/>
                <w:lang w:eastAsia="en-CA"/>
              </w:rPr>
            </w:pPr>
            <w:r w:rsidRPr="00867D39">
              <w:rPr>
                <w:rFonts w:ascii="Times New Roman" w:eastAsia="Times New Roman" w:hAnsi="Times New Roman" w:cs="Times New Roman"/>
                <w:bCs/>
                <w:sz w:val="20"/>
                <w:szCs w:val="20"/>
                <w:lang w:eastAsia="en-CA"/>
              </w:rPr>
              <w:t>4 = East Asian</w:t>
            </w:r>
            <w:r w:rsidR="00BE4B70" w:rsidRPr="00867D39">
              <w:rPr>
                <w:rFonts w:ascii="Times New Roman" w:eastAsia="Times New Roman" w:hAnsi="Times New Roman" w:cs="Times New Roman"/>
                <w:bCs/>
                <w:sz w:val="20"/>
                <w:szCs w:val="20"/>
                <w:lang w:eastAsia="en-CA"/>
              </w:rPr>
              <w:t xml:space="preserve"> (Eastern Asia [FCOB = 198, 200, 202-204, 207, 257, 258, 261, 262, 268], Southeast Asia [FCOB = 121, 122, 152, 153, 186])</w:t>
            </w:r>
          </w:p>
          <w:p w14:paraId="6FD18CEE" w14:textId="7695277A" w:rsidR="009A4453" w:rsidRPr="00867D39" w:rsidRDefault="009A4453" w:rsidP="009A4453">
            <w:pPr>
              <w:spacing w:after="0" w:line="240" w:lineRule="auto"/>
              <w:rPr>
                <w:rFonts w:ascii="Times New Roman" w:eastAsia="Times New Roman" w:hAnsi="Times New Roman" w:cs="Times New Roman"/>
                <w:bCs/>
                <w:sz w:val="20"/>
                <w:szCs w:val="20"/>
                <w:lang w:eastAsia="en-CA"/>
              </w:rPr>
            </w:pPr>
            <w:r w:rsidRPr="00867D39">
              <w:rPr>
                <w:rFonts w:ascii="Times New Roman" w:eastAsia="Times New Roman" w:hAnsi="Times New Roman" w:cs="Times New Roman"/>
                <w:bCs/>
                <w:sz w:val="20"/>
                <w:szCs w:val="20"/>
                <w:lang w:eastAsia="en-CA"/>
              </w:rPr>
              <w:t>5 = Latin American</w:t>
            </w:r>
            <w:r w:rsidR="00BE4B70" w:rsidRPr="00867D39">
              <w:rPr>
                <w:rFonts w:ascii="Times New Roman" w:eastAsia="Times New Roman" w:hAnsi="Times New Roman" w:cs="Times New Roman"/>
                <w:bCs/>
                <w:sz w:val="20"/>
                <w:szCs w:val="20"/>
                <w:lang w:eastAsia="en-CA"/>
              </w:rPr>
              <w:t xml:space="preserve"> (Central America [FCOB = 501, 541-549], South America [</w:t>
            </w:r>
            <w:r w:rsidR="00EA7151" w:rsidRPr="00867D39">
              <w:rPr>
                <w:rFonts w:ascii="Times New Roman" w:eastAsia="Times New Roman" w:hAnsi="Times New Roman" w:cs="Times New Roman"/>
                <w:bCs/>
                <w:sz w:val="20"/>
                <w:szCs w:val="20"/>
                <w:lang w:eastAsia="en-CA"/>
              </w:rPr>
              <w:t xml:space="preserve">FCOB = </w:t>
            </w:r>
            <w:r w:rsidR="00BE4B70" w:rsidRPr="00867D39">
              <w:rPr>
                <w:rFonts w:ascii="Times New Roman" w:eastAsia="Times New Roman" w:hAnsi="Times New Roman" w:cs="Times New Roman"/>
                <w:bCs/>
                <w:sz w:val="20"/>
                <w:szCs w:val="20"/>
                <w:lang w:eastAsia="en-CA"/>
              </w:rPr>
              <w:t>703, 709, 711, 721-725, 751-755, 799])</w:t>
            </w:r>
          </w:p>
          <w:p w14:paraId="55187128" w14:textId="24ED5B3F" w:rsidR="009A4453" w:rsidRPr="00867D39" w:rsidRDefault="009A4453" w:rsidP="00BE4B70">
            <w:pPr>
              <w:spacing w:after="0" w:line="240" w:lineRule="auto"/>
              <w:rPr>
                <w:rFonts w:ascii="Times New Roman" w:eastAsia="Times New Roman" w:hAnsi="Times New Roman" w:cs="Times New Roman"/>
                <w:bCs/>
                <w:sz w:val="20"/>
                <w:szCs w:val="20"/>
                <w:lang w:eastAsia="en-CA"/>
              </w:rPr>
            </w:pPr>
            <w:r w:rsidRPr="00867D39">
              <w:rPr>
                <w:rFonts w:ascii="Times New Roman" w:eastAsia="Times New Roman" w:hAnsi="Times New Roman" w:cs="Times New Roman"/>
                <w:bCs/>
                <w:sz w:val="20"/>
                <w:szCs w:val="20"/>
                <w:lang w:eastAsia="en-CA"/>
              </w:rPr>
              <w:t xml:space="preserve">6 = North African </w:t>
            </w:r>
            <w:r w:rsidR="00BE4B70" w:rsidRPr="00867D39">
              <w:rPr>
                <w:rFonts w:ascii="Times New Roman" w:eastAsia="Times New Roman" w:hAnsi="Times New Roman" w:cs="Times New Roman"/>
                <w:bCs/>
                <w:sz w:val="20"/>
                <w:szCs w:val="20"/>
                <w:lang w:eastAsia="en-CA"/>
              </w:rPr>
              <w:t>&amp;</w:t>
            </w:r>
            <w:r w:rsidRPr="00867D39">
              <w:rPr>
                <w:rFonts w:ascii="Times New Roman" w:eastAsia="Times New Roman" w:hAnsi="Times New Roman" w:cs="Times New Roman"/>
                <w:bCs/>
                <w:sz w:val="20"/>
                <w:szCs w:val="20"/>
                <w:lang w:eastAsia="en-CA"/>
              </w:rPr>
              <w:t xml:space="preserve"> Middle East</w:t>
            </w:r>
            <w:r w:rsidR="00BE4B70" w:rsidRPr="00867D39">
              <w:rPr>
                <w:rFonts w:ascii="Times New Roman" w:eastAsia="Times New Roman" w:hAnsi="Times New Roman" w:cs="Times New Roman"/>
                <w:bCs/>
                <w:sz w:val="20"/>
                <w:szCs w:val="20"/>
                <w:lang w:eastAsia="en-CA"/>
              </w:rPr>
              <w:t xml:space="preserve"> (Northern Africa [FCOB = 101, 131, 133, 135, 171, 185], West Central Asia and Middle East [FCOB = 45, 49, 50, 52-54, 57, 58, 60, 206, 208, 210, 213, 221, 223-226, 231, 252, 253, 263, 265, 273, 274, 280]</w:t>
            </w:r>
          </w:p>
          <w:p w14:paraId="20663417" w14:textId="54DD9ED3" w:rsidR="009A4453" w:rsidRPr="00867D39" w:rsidRDefault="009A4453" w:rsidP="009A4453">
            <w:pPr>
              <w:spacing w:after="0" w:line="240" w:lineRule="auto"/>
              <w:rPr>
                <w:rFonts w:ascii="Times New Roman" w:eastAsia="Times New Roman" w:hAnsi="Times New Roman" w:cs="Times New Roman"/>
                <w:color w:val="000000"/>
                <w:sz w:val="20"/>
                <w:szCs w:val="20"/>
                <w:lang w:eastAsia="en-CA"/>
              </w:rPr>
            </w:pPr>
            <w:r w:rsidRPr="00867D39">
              <w:rPr>
                <w:rFonts w:ascii="Times New Roman" w:eastAsia="Times New Roman" w:hAnsi="Times New Roman" w:cs="Times New Roman"/>
                <w:bCs/>
                <w:sz w:val="20"/>
                <w:szCs w:val="20"/>
                <w:lang w:eastAsia="en-CA"/>
              </w:rPr>
              <w:t>7 = African</w:t>
            </w:r>
            <w:r w:rsidR="00BE4B70" w:rsidRPr="00867D39">
              <w:rPr>
                <w:rFonts w:ascii="Times New Roman" w:eastAsia="Times New Roman" w:hAnsi="Times New Roman" w:cs="Times New Roman"/>
                <w:bCs/>
                <w:sz w:val="20"/>
                <w:szCs w:val="20"/>
                <w:lang w:eastAsia="en-CA"/>
              </w:rPr>
              <w:t xml:space="preserve"> (Western Africa</w:t>
            </w:r>
            <w:r w:rsidR="00C92032" w:rsidRPr="00867D39">
              <w:rPr>
                <w:rFonts w:ascii="Times New Roman" w:eastAsia="Times New Roman" w:hAnsi="Times New Roman" w:cs="Times New Roman"/>
                <w:bCs/>
                <w:sz w:val="20"/>
                <w:szCs w:val="20"/>
                <w:lang w:eastAsia="en-CA"/>
              </w:rPr>
              <w:t xml:space="preserve"> [FCOB = 160, 164-167, 169, 170, 173, 174, 176, 177, 180, 181, 187, 188, 911]</w:t>
            </w:r>
            <w:r w:rsidR="00BE4B70" w:rsidRPr="00867D39">
              <w:rPr>
                <w:rFonts w:ascii="Times New Roman" w:eastAsia="Times New Roman" w:hAnsi="Times New Roman" w:cs="Times New Roman"/>
                <w:bCs/>
                <w:sz w:val="20"/>
                <w:szCs w:val="20"/>
                <w:lang w:eastAsia="en-CA"/>
              </w:rPr>
              <w:t>, Eastern Africa</w:t>
            </w:r>
            <w:r w:rsidR="00C92032" w:rsidRPr="00867D39">
              <w:rPr>
                <w:rFonts w:ascii="Times New Roman" w:eastAsia="Times New Roman" w:hAnsi="Times New Roman" w:cs="Times New Roman"/>
                <w:bCs/>
                <w:sz w:val="20"/>
                <w:szCs w:val="20"/>
                <w:lang w:eastAsia="en-CA"/>
              </w:rPr>
              <w:t xml:space="preserve"> [FCOB = 111-113, 130, 132, 136, 154, 161, 162, 172, 175, 179, 182, 183, 902-905]</w:t>
            </w:r>
            <w:r w:rsidR="00BE4B70" w:rsidRPr="00867D39">
              <w:rPr>
                <w:rFonts w:ascii="Times New Roman" w:eastAsia="Times New Roman" w:hAnsi="Times New Roman" w:cs="Times New Roman"/>
                <w:bCs/>
                <w:sz w:val="20"/>
                <w:szCs w:val="20"/>
                <w:lang w:eastAsia="en-CA"/>
              </w:rPr>
              <w:t>, Central Africa</w:t>
            </w:r>
            <w:r w:rsidR="00C92032" w:rsidRPr="00867D39">
              <w:rPr>
                <w:rFonts w:ascii="Times New Roman" w:eastAsia="Times New Roman" w:hAnsi="Times New Roman" w:cs="Times New Roman"/>
                <w:bCs/>
                <w:sz w:val="20"/>
                <w:szCs w:val="20"/>
                <w:lang w:eastAsia="en-CA"/>
              </w:rPr>
              <w:t xml:space="preserve"> [FCOB = 501, 541-549]</w:t>
            </w:r>
            <w:r w:rsidR="00BE4B70" w:rsidRPr="00867D39">
              <w:rPr>
                <w:rFonts w:ascii="Times New Roman" w:eastAsia="Times New Roman" w:hAnsi="Times New Roman" w:cs="Times New Roman"/>
                <w:bCs/>
                <w:sz w:val="20"/>
                <w:szCs w:val="20"/>
                <w:lang w:eastAsia="en-CA"/>
              </w:rPr>
              <w:t>, Southern Africa</w:t>
            </w:r>
            <w:r w:rsidR="00C92032" w:rsidRPr="00867D39">
              <w:rPr>
                <w:rFonts w:ascii="Times New Roman" w:eastAsia="Times New Roman" w:hAnsi="Times New Roman" w:cs="Times New Roman"/>
                <w:bCs/>
                <w:sz w:val="20"/>
                <w:szCs w:val="20"/>
                <w:lang w:eastAsia="en-CA"/>
              </w:rPr>
              <w:t xml:space="preserve"> [FCOB = 121, 122, 152, 153, 186]</w:t>
            </w:r>
            <w:r w:rsidR="00BE4B70" w:rsidRPr="00867D39">
              <w:rPr>
                <w:rFonts w:ascii="Times New Roman" w:eastAsia="Times New Roman" w:hAnsi="Times New Roman" w:cs="Times New Roman"/>
                <w:bCs/>
                <w:sz w:val="20"/>
                <w:szCs w:val="20"/>
                <w:lang w:eastAsia="en-CA"/>
              </w:rPr>
              <w:t>, Africa Other</w:t>
            </w:r>
            <w:r w:rsidR="00C92032" w:rsidRPr="00867D39">
              <w:rPr>
                <w:rFonts w:ascii="Times New Roman" w:eastAsia="Times New Roman" w:hAnsi="Times New Roman" w:cs="Times New Roman"/>
                <w:bCs/>
                <w:sz w:val="20"/>
                <w:szCs w:val="20"/>
                <w:lang w:eastAsia="en-CA"/>
              </w:rPr>
              <w:t xml:space="preserve"> [FCOB = 184, 199, 906, 914, 915]</w:t>
            </w:r>
            <w:r w:rsidR="00BE4B70" w:rsidRPr="00867D39">
              <w:rPr>
                <w:rFonts w:ascii="Times New Roman" w:eastAsia="Times New Roman" w:hAnsi="Times New Roman" w:cs="Times New Roman"/>
                <w:bCs/>
                <w:sz w:val="20"/>
                <w:szCs w:val="20"/>
                <w:lang w:eastAsia="en-CA"/>
              </w:rPr>
              <w:t>)</w:t>
            </w:r>
          </w:p>
        </w:tc>
      </w:tr>
      <w:tr w:rsidR="009A4453" w:rsidRPr="00867D39" w14:paraId="0E952F1D" w14:textId="77777777" w:rsidTr="00DC5214">
        <w:tc>
          <w:tcPr>
            <w:tcW w:w="5000" w:type="pct"/>
            <w:gridSpan w:val="5"/>
            <w:tcBorders>
              <w:top w:val="double" w:sz="4" w:space="0" w:color="auto"/>
              <w:left w:val="single" w:sz="4" w:space="0" w:color="auto"/>
              <w:bottom w:val="double" w:sz="4" w:space="0" w:color="auto"/>
              <w:right w:val="single" w:sz="4" w:space="0" w:color="auto"/>
            </w:tcBorders>
            <w:shd w:val="clear" w:color="auto" w:fill="D9D9D9" w:themeFill="background1" w:themeFillShade="D9"/>
            <w:vAlign w:val="center"/>
          </w:tcPr>
          <w:p w14:paraId="6515C0E0" w14:textId="24B8BCA0" w:rsidR="009A4453" w:rsidRPr="00867D39" w:rsidRDefault="009A4453" w:rsidP="009A4453">
            <w:pPr>
              <w:spacing w:after="0" w:line="240" w:lineRule="auto"/>
              <w:jc w:val="center"/>
              <w:rPr>
                <w:rFonts w:ascii="Times New Roman" w:eastAsia="Times New Roman" w:hAnsi="Times New Roman" w:cs="Times New Roman"/>
                <w:color w:val="000000"/>
                <w:lang w:eastAsia="en-CA"/>
              </w:rPr>
            </w:pPr>
            <w:r w:rsidRPr="00867D39">
              <w:rPr>
                <w:rFonts w:ascii="Times New Roman" w:eastAsia="Times New Roman" w:hAnsi="Times New Roman" w:cs="Times New Roman"/>
                <w:b/>
                <w:bCs/>
                <w:lang w:eastAsia="en-CA"/>
              </w:rPr>
              <w:t>Outcome Variable</w:t>
            </w:r>
          </w:p>
        </w:tc>
      </w:tr>
      <w:tr w:rsidR="00330016" w:rsidRPr="00867D39" w14:paraId="24EE5930" w14:textId="77777777" w:rsidTr="00DC5214">
        <w:tc>
          <w:tcPr>
            <w:tcW w:w="581" w:type="pct"/>
            <w:tcBorders>
              <w:top w:val="double" w:sz="4" w:space="0" w:color="auto"/>
              <w:left w:val="single" w:sz="4" w:space="0" w:color="auto"/>
              <w:bottom w:val="single" w:sz="4" w:space="0" w:color="auto"/>
              <w:right w:val="single" w:sz="4" w:space="0" w:color="auto"/>
            </w:tcBorders>
            <w:shd w:val="clear" w:color="auto" w:fill="auto"/>
            <w:vAlign w:val="center"/>
          </w:tcPr>
          <w:p w14:paraId="0BB66F14" w14:textId="1AD1BA20" w:rsidR="00330016" w:rsidRPr="00867D39" w:rsidRDefault="00330016" w:rsidP="00330016">
            <w:pPr>
              <w:spacing w:after="0" w:line="240" w:lineRule="auto"/>
              <w:rPr>
                <w:rFonts w:ascii="Times New Roman" w:eastAsia="Times New Roman" w:hAnsi="Times New Roman" w:cs="Times New Roman"/>
                <w:color w:val="000000"/>
                <w:sz w:val="20"/>
                <w:szCs w:val="20"/>
                <w:lang w:eastAsia="en-CA"/>
              </w:rPr>
            </w:pPr>
            <w:r w:rsidRPr="00867D39">
              <w:rPr>
                <w:rFonts w:ascii="Times New Roman" w:eastAsia="Times New Roman" w:hAnsi="Times New Roman" w:cs="Times New Roman"/>
                <w:color w:val="000000"/>
                <w:sz w:val="20"/>
                <w:szCs w:val="20"/>
                <w:lang w:eastAsia="en-CA"/>
              </w:rPr>
              <w:t>Hospitalization for a mental health reason</w:t>
            </w:r>
          </w:p>
        </w:tc>
        <w:tc>
          <w:tcPr>
            <w:tcW w:w="445" w:type="pct"/>
            <w:tcBorders>
              <w:top w:val="double" w:sz="4" w:space="0" w:color="auto"/>
              <w:left w:val="nil"/>
              <w:bottom w:val="single" w:sz="4" w:space="0" w:color="auto"/>
              <w:right w:val="single" w:sz="4" w:space="0" w:color="auto"/>
            </w:tcBorders>
            <w:shd w:val="clear" w:color="auto" w:fill="auto"/>
            <w:vAlign w:val="center"/>
          </w:tcPr>
          <w:p w14:paraId="7ADE1A77" w14:textId="77777777" w:rsidR="00330016" w:rsidRPr="00867D39" w:rsidRDefault="00330016" w:rsidP="00330016">
            <w:pPr>
              <w:spacing w:after="0" w:line="240" w:lineRule="auto"/>
              <w:rPr>
                <w:rFonts w:ascii="Times New Roman" w:eastAsia="Times New Roman" w:hAnsi="Times New Roman" w:cs="Times New Roman"/>
                <w:color w:val="000000"/>
                <w:sz w:val="20"/>
                <w:szCs w:val="20"/>
                <w:lang w:eastAsia="en-CA"/>
              </w:rPr>
            </w:pPr>
            <w:r w:rsidRPr="00867D39">
              <w:rPr>
                <w:rFonts w:ascii="Times New Roman" w:eastAsia="Times New Roman" w:hAnsi="Times New Roman" w:cs="Times New Roman"/>
                <w:color w:val="000000"/>
                <w:sz w:val="20"/>
                <w:szCs w:val="20"/>
                <w:lang w:eastAsia="en-CA"/>
              </w:rPr>
              <w:t>OMHRS</w:t>
            </w:r>
          </w:p>
          <w:p w14:paraId="70D006DD" w14:textId="35AA33F4" w:rsidR="00330016" w:rsidRPr="00867D39" w:rsidRDefault="00330016" w:rsidP="00330016">
            <w:pPr>
              <w:spacing w:after="0" w:line="240" w:lineRule="auto"/>
              <w:rPr>
                <w:rFonts w:ascii="Times New Roman" w:eastAsia="Times New Roman" w:hAnsi="Times New Roman" w:cs="Times New Roman"/>
                <w:color w:val="000000"/>
                <w:sz w:val="20"/>
                <w:szCs w:val="20"/>
                <w:lang w:eastAsia="en-CA"/>
              </w:rPr>
            </w:pPr>
            <w:r w:rsidRPr="00867D39">
              <w:rPr>
                <w:rFonts w:ascii="Times New Roman" w:eastAsia="Times New Roman" w:hAnsi="Times New Roman" w:cs="Times New Roman"/>
                <w:color w:val="000000"/>
                <w:sz w:val="20"/>
                <w:szCs w:val="20"/>
                <w:lang w:eastAsia="en-CA"/>
              </w:rPr>
              <w:t>DAD</w:t>
            </w:r>
          </w:p>
        </w:tc>
        <w:tc>
          <w:tcPr>
            <w:tcW w:w="1165" w:type="pct"/>
            <w:tcBorders>
              <w:top w:val="double" w:sz="4" w:space="0" w:color="auto"/>
              <w:left w:val="nil"/>
              <w:bottom w:val="single" w:sz="4" w:space="0" w:color="auto"/>
              <w:right w:val="single" w:sz="4" w:space="0" w:color="auto"/>
            </w:tcBorders>
            <w:shd w:val="clear" w:color="auto" w:fill="auto"/>
            <w:vAlign w:val="center"/>
          </w:tcPr>
          <w:p w14:paraId="77A439C1" w14:textId="5D97E0B2" w:rsidR="00330016" w:rsidRPr="00867D39" w:rsidRDefault="00330016" w:rsidP="00330016">
            <w:pPr>
              <w:spacing w:after="0" w:line="240" w:lineRule="auto"/>
              <w:rPr>
                <w:rFonts w:ascii="Times New Roman" w:eastAsia="Times New Roman" w:hAnsi="Times New Roman" w:cs="Times New Roman"/>
                <w:color w:val="000000"/>
                <w:sz w:val="20"/>
                <w:szCs w:val="20"/>
                <w:lang w:eastAsia="en-CA"/>
              </w:rPr>
            </w:pPr>
            <w:r w:rsidRPr="00867D39">
              <w:rPr>
                <w:rFonts w:ascii="Times New Roman" w:eastAsia="Times New Roman" w:hAnsi="Times New Roman" w:cs="Times New Roman"/>
                <w:color w:val="000000"/>
                <w:sz w:val="20"/>
                <w:szCs w:val="20"/>
                <w:lang w:eastAsia="en-CA"/>
              </w:rPr>
              <w:t xml:space="preserve">First hospitalization to a psychiatric or medical hospital bed for a mental health reason </w:t>
            </w:r>
            <w:r w:rsidRPr="00867D39">
              <w:rPr>
                <w:rFonts w:ascii="Times New Roman" w:eastAsia="Times New Roman" w:hAnsi="Times New Roman" w:cs="Times New Roman"/>
                <w:color w:val="000000"/>
                <w:sz w:val="20"/>
                <w:szCs w:val="20"/>
                <w:lang w:eastAsia="en-CA"/>
              </w:rPr>
              <w:lastRenderedPageBreak/>
              <w:t>within 2-years following the index event, up to January 1, 2016</w:t>
            </w:r>
          </w:p>
        </w:tc>
        <w:tc>
          <w:tcPr>
            <w:tcW w:w="925" w:type="pct"/>
            <w:tcBorders>
              <w:top w:val="double" w:sz="4" w:space="0" w:color="auto"/>
              <w:left w:val="nil"/>
              <w:bottom w:val="single" w:sz="4" w:space="0" w:color="auto"/>
              <w:right w:val="single" w:sz="4" w:space="0" w:color="auto"/>
            </w:tcBorders>
            <w:shd w:val="clear" w:color="auto" w:fill="auto"/>
            <w:vAlign w:val="center"/>
          </w:tcPr>
          <w:p w14:paraId="7248897C" w14:textId="2693EA54" w:rsidR="00330016" w:rsidRPr="00867D39" w:rsidRDefault="00330016" w:rsidP="00330016">
            <w:pPr>
              <w:spacing w:after="0" w:line="240" w:lineRule="auto"/>
              <w:jc w:val="center"/>
              <w:rPr>
                <w:rFonts w:ascii="Times New Roman" w:eastAsia="Times New Roman" w:hAnsi="Times New Roman" w:cs="Times New Roman"/>
                <w:color w:val="000000"/>
                <w:sz w:val="20"/>
                <w:szCs w:val="20"/>
                <w:lang w:eastAsia="en-CA"/>
              </w:rPr>
            </w:pPr>
            <w:r w:rsidRPr="00867D39">
              <w:rPr>
                <w:rFonts w:ascii="Times New Roman" w:eastAsia="Times New Roman" w:hAnsi="Times New Roman" w:cs="Times New Roman"/>
                <w:color w:val="000000"/>
                <w:sz w:val="20"/>
                <w:szCs w:val="20"/>
                <w:lang w:eastAsia="en-CA"/>
              </w:rPr>
              <w:lastRenderedPageBreak/>
              <w:t>DX10CODE1 (DAD)</w:t>
            </w:r>
            <w:r w:rsidRPr="00867D39">
              <w:rPr>
                <w:rFonts w:ascii="Times New Roman" w:eastAsia="Times New Roman" w:hAnsi="Times New Roman" w:cs="Times New Roman"/>
                <w:color w:val="000000"/>
                <w:sz w:val="20"/>
                <w:szCs w:val="20"/>
                <w:lang w:eastAsia="en-CA"/>
              </w:rPr>
              <w:br/>
              <w:t>AXIS1_DSM4CODE_DISCH1 (OMHRS)</w:t>
            </w:r>
            <w:r w:rsidRPr="00867D39">
              <w:rPr>
                <w:rFonts w:ascii="Times New Roman" w:eastAsia="Times New Roman" w:hAnsi="Times New Roman" w:cs="Times New Roman"/>
                <w:color w:val="000000"/>
                <w:sz w:val="20"/>
                <w:szCs w:val="20"/>
                <w:lang w:eastAsia="en-CA"/>
              </w:rPr>
              <w:br/>
            </w:r>
            <w:r w:rsidRPr="00867D39">
              <w:rPr>
                <w:rFonts w:ascii="Times New Roman" w:eastAsia="Times New Roman" w:hAnsi="Times New Roman" w:cs="Times New Roman"/>
                <w:color w:val="000000"/>
                <w:sz w:val="20"/>
                <w:szCs w:val="20"/>
                <w:lang w:eastAsia="en-CA"/>
              </w:rPr>
              <w:lastRenderedPageBreak/>
              <w:t>DX10CODE (NACRS)</w:t>
            </w:r>
            <w:r w:rsidRPr="00867D39">
              <w:rPr>
                <w:rFonts w:ascii="Times New Roman" w:eastAsia="Times New Roman" w:hAnsi="Times New Roman" w:cs="Times New Roman"/>
                <w:color w:val="000000"/>
                <w:sz w:val="20"/>
                <w:szCs w:val="20"/>
                <w:lang w:eastAsia="en-CA"/>
              </w:rPr>
              <w:br/>
              <w:t>DXCODE (OHIP)</w:t>
            </w:r>
          </w:p>
        </w:tc>
        <w:tc>
          <w:tcPr>
            <w:tcW w:w="1885" w:type="pct"/>
            <w:tcBorders>
              <w:top w:val="double" w:sz="4" w:space="0" w:color="auto"/>
              <w:left w:val="nil"/>
              <w:bottom w:val="single" w:sz="4" w:space="0" w:color="auto"/>
              <w:right w:val="single" w:sz="4" w:space="0" w:color="auto"/>
            </w:tcBorders>
            <w:shd w:val="clear" w:color="auto" w:fill="auto"/>
            <w:vAlign w:val="center"/>
          </w:tcPr>
          <w:p w14:paraId="63CF5B4C" w14:textId="13914DF1" w:rsidR="00330016" w:rsidRPr="00867D39" w:rsidRDefault="00330016" w:rsidP="00330016">
            <w:pPr>
              <w:spacing w:after="0" w:line="240" w:lineRule="auto"/>
              <w:rPr>
                <w:rFonts w:ascii="Times New Roman" w:eastAsia="Times New Roman" w:hAnsi="Times New Roman" w:cs="Times New Roman"/>
                <w:color w:val="000000"/>
                <w:sz w:val="20"/>
                <w:szCs w:val="20"/>
                <w:lang w:eastAsia="en-CA"/>
              </w:rPr>
            </w:pPr>
            <w:r w:rsidRPr="00867D39">
              <w:rPr>
                <w:rFonts w:ascii="Times New Roman" w:eastAsia="Times New Roman" w:hAnsi="Times New Roman" w:cs="Times New Roman"/>
                <w:color w:val="000000"/>
                <w:sz w:val="20"/>
                <w:szCs w:val="20"/>
                <w:lang w:eastAsia="en-CA"/>
              </w:rPr>
              <w:lastRenderedPageBreak/>
              <w:t>ICD-10 = F10–F51, F53, F55, F59, F60–F69, F91–F99</w:t>
            </w:r>
            <w:r w:rsidRPr="00867D39">
              <w:rPr>
                <w:rFonts w:ascii="Times New Roman" w:eastAsia="Times New Roman" w:hAnsi="Times New Roman" w:cs="Times New Roman"/>
                <w:color w:val="000000"/>
                <w:sz w:val="20"/>
                <w:szCs w:val="20"/>
                <w:lang w:eastAsia="en-CA"/>
              </w:rPr>
              <w:br/>
              <w:t>DSM-IV = All hospitalizations EXCEPT 290, 293, 294, 299, 302, 314–319, 607–787 and V codes</w:t>
            </w:r>
          </w:p>
        </w:tc>
      </w:tr>
      <w:tr w:rsidR="00330016" w:rsidRPr="00867D39" w14:paraId="346C132B" w14:textId="77777777" w:rsidTr="00DC5214">
        <w:tc>
          <w:tcPr>
            <w:tcW w:w="581" w:type="pct"/>
            <w:tcBorders>
              <w:top w:val="single" w:sz="4" w:space="0" w:color="auto"/>
              <w:left w:val="single" w:sz="4" w:space="0" w:color="auto"/>
              <w:bottom w:val="double" w:sz="4" w:space="0" w:color="auto"/>
              <w:right w:val="single" w:sz="4" w:space="0" w:color="auto"/>
            </w:tcBorders>
            <w:shd w:val="clear" w:color="auto" w:fill="auto"/>
            <w:vAlign w:val="center"/>
          </w:tcPr>
          <w:p w14:paraId="134AF8A7" w14:textId="28573D35" w:rsidR="00330016" w:rsidRPr="00867D39" w:rsidRDefault="00330016" w:rsidP="00330016">
            <w:pPr>
              <w:spacing w:after="0" w:line="240" w:lineRule="auto"/>
              <w:rPr>
                <w:rFonts w:ascii="Times New Roman" w:eastAsia="Times New Roman" w:hAnsi="Times New Roman" w:cs="Times New Roman"/>
                <w:color w:val="000000"/>
                <w:sz w:val="20"/>
                <w:szCs w:val="20"/>
                <w:lang w:eastAsia="en-CA"/>
              </w:rPr>
            </w:pPr>
            <w:r w:rsidRPr="00867D39">
              <w:rPr>
                <w:rFonts w:ascii="Times New Roman" w:eastAsia="Times New Roman" w:hAnsi="Times New Roman" w:cs="Times New Roman"/>
                <w:color w:val="000000"/>
                <w:sz w:val="20"/>
                <w:szCs w:val="20"/>
                <w:lang w:eastAsia="en-CA"/>
              </w:rPr>
              <w:t>Involuntary Admission</w:t>
            </w:r>
          </w:p>
        </w:tc>
        <w:tc>
          <w:tcPr>
            <w:tcW w:w="445" w:type="pct"/>
            <w:tcBorders>
              <w:top w:val="single" w:sz="4" w:space="0" w:color="auto"/>
              <w:left w:val="nil"/>
              <w:bottom w:val="double" w:sz="4" w:space="0" w:color="auto"/>
              <w:right w:val="single" w:sz="4" w:space="0" w:color="auto"/>
            </w:tcBorders>
            <w:shd w:val="clear" w:color="auto" w:fill="auto"/>
            <w:vAlign w:val="center"/>
          </w:tcPr>
          <w:p w14:paraId="3E31D1FF" w14:textId="69B68095" w:rsidR="00330016" w:rsidRPr="00867D39" w:rsidRDefault="00330016" w:rsidP="00330016">
            <w:pPr>
              <w:spacing w:after="0" w:line="240" w:lineRule="auto"/>
              <w:rPr>
                <w:rFonts w:ascii="Times New Roman" w:eastAsia="Times New Roman" w:hAnsi="Times New Roman" w:cs="Times New Roman"/>
                <w:color w:val="000000"/>
                <w:sz w:val="20"/>
                <w:szCs w:val="20"/>
                <w:lang w:eastAsia="en-CA"/>
              </w:rPr>
            </w:pPr>
            <w:r w:rsidRPr="00867D39">
              <w:rPr>
                <w:rFonts w:ascii="Times New Roman" w:eastAsia="Times New Roman" w:hAnsi="Times New Roman" w:cs="Times New Roman"/>
                <w:color w:val="000000"/>
                <w:sz w:val="20"/>
                <w:szCs w:val="20"/>
                <w:lang w:eastAsia="en-CA"/>
              </w:rPr>
              <w:t>DAD, OMHRS</w:t>
            </w:r>
          </w:p>
        </w:tc>
        <w:tc>
          <w:tcPr>
            <w:tcW w:w="1165" w:type="pct"/>
            <w:tcBorders>
              <w:top w:val="single" w:sz="4" w:space="0" w:color="auto"/>
              <w:left w:val="nil"/>
              <w:bottom w:val="double" w:sz="4" w:space="0" w:color="auto"/>
              <w:right w:val="single" w:sz="4" w:space="0" w:color="auto"/>
            </w:tcBorders>
            <w:shd w:val="clear" w:color="auto" w:fill="auto"/>
            <w:vAlign w:val="center"/>
          </w:tcPr>
          <w:p w14:paraId="1851E760" w14:textId="44E5FDBB" w:rsidR="00330016" w:rsidRPr="00867D39" w:rsidRDefault="00330016" w:rsidP="00330016">
            <w:pPr>
              <w:spacing w:after="0" w:line="240" w:lineRule="auto"/>
              <w:rPr>
                <w:rFonts w:ascii="Times New Roman" w:eastAsia="Times New Roman" w:hAnsi="Times New Roman" w:cs="Times New Roman"/>
                <w:color w:val="000000"/>
                <w:sz w:val="20"/>
                <w:szCs w:val="20"/>
                <w:lang w:eastAsia="en-CA"/>
              </w:rPr>
            </w:pPr>
            <w:r w:rsidRPr="00867D39">
              <w:rPr>
                <w:rFonts w:ascii="Times New Roman" w:eastAsia="Times New Roman" w:hAnsi="Times New Roman" w:cs="Times New Roman"/>
                <w:color w:val="000000"/>
                <w:sz w:val="20"/>
                <w:szCs w:val="20"/>
                <w:lang w:eastAsia="en-CA"/>
              </w:rPr>
              <w:t>Involuntary status at first hospital admission for a mental health reason within 2 years of diagnosis</w:t>
            </w:r>
          </w:p>
        </w:tc>
        <w:tc>
          <w:tcPr>
            <w:tcW w:w="925" w:type="pct"/>
            <w:tcBorders>
              <w:top w:val="single" w:sz="4" w:space="0" w:color="auto"/>
              <w:left w:val="nil"/>
              <w:bottom w:val="double" w:sz="4" w:space="0" w:color="auto"/>
              <w:right w:val="single" w:sz="4" w:space="0" w:color="auto"/>
            </w:tcBorders>
            <w:shd w:val="clear" w:color="auto" w:fill="auto"/>
            <w:vAlign w:val="center"/>
          </w:tcPr>
          <w:p w14:paraId="787106A7" w14:textId="77777777" w:rsidR="00330016" w:rsidRPr="00867D39" w:rsidRDefault="00330016" w:rsidP="00330016">
            <w:pPr>
              <w:spacing w:after="0" w:line="240" w:lineRule="auto"/>
              <w:jc w:val="center"/>
              <w:rPr>
                <w:rFonts w:ascii="Times New Roman" w:eastAsia="Times New Roman" w:hAnsi="Times New Roman" w:cs="Times New Roman"/>
                <w:color w:val="000000"/>
                <w:sz w:val="20"/>
                <w:szCs w:val="20"/>
                <w:lang w:eastAsia="en-CA"/>
              </w:rPr>
            </w:pPr>
            <w:r w:rsidRPr="00867D39">
              <w:rPr>
                <w:rFonts w:ascii="Times New Roman" w:eastAsia="Times New Roman" w:hAnsi="Times New Roman" w:cs="Times New Roman"/>
                <w:color w:val="000000"/>
                <w:sz w:val="20"/>
                <w:szCs w:val="20"/>
                <w:lang w:eastAsia="en-CA"/>
              </w:rPr>
              <w:t>ADMMETH (DAD)</w:t>
            </w:r>
          </w:p>
          <w:p w14:paraId="19260925" w14:textId="231931CD" w:rsidR="00330016" w:rsidRPr="00867D39" w:rsidRDefault="00330016" w:rsidP="00330016">
            <w:pPr>
              <w:spacing w:after="0" w:line="240" w:lineRule="auto"/>
              <w:jc w:val="center"/>
              <w:rPr>
                <w:rFonts w:ascii="Times New Roman" w:eastAsia="Times New Roman" w:hAnsi="Times New Roman" w:cs="Times New Roman"/>
                <w:color w:val="000000"/>
                <w:sz w:val="20"/>
                <w:szCs w:val="20"/>
                <w:lang w:eastAsia="en-CA"/>
              </w:rPr>
            </w:pPr>
            <w:r w:rsidRPr="00867D39">
              <w:rPr>
                <w:rFonts w:ascii="Times New Roman" w:eastAsia="Times New Roman" w:hAnsi="Times New Roman" w:cs="Times New Roman"/>
                <w:color w:val="000000"/>
                <w:sz w:val="20"/>
                <w:szCs w:val="20"/>
                <w:lang w:eastAsia="en-CA"/>
              </w:rPr>
              <w:t>A3A (OMHRS)</w:t>
            </w:r>
          </w:p>
        </w:tc>
        <w:tc>
          <w:tcPr>
            <w:tcW w:w="1885" w:type="pct"/>
            <w:tcBorders>
              <w:top w:val="single" w:sz="4" w:space="0" w:color="auto"/>
              <w:left w:val="nil"/>
              <w:bottom w:val="double" w:sz="4" w:space="0" w:color="auto"/>
              <w:right w:val="single" w:sz="4" w:space="0" w:color="auto"/>
            </w:tcBorders>
            <w:shd w:val="clear" w:color="auto" w:fill="auto"/>
            <w:vAlign w:val="center"/>
          </w:tcPr>
          <w:p w14:paraId="63399DEA" w14:textId="53AC7E76" w:rsidR="00330016" w:rsidRPr="00867D39" w:rsidRDefault="00330016" w:rsidP="00330016">
            <w:pPr>
              <w:spacing w:after="0" w:line="240" w:lineRule="auto"/>
              <w:rPr>
                <w:rFonts w:ascii="Times New Roman" w:eastAsia="Times New Roman" w:hAnsi="Times New Roman" w:cs="Times New Roman"/>
                <w:color w:val="000000"/>
                <w:sz w:val="20"/>
                <w:szCs w:val="20"/>
                <w:lang w:eastAsia="en-CA"/>
              </w:rPr>
            </w:pPr>
            <w:r w:rsidRPr="00867D39">
              <w:rPr>
                <w:rFonts w:ascii="Times New Roman" w:eastAsia="Times New Roman" w:hAnsi="Times New Roman" w:cs="Times New Roman"/>
                <w:color w:val="000000"/>
                <w:sz w:val="20"/>
                <w:szCs w:val="20"/>
                <w:lang w:eastAsia="en-CA"/>
              </w:rPr>
              <w:t>1 = Involuntary admission (ADMMETH = C, D, E; A3A = 1, 4)</w:t>
            </w:r>
            <w:r w:rsidRPr="00867D39">
              <w:rPr>
                <w:rFonts w:ascii="Times New Roman" w:eastAsia="Times New Roman" w:hAnsi="Times New Roman" w:cs="Times New Roman"/>
                <w:color w:val="000000"/>
                <w:sz w:val="20"/>
                <w:szCs w:val="20"/>
                <w:lang w:eastAsia="en-CA"/>
              </w:rPr>
              <w:br/>
              <w:t>0 = No involuntary admission</w:t>
            </w:r>
          </w:p>
        </w:tc>
      </w:tr>
      <w:tr w:rsidR="00330016" w:rsidRPr="00867D39" w14:paraId="291E6366" w14:textId="77777777" w:rsidTr="00DC5214">
        <w:tc>
          <w:tcPr>
            <w:tcW w:w="5000" w:type="pct"/>
            <w:gridSpan w:val="5"/>
            <w:tcBorders>
              <w:top w:val="double" w:sz="4" w:space="0" w:color="auto"/>
              <w:left w:val="single" w:sz="4" w:space="0" w:color="auto"/>
              <w:bottom w:val="double" w:sz="4" w:space="0" w:color="auto"/>
              <w:right w:val="single" w:sz="4" w:space="0" w:color="auto"/>
            </w:tcBorders>
            <w:shd w:val="clear" w:color="auto" w:fill="D9D9D9" w:themeFill="background1" w:themeFillShade="D9"/>
            <w:vAlign w:val="center"/>
          </w:tcPr>
          <w:p w14:paraId="1F08A13D" w14:textId="11FEAA2E" w:rsidR="00330016" w:rsidRPr="00867D39" w:rsidRDefault="00330016" w:rsidP="00330016">
            <w:pPr>
              <w:spacing w:after="0" w:line="240" w:lineRule="auto"/>
              <w:jc w:val="center"/>
              <w:rPr>
                <w:rFonts w:ascii="Times New Roman" w:eastAsia="Times New Roman" w:hAnsi="Times New Roman" w:cs="Times New Roman"/>
                <w:color w:val="000000"/>
                <w:lang w:eastAsia="en-CA"/>
              </w:rPr>
            </w:pPr>
            <w:r w:rsidRPr="00867D39">
              <w:rPr>
                <w:rFonts w:ascii="Times New Roman" w:eastAsia="Times New Roman" w:hAnsi="Times New Roman" w:cs="Times New Roman"/>
                <w:b/>
                <w:bCs/>
                <w:color w:val="000000"/>
                <w:lang w:eastAsia="en-CA"/>
              </w:rPr>
              <w:t>Covariates/Effect Modifiers</w:t>
            </w:r>
          </w:p>
        </w:tc>
      </w:tr>
      <w:tr w:rsidR="00330016" w:rsidRPr="00867D39" w14:paraId="0DB1CB6A" w14:textId="77777777" w:rsidTr="00DC5214">
        <w:tc>
          <w:tcPr>
            <w:tcW w:w="581" w:type="pct"/>
            <w:tcBorders>
              <w:top w:val="double" w:sz="4" w:space="0" w:color="auto"/>
              <w:left w:val="single" w:sz="4" w:space="0" w:color="auto"/>
              <w:bottom w:val="single" w:sz="4" w:space="0" w:color="auto"/>
              <w:right w:val="single" w:sz="4" w:space="0" w:color="auto"/>
            </w:tcBorders>
            <w:shd w:val="clear" w:color="auto" w:fill="auto"/>
            <w:vAlign w:val="center"/>
          </w:tcPr>
          <w:p w14:paraId="68349A97" w14:textId="71350BAA" w:rsidR="00330016" w:rsidRPr="00867D39" w:rsidRDefault="00330016" w:rsidP="00330016">
            <w:pPr>
              <w:spacing w:after="0" w:line="240" w:lineRule="auto"/>
              <w:rPr>
                <w:rFonts w:ascii="Times New Roman" w:eastAsia="Times New Roman" w:hAnsi="Times New Roman" w:cs="Times New Roman"/>
                <w:color w:val="000000"/>
                <w:sz w:val="20"/>
                <w:szCs w:val="20"/>
                <w:lang w:eastAsia="en-CA"/>
              </w:rPr>
            </w:pPr>
            <w:r w:rsidRPr="00867D39">
              <w:rPr>
                <w:rFonts w:ascii="Times New Roman" w:eastAsia="Times New Roman" w:hAnsi="Times New Roman" w:cs="Times New Roman"/>
                <w:color w:val="000000"/>
                <w:sz w:val="20"/>
                <w:szCs w:val="20"/>
                <w:lang w:eastAsia="en-CA"/>
              </w:rPr>
              <w:t>Age at Index Date</w:t>
            </w:r>
          </w:p>
        </w:tc>
        <w:tc>
          <w:tcPr>
            <w:tcW w:w="445" w:type="pct"/>
            <w:tcBorders>
              <w:top w:val="double" w:sz="4" w:space="0" w:color="auto"/>
              <w:left w:val="nil"/>
              <w:bottom w:val="single" w:sz="4" w:space="0" w:color="auto"/>
              <w:right w:val="single" w:sz="4" w:space="0" w:color="auto"/>
            </w:tcBorders>
            <w:shd w:val="clear" w:color="auto" w:fill="auto"/>
            <w:vAlign w:val="center"/>
          </w:tcPr>
          <w:p w14:paraId="451B7DA1" w14:textId="1B0D7D4F" w:rsidR="00330016" w:rsidRPr="00867D39" w:rsidRDefault="00330016" w:rsidP="00330016">
            <w:pPr>
              <w:spacing w:after="0" w:line="240" w:lineRule="auto"/>
              <w:rPr>
                <w:rFonts w:ascii="Times New Roman" w:eastAsia="Times New Roman" w:hAnsi="Times New Roman" w:cs="Times New Roman"/>
                <w:color w:val="000000"/>
                <w:sz w:val="20"/>
                <w:szCs w:val="20"/>
                <w:lang w:eastAsia="en-CA"/>
              </w:rPr>
            </w:pPr>
            <w:r w:rsidRPr="00867D39">
              <w:rPr>
                <w:rFonts w:ascii="Times New Roman" w:eastAsia="Times New Roman" w:hAnsi="Times New Roman" w:cs="Times New Roman"/>
                <w:color w:val="000000"/>
                <w:sz w:val="20"/>
                <w:szCs w:val="20"/>
                <w:lang w:eastAsia="en-CA"/>
              </w:rPr>
              <w:t xml:space="preserve">RPDB </w:t>
            </w:r>
          </w:p>
        </w:tc>
        <w:tc>
          <w:tcPr>
            <w:tcW w:w="1165" w:type="pct"/>
            <w:tcBorders>
              <w:top w:val="double" w:sz="4" w:space="0" w:color="auto"/>
              <w:left w:val="nil"/>
              <w:bottom w:val="single" w:sz="4" w:space="0" w:color="auto"/>
              <w:right w:val="single" w:sz="4" w:space="0" w:color="auto"/>
            </w:tcBorders>
            <w:shd w:val="clear" w:color="auto" w:fill="auto"/>
            <w:vAlign w:val="center"/>
          </w:tcPr>
          <w:p w14:paraId="4AAF5D1C" w14:textId="6F8CFF9C" w:rsidR="00330016" w:rsidRPr="00867D39" w:rsidRDefault="00330016" w:rsidP="00330016">
            <w:pPr>
              <w:spacing w:after="0" w:line="240" w:lineRule="auto"/>
              <w:rPr>
                <w:rFonts w:ascii="Times New Roman" w:eastAsia="Times New Roman" w:hAnsi="Times New Roman" w:cs="Times New Roman"/>
                <w:color w:val="000000"/>
                <w:sz w:val="20"/>
                <w:szCs w:val="20"/>
                <w:lang w:eastAsia="en-CA"/>
              </w:rPr>
            </w:pPr>
            <w:r w:rsidRPr="00867D39">
              <w:rPr>
                <w:rFonts w:ascii="Times New Roman" w:eastAsia="Times New Roman" w:hAnsi="Times New Roman" w:cs="Times New Roman"/>
                <w:color w:val="000000"/>
                <w:sz w:val="20"/>
                <w:szCs w:val="20"/>
                <w:lang w:eastAsia="en-CA"/>
              </w:rPr>
              <w:t>Age at index date</w:t>
            </w:r>
          </w:p>
        </w:tc>
        <w:tc>
          <w:tcPr>
            <w:tcW w:w="925" w:type="pct"/>
            <w:tcBorders>
              <w:top w:val="double" w:sz="4" w:space="0" w:color="auto"/>
              <w:left w:val="nil"/>
              <w:bottom w:val="single" w:sz="4" w:space="0" w:color="auto"/>
              <w:right w:val="single" w:sz="4" w:space="0" w:color="auto"/>
            </w:tcBorders>
            <w:shd w:val="clear" w:color="auto" w:fill="auto"/>
            <w:vAlign w:val="center"/>
          </w:tcPr>
          <w:p w14:paraId="4493C9EC" w14:textId="0F37018E" w:rsidR="00330016" w:rsidRPr="00867D39" w:rsidRDefault="00330016" w:rsidP="00330016">
            <w:pPr>
              <w:spacing w:after="0" w:line="240" w:lineRule="auto"/>
              <w:jc w:val="center"/>
              <w:rPr>
                <w:rFonts w:ascii="Times New Roman" w:eastAsia="Times New Roman" w:hAnsi="Times New Roman" w:cs="Times New Roman"/>
                <w:color w:val="000000"/>
                <w:sz w:val="20"/>
                <w:szCs w:val="20"/>
                <w:lang w:eastAsia="en-CA"/>
              </w:rPr>
            </w:pPr>
            <w:r w:rsidRPr="00867D39">
              <w:rPr>
                <w:rFonts w:ascii="Times New Roman" w:eastAsia="Times New Roman" w:hAnsi="Times New Roman" w:cs="Times New Roman"/>
                <w:color w:val="000000"/>
                <w:sz w:val="20"/>
                <w:szCs w:val="20"/>
                <w:lang w:eastAsia="en-CA"/>
              </w:rPr>
              <w:t>BDATE</w:t>
            </w:r>
          </w:p>
        </w:tc>
        <w:tc>
          <w:tcPr>
            <w:tcW w:w="1885" w:type="pct"/>
            <w:tcBorders>
              <w:top w:val="double" w:sz="4" w:space="0" w:color="auto"/>
              <w:left w:val="nil"/>
              <w:bottom w:val="single" w:sz="4" w:space="0" w:color="auto"/>
              <w:right w:val="single" w:sz="4" w:space="0" w:color="auto"/>
            </w:tcBorders>
            <w:shd w:val="clear" w:color="auto" w:fill="auto"/>
            <w:vAlign w:val="center"/>
          </w:tcPr>
          <w:p w14:paraId="74B638E6" w14:textId="4C435E0E" w:rsidR="00330016" w:rsidRPr="00867D39" w:rsidRDefault="00330016" w:rsidP="00330016">
            <w:pPr>
              <w:spacing w:after="0" w:line="240" w:lineRule="auto"/>
              <w:rPr>
                <w:rFonts w:ascii="Times New Roman" w:eastAsia="Times New Roman" w:hAnsi="Times New Roman" w:cs="Times New Roman"/>
                <w:color w:val="000000"/>
                <w:sz w:val="20"/>
                <w:szCs w:val="20"/>
                <w:lang w:eastAsia="en-CA"/>
              </w:rPr>
            </w:pPr>
            <w:r w:rsidRPr="00867D39">
              <w:rPr>
                <w:rFonts w:ascii="Times New Roman" w:eastAsia="Times New Roman" w:hAnsi="Times New Roman" w:cs="Times New Roman"/>
                <w:color w:val="000000"/>
                <w:sz w:val="20"/>
                <w:szCs w:val="20"/>
                <w:lang w:eastAsia="en-CA"/>
              </w:rPr>
              <w:t>Continuous variable calculated based on index date and birth date</w:t>
            </w:r>
          </w:p>
        </w:tc>
      </w:tr>
      <w:tr w:rsidR="00330016" w:rsidRPr="00867D39" w14:paraId="6D818CFE" w14:textId="77777777" w:rsidTr="00DC5214">
        <w:tc>
          <w:tcPr>
            <w:tcW w:w="581" w:type="pct"/>
            <w:tcBorders>
              <w:top w:val="single" w:sz="4" w:space="0" w:color="auto"/>
              <w:left w:val="single" w:sz="4" w:space="0" w:color="auto"/>
              <w:bottom w:val="single" w:sz="4" w:space="0" w:color="auto"/>
              <w:right w:val="single" w:sz="4" w:space="0" w:color="auto"/>
            </w:tcBorders>
            <w:shd w:val="clear" w:color="auto" w:fill="auto"/>
            <w:vAlign w:val="center"/>
          </w:tcPr>
          <w:p w14:paraId="687AAC23" w14:textId="4F7C2523" w:rsidR="00330016" w:rsidRPr="00867D39" w:rsidRDefault="00330016" w:rsidP="00330016">
            <w:pPr>
              <w:spacing w:after="0" w:line="240" w:lineRule="auto"/>
              <w:rPr>
                <w:rFonts w:ascii="Times New Roman" w:eastAsia="Times New Roman" w:hAnsi="Times New Roman" w:cs="Times New Roman"/>
                <w:color w:val="000000"/>
                <w:sz w:val="20"/>
                <w:szCs w:val="20"/>
                <w:lang w:eastAsia="en-CA"/>
              </w:rPr>
            </w:pPr>
            <w:r w:rsidRPr="00867D39">
              <w:rPr>
                <w:rFonts w:ascii="Times New Roman" w:eastAsia="Times New Roman" w:hAnsi="Times New Roman" w:cs="Times New Roman"/>
                <w:color w:val="000000"/>
                <w:sz w:val="20"/>
                <w:szCs w:val="20"/>
                <w:lang w:eastAsia="en-CA"/>
              </w:rPr>
              <w:t>Gender</w:t>
            </w:r>
          </w:p>
        </w:tc>
        <w:tc>
          <w:tcPr>
            <w:tcW w:w="445" w:type="pct"/>
            <w:tcBorders>
              <w:top w:val="single" w:sz="4" w:space="0" w:color="auto"/>
              <w:left w:val="nil"/>
              <w:bottom w:val="single" w:sz="4" w:space="0" w:color="auto"/>
              <w:right w:val="single" w:sz="4" w:space="0" w:color="auto"/>
            </w:tcBorders>
            <w:shd w:val="clear" w:color="auto" w:fill="auto"/>
            <w:vAlign w:val="center"/>
          </w:tcPr>
          <w:p w14:paraId="452AA8EF" w14:textId="68A998B0" w:rsidR="00330016" w:rsidRPr="00867D39" w:rsidRDefault="00330016" w:rsidP="00330016">
            <w:pPr>
              <w:spacing w:after="0" w:line="240" w:lineRule="auto"/>
              <w:rPr>
                <w:rFonts w:ascii="Times New Roman" w:eastAsia="Times New Roman" w:hAnsi="Times New Roman" w:cs="Times New Roman"/>
                <w:color w:val="000000"/>
                <w:sz w:val="20"/>
                <w:szCs w:val="20"/>
                <w:lang w:eastAsia="en-CA"/>
              </w:rPr>
            </w:pPr>
            <w:r w:rsidRPr="00867D39">
              <w:rPr>
                <w:rFonts w:ascii="Times New Roman" w:eastAsia="Times New Roman" w:hAnsi="Times New Roman" w:cs="Times New Roman"/>
                <w:color w:val="000000"/>
                <w:sz w:val="20"/>
                <w:szCs w:val="20"/>
                <w:lang w:eastAsia="en-CA"/>
              </w:rPr>
              <w:t>RPDB</w:t>
            </w:r>
          </w:p>
        </w:tc>
        <w:tc>
          <w:tcPr>
            <w:tcW w:w="1165" w:type="pct"/>
            <w:tcBorders>
              <w:top w:val="single" w:sz="4" w:space="0" w:color="auto"/>
              <w:left w:val="nil"/>
              <w:bottom w:val="single" w:sz="4" w:space="0" w:color="auto"/>
              <w:right w:val="single" w:sz="4" w:space="0" w:color="auto"/>
            </w:tcBorders>
            <w:shd w:val="clear" w:color="auto" w:fill="auto"/>
            <w:vAlign w:val="center"/>
          </w:tcPr>
          <w:p w14:paraId="109FBA16" w14:textId="4D538422" w:rsidR="00330016" w:rsidRPr="00867D39" w:rsidRDefault="00330016" w:rsidP="00330016">
            <w:pPr>
              <w:spacing w:after="0" w:line="240" w:lineRule="auto"/>
              <w:rPr>
                <w:rFonts w:ascii="Times New Roman" w:eastAsia="Times New Roman" w:hAnsi="Times New Roman" w:cs="Times New Roman"/>
                <w:color w:val="000000"/>
                <w:sz w:val="20"/>
                <w:szCs w:val="20"/>
                <w:lang w:eastAsia="en-CA"/>
              </w:rPr>
            </w:pPr>
            <w:r w:rsidRPr="00867D39">
              <w:rPr>
                <w:rFonts w:ascii="Times New Roman" w:eastAsia="Times New Roman" w:hAnsi="Times New Roman" w:cs="Times New Roman"/>
                <w:color w:val="000000"/>
                <w:sz w:val="20"/>
                <w:szCs w:val="20"/>
                <w:lang w:eastAsia="en-CA"/>
              </w:rPr>
              <w:t>Recorded sex</w:t>
            </w:r>
          </w:p>
        </w:tc>
        <w:tc>
          <w:tcPr>
            <w:tcW w:w="925" w:type="pct"/>
            <w:tcBorders>
              <w:top w:val="single" w:sz="4" w:space="0" w:color="auto"/>
              <w:left w:val="nil"/>
              <w:bottom w:val="single" w:sz="4" w:space="0" w:color="auto"/>
              <w:right w:val="single" w:sz="4" w:space="0" w:color="auto"/>
            </w:tcBorders>
            <w:shd w:val="clear" w:color="auto" w:fill="auto"/>
            <w:vAlign w:val="center"/>
          </w:tcPr>
          <w:p w14:paraId="5AB288A0" w14:textId="1800F148" w:rsidR="00330016" w:rsidRPr="00867D39" w:rsidRDefault="00330016" w:rsidP="00330016">
            <w:pPr>
              <w:spacing w:after="0" w:line="240" w:lineRule="auto"/>
              <w:jc w:val="center"/>
              <w:rPr>
                <w:rFonts w:ascii="Times New Roman" w:eastAsia="Times New Roman" w:hAnsi="Times New Roman" w:cs="Times New Roman"/>
                <w:color w:val="000000"/>
                <w:sz w:val="20"/>
                <w:szCs w:val="20"/>
                <w:lang w:eastAsia="en-CA"/>
              </w:rPr>
            </w:pPr>
            <w:r w:rsidRPr="00867D39">
              <w:rPr>
                <w:rFonts w:ascii="Times New Roman" w:eastAsia="Times New Roman" w:hAnsi="Times New Roman" w:cs="Times New Roman"/>
                <w:color w:val="000000"/>
                <w:sz w:val="20"/>
                <w:szCs w:val="20"/>
                <w:lang w:eastAsia="en-CA"/>
              </w:rPr>
              <w:t>SEX</w:t>
            </w:r>
          </w:p>
        </w:tc>
        <w:tc>
          <w:tcPr>
            <w:tcW w:w="1885" w:type="pct"/>
            <w:tcBorders>
              <w:top w:val="single" w:sz="4" w:space="0" w:color="auto"/>
              <w:left w:val="nil"/>
              <w:bottom w:val="single" w:sz="4" w:space="0" w:color="auto"/>
              <w:right w:val="single" w:sz="4" w:space="0" w:color="auto"/>
            </w:tcBorders>
            <w:shd w:val="clear" w:color="auto" w:fill="auto"/>
            <w:vAlign w:val="center"/>
          </w:tcPr>
          <w:p w14:paraId="0E304988" w14:textId="77352454" w:rsidR="00330016" w:rsidRPr="00867D39" w:rsidRDefault="00330016" w:rsidP="00330016">
            <w:pPr>
              <w:spacing w:after="0" w:line="240" w:lineRule="auto"/>
              <w:rPr>
                <w:rFonts w:ascii="Times New Roman" w:eastAsia="Times New Roman" w:hAnsi="Times New Roman" w:cs="Times New Roman"/>
                <w:color w:val="000000"/>
                <w:sz w:val="20"/>
                <w:szCs w:val="20"/>
                <w:lang w:eastAsia="en-CA"/>
              </w:rPr>
            </w:pPr>
            <w:r w:rsidRPr="00867D39">
              <w:rPr>
                <w:rFonts w:ascii="Times New Roman" w:eastAsia="Times New Roman" w:hAnsi="Times New Roman" w:cs="Times New Roman"/>
                <w:color w:val="000000"/>
                <w:sz w:val="20"/>
                <w:szCs w:val="20"/>
                <w:lang w:eastAsia="en-CA"/>
              </w:rPr>
              <w:t xml:space="preserve">1 = Male                                       </w:t>
            </w:r>
            <w:r w:rsidRPr="00867D39">
              <w:rPr>
                <w:rFonts w:ascii="Times New Roman" w:eastAsia="Times New Roman" w:hAnsi="Times New Roman" w:cs="Times New Roman"/>
                <w:color w:val="000000"/>
                <w:sz w:val="20"/>
                <w:szCs w:val="20"/>
                <w:lang w:eastAsia="en-CA"/>
              </w:rPr>
              <w:br/>
              <w:t>2 = Female</w:t>
            </w:r>
          </w:p>
        </w:tc>
      </w:tr>
      <w:tr w:rsidR="00330016" w:rsidRPr="00867D39" w14:paraId="54569C98" w14:textId="77777777" w:rsidTr="00DC5214">
        <w:tc>
          <w:tcPr>
            <w:tcW w:w="581" w:type="pct"/>
            <w:tcBorders>
              <w:top w:val="single" w:sz="4" w:space="0" w:color="auto"/>
              <w:left w:val="single" w:sz="4" w:space="0" w:color="auto"/>
              <w:bottom w:val="single" w:sz="4" w:space="0" w:color="auto"/>
              <w:right w:val="single" w:sz="4" w:space="0" w:color="auto"/>
            </w:tcBorders>
            <w:shd w:val="clear" w:color="auto" w:fill="auto"/>
            <w:vAlign w:val="center"/>
          </w:tcPr>
          <w:p w14:paraId="37831E79" w14:textId="4CBFAE2A" w:rsidR="00330016" w:rsidRPr="00867D39" w:rsidRDefault="00330016" w:rsidP="00330016">
            <w:pPr>
              <w:spacing w:after="0" w:line="240" w:lineRule="auto"/>
              <w:rPr>
                <w:rFonts w:ascii="Times New Roman" w:eastAsia="Times New Roman" w:hAnsi="Times New Roman" w:cs="Times New Roman"/>
                <w:color w:val="000000"/>
                <w:sz w:val="20"/>
                <w:szCs w:val="20"/>
                <w:lang w:eastAsia="en-CA"/>
              </w:rPr>
            </w:pPr>
            <w:r w:rsidRPr="00867D39">
              <w:rPr>
                <w:rFonts w:ascii="Times New Roman" w:eastAsia="Times New Roman" w:hAnsi="Times New Roman" w:cs="Times New Roman"/>
                <w:color w:val="000000"/>
                <w:sz w:val="20"/>
                <w:szCs w:val="20"/>
                <w:lang w:eastAsia="en-CA"/>
              </w:rPr>
              <w:t xml:space="preserve">Income Quintile </w:t>
            </w:r>
          </w:p>
        </w:tc>
        <w:tc>
          <w:tcPr>
            <w:tcW w:w="445" w:type="pct"/>
            <w:tcBorders>
              <w:top w:val="single" w:sz="4" w:space="0" w:color="auto"/>
              <w:left w:val="nil"/>
              <w:bottom w:val="single" w:sz="4" w:space="0" w:color="auto"/>
              <w:right w:val="single" w:sz="4" w:space="0" w:color="auto"/>
            </w:tcBorders>
            <w:shd w:val="clear" w:color="auto" w:fill="auto"/>
            <w:vAlign w:val="center"/>
          </w:tcPr>
          <w:p w14:paraId="3C34CAB8" w14:textId="708960A4" w:rsidR="00330016" w:rsidRPr="00867D39" w:rsidRDefault="00330016" w:rsidP="00330016">
            <w:pPr>
              <w:spacing w:after="0" w:line="240" w:lineRule="auto"/>
              <w:rPr>
                <w:rFonts w:ascii="Times New Roman" w:eastAsia="Times New Roman" w:hAnsi="Times New Roman" w:cs="Times New Roman"/>
                <w:color w:val="000000"/>
                <w:sz w:val="20"/>
                <w:szCs w:val="20"/>
                <w:lang w:eastAsia="en-CA"/>
              </w:rPr>
            </w:pPr>
            <w:r w:rsidRPr="00867D39">
              <w:rPr>
                <w:rFonts w:ascii="Times New Roman" w:eastAsia="Times New Roman" w:hAnsi="Times New Roman" w:cs="Times New Roman"/>
                <w:color w:val="000000"/>
                <w:sz w:val="20"/>
                <w:szCs w:val="20"/>
                <w:lang w:eastAsia="en-CA"/>
              </w:rPr>
              <w:t>RPDB</w:t>
            </w:r>
          </w:p>
        </w:tc>
        <w:tc>
          <w:tcPr>
            <w:tcW w:w="1165" w:type="pct"/>
            <w:tcBorders>
              <w:top w:val="single" w:sz="4" w:space="0" w:color="auto"/>
              <w:left w:val="nil"/>
              <w:bottom w:val="single" w:sz="4" w:space="0" w:color="auto"/>
              <w:right w:val="single" w:sz="4" w:space="0" w:color="auto"/>
            </w:tcBorders>
            <w:shd w:val="clear" w:color="auto" w:fill="auto"/>
            <w:vAlign w:val="center"/>
          </w:tcPr>
          <w:p w14:paraId="5051C89D" w14:textId="614D562F" w:rsidR="00330016" w:rsidRPr="00867D39" w:rsidRDefault="00330016" w:rsidP="00330016">
            <w:pPr>
              <w:spacing w:after="0" w:line="240" w:lineRule="auto"/>
              <w:rPr>
                <w:rFonts w:ascii="Times New Roman" w:eastAsia="Times New Roman" w:hAnsi="Times New Roman" w:cs="Times New Roman"/>
                <w:color w:val="000000"/>
                <w:sz w:val="20"/>
                <w:szCs w:val="20"/>
                <w:lang w:eastAsia="en-CA"/>
              </w:rPr>
            </w:pPr>
            <w:r w:rsidRPr="00867D39">
              <w:rPr>
                <w:rFonts w:ascii="Times New Roman" w:eastAsia="Times New Roman" w:hAnsi="Times New Roman" w:cs="Times New Roman"/>
                <w:color w:val="000000"/>
                <w:sz w:val="20"/>
                <w:szCs w:val="20"/>
                <w:lang w:eastAsia="en-CA"/>
              </w:rPr>
              <w:t>Neighbourhood-level income quintile</w:t>
            </w:r>
          </w:p>
        </w:tc>
        <w:tc>
          <w:tcPr>
            <w:tcW w:w="925" w:type="pct"/>
            <w:tcBorders>
              <w:top w:val="single" w:sz="4" w:space="0" w:color="auto"/>
              <w:left w:val="nil"/>
              <w:bottom w:val="single" w:sz="4" w:space="0" w:color="auto"/>
              <w:right w:val="single" w:sz="4" w:space="0" w:color="auto"/>
            </w:tcBorders>
            <w:shd w:val="clear" w:color="auto" w:fill="auto"/>
            <w:vAlign w:val="center"/>
          </w:tcPr>
          <w:p w14:paraId="6C8A0BB8" w14:textId="6EF02469" w:rsidR="00330016" w:rsidRPr="00867D39" w:rsidRDefault="00330016" w:rsidP="00330016">
            <w:pPr>
              <w:spacing w:after="0" w:line="240" w:lineRule="auto"/>
              <w:jc w:val="center"/>
              <w:rPr>
                <w:rFonts w:ascii="Times New Roman" w:eastAsia="Times New Roman" w:hAnsi="Times New Roman" w:cs="Times New Roman"/>
                <w:color w:val="000000"/>
                <w:sz w:val="20"/>
                <w:szCs w:val="20"/>
                <w:lang w:eastAsia="en-CA"/>
              </w:rPr>
            </w:pPr>
            <w:r w:rsidRPr="00867D39">
              <w:rPr>
                <w:rFonts w:ascii="Times New Roman" w:eastAsia="Times New Roman" w:hAnsi="Times New Roman" w:cs="Times New Roman"/>
                <w:color w:val="000000"/>
                <w:sz w:val="20"/>
                <w:szCs w:val="20"/>
                <w:lang w:eastAsia="en-CA"/>
              </w:rPr>
              <w:t>INCQUINT</w:t>
            </w:r>
          </w:p>
        </w:tc>
        <w:tc>
          <w:tcPr>
            <w:tcW w:w="1885" w:type="pct"/>
            <w:tcBorders>
              <w:top w:val="single" w:sz="4" w:space="0" w:color="auto"/>
              <w:left w:val="nil"/>
              <w:bottom w:val="single" w:sz="4" w:space="0" w:color="auto"/>
              <w:right w:val="single" w:sz="4" w:space="0" w:color="auto"/>
            </w:tcBorders>
            <w:shd w:val="clear" w:color="auto" w:fill="auto"/>
            <w:vAlign w:val="center"/>
          </w:tcPr>
          <w:p w14:paraId="06F08623" w14:textId="0DB1BA19" w:rsidR="00330016" w:rsidRPr="00867D39" w:rsidRDefault="00330016" w:rsidP="00330016">
            <w:pPr>
              <w:spacing w:after="0" w:line="240" w:lineRule="auto"/>
              <w:rPr>
                <w:rFonts w:ascii="Times New Roman" w:eastAsia="Times New Roman" w:hAnsi="Times New Roman" w:cs="Times New Roman"/>
                <w:color w:val="000000"/>
                <w:sz w:val="20"/>
                <w:szCs w:val="20"/>
                <w:lang w:eastAsia="en-CA"/>
              </w:rPr>
            </w:pPr>
            <w:r w:rsidRPr="00867D39">
              <w:rPr>
                <w:rFonts w:ascii="Times New Roman" w:eastAsia="Times New Roman" w:hAnsi="Times New Roman" w:cs="Times New Roman"/>
                <w:color w:val="000000"/>
                <w:sz w:val="20"/>
                <w:szCs w:val="20"/>
                <w:lang w:eastAsia="en-CA"/>
              </w:rPr>
              <w:t xml:space="preserve">1 = Lowest Income Quintile                   </w:t>
            </w:r>
            <w:r w:rsidRPr="00867D39">
              <w:rPr>
                <w:rFonts w:ascii="Times New Roman" w:eastAsia="Times New Roman" w:hAnsi="Times New Roman" w:cs="Times New Roman"/>
                <w:color w:val="000000"/>
                <w:sz w:val="20"/>
                <w:szCs w:val="20"/>
                <w:lang w:eastAsia="en-CA"/>
              </w:rPr>
              <w:br/>
              <w:t>5 = Highest Income Quintile</w:t>
            </w:r>
          </w:p>
        </w:tc>
      </w:tr>
      <w:tr w:rsidR="00330016" w:rsidRPr="00867D39" w14:paraId="1454217D" w14:textId="77777777" w:rsidTr="00DC5214">
        <w:tc>
          <w:tcPr>
            <w:tcW w:w="581" w:type="pct"/>
            <w:tcBorders>
              <w:top w:val="single" w:sz="4" w:space="0" w:color="auto"/>
              <w:left w:val="single" w:sz="4" w:space="0" w:color="auto"/>
              <w:bottom w:val="single" w:sz="4" w:space="0" w:color="auto"/>
              <w:right w:val="single" w:sz="4" w:space="0" w:color="auto"/>
            </w:tcBorders>
            <w:shd w:val="clear" w:color="auto" w:fill="auto"/>
            <w:vAlign w:val="center"/>
          </w:tcPr>
          <w:p w14:paraId="06EFBD2B" w14:textId="763CFE8F" w:rsidR="00330016" w:rsidRPr="00867D39" w:rsidRDefault="00330016" w:rsidP="00330016">
            <w:pPr>
              <w:spacing w:after="0" w:line="240" w:lineRule="auto"/>
              <w:rPr>
                <w:rFonts w:ascii="Times New Roman" w:eastAsia="Times New Roman" w:hAnsi="Times New Roman" w:cs="Times New Roman"/>
                <w:color w:val="000000"/>
                <w:sz w:val="20"/>
                <w:szCs w:val="20"/>
                <w:lang w:eastAsia="en-CA"/>
              </w:rPr>
            </w:pPr>
            <w:r w:rsidRPr="00867D39">
              <w:rPr>
                <w:rFonts w:ascii="Times New Roman" w:eastAsia="Times New Roman" w:hAnsi="Times New Roman" w:cs="Times New Roman"/>
                <w:color w:val="000000"/>
                <w:sz w:val="20"/>
                <w:szCs w:val="20"/>
                <w:lang w:eastAsia="en-CA"/>
              </w:rPr>
              <w:t>Index Diagnosis</w:t>
            </w:r>
          </w:p>
        </w:tc>
        <w:tc>
          <w:tcPr>
            <w:tcW w:w="445" w:type="pct"/>
            <w:tcBorders>
              <w:top w:val="single" w:sz="4" w:space="0" w:color="auto"/>
              <w:left w:val="nil"/>
              <w:bottom w:val="single" w:sz="4" w:space="0" w:color="auto"/>
              <w:right w:val="single" w:sz="4" w:space="0" w:color="auto"/>
            </w:tcBorders>
            <w:shd w:val="clear" w:color="auto" w:fill="auto"/>
            <w:vAlign w:val="center"/>
          </w:tcPr>
          <w:p w14:paraId="3638C196" w14:textId="1CFEBDF8" w:rsidR="00330016" w:rsidRPr="00867D39" w:rsidRDefault="00330016" w:rsidP="00330016">
            <w:pPr>
              <w:spacing w:after="0" w:line="240" w:lineRule="auto"/>
              <w:rPr>
                <w:rFonts w:ascii="Times New Roman" w:eastAsia="Times New Roman" w:hAnsi="Times New Roman" w:cs="Times New Roman"/>
                <w:color w:val="000000"/>
                <w:sz w:val="20"/>
                <w:szCs w:val="20"/>
                <w:lang w:eastAsia="en-CA"/>
              </w:rPr>
            </w:pPr>
            <w:r w:rsidRPr="00867D39">
              <w:rPr>
                <w:rFonts w:ascii="Times New Roman" w:eastAsia="Times New Roman" w:hAnsi="Times New Roman" w:cs="Times New Roman"/>
                <w:color w:val="000000"/>
                <w:sz w:val="20"/>
                <w:szCs w:val="20"/>
                <w:lang w:eastAsia="en-CA"/>
              </w:rPr>
              <w:t>DAD, OMHRS, OHIP, NACRS</w:t>
            </w:r>
          </w:p>
        </w:tc>
        <w:tc>
          <w:tcPr>
            <w:tcW w:w="1165" w:type="pct"/>
            <w:tcBorders>
              <w:top w:val="single" w:sz="4" w:space="0" w:color="auto"/>
              <w:left w:val="nil"/>
              <w:bottom w:val="single" w:sz="4" w:space="0" w:color="auto"/>
              <w:right w:val="single" w:sz="4" w:space="0" w:color="auto"/>
            </w:tcBorders>
            <w:shd w:val="clear" w:color="auto" w:fill="auto"/>
            <w:vAlign w:val="center"/>
          </w:tcPr>
          <w:p w14:paraId="3A675C5A" w14:textId="73CA9D0C" w:rsidR="00330016" w:rsidRPr="00867D39" w:rsidRDefault="00330016" w:rsidP="00330016">
            <w:pPr>
              <w:spacing w:after="0" w:line="240" w:lineRule="auto"/>
              <w:rPr>
                <w:rFonts w:ascii="Times New Roman" w:eastAsia="Times New Roman" w:hAnsi="Times New Roman" w:cs="Times New Roman"/>
                <w:color w:val="000000"/>
                <w:sz w:val="20"/>
                <w:szCs w:val="20"/>
                <w:lang w:eastAsia="en-CA"/>
              </w:rPr>
            </w:pPr>
            <w:r w:rsidRPr="00867D39">
              <w:rPr>
                <w:rFonts w:ascii="Times New Roman" w:eastAsia="Times New Roman" w:hAnsi="Times New Roman" w:cs="Times New Roman"/>
                <w:color w:val="000000"/>
                <w:sz w:val="20"/>
                <w:szCs w:val="20"/>
                <w:lang w:eastAsia="en-CA"/>
              </w:rPr>
              <w:t>Diagnostic category of index diagnosis</w:t>
            </w:r>
          </w:p>
        </w:tc>
        <w:tc>
          <w:tcPr>
            <w:tcW w:w="925" w:type="pct"/>
            <w:tcBorders>
              <w:top w:val="single" w:sz="4" w:space="0" w:color="auto"/>
              <w:left w:val="nil"/>
              <w:bottom w:val="single" w:sz="4" w:space="0" w:color="auto"/>
              <w:right w:val="single" w:sz="4" w:space="0" w:color="auto"/>
            </w:tcBorders>
            <w:shd w:val="clear" w:color="auto" w:fill="auto"/>
            <w:vAlign w:val="center"/>
          </w:tcPr>
          <w:p w14:paraId="2A4EBFC3" w14:textId="3EF7B9EA" w:rsidR="00330016" w:rsidRPr="00867D39" w:rsidRDefault="00330016" w:rsidP="00330016">
            <w:pPr>
              <w:spacing w:after="0" w:line="240" w:lineRule="auto"/>
              <w:jc w:val="center"/>
              <w:rPr>
                <w:rFonts w:ascii="Times New Roman" w:eastAsia="Times New Roman" w:hAnsi="Times New Roman" w:cs="Times New Roman"/>
                <w:color w:val="000000"/>
                <w:sz w:val="20"/>
                <w:szCs w:val="20"/>
                <w:lang w:eastAsia="en-CA"/>
              </w:rPr>
            </w:pPr>
            <w:r w:rsidRPr="00867D39">
              <w:rPr>
                <w:rFonts w:ascii="Times New Roman" w:eastAsia="Times New Roman" w:hAnsi="Times New Roman" w:cs="Times New Roman"/>
                <w:color w:val="000000"/>
                <w:sz w:val="20"/>
                <w:szCs w:val="20"/>
                <w:lang w:eastAsia="en-CA"/>
              </w:rPr>
              <w:t>DX10CODE1 (DAD)</w:t>
            </w:r>
            <w:r w:rsidRPr="00867D39">
              <w:rPr>
                <w:rFonts w:ascii="Times New Roman" w:eastAsia="Times New Roman" w:hAnsi="Times New Roman" w:cs="Times New Roman"/>
                <w:color w:val="000000"/>
                <w:sz w:val="20"/>
                <w:szCs w:val="20"/>
                <w:lang w:eastAsia="en-CA"/>
              </w:rPr>
              <w:br/>
              <w:t>AXIS1_DSM4CODE_DISCH1 (OMHRS)</w:t>
            </w:r>
            <w:r w:rsidRPr="00867D39">
              <w:rPr>
                <w:rFonts w:ascii="Times New Roman" w:eastAsia="Times New Roman" w:hAnsi="Times New Roman" w:cs="Times New Roman"/>
                <w:color w:val="000000"/>
                <w:sz w:val="20"/>
                <w:szCs w:val="20"/>
                <w:lang w:eastAsia="en-CA"/>
              </w:rPr>
              <w:br/>
              <w:t>DXCODE (OHIP)</w:t>
            </w:r>
            <w:r w:rsidRPr="00867D39">
              <w:rPr>
                <w:rFonts w:ascii="Times New Roman" w:eastAsia="Times New Roman" w:hAnsi="Times New Roman" w:cs="Times New Roman"/>
                <w:color w:val="000000"/>
                <w:sz w:val="20"/>
                <w:szCs w:val="20"/>
                <w:lang w:eastAsia="en-CA"/>
              </w:rPr>
              <w:br/>
              <w:t>DX10CODE1 (NACRS)</w:t>
            </w:r>
          </w:p>
        </w:tc>
        <w:tc>
          <w:tcPr>
            <w:tcW w:w="1885" w:type="pct"/>
            <w:tcBorders>
              <w:top w:val="single" w:sz="4" w:space="0" w:color="auto"/>
              <w:left w:val="nil"/>
              <w:bottom w:val="single" w:sz="4" w:space="0" w:color="auto"/>
              <w:right w:val="single" w:sz="4" w:space="0" w:color="auto"/>
            </w:tcBorders>
            <w:shd w:val="clear" w:color="auto" w:fill="auto"/>
            <w:vAlign w:val="center"/>
          </w:tcPr>
          <w:p w14:paraId="2A1F783A" w14:textId="2094749C" w:rsidR="00330016" w:rsidRPr="00867D39" w:rsidRDefault="00330016" w:rsidP="00330016">
            <w:pPr>
              <w:spacing w:after="0" w:line="240" w:lineRule="auto"/>
              <w:rPr>
                <w:rFonts w:ascii="Times New Roman" w:eastAsia="Times New Roman" w:hAnsi="Times New Roman" w:cs="Times New Roman"/>
                <w:color w:val="000000"/>
                <w:sz w:val="20"/>
                <w:szCs w:val="20"/>
                <w:lang w:eastAsia="en-CA"/>
              </w:rPr>
            </w:pPr>
            <w:r w:rsidRPr="00867D39">
              <w:rPr>
                <w:rFonts w:ascii="Times New Roman" w:eastAsia="Times New Roman" w:hAnsi="Times New Roman" w:cs="Times New Roman"/>
                <w:sz w:val="20"/>
                <w:szCs w:val="20"/>
                <w:lang w:eastAsia="en-CA"/>
              </w:rPr>
              <w:t>1 = Schizophrenia &amp; Schizoaffective Disorder (ICD-10 = F20, F25; DS</w:t>
            </w:r>
            <w:r w:rsidR="007E3D81" w:rsidRPr="00867D39">
              <w:rPr>
                <w:rFonts w:ascii="Times New Roman" w:eastAsia="Times New Roman" w:hAnsi="Times New Roman" w:cs="Times New Roman"/>
                <w:sz w:val="20"/>
                <w:szCs w:val="20"/>
                <w:lang w:eastAsia="en-CA"/>
              </w:rPr>
              <w:t>M-IV = 295.X)</w:t>
            </w:r>
            <w:r w:rsidR="007E3D81" w:rsidRPr="00867D39">
              <w:rPr>
                <w:rFonts w:ascii="Times New Roman" w:eastAsia="Times New Roman" w:hAnsi="Times New Roman" w:cs="Times New Roman"/>
                <w:sz w:val="20"/>
                <w:szCs w:val="20"/>
                <w:lang w:eastAsia="en-CA"/>
              </w:rPr>
              <w:br/>
              <w:t xml:space="preserve">2 = Psychosis Not Otherwise </w:t>
            </w:r>
            <w:r w:rsidRPr="00867D39">
              <w:rPr>
                <w:rFonts w:ascii="Times New Roman" w:eastAsia="Times New Roman" w:hAnsi="Times New Roman" w:cs="Times New Roman"/>
                <w:sz w:val="20"/>
                <w:szCs w:val="20"/>
                <w:lang w:eastAsia="en-CA"/>
              </w:rPr>
              <w:t>Specified (NOS; ICD-10 = F29; DSM-IV = 298.9)</w:t>
            </w:r>
          </w:p>
        </w:tc>
      </w:tr>
      <w:tr w:rsidR="00330016" w:rsidRPr="00867D39" w14:paraId="432D4E17" w14:textId="77777777" w:rsidTr="00DC5214">
        <w:tc>
          <w:tcPr>
            <w:tcW w:w="581" w:type="pct"/>
            <w:tcBorders>
              <w:top w:val="single" w:sz="4" w:space="0" w:color="auto"/>
              <w:left w:val="single" w:sz="4" w:space="0" w:color="auto"/>
              <w:bottom w:val="single" w:sz="4" w:space="0" w:color="auto"/>
              <w:right w:val="single" w:sz="4" w:space="0" w:color="auto"/>
            </w:tcBorders>
            <w:shd w:val="clear" w:color="auto" w:fill="auto"/>
            <w:vAlign w:val="center"/>
          </w:tcPr>
          <w:p w14:paraId="3AF6CF07" w14:textId="1B1463CC" w:rsidR="00330016" w:rsidRPr="00867D39" w:rsidRDefault="00330016" w:rsidP="00330016">
            <w:pPr>
              <w:spacing w:after="0" w:line="240" w:lineRule="auto"/>
              <w:rPr>
                <w:rFonts w:ascii="Times New Roman" w:eastAsia="Times New Roman" w:hAnsi="Times New Roman" w:cs="Times New Roman"/>
                <w:color w:val="000000"/>
                <w:sz w:val="20"/>
                <w:szCs w:val="20"/>
                <w:lang w:eastAsia="en-CA"/>
              </w:rPr>
            </w:pPr>
            <w:r w:rsidRPr="00867D39">
              <w:rPr>
                <w:rFonts w:ascii="Times New Roman" w:eastAsia="Times New Roman" w:hAnsi="Times New Roman" w:cs="Times New Roman"/>
                <w:color w:val="000000"/>
                <w:sz w:val="20"/>
                <w:szCs w:val="20"/>
                <w:lang w:eastAsia="en-CA"/>
              </w:rPr>
              <w:t>Migrant Class</w:t>
            </w:r>
          </w:p>
        </w:tc>
        <w:tc>
          <w:tcPr>
            <w:tcW w:w="445" w:type="pct"/>
            <w:tcBorders>
              <w:top w:val="single" w:sz="4" w:space="0" w:color="auto"/>
              <w:left w:val="nil"/>
              <w:bottom w:val="single" w:sz="4" w:space="0" w:color="auto"/>
              <w:right w:val="single" w:sz="4" w:space="0" w:color="auto"/>
            </w:tcBorders>
            <w:shd w:val="clear" w:color="auto" w:fill="auto"/>
            <w:vAlign w:val="center"/>
          </w:tcPr>
          <w:p w14:paraId="297125AC" w14:textId="78453F81" w:rsidR="00330016" w:rsidRPr="00867D39" w:rsidRDefault="00330016" w:rsidP="00330016">
            <w:pPr>
              <w:spacing w:after="0" w:line="240" w:lineRule="auto"/>
              <w:rPr>
                <w:rFonts w:ascii="Times New Roman" w:eastAsia="Times New Roman" w:hAnsi="Times New Roman" w:cs="Times New Roman"/>
                <w:color w:val="000000"/>
                <w:sz w:val="20"/>
                <w:szCs w:val="20"/>
                <w:lang w:eastAsia="en-CA"/>
              </w:rPr>
            </w:pPr>
            <w:r w:rsidRPr="00867D39">
              <w:rPr>
                <w:rFonts w:ascii="Times New Roman" w:eastAsia="Times New Roman" w:hAnsi="Times New Roman" w:cs="Times New Roman"/>
                <w:color w:val="000000"/>
                <w:sz w:val="20"/>
                <w:szCs w:val="20"/>
                <w:lang w:eastAsia="en-CA"/>
              </w:rPr>
              <w:t>IRCC</w:t>
            </w:r>
          </w:p>
        </w:tc>
        <w:tc>
          <w:tcPr>
            <w:tcW w:w="1165" w:type="pct"/>
            <w:tcBorders>
              <w:top w:val="single" w:sz="4" w:space="0" w:color="auto"/>
              <w:left w:val="nil"/>
              <w:bottom w:val="single" w:sz="4" w:space="0" w:color="auto"/>
              <w:right w:val="single" w:sz="4" w:space="0" w:color="auto"/>
            </w:tcBorders>
            <w:shd w:val="clear" w:color="auto" w:fill="auto"/>
            <w:vAlign w:val="center"/>
          </w:tcPr>
          <w:p w14:paraId="74BF0110" w14:textId="13A23320" w:rsidR="00330016" w:rsidRPr="00867D39" w:rsidRDefault="00330016" w:rsidP="00330016">
            <w:pPr>
              <w:spacing w:after="0" w:line="240" w:lineRule="auto"/>
              <w:rPr>
                <w:rFonts w:ascii="Times New Roman" w:eastAsia="Times New Roman" w:hAnsi="Times New Roman" w:cs="Times New Roman"/>
                <w:color w:val="000000"/>
                <w:sz w:val="20"/>
                <w:szCs w:val="20"/>
                <w:lang w:eastAsia="en-CA"/>
              </w:rPr>
            </w:pPr>
            <w:r w:rsidRPr="00867D39">
              <w:rPr>
                <w:rFonts w:ascii="Times New Roman" w:eastAsia="Times New Roman" w:hAnsi="Times New Roman" w:cs="Times New Roman"/>
                <w:color w:val="000000"/>
                <w:sz w:val="20"/>
                <w:szCs w:val="20"/>
                <w:lang w:eastAsia="en-CA"/>
              </w:rPr>
              <w:t>Migrant class for first-generation migrants (immigrant or refugee)</w:t>
            </w:r>
          </w:p>
        </w:tc>
        <w:tc>
          <w:tcPr>
            <w:tcW w:w="925" w:type="pct"/>
            <w:tcBorders>
              <w:top w:val="single" w:sz="4" w:space="0" w:color="auto"/>
              <w:left w:val="nil"/>
              <w:bottom w:val="single" w:sz="4" w:space="0" w:color="auto"/>
              <w:right w:val="single" w:sz="4" w:space="0" w:color="auto"/>
            </w:tcBorders>
            <w:shd w:val="clear" w:color="auto" w:fill="auto"/>
            <w:vAlign w:val="center"/>
          </w:tcPr>
          <w:p w14:paraId="5E98AAE3" w14:textId="508FFE75" w:rsidR="00330016" w:rsidRPr="00867D39" w:rsidRDefault="00330016" w:rsidP="00330016">
            <w:pPr>
              <w:spacing w:after="0" w:line="240" w:lineRule="auto"/>
              <w:jc w:val="center"/>
              <w:rPr>
                <w:rFonts w:ascii="Times New Roman" w:eastAsia="Times New Roman" w:hAnsi="Times New Roman" w:cs="Times New Roman"/>
                <w:color w:val="000000"/>
                <w:sz w:val="20"/>
                <w:szCs w:val="20"/>
                <w:lang w:eastAsia="en-CA"/>
              </w:rPr>
            </w:pPr>
            <w:r w:rsidRPr="00867D39">
              <w:rPr>
                <w:rFonts w:ascii="Times New Roman" w:eastAsia="Times New Roman" w:hAnsi="Times New Roman" w:cs="Times New Roman"/>
                <w:color w:val="000000"/>
                <w:sz w:val="20"/>
                <w:szCs w:val="20"/>
                <w:lang w:eastAsia="en-CA"/>
              </w:rPr>
              <w:t>CATEG</w:t>
            </w:r>
          </w:p>
        </w:tc>
        <w:tc>
          <w:tcPr>
            <w:tcW w:w="1885" w:type="pct"/>
            <w:tcBorders>
              <w:top w:val="single" w:sz="4" w:space="0" w:color="auto"/>
              <w:left w:val="nil"/>
              <w:bottom w:val="single" w:sz="4" w:space="0" w:color="auto"/>
              <w:right w:val="single" w:sz="4" w:space="0" w:color="auto"/>
            </w:tcBorders>
            <w:shd w:val="clear" w:color="auto" w:fill="auto"/>
            <w:vAlign w:val="center"/>
          </w:tcPr>
          <w:p w14:paraId="21E0ABD8" w14:textId="3F21B24F" w:rsidR="00330016" w:rsidRPr="00867D39" w:rsidRDefault="00330016" w:rsidP="00330016">
            <w:pPr>
              <w:spacing w:after="0" w:line="240" w:lineRule="auto"/>
              <w:rPr>
                <w:rFonts w:ascii="Times New Roman" w:eastAsia="Times New Roman" w:hAnsi="Times New Roman" w:cs="Times New Roman"/>
                <w:sz w:val="20"/>
                <w:szCs w:val="20"/>
                <w:lang w:eastAsia="en-CA"/>
              </w:rPr>
            </w:pPr>
            <w:r w:rsidRPr="00867D39">
              <w:rPr>
                <w:rFonts w:ascii="Times New Roman" w:eastAsia="Times New Roman" w:hAnsi="Times New Roman" w:cs="Times New Roman"/>
                <w:color w:val="000000"/>
                <w:sz w:val="20"/>
                <w:szCs w:val="20"/>
                <w:lang w:eastAsia="en-CA"/>
              </w:rPr>
              <w:t>0 = Non-Migrants (Not Included in IRCC Database)</w:t>
            </w:r>
            <w:r w:rsidRPr="00867D39">
              <w:rPr>
                <w:rFonts w:ascii="Times New Roman" w:eastAsia="Times New Roman" w:hAnsi="Times New Roman" w:cs="Times New Roman"/>
                <w:color w:val="000000"/>
                <w:sz w:val="20"/>
                <w:szCs w:val="20"/>
                <w:lang w:eastAsia="en-CA"/>
              </w:rPr>
              <w:br/>
              <w:t>1 = Immigrant (All Codes not Listed Below)</w:t>
            </w:r>
            <w:r w:rsidRPr="00867D39">
              <w:rPr>
                <w:rFonts w:ascii="Times New Roman" w:eastAsia="Times New Roman" w:hAnsi="Times New Roman" w:cs="Times New Roman"/>
                <w:color w:val="000000"/>
                <w:sz w:val="20"/>
                <w:szCs w:val="20"/>
                <w:lang w:eastAsia="en-CA"/>
              </w:rPr>
              <w:br/>
              <w:t>2 = Refugee (CATEG = 020–029, 031–034, 037, 047–049, 052–055, 080, 086–089, 094–095, 120–142, 153)</w:t>
            </w:r>
          </w:p>
        </w:tc>
      </w:tr>
    </w:tbl>
    <w:p w14:paraId="65343D4B" w14:textId="7F53DCE6" w:rsidR="00EF4715" w:rsidRPr="00867D39" w:rsidRDefault="00635FC9">
      <w:pPr>
        <w:rPr>
          <w:rFonts w:ascii="Times New Roman" w:hAnsi="Times New Roman" w:cs="Times New Roman"/>
          <w:sz w:val="20"/>
          <w:szCs w:val="20"/>
        </w:rPr>
      </w:pPr>
      <w:r w:rsidRPr="00867D39">
        <w:rPr>
          <w:rFonts w:ascii="Times New Roman" w:hAnsi="Times New Roman" w:cs="Times New Roman"/>
          <w:sz w:val="20"/>
          <w:szCs w:val="20"/>
        </w:rPr>
        <w:t>*The first event to occur within the case accrual window was considered the index event</w:t>
      </w:r>
    </w:p>
    <w:p w14:paraId="20204F00" w14:textId="77777777" w:rsidR="00EF4715" w:rsidRPr="00867D39" w:rsidRDefault="00EF4715">
      <w:pPr>
        <w:rPr>
          <w:rFonts w:ascii="Times New Roman" w:hAnsi="Times New Roman" w:cs="Times New Roman"/>
          <w:b/>
          <w:sz w:val="24"/>
          <w:szCs w:val="24"/>
        </w:rPr>
      </w:pPr>
    </w:p>
    <w:p w14:paraId="128363EE" w14:textId="77777777" w:rsidR="00EF4715" w:rsidRPr="00867D39" w:rsidRDefault="00EF4715">
      <w:pPr>
        <w:rPr>
          <w:rFonts w:ascii="Times New Roman" w:hAnsi="Times New Roman" w:cs="Times New Roman"/>
          <w:b/>
          <w:sz w:val="24"/>
          <w:szCs w:val="24"/>
        </w:rPr>
      </w:pPr>
    </w:p>
    <w:p w14:paraId="1257A7BB" w14:textId="77777777" w:rsidR="00EF4715" w:rsidRPr="00867D39" w:rsidRDefault="00EF4715">
      <w:pPr>
        <w:rPr>
          <w:rFonts w:ascii="Times New Roman" w:hAnsi="Times New Roman" w:cs="Times New Roman"/>
          <w:b/>
          <w:sz w:val="24"/>
          <w:szCs w:val="24"/>
        </w:rPr>
        <w:sectPr w:rsidR="00EF4715" w:rsidRPr="00867D39" w:rsidSect="00D873E6">
          <w:headerReference w:type="default" r:id="rId7"/>
          <w:pgSz w:w="15840" w:h="12240" w:orient="landscape"/>
          <w:pgMar w:top="1440" w:right="1440" w:bottom="1440" w:left="1440" w:header="720" w:footer="720" w:gutter="0"/>
          <w:cols w:space="720"/>
          <w:docGrid w:linePitch="360"/>
        </w:sectPr>
      </w:pPr>
    </w:p>
    <w:p w14:paraId="64E69701" w14:textId="543F78A0" w:rsidR="00867D39" w:rsidRPr="00867D39" w:rsidRDefault="00867D39">
      <w:pPr>
        <w:rPr>
          <w:rFonts w:ascii="Times New Roman" w:hAnsi="Times New Roman" w:cs="Times New Roman"/>
          <w:b/>
          <w:sz w:val="24"/>
          <w:szCs w:val="24"/>
        </w:rPr>
      </w:pPr>
      <w:r w:rsidRPr="00867D39">
        <w:rPr>
          <w:rFonts w:ascii="Times New Roman" w:hAnsi="Times New Roman" w:cs="Times New Roman"/>
          <w:b/>
          <w:sz w:val="24"/>
          <w:szCs w:val="24"/>
        </w:rPr>
        <w:lastRenderedPageBreak/>
        <w:t xml:space="preserve">Table S2. </w:t>
      </w:r>
      <w:r w:rsidRPr="00867D39">
        <w:rPr>
          <w:rFonts w:ascii="Times New Roman" w:hAnsi="Times New Roman" w:cs="Times New Roman"/>
          <w:sz w:val="24"/>
          <w:szCs w:val="24"/>
        </w:rPr>
        <w:t>RECORD statement – checklist of items.</w:t>
      </w:r>
    </w:p>
    <w:tbl>
      <w:tblPr>
        <w:tblStyle w:val="TableGrid"/>
        <w:tblW w:w="5000" w:type="pct"/>
        <w:tblLayout w:type="fixed"/>
        <w:tblLook w:val="04A0" w:firstRow="1" w:lastRow="0" w:firstColumn="1" w:lastColumn="0" w:noHBand="0" w:noVBand="1"/>
      </w:tblPr>
      <w:tblGrid>
        <w:gridCol w:w="1733"/>
        <w:gridCol w:w="694"/>
        <w:gridCol w:w="3077"/>
        <w:gridCol w:w="2025"/>
        <w:gridCol w:w="3629"/>
        <w:gridCol w:w="1792"/>
      </w:tblGrid>
      <w:tr w:rsidR="00867D39" w:rsidRPr="006478BC" w14:paraId="7DF3F90B" w14:textId="77777777" w:rsidTr="00867D39">
        <w:trPr>
          <w:tblHeader/>
        </w:trPr>
        <w:tc>
          <w:tcPr>
            <w:tcW w:w="669" w:type="pct"/>
          </w:tcPr>
          <w:p w14:paraId="7C680553" w14:textId="77777777" w:rsidR="00867D39" w:rsidRPr="006478BC" w:rsidRDefault="00867D39" w:rsidP="00A02FDF">
            <w:pPr>
              <w:rPr>
                <w:rFonts w:cs="Times New Roman"/>
                <w:sz w:val="22"/>
              </w:rPr>
            </w:pPr>
          </w:p>
        </w:tc>
        <w:tc>
          <w:tcPr>
            <w:tcW w:w="268" w:type="pct"/>
          </w:tcPr>
          <w:p w14:paraId="3DA13D02" w14:textId="77777777" w:rsidR="00867D39" w:rsidRPr="006478BC" w:rsidRDefault="00867D39" w:rsidP="00A02FDF">
            <w:pPr>
              <w:rPr>
                <w:rFonts w:cs="Times New Roman"/>
                <w:b/>
                <w:sz w:val="22"/>
              </w:rPr>
            </w:pPr>
            <w:r w:rsidRPr="006478BC">
              <w:rPr>
                <w:rFonts w:cs="Times New Roman"/>
                <w:b/>
                <w:sz w:val="22"/>
              </w:rPr>
              <w:t>Item No.</w:t>
            </w:r>
          </w:p>
        </w:tc>
        <w:tc>
          <w:tcPr>
            <w:tcW w:w="1188" w:type="pct"/>
          </w:tcPr>
          <w:p w14:paraId="6DAE594E" w14:textId="77777777" w:rsidR="00867D39" w:rsidRPr="006478BC" w:rsidRDefault="00867D39" w:rsidP="00A02FDF">
            <w:pPr>
              <w:rPr>
                <w:rFonts w:cs="Times New Roman"/>
                <w:b/>
                <w:sz w:val="22"/>
              </w:rPr>
            </w:pPr>
            <w:r w:rsidRPr="006478BC">
              <w:rPr>
                <w:rFonts w:cs="Times New Roman"/>
                <w:b/>
                <w:sz w:val="22"/>
              </w:rPr>
              <w:t>STROBE items</w:t>
            </w:r>
          </w:p>
        </w:tc>
        <w:tc>
          <w:tcPr>
            <w:tcW w:w="782" w:type="pct"/>
          </w:tcPr>
          <w:p w14:paraId="54A4EE89" w14:textId="77777777" w:rsidR="00867D39" w:rsidRPr="006478BC" w:rsidRDefault="00867D39" w:rsidP="00A02FDF">
            <w:pPr>
              <w:rPr>
                <w:rFonts w:cs="Times New Roman"/>
                <w:b/>
                <w:sz w:val="22"/>
              </w:rPr>
            </w:pPr>
            <w:r w:rsidRPr="006478BC">
              <w:rPr>
                <w:rFonts w:cs="Times New Roman"/>
                <w:b/>
                <w:sz w:val="22"/>
              </w:rPr>
              <w:t>Location in manuscript where items are reported</w:t>
            </w:r>
          </w:p>
        </w:tc>
        <w:tc>
          <w:tcPr>
            <w:tcW w:w="1401" w:type="pct"/>
          </w:tcPr>
          <w:p w14:paraId="565FD882" w14:textId="77777777" w:rsidR="00867D39" w:rsidRPr="006478BC" w:rsidRDefault="00867D39" w:rsidP="00A02FDF">
            <w:pPr>
              <w:rPr>
                <w:rFonts w:cs="Times New Roman"/>
                <w:b/>
                <w:sz w:val="22"/>
              </w:rPr>
            </w:pPr>
            <w:r w:rsidRPr="006478BC">
              <w:rPr>
                <w:rFonts w:cs="Times New Roman"/>
                <w:b/>
                <w:sz w:val="22"/>
              </w:rPr>
              <w:t>RECORD items</w:t>
            </w:r>
          </w:p>
        </w:tc>
        <w:tc>
          <w:tcPr>
            <w:tcW w:w="692" w:type="pct"/>
          </w:tcPr>
          <w:p w14:paraId="3601CBCB" w14:textId="77777777" w:rsidR="00867D39" w:rsidRPr="006478BC" w:rsidRDefault="00867D39" w:rsidP="00A02FDF">
            <w:pPr>
              <w:rPr>
                <w:rFonts w:cs="Times New Roman"/>
                <w:b/>
                <w:sz w:val="22"/>
              </w:rPr>
            </w:pPr>
            <w:r w:rsidRPr="006478BC">
              <w:rPr>
                <w:rFonts w:cs="Times New Roman"/>
                <w:b/>
                <w:sz w:val="22"/>
              </w:rPr>
              <w:t>Location in manuscript where items are reported</w:t>
            </w:r>
          </w:p>
        </w:tc>
      </w:tr>
      <w:tr w:rsidR="00867D39" w:rsidRPr="006478BC" w14:paraId="655D317C" w14:textId="77777777" w:rsidTr="00A02FDF">
        <w:tc>
          <w:tcPr>
            <w:tcW w:w="5000" w:type="pct"/>
            <w:gridSpan w:val="6"/>
            <w:shd w:val="clear" w:color="auto" w:fill="BFBFBF" w:themeFill="background1" w:themeFillShade="BF"/>
          </w:tcPr>
          <w:p w14:paraId="13A61415" w14:textId="77777777" w:rsidR="00867D39" w:rsidRPr="006478BC" w:rsidRDefault="00867D39" w:rsidP="00A02FDF">
            <w:pPr>
              <w:rPr>
                <w:rFonts w:cs="Times New Roman"/>
                <w:sz w:val="22"/>
              </w:rPr>
            </w:pPr>
            <w:r w:rsidRPr="006478BC">
              <w:rPr>
                <w:rFonts w:cs="Times New Roman"/>
                <w:b/>
                <w:sz w:val="22"/>
              </w:rPr>
              <w:t>Title and abstract</w:t>
            </w:r>
            <w:r w:rsidRPr="006478BC">
              <w:rPr>
                <w:rFonts w:cs="Times New Roman"/>
                <w:b/>
                <w:sz w:val="22"/>
              </w:rPr>
              <w:tab/>
            </w:r>
          </w:p>
        </w:tc>
      </w:tr>
      <w:tr w:rsidR="00867D39" w:rsidRPr="006478BC" w14:paraId="6777BF8C" w14:textId="77777777" w:rsidTr="00A02FDF">
        <w:tc>
          <w:tcPr>
            <w:tcW w:w="669" w:type="pct"/>
          </w:tcPr>
          <w:p w14:paraId="4340434E" w14:textId="77777777" w:rsidR="00867D39" w:rsidRPr="006478BC" w:rsidRDefault="00867D39" w:rsidP="00A02FDF">
            <w:pPr>
              <w:rPr>
                <w:rFonts w:cs="Times New Roman"/>
                <w:sz w:val="22"/>
              </w:rPr>
            </w:pPr>
          </w:p>
        </w:tc>
        <w:tc>
          <w:tcPr>
            <w:tcW w:w="268" w:type="pct"/>
          </w:tcPr>
          <w:p w14:paraId="1362D856" w14:textId="77777777" w:rsidR="00867D39" w:rsidRPr="006478BC" w:rsidRDefault="00867D39" w:rsidP="00A02FDF">
            <w:pPr>
              <w:rPr>
                <w:rFonts w:cs="Times New Roman"/>
                <w:sz w:val="22"/>
              </w:rPr>
            </w:pPr>
            <w:r w:rsidRPr="006478BC">
              <w:rPr>
                <w:rFonts w:cs="Times New Roman"/>
                <w:sz w:val="22"/>
              </w:rPr>
              <w:t>1</w:t>
            </w:r>
          </w:p>
        </w:tc>
        <w:tc>
          <w:tcPr>
            <w:tcW w:w="1188" w:type="pct"/>
          </w:tcPr>
          <w:p w14:paraId="52121C47" w14:textId="77777777" w:rsidR="00867D39" w:rsidRPr="006478BC" w:rsidRDefault="00867D39" w:rsidP="00A02FDF">
            <w:pPr>
              <w:rPr>
                <w:rFonts w:cs="Times New Roman"/>
                <w:sz w:val="22"/>
              </w:rPr>
            </w:pPr>
            <w:r w:rsidRPr="006478BC">
              <w:rPr>
                <w:rFonts w:cs="Times New Roman"/>
                <w:sz w:val="22"/>
              </w:rPr>
              <w:t>(a) Indicate the study’s design with a commonly used term in the title or the abstract (b) Provide in the abstract an informative and balanced summary of what was done and what was found</w:t>
            </w:r>
          </w:p>
        </w:tc>
        <w:tc>
          <w:tcPr>
            <w:tcW w:w="782" w:type="pct"/>
          </w:tcPr>
          <w:p w14:paraId="7992AC12" w14:textId="77777777" w:rsidR="0088321C" w:rsidRPr="0088321C" w:rsidRDefault="0088321C" w:rsidP="0088321C">
            <w:pPr>
              <w:rPr>
                <w:rFonts w:cs="Times New Roman"/>
                <w:sz w:val="22"/>
              </w:rPr>
            </w:pPr>
            <w:r w:rsidRPr="0088321C">
              <w:rPr>
                <w:rFonts w:cs="Times New Roman"/>
                <w:sz w:val="22"/>
              </w:rPr>
              <w:t xml:space="preserve">(a) Study design reported in abstract </w:t>
            </w:r>
          </w:p>
          <w:p w14:paraId="0AE01E8F" w14:textId="77777777" w:rsidR="0088321C" w:rsidRPr="0088321C" w:rsidRDefault="0088321C" w:rsidP="0088321C">
            <w:pPr>
              <w:rPr>
                <w:rFonts w:cs="Times New Roman"/>
                <w:sz w:val="22"/>
              </w:rPr>
            </w:pPr>
          </w:p>
          <w:p w14:paraId="1BD3C31C" w14:textId="53011CB4" w:rsidR="00867D39" w:rsidRPr="006478BC" w:rsidRDefault="0088321C" w:rsidP="0088321C">
            <w:pPr>
              <w:rPr>
                <w:rFonts w:cs="Times New Roman"/>
                <w:sz w:val="22"/>
              </w:rPr>
            </w:pPr>
            <w:r w:rsidRPr="0088321C">
              <w:rPr>
                <w:rFonts w:cs="Times New Roman"/>
                <w:sz w:val="22"/>
              </w:rPr>
              <w:t>(b) Summary reported in abstract</w:t>
            </w:r>
          </w:p>
        </w:tc>
        <w:tc>
          <w:tcPr>
            <w:tcW w:w="1401" w:type="pct"/>
          </w:tcPr>
          <w:p w14:paraId="25F0D18E" w14:textId="77777777" w:rsidR="00867D39" w:rsidRPr="006478BC" w:rsidRDefault="00867D39" w:rsidP="00A02FDF">
            <w:pPr>
              <w:rPr>
                <w:rFonts w:cs="Times New Roman"/>
                <w:sz w:val="22"/>
              </w:rPr>
            </w:pPr>
            <w:r w:rsidRPr="006478BC">
              <w:rPr>
                <w:rFonts w:cs="Times New Roman"/>
                <w:sz w:val="22"/>
              </w:rPr>
              <w:t>RECORD 1.1: The type of data used should be specified in the title or abstract. When possible, the name of the databases used should be included.</w:t>
            </w:r>
          </w:p>
          <w:p w14:paraId="22A3F9E6" w14:textId="77777777" w:rsidR="00867D39" w:rsidRPr="006478BC" w:rsidRDefault="00867D39" w:rsidP="00A02FDF">
            <w:pPr>
              <w:rPr>
                <w:rFonts w:cs="Times New Roman"/>
                <w:sz w:val="22"/>
              </w:rPr>
            </w:pPr>
          </w:p>
          <w:p w14:paraId="07B6A0B5" w14:textId="77777777" w:rsidR="00867D39" w:rsidRPr="006478BC" w:rsidRDefault="00867D39" w:rsidP="00A02FDF">
            <w:pPr>
              <w:rPr>
                <w:rFonts w:cs="Times New Roman"/>
                <w:sz w:val="22"/>
              </w:rPr>
            </w:pPr>
            <w:r w:rsidRPr="006478BC">
              <w:rPr>
                <w:rFonts w:cs="Times New Roman"/>
                <w:sz w:val="22"/>
              </w:rPr>
              <w:t>RECORD 1.2: If applicable, the geographic region and timeframe within which the study took place should be reported in the title or abstract.</w:t>
            </w:r>
          </w:p>
          <w:p w14:paraId="0440036B" w14:textId="77777777" w:rsidR="00867D39" w:rsidRPr="006478BC" w:rsidRDefault="00867D39" w:rsidP="00A02FDF">
            <w:pPr>
              <w:rPr>
                <w:rFonts w:cs="Times New Roman"/>
                <w:sz w:val="22"/>
              </w:rPr>
            </w:pPr>
          </w:p>
          <w:p w14:paraId="26CFD42C" w14:textId="77777777" w:rsidR="00867D39" w:rsidRPr="006478BC" w:rsidRDefault="00867D39" w:rsidP="00A02FDF">
            <w:pPr>
              <w:rPr>
                <w:rFonts w:cs="Times New Roman"/>
                <w:sz w:val="22"/>
              </w:rPr>
            </w:pPr>
            <w:r w:rsidRPr="006478BC">
              <w:rPr>
                <w:rFonts w:cs="Times New Roman"/>
                <w:sz w:val="22"/>
              </w:rPr>
              <w:t>RECORD 1.3: If linkage between databases was conducted for the study, this should be clearly stated in the title or abstract.</w:t>
            </w:r>
          </w:p>
        </w:tc>
        <w:tc>
          <w:tcPr>
            <w:tcW w:w="692" w:type="pct"/>
          </w:tcPr>
          <w:p w14:paraId="28232D45" w14:textId="77777777" w:rsidR="0088321C" w:rsidRPr="0088321C" w:rsidRDefault="0088321C" w:rsidP="0088321C">
            <w:pPr>
              <w:rPr>
                <w:rFonts w:cs="Times New Roman"/>
                <w:sz w:val="22"/>
              </w:rPr>
            </w:pPr>
            <w:r w:rsidRPr="0088321C">
              <w:rPr>
                <w:rFonts w:cs="Times New Roman"/>
                <w:sz w:val="22"/>
              </w:rPr>
              <w:t>Specified in title and abstract</w:t>
            </w:r>
          </w:p>
          <w:p w14:paraId="688C8568" w14:textId="77777777" w:rsidR="0088321C" w:rsidRPr="0088321C" w:rsidRDefault="0088321C" w:rsidP="0088321C">
            <w:pPr>
              <w:rPr>
                <w:rFonts w:cs="Times New Roman"/>
                <w:sz w:val="22"/>
              </w:rPr>
            </w:pPr>
          </w:p>
          <w:p w14:paraId="71E6E2B6" w14:textId="77777777" w:rsidR="0088321C" w:rsidRPr="0088321C" w:rsidRDefault="0088321C" w:rsidP="0088321C">
            <w:pPr>
              <w:rPr>
                <w:rFonts w:cs="Times New Roman"/>
                <w:sz w:val="22"/>
              </w:rPr>
            </w:pPr>
          </w:p>
          <w:p w14:paraId="70FE610A" w14:textId="77777777" w:rsidR="0088321C" w:rsidRPr="0088321C" w:rsidRDefault="0088321C" w:rsidP="0088321C">
            <w:pPr>
              <w:rPr>
                <w:rFonts w:cs="Times New Roman"/>
                <w:sz w:val="22"/>
              </w:rPr>
            </w:pPr>
          </w:p>
          <w:p w14:paraId="69DDA2D5" w14:textId="77777777" w:rsidR="0088321C" w:rsidRPr="0088321C" w:rsidRDefault="0088321C" w:rsidP="0088321C">
            <w:pPr>
              <w:rPr>
                <w:rFonts w:cs="Times New Roman"/>
                <w:sz w:val="22"/>
              </w:rPr>
            </w:pPr>
            <w:r w:rsidRPr="0088321C">
              <w:rPr>
                <w:rFonts w:cs="Times New Roman"/>
                <w:sz w:val="22"/>
              </w:rPr>
              <w:t>Geographic region and timeframe noted in abstract</w:t>
            </w:r>
          </w:p>
          <w:p w14:paraId="76BCBC49" w14:textId="77777777" w:rsidR="0088321C" w:rsidRPr="0088321C" w:rsidRDefault="0088321C" w:rsidP="0088321C">
            <w:pPr>
              <w:rPr>
                <w:rFonts w:cs="Times New Roman"/>
                <w:sz w:val="22"/>
              </w:rPr>
            </w:pPr>
          </w:p>
          <w:p w14:paraId="419046D6" w14:textId="77777777" w:rsidR="0088321C" w:rsidRPr="0088321C" w:rsidRDefault="0088321C" w:rsidP="0088321C">
            <w:pPr>
              <w:rPr>
                <w:rFonts w:cs="Times New Roman"/>
                <w:sz w:val="22"/>
              </w:rPr>
            </w:pPr>
          </w:p>
          <w:p w14:paraId="0E0B6D96" w14:textId="56FA6592" w:rsidR="00867D39" w:rsidRPr="006478BC" w:rsidRDefault="0088321C" w:rsidP="0088321C">
            <w:pPr>
              <w:rPr>
                <w:rFonts w:cs="Times New Roman"/>
                <w:sz w:val="22"/>
              </w:rPr>
            </w:pPr>
            <w:r w:rsidRPr="0088321C">
              <w:rPr>
                <w:rFonts w:cs="Times New Roman"/>
                <w:sz w:val="22"/>
              </w:rPr>
              <w:t>Specified in the abstract</w:t>
            </w:r>
          </w:p>
        </w:tc>
      </w:tr>
      <w:tr w:rsidR="00867D39" w:rsidRPr="006478BC" w14:paraId="2691EA6B" w14:textId="77777777" w:rsidTr="00A02FDF">
        <w:tc>
          <w:tcPr>
            <w:tcW w:w="5000" w:type="pct"/>
            <w:gridSpan w:val="6"/>
            <w:shd w:val="clear" w:color="auto" w:fill="BFBFBF" w:themeFill="background1" w:themeFillShade="BF"/>
          </w:tcPr>
          <w:p w14:paraId="77FC5691" w14:textId="77777777" w:rsidR="00867D39" w:rsidRPr="006478BC" w:rsidRDefault="00867D39" w:rsidP="00A02FDF">
            <w:pPr>
              <w:rPr>
                <w:rFonts w:cs="Times New Roman"/>
                <w:sz w:val="22"/>
              </w:rPr>
            </w:pPr>
            <w:r w:rsidRPr="006478BC">
              <w:rPr>
                <w:rFonts w:cs="Times New Roman"/>
                <w:b/>
                <w:sz w:val="22"/>
              </w:rPr>
              <w:t>Introduction</w:t>
            </w:r>
          </w:p>
        </w:tc>
      </w:tr>
      <w:tr w:rsidR="00867D39" w:rsidRPr="006478BC" w14:paraId="688F2903" w14:textId="77777777" w:rsidTr="00A02FDF">
        <w:tc>
          <w:tcPr>
            <w:tcW w:w="669" w:type="pct"/>
          </w:tcPr>
          <w:p w14:paraId="46DADA85" w14:textId="77777777" w:rsidR="00867D39" w:rsidRPr="006478BC" w:rsidRDefault="00867D39" w:rsidP="00A02FDF">
            <w:pPr>
              <w:rPr>
                <w:rFonts w:cs="Times New Roman"/>
                <w:sz w:val="22"/>
              </w:rPr>
            </w:pPr>
            <w:r w:rsidRPr="006478BC">
              <w:rPr>
                <w:rFonts w:cs="Times New Roman"/>
                <w:sz w:val="22"/>
              </w:rPr>
              <w:t>Background rationale</w:t>
            </w:r>
          </w:p>
        </w:tc>
        <w:tc>
          <w:tcPr>
            <w:tcW w:w="268" w:type="pct"/>
          </w:tcPr>
          <w:p w14:paraId="54FDFD60" w14:textId="77777777" w:rsidR="00867D39" w:rsidRPr="006478BC" w:rsidRDefault="00867D39" w:rsidP="00A02FDF">
            <w:pPr>
              <w:rPr>
                <w:rFonts w:cs="Times New Roman"/>
                <w:sz w:val="22"/>
              </w:rPr>
            </w:pPr>
            <w:r w:rsidRPr="006478BC">
              <w:rPr>
                <w:rFonts w:cs="Times New Roman"/>
                <w:sz w:val="22"/>
              </w:rPr>
              <w:t>2</w:t>
            </w:r>
          </w:p>
        </w:tc>
        <w:tc>
          <w:tcPr>
            <w:tcW w:w="1188" w:type="pct"/>
          </w:tcPr>
          <w:p w14:paraId="2EEE3CA5" w14:textId="77777777" w:rsidR="00867D39" w:rsidRPr="006478BC" w:rsidRDefault="00867D39" w:rsidP="00A02FDF">
            <w:pPr>
              <w:rPr>
                <w:rFonts w:cs="Times New Roman"/>
                <w:sz w:val="22"/>
              </w:rPr>
            </w:pPr>
            <w:r w:rsidRPr="006478BC">
              <w:rPr>
                <w:rFonts w:cs="Times New Roman"/>
                <w:sz w:val="22"/>
              </w:rPr>
              <w:t>Explain the scientific background and rationale for the investigation being reported</w:t>
            </w:r>
          </w:p>
        </w:tc>
        <w:tc>
          <w:tcPr>
            <w:tcW w:w="782" w:type="pct"/>
          </w:tcPr>
          <w:p w14:paraId="04994795" w14:textId="5CABA7C2" w:rsidR="00867D39" w:rsidRPr="006478BC" w:rsidRDefault="0088321C" w:rsidP="00A02FDF">
            <w:pPr>
              <w:rPr>
                <w:rFonts w:cs="Times New Roman"/>
                <w:sz w:val="22"/>
              </w:rPr>
            </w:pPr>
            <w:r w:rsidRPr="0088321C">
              <w:rPr>
                <w:rFonts w:cs="Times New Roman"/>
                <w:sz w:val="22"/>
              </w:rPr>
              <w:t>Background and rationale reported in the introduction</w:t>
            </w:r>
          </w:p>
        </w:tc>
        <w:tc>
          <w:tcPr>
            <w:tcW w:w="1401" w:type="pct"/>
          </w:tcPr>
          <w:p w14:paraId="075BD71B" w14:textId="77777777" w:rsidR="00867D39" w:rsidRPr="006478BC" w:rsidRDefault="00867D39" w:rsidP="00A02FDF">
            <w:pPr>
              <w:rPr>
                <w:rFonts w:cs="Times New Roman"/>
                <w:sz w:val="22"/>
              </w:rPr>
            </w:pPr>
          </w:p>
        </w:tc>
        <w:tc>
          <w:tcPr>
            <w:tcW w:w="692" w:type="pct"/>
          </w:tcPr>
          <w:p w14:paraId="6957CE38" w14:textId="77777777" w:rsidR="00867D39" w:rsidRPr="006478BC" w:rsidRDefault="00867D39" w:rsidP="00A02FDF">
            <w:pPr>
              <w:rPr>
                <w:rFonts w:cs="Times New Roman"/>
                <w:sz w:val="22"/>
              </w:rPr>
            </w:pPr>
          </w:p>
        </w:tc>
      </w:tr>
      <w:tr w:rsidR="00867D39" w:rsidRPr="006478BC" w14:paraId="366D1EE3" w14:textId="77777777" w:rsidTr="00A02FDF">
        <w:tc>
          <w:tcPr>
            <w:tcW w:w="669" w:type="pct"/>
          </w:tcPr>
          <w:p w14:paraId="57253CCB" w14:textId="77777777" w:rsidR="00867D39" w:rsidRPr="006478BC" w:rsidRDefault="00867D39" w:rsidP="00A02FDF">
            <w:pPr>
              <w:rPr>
                <w:rFonts w:cs="Times New Roman"/>
                <w:sz w:val="22"/>
              </w:rPr>
            </w:pPr>
            <w:r w:rsidRPr="006478BC">
              <w:rPr>
                <w:rFonts w:cs="Times New Roman"/>
                <w:sz w:val="22"/>
              </w:rPr>
              <w:t>Objectives</w:t>
            </w:r>
          </w:p>
        </w:tc>
        <w:tc>
          <w:tcPr>
            <w:tcW w:w="268" w:type="pct"/>
          </w:tcPr>
          <w:p w14:paraId="4A9A1661" w14:textId="77777777" w:rsidR="00867D39" w:rsidRPr="006478BC" w:rsidRDefault="00867D39" w:rsidP="00A02FDF">
            <w:pPr>
              <w:rPr>
                <w:rFonts w:cs="Times New Roman"/>
                <w:sz w:val="22"/>
              </w:rPr>
            </w:pPr>
            <w:r w:rsidRPr="006478BC">
              <w:rPr>
                <w:rFonts w:cs="Times New Roman"/>
                <w:sz w:val="22"/>
              </w:rPr>
              <w:t>3</w:t>
            </w:r>
          </w:p>
        </w:tc>
        <w:tc>
          <w:tcPr>
            <w:tcW w:w="1188" w:type="pct"/>
          </w:tcPr>
          <w:p w14:paraId="145970E4" w14:textId="77777777" w:rsidR="00867D39" w:rsidRPr="006478BC" w:rsidRDefault="00867D39" w:rsidP="00A02FDF">
            <w:pPr>
              <w:rPr>
                <w:rFonts w:cs="Times New Roman"/>
                <w:sz w:val="22"/>
              </w:rPr>
            </w:pPr>
            <w:r w:rsidRPr="006478BC">
              <w:rPr>
                <w:rFonts w:cs="Times New Roman"/>
                <w:sz w:val="22"/>
              </w:rPr>
              <w:t>State specific objectives, including any prespecified hypotheses</w:t>
            </w:r>
          </w:p>
        </w:tc>
        <w:tc>
          <w:tcPr>
            <w:tcW w:w="782" w:type="pct"/>
          </w:tcPr>
          <w:p w14:paraId="464C92A6" w14:textId="393282C0" w:rsidR="00867D39" w:rsidRPr="006478BC" w:rsidRDefault="0088321C" w:rsidP="00A02FDF">
            <w:pPr>
              <w:rPr>
                <w:rFonts w:cs="Times New Roman"/>
                <w:sz w:val="22"/>
              </w:rPr>
            </w:pPr>
            <w:r w:rsidRPr="0088321C">
              <w:rPr>
                <w:rFonts w:cs="Times New Roman"/>
                <w:sz w:val="22"/>
              </w:rPr>
              <w:t>Objectives and hypotheses specified in last paragraph of introduction</w:t>
            </w:r>
          </w:p>
        </w:tc>
        <w:tc>
          <w:tcPr>
            <w:tcW w:w="1401" w:type="pct"/>
          </w:tcPr>
          <w:p w14:paraId="02A2D083" w14:textId="77777777" w:rsidR="00867D39" w:rsidRPr="006478BC" w:rsidRDefault="00867D39" w:rsidP="00A02FDF">
            <w:pPr>
              <w:rPr>
                <w:rFonts w:cs="Times New Roman"/>
                <w:sz w:val="22"/>
              </w:rPr>
            </w:pPr>
          </w:p>
        </w:tc>
        <w:tc>
          <w:tcPr>
            <w:tcW w:w="692" w:type="pct"/>
          </w:tcPr>
          <w:p w14:paraId="3B25DBC6" w14:textId="77777777" w:rsidR="00867D39" w:rsidRPr="006478BC" w:rsidRDefault="00867D39" w:rsidP="00A02FDF">
            <w:pPr>
              <w:rPr>
                <w:rFonts w:cs="Times New Roman"/>
                <w:sz w:val="22"/>
              </w:rPr>
            </w:pPr>
          </w:p>
        </w:tc>
      </w:tr>
      <w:tr w:rsidR="00867D39" w:rsidRPr="006478BC" w14:paraId="1C5E9C17" w14:textId="77777777" w:rsidTr="00A02FDF">
        <w:tc>
          <w:tcPr>
            <w:tcW w:w="5000" w:type="pct"/>
            <w:gridSpan w:val="6"/>
            <w:shd w:val="clear" w:color="auto" w:fill="BFBFBF" w:themeFill="background1" w:themeFillShade="BF"/>
          </w:tcPr>
          <w:p w14:paraId="1346C0C9" w14:textId="77777777" w:rsidR="00867D39" w:rsidRPr="006478BC" w:rsidRDefault="00867D39" w:rsidP="00A02FDF">
            <w:pPr>
              <w:rPr>
                <w:rFonts w:cs="Times New Roman"/>
                <w:sz w:val="22"/>
              </w:rPr>
            </w:pPr>
            <w:r w:rsidRPr="006478BC">
              <w:rPr>
                <w:rFonts w:cs="Times New Roman"/>
                <w:b/>
                <w:sz w:val="22"/>
              </w:rPr>
              <w:t>Methods</w:t>
            </w:r>
          </w:p>
        </w:tc>
      </w:tr>
      <w:tr w:rsidR="00867D39" w:rsidRPr="006478BC" w14:paraId="01DEB05B" w14:textId="77777777" w:rsidTr="00A02FDF">
        <w:tc>
          <w:tcPr>
            <w:tcW w:w="669" w:type="pct"/>
          </w:tcPr>
          <w:p w14:paraId="7496D341" w14:textId="77777777" w:rsidR="00867D39" w:rsidRPr="006478BC" w:rsidRDefault="00867D39" w:rsidP="00A02FDF">
            <w:pPr>
              <w:rPr>
                <w:rFonts w:cs="Times New Roman"/>
                <w:sz w:val="22"/>
              </w:rPr>
            </w:pPr>
            <w:r w:rsidRPr="006478BC">
              <w:rPr>
                <w:rFonts w:cs="Times New Roman"/>
                <w:sz w:val="22"/>
              </w:rPr>
              <w:t>Study Design</w:t>
            </w:r>
          </w:p>
        </w:tc>
        <w:tc>
          <w:tcPr>
            <w:tcW w:w="268" w:type="pct"/>
          </w:tcPr>
          <w:p w14:paraId="59334798" w14:textId="77777777" w:rsidR="00867D39" w:rsidRPr="006478BC" w:rsidRDefault="00867D39" w:rsidP="00A02FDF">
            <w:pPr>
              <w:rPr>
                <w:rFonts w:cs="Times New Roman"/>
                <w:sz w:val="22"/>
              </w:rPr>
            </w:pPr>
            <w:r w:rsidRPr="006478BC">
              <w:rPr>
                <w:rFonts w:cs="Times New Roman"/>
                <w:sz w:val="22"/>
              </w:rPr>
              <w:t>4</w:t>
            </w:r>
          </w:p>
        </w:tc>
        <w:tc>
          <w:tcPr>
            <w:tcW w:w="1188" w:type="pct"/>
          </w:tcPr>
          <w:p w14:paraId="1F4E6A1D" w14:textId="77777777" w:rsidR="00867D39" w:rsidRPr="006478BC" w:rsidRDefault="00867D39" w:rsidP="00A02FDF">
            <w:pPr>
              <w:rPr>
                <w:rFonts w:cs="Times New Roman"/>
                <w:sz w:val="22"/>
              </w:rPr>
            </w:pPr>
            <w:r w:rsidRPr="006478BC">
              <w:rPr>
                <w:rFonts w:cs="Times New Roman"/>
                <w:sz w:val="22"/>
              </w:rPr>
              <w:t>Present key elements of study design early in the paper</w:t>
            </w:r>
          </w:p>
        </w:tc>
        <w:tc>
          <w:tcPr>
            <w:tcW w:w="782" w:type="pct"/>
          </w:tcPr>
          <w:p w14:paraId="1E49907C" w14:textId="596A7025" w:rsidR="00867D39" w:rsidRPr="006478BC" w:rsidRDefault="0088321C" w:rsidP="0088321C">
            <w:pPr>
              <w:pStyle w:val="ListParagraph"/>
              <w:ind w:left="0"/>
              <w:rPr>
                <w:rFonts w:cs="Times New Roman"/>
                <w:sz w:val="22"/>
              </w:rPr>
            </w:pPr>
            <w:r w:rsidRPr="0088321C">
              <w:rPr>
                <w:rFonts w:cs="Times New Roman"/>
                <w:sz w:val="22"/>
              </w:rPr>
              <w:t>Last paragraph of the introduction</w:t>
            </w:r>
          </w:p>
        </w:tc>
        <w:tc>
          <w:tcPr>
            <w:tcW w:w="1401" w:type="pct"/>
          </w:tcPr>
          <w:p w14:paraId="0738B67F" w14:textId="77777777" w:rsidR="00867D39" w:rsidRPr="006478BC" w:rsidRDefault="00867D39" w:rsidP="00A02FDF">
            <w:pPr>
              <w:pStyle w:val="ListParagraph"/>
              <w:ind w:left="342"/>
              <w:rPr>
                <w:rFonts w:cs="Times New Roman"/>
                <w:sz w:val="22"/>
              </w:rPr>
            </w:pPr>
          </w:p>
        </w:tc>
        <w:tc>
          <w:tcPr>
            <w:tcW w:w="692" w:type="pct"/>
          </w:tcPr>
          <w:p w14:paraId="25BDEAA0" w14:textId="77777777" w:rsidR="00867D39" w:rsidRPr="006478BC" w:rsidRDefault="00867D39" w:rsidP="00A02FDF">
            <w:pPr>
              <w:pStyle w:val="ListParagraph"/>
              <w:ind w:left="342"/>
              <w:rPr>
                <w:rFonts w:cs="Times New Roman"/>
                <w:sz w:val="22"/>
              </w:rPr>
            </w:pPr>
          </w:p>
        </w:tc>
      </w:tr>
      <w:tr w:rsidR="00867D39" w:rsidRPr="006478BC" w14:paraId="11E4228E" w14:textId="77777777" w:rsidTr="00A02FDF">
        <w:tc>
          <w:tcPr>
            <w:tcW w:w="669" w:type="pct"/>
          </w:tcPr>
          <w:p w14:paraId="57203753" w14:textId="77777777" w:rsidR="00867D39" w:rsidRPr="006478BC" w:rsidRDefault="00867D39" w:rsidP="00A02FDF">
            <w:pPr>
              <w:rPr>
                <w:rFonts w:cs="Times New Roman"/>
                <w:sz w:val="22"/>
              </w:rPr>
            </w:pPr>
            <w:r w:rsidRPr="006478BC">
              <w:rPr>
                <w:rFonts w:cs="Times New Roman"/>
                <w:sz w:val="22"/>
              </w:rPr>
              <w:t>Setting</w:t>
            </w:r>
          </w:p>
        </w:tc>
        <w:tc>
          <w:tcPr>
            <w:tcW w:w="268" w:type="pct"/>
          </w:tcPr>
          <w:p w14:paraId="09F741B3" w14:textId="77777777" w:rsidR="00867D39" w:rsidRPr="006478BC" w:rsidRDefault="00867D39" w:rsidP="00A02FDF">
            <w:pPr>
              <w:rPr>
                <w:rFonts w:cs="Times New Roman"/>
                <w:sz w:val="22"/>
              </w:rPr>
            </w:pPr>
            <w:r w:rsidRPr="006478BC">
              <w:rPr>
                <w:rFonts w:cs="Times New Roman"/>
                <w:sz w:val="22"/>
              </w:rPr>
              <w:t>5</w:t>
            </w:r>
          </w:p>
        </w:tc>
        <w:tc>
          <w:tcPr>
            <w:tcW w:w="1188" w:type="pct"/>
          </w:tcPr>
          <w:p w14:paraId="6DA032A3" w14:textId="77777777" w:rsidR="00867D39" w:rsidRPr="006478BC" w:rsidRDefault="00867D39" w:rsidP="00A02FDF">
            <w:pPr>
              <w:rPr>
                <w:rFonts w:cs="Times New Roman"/>
                <w:sz w:val="22"/>
              </w:rPr>
            </w:pPr>
            <w:r w:rsidRPr="006478BC">
              <w:rPr>
                <w:rFonts w:cs="Times New Roman"/>
                <w:sz w:val="22"/>
              </w:rPr>
              <w:t xml:space="preserve">Describe the setting, locations, and relevant dates, including </w:t>
            </w:r>
            <w:r w:rsidRPr="006478BC">
              <w:rPr>
                <w:rFonts w:cs="Times New Roman"/>
                <w:sz w:val="22"/>
              </w:rPr>
              <w:lastRenderedPageBreak/>
              <w:t>periods of recruitment, exposure, follow-up, and data collection</w:t>
            </w:r>
          </w:p>
        </w:tc>
        <w:tc>
          <w:tcPr>
            <w:tcW w:w="782" w:type="pct"/>
          </w:tcPr>
          <w:p w14:paraId="35C3836A" w14:textId="553E7374" w:rsidR="00867D39" w:rsidRPr="006478BC" w:rsidRDefault="0088321C" w:rsidP="00A02FDF">
            <w:pPr>
              <w:rPr>
                <w:rFonts w:cs="Times New Roman"/>
                <w:sz w:val="22"/>
              </w:rPr>
            </w:pPr>
            <w:r>
              <w:rPr>
                <w:rFonts w:cs="Times New Roman"/>
                <w:sz w:val="22"/>
              </w:rPr>
              <w:lastRenderedPageBreak/>
              <w:t>M</w:t>
            </w:r>
            <w:r w:rsidRPr="0088321C">
              <w:rPr>
                <w:rFonts w:cs="Times New Roman"/>
                <w:sz w:val="22"/>
              </w:rPr>
              <w:t>ethods, paragraphs 1 and 2</w:t>
            </w:r>
          </w:p>
        </w:tc>
        <w:tc>
          <w:tcPr>
            <w:tcW w:w="1401" w:type="pct"/>
          </w:tcPr>
          <w:p w14:paraId="28953813" w14:textId="77777777" w:rsidR="00867D39" w:rsidRPr="006478BC" w:rsidRDefault="00867D39" w:rsidP="00A02FDF">
            <w:pPr>
              <w:rPr>
                <w:rFonts w:cs="Times New Roman"/>
                <w:sz w:val="22"/>
              </w:rPr>
            </w:pPr>
          </w:p>
        </w:tc>
        <w:tc>
          <w:tcPr>
            <w:tcW w:w="692" w:type="pct"/>
          </w:tcPr>
          <w:p w14:paraId="7F94FE13" w14:textId="77777777" w:rsidR="00867D39" w:rsidRPr="006478BC" w:rsidRDefault="00867D39" w:rsidP="00A02FDF">
            <w:pPr>
              <w:rPr>
                <w:rFonts w:cs="Times New Roman"/>
                <w:sz w:val="22"/>
              </w:rPr>
            </w:pPr>
          </w:p>
        </w:tc>
      </w:tr>
      <w:tr w:rsidR="00867D39" w:rsidRPr="006478BC" w14:paraId="26C1A94A" w14:textId="77777777" w:rsidTr="00A02FDF">
        <w:tc>
          <w:tcPr>
            <w:tcW w:w="669" w:type="pct"/>
          </w:tcPr>
          <w:p w14:paraId="780E5A9A" w14:textId="77777777" w:rsidR="00867D39" w:rsidRPr="006478BC" w:rsidRDefault="00867D39" w:rsidP="00A02FDF">
            <w:pPr>
              <w:rPr>
                <w:rFonts w:cs="Times New Roman"/>
                <w:sz w:val="22"/>
              </w:rPr>
            </w:pPr>
            <w:r w:rsidRPr="006478BC">
              <w:rPr>
                <w:rFonts w:cs="Times New Roman"/>
                <w:sz w:val="22"/>
              </w:rPr>
              <w:t>Participants</w:t>
            </w:r>
          </w:p>
        </w:tc>
        <w:tc>
          <w:tcPr>
            <w:tcW w:w="268" w:type="pct"/>
          </w:tcPr>
          <w:p w14:paraId="59B6CEEA" w14:textId="77777777" w:rsidR="00867D39" w:rsidRPr="006478BC" w:rsidRDefault="00867D39" w:rsidP="00A02FDF">
            <w:pPr>
              <w:rPr>
                <w:rFonts w:cs="Times New Roman"/>
                <w:sz w:val="22"/>
              </w:rPr>
            </w:pPr>
            <w:r w:rsidRPr="006478BC">
              <w:rPr>
                <w:rFonts w:cs="Times New Roman"/>
                <w:sz w:val="22"/>
              </w:rPr>
              <w:t>6</w:t>
            </w:r>
          </w:p>
        </w:tc>
        <w:tc>
          <w:tcPr>
            <w:tcW w:w="1188" w:type="pct"/>
          </w:tcPr>
          <w:p w14:paraId="552CC258" w14:textId="77777777" w:rsidR="00867D39" w:rsidRPr="006478BC" w:rsidRDefault="00867D39" w:rsidP="00A02FDF">
            <w:pPr>
              <w:autoSpaceDE w:val="0"/>
              <w:autoSpaceDN w:val="0"/>
              <w:adjustRightInd w:val="0"/>
              <w:rPr>
                <w:rFonts w:cs="Times New Roman"/>
                <w:sz w:val="22"/>
              </w:rPr>
            </w:pPr>
            <w:r w:rsidRPr="006478BC">
              <w:rPr>
                <w:rFonts w:cs="Times New Roman"/>
                <w:i/>
                <w:sz w:val="22"/>
              </w:rPr>
              <w:t>(a) Cohort study</w:t>
            </w:r>
            <w:r w:rsidRPr="006478BC">
              <w:rPr>
                <w:rFonts w:cs="Times New Roman"/>
                <w:sz w:val="22"/>
              </w:rPr>
              <w:t xml:space="preserve"> - Give the eligibility criteria, and the sources and methods of selection of participants. Describe methods of follow-up</w:t>
            </w:r>
          </w:p>
          <w:p w14:paraId="312893EB" w14:textId="77777777" w:rsidR="00867D39" w:rsidRPr="006478BC" w:rsidRDefault="00867D39" w:rsidP="00A02FDF">
            <w:pPr>
              <w:autoSpaceDE w:val="0"/>
              <w:autoSpaceDN w:val="0"/>
              <w:adjustRightInd w:val="0"/>
              <w:rPr>
                <w:rFonts w:cs="Times New Roman"/>
                <w:sz w:val="22"/>
              </w:rPr>
            </w:pPr>
            <w:r w:rsidRPr="006478BC">
              <w:rPr>
                <w:rFonts w:cs="Times New Roman"/>
                <w:i/>
                <w:sz w:val="22"/>
              </w:rPr>
              <w:t>Case-control study</w:t>
            </w:r>
            <w:r w:rsidRPr="006478BC">
              <w:rPr>
                <w:rFonts w:cs="Times New Roman"/>
                <w:sz w:val="22"/>
              </w:rPr>
              <w:t xml:space="preserve"> - Give the eligibility criteria, and the sources and methods of case ascertainment and control selection. Give the rationale for the choice of cases and controls</w:t>
            </w:r>
          </w:p>
          <w:p w14:paraId="7CBF7210" w14:textId="77777777" w:rsidR="00867D39" w:rsidRPr="006478BC" w:rsidRDefault="00867D39" w:rsidP="00A02FDF">
            <w:pPr>
              <w:autoSpaceDE w:val="0"/>
              <w:autoSpaceDN w:val="0"/>
              <w:adjustRightInd w:val="0"/>
              <w:rPr>
                <w:rFonts w:cs="Times New Roman"/>
                <w:sz w:val="22"/>
              </w:rPr>
            </w:pPr>
            <w:r w:rsidRPr="006478BC">
              <w:rPr>
                <w:rFonts w:cs="Times New Roman"/>
                <w:i/>
                <w:sz w:val="22"/>
              </w:rPr>
              <w:t>Cross-sectional study</w:t>
            </w:r>
            <w:r w:rsidRPr="006478BC">
              <w:rPr>
                <w:rFonts w:cs="Times New Roman"/>
                <w:sz w:val="22"/>
              </w:rPr>
              <w:t xml:space="preserve"> - Give the eligibility criteria, and the sources and methods of selection of participants</w:t>
            </w:r>
          </w:p>
          <w:p w14:paraId="5787CBE5" w14:textId="77777777" w:rsidR="00867D39" w:rsidRPr="006478BC" w:rsidRDefault="00867D39" w:rsidP="00A02FDF">
            <w:pPr>
              <w:autoSpaceDE w:val="0"/>
              <w:autoSpaceDN w:val="0"/>
              <w:adjustRightInd w:val="0"/>
              <w:rPr>
                <w:rFonts w:cs="Times New Roman"/>
                <w:sz w:val="22"/>
              </w:rPr>
            </w:pPr>
          </w:p>
          <w:p w14:paraId="0FA5E23E" w14:textId="77777777" w:rsidR="00867D39" w:rsidRPr="006478BC" w:rsidRDefault="00867D39" w:rsidP="00A02FDF">
            <w:pPr>
              <w:autoSpaceDE w:val="0"/>
              <w:autoSpaceDN w:val="0"/>
              <w:adjustRightInd w:val="0"/>
              <w:rPr>
                <w:rFonts w:cs="Times New Roman"/>
                <w:sz w:val="22"/>
              </w:rPr>
            </w:pPr>
            <w:r w:rsidRPr="006478BC">
              <w:rPr>
                <w:rFonts w:cs="Times New Roman"/>
                <w:i/>
                <w:sz w:val="22"/>
              </w:rPr>
              <w:t>(b) Cohort study</w:t>
            </w:r>
            <w:r w:rsidRPr="006478BC">
              <w:rPr>
                <w:rFonts w:cs="Times New Roman"/>
                <w:sz w:val="22"/>
              </w:rPr>
              <w:t xml:space="preserve"> - For matched studies, give matching criteria and number of exposed and unexposed</w:t>
            </w:r>
          </w:p>
          <w:p w14:paraId="69E51407" w14:textId="77777777" w:rsidR="00867D39" w:rsidRPr="006478BC" w:rsidRDefault="00867D39" w:rsidP="00A02FDF">
            <w:pPr>
              <w:rPr>
                <w:rFonts w:cs="Times New Roman"/>
                <w:sz w:val="22"/>
              </w:rPr>
            </w:pPr>
            <w:r w:rsidRPr="006478BC">
              <w:rPr>
                <w:rFonts w:cs="Times New Roman"/>
                <w:i/>
                <w:sz w:val="22"/>
              </w:rPr>
              <w:t>Case-control study</w:t>
            </w:r>
            <w:r w:rsidRPr="006478BC">
              <w:rPr>
                <w:rFonts w:cs="Times New Roman"/>
                <w:sz w:val="22"/>
              </w:rPr>
              <w:t xml:space="preserve"> - For matched studies, give matching criteria and the number of controls per case</w:t>
            </w:r>
          </w:p>
        </w:tc>
        <w:tc>
          <w:tcPr>
            <w:tcW w:w="782" w:type="pct"/>
          </w:tcPr>
          <w:p w14:paraId="5523706D" w14:textId="77777777" w:rsidR="0088321C" w:rsidRPr="00867D39" w:rsidRDefault="0088321C" w:rsidP="0088321C">
            <w:pPr>
              <w:rPr>
                <w:rFonts w:cs="Times New Roman"/>
                <w:sz w:val="22"/>
              </w:rPr>
            </w:pPr>
            <w:r w:rsidRPr="00867D39">
              <w:rPr>
                <w:rFonts w:cs="Times New Roman"/>
                <w:sz w:val="22"/>
              </w:rPr>
              <w:t>(a) Paragraph 1 and 2 of methods, supplementary table S1.</w:t>
            </w:r>
          </w:p>
          <w:p w14:paraId="4B9CE3C8" w14:textId="77777777" w:rsidR="0088321C" w:rsidRPr="00867D39" w:rsidRDefault="0088321C" w:rsidP="0088321C">
            <w:pPr>
              <w:rPr>
                <w:rFonts w:cs="Times New Roman"/>
                <w:sz w:val="22"/>
              </w:rPr>
            </w:pPr>
          </w:p>
          <w:p w14:paraId="5CDB55DB" w14:textId="77777777" w:rsidR="0088321C" w:rsidRPr="00867D39" w:rsidRDefault="0088321C" w:rsidP="0088321C">
            <w:pPr>
              <w:rPr>
                <w:rFonts w:cs="Times New Roman"/>
                <w:sz w:val="22"/>
              </w:rPr>
            </w:pPr>
          </w:p>
          <w:p w14:paraId="6579A978" w14:textId="77777777" w:rsidR="0088321C" w:rsidRPr="00867D39" w:rsidRDefault="0088321C" w:rsidP="0088321C">
            <w:pPr>
              <w:rPr>
                <w:rFonts w:cs="Times New Roman"/>
                <w:sz w:val="22"/>
              </w:rPr>
            </w:pPr>
          </w:p>
          <w:p w14:paraId="0767448D" w14:textId="77777777" w:rsidR="0088321C" w:rsidRPr="00867D39" w:rsidRDefault="0088321C" w:rsidP="0088321C">
            <w:pPr>
              <w:rPr>
                <w:rFonts w:cs="Times New Roman"/>
                <w:sz w:val="22"/>
              </w:rPr>
            </w:pPr>
          </w:p>
          <w:p w14:paraId="1FBD948A" w14:textId="77777777" w:rsidR="0088321C" w:rsidRPr="00867D39" w:rsidRDefault="0088321C" w:rsidP="0088321C">
            <w:pPr>
              <w:rPr>
                <w:rFonts w:cs="Times New Roman"/>
                <w:sz w:val="22"/>
              </w:rPr>
            </w:pPr>
          </w:p>
          <w:p w14:paraId="46F83844" w14:textId="77777777" w:rsidR="0088321C" w:rsidRPr="00867D39" w:rsidRDefault="0088321C" w:rsidP="0088321C">
            <w:pPr>
              <w:rPr>
                <w:rFonts w:cs="Times New Roman"/>
                <w:sz w:val="22"/>
              </w:rPr>
            </w:pPr>
          </w:p>
          <w:p w14:paraId="3B936324" w14:textId="77777777" w:rsidR="0088321C" w:rsidRPr="00867D39" w:rsidRDefault="0088321C" w:rsidP="0088321C">
            <w:pPr>
              <w:rPr>
                <w:rFonts w:cs="Times New Roman"/>
                <w:sz w:val="22"/>
              </w:rPr>
            </w:pPr>
          </w:p>
          <w:p w14:paraId="204F3F23" w14:textId="77777777" w:rsidR="0088321C" w:rsidRPr="00867D39" w:rsidRDefault="0088321C" w:rsidP="0088321C">
            <w:pPr>
              <w:rPr>
                <w:rFonts w:cs="Times New Roman"/>
                <w:sz w:val="22"/>
              </w:rPr>
            </w:pPr>
          </w:p>
          <w:p w14:paraId="1B35DA23" w14:textId="77777777" w:rsidR="0088321C" w:rsidRPr="00867D39" w:rsidRDefault="0088321C" w:rsidP="0088321C">
            <w:pPr>
              <w:rPr>
                <w:rFonts w:cs="Times New Roman"/>
                <w:sz w:val="22"/>
              </w:rPr>
            </w:pPr>
          </w:p>
          <w:p w14:paraId="7BFE41EF" w14:textId="77777777" w:rsidR="0088321C" w:rsidRPr="00867D39" w:rsidRDefault="0088321C" w:rsidP="0088321C">
            <w:pPr>
              <w:rPr>
                <w:rFonts w:cs="Times New Roman"/>
                <w:sz w:val="22"/>
              </w:rPr>
            </w:pPr>
          </w:p>
          <w:p w14:paraId="64346A21" w14:textId="77777777" w:rsidR="0088321C" w:rsidRPr="00867D39" w:rsidRDefault="0088321C" w:rsidP="0088321C">
            <w:pPr>
              <w:rPr>
                <w:rFonts w:cs="Times New Roman"/>
                <w:sz w:val="22"/>
              </w:rPr>
            </w:pPr>
          </w:p>
          <w:p w14:paraId="49D85B04" w14:textId="77777777" w:rsidR="0088321C" w:rsidRPr="00867D39" w:rsidRDefault="0088321C" w:rsidP="0088321C">
            <w:pPr>
              <w:rPr>
                <w:rFonts w:cs="Times New Roman"/>
                <w:sz w:val="22"/>
              </w:rPr>
            </w:pPr>
          </w:p>
          <w:p w14:paraId="143E3087" w14:textId="0C2878EE" w:rsidR="00867D39" w:rsidRPr="006478BC" w:rsidRDefault="0088321C" w:rsidP="0088321C">
            <w:pPr>
              <w:rPr>
                <w:rFonts w:cs="Times New Roman"/>
                <w:sz w:val="22"/>
              </w:rPr>
            </w:pPr>
            <w:r w:rsidRPr="00867D39">
              <w:rPr>
                <w:rFonts w:cs="Times New Roman"/>
                <w:sz w:val="22"/>
              </w:rPr>
              <w:t>(b) N/A</w:t>
            </w:r>
          </w:p>
        </w:tc>
        <w:tc>
          <w:tcPr>
            <w:tcW w:w="1401" w:type="pct"/>
          </w:tcPr>
          <w:p w14:paraId="30D878AC" w14:textId="77777777" w:rsidR="00867D39" w:rsidRPr="006478BC" w:rsidRDefault="00867D39" w:rsidP="00A02FDF">
            <w:pPr>
              <w:rPr>
                <w:rFonts w:cs="Times New Roman"/>
                <w:sz w:val="22"/>
              </w:rPr>
            </w:pPr>
            <w:r w:rsidRPr="006478BC">
              <w:rPr>
                <w:rFonts w:cs="Times New Roman"/>
                <w:sz w:val="22"/>
              </w:rPr>
              <w:t xml:space="preserve">RECORD 6.1: The methods of study population selection (such as codes or algorithms used to identify subjects) should be listed in detail. If this is not possible, an explanation should be provided. </w:t>
            </w:r>
          </w:p>
          <w:p w14:paraId="7B9A18DA" w14:textId="77777777" w:rsidR="00867D39" w:rsidRPr="006478BC" w:rsidRDefault="00867D39" w:rsidP="00A02FDF">
            <w:pPr>
              <w:rPr>
                <w:rFonts w:cs="Times New Roman"/>
                <w:sz w:val="22"/>
              </w:rPr>
            </w:pPr>
          </w:p>
          <w:p w14:paraId="61B85024" w14:textId="77777777" w:rsidR="00867D39" w:rsidRPr="006478BC" w:rsidRDefault="00867D39" w:rsidP="00A02FDF">
            <w:pPr>
              <w:rPr>
                <w:rFonts w:cs="Times New Roman"/>
                <w:sz w:val="22"/>
              </w:rPr>
            </w:pPr>
            <w:r w:rsidRPr="006478BC">
              <w:rPr>
                <w:rFonts w:cs="Times New Roman"/>
                <w:sz w:val="22"/>
              </w:rPr>
              <w:t>RECORD 6.2: Any validation studies of the codes or algorithms used to select the population should be referenced. If validation was conducted for this study and not published elsewhere, detailed methods and results should be provided.</w:t>
            </w:r>
          </w:p>
          <w:p w14:paraId="76E7531C" w14:textId="77777777" w:rsidR="00867D39" w:rsidRPr="006478BC" w:rsidRDefault="00867D39" w:rsidP="00A02FDF">
            <w:pPr>
              <w:rPr>
                <w:rFonts w:cs="Times New Roman"/>
                <w:sz w:val="22"/>
              </w:rPr>
            </w:pPr>
          </w:p>
          <w:p w14:paraId="236C57CE" w14:textId="77777777" w:rsidR="00867D39" w:rsidRPr="006478BC" w:rsidRDefault="00867D39" w:rsidP="00A02FDF">
            <w:pPr>
              <w:rPr>
                <w:rFonts w:cs="Times New Roman"/>
                <w:sz w:val="22"/>
              </w:rPr>
            </w:pPr>
            <w:r w:rsidRPr="006478BC">
              <w:rPr>
                <w:rFonts w:cs="Times New Roman"/>
                <w:sz w:val="22"/>
              </w:rPr>
              <w:t>RECORD 6.3: If the study involved linkage of databases, consider use of a flow diagram or other graphical display to demonstrate the data linkage process, including the number of individuals with linked data at each stage.</w:t>
            </w:r>
          </w:p>
        </w:tc>
        <w:tc>
          <w:tcPr>
            <w:tcW w:w="692" w:type="pct"/>
          </w:tcPr>
          <w:p w14:paraId="5B50932B" w14:textId="77777777" w:rsidR="0088321C" w:rsidRPr="00867D39" w:rsidRDefault="0088321C" w:rsidP="0088321C">
            <w:pPr>
              <w:rPr>
                <w:rFonts w:cs="Times New Roman"/>
                <w:sz w:val="22"/>
              </w:rPr>
            </w:pPr>
            <w:r w:rsidRPr="00867D39">
              <w:rPr>
                <w:rFonts w:cs="Times New Roman"/>
                <w:sz w:val="22"/>
              </w:rPr>
              <w:t>Paragraph 1 of methods, supplementary table S1.</w:t>
            </w:r>
          </w:p>
          <w:p w14:paraId="3D2AC8DD" w14:textId="77777777" w:rsidR="0088321C" w:rsidRPr="00867D39" w:rsidRDefault="0088321C" w:rsidP="0088321C">
            <w:pPr>
              <w:rPr>
                <w:rFonts w:cs="Times New Roman"/>
                <w:sz w:val="22"/>
              </w:rPr>
            </w:pPr>
          </w:p>
          <w:p w14:paraId="2D68A3DF" w14:textId="77777777" w:rsidR="0088321C" w:rsidRPr="00867D39" w:rsidRDefault="0088321C" w:rsidP="0088321C">
            <w:pPr>
              <w:rPr>
                <w:rFonts w:cs="Times New Roman"/>
                <w:sz w:val="22"/>
              </w:rPr>
            </w:pPr>
          </w:p>
          <w:p w14:paraId="226376D5" w14:textId="77777777" w:rsidR="0088321C" w:rsidRPr="00867D39" w:rsidRDefault="0088321C" w:rsidP="0088321C">
            <w:pPr>
              <w:rPr>
                <w:rFonts w:cs="Times New Roman"/>
                <w:sz w:val="22"/>
              </w:rPr>
            </w:pPr>
          </w:p>
          <w:p w14:paraId="5CD29488" w14:textId="77777777" w:rsidR="0088321C" w:rsidRPr="00867D39" w:rsidRDefault="0088321C" w:rsidP="0088321C">
            <w:pPr>
              <w:rPr>
                <w:rFonts w:cs="Times New Roman"/>
                <w:sz w:val="22"/>
              </w:rPr>
            </w:pPr>
            <w:r w:rsidRPr="00867D39">
              <w:rPr>
                <w:rFonts w:cs="Times New Roman"/>
                <w:sz w:val="22"/>
              </w:rPr>
              <w:t>Reference cited in methods, paragraph 1.</w:t>
            </w:r>
          </w:p>
          <w:p w14:paraId="0E712C6A" w14:textId="77777777" w:rsidR="00867D39" w:rsidRPr="006478BC" w:rsidRDefault="00867D39" w:rsidP="00A02FDF">
            <w:pPr>
              <w:rPr>
                <w:rFonts w:cs="Times New Roman"/>
                <w:sz w:val="22"/>
              </w:rPr>
            </w:pPr>
          </w:p>
        </w:tc>
      </w:tr>
      <w:tr w:rsidR="00867D39" w:rsidRPr="006478BC" w14:paraId="3F7BB842" w14:textId="77777777" w:rsidTr="00A02FDF">
        <w:tc>
          <w:tcPr>
            <w:tcW w:w="669" w:type="pct"/>
          </w:tcPr>
          <w:p w14:paraId="6E8839FF" w14:textId="77777777" w:rsidR="00867D39" w:rsidRPr="006478BC" w:rsidRDefault="00867D39" w:rsidP="00A02FDF">
            <w:pPr>
              <w:rPr>
                <w:rFonts w:cs="Times New Roman"/>
                <w:sz w:val="22"/>
              </w:rPr>
            </w:pPr>
            <w:r w:rsidRPr="006478BC">
              <w:rPr>
                <w:rFonts w:cs="Times New Roman"/>
                <w:sz w:val="22"/>
              </w:rPr>
              <w:t>Variables</w:t>
            </w:r>
          </w:p>
        </w:tc>
        <w:tc>
          <w:tcPr>
            <w:tcW w:w="268" w:type="pct"/>
          </w:tcPr>
          <w:p w14:paraId="7B25DBBA" w14:textId="77777777" w:rsidR="00867D39" w:rsidRPr="006478BC" w:rsidRDefault="00867D39" w:rsidP="00A02FDF">
            <w:pPr>
              <w:rPr>
                <w:rFonts w:cs="Times New Roman"/>
                <w:sz w:val="22"/>
              </w:rPr>
            </w:pPr>
            <w:r w:rsidRPr="006478BC">
              <w:rPr>
                <w:rFonts w:cs="Times New Roman"/>
                <w:sz w:val="22"/>
              </w:rPr>
              <w:t>7</w:t>
            </w:r>
          </w:p>
        </w:tc>
        <w:tc>
          <w:tcPr>
            <w:tcW w:w="1188" w:type="pct"/>
          </w:tcPr>
          <w:p w14:paraId="766B6494" w14:textId="77777777" w:rsidR="00867D39" w:rsidRPr="006478BC" w:rsidRDefault="00867D39" w:rsidP="00A02FDF">
            <w:pPr>
              <w:rPr>
                <w:rFonts w:cs="Times New Roman"/>
                <w:sz w:val="22"/>
              </w:rPr>
            </w:pPr>
            <w:r w:rsidRPr="006478BC">
              <w:rPr>
                <w:rFonts w:cs="Times New Roman"/>
                <w:sz w:val="22"/>
              </w:rPr>
              <w:t>Clearly define all outcomes, exposures, predictors, potential confounders, and effect modifiers. Give diagnostic criteria, if applicable.</w:t>
            </w:r>
          </w:p>
        </w:tc>
        <w:tc>
          <w:tcPr>
            <w:tcW w:w="782" w:type="pct"/>
          </w:tcPr>
          <w:p w14:paraId="10FE8545" w14:textId="2A95F946" w:rsidR="00867D39" w:rsidRPr="006478BC" w:rsidRDefault="0088321C" w:rsidP="00A02FDF">
            <w:pPr>
              <w:rPr>
                <w:rFonts w:cs="Times New Roman"/>
                <w:sz w:val="22"/>
              </w:rPr>
            </w:pPr>
            <w:r w:rsidRPr="00867D39">
              <w:rPr>
                <w:rFonts w:cs="Times New Roman"/>
                <w:sz w:val="22"/>
              </w:rPr>
              <w:t>Methods paragraphs 3 to 5, and supplementary table S1.</w:t>
            </w:r>
          </w:p>
        </w:tc>
        <w:tc>
          <w:tcPr>
            <w:tcW w:w="1401" w:type="pct"/>
          </w:tcPr>
          <w:p w14:paraId="0F4B5327" w14:textId="77777777" w:rsidR="00867D39" w:rsidRPr="006478BC" w:rsidRDefault="00867D39" w:rsidP="00A02FDF">
            <w:pPr>
              <w:rPr>
                <w:rFonts w:cs="Times New Roman"/>
                <w:sz w:val="22"/>
              </w:rPr>
            </w:pPr>
            <w:r w:rsidRPr="006478BC">
              <w:rPr>
                <w:rFonts w:cs="Times New Roman"/>
                <w:sz w:val="22"/>
              </w:rPr>
              <w:t xml:space="preserve">RECORD 7.1: A complete list of codes and algorithms used to classify exposures, outcomes, confounders, and effect modifiers should be </w:t>
            </w:r>
            <w:r w:rsidRPr="006478BC">
              <w:rPr>
                <w:rFonts w:cs="Times New Roman"/>
                <w:sz w:val="22"/>
              </w:rPr>
              <w:lastRenderedPageBreak/>
              <w:t>provided. If these cannot be reported, an explanation should be provided.</w:t>
            </w:r>
          </w:p>
        </w:tc>
        <w:tc>
          <w:tcPr>
            <w:tcW w:w="692" w:type="pct"/>
          </w:tcPr>
          <w:p w14:paraId="57C1C3A7" w14:textId="35FEF630" w:rsidR="00867D39" w:rsidRPr="006478BC" w:rsidRDefault="0088321C" w:rsidP="00A02FDF">
            <w:pPr>
              <w:rPr>
                <w:rFonts w:cs="Times New Roman"/>
                <w:sz w:val="22"/>
              </w:rPr>
            </w:pPr>
            <w:r w:rsidRPr="00867D39">
              <w:rPr>
                <w:rFonts w:cs="Times New Roman"/>
                <w:sz w:val="22"/>
              </w:rPr>
              <w:lastRenderedPageBreak/>
              <w:t>Supplementary table S1.</w:t>
            </w:r>
          </w:p>
        </w:tc>
      </w:tr>
      <w:tr w:rsidR="00867D39" w:rsidRPr="006478BC" w14:paraId="3B81D729" w14:textId="77777777" w:rsidTr="00A02FDF">
        <w:tc>
          <w:tcPr>
            <w:tcW w:w="669" w:type="pct"/>
          </w:tcPr>
          <w:p w14:paraId="0858869C" w14:textId="77777777" w:rsidR="00867D39" w:rsidRPr="006478BC" w:rsidRDefault="00867D39" w:rsidP="00A02FDF">
            <w:pPr>
              <w:rPr>
                <w:rFonts w:cs="Times New Roman"/>
                <w:sz w:val="22"/>
              </w:rPr>
            </w:pPr>
            <w:r w:rsidRPr="006478BC">
              <w:rPr>
                <w:rFonts w:cs="Times New Roman"/>
                <w:sz w:val="22"/>
              </w:rPr>
              <w:t>Data sources/ measurement</w:t>
            </w:r>
          </w:p>
        </w:tc>
        <w:tc>
          <w:tcPr>
            <w:tcW w:w="268" w:type="pct"/>
          </w:tcPr>
          <w:p w14:paraId="4730BEDA" w14:textId="77777777" w:rsidR="00867D39" w:rsidRPr="006478BC" w:rsidRDefault="00867D39" w:rsidP="00A02FDF">
            <w:pPr>
              <w:rPr>
                <w:rFonts w:cs="Times New Roman"/>
                <w:sz w:val="22"/>
              </w:rPr>
            </w:pPr>
            <w:r w:rsidRPr="006478BC">
              <w:rPr>
                <w:rFonts w:cs="Times New Roman"/>
                <w:sz w:val="22"/>
              </w:rPr>
              <w:t>8</w:t>
            </w:r>
          </w:p>
        </w:tc>
        <w:tc>
          <w:tcPr>
            <w:tcW w:w="1188" w:type="pct"/>
          </w:tcPr>
          <w:p w14:paraId="3416832B" w14:textId="77777777" w:rsidR="00867D39" w:rsidRPr="006478BC" w:rsidRDefault="00867D39" w:rsidP="00A02FDF">
            <w:pPr>
              <w:autoSpaceDE w:val="0"/>
              <w:autoSpaceDN w:val="0"/>
              <w:adjustRightInd w:val="0"/>
              <w:rPr>
                <w:rFonts w:cs="Times New Roman"/>
                <w:sz w:val="22"/>
              </w:rPr>
            </w:pPr>
            <w:r w:rsidRPr="006478BC">
              <w:rPr>
                <w:rFonts w:cs="Times New Roman"/>
                <w:sz w:val="22"/>
              </w:rPr>
              <w:t>For each variable of interest, give sources of data and details of methods of assessment (measurement).</w:t>
            </w:r>
          </w:p>
          <w:p w14:paraId="5EB2D785" w14:textId="77777777" w:rsidR="00867D39" w:rsidRPr="006478BC" w:rsidRDefault="00867D39" w:rsidP="00A02FDF">
            <w:pPr>
              <w:rPr>
                <w:rFonts w:cs="Times New Roman"/>
                <w:sz w:val="22"/>
              </w:rPr>
            </w:pPr>
            <w:r w:rsidRPr="006478BC">
              <w:rPr>
                <w:rFonts w:cs="Times New Roman"/>
                <w:sz w:val="22"/>
              </w:rPr>
              <w:t>Describe comparability of assessment methods if there is more than one group</w:t>
            </w:r>
          </w:p>
        </w:tc>
        <w:tc>
          <w:tcPr>
            <w:tcW w:w="782" w:type="pct"/>
          </w:tcPr>
          <w:p w14:paraId="0E02ED6D" w14:textId="6792BA44" w:rsidR="00867D39" w:rsidRPr="006478BC" w:rsidRDefault="0088321C" w:rsidP="00A02FDF">
            <w:pPr>
              <w:rPr>
                <w:rFonts w:cs="Times New Roman"/>
                <w:sz w:val="22"/>
              </w:rPr>
            </w:pPr>
            <w:r w:rsidRPr="00867D39">
              <w:rPr>
                <w:rFonts w:cs="Times New Roman"/>
                <w:sz w:val="22"/>
              </w:rPr>
              <w:t>Methods paragraphs 3 to 5, and supplementary table S1.</w:t>
            </w:r>
          </w:p>
        </w:tc>
        <w:tc>
          <w:tcPr>
            <w:tcW w:w="1401" w:type="pct"/>
          </w:tcPr>
          <w:p w14:paraId="215B157D" w14:textId="77777777" w:rsidR="00867D39" w:rsidRPr="006478BC" w:rsidRDefault="00867D39" w:rsidP="00A02FDF">
            <w:pPr>
              <w:rPr>
                <w:rFonts w:cs="Times New Roman"/>
                <w:sz w:val="22"/>
              </w:rPr>
            </w:pPr>
          </w:p>
        </w:tc>
        <w:tc>
          <w:tcPr>
            <w:tcW w:w="692" w:type="pct"/>
          </w:tcPr>
          <w:p w14:paraId="3E541A4D" w14:textId="77777777" w:rsidR="00867D39" w:rsidRPr="006478BC" w:rsidRDefault="00867D39" w:rsidP="00A02FDF">
            <w:pPr>
              <w:rPr>
                <w:rFonts w:cs="Times New Roman"/>
                <w:sz w:val="22"/>
              </w:rPr>
            </w:pPr>
          </w:p>
        </w:tc>
      </w:tr>
      <w:tr w:rsidR="00867D39" w:rsidRPr="006478BC" w14:paraId="524CE774" w14:textId="77777777" w:rsidTr="00A02FDF">
        <w:tc>
          <w:tcPr>
            <w:tcW w:w="669" w:type="pct"/>
          </w:tcPr>
          <w:p w14:paraId="7F281BE7" w14:textId="77777777" w:rsidR="00867D39" w:rsidRPr="006478BC" w:rsidRDefault="00867D39" w:rsidP="00A02FDF">
            <w:pPr>
              <w:rPr>
                <w:rFonts w:cs="Times New Roman"/>
                <w:sz w:val="22"/>
              </w:rPr>
            </w:pPr>
            <w:r w:rsidRPr="006478BC">
              <w:rPr>
                <w:rFonts w:cs="Times New Roman"/>
                <w:sz w:val="22"/>
              </w:rPr>
              <w:t>Bias</w:t>
            </w:r>
          </w:p>
        </w:tc>
        <w:tc>
          <w:tcPr>
            <w:tcW w:w="268" w:type="pct"/>
          </w:tcPr>
          <w:p w14:paraId="40C36F38" w14:textId="77777777" w:rsidR="00867D39" w:rsidRPr="006478BC" w:rsidRDefault="00867D39" w:rsidP="00A02FDF">
            <w:pPr>
              <w:rPr>
                <w:rFonts w:cs="Times New Roman"/>
                <w:sz w:val="22"/>
              </w:rPr>
            </w:pPr>
            <w:r w:rsidRPr="006478BC">
              <w:rPr>
                <w:rFonts w:cs="Times New Roman"/>
                <w:sz w:val="22"/>
              </w:rPr>
              <w:t>9</w:t>
            </w:r>
          </w:p>
        </w:tc>
        <w:tc>
          <w:tcPr>
            <w:tcW w:w="1188" w:type="pct"/>
          </w:tcPr>
          <w:p w14:paraId="248E8C64" w14:textId="77777777" w:rsidR="00867D39" w:rsidRPr="006478BC" w:rsidRDefault="00867D39" w:rsidP="00A02FDF">
            <w:pPr>
              <w:rPr>
                <w:rFonts w:cs="Times New Roman"/>
                <w:sz w:val="22"/>
              </w:rPr>
            </w:pPr>
            <w:r w:rsidRPr="006478BC">
              <w:rPr>
                <w:rFonts w:cs="Times New Roman"/>
                <w:sz w:val="22"/>
              </w:rPr>
              <w:t>Describe any efforts to address potential sources of bias</w:t>
            </w:r>
          </w:p>
        </w:tc>
        <w:tc>
          <w:tcPr>
            <w:tcW w:w="782" w:type="pct"/>
          </w:tcPr>
          <w:p w14:paraId="0BAC9207" w14:textId="1050FF05" w:rsidR="00867D39" w:rsidRPr="006478BC" w:rsidRDefault="0088321C" w:rsidP="0088321C">
            <w:pPr>
              <w:rPr>
                <w:rFonts w:cs="Times New Roman"/>
                <w:sz w:val="22"/>
              </w:rPr>
            </w:pPr>
            <w:r>
              <w:rPr>
                <w:rFonts w:cs="Times New Roman"/>
                <w:sz w:val="22"/>
              </w:rPr>
              <w:t>Methods paragraph 2,</w:t>
            </w:r>
            <w:r w:rsidRPr="00867D39">
              <w:rPr>
                <w:rFonts w:cs="Times New Roman"/>
                <w:sz w:val="22"/>
              </w:rPr>
              <w:t xml:space="preserve"> discussion, strengths and limitations </w:t>
            </w:r>
            <w:r>
              <w:rPr>
                <w:rFonts w:cs="Times New Roman"/>
                <w:sz w:val="22"/>
              </w:rPr>
              <w:t>section</w:t>
            </w:r>
          </w:p>
        </w:tc>
        <w:tc>
          <w:tcPr>
            <w:tcW w:w="1401" w:type="pct"/>
          </w:tcPr>
          <w:p w14:paraId="766AC4C5" w14:textId="77777777" w:rsidR="00867D39" w:rsidRPr="006478BC" w:rsidRDefault="00867D39" w:rsidP="00A02FDF">
            <w:pPr>
              <w:rPr>
                <w:rFonts w:cs="Times New Roman"/>
                <w:sz w:val="22"/>
              </w:rPr>
            </w:pPr>
          </w:p>
        </w:tc>
        <w:tc>
          <w:tcPr>
            <w:tcW w:w="692" w:type="pct"/>
          </w:tcPr>
          <w:p w14:paraId="790BBC8A" w14:textId="77777777" w:rsidR="00867D39" w:rsidRPr="006478BC" w:rsidRDefault="00867D39" w:rsidP="00A02FDF">
            <w:pPr>
              <w:rPr>
                <w:rFonts w:cs="Times New Roman"/>
                <w:sz w:val="22"/>
              </w:rPr>
            </w:pPr>
          </w:p>
        </w:tc>
      </w:tr>
      <w:tr w:rsidR="00867D39" w:rsidRPr="006478BC" w14:paraId="716976BA" w14:textId="77777777" w:rsidTr="00A02FDF">
        <w:tc>
          <w:tcPr>
            <w:tcW w:w="669" w:type="pct"/>
          </w:tcPr>
          <w:p w14:paraId="6B582794" w14:textId="77777777" w:rsidR="00867D39" w:rsidRPr="006478BC" w:rsidRDefault="00867D39" w:rsidP="00A02FDF">
            <w:pPr>
              <w:rPr>
                <w:rFonts w:cs="Times New Roman"/>
                <w:sz w:val="22"/>
              </w:rPr>
            </w:pPr>
            <w:r w:rsidRPr="006478BC">
              <w:rPr>
                <w:rFonts w:cs="Times New Roman"/>
                <w:sz w:val="22"/>
              </w:rPr>
              <w:t>Study size</w:t>
            </w:r>
          </w:p>
        </w:tc>
        <w:tc>
          <w:tcPr>
            <w:tcW w:w="268" w:type="pct"/>
          </w:tcPr>
          <w:p w14:paraId="2FF33BD2" w14:textId="77777777" w:rsidR="00867D39" w:rsidRPr="006478BC" w:rsidRDefault="00867D39" w:rsidP="00A02FDF">
            <w:pPr>
              <w:rPr>
                <w:rFonts w:cs="Times New Roman"/>
                <w:sz w:val="22"/>
              </w:rPr>
            </w:pPr>
            <w:r w:rsidRPr="006478BC">
              <w:rPr>
                <w:rFonts w:cs="Times New Roman"/>
                <w:sz w:val="22"/>
              </w:rPr>
              <w:t>10</w:t>
            </w:r>
          </w:p>
        </w:tc>
        <w:tc>
          <w:tcPr>
            <w:tcW w:w="1188" w:type="pct"/>
          </w:tcPr>
          <w:p w14:paraId="214AC63A" w14:textId="77777777" w:rsidR="00867D39" w:rsidRPr="006478BC" w:rsidRDefault="00867D39" w:rsidP="00A02FDF">
            <w:pPr>
              <w:rPr>
                <w:rFonts w:cs="Times New Roman"/>
                <w:sz w:val="22"/>
              </w:rPr>
            </w:pPr>
            <w:r w:rsidRPr="006478BC">
              <w:rPr>
                <w:rFonts w:cs="Times New Roman"/>
                <w:sz w:val="22"/>
              </w:rPr>
              <w:t>Explain how the study size was arrived at</w:t>
            </w:r>
          </w:p>
        </w:tc>
        <w:tc>
          <w:tcPr>
            <w:tcW w:w="782" w:type="pct"/>
          </w:tcPr>
          <w:p w14:paraId="4CA357DE" w14:textId="1BFE229E" w:rsidR="00867D39" w:rsidRPr="006478BC" w:rsidRDefault="0088321C" w:rsidP="00A02FDF">
            <w:pPr>
              <w:rPr>
                <w:rFonts w:cs="Times New Roman"/>
                <w:sz w:val="22"/>
              </w:rPr>
            </w:pPr>
            <w:r w:rsidRPr="00867D39">
              <w:rPr>
                <w:rFonts w:cs="Times New Roman"/>
                <w:sz w:val="22"/>
              </w:rPr>
              <w:t>Methods paragraph 2, results paragraph 1</w:t>
            </w:r>
          </w:p>
        </w:tc>
        <w:tc>
          <w:tcPr>
            <w:tcW w:w="1401" w:type="pct"/>
          </w:tcPr>
          <w:p w14:paraId="316EAD5A" w14:textId="77777777" w:rsidR="00867D39" w:rsidRPr="006478BC" w:rsidRDefault="00867D39" w:rsidP="00A02FDF">
            <w:pPr>
              <w:rPr>
                <w:rFonts w:cs="Times New Roman"/>
                <w:sz w:val="22"/>
              </w:rPr>
            </w:pPr>
          </w:p>
        </w:tc>
        <w:tc>
          <w:tcPr>
            <w:tcW w:w="692" w:type="pct"/>
          </w:tcPr>
          <w:p w14:paraId="7DFD1708" w14:textId="77777777" w:rsidR="00867D39" w:rsidRPr="006478BC" w:rsidRDefault="00867D39" w:rsidP="00A02FDF">
            <w:pPr>
              <w:rPr>
                <w:rFonts w:cs="Times New Roman"/>
                <w:sz w:val="22"/>
              </w:rPr>
            </w:pPr>
          </w:p>
        </w:tc>
      </w:tr>
      <w:tr w:rsidR="00867D39" w:rsidRPr="006478BC" w14:paraId="16C6A412" w14:textId="77777777" w:rsidTr="00A02FDF">
        <w:tc>
          <w:tcPr>
            <w:tcW w:w="669" w:type="pct"/>
          </w:tcPr>
          <w:p w14:paraId="75FCC244" w14:textId="77777777" w:rsidR="00867D39" w:rsidRPr="006478BC" w:rsidRDefault="00867D39" w:rsidP="00A02FDF">
            <w:pPr>
              <w:rPr>
                <w:rFonts w:cs="Times New Roman"/>
                <w:sz w:val="22"/>
              </w:rPr>
            </w:pPr>
            <w:r w:rsidRPr="006478BC">
              <w:rPr>
                <w:rFonts w:cs="Times New Roman"/>
                <w:sz w:val="22"/>
              </w:rPr>
              <w:t>Quantitative variables</w:t>
            </w:r>
          </w:p>
        </w:tc>
        <w:tc>
          <w:tcPr>
            <w:tcW w:w="268" w:type="pct"/>
          </w:tcPr>
          <w:p w14:paraId="7CB59EEA" w14:textId="77777777" w:rsidR="00867D39" w:rsidRPr="006478BC" w:rsidRDefault="00867D39" w:rsidP="00A02FDF">
            <w:pPr>
              <w:rPr>
                <w:rFonts w:cs="Times New Roman"/>
                <w:sz w:val="22"/>
              </w:rPr>
            </w:pPr>
            <w:r w:rsidRPr="006478BC">
              <w:rPr>
                <w:rFonts w:cs="Times New Roman"/>
                <w:sz w:val="22"/>
              </w:rPr>
              <w:t>11</w:t>
            </w:r>
          </w:p>
        </w:tc>
        <w:tc>
          <w:tcPr>
            <w:tcW w:w="1188" w:type="pct"/>
          </w:tcPr>
          <w:p w14:paraId="5E9E6CB8" w14:textId="77777777" w:rsidR="00867D39" w:rsidRPr="006478BC" w:rsidRDefault="00867D39" w:rsidP="00A02FDF">
            <w:pPr>
              <w:rPr>
                <w:rFonts w:cs="Times New Roman"/>
                <w:sz w:val="22"/>
              </w:rPr>
            </w:pPr>
            <w:r w:rsidRPr="006478BC">
              <w:rPr>
                <w:rFonts w:cs="Times New Roman"/>
                <w:sz w:val="22"/>
              </w:rPr>
              <w:t>Explain how quantitative variables were handled in the analyses. If applicable, describe which groupings were chosen, and why</w:t>
            </w:r>
          </w:p>
        </w:tc>
        <w:tc>
          <w:tcPr>
            <w:tcW w:w="782" w:type="pct"/>
          </w:tcPr>
          <w:p w14:paraId="7EBDB677" w14:textId="15E96E71" w:rsidR="0088321C" w:rsidRDefault="0088321C" w:rsidP="00A02FDF">
            <w:pPr>
              <w:rPr>
                <w:rFonts w:cs="Times New Roman"/>
                <w:sz w:val="22"/>
              </w:rPr>
            </w:pPr>
            <w:r w:rsidRPr="00867D39">
              <w:rPr>
                <w:rFonts w:cs="Times New Roman"/>
                <w:sz w:val="22"/>
              </w:rPr>
              <w:t>Methods, data analysis section</w:t>
            </w:r>
          </w:p>
          <w:p w14:paraId="7CD1C116" w14:textId="77777777" w:rsidR="00867D39" w:rsidRPr="0088321C" w:rsidRDefault="00867D39" w:rsidP="0088321C">
            <w:pPr>
              <w:ind w:firstLine="720"/>
              <w:rPr>
                <w:rFonts w:cs="Times New Roman"/>
                <w:sz w:val="22"/>
              </w:rPr>
            </w:pPr>
          </w:p>
        </w:tc>
        <w:tc>
          <w:tcPr>
            <w:tcW w:w="1401" w:type="pct"/>
          </w:tcPr>
          <w:p w14:paraId="4F0DFB73" w14:textId="77777777" w:rsidR="00867D39" w:rsidRPr="006478BC" w:rsidRDefault="00867D39" w:rsidP="00A02FDF">
            <w:pPr>
              <w:rPr>
                <w:rFonts w:cs="Times New Roman"/>
                <w:sz w:val="22"/>
              </w:rPr>
            </w:pPr>
          </w:p>
        </w:tc>
        <w:tc>
          <w:tcPr>
            <w:tcW w:w="692" w:type="pct"/>
          </w:tcPr>
          <w:p w14:paraId="66744D4E" w14:textId="77777777" w:rsidR="00867D39" w:rsidRPr="006478BC" w:rsidRDefault="00867D39" w:rsidP="00A02FDF">
            <w:pPr>
              <w:rPr>
                <w:rFonts w:cs="Times New Roman"/>
                <w:sz w:val="22"/>
              </w:rPr>
            </w:pPr>
          </w:p>
        </w:tc>
      </w:tr>
      <w:tr w:rsidR="00867D39" w:rsidRPr="006478BC" w14:paraId="2FC0485F" w14:textId="77777777" w:rsidTr="00A02FDF">
        <w:tc>
          <w:tcPr>
            <w:tcW w:w="669" w:type="pct"/>
          </w:tcPr>
          <w:p w14:paraId="5D910E3E" w14:textId="77777777" w:rsidR="00867D39" w:rsidRPr="006478BC" w:rsidRDefault="00867D39" w:rsidP="00A02FDF">
            <w:pPr>
              <w:rPr>
                <w:rFonts w:cs="Times New Roman"/>
                <w:sz w:val="22"/>
              </w:rPr>
            </w:pPr>
            <w:r w:rsidRPr="006478BC">
              <w:rPr>
                <w:rFonts w:cs="Times New Roman"/>
                <w:sz w:val="22"/>
              </w:rPr>
              <w:t>Statistical methods</w:t>
            </w:r>
          </w:p>
        </w:tc>
        <w:tc>
          <w:tcPr>
            <w:tcW w:w="268" w:type="pct"/>
          </w:tcPr>
          <w:p w14:paraId="20DC5A36" w14:textId="77777777" w:rsidR="00867D39" w:rsidRPr="006478BC" w:rsidRDefault="00867D39" w:rsidP="00A02FDF">
            <w:pPr>
              <w:rPr>
                <w:rFonts w:cs="Times New Roman"/>
                <w:sz w:val="22"/>
              </w:rPr>
            </w:pPr>
            <w:r w:rsidRPr="006478BC">
              <w:rPr>
                <w:rFonts w:cs="Times New Roman"/>
                <w:sz w:val="22"/>
              </w:rPr>
              <w:t>12</w:t>
            </w:r>
          </w:p>
        </w:tc>
        <w:tc>
          <w:tcPr>
            <w:tcW w:w="1188" w:type="pct"/>
          </w:tcPr>
          <w:p w14:paraId="407D7C7E" w14:textId="77777777" w:rsidR="00867D39" w:rsidRPr="006478BC" w:rsidRDefault="00867D39" w:rsidP="00A02FDF">
            <w:pPr>
              <w:autoSpaceDE w:val="0"/>
              <w:autoSpaceDN w:val="0"/>
              <w:adjustRightInd w:val="0"/>
              <w:rPr>
                <w:rFonts w:cs="Times New Roman"/>
                <w:sz w:val="22"/>
              </w:rPr>
            </w:pPr>
            <w:r w:rsidRPr="006478BC">
              <w:rPr>
                <w:rFonts w:cs="Times New Roman"/>
                <w:sz w:val="22"/>
              </w:rPr>
              <w:t>(a) Describe all statistical methods, including those used to control for confounding</w:t>
            </w:r>
          </w:p>
          <w:p w14:paraId="291DD46D" w14:textId="77777777" w:rsidR="00867D39" w:rsidRPr="006478BC" w:rsidRDefault="00867D39" w:rsidP="00A02FDF">
            <w:pPr>
              <w:autoSpaceDE w:val="0"/>
              <w:autoSpaceDN w:val="0"/>
              <w:adjustRightInd w:val="0"/>
              <w:rPr>
                <w:rFonts w:cs="Times New Roman"/>
                <w:sz w:val="22"/>
              </w:rPr>
            </w:pPr>
            <w:r w:rsidRPr="006478BC">
              <w:rPr>
                <w:rFonts w:cs="Times New Roman"/>
                <w:sz w:val="22"/>
              </w:rPr>
              <w:t>(b) Describe any methods used to examine subgroups and interactions</w:t>
            </w:r>
          </w:p>
          <w:p w14:paraId="786B2D97" w14:textId="77777777" w:rsidR="00867D39" w:rsidRPr="006478BC" w:rsidRDefault="00867D39" w:rsidP="00A02FDF">
            <w:pPr>
              <w:autoSpaceDE w:val="0"/>
              <w:autoSpaceDN w:val="0"/>
              <w:adjustRightInd w:val="0"/>
              <w:rPr>
                <w:rFonts w:cs="Times New Roman"/>
                <w:sz w:val="22"/>
              </w:rPr>
            </w:pPr>
            <w:r w:rsidRPr="006478BC">
              <w:rPr>
                <w:rFonts w:cs="Times New Roman"/>
                <w:sz w:val="22"/>
              </w:rPr>
              <w:t>(c) Explain how missing data were addressed</w:t>
            </w:r>
          </w:p>
          <w:p w14:paraId="42C0EB72" w14:textId="77777777" w:rsidR="00867D39" w:rsidRPr="006478BC" w:rsidRDefault="00867D39" w:rsidP="00A02FDF">
            <w:pPr>
              <w:autoSpaceDE w:val="0"/>
              <w:autoSpaceDN w:val="0"/>
              <w:adjustRightInd w:val="0"/>
              <w:rPr>
                <w:rFonts w:cs="Times New Roman"/>
                <w:sz w:val="22"/>
              </w:rPr>
            </w:pPr>
            <w:r w:rsidRPr="006478BC">
              <w:rPr>
                <w:rFonts w:cs="Times New Roman"/>
                <w:sz w:val="22"/>
              </w:rPr>
              <w:t xml:space="preserve">(d) </w:t>
            </w:r>
            <w:r w:rsidRPr="006478BC">
              <w:rPr>
                <w:rFonts w:cs="Times New Roman"/>
                <w:i/>
                <w:sz w:val="22"/>
              </w:rPr>
              <w:t>Cohort study</w:t>
            </w:r>
            <w:r w:rsidRPr="006478BC">
              <w:rPr>
                <w:rFonts w:cs="Times New Roman"/>
                <w:sz w:val="22"/>
              </w:rPr>
              <w:t xml:space="preserve"> - If applicable, explain how loss to follow-up was addressed</w:t>
            </w:r>
          </w:p>
          <w:p w14:paraId="7E155C56" w14:textId="77777777" w:rsidR="00867D39" w:rsidRPr="006478BC" w:rsidRDefault="00867D39" w:rsidP="00A02FDF">
            <w:pPr>
              <w:autoSpaceDE w:val="0"/>
              <w:autoSpaceDN w:val="0"/>
              <w:adjustRightInd w:val="0"/>
              <w:rPr>
                <w:rFonts w:cs="Times New Roman"/>
                <w:sz w:val="22"/>
              </w:rPr>
            </w:pPr>
            <w:r w:rsidRPr="006478BC">
              <w:rPr>
                <w:rFonts w:cs="Times New Roman"/>
                <w:i/>
                <w:sz w:val="22"/>
              </w:rPr>
              <w:lastRenderedPageBreak/>
              <w:t>Case-control study</w:t>
            </w:r>
            <w:r w:rsidRPr="006478BC">
              <w:rPr>
                <w:rFonts w:cs="Times New Roman"/>
                <w:sz w:val="22"/>
              </w:rPr>
              <w:t xml:space="preserve"> - If applicable, explain how matching of cases and controls was addressed</w:t>
            </w:r>
          </w:p>
          <w:p w14:paraId="14844CFA" w14:textId="77777777" w:rsidR="00867D39" w:rsidRPr="006478BC" w:rsidRDefault="00867D39" w:rsidP="00A02FDF">
            <w:pPr>
              <w:autoSpaceDE w:val="0"/>
              <w:autoSpaceDN w:val="0"/>
              <w:adjustRightInd w:val="0"/>
              <w:rPr>
                <w:rFonts w:cs="Times New Roman"/>
                <w:sz w:val="22"/>
              </w:rPr>
            </w:pPr>
            <w:r w:rsidRPr="006478BC">
              <w:rPr>
                <w:rFonts w:cs="Times New Roman"/>
                <w:i/>
                <w:sz w:val="22"/>
              </w:rPr>
              <w:t>Cross-sectional study</w:t>
            </w:r>
            <w:r w:rsidRPr="006478BC">
              <w:rPr>
                <w:rFonts w:cs="Times New Roman"/>
                <w:sz w:val="22"/>
              </w:rPr>
              <w:t xml:space="preserve"> - If applicable, describe analytical methods taking account of sampling strategy</w:t>
            </w:r>
          </w:p>
          <w:p w14:paraId="3289BE81" w14:textId="77777777" w:rsidR="00867D39" w:rsidRPr="006478BC" w:rsidRDefault="00867D39" w:rsidP="00A02FDF">
            <w:pPr>
              <w:rPr>
                <w:rFonts w:cs="Times New Roman"/>
                <w:sz w:val="22"/>
              </w:rPr>
            </w:pPr>
            <w:r w:rsidRPr="006478BC">
              <w:rPr>
                <w:rFonts w:cs="Times New Roman"/>
                <w:sz w:val="22"/>
              </w:rPr>
              <w:t>(e) Describe any sensitivity analyses</w:t>
            </w:r>
          </w:p>
        </w:tc>
        <w:tc>
          <w:tcPr>
            <w:tcW w:w="782" w:type="pct"/>
          </w:tcPr>
          <w:p w14:paraId="375FFEEA" w14:textId="77777777" w:rsidR="0088321C" w:rsidRPr="00867D39" w:rsidRDefault="0088321C" w:rsidP="0088321C">
            <w:pPr>
              <w:rPr>
                <w:rFonts w:cs="Times New Roman"/>
                <w:sz w:val="22"/>
              </w:rPr>
            </w:pPr>
            <w:r w:rsidRPr="00867D39">
              <w:rPr>
                <w:rFonts w:cs="Times New Roman"/>
                <w:sz w:val="22"/>
              </w:rPr>
              <w:lastRenderedPageBreak/>
              <w:t>(a) Methods, data analysis section</w:t>
            </w:r>
          </w:p>
          <w:p w14:paraId="78C32228" w14:textId="77777777" w:rsidR="0088321C" w:rsidRPr="00867D39" w:rsidRDefault="0088321C" w:rsidP="0088321C">
            <w:pPr>
              <w:rPr>
                <w:rFonts w:cs="Times New Roman"/>
                <w:sz w:val="22"/>
              </w:rPr>
            </w:pPr>
            <w:r w:rsidRPr="00867D39">
              <w:rPr>
                <w:rFonts w:cs="Times New Roman"/>
                <w:sz w:val="22"/>
              </w:rPr>
              <w:t>(b) Methods, data analysis section, paragraph 2</w:t>
            </w:r>
          </w:p>
          <w:p w14:paraId="71025FD9" w14:textId="77777777" w:rsidR="0088321C" w:rsidRPr="00867D39" w:rsidRDefault="0088321C" w:rsidP="0088321C">
            <w:pPr>
              <w:rPr>
                <w:rFonts w:cs="Times New Roman"/>
                <w:sz w:val="22"/>
              </w:rPr>
            </w:pPr>
            <w:r w:rsidRPr="00867D39">
              <w:rPr>
                <w:rFonts w:cs="Times New Roman"/>
                <w:sz w:val="22"/>
              </w:rPr>
              <w:t xml:space="preserve">(c) Described in methods, data analysis section, paragraph 1.  </w:t>
            </w:r>
          </w:p>
          <w:p w14:paraId="032409D6" w14:textId="77777777" w:rsidR="0088321C" w:rsidRPr="00867D39" w:rsidRDefault="0088321C" w:rsidP="0088321C">
            <w:pPr>
              <w:rPr>
                <w:rFonts w:cs="Times New Roman"/>
                <w:sz w:val="22"/>
              </w:rPr>
            </w:pPr>
            <w:r w:rsidRPr="00867D39">
              <w:rPr>
                <w:rFonts w:cs="Times New Roman"/>
                <w:sz w:val="22"/>
              </w:rPr>
              <w:t>(d) N/A</w:t>
            </w:r>
          </w:p>
          <w:p w14:paraId="695E30BB" w14:textId="09641AE6" w:rsidR="00867D39" w:rsidRPr="006478BC" w:rsidRDefault="0088321C" w:rsidP="0088321C">
            <w:pPr>
              <w:rPr>
                <w:rFonts w:cs="Times New Roman"/>
                <w:sz w:val="22"/>
              </w:rPr>
            </w:pPr>
            <w:r w:rsidRPr="00867D39">
              <w:rPr>
                <w:rFonts w:cs="Times New Roman"/>
                <w:sz w:val="22"/>
              </w:rPr>
              <w:lastRenderedPageBreak/>
              <w:t xml:space="preserve">(e) </w:t>
            </w:r>
            <w:r>
              <w:rPr>
                <w:rFonts w:cs="Times New Roman"/>
                <w:sz w:val="22"/>
              </w:rPr>
              <w:t>Last paragraph of methods</w:t>
            </w:r>
          </w:p>
        </w:tc>
        <w:tc>
          <w:tcPr>
            <w:tcW w:w="1401" w:type="pct"/>
          </w:tcPr>
          <w:p w14:paraId="5D8055EA" w14:textId="77777777" w:rsidR="00867D39" w:rsidRPr="006478BC" w:rsidRDefault="00867D39" w:rsidP="00A02FDF">
            <w:pPr>
              <w:rPr>
                <w:rFonts w:cs="Times New Roman"/>
                <w:sz w:val="22"/>
              </w:rPr>
            </w:pPr>
            <w:r w:rsidRPr="006478BC">
              <w:rPr>
                <w:rFonts w:cs="Times New Roman"/>
                <w:sz w:val="22"/>
              </w:rPr>
              <w:lastRenderedPageBreak/>
              <w:t xml:space="preserve"> </w:t>
            </w:r>
          </w:p>
        </w:tc>
        <w:tc>
          <w:tcPr>
            <w:tcW w:w="692" w:type="pct"/>
          </w:tcPr>
          <w:p w14:paraId="1F6CE600" w14:textId="77777777" w:rsidR="00867D39" w:rsidRPr="006478BC" w:rsidRDefault="00867D39" w:rsidP="00A02FDF">
            <w:pPr>
              <w:rPr>
                <w:rFonts w:cs="Times New Roman"/>
                <w:sz w:val="22"/>
              </w:rPr>
            </w:pPr>
          </w:p>
        </w:tc>
      </w:tr>
      <w:tr w:rsidR="00867D39" w:rsidRPr="006478BC" w14:paraId="19AEF924" w14:textId="77777777" w:rsidTr="00A02FDF">
        <w:tc>
          <w:tcPr>
            <w:tcW w:w="669" w:type="pct"/>
          </w:tcPr>
          <w:p w14:paraId="7EA52B17" w14:textId="77777777" w:rsidR="00867D39" w:rsidRPr="006478BC" w:rsidRDefault="00867D39" w:rsidP="00A02FDF">
            <w:pPr>
              <w:rPr>
                <w:rFonts w:cs="Times New Roman"/>
                <w:sz w:val="22"/>
              </w:rPr>
            </w:pPr>
            <w:r w:rsidRPr="006478BC">
              <w:rPr>
                <w:rFonts w:cs="Times New Roman"/>
                <w:sz w:val="22"/>
              </w:rPr>
              <w:t>Data access and cleaning methods</w:t>
            </w:r>
          </w:p>
        </w:tc>
        <w:tc>
          <w:tcPr>
            <w:tcW w:w="268" w:type="pct"/>
          </w:tcPr>
          <w:p w14:paraId="2173159B" w14:textId="77777777" w:rsidR="00867D39" w:rsidRPr="006478BC" w:rsidRDefault="00867D39" w:rsidP="00A02FDF">
            <w:pPr>
              <w:rPr>
                <w:rFonts w:cs="Times New Roman"/>
                <w:sz w:val="22"/>
              </w:rPr>
            </w:pPr>
          </w:p>
        </w:tc>
        <w:tc>
          <w:tcPr>
            <w:tcW w:w="1188" w:type="pct"/>
          </w:tcPr>
          <w:p w14:paraId="5710A5B6" w14:textId="77777777" w:rsidR="00867D39" w:rsidRPr="006478BC" w:rsidRDefault="00867D39" w:rsidP="00A02FDF">
            <w:pPr>
              <w:rPr>
                <w:rFonts w:cs="Times New Roman"/>
                <w:sz w:val="22"/>
              </w:rPr>
            </w:pPr>
            <w:r w:rsidRPr="006478BC">
              <w:rPr>
                <w:rFonts w:cs="Times New Roman"/>
                <w:sz w:val="22"/>
              </w:rPr>
              <w:t>..</w:t>
            </w:r>
          </w:p>
        </w:tc>
        <w:tc>
          <w:tcPr>
            <w:tcW w:w="782" w:type="pct"/>
          </w:tcPr>
          <w:p w14:paraId="34B21F1E" w14:textId="77777777" w:rsidR="00867D39" w:rsidRPr="006478BC" w:rsidRDefault="00867D39" w:rsidP="00A02FDF">
            <w:pPr>
              <w:rPr>
                <w:rFonts w:cs="Times New Roman"/>
                <w:sz w:val="22"/>
              </w:rPr>
            </w:pPr>
          </w:p>
        </w:tc>
        <w:tc>
          <w:tcPr>
            <w:tcW w:w="1401" w:type="pct"/>
          </w:tcPr>
          <w:p w14:paraId="3060A03C" w14:textId="77777777" w:rsidR="00867D39" w:rsidRPr="006478BC" w:rsidRDefault="00867D39" w:rsidP="00A02FDF">
            <w:pPr>
              <w:rPr>
                <w:rFonts w:cs="Times New Roman"/>
                <w:sz w:val="22"/>
              </w:rPr>
            </w:pPr>
            <w:r w:rsidRPr="006478BC">
              <w:rPr>
                <w:rFonts w:cs="Times New Roman"/>
                <w:sz w:val="22"/>
              </w:rPr>
              <w:t>RECORD 12.1: Authors should describe the extent to which the investigators had access to the database population used to create the study population.</w:t>
            </w:r>
          </w:p>
          <w:p w14:paraId="05EFEB94" w14:textId="77777777" w:rsidR="00867D39" w:rsidRPr="006478BC" w:rsidRDefault="00867D39" w:rsidP="00A02FDF">
            <w:pPr>
              <w:rPr>
                <w:rFonts w:cs="Times New Roman"/>
                <w:sz w:val="22"/>
              </w:rPr>
            </w:pPr>
          </w:p>
          <w:p w14:paraId="602D2EB5" w14:textId="77777777" w:rsidR="00867D39" w:rsidRPr="006478BC" w:rsidRDefault="00867D39" w:rsidP="00A02FDF">
            <w:pPr>
              <w:rPr>
                <w:rFonts w:cs="Times New Roman"/>
                <w:sz w:val="22"/>
              </w:rPr>
            </w:pPr>
            <w:r w:rsidRPr="006478BC">
              <w:rPr>
                <w:rFonts w:cs="Times New Roman"/>
                <w:sz w:val="22"/>
              </w:rPr>
              <w:t>RECORD 12.2: Authors should provide information on the data cleaning methods used in the study.</w:t>
            </w:r>
          </w:p>
        </w:tc>
        <w:tc>
          <w:tcPr>
            <w:tcW w:w="692" w:type="pct"/>
          </w:tcPr>
          <w:p w14:paraId="71FFE575" w14:textId="77777777" w:rsidR="0088321C" w:rsidRPr="00867D39" w:rsidRDefault="0088321C" w:rsidP="0088321C">
            <w:pPr>
              <w:rPr>
                <w:rFonts w:cs="Times New Roman"/>
                <w:sz w:val="22"/>
              </w:rPr>
            </w:pPr>
            <w:r w:rsidRPr="00867D39">
              <w:rPr>
                <w:rFonts w:cs="Times New Roman"/>
                <w:sz w:val="22"/>
              </w:rPr>
              <w:t>Acknowledgements</w:t>
            </w:r>
          </w:p>
          <w:p w14:paraId="0112ACE6" w14:textId="77777777" w:rsidR="0088321C" w:rsidRPr="00867D39" w:rsidRDefault="0088321C" w:rsidP="0088321C">
            <w:pPr>
              <w:rPr>
                <w:rFonts w:cs="Times New Roman"/>
                <w:sz w:val="22"/>
              </w:rPr>
            </w:pPr>
          </w:p>
          <w:p w14:paraId="447F9C8A" w14:textId="77777777" w:rsidR="0088321C" w:rsidRPr="00867D39" w:rsidRDefault="0088321C" w:rsidP="0088321C">
            <w:pPr>
              <w:rPr>
                <w:rFonts w:cs="Times New Roman"/>
                <w:sz w:val="22"/>
              </w:rPr>
            </w:pPr>
          </w:p>
          <w:p w14:paraId="54D5BCED" w14:textId="77777777" w:rsidR="0088321C" w:rsidRPr="00867D39" w:rsidRDefault="0088321C" w:rsidP="0088321C">
            <w:pPr>
              <w:rPr>
                <w:rFonts w:cs="Times New Roman"/>
                <w:sz w:val="22"/>
              </w:rPr>
            </w:pPr>
          </w:p>
          <w:p w14:paraId="26BDAEBC" w14:textId="77777777" w:rsidR="0088321C" w:rsidRPr="00867D39" w:rsidRDefault="0088321C" w:rsidP="0088321C">
            <w:pPr>
              <w:rPr>
                <w:rFonts w:cs="Times New Roman"/>
                <w:sz w:val="22"/>
              </w:rPr>
            </w:pPr>
          </w:p>
          <w:p w14:paraId="4065BA75" w14:textId="55E52595" w:rsidR="00867D39" w:rsidRPr="006478BC" w:rsidRDefault="0088321C" w:rsidP="0088321C">
            <w:pPr>
              <w:rPr>
                <w:rFonts w:cs="Times New Roman"/>
                <w:sz w:val="22"/>
              </w:rPr>
            </w:pPr>
            <w:r w:rsidRPr="00867D39">
              <w:rPr>
                <w:rFonts w:cs="Times New Roman"/>
                <w:sz w:val="22"/>
              </w:rPr>
              <w:t>N/A</w:t>
            </w:r>
          </w:p>
        </w:tc>
      </w:tr>
      <w:tr w:rsidR="00867D39" w:rsidRPr="006478BC" w14:paraId="7A9C9BB3" w14:textId="77777777" w:rsidTr="00A02FDF">
        <w:tc>
          <w:tcPr>
            <w:tcW w:w="669" w:type="pct"/>
          </w:tcPr>
          <w:p w14:paraId="68989D5D" w14:textId="77777777" w:rsidR="00867D39" w:rsidRPr="006478BC" w:rsidRDefault="00867D39" w:rsidP="00A02FDF">
            <w:pPr>
              <w:rPr>
                <w:rFonts w:cs="Times New Roman"/>
                <w:sz w:val="22"/>
              </w:rPr>
            </w:pPr>
            <w:r w:rsidRPr="006478BC">
              <w:rPr>
                <w:rFonts w:cs="Times New Roman"/>
                <w:sz w:val="22"/>
              </w:rPr>
              <w:t>Linkage</w:t>
            </w:r>
          </w:p>
        </w:tc>
        <w:tc>
          <w:tcPr>
            <w:tcW w:w="268" w:type="pct"/>
          </w:tcPr>
          <w:p w14:paraId="41D9D6F8" w14:textId="77777777" w:rsidR="00867D39" w:rsidRPr="006478BC" w:rsidRDefault="00867D39" w:rsidP="00A02FDF">
            <w:pPr>
              <w:rPr>
                <w:rFonts w:cs="Times New Roman"/>
                <w:sz w:val="22"/>
              </w:rPr>
            </w:pPr>
          </w:p>
        </w:tc>
        <w:tc>
          <w:tcPr>
            <w:tcW w:w="1188" w:type="pct"/>
          </w:tcPr>
          <w:p w14:paraId="5D18CE4B" w14:textId="77777777" w:rsidR="00867D39" w:rsidRPr="006478BC" w:rsidRDefault="00867D39" w:rsidP="00A02FDF">
            <w:pPr>
              <w:rPr>
                <w:rFonts w:cs="Times New Roman"/>
                <w:sz w:val="22"/>
              </w:rPr>
            </w:pPr>
            <w:r w:rsidRPr="006478BC">
              <w:rPr>
                <w:rFonts w:cs="Times New Roman"/>
                <w:sz w:val="22"/>
              </w:rPr>
              <w:t>..</w:t>
            </w:r>
          </w:p>
        </w:tc>
        <w:tc>
          <w:tcPr>
            <w:tcW w:w="782" w:type="pct"/>
          </w:tcPr>
          <w:p w14:paraId="1BAF0A29" w14:textId="77777777" w:rsidR="00867D39" w:rsidRPr="006478BC" w:rsidRDefault="00867D39" w:rsidP="00A02FDF">
            <w:pPr>
              <w:rPr>
                <w:rFonts w:cs="Times New Roman"/>
                <w:sz w:val="22"/>
              </w:rPr>
            </w:pPr>
          </w:p>
        </w:tc>
        <w:tc>
          <w:tcPr>
            <w:tcW w:w="1401" w:type="pct"/>
          </w:tcPr>
          <w:p w14:paraId="2525847D" w14:textId="77777777" w:rsidR="00867D39" w:rsidRPr="006478BC" w:rsidRDefault="00867D39" w:rsidP="00A02FDF">
            <w:pPr>
              <w:rPr>
                <w:rFonts w:cs="Times New Roman"/>
                <w:sz w:val="22"/>
              </w:rPr>
            </w:pPr>
            <w:r w:rsidRPr="006478BC">
              <w:rPr>
                <w:rFonts w:cs="Times New Roman"/>
                <w:sz w:val="22"/>
              </w:rPr>
              <w:t>RECORD 12.3: State whether the study included person-level, institutional-level, or other data linkage across two or more databases. The methods of linkage and methods of linkage quality evaluation should be provided.</w:t>
            </w:r>
          </w:p>
        </w:tc>
        <w:tc>
          <w:tcPr>
            <w:tcW w:w="692" w:type="pct"/>
          </w:tcPr>
          <w:p w14:paraId="2B586EBA" w14:textId="6EC17340" w:rsidR="00867D39" w:rsidRPr="006478BC" w:rsidRDefault="0088321C" w:rsidP="00A02FDF">
            <w:pPr>
              <w:rPr>
                <w:rFonts w:cs="Times New Roman"/>
                <w:sz w:val="22"/>
              </w:rPr>
            </w:pPr>
            <w:r w:rsidRPr="00867D39">
              <w:rPr>
                <w:rFonts w:cs="Times New Roman"/>
                <w:sz w:val="22"/>
              </w:rPr>
              <w:t>Methods, paragraph 1</w:t>
            </w:r>
          </w:p>
        </w:tc>
      </w:tr>
      <w:tr w:rsidR="00867D39" w:rsidRPr="006478BC" w14:paraId="6A5B0225" w14:textId="77777777" w:rsidTr="00A02FDF">
        <w:tc>
          <w:tcPr>
            <w:tcW w:w="5000" w:type="pct"/>
            <w:gridSpan w:val="6"/>
            <w:shd w:val="clear" w:color="auto" w:fill="BFBFBF" w:themeFill="background1" w:themeFillShade="BF"/>
          </w:tcPr>
          <w:p w14:paraId="650E22D4" w14:textId="77777777" w:rsidR="00867D39" w:rsidRPr="006478BC" w:rsidRDefault="00867D39" w:rsidP="00A02FDF">
            <w:pPr>
              <w:rPr>
                <w:rFonts w:cs="Times New Roman"/>
                <w:sz w:val="22"/>
              </w:rPr>
            </w:pPr>
            <w:r w:rsidRPr="006478BC">
              <w:rPr>
                <w:rFonts w:cs="Times New Roman"/>
                <w:b/>
                <w:sz w:val="22"/>
              </w:rPr>
              <w:t>Results</w:t>
            </w:r>
          </w:p>
        </w:tc>
      </w:tr>
      <w:tr w:rsidR="00867D39" w:rsidRPr="006478BC" w14:paraId="7A9995DB" w14:textId="77777777" w:rsidTr="00A02FDF">
        <w:tc>
          <w:tcPr>
            <w:tcW w:w="669" w:type="pct"/>
          </w:tcPr>
          <w:p w14:paraId="406E2B32" w14:textId="77777777" w:rsidR="00867D39" w:rsidRPr="006478BC" w:rsidRDefault="00867D39" w:rsidP="00A02FDF">
            <w:pPr>
              <w:rPr>
                <w:rFonts w:cs="Times New Roman"/>
                <w:sz w:val="22"/>
              </w:rPr>
            </w:pPr>
            <w:r w:rsidRPr="006478BC">
              <w:rPr>
                <w:rFonts w:cs="Times New Roman"/>
                <w:sz w:val="22"/>
              </w:rPr>
              <w:t>Participants</w:t>
            </w:r>
          </w:p>
        </w:tc>
        <w:tc>
          <w:tcPr>
            <w:tcW w:w="268" w:type="pct"/>
          </w:tcPr>
          <w:p w14:paraId="5D7BEA44" w14:textId="77777777" w:rsidR="00867D39" w:rsidRPr="006478BC" w:rsidRDefault="00867D39" w:rsidP="00A02FDF">
            <w:pPr>
              <w:rPr>
                <w:rFonts w:cs="Times New Roman"/>
                <w:sz w:val="22"/>
              </w:rPr>
            </w:pPr>
            <w:r w:rsidRPr="006478BC">
              <w:rPr>
                <w:rFonts w:cs="Times New Roman"/>
                <w:sz w:val="22"/>
              </w:rPr>
              <w:t>13</w:t>
            </w:r>
          </w:p>
        </w:tc>
        <w:tc>
          <w:tcPr>
            <w:tcW w:w="1188" w:type="pct"/>
          </w:tcPr>
          <w:p w14:paraId="75D70904" w14:textId="77777777" w:rsidR="00867D39" w:rsidRPr="006478BC" w:rsidRDefault="00867D39" w:rsidP="00A02FDF">
            <w:pPr>
              <w:rPr>
                <w:rFonts w:cs="Times New Roman"/>
                <w:sz w:val="22"/>
              </w:rPr>
            </w:pPr>
            <w:r w:rsidRPr="006478BC">
              <w:rPr>
                <w:rFonts w:cs="Times New Roman"/>
                <w:sz w:val="22"/>
              </w:rPr>
              <w:t>(a) Report the numbers of individuals at each stage of the study (</w:t>
            </w:r>
            <w:r w:rsidRPr="006478BC">
              <w:rPr>
                <w:rFonts w:cs="Times New Roman"/>
                <w:i/>
                <w:sz w:val="22"/>
              </w:rPr>
              <w:t>e.g.</w:t>
            </w:r>
            <w:r w:rsidRPr="006478BC">
              <w:rPr>
                <w:rFonts w:cs="Times New Roman"/>
                <w:sz w:val="22"/>
              </w:rPr>
              <w:t xml:space="preserve">, numbers potentially eligible, examined for eligibility, confirmed eligible, </w:t>
            </w:r>
            <w:r w:rsidRPr="006478BC">
              <w:rPr>
                <w:rFonts w:cs="Times New Roman"/>
                <w:sz w:val="22"/>
              </w:rPr>
              <w:lastRenderedPageBreak/>
              <w:t>included in the study, completing follow-up, and analysed)</w:t>
            </w:r>
          </w:p>
          <w:p w14:paraId="5581E83F" w14:textId="77777777" w:rsidR="00867D39" w:rsidRPr="006478BC" w:rsidRDefault="00867D39" w:rsidP="00A02FDF">
            <w:pPr>
              <w:rPr>
                <w:rFonts w:cs="Times New Roman"/>
                <w:sz w:val="22"/>
              </w:rPr>
            </w:pPr>
            <w:r w:rsidRPr="006478BC">
              <w:rPr>
                <w:rFonts w:cs="Times New Roman"/>
                <w:sz w:val="22"/>
              </w:rPr>
              <w:t>(b) Give reasons for non-participation at each stage.</w:t>
            </w:r>
          </w:p>
          <w:p w14:paraId="73B79439" w14:textId="77777777" w:rsidR="00867D39" w:rsidRPr="006478BC" w:rsidRDefault="00867D39" w:rsidP="00A02FDF">
            <w:pPr>
              <w:rPr>
                <w:rFonts w:cs="Times New Roman"/>
                <w:sz w:val="22"/>
              </w:rPr>
            </w:pPr>
            <w:r w:rsidRPr="006478BC">
              <w:rPr>
                <w:rFonts w:cs="Times New Roman"/>
                <w:sz w:val="22"/>
              </w:rPr>
              <w:t>(c) Consider use of a flow diagram</w:t>
            </w:r>
          </w:p>
        </w:tc>
        <w:tc>
          <w:tcPr>
            <w:tcW w:w="782" w:type="pct"/>
          </w:tcPr>
          <w:p w14:paraId="48CB87E2" w14:textId="77777777" w:rsidR="0088321C" w:rsidRPr="00867D39" w:rsidRDefault="0088321C" w:rsidP="0088321C">
            <w:pPr>
              <w:rPr>
                <w:rFonts w:cs="Times New Roman"/>
                <w:sz w:val="22"/>
              </w:rPr>
            </w:pPr>
            <w:r w:rsidRPr="00867D39">
              <w:rPr>
                <w:rFonts w:cs="Times New Roman"/>
                <w:sz w:val="22"/>
              </w:rPr>
              <w:lastRenderedPageBreak/>
              <w:t>(a) Results, paragraph 1</w:t>
            </w:r>
          </w:p>
          <w:p w14:paraId="4328BDFF" w14:textId="77777777" w:rsidR="0088321C" w:rsidRPr="00867D39" w:rsidRDefault="0088321C" w:rsidP="0088321C">
            <w:pPr>
              <w:rPr>
                <w:rFonts w:cs="Times New Roman"/>
                <w:sz w:val="22"/>
              </w:rPr>
            </w:pPr>
          </w:p>
          <w:p w14:paraId="0D0DB1C3" w14:textId="77777777" w:rsidR="0088321C" w:rsidRPr="00867D39" w:rsidRDefault="0088321C" w:rsidP="0088321C">
            <w:pPr>
              <w:rPr>
                <w:rFonts w:cs="Times New Roman"/>
                <w:sz w:val="22"/>
              </w:rPr>
            </w:pPr>
          </w:p>
          <w:p w14:paraId="61693C50" w14:textId="77777777" w:rsidR="0088321C" w:rsidRPr="00867D39" w:rsidRDefault="0088321C" w:rsidP="0088321C">
            <w:pPr>
              <w:rPr>
                <w:rFonts w:cs="Times New Roman"/>
                <w:sz w:val="22"/>
              </w:rPr>
            </w:pPr>
          </w:p>
          <w:p w14:paraId="1D3BA4ED" w14:textId="77777777" w:rsidR="0088321C" w:rsidRPr="00867D39" w:rsidRDefault="0088321C" w:rsidP="0088321C">
            <w:pPr>
              <w:rPr>
                <w:rFonts w:cs="Times New Roman"/>
                <w:sz w:val="22"/>
              </w:rPr>
            </w:pPr>
            <w:r w:rsidRPr="00867D39">
              <w:rPr>
                <w:rFonts w:cs="Times New Roman"/>
                <w:sz w:val="22"/>
              </w:rPr>
              <w:lastRenderedPageBreak/>
              <w:t>(b) N/A</w:t>
            </w:r>
          </w:p>
          <w:p w14:paraId="1432E61A" w14:textId="77777777" w:rsidR="0088321C" w:rsidRPr="00867D39" w:rsidRDefault="0088321C" w:rsidP="0088321C">
            <w:pPr>
              <w:rPr>
                <w:rFonts w:cs="Times New Roman"/>
                <w:sz w:val="22"/>
              </w:rPr>
            </w:pPr>
          </w:p>
          <w:p w14:paraId="64BE38A7" w14:textId="7FB22A4A" w:rsidR="00867D39" w:rsidRPr="006478BC" w:rsidRDefault="0088321C" w:rsidP="0088321C">
            <w:pPr>
              <w:rPr>
                <w:rFonts w:cs="Times New Roman"/>
                <w:sz w:val="22"/>
              </w:rPr>
            </w:pPr>
            <w:r w:rsidRPr="00867D39">
              <w:rPr>
                <w:rFonts w:cs="Times New Roman"/>
                <w:sz w:val="22"/>
              </w:rPr>
              <w:t>(c) Flow diagram in supplementary figure 1</w:t>
            </w:r>
          </w:p>
        </w:tc>
        <w:tc>
          <w:tcPr>
            <w:tcW w:w="1401" w:type="pct"/>
          </w:tcPr>
          <w:p w14:paraId="709058E0" w14:textId="77777777" w:rsidR="00867D39" w:rsidRPr="006478BC" w:rsidRDefault="00867D39" w:rsidP="00A02FDF">
            <w:pPr>
              <w:rPr>
                <w:rFonts w:cs="Times New Roman"/>
                <w:sz w:val="22"/>
              </w:rPr>
            </w:pPr>
            <w:r w:rsidRPr="006478BC">
              <w:rPr>
                <w:rFonts w:cs="Times New Roman"/>
                <w:sz w:val="22"/>
              </w:rPr>
              <w:lastRenderedPageBreak/>
              <w:t>RECORD 13.1: Describe in detail the selection of the persons included in the study (</w:t>
            </w:r>
            <w:r w:rsidRPr="006478BC">
              <w:rPr>
                <w:rFonts w:cs="Times New Roman"/>
                <w:i/>
                <w:sz w:val="22"/>
              </w:rPr>
              <w:t>i.e.,</w:t>
            </w:r>
            <w:r w:rsidRPr="006478BC">
              <w:rPr>
                <w:rFonts w:cs="Times New Roman"/>
                <w:sz w:val="22"/>
              </w:rPr>
              <w:t xml:space="preserve"> study population selection) including filtering based on data quality, data availability and </w:t>
            </w:r>
            <w:r w:rsidRPr="006478BC">
              <w:rPr>
                <w:rFonts w:cs="Times New Roman"/>
                <w:sz w:val="22"/>
              </w:rPr>
              <w:lastRenderedPageBreak/>
              <w:t>linkage. The selection of included persons can be described in the text and/or by means of the study flow diagram.</w:t>
            </w:r>
          </w:p>
        </w:tc>
        <w:tc>
          <w:tcPr>
            <w:tcW w:w="692" w:type="pct"/>
          </w:tcPr>
          <w:p w14:paraId="3AE128EA" w14:textId="647C8DB1" w:rsidR="0088321C" w:rsidRPr="00867D39" w:rsidRDefault="0088321C" w:rsidP="0088321C">
            <w:pPr>
              <w:rPr>
                <w:rFonts w:cs="Times New Roman"/>
                <w:sz w:val="22"/>
              </w:rPr>
            </w:pPr>
            <w:r w:rsidRPr="00867D39">
              <w:rPr>
                <w:rFonts w:cs="Times New Roman"/>
                <w:sz w:val="22"/>
              </w:rPr>
              <w:lastRenderedPageBreak/>
              <w:t>Results, paragraph 1</w:t>
            </w:r>
            <w:r>
              <w:rPr>
                <w:rFonts w:cs="Times New Roman"/>
                <w:sz w:val="22"/>
              </w:rPr>
              <w:t>, supplementary figure 1</w:t>
            </w:r>
          </w:p>
          <w:p w14:paraId="6CAE6D07" w14:textId="77777777" w:rsidR="00867D39" w:rsidRPr="006478BC" w:rsidRDefault="00867D39" w:rsidP="00A02FDF">
            <w:pPr>
              <w:rPr>
                <w:rFonts w:cs="Times New Roman"/>
                <w:sz w:val="22"/>
              </w:rPr>
            </w:pPr>
          </w:p>
        </w:tc>
      </w:tr>
      <w:tr w:rsidR="00867D39" w:rsidRPr="006478BC" w14:paraId="6ACAF93A" w14:textId="77777777" w:rsidTr="00A02FDF">
        <w:tc>
          <w:tcPr>
            <w:tcW w:w="669" w:type="pct"/>
          </w:tcPr>
          <w:p w14:paraId="7116FD8C" w14:textId="77777777" w:rsidR="00867D39" w:rsidRPr="006478BC" w:rsidRDefault="00867D39" w:rsidP="00A02FDF">
            <w:pPr>
              <w:rPr>
                <w:rFonts w:cs="Times New Roman"/>
                <w:sz w:val="22"/>
              </w:rPr>
            </w:pPr>
            <w:r w:rsidRPr="006478BC">
              <w:rPr>
                <w:rFonts w:cs="Times New Roman"/>
                <w:sz w:val="22"/>
              </w:rPr>
              <w:t>Descriptive data</w:t>
            </w:r>
          </w:p>
        </w:tc>
        <w:tc>
          <w:tcPr>
            <w:tcW w:w="268" w:type="pct"/>
          </w:tcPr>
          <w:p w14:paraId="1A09E1F7" w14:textId="77777777" w:rsidR="00867D39" w:rsidRPr="006478BC" w:rsidRDefault="00867D39" w:rsidP="00A02FDF">
            <w:pPr>
              <w:rPr>
                <w:rFonts w:cs="Times New Roman"/>
                <w:sz w:val="22"/>
              </w:rPr>
            </w:pPr>
            <w:r w:rsidRPr="006478BC">
              <w:rPr>
                <w:rFonts w:cs="Times New Roman"/>
                <w:sz w:val="22"/>
              </w:rPr>
              <w:t>14</w:t>
            </w:r>
          </w:p>
        </w:tc>
        <w:tc>
          <w:tcPr>
            <w:tcW w:w="1188" w:type="pct"/>
          </w:tcPr>
          <w:p w14:paraId="082E8F2F" w14:textId="77777777" w:rsidR="00867D39" w:rsidRPr="006478BC" w:rsidRDefault="00867D39" w:rsidP="00A02FDF">
            <w:pPr>
              <w:rPr>
                <w:rFonts w:cs="Times New Roman"/>
                <w:sz w:val="22"/>
              </w:rPr>
            </w:pPr>
            <w:r w:rsidRPr="006478BC">
              <w:rPr>
                <w:rFonts w:cs="Times New Roman"/>
                <w:sz w:val="22"/>
              </w:rPr>
              <w:t>(a) Give characteristics of study participants (</w:t>
            </w:r>
            <w:r w:rsidRPr="006478BC">
              <w:rPr>
                <w:rFonts w:cs="Times New Roman"/>
                <w:i/>
                <w:sz w:val="22"/>
              </w:rPr>
              <w:t>e.g.</w:t>
            </w:r>
            <w:r w:rsidRPr="006478BC">
              <w:rPr>
                <w:rFonts w:cs="Times New Roman"/>
                <w:sz w:val="22"/>
              </w:rPr>
              <w:t>, demographic, clinical, social) and information on exposures and potential confounders</w:t>
            </w:r>
          </w:p>
          <w:p w14:paraId="7D37B85D" w14:textId="77777777" w:rsidR="00867D39" w:rsidRPr="006478BC" w:rsidRDefault="00867D39" w:rsidP="00A02FDF">
            <w:pPr>
              <w:rPr>
                <w:rFonts w:cs="Times New Roman"/>
                <w:sz w:val="22"/>
              </w:rPr>
            </w:pPr>
            <w:r w:rsidRPr="006478BC">
              <w:rPr>
                <w:rFonts w:cs="Times New Roman"/>
                <w:sz w:val="22"/>
              </w:rPr>
              <w:t>(b) Indicate the number of participants with missing data for each variable of interest</w:t>
            </w:r>
          </w:p>
          <w:p w14:paraId="5DA8D420" w14:textId="77777777" w:rsidR="00867D39" w:rsidRPr="006478BC" w:rsidRDefault="00867D39" w:rsidP="00A02FDF">
            <w:pPr>
              <w:rPr>
                <w:rFonts w:cs="Times New Roman"/>
                <w:sz w:val="22"/>
              </w:rPr>
            </w:pPr>
            <w:r w:rsidRPr="006478BC">
              <w:rPr>
                <w:rFonts w:cs="Times New Roman"/>
                <w:sz w:val="22"/>
              </w:rPr>
              <w:t xml:space="preserve">(c) </w:t>
            </w:r>
            <w:r w:rsidRPr="006478BC">
              <w:rPr>
                <w:rFonts w:cs="Times New Roman"/>
                <w:i/>
                <w:sz w:val="22"/>
              </w:rPr>
              <w:t>Cohort study</w:t>
            </w:r>
            <w:r w:rsidRPr="006478BC">
              <w:rPr>
                <w:rFonts w:cs="Times New Roman"/>
                <w:sz w:val="22"/>
              </w:rPr>
              <w:t xml:space="preserve"> - summarise follow-up time (</w:t>
            </w:r>
            <w:r w:rsidRPr="006478BC">
              <w:rPr>
                <w:rFonts w:cs="Times New Roman"/>
                <w:i/>
                <w:sz w:val="22"/>
              </w:rPr>
              <w:t>e.g.</w:t>
            </w:r>
            <w:r w:rsidRPr="006478BC">
              <w:rPr>
                <w:rFonts w:cs="Times New Roman"/>
                <w:sz w:val="22"/>
              </w:rPr>
              <w:t>, average and total amount)</w:t>
            </w:r>
          </w:p>
        </w:tc>
        <w:tc>
          <w:tcPr>
            <w:tcW w:w="782" w:type="pct"/>
          </w:tcPr>
          <w:p w14:paraId="1A7E2EBD" w14:textId="1058B295" w:rsidR="0088321C" w:rsidRDefault="0088321C" w:rsidP="0088321C">
            <w:pPr>
              <w:rPr>
                <w:rFonts w:cs="Times New Roman"/>
                <w:sz w:val="22"/>
              </w:rPr>
            </w:pPr>
            <w:r w:rsidRPr="00867D39">
              <w:rPr>
                <w:rFonts w:cs="Times New Roman"/>
                <w:sz w:val="22"/>
              </w:rPr>
              <w:t xml:space="preserve">(a) </w:t>
            </w:r>
            <w:r>
              <w:rPr>
                <w:rFonts w:cs="Times New Roman"/>
                <w:sz w:val="22"/>
              </w:rPr>
              <w:t>Results, paragraph 1, Tables 1</w:t>
            </w:r>
          </w:p>
          <w:p w14:paraId="75D3CA5F" w14:textId="01410D91" w:rsidR="0088321C" w:rsidRDefault="0088321C" w:rsidP="0088321C">
            <w:pPr>
              <w:rPr>
                <w:rFonts w:cs="Times New Roman"/>
                <w:sz w:val="22"/>
              </w:rPr>
            </w:pPr>
            <w:r w:rsidRPr="00867D39">
              <w:rPr>
                <w:rFonts w:cs="Times New Roman"/>
                <w:sz w:val="22"/>
              </w:rPr>
              <w:t xml:space="preserve">(b) </w:t>
            </w:r>
            <w:r>
              <w:rPr>
                <w:rFonts w:cs="Times New Roman"/>
                <w:sz w:val="22"/>
              </w:rPr>
              <w:t>Described in methods.</w:t>
            </w:r>
            <w:r w:rsidRPr="00867D39">
              <w:rPr>
                <w:rFonts w:cs="Times New Roman"/>
                <w:sz w:val="22"/>
              </w:rPr>
              <w:t xml:space="preserve"> Missing data in other variables was negligible (&lt; 1%)</w:t>
            </w:r>
          </w:p>
          <w:p w14:paraId="475E62CF" w14:textId="5155019F" w:rsidR="0088321C" w:rsidRPr="00867D39" w:rsidRDefault="00D03A2B" w:rsidP="0088321C">
            <w:pPr>
              <w:rPr>
                <w:rFonts w:cs="Times New Roman"/>
                <w:sz w:val="22"/>
              </w:rPr>
            </w:pPr>
            <w:r>
              <w:rPr>
                <w:rFonts w:cs="Times New Roman"/>
                <w:sz w:val="22"/>
              </w:rPr>
              <w:t>(c) Results, paragraph 2</w:t>
            </w:r>
          </w:p>
          <w:p w14:paraId="30DEB1B5" w14:textId="77777777" w:rsidR="00867D39" w:rsidRPr="006478BC" w:rsidRDefault="00867D39" w:rsidP="00A02FDF">
            <w:pPr>
              <w:rPr>
                <w:rFonts w:cs="Times New Roman"/>
                <w:sz w:val="22"/>
              </w:rPr>
            </w:pPr>
          </w:p>
        </w:tc>
        <w:tc>
          <w:tcPr>
            <w:tcW w:w="1401" w:type="pct"/>
          </w:tcPr>
          <w:p w14:paraId="6A543DAD" w14:textId="77777777" w:rsidR="00867D39" w:rsidRPr="006478BC" w:rsidRDefault="00867D39" w:rsidP="00A02FDF">
            <w:pPr>
              <w:rPr>
                <w:rFonts w:cs="Times New Roman"/>
                <w:sz w:val="22"/>
              </w:rPr>
            </w:pPr>
          </w:p>
        </w:tc>
        <w:tc>
          <w:tcPr>
            <w:tcW w:w="692" w:type="pct"/>
          </w:tcPr>
          <w:p w14:paraId="3CCEF648" w14:textId="77777777" w:rsidR="00867D39" w:rsidRPr="006478BC" w:rsidRDefault="00867D39" w:rsidP="00A02FDF">
            <w:pPr>
              <w:rPr>
                <w:rFonts w:cs="Times New Roman"/>
                <w:sz w:val="22"/>
              </w:rPr>
            </w:pPr>
          </w:p>
        </w:tc>
      </w:tr>
      <w:tr w:rsidR="00867D39" w:rsidRPr="006478BC" w14:paraId="203DEF7D" w14:textId="77777777" w:rsidTr="00A02FDF">
        <w:tc>
          <w:tcPr>
            <w:tcW w:w="669" w:type="pct"/>
          </w:tcPr>
          <w:p w14:paraId="07C81472" w14:textId="4C22D461" w:rsidR="00867D39" w:rsidRPr="006478BC" w:rsidRDefault="00867D39" w:rsidP="00A02FDF">
            <w:pPr>
              <w:rPr>
                <w:rFonts w:cs="Times New Roman"/>
                <w:sz w:val="22"/>
              </w:rPr>
            </w:pPr>
            <w:r w:rsidRPr="006478BC">
              <w:rPr>
                <w:rFonts w:cs="Times New Roman"/>
                <w:sz w:val="22"/>
              </w:rPr>
              <w:t>Outcome data</w:t>
            </w:r>
          </w:p>
        </w:tc>
        <w:tc>
          <w:tcPr>
            <w:tcW w:w="268" w:type="pct"/>
          </w:tcPr>
          <w:p w14:paraId="21C4FBF5" w14:textId="77777777" w:rsidR="00867D39" w:rsidRPr="006478BC" w:rsidRDefault="00867D39" w:rsidP="00A02FDF">
            <w:pPr>
              <w:rPr>
                <w:rFonts w:cs="Times New Roman"/>
                <w:sz w:val="22"/>
              </w:rPr>
            </w:pPr>
            <w:r w:rsidRPr="006478BC">
              <w:rPr>
                <w:rFonts w:cs="Times New Roman"/>
                <w:sz w:val="22"/>
              </w:rPr>
              <w:t>15</w:t>
            </w:r>
          </w:p>
        </w:tc>
        <w:tc>
          <w:tcPr>
            <w:tcW w:w="1188" w:type="pct"/>
          </w:tcPr>
          <w:p w14:paraId="1D02B5BB" w14:textId="77777777" w:rsidR="00867D39" w:rsidRPr="006478BC" w:rsidRDefault="00867D39" w:rsidP="00A02FDF">
            <w:pPr>
              <w:autoSpaceDE w:val="0"/>
              <w:autoSpaceDN w:val="0"/>
              <w:adjustRightInd w:val="0"/>
              <w:rPr>
                <w:rFonts w:cs="Times New Roman"/>
                <w:sz w:val="22"/>
              </w:rPr>
            </w:pPr>
            <w:r w:rsidRPr="006478BC">
              <w:rPr>
                <w:rFonts w:cs="Times New Roman"/>
                <w:i/>
                <w:sz w:val="22"/>
              </w:rPr>
              <w:t>Cohort study</w:t>
            </w:r>
            <w:r w:rsidRPr="006478BC">
              <w:rPr>
                <w:rFonts w:cs="Times New Roman"/>
                <w:sz w:val="22"/>
              </w:rPr>
              <w:t xml:space="preserve"> - Report numbers of outcome events or summary measures over time</w:t>
            </w:r>
          </w:p>
          <w:p w14:paraId="0C02849A" w14:textId="77777777" w:rsidR="00867D39" w:rsidRPr="006478BC" w:rsidRDefault="00867D39" w:rsidP="00A02FDF">
            <w:pPr>
              <w:autoSpaceDE w:val="0"/>
              <w:autoSpaceDN w:val="0"/>
              <w:adjustRightInd w:val="0"/>
              <w:rPr>
                <w:rFonts w:cs="Times New Roman"/>
                <w:sz w:val="22"/>
              </w:rPr>
            </w:pPr>
            <w:r w:rsidRPr="006478BC">
              <w:rPr>
                <w:rFonts w:cs="Times New Roman"/>
                <w:i/>
                <w:sz w:val="22"/>
              </w:rPr>
              <w:t>Case-control study</w:t>
            </w:r>
            <w:r w:rsidRPr="006478BC">
              <w:rPr>
                <w:rFonts w:cs="Times New Roman"/>
                <w:sz w:val="22"/>
              </w:rPr>
              <w:t xml:space="preserve"> - Report numbers in each exposure category, or summary measures of exposure</w:t>
            </w:r>
          </w:p>
          <w:p w14:paraId="57A5CE3A" w14:textId="77777777" w:rsidR="00867D39" w:rsidRPr="006478BC" w:rsidRDefault="00867D39" w:rsidP="00A02FDF">
            <w:pPr>
              <w:rPr>
                <w:rFonts w:cs="Times New Roman"/>
                <w:sz w:val="22"/>
              </w:rPr>
            </w:pPr>
            <w:r w:rsidRPr="006478BC">
              <w:rPr>
                <w:rFonts w:cs="Times New Roman"/>
                <w:i/>
                <w:sz w:val="22"/>
              </w:rPr>
              <w:t>Cross-sectional study</w:t>
            </w:r>
            <w:r w:rsidRPr="006478BC">
              <w:rPr>
                <w:rFonts w:cs="Times New Roman"/>
                <w:sz w:val="22"/>
              </w:rPr>
              <w:t xml:space="preserve"> - Report numbers of outcome events or summary measures</w:t>
            </w:r>
          </w:p>
        </w:tc>
        <w:tc>
          <w:tcPr>
            <w:tcW w:w="782" w:type="pct"/>
          </w:tcPr>
          <w:p w14:paraId="0EE56F73" w14:textId="564FED08" w:rsidR="00867D39" w:rsidRPr="006478BC" w:rsidRDefault="007B6782" w:rsidP="00A02FDF">
            <w:pPr>
              <w:rPr>
                <w:rFonts w:cs="Times New Roman"/>
                <w:sz w:val="22"/>
              </w:rPr>
            </w:pPr>
            <w:r>
              <w:rPr>
                <w:rFonts w:cs="Times New Roman"/>
                <w:sz w:val="22"/>
              </w:rPr>
              <w:t>Table 2</w:t>
            </w:r>
          </w:p>
        </w:tc>
        <w:tc>
          <w:tcPr>
            <w:tcW w:w="1401" w:type="pct"/>
          </w:tcPr>
          <w:p w14:paraId="12F1433B" w14:textId="77777777" w:rsidR="00867D39" w:rsidRPr="006478BC" w:rsidRDefault="00867D39" w:rsidP="00A02FDF">
            <w:pPr>
              <w:rPr>
                <w:rFonts w:cs="Times New Roman"/>
                <w:sz w:val="22"/>
              </w:rPr>
            </w:pPr>
          </w:p>
        </w:tc>
        <w:tc>
          <w:tcPr>
            <w:tcW w:w="692" w:type="pct"/>
          </w:tcPr>
          <w:p w14:paraId="4CACE79A" w14:textId="77777777" w:rsidR="00867D39" w:rsidRPr="006478BC" w:rsidRDefault="00867D39" w:rsidP="00A02FDF">
            <w:pPr>
              <w:rPr>
                <w:rFonts w:cs="Times New Roman"/>
                <w:sz w:val="22"/>
              </w:rPr>
            </w:pPr>
          </w:p>
        </w:tc>
      </w:tr>
      <w:tr w:rsidR="00867D39" w:rsidRPr="006478BC" w14:paraId="4FA5C394" w14:textId="77777777" w:rsidTr="00A02FDF">
        <w:tc>
          <w:tcPr>
            <w:tcW w:w="669" w:type="pct"/>
          </w:tcPr>
          <w:p w14:paraId="03196182" w14:textId="77777777" w:rsidR="00867D39" w:rsidRPr="006478BC" w:rsidRDefault="00867D39" w:rsidP="00A02FDF">
            <w:pPr>
              <w:rPr>
                <w:rFonts w:cs="Times New Roman"/>
                <w:sz w:val="22"/>
              </w:rPr>
            </w:pPr>
            <w:r w:rsidRPr="006478BC">
              <w:rPr>
                <w:rFonts w:cs="Times New Roman"/>
                <w:sz w:val="22"/>
              </w:rPr>
              <w:t>Main results</w:t>
            </w:r>
          </w:p>
        </w:tc>
        <w:tc>
          <w:tcPr>
            <w:tcW w:w="268" w:type="pct"/>
          </w:tcPr>
          <w:p w14:paraId="7FBE7C8F" w14:textId="77777777" w:rsidR="00867D39" w:rsidRPr="006478BC" w:rsidRDefault="00867D39" w:rsidP="00A02FDF">
            <w:pPr>
              <w:rPr>
                <w:rFonts w:cs="Times New Roman"/>
                <w:sz w:val="22"/>
              </w:rPr>
            </w:pPr>
            <w:r w:rsidRPr="006478BC">
              <w:rPr>
                <w:rFonts w:cs="Times New Roman"/>
                <w:sz w:val="22"/>
              </w:rPr>
              <w:t>16</w:t>
            </w:r>
          </w:p>
        </w:tc>
        <w:tc>
          <w:tcPr>
            <w:tcW w:w="1188" w:type="pct"/>
          </w:tcPr>
          <w:p w14:paraId="49BD6CF7" w14:textId="77777777" w:rsidR="00867D39" w:rsidRPr="006478BC" w:rsidRDefault="00867D39" w:rsidP="00A02FDF">
            <w:pPr>
              <w:autoSpaceDE w:val="0"/>
              <w:autoSpaceDN w:val="0"/>
              <w:adjustRightInd w:val="0"/>
              <w:rPr>
                <w:rFonts w:cs="Times New Roman"/>
                <w:sz w:val="22"/>
              </w:rPr>
            </w:pPr>
            <w:r w:rsidRPr="006478BC">
              <w:rPr>
                <w:rFonts w:cs="Times New Roman"/>
                <w:sz w:val="22"/>
              </w:rPr>
              <w:t xml:space="preserve">(a) Give unadjusted estimates and, if applicable, confounder-adjusted estimates and their precision (e.g., 95% confidence </w:t>
            </w:r>
            <w:r w:rsidRPr="006478BC">
              <w:rPr>
                <w:rFonts w:cs="Times New Roman"/>
                <w:sz w:val="22"/>
              </w:rPr>
              <w:lastRenderedPageBreak/>
              <w:t>interval). Make clear which confounders were adjusted for and why they were included</w:t>
            </w:r>
          </w:p>
          <w:p w14:paraId="030A299C" w14:textId="77777777" w:rsidR="00867D39" w:rsidRPr="006478BC" w:rsidRDefault="00867D39" w:rsidP="00A02FDF">
            <w:pPr>
              <w:autoSpaceDE w:val="0"/>
              <w:autoSpaceDN w:val="0"/>
              <w:adjustRightInd w:val="0"/>
              <w:rPr>
                <w:rFonts w:cs="Times New Roman"/>
                <w:sz w:val="22"/>
              </w:rPr>
            </w:pPr>
            <w:r w:rsidRPr="006478BC">
              <w:rPr>
                <w:rFonts w:cs="Times New Roman"/>
                <w:sz w:val="22"/>
              </w:rPr>
              <w:t>(b) Report category boundaries when continuous variables were categorized</w:t>
            </w:r>
          </w:p>
          <w:p w14:paraId="37EAEC09" w14:textId="77777777" w:rsidR="00867D39" w:rsidRPr="006478BC" w:rsidRDefault="00867D39" w:rsidP="00A02FDF">
            <w:pPr>
              <w:rPr>
                <w:rFonts w:cs="Times New Roman"/>
                <w:sz w:val="22"/>
              </w:rPr>
            </w:pPr>
            <w:r w:rsidRPr="006478BC">
              <w:rPr>
                <w:rFonts w:cs="Times New Roman"/>
                <w:sz w:val="22"/>
              </w:rPr>
              <w:t>(c) If relevant, consider translating estimates of relative risk into absolute risk for a meaningful time period</w:t>
            </w:r>
          </w:p>
        </w:tc>
        <w:tc>
          <w:tcPr>
            <w:tcW w:w="782" w:type="pct"/>
          </w:tcPr>
          <w:p w14:paraId="6692DCF5" w14:textId="77777777" w:rsidR="00867D39" w:rsidRDefault="007B6782" w:rsidP="00A02FDF">
            <w:pPr>
              <w:rPr>
                <w:rFonts w:cs="Times New Roman"/>
                <w:sz w:val="22"/>
              </w:rPr>
            </w:pPr>
            <w:r>
              <w:rPr>
                <w:rFonts w:cs="Times New Roman"/>
                <w:sz w:val="22"/>
              </w:rPr>
              <w:lastRenderedPageBreak/>
              <w:t>(a) Table 2</w:t>
            </w:r>
          </w:p>
          <w:p w14:paraId="2B33840A" w14:textId="77777777" w:rsidR="007B6782" w:rsidRDefault="007B6782" w:rsidP="00A02FDF">
            <w:pPr>
              <w:rPr>
                <w:rFonts w:cs="Times New Roman"/>
                <w:sz w:val="22"/>
              </w:rPr>
            </w:pPr>
          </w:p>
          <w:p w14:paraId="725D2FB9" w14:textId="77777777" w:rsidR="007B6782" w:rsidRDefault="007B6782" w:rsidP="00A02FDF">
            <w:pPr>
              <w:rPr>
                <w:rFonts w:cs="Times New Roman"/>
                <w:sz w:val="22"/>
              </w:rPr>
            </w:pPr>
          </w:p>
          <w:p w14:paraId="7BFCBFF8" w14:textId="77777777" w:rsidR="007B6782" w:rsidRDefault="007B6782" w:rsidP="00A02FDF">
            <w:pPr>
              <w:rPr>
                <w:rFonts w:cs="Times New Roman"/>
                <w:sz w:val="22"/>
              </w:rPr>
            </w:pPr>
          </w:p>
          <w:p w14:paraId="5FEBC669" w14:textId="77777777" w:rsidR="007B6782" w:rsidRDefault="007B6782" w:rsidP="00A02FDF">
            <w:pPr>
              <w:rPr>
                <w:rFonts w:cs="Times New Roman"/>
                <w:sz w:val="22"/>
              </w:rPr>
            </w:pPr>
          </w:p>
          <w:p w14:paraId="732789C0" w14:textId="77777777" w:rsidR="007B6782" w:rsidRDefault="007B6782" w:rsidP="00A02FDF">
            <w:pPr>
              <w:rPr>
                <w:rFonts w:cs="Times New Roman"/>
                <w:sz w:val="22"/>
              </w:rPr>
            </w:pPr>
          </w:p>
          <w:p w14:paraId="4EDC8243" w14:textId="77777777" w:rsidR="007B6782" w:rsidRDefault="007B6782" w:rsidP="00A02FDF">
            <w:pPr>
              <w:rPr>
                <w:rFonts w:cs="Times New Roman"/>
                <w:sz w:val="22"/>
              </w:rPr>
            </w:pPr>
          </w:p>
          <w:p w14:paraId="0BBAAF02" w14:textId="77777777" w:rsidR="007B6782" w:rsidRDefault="007B6782" w:rsidP="00A02FDF">
            <w:pPr>
              <w:rPr>
                <w:rFonts w:cs="Times New Roman"/>
                <w:sz w:val="22"/>
              </w:rPr>
            </w:pPr>
            <w:r>
              <w:rPr>
                <w:rFonts w:cs="Times New Roman"/>
                <w:sz w:val="22"/>
              </w:rPr>
              <w:t>(b) N/A</w:t>
            </w:r>
          </w:p>
          <w:p w14:paraId="13D8A4E3" w14:textId="77777777" w:rsidR="007B6782" w:rsidRDefault="007B6782" w:rsidP="00A02FDF">
            <w:pPr>
              <w:rPr>
                <w:rFonts w:cs="Times New Roman"/>
                <w:sz w:val="22"/>
              </w:rPr>
            </w:pPr>
          </w:p>
          <w:p w14:paraId="793A650A" w14:textId="77777777" w:rsidR="007B6782" w:rsidRDefault="007B6782" w:rsidP="00A02FDF">
            <w:pPr>
              <w:rPr>
                <w:rFonts w:cs="Times New Roman"/>
                <w:sz w:val="22"/>
              </w:rPr>
            </w:pPr>
          </w:p>
          <w:p w14:paraId="4A6DEF1C" w14:textId="3D96DD5C" w:rsidR="007B6782" w:rsidRPr="006478BC" w:rsidRDefault="007B6782" w:rsidP="00A02FDF">
            <w:pPr>
              <w:rPr>
                <w:rFonts w:cs="Times New Roman"/>
                <w:sz w:val="22"/>
              </w:rPr>
            </w:pPr>
            <w:r>
              <w:rPr>
                <w:rFonts w:cs="Times New Roman"/>
                <w:sz w:val="22"/>
              </w:rPr>
              <w:t>(c) N/A</w:t>
            </w:r>
          </w:p>
        </w:tc>
        <w:tc>
          <w:tcPr>
            <w:tcW w:w="1401" w:type="pct"/>
          </w:tcPr>
          <w:p w14:paraId="767AEDD8" w14:textId="77777777" w:rsidR="00867D39" w:rsidRPr="006478BC" w:rsidRDefault="00867D39" w:rsidP="00A02FDF">
            <w:pPr>
              <w:rPr>
                <w:rFonts w:cs="Times New Roman"/>
                <w:sz w:val="22"/>
              </w:rPr>
            </w:pPr>
          </w:p>
        </w:tc>
        <w:tc>
          <w:tcPr>
            <w:tcW w:w="692" w:type="pct"/>
          </w:tcPr>
          <w:p w14:paraId="65036E27" w14:textId="77777777" w:rsidR="00867D39" w:rsidRPr="006478BC" w:rsidRDefault="00867D39" w:rsidP="00A02FDF">
            <w:pPr>
              <w:rPr>
                <w:rFonts w:cs="Times New Roman"/>
                <w:sz w:val="22"/>
              </w:rPr>
            </w:pPr>
          </w:p>
        </w:tc>
      </w:tr>
      <w:tr w:rsidR="00867D39" w:rsidRPr="006478BC" w14:paraId="3AE82746" w14:textId="77777777" w:rsidTr="00A02FDF">
        <w:tc>
          <w:tcPr>
            <w:tcW w:w="669" w:type="pct"/>
          </w:tcPr>
          <w:p w14:paraId="254CF6CF" w14:textId="77777777" w:rsidR="00867D39" w:rsidRPr="006478BC" w:rsidRDefault="00867D39" w:rsidP="00A02FDF">
            <w:pPr>
              <w:rPr>
                <w:rFonts w:cs="Times New Roman"/>
                <w:sz w:val="22"/>
              </w:rPr>
            </w:pPr>
            <w:r w:rsidRPr="006478BC">
              <w:rPr>
                <w:rFonts w:cs="Times New Roman"/>
                <w:sz w:val="22"/>
              </w:rPr>
              <w:t>Other analyses</w:t>
            </w:r>
          </w:p>
        </w:tc>
        <w:tc>
          <w:tcPr>
            <w:tcW w:w="268" w:type="pct"/>
          </w:tcPr>
          <w:p w14:paraId="14A52836" w14:textId="77777777" w:rsidR="00867D39" w:rsidRPr="006478BC" w:rsidRDefault="00867D39" w:rsidP="00A02FDF">
            <w:pPr>
              <w:rPr>
                <w:rFonts w:cs="Times New Roman"/>
                <w:sz w:val="22"/>
              </w:rPr>
            </w:pPr>
            <w:r w:rsidRPr="006478BC">
              <w:rPr>
                <w:rFonts w:cs="Times New Roman"/>
                <w:sz w:val="22"/>
              </w:rPr>
              <w:t>17</w:t>
            </w:r>
          </w:p>
        </w:tc>
        <w:tc>
          <w:tcPr>
            <w:tcW w:w="1188" w:type="pct"/>
          </w:tcPr>
          <w:p w14:paraId="1F045E42" w14:textId="77777777" w:rsidR="00867D39" w:rsidRPr="006478BC" w:rsidRDefault="00867D39" w:rsidP="00A02FDF">
            <w:pPr>
              <w:rPr>
                <w:rFonts w:cs="Times New Roman"/>
                <w:sz w:val="22"/>
              </w:rPr>
            </w:pPr>
            <w:r w:rsidRPr="006478BC">
              <w:rPr>
                <w:rFonts w:cs="Times New Roman"/>
                <w:sz w:val="22"/>
              </w:rPr>
              <w:t>Report other analyses done—e.g., analyses of subgroups and interactions, and sensitivity analyses</w:t>
            </w:r>
          </w:p>
        </w:tc>
        <w:tc>
          <w:tcPr>
            <w:tcW w:w="782" w:type="pct"/>
          </w:tcPr>
          <w:p w14:paraId="05A0DE20" w14:textId="5F9CCDC8" w:rsidR="00867D39" w:rsidRPr="006478BC" w:rsidRDefault="007B6782" w:rsidP="00A02FDF">
            <w:pPr>
              <w:rPr>
                <w:rFonts w:cs="Times New Roman"/>
                <w:sz w:val="22"/>
              </w:rPr>
            </w:pPr>
            <w:r>
              <w:rPr>
                <w:rFonts w:cs="Times New Roman"/>
                <w:sz w:val="22"/>
              </w:rPr>
              <w:t>Results paragraph 2, 3, 4, Tables 3 &amp; 4</w:t>
            </w:r>
          </w:p>
        </w:tc>
        <w:tc>
          <w:tcPr>
            <w:tcW w:w="1401" w:type="pct"/>
          </w:tcPr>
          <w:p w14:paraId="0776246E" w14:textId="77777777" w:rsidR="00867D39" w:rsidRPr="006478BC" w:rsidRDefault="00867D39" w:rsidP="00A02FDF">
            <w:pPr>
              <w:rPr>
                <w:rFonts w:cs="Times New Roman"/>
                <w:sz w:val="22"/>
              </w:rPr>
            </w:pPr>
          </w:p>
        </w:tc>
        <w:tc>
          <w:tcPr>
            <w:tcW w:w="692" w:type="pct"/>
          </w:tcPr>
          <w:p w14:paraId="5A604948" w14:textId="77777777" w:rsidR="00867D39" w:rsidRPr="006478BC" w:rsidRDefault="00867D39" w:rsidP="00A02FDF">
            <w:pPr>
              <w:rPr>
                <w:rFonts w:cs="Times New Roman"/>
                <w:sz w:val="22"/>
              </w:rPr>
            </w:pPr>
          </w:p>
        </w:tc>
      </w:tr>
      <w:tr w:rsidR="00867D39" w:rsidRPr="006478BC" w14:paraId="254E7C9B" w14:textId="77777777" w:rsidTr="00A02FDF">
        <w:tc>
          <w:tcPr>
            <w:tcW w:w="5000" w:type="pct"/>
            <w:gridSpan w:val="6"/>
            <w:shd w:val="clear" w:color="auto" w:fill="BFBFBF" w:themeFill="background1" w:themeFillShade="BF"/>
          </w:tcPr>
          <w:p w14:paraId="77377348" w14:textId="77777777" w:rsidR="00867D39" w:rsidRPr="006478BC" w:rsidRDefault="00867D39" w:rsidP="00A02FDF">
            <w:pPr>
              <w:rPr>
                <w:rFonts w:cs="Times New Roman"/>
                <w:sz w:val="22"/>
              </w:rPr>
            </w:pPr>
            <w:r w:rsidRPr="006478BC">
              <w:rPr>
                <w:rFonts w:cs="Times New Roman"/>
                <w:b/>
                <w:sz w:val="22"/>
              </w:rPr>
              <w:t>Discussion</w:t>
            </w:r>
          </w:p>
        </w:tc>
      </w:tr>
      <w:tr w:rsidR="00867D39" w:rsidRPr="006478BC" w14:paraId="5070E2B6" w14:textId="77777777" w:rsidTr="00A02FDF">
        <w:tc>
          <w:tcPr>
            <w:tcW w:w="669" w:type="pct"/>
          </w:tcPr>
          <w:p w14:paraId="4F0F0C11" w14:textId="77777777" w:rsidR="00867D39" w:rsidRPr="006478BC" w:rsidRDefault="00867D39" w:rsidP="00A02FDF">
            <w:pPr>
              <w:rPr>
                <w:rFonts w:cs="Times New Roman"/>
                <w:sz w:val="22"/>
              </w:rPr>
            </w:pPr>
            <w:r w:rsidRPr="006478BC">
              <w:rPr>
                <w:rFonts w:cs="Times New Roman"/>
                <w:sz w:val="22"/>
              </w:rPr>
              <w:t>Key results</w:t>
            </w:r>
          </w:p>
        </w:tc>
        <w:tc>
          <w:tcPr>
            <w:tcW w:w="268" w:type="pct"/>
          </w:tcPr>
          <w:p w14:paraId="0F4EC624" w14:textId="77777777" w:rsidR="00867D39" w:rsidRPr="006478BC" w:rsidRDefault="00867D39" w:rsidP="00A02FDF">
            <w:pPr>
              <w:rPr>
                <w:rFonts w:cs="Times New Roman"/>
                <w:sz w:val="22"/>
              </w:rPr>
            </w:pPr>
            <w:r w:rsidRPr="006478BC">
              <w:rPr>
                <w:rFonts w:cs="Times New Roman"/>
                <w:sz w:val="22"/>
              </w:rPr>
              <w:t>18</w:t>
            </w:r>
          </w:p>
        </w:tc>
        <w:tc>
          <w:tcPr>
            <w:tcW w:w="1188" w:type="pct"/>
          </w:tcPr>
          <w:p w14:paraId="5C13FE03" w14:textId="77777777" w:rsidR="00867D39" w:rsidRPr="006478BC" w:rsidRDefault="00867D39" w:rsidP="00A02FDF">
            <w:pPr>
              <w:rPr>
                <w:rFonts w:cs="Times New Roman"/>
                <w:sz w:val="22"/>
              </w:rPr>
            </w:pPr>
            <w:r w:rsidRPr="006478BC">
              <w:rPr>
                <w:rFonts w:cs="Times New Roman"/>
                <w:sz w:val="22"/>
              </w:rPr>
              <w:t>Summarise key results with reference to study objectives</w:t>
            </w:r>
          </w:p>
        </w:tc>
        <w:tc>
          <w:tcPr>
            <w:tcW w:w="782" w:type="pct"/>
          </w:tcPr>
          <w:p w14:paraId="06049601" w14:textId="45937BA9" w:rsidR="00867D39" w:rsidRPr="006478BC" w:rsidRDefault="00D70259" w:rsidP="00A02FDF">
            <w:pPr>
              <w:rPr>
                <w:rFonts w:cs="Times New Roman"/>
                <w:sz w:val="22"/>
              </w:rPr>
            </w:pPr>
            <w:r>
              <w:rPr>
                <w:rFonts w:cs="Times New Roman"/>
                <w:sz w:val="22"/>
              </w:rPr>
              <w:t>Paragraph 1</w:t>
            </w:r>
          </w:p>
        </w:tc>
        <w:tc>
          <w:tcPr>
            <w:tcW w:w="1401" w:type="pct"/>
          </w:tcPr>
          <w:p w14:paraId="78FB60D4" w14:textId="77777777" w:rsidR="00867D39" w:rsidRPr="006478BC" w:rsidRDefault="00867D39" w:rsidP="00A02FDF">
            <w:pPr>
              <w:rPr>
                <w:rFonts w:cs="Times New Roman"/>
                <w:sz w:val="22"/>
              </w:rPr>
            </w:pPr>
          </w:p>
        </w:tc>
        <w:tc>
          <w:tcPr>
            <w:tcW w:w="692" w:type="pct"/>
          </w:tcPr>
          <w:p w14:paraId="5EBE9542" w14:textId="77777777" w:rsidR="00867D39" w:rsidRPr="006478BC" w:rsidRDefault="00867D39" w:rsidP="00A02FDF">
            <w:pPr>
              <w:rPr>
                <w:rFonts w:cs="Times New Roman"/>
                <w:sz w:val="22"/>
              </w:rPr>
            </w:pPr>
          </w:p>
        </w:tc>
      </w:tr>
      <w:tr w:rsidR="00867D39" w:rsidRPr="006478BC" w14:paraId="68A413A0" w14:textId="77777777" w:rsidTr="00A02FDF">
        <w:tc>
          <w:tcPr>
            <w:tcW w:w="669" w:type="pct"/>
          </w:tcPr>
          <w:p w14:paraId="15B642E0" w14:textId="77777777" w:rsidR="00867D39" w:rsidRPr="006478BC" w:rsidRDefault="00867D39" w:rsidP="00A02FDF">
            <w:pPr>
              <w:rPr>
                <w:rFonts w:cs="Times New Roman"/>
                <w:sz w:val="22"/>
              </w:rPr>
            </w:pPr>
            <w:r w:rsidRPr="006478BC">
              <w:rPr>
                <w:rFonts w:cs="Times New Roman"/>
                <w:sz w:val="22"/>
              </w:rPr>
              <w:t>Limitations</w:t>
            </w:r>
          </w:p>
        </w:tc>
        <w:tc>
          <w:tcPr>
            <w:tcW w:w="268" w:type="pct"/>
          </w:tcPr>
          <w:p w14:paraId="0C304E4A" w14:textId="77777777" w:rsidR="00867D39" w:rsidRPr="006478BC" w:rsidRDefault="00867D39" w:rsidP="00A02FDF">
            <w:pPr>
              <w:rPr>
                <w:rFonts w:cs="Times New Roman"/>
                <w:sz w:val="22"/>
              </w:rPr>
            </w:pPr>
            <w:r w:rsidRPr="006478BC">
              <w:rPr>
                <w:rFonts w:cs="Times New Roman"/>
                <w:sz w:val="22"/>
              </w:rPr>
              <w:t>19</w:t>
            </w:r>
          </w:p>
        </w:tc>
        <w:tc>
          <w:tcPr>
            <w:tcW w:w="1188" w:type="pct"/>
          </w:tcPr>
          <w:p w14:paraId="3438283A" w14:textId="77777777" w:rsidR="00867D39" w:rsidRPr="006478BC" w:rsidRDefault="00867D39" w:rsidP="00A02FDF">
            <w:pPr>
              <w:autoSpaceDE w:val="0"/>
              <w:autoSpaceDN w:val="0"/>
              <w:adjustRightInd w:val="0"/>
              <w:rPr>
                <w:rFonts w:cs="Times New Roman"/>
                <w:sz w:val="22"/>
              </w:rPr>
            </w:pPr>
            <w:r w:rsidRPr="006478BC">
              <w:rPr>
                <w:rFonts w:cs="Times New Roman"/>
                <w:sz w:val="22"/>
              </w:rPr>
              <w:t>Discuss limitations of the study, taking into account sources of potential bias or imprecision. Discuss both direction and magnitude of any potential bias</w:t>
            </w:r>
          </w:p>
        </w:tc>
        <w:tc>
          <w:tcPr>
            <w:tcW w:w="782" w:type="pct"/>
          </w:tcPr>
          <w:p w14:paraId="696C0D83" w14:textId="6A0ED48A" w:rsidR="00867D39" w:rsidRPr="006478BC" w:rsidRDefault="00D70259" w:rsidP="00A02FDF">
            <w:pPr>
              <w:rPr>
                <w:rFonts w:cs="Times New Roman"/>
                <w:sz w:val="22"/>
              </w:rPr>
            </w:pPr>
            <w:r>
              <w:rPr>
                <w:rFonts w:cs="Times New Roman"/>
                <w:sz w:val="22"/>
              </w:rPr>
              <w:t>Discussion, strengths and limitations section</w:t>
            </w:r>
          </w:p>
        </w:tc>
        <w:tc>
          <w:tcPr>
            <w:tcW w:w="1401" w:type="pct"/>
          </w:tcPr>
          <w:p w14:paraId="714F4FA0" w14:textId="77777777" w:rsidR="00867D39" w:rsidRPr="006478BC" w:rsidRDefault="00867D39" w:rsidP="00A02FDF">
            <w:pPr>
              <w:rPr>
                <w:rFonts w:cs="Times New Roman"/>
                <w:sz w:val="22"/>
              </w:rPr>
            </w:pPr>
            <w:r w:rsidRPr="006478BC">
              <w:rPr>
                <w:rFonts w:cs="Times New Roman"/>
                <w:sz w:val="22"/>
              </w:rPr>
              <w:t>RECORD 19.1: Discuss the implications of using data that were not created or collected to answer the specific research question(s). Include discussion of misclassification bias, unmeasured confounding, missing data, and changing eligibility over time, as they pertain to the study being reported.</w:t>
            </w:r>
          </w:p>
        </w:tc>
        <w:tc>
          <w:tcPr>
            <w:tcW w:w="692" w:type="pct"/>
          </w:tcPr>
          <w:p w14:paraId="0AAEA2B1" w14:textId="6885F807" w:rsidR="00867D39" w:rsidRPr="006478BC" w:rsidRDefault="00D70259" w:rsidP="00A02FDF">
            <w:pPr>
              <w:rPr>
                <w:rFonts w:cs="Times New Roman"/>
                <w:sz w:val="22"/>
              </w:rPr>
            </w:pPr>
            <w:r>
              <w:rPr>
                <w:rFonts w:cs="Times New Roman"/>
                <w:sz w:val="22"/>
              </w:rPr>
              <w:t>Discussion, strengths and limitations section</w:t>
            </w:r>
          </w:p>
        </w:tc>
      </w:tr>
      <w:tr w:rsidR="00867D39" w:rsidRPr="006478BC" w14:paraId="4481B341" w14:textId="77777777" w:rsidTr="00A02FDF">
        <w:tc>
          <w:tcPr>
            <w:tcW w:w="669" w:type="pct"/>
          </w:tcPr>
          <w:p w14:paraId="7991CB38" w14:textId="77777777" w:rsidR="00867D39" w:rsidRPr="006478BC" w:rsidRDefault="00867D39" w:rsidP="00A02FDF">
            <w:pPr>
              <w:rPr>
                <w:rFonts w:cs="Times New Roman"/>
                <w:sz w:val="22"/>
              </w:rPr>
            </w:pPr>
            <w:r w:rsidRPr="006478BC">
              <w:rPr>
                <w:rFonts w:cs="Times New Roman"/>
                <w:sz w:val="22"/>
              </w:rPr>
              <w:t>Interpretation</w:t>
            </w:r>
          </w:p>
        </w:tc>
        <w:tc>
          <w:tcPr>
            <w:tcW w:w="268" w:type="pct"/>
          </w:tcPr>
          <w:p w14:paraId="692E2B56" w14:textId="77777777" w:rsidR="00867D39" w:rsidRPr="006478BC" w:rsidRDefault="00867D39" w:rsidP="00A02FDF">
            <w:pPr>
              <w:rPr>
                <w:rFonts w:cs="Times New Roman"/>
                <w:sz w:val="22"/>
              </w:rPr>
            </w:pPr>
            <w:r w:rsidRPr="006478BC">
              <w:rPr>
                <w:rFonts w:cs="Times New Roman"/>
                <w:sz w:val="22"/>
              </w:rPr>
              <w:t>20</w:t>
            </w:r>
          </w:p>
        </w:tc>
        <w:tc>
          <w:tcPr>
            <w:tcW w:w="1188" w:type="pct"/>
          </w:tcPr>
          <w:p w14:paraId="2B417628" w14:textId="77777777" w:rsidR="00867D39" w:rsidRPr="006478BC" w:rsidRDefault="00867D39" w:rsidP="00A02FDF">
            <w:pPr>
              <w:autoSpaceDE w:val="0"/>
              <w:autoSpaceDN w:val="0"/>
              <w:adjustRightInd w:val="0"/>
              <w:rPr>
                <w:rFonts w:cs="Times New Roman"/>
                <w:sz w:val="22"/>
              </w:rPr>
            </w:pPr>
            <w:r w:rsidRPr="006478BC">
              <w:rPr>
                <w:rFonts w:cs="Times New Roman"/>
                <w:sz w:val="22"/>
              </w:rPr>
              <w:t xml:space="preserve">Give a cautious overall interpretation of results considering objectives, limitations, multiplicity of analyses, results from similar </w:t>
            </w:r>
            <w:r w:rsidRPr="006478BC">
              <w:rPr>
                <w:rFonts w:cs="Times New Roman"/>
                <w:sz w:val="22"/>
              </w:rPr>
              <w:lastRenderedPageBreak/>
              <w:t>studies, and other relevant evidence</w:t>
            </w:r>
          </w:p>
        </w:tc>
        <w:tc>
          <w:tcPr>
            <w:tcW w:w="782" w:type="pct"/>
          </w:tcPr>
          <w:p w14:paraId="095EB64D" w14:textId="00DE83EA" w:rsidR="00867D39" w:rsidRPr="006478BC" w:rsidRDefault="00D70259" w:rsidP="00A02FDF">
            <w:pPr>
              <w:rPr>
                <w:rFonts w:cs="Times New Roman"/>
                <w:sz w:val="22"/>
              </w:rPr>
            </w:pPr>
            <w:r>
              <w:rPr>
                <w:rFonts w:cs="Times New Roman"/>
                <w:sz w:val="22"/>
              </w:rPr>
              <w:lastRenderedPageBreak/>
              <w:t>Discussion</w:t>
            </w:r>
          </w:p>
        </w:tc>
        <w:tc>
          <w:tcPr>
            <w:tcW w:w="1401" w:type="pct"/>
          </w:tcPr>
          <w:p w14:paraId="11844C51" w14:textId="77777777" w:rsidR="00867D39" w:rsidRPr="006478BC" w:rsidRDefault="00867D39" w:rsidP="00A02FDF">
            <w:pPr>
              <w:rPr>
                <w:rFonts w:cs="Times New Roman"/>
                <w:sz w:val="22"/>
              </w:rPr>
            </w:pPr>
          </w:p>
        </w:tc>
        <w:tc>
          <w:tcPr>
            <w:tcW w:w="692" w:type="pct"/>
          </w:tcPr>
          <w:p w14:paraId="1B707693" w14:textId="77777777" w:rsidR="00867D39" w:rsidRPr="006478BC" w:rsidRDefault="00867D39" w:rsidP="00A02FDF">
            <w:pPr>
              <w:rPr>
                <w:rFonts w:cs="Times New Roman"/>
                <w:sz w:val="22"/>
              </w:rPr>
            </w:pPr>
          </w:p>
        </w:tc>
      </w:tr>
      <w:tr w:rsidR="00867D39" w:rsidRPr="006478BC" w14:paraId="294243F7" w14:textId="77777777" w:rsidTr="00A02FDF">
        <w:tc>
          <w:tcPr>
            <w:tcW w:w="669" w:type="pct"/>
          </w:tcPr>
          <w:p w14:paraId="3EC693E3" w14:textId="77777777" w:rsidR="00867D39" w:rsidRPr="006478BC" w:rsidRDefault="00867D39" w:rsidP="00A02FDF">
            <w:pPr>
              <w:rPr>
                <w:rFonts w:cs="Times New Roman"/>
                <w:sz w:val="22"/>
              </w:rPr>
            </w:pPr>
            <w:r w:rsidRPr="006478BC">
              <w:rPr>
                <w:rFonts w:cs="Times New Roman"/>
                <w:sz w:val="22"/>
              </w:rPr>
              <w:t>Generalisability</w:t>
            </w:r>
          </w:p>
        </w:tc>
        <w:tc>
          <w:tcPr>
            <w:tcW w:w="268" w:type="pct"/>
          </w:tcPr>
          <w:p w14:paraId="63244C0C" w14:textId="77777777" w:rsidR="00867D39" w:rsidRPr="006478BC" w:rsidRDefault="00867D39" w:rsidP="00A02FDF">
            <w:pPr>
              <w:rPr>
                <w:rFonts w:cs="Times New Roman"/>
                <w:sz w:val="22"/>
              </w:rPr>
            </w:pPr>
            <w:r w:rsidRPr="006478BC">
              <w:rPr>
                <w:rFonts w:cs="Times New Roman"/>
                <w:sz w:val="22"/>
              </w:rPr>
              <w:t>21</w:t>
            </w:r>
          </w:p>
        </w:tc>
        <w:tc>
          <w:tcPr>
            <w:tcW w:w="1188" w:type="pct"/>
          </w:tcPr>
          <w:p w14:paraId="0286475F" w14:textId="77777777" w:rsidR="00867D39" w:rsidRPr="006478BC" w:rsidRDefault="00867D39" w:rsidP="00A02FDF">
            <w:pPr>
              <w:autoSpaceDE w:val="0"/>
              <w:autoSpaceDN w:val="0"/>
              <w:adjustRightInd w:val="0"/>
              <w:rPr>
                <w:rFonts w:cs="Times New Roman"/>
                <w:sz w:val="22"/>
              </w:rPr>
            </w:pPr>
            <w:r w:rsidRPr="006478BC">
              <w:rPr>
                <w:rFonts w:cs="Times New Roman"/>
                <w:sz w:val="22"/>
              </w:rPr>
              <w:t>Discuss the generalisability (external validity) of the study results</w:t>
            </w:r>
          </w:p>
        </w:tc>
        <w:tc>
          <w:tcPr>
            <w:tcW w:w="782" w:type="pct"/>
          </w:tcPr>
          <w:p w14:paraId="746CC746" w14:textId="5E1B55D6" w:rsidR="00867D39" w:rsidRPr="006478BC" w:rsidRDefault="00D70259" w:rsidP="00A02FDF">
            <w:pPr>
              <w:rPr>
                <w:rFonts w:cs="Times New Roman"/>
                <w:sz w:val="22"/>
              </w:rPr>
            </w:pPr>
            <w:r>
              <w:rPr>
                <w:rFonts w:cs="Times New Roman"/>
                <w:sz w:val="22"/>
              </w:rPr>
              <w:t>Discussion, strengths and limitations section</w:t>
            </w:r>
          </w:p>
        </w:tc>
        <w:tc>
          <w:tcPr>
            <w:tcW w:w="1401" w:type="pct"/>
          </w:tcPr>
          <w:p w14:paraId="0C25B861" w14:textId="77777777" w:rsidR="00867D39" w:rsidRPr="006478BC" w:rsidRDefault="00867D39" w:rsidP="00A02FDF">
            <w:pPr>
              <w:rPr>
                <w:rFonts w:cs="Times New Roman"/>
                <w:sz w:val="22"/>
              </w:rPr>
            </w:pPr>
          </w:p>
        </w:tc>
        <w:tc>
          <w:tcPr>
            <w:tcW w:w="692" w:type="pct"/>
          </w:tcPr>
          <w:p w14:paraId="1E1F13AB" w14:textId="77777777" w:rsidR="00867D39" w:rsidRPr="006478BC" w:rsidRDefault="00867D39" w:rsidP="00A02FDF">
            <w:pPr>
              <w:rPr>
                <w:rFonts w:cs="Times New Roman"/>
                <w:sz w:val="22"/>
              </w:rPr>
            </w:pPr>
          </w:p>
        </w:tc>
      </w:tr>
      <w:tr w:rsidR="00867D39" w:rsidRPr="006478BC" w14:paraId="2DA03856" w14:textId="77777777" w:rsidTr="00A02FDF">
        <w:tc>
          <w:tcPr>
            <w:tcW w:w="5000" w:type="pct"/>
            <w:gridSpan w:val="6"/>
            <w:shd w:val="clear" w:color="auto" w:fill="BFBFBF" w:themeFill="background1" w:themeFillShade="BF"/>
          </w:tcPr>
          <w:p w14:paraId="6E362116" w14:textId="77777777" w:rsidR="00867D39" w:rsidRPr="006478BC" w:rsidRDefault="00867D39" w:rsidP="00A02FDF">
            <w:pPr>
              <w:rPr>
                <w:rFonts w:cs="Times New Roman"/>
                <w:bCs/>
                <w:sz w:val="22"/>
              </w:rPr>
            </w:pPr>
            <w:r w:rsidRPr="006478BC">
              <w:rPr>
                <w:rFonts w:cs="Times New Roman"/>
                <w:b/>
                <w:sz w:val="22"/>
              </w:rPr>
              <w:t>Other Information</w:t>
            </w:r>
          </w:p>
        </w:tc>
      </w:tr>
      <w:tr w:rsidR="00867D39" w:rsidRPr="006478BC" w14:paraId="3450DE3C" w14:textId="77777777" w:rsidTr="00A02FDF">
        <w:tc>
          <w:tcPr>
            <w:tcW w:w="669" w:type="pct"/>
          </w:tcPr>
          <w:p w14:paraId="769E1215" w14:textId="77777777" w:rsidR="00867D39" w:rsidRPr="006478BC" w:rsidRDefault="00867D39" w:rsidP="00A02FDF">
            <w:pPr>
              <w:rPr>
                <w:rFonts w:cs="Times New Roman"/>
                <w:sz w:val="22"/>
              </w:rPr>
            </w:pPr>
            <w:r w:rsidRPr="006478BC">
              <w:rPr>
                <w:rFonts w:cs="Times New Roman"/>
                <w:sz w:val="22"/>
              </w:rPr>
              <w:t>Funding</w:t>
            </w:r>
          </w:p>
        </w:tc>
        <w:tc>
          <w:tcPr>
            <w:tcW w:w="268" w:type="pct"/>
          </w:tcPr>
          <w:p w14:paraId="29289D7A" w14:textId="77777777" w:rsidR="00867D39" w:rsidRPr="006478BC" w:rsidRDefault="00867D39" w:rsidP="00A02FDF">
            <w:pPr>
              <w:rPr>
                <w:rFonts w:cs="Times New Roman"/>
                <w:sz w:val="22"/>
              </w:rPr>
            </w:pPr>
            <w:r w:rsidRPr="006478BC">
              <w:rPr>
                <w:rFonts w:cs="Times New Roman"/>
                <w:sz w:val="22"/>
              </w:rPr>
              <w:t>22</w:t>
            </w:r>
          </w:p>
        </w:tc>
        <w:tc>
          <w:tcPr>
            <w:tcW w:w="1188" w:type="pct"/>
          </w:tcPr>
          <w:p w14:paraId="162E0FE3" w14:textId="77777777" w:rsidR="00867D39" w:rsidRPr="006478BC" w:rsidRDefault="00867D39" w:rsidP="00A02FDF">
            <w:pPr>
              <w:autoSpaceDE w:val="0"/>
              <w:autoSpaceDN w:val="0"/>
              <w:adjustRightInd w:val="0"/>
              <w:rPr>
                <w:rFonts w:cs="Times New Roman"/>
                <w:bCs/>
                <w:sz w:val="22"/>
              </w:rPr>
            </w:pPr>
            <w:r w:rsidRPr="006478BC">
              <w:rPr>
                <w:rFonts w:cs="Times New Roman"/>
                <w:sz w:val="22"/>
              </w:rPr>
              <w:t>Give the source of funding and the role of the funders for the present study and, if applicable, for the original study on which the present article is based</w:t>
            </w:r>
          </w:p>
        </w:tc>
        <w:tc>
          <w:tcPr>
            <w:tcW w:w="782" w:type="pct"/>
          </w:tcPr>
          <w:p w14:paraId="002444A5" w14:textId="2544B6FF" w:rsidR="00867D39" w:rsidRPr="006478BC" w:rsidRDefault="00D70259" w:rsidP="00A02FDF">
            <w:pPr>
              <w:rPr>
                <w:rFonts w:cs="Times New Roman"/>
                <w:bCs/>
                <w:sz w:val="22"/>
              </w:rPr>
            </w:pPr>
            <w:r>
              <w:rPr>
                <w:rFonts w:cs="Times New Roman"/>
                <w:bCs/>
                <w:sz w:val="22"/>
              </w:rPr>
              <w:t>Acknowledgments</w:t>
            </w:r>
          </w:p>
        </w:tc>
        <w:tc>
          <w:tcPr>
            <w:tcW w:w="1401" w:type="pct"/>
          </w:tcPr>
          <w:p w14:paraId="0A6A24DE" w14:textId="77777777" w:rsidR="00867D39" w:rsidRPr="006478BC" w:rsidRDefault="00867D39" w:rsidP="00A02FDF">
            <w:pPr>
              <w:rPr>
                <w:rFonts w:cs="Times New Roman"/>
                <w:bCs/>
                <w:sz w:val="22"/>
              </w:rPr>
            </w:pPr>
          </w:p>
        </w:tc>
        <w:tc>
          <w:tcPr>
            <w:tcW w:w="692" w:type="pct"/>
          </w:tcPr>
          <w:p w14:paraId="25151199" w14:textId="77777777" w:rsidR="00867D39" w:rsidRPr="006478BC" w:rsidRDefault="00867D39" w:rsidP="00A02FDF">
            <w:pPr>
              <w:rPr>
                <w:rFonts w:cs="Times New Roman"/>
                <w:bCs/>
                <w:sz w:val="22"/>
              </w:rPr>
            </w:pPr>
          </w:p>
        </w:tc>
      </w:tr>
      <w:tr w:rsidR="00867D39" w:rsidRPr="006478BC" w14:paraId="2DE23F65" w14:textId="77777777" w:rsidTr="00A02FDF">
        <w:tc>
          <w:tcPr>
            <w:tcW w:w="669" w:type="pct"/>
          </w:tcPr>
          <w:p w14:paraId="1D6A6F37" w14:textId="77777777" w:rsidR="00867D39" w:rsidRPr="006478BC" w:rsidRDefault="00867D39" w:rsidP="00A02FDF">
            <w:pPr>
              <w:rPr>
                <w:rFonts w:cs="Times New Roman"/>
                <w:sz w:val="22"/>
              </w:rPr>
            </w:pPr>
            <w:r w:rsidRPr="006478BC">
              <w:rPr>
                <w:rFonts w:cs="Times New Roman"/>
                <w:sz w:val="22"/>
              </w:rPr>
              <w:t>Accessibility of protocol, raw data, and programming code</w:t>
            </w:r>
          </w:p>
        </w:tc>
        <w:tc>
          <w:tcPr>
            <w:tcW w:w="268" w:type="pct"/>
          </w:tcPr>
          <w:p w14:paraId="173950C9" w14:textId="77777777" w:rsidR="00867D39" w:rsidRPr="006478BC" w:rsidRDefault="00867D39" w:rsidP="00A02FDF">
            <w:pPr>
              <w:rPr>
                <w:rFonts w:cs="Times New Roman"/>
                <w:sz w:val="22"/>
              </w:rPr>
            </w:pPr>
          </w:p>
        </w:tc>
        <w:tc>
          <w:tcPr>
            <w:tcW w:w="1188" w:type="pct"/>
          </w:tcPr>
          <w:p w14:paraId="0CDCE8E8" w14:textId="77777777" w:rsidR="00867D39" w:rsidRPr="006478BC" w:rsidRDefault="00867D39" w:rsidP="00A02FDF">
            <w:pPr>
              <w:rPr>
                <w:rFonts w:cs="Times New Roman"/>
                <w:bCs/>
                <w:sz w:val="22"/>
              </w:rPr>
            </w:pPr>
            <w:r w:rsidRPr="006478BC">
              <w:rPr>
                <w:rFonts w:cs="Times New Roman"/>
                <w:bCs/>
                <w:sz w:val="22"/>
              </w:rPr>
              <w:t>..</w:t>
            </w:r>
          </w:p>
        </w:tc>
        <w:tc>
          <w:tcPr>
            <w:tcW w:w="782" w:type="pct"/>
          </w:tcPr>
          <w:p w14:paraId="11DFB8C1" w14:textId="77777777" w:rsidR="00867D39" w:rsidRPr="006478BC" w:rsidRDefault="00867D39" w:rsidP="00A02FDF">
            <w:pPr>
              <w:rPr>
                <w:rFonts w:cs="Times New Roman"/>
                <w:bCs/>
                <w:sz w:val="22"/>
              </w:rPr>
            </w:pPr>
          </w:p>
        </w:tc>
        <w:tc>
          <w:tcPr>
            <w:tcW w:w="1401" w:type="pct"/>
          </w:tcPr>
          <w:p w14:paraId="4EBF833D" w14:textId="77777777" w:rsidR="00867D39" w:rsidRPr="006478BC" w:rsidRDefault="00867D39" w:rsidP="00A02FDF">
            <w:pPr>
              <w:rPr>
                <w:rFonts w:cs="Times New Roman"/>
                <w:sz w:val="22"/>
              </w:rPr>
            </w:pPr>
            <w:r w:rsidRPr="006478BC">
              <w:rPr>
                <w:rFonts w:cs="Times New Roman"/>
                <w:bCs/>
                <w:sz w:val="22"/>
              </w:rPr>
              <w:t>RECORD 22.1: Authors should provide information on how to access any supplemental information such as the study protocol, raw data, or programming code.</w:t>
            </w:r>
          </w:p>
        </w:tc>
        <w:tc>
          <w:tcPr>
            <w:tcW w:w="692" w:type="pct"/>
          </w:tcPr>
          <w:p w14:paraId="241AA96B" w14:textId="2199BE7B" w:rsidR="00867D39" w:rsidRPr="006478BC" w:rsidRDefault="00D70259" w:rsidP="00A02FDF">
            <w:pPr>
              <w:rPr>
                <w:rFonts w:cs="Times New Roman"/>
                <w:bCs/>
                <w:sz w:val="22"/>
              </w:rPr>
            </w:pPr>
            <w:r>
              <w:rPr>
                <w:rFonts w:cs="Times New Roman"/>
                <w:bCs/>
                <w:sz w:val="22"/>
              </w:rPr>
              <w:t>Acknowledgments</w:t>
            </w:r>
          </w:p>
        </w:tc>
      </w:tr>
    </w:tbl>
    <w:p w14:paraId="29B24EE9" w14:textId="77777777" w:rsidR="00867D39" w:rsidRPr="00867D39" w:rsidRDefault="00867D39" w:rsidP="00867D39">
      <w:pPr>
        <w:rPr>
          <w:rFonts w:ascii="Times New Roman" w:hAnsi="Times New Roman" w:cs="Times New Roman"/>
        </w:rPr>
      </w:pPr>
      <w:r w:rsidRPr="00867D39">
        <w:rPr>
          <w:rFonts w:ascii="Times New Roman" w:hAnsi="Times New Roman" w:cs="Times New Roman"/>
        </w:rPr>
        <w:t>*Reference: Benchimol EI, Smeeth L, Guttmann A, Harron K, Moher D, Petersen I, S</w:t>
      </w:r>
      <w:r w:rsidRPr="00867D39">
        <w:rPr>
          <w:rFonts w:ascii="Times New Roman" w:hAnsi="Times New Roman" w:cs="Times New Roman"/>
          <w:color w:val="000000"/>
        </w:rPr>
        <w:t>ø</w:t>
      </w:r>
      <w:r w:rsidRPr="00867D39">
        <w:rPr>
          <w:rFonts w:ascii="Times New Roman" w:hAnsi="Times New Roman" w:cs="Times New Roman"/>
        </w:rPr>
        <w:t xml:space="preserve">rensen HT, von Elm E, Langan SM, the RECORD Working Committee.  The REporting of studies Conducted using Observational Routinely-collected health Data (RECORD) Statement.  </w:t>
      </w:r>
      <w:r w:rsidRPr="00867D39">
        <w:rPr>
          <w:rFonts w:ascii="Times New Roman" w:hAnsi="Times New Roman" w:cs="Times New Roman"/>
          <w:i/>
        </w:rPr>
        <w:t xml:space="preserve">PLoS Medicine </w:t>
      </w:r>
      <w:r w:rsidRPr="00867D39">
        <w:rPr>
          <w:rFonts w:ascii="Times New Roman" w:hAnsi="Times New Roman" w:cs="Times New Roman"/>
        </w:rPr>
        <w:t>2015; in press.</w:t>
      </w:r>
    </w:p>
    <w:p w14:paraId="22EDB254" w14:textId="77777777" w:rsidR="00867D39" w:rsidRPr="00867D39" w:rsidRDefault="00867D39" w:rsidP="00867D39">
      <w:pPr>
        <w:rPr>
          <w:rFonts w:ascii="Times New Roman" w:hAnsi="Times New Roman" w:cs="Times New Roman"/>
        </w:rPr>
      </w:pPr>
      <w:r w:rsidRPr="00867D39">
        <w:rPr>
          <w:rFonts w:ascii="Times New Roman" w:hAnsi="Times New Roman" w:cs="Times New Roman"/>
        </w:rPr>
        <w:t>*Checklist is protected under Creative Commons Attribution (</w:t>
      </w:r>
      <w:hyperlink r:id="rId8" w:history="1">
        <w:r w:rsidRPr="00867D39">
          <w:rPr>
            <w:rStyle w:val="Hyperlink"/>
            <w:rFonts w:ascii="Times New Roman" w:hAnsi="Times New Roman" w:cs="Times New Roman"/>
          </w:rPr>
          <w:t>CC BY</w:t>
        </w:r>
      </w:hyperlink>
      <w:r w:rsidRPr="00867D39">
        <w:rPr>
          <w:rFonts w:ascii="Times New Roman" w:hAnsi="Times New Roman" w:cs="Times New Roman"/>
        </w:rPr>
        <w:t>) license.</w:t>
      </w:r>
    </w:p>
    <w:p w14:paraId="7F82B3FA" w14:textId="77777777" w:rsidR="00867D39" w:rsidRPr="00867D39" w:rsidRDefault="00867D39">
      <w:pPr>
        <w:rPr>
          <w:rFonts w:ascii="Times New Roman" w:hAnsi="Times New Roman" w:cs="Times New Roman"/>
          <w:b/>
          <w:sz w:val="24"/>
          <w:szCs w:val="24"/>
        </w:rPr>
      </w:pPr>
    </w:p>
    <w:p w14:paraId="584FD365" w14:textId="77777777" w:rsidR="00867D39" w:rsidRDefault="00867D39">
      <w:pPr>
        <w:rPr>
          <w:rFonts w:ascii="Times New Roman" w:hAnsi="Times New Roman" w:cs="Times New Roman"/>
          <w:b/>
          <w:sz w:val="24"/>
          <w:szCs w:val="24"/>
        </w:rPr>
        <w:sectPr w:rsidR="00867D39" w:rsidSect="00867D39">
          <w:pgSz w:w="15840" w:h="12240" w:orient="landscape" w:code="1"/>
          <w:pgMar w:top="1440" w:right="1440" w:bottom="1440" w:left="1440" w:header="720" w:footer="720" w:gutter="0"/>
          <w:cols w:space="720"/>
          <w:docGrid w:linePitch="360"/>
        </w:sectPr>
      </w:pPr>
    </w:p>
    <w:p w14:paraId="19FC54F3" w14:textId="41CA1A76" w:rsidR="00B017D0" w:rsidRPr="00867D39" w:rsidRDefault="00B017D0">
      <w:pPr>
        <w:rPr>
          <w:rFonts w:ascii="Times New Roman" w:hAnsi="Times New Roman" w:cs="Times New Roman"/>
          <w:b/>
          <w:sz w:val="24"/>
          <w:szCs w:val="24"/>
        </w:rPr>
      </w:pPr>
    </w:p>
    <w:p w14:paraId="28CB9A42" w14:textId="77777777" w:rsidR="00CB5AA4" w:rsidRPr="00867D39" w:rsidRDefault="00CB5AA4">
      <w:pPr>
        <w:rPr>
          <w:rFonts w:ascii="Times New Roman" w:hAnsi="Times New Roman" w:cs="Times New Roman"/>
          <w:b/>
          <w:sz w:val="24"/>
          <w:szCs w:val="24"/>
        </w:rPr>
      </w:pPr>
    </w:p>
    <w:p w14:paraId="2799AF97" w14:textId="77777777" w:rsidR="0019278C" w:rsidRPr="00867D39" w:rsidRDefault="0019278C">
      <w:pPr>
        <w:rPr>
          <w:rFonts w:ascii="Times New Roman" w:hAnsi="Times New Roman" w:cs="Times New Roman"/>
          <w:b/>
          <w:sz w:val="24"/>
          <w:szCs w:val="24"/>
        </w:rPr>
      </w:pPr>
    </w:p>
    <w:p w14:paraId="5510905E" w14:textId="77777777" w:rsidR="0019278C" w:rsidRPr="00867D39" w:rsidRDefault="0019278C">
      <w:pPr>
        <w:rPr>
          <w:rFonts w:ascii="Times New Roman" w:hAnsi="Times New Roman" w:cs="Times New Roman"/>
          <w:b/>
          <w:sz w:val="24"/>
          <w:szCs w:val="24"/>
        </w:rPr>
      </w:pPr>
    </w:p>
    <w:p w14:paraId="777F4DD9" w14:textId="7AA1195D" w:rsidR="0019278C" w:rsidRPr="00867D39" w:rsidRDefault="0019278C" w:rsidP="0019278C">
      <w:pPr>
        <w:jc w:val="center"/>
        <w:rPr>
          <w:rFonts w:ascii="Times New Roman" w:hAnsi="Times New Roman" w:cs="Times New Roman"/>
          <w:b/>
          <w:sz w:val="24"/>
          <w:szCs w:val="24"/>
        </w:rPr>
      </w:pPr>
      <w:r w:rsidRPr="00867D39">
        <w:rPr>
          <w:rFonts w:ascii="Times New Roman" w:hAnsi="Times New Roman" w:cs="Times New Roman"/>
          <w:b/>
          <w:noProof/>
          <w:sz w:val="24"/>
          <w:szCs w:val="24"/>
          <w:lang w:eastAsia="en-CA"/>
        </w:rPr>
        <w:drawing>
          <wp:inline distT="0" distB="0" distL="0" distR="0" wp14:anchorId="1156F8ED" wp14:editId="17A28225">
            <wp:extent cx="4800600" cy="35485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low diagram.png"/>
                    <pic:cNvPicPr/>
                  </pic:nvPicPr>
                  <pic:blipFill>
                    <a:blip r:embed="rId9">
                      <a:extLst>
                        <a:ext uri="{28A0092B-C50C-407E-A947-70E740481C1C}">
                          <a14:useLocalDpi xmlns:a14="http://schemas.microsoft.com/office/drawing/2010/main" val="0"/>
                        </a:ext>
                      </a:extLst>
                    </a:blip>
                    <a:stretch>
                      <a:fillRect/>
                    </a:stretch>
                  </pic:blipFill>
                  <pic:spPr>
                    <a:xfrm>
                      <a:off x="0" y="0"/>
                      <a:ext cx="4806911" cy="3553185"/>
                    </a:xfrm>
                    <a:prstGeom prst="rect">
                      <a:avLst/>
                    </a:prstGeom>
                  </pic:spPr>
                </pic:pic>
              </a:graphicData>
            </a:graphic>
          </wp:inline>
        </w:drawing>
      </w:r>
    </w:p>
    <w:p w14:paraId="50677565" w14:textId="77777777" w:rsidR="0019278C" w:rsidRPr="00867D39" w:rsidRDefault="0019278C" w:rsidP="0019278C">
      <w:pPr>
        <w:jc w:val="center"/>
        <w:rPr>
          <w:rFonts w:ascii="Times New Roman" w:hAnsi="Times New Roman" w:cs="Times New Roman"/>
          <w:b/>
          <w:sz w:val="24"/>
          <w:szCs w:val="24"/>
        </w:rPr>
      </w:pPr>
    </w:p>
    <w:p w14:paraId="59E731F6" w14:textId="77777777" w:rsidR="0019278C" w:rsidRPr="00867D39" w:rsidRDefault="0019278C" w:rsidP="0019278C">
      <w:pPr>
        <w:jc w:val="center"/>
        <w:rPr>
          <w:rFonts w:ascii="Times New Roman" w:hAnsi="Times New Roman" w:cs="Times New Roman"/>
          <w:b/>
          <w:sz w:val="24"/>
          <w:szCs w:val="24"/>
        </w:rPr>
      </w:pPr>
    </w:p>
    <w:p w14:paraId="15747FF0" w14:textId="00D681C5" w:rsidR="0019278C" w:rsidRPr="00867D39" w:rsidRDefault="0019278C" w:rsidP="0019278C">
      <w:pPr>
        <w:jc w:val="center"/>
        <w:rPr>
          <w:rFonts w:ascii="Times New Roman" w:hAnsi="Times New Roman" w:cs="Times New Roman"/>
          <w:sz w:val="24"/>
          <w:szCs w:val="24"/>
        </w:rPr>
      </w:pPr>
      <w:r w:rsidRPr="00867D39">
        <w:rPr>
          <w:rFonts w:ascii="Times New Roman" w:hAnsi="Times New Roman" w:cs="Times New Roman"/>
          <w:b/>
          <w:sz w:val="24"/>
          <w:szCs w:val="24"/>
        </w:rPr>
        <w:t xml:space="preserve">Figure S1. </w:t>
      </w:r>
      <w:r w:rsidRPr="00867D39">
        <w:rPr>
          <w:rFonts w:ascii="Times New Roman" w:hAnsi="Times New Roman" w:cs="Times New Roman"/>
          <w:sz w:val="24"/>
          <w:szCs w:val="24"/>
        </w:rPr>
        <w:t>Flow diagram of cohort inclusion and exclusion numbers.</w:t>
      </w:r>
    </w:p>
    <w:p w14:paraId="7A0B47D1" w14:textId="77777777" w:rsidR="0019278C" w:rsidRPr="00867D39" w:rsidRDefault="0019278C" w:rsidP="0019278C">
      <w:pPr>
        <w:jc w:val="center"/>
        <w:rPr>
          <w:rFonts w:ascii="Times New Roman" w:hAnsi="Times New Roman" w:cs="Times New Roman"/>
          <w:sz w:val="24"/>
          <w:szCs w:val="24"/>
        </w:rPr>
      </w:pPr>
    </w:p>
    <w:p w14:paraId="1DCF157D" w14:textId="77777777" w:rsidR="0019278C" w:rsidRPr="00867D39" w:rsidRDefault="0019278C" w:rsidP="0019278C">
      <w:pPr>
        <w:jc w:val="center"/>
        <w:rPr>
          <w:rFonts w:ascii="Times New Roman" w:hAnsi="Times New Roman" w:cs="Times New Roman"/>
          <w:sz w:val="24"/>
          <w:szCs w:val="24"/>
        </w:rPr>
      </w:pPr>
    </w:p>
    <w:p w14:paraId="660C0A73" w14:textId="77777777" w:rsidR="0019278C" w:rsidRPr="00867D39" w:rsidRDefault="0019278C" w:rsidP="001A4B7D">
      <w:pPr>
        <w:rPr>
          <w:rFonts w:ascii="Times New Roman" w:hAnsi="Times New Roman" w:cs="Times New Roman"/>
          <w:sz w:val="18"/>
          <w:szCs w:val="18"/>
        </w:rPr>
        <w:sectPr w:rsidR="0019278C" w:rsidRPr="00867D39" w:rsidSect="00867D39">
          <w:pgSz w:w="12240" w:h="15840" w:code="1"/>
          <w:pgMar w:top="1440" w:right="1440" w:bottom="1440" w:left="1440" w:header="720" w:footer="720" w:gutter="0"/>
          <w:cols w:space="720"/>
          <w:docGrid w:linePitch="360"/>
        </w:sectPr>
      </w:pPr>
    </w:p>
    <w:p w14:paraId="607B1AC3" w14:textId="7F45B1A8" w:rsidR="0019278C" w:rsidRPr="00867D39" w:rsidRDefault="0019278C" w:rsidP="0019278C">
      <w:pPr>
        <w:rPr>
          <w:rFonts w:ascii="Times New Roman" w:hAnsi="Times New Roman" w:cs="Times New Roman"/>
          <w:sz w:val="24"/>
          <w:szCs w:val="24"/>
        </w:rPr>
      </w:pPr>
      <w:r w:rsidRPr="00867D39">
        <w:rPr>
          <w:rFonts w:ascii="Times New Roman" w:hAnsi="Times New Roman" w:cs="Times New Roman"/>
          <w:b/>
          <w:sz w:val="24"/>
          <w:szCs w:val="24"/>
        </w:rPr>
        <w:lastRenderedPageBreak/>
        <w:t xml:space="preserve">Table </w:t>
      </w:r>
      <w:r w:rsidR="0088321C">
        <w:rPr>
          <w:rFonts w:ascii="Times New Roman" w:hAnsi="Times New Roman" w:cs="Times New Roman"/>
          <w:b/>
          <w:sz w:val="24"/>
          <w:szCs w:val="24"/>
        </w:rPr>
        <w:t>S3</w:t>
      </w:r>
      <w:r w:rsidRPr="00867D39">
        <w:rPr>
          <w:rFonts w:ascii="Times New Roman" w:hAnsi="Times New Roman" w:cs="Times New Roman"/>
          <w:b/>
          <w:sz w:val="24"/>
          <w:szCs w:val="24"/>
        </w:rPr>
        <w:t>.</w:t>
      </w:r>
      <w:r w:rsidRPr="00867D39">
        <w:rPr>
          <w:rFonts w:ascii="Times New Roman" w:hAnsi="Times New Roman" w:cs="Times New Roman"/>
          <w:sz w:val="24"/>
          <w:szCs w:val="24"/>
        </w:rPr>
        <w:t xml:space="preserve"> Risk of </w:t>
      </w:r>
      <w:r w:rsidR="00867D39">
        <w:rPr>
          <w:rFonts w:ascii="Times New Roman" w:hAnsi="Times New Roman" w:cs="Times New Roman"/>
          <w:sz w:val="24"/>
          <w:szCs w:val="24"/>
        </w:rPr>
        <w:t>a first</w:t>
      </w:r>
      <w:r w:rsidRPr="00867D39">
        <w:rPr>
          <w:rFonts w:ascii="Times New Roman" w:hAnsi="Times New Roman" w:cs="Times New Roman"/>
          <w:sz w:val="24"/>
          <w:szCs w:val="24"/>
        </w:rPr>
        <w:t xml:space="preserve"> hospitalization among first-generation ethnic minority groups within </w:t>
      </w:r>
      <w:r w:rsidR="00867D39">
        <w:rPr>
          <w:rFonts w:ascii="Times New Roman" w:hAnsi="Times New Roman" w:cs="Times New Roman"/>
          <w:sz w:val="24"/>
          <w:szCs w:val="24"/>
        </w:rPr>
        <w:t>two years of psychosis onset.</w:t>
      </w:r>
    </w:p>
    <w:tbl>
      <w:tblPr>
        <w:tblStyle w:val="TableGrid"/>
        <w:tblW w:w="5000" w:type="pct"/>
        <w:tblLook w:val="04A0" w:firstRow="1" w:lastRow="0" w:firstColumn="1" w:lastColumn="0" w:noHBand="0" w:noVBand="1"/>
      </w:tblPr>
      <w:tblGrid>
        <w:gridCol w:w="2609"/>
        <w:gridCol w:w="1088"/>
        <w:gridCol w:w="1492"/>
        <w:gridCol w:w="2093"/>
        <w:gridCol w:w="2078"/>
      </w:tblGrid>
      <w:tr w:rsidR="0019278C" w:rsidRPr="0088321C" w14:paraId="453D20DF" w14:textId="77777777" w:rsidTr="00867D39">
        <w:trPr>
          <w:trHeight w:val="516"/>
        </w:trPr>
        <w:tc>
          <w:tcPr>
            <w:tcW w:w="1394" w:type="pct"/>
            <w:tcBorders>
              <w:top w:val="single" w:sz="4" w:space="0" w:color="auto"/>
              <w:left w:val="nil"/>
              <w:bottom w:val="single" w:sz="4" w:space="0" w:color="auto"/>
              <w:right w:val="nil"/>
            </w:tcBorders>
            <w:shd w:val="clear" w:color="auto" w:fill="D9D9D9" w:themeFill="background1" w:themeFillShade="D9"/>
            <w:vAlign w:val="bottom"/>
          </w:tcPr>
          <w:p w14:paraId="06C87A2D" w14:textId="77777777" w:rsidR="0019278C" w:rsidRPr="0088321C" w:rsidRDefault="0019278C" w:rsidP="00A02FDF">
            <w:pPr>
              <w:rPr>
                <w:rFonts w:cs="Times New Roman"/>
                <w:sz w:val="22"/>
              </w:rPr>
            </w:pPr>
            <w:r w:rsidRPr="0088321C">
              <w:rPr>
                <w:rFonts w:cs="Times New Roman"/>
                <w:b/>
                <w:sz w:val="22"/>
              </w:rPr>
              <w:t>Ethnic minority group</w:t>
            </w:r>
          </w:p>
        </w:tc>
        <w:tc>
          <w:tcPr>
            <w:tcW w:w="581" w:type="pct"/>
            <w:tcBorders>
              <w:top w:val="single" w:sz="4" w:space="0" w:color="auto"/>
              <w:left w:val="nil"/>
              <w:bottom w:val="single" w:sz="4" w:space="0" w:color="auto"/>
              <w:right w:val="nil"/>
            </w:tcBorders>
            <w:shd w:val="clear" w:color="auto" w:fill="D9D9D9" w:themeFill="background1" w:themeFillShade="D9"/>
            <w:vAlign w:val="bottom"/>
          </w:tcPr>
          <w:p w14:paraId="5403C792" w14:textId="77777777" w:rsidR="0019278C" w:rsidRPr="0088321C" w:rsidRDefault="0019278C" w:rsidP="00A02FDF">
            <w:pPr>
              <w:jc w:val="center"/>
              <w:rPr>
                <w:rFonts w:cs="Times New Roman"/>
                <w:b/>
                <w:sz w:val="22"/>
              </w:rPr>
            </w:pPr>
            <w:r w:rsidRPr="0088321C">
              <w:rPr>
                <w:rFonts w:cs="Times New Roman"/>
                <w:b/>
                <w:sz w:val="22"/>
              </w:rPr>
              <w:t>N</w:t>
            </w:r>
          </w:p>
        </w:tc>
        <w:tc>
          <w:tcPr>
            <w:tcW w:w="797" w:type="pct"/>
            <w:tcBorders>
              <w:left w:val="nil"/>
              <w:bottom w:val="single" w:sz="4" w:space="0" w:color="auto"/>
              <w:right w:val="nil"/>
            </w:tcBorders>
            <w:shd w:val="clear" w:color="auto" w:fill="D9D9D9" w:themeFill="background1" w:themeFillShade="D9"/>
            <w:vAlign w:val="bottom"/>
          </w:tcPr>
          <w:p w14:paraId="327B2369" w14:textId="77777777" w:rsidR="0019278C" w:rsidRPr="0088321C" w:rsidRDefault="0019278C" w:rsidP="00A02FDF">
            <w:pPr>
              <w:jc w:val="center"/>
              <w:rPr>
                <w:rFonts w:cs="Times New Roman"/>
                <w:b/>
                <w:sz w:val="22"/>
              </w:rPr>
            </w:pPr>
            <w:r w:rsidRPr="0088321C">
              <w:rPr>
                <w:rFonts w:cs="Times New Roman"/>
                <w:b/>
                <w:sz w:val="22"/>
              </w:rPr>
              <w:t>N (%)</w:t>
            </w:r>
          </w:p>
        </w:tc>
        <w:tc>
          <w:tcPr>
            <w:tcW w:w="1118" w:type="pct"/>
            <w:tcBorders>
              <w:left w:val="nil"/>
              <w:bottom w:val="single" w:sz="4" w:space="0" w:color="auto"/>
              <w:right w:val="nil"/>
            </w:tcBorders>
            <w:shd w:val="clear" w:color="auto" w:fill="D9D9D9" w:themeFill="background1" w:themeFillShade="D9"/>
            <w:vAlign w:val="bottom"/>
          </w:tcPr>
          <w:p w14:paraId="716069B1" w14:textId="77777777" w:rsidR="00867D39" w:rsidRPr="0088321C" w:rsidRDefault="0019278C" w:rsidP="00867D39">
            <w:pPr>
              <w:jc w:val="center"/>
              <w:rPr>
                <w:rFonts w:cs="Times New Roman"/>
                <w:b/>
                <w:sz w:val="22"/>
              </w:rPr>
            </w:pPr>
            <w:r w:rsidRPr="0088321C">
              <w:rPr>
                <w:rFonts w:cs="Times New Roman"/>
                <w:b/>
                <w:sz w:val="22"/>
              </w:rPr>
              <w:t xml:space="preserve">Unadjusted RR </w:t>
            </w:r>
          </w:p>
          <w:p w14:paraId="390A44AB" w14:textId="1AC3A510" w:rsidR="0019278C" w:rsidRPr="0088321C" w:rsidRDefault="0019278C" w:rsidP="00867D39">
            <w:pPr>
              <w:jc w:val="center"/>
              <w:rPr>
                <w:rFonts w:cs="Times New Roman"/>
                <w:b/>
                <w:sz w:val="22"/>
              </w:rPr>
            </w:pPr>
            <w:r w:rsidRPr="0088321C">
              <w:rPr>
                <w:rFonts w:cs="Times New Roman"/>
                <w:b/>
                <w:sz w:val="22"/>
              </w:rPr>
              <w:t>(95% CI)</w:t>
            </w:r>
          </w:p>
        </w:tc>
        <w:tc>
          <w:tcPr>
            <w:tcW w:w="1110" w:type="pct"/>
            <w:tcBorders>
              <w:left w:val="nil"/>
              <w:bottom w:val="single" w:sz="4" w:space="0" w:color="auto"/>
              <w:right w:val="nil"/>
            </w:tcBorders>
            <w:shd w:val="clear" w:color="auto" w:fill="D9D9D9" w:themeFill="background1" w:themeFillShade="D9"/>
            <w:vAlign w:val="bottom"/>
          </w:tcPr>
          <w:p w14:paraId="399B8004" w14:textId="77777777" w:rsidR="00867D39" w:rsidRPr="0088321C" w:rsidRDefault="0019278C" w:rsidP="00A02FDF">
            <w:pPr>
              <w:jc w:val="center"/>
              <w:rPr>
                <w:rFonts w:cs="Times New Roman"/>
                <w:b/>
                <w:sz w:val="22"/>
              </w:rPr>
            </w:pPr>
            <w:r w:rsidRPr="0088321C">
              <w:rPr>
                <w:rFonts w:cs="Times New Roman"/>
                <w:b/>
                <w:sz w:val="22"/>
              </w:rPr>
              <w:t>Adjusted RR</w:t>
            </w:r>
            <w:r w:rsidRPr="0088321C">
              <w:rPr>
                <w:rFonts w:cs="Times New Roman"/>
                <w:b/>
                <w:sz w:val="22"/>
                <w:vertAlign w:val="superscript"/>
              </w:rPr>
              <w:t>a</w:t>
            </w:r>
            <w:r w:rsidRPr="0088321C">
              <w:rPr>
                <w:rFonts w:cs="Times New Roman"/>
                <w:b/>
                <w:sz w:val="22"/>
              </w:rPr>
              <w:t xml:space="preserve"> </w:t>
            </w:r>
          </w:p>
          <w:p w14:paraId="59F91F93" w14:textId="1D8AFE02" w:rsidR="0019278C" w:rsidRPr="0088321C" w:rsidRDefault="0019278C" w:rsidP="00A02FDF">
            <w:pPr>
              <w:jc w:val="center"/>
              <w:rPr>
                <w:rFonts w:cs="Times New Roman"/>
                <w:b/>
                <w:sz w:val="22"/>
              </w:rPr>
            </w:pPr>
            <w:r w:rsidRPr="0088321C">
              <w:rPr>
                <w:rFonts w:cs="Times New Roman"/>
                <w:b/>
                <w:sz w:val="22"/>
              </w:rPr>
              <w:t>(95% CI)</w:t>
            </w:r>
          </w:p>
        </w:tc>
      </w:tr>
      <w:tr w:rsidR="0019278C" w:rsidRPr="0088321C" w14:paraId="0804E58F" w14:textId="77777777" w:rsidTr="00867D39">
        <w:trPr>
          <w:trHeight w:val="396"/>
        </w:trPr>
        <w:tc>
          <w:tcPr>
            <w:tcW w:w="1394" w:type="pct"/>
            <w:tcBorders>
              <w:left w:val="nil"/>
              <w:right w:val="nil"/>
            </w:tcBorders>
            <w:vAlign w:val="center"/>
          </w:tcPr>
          <w:p w14:paraId="5522D604" w14:textId="77777777" w:rsidR="0019278C" w:rsidRPr="0088321C" w:rsidRDefault="0019278C" w:rsidP="00A02FDF">
            <w:pPr>
              <w:rPr>
                <w:rFonts w:cs="Times New Roman"/>
                <w:sz w:val="22"/>
              </w:rPr>
            </w:pPr>
            <w:r w:rsidRPr="0088321C">
              <w:rPr>
                <w:rFonts w:cs="Times New Roman"/>
                <w:sz w:val="22"/>
              </w:rPr>
              <w:t>General population</w:t>
            </w:r>
          </w:p>
        </w:tc>
        <w:tc>
          <w:tcPr>
            <w:tcW w:w="581" w:type="pct"/>
            <w:tcBorders>
              <w:left w:val="nil"/>
              <w:right w:val="nil"/>
            </w:tcBorders>
            <w:vAlign w:val="center"/>
          </w:tcPr>
          <w:p w14:paraId="34792A7A" w14:textId="77777777" w:rsidR="0019278C" w:rsidRPr="0088321C" w:rsidRDefault="0019278C" w:rsidP="00A02FDF">
            <w:pPr>
              <w:jc w:val="center"/>
              <w:rPr>
                <w:rFonts w:cs="Times New Roman"/>
                <w:sz w:val="22"/>
              </w:rPr>
            </w:pPr>
            <w:r w:rsidRPr="0088321C">
              <w:rPr>
                <w:rFonts w:cs="Times New Roman"/>
                <w:sz w:val="22"/>
              </w:rPr>
              <w:t>12,795</w:t>
            </w:r>
          </w:p>
        </w:tc>
        <w:tc>
          <w:tcPr>
            <w:tcW w:w="797" w:type="pct"/>
            <w:tcBorders>
              <w:left w:val="nil"/>
              <w:right w:val="nil"/>
            </w:tcBorders>
            <w:vAlign w:val="center"/>
          </w:tcPr>
          <w:p w14:paraId="35CE2B5A" w14:textId="77777777" w:rsidR="0019278C" w:rsidRPr="0088321C" w:rsidRDefault="0019278C" w:rsidP="00A02FDF">
            <w:pPr>
              <w:jc w:val="center"/>
              <w:rPr>
                <w:rFonts w:cs="Times New Roman"/>
                <w:sz w:val="22"/>
              </w:rPr>
            </w:pPr>
            <w:r w:rsidRPr="0088321C">
              <w:rPr>
                <w:rFonts w:cs="Times New Roman"/>
                <w:sz w:val="22"/>
              </w:rPr>
              <w:t>4,445 (35)</w:t>
            </w:r>
          </w:p>
        </w:tc>
        <w:tc>
          <w:tcPr>
            <w:tcW w:w="1118" w:type="pct"/>
            <w:tcBorders>
              <w:left w:val="nil"/>
              <w:right w:val="nil"/>
            </w:tcBorders>
            <w:vAlign w:val="center"/>
          </w:tcPr>
          <w:p w14:paraId="4161E2F4" w14:textId="77777777" w:rsidR="0019278C" w:rsidRPr="0088321C" w:rsidRDefault="0019278C" w:rsidP="00A02FDF">
            <w:pPr>
              <w:jc w:val="center"/>
              <w:rPr>
                <w:rFonts w:cs="Times New Roman"/>
                <w:sz w:val="22"/>
              </w:rPr>
            </w:pPr>
            <w:r w:rsidRPr="0088321C">
              <w:rPr>
                <w:rFonts w:cs="Times New Roman"/>
                <w:sz w:val="22"/>
              </w:rPr>
              <w:t>Reference</w:t>
            </w:r>
          </w:p>
        </w:tc>
        <w:tc>
          <w:tcPr>
            <w:tcW w:w="1110" w:type="pct"/>
            <w:tcBorders>
              <w:left w:val="nil"/>
              <w:right w:val="nil"/>
            </w:tcBorders>
            <w:vAlign w:val="center"/>
          </w:tcPr>
          <w:p w14:paraId="634C7A83" w14:textId="77777777" w:rsidR="0019278C" w:rsidRPr="0088321C" w:rsidRDefault="0019278C" w:rsidP="00A02FDF">
            <w:pPr>
              <w:jc w:val="center"/>
              <w:rPr>
                <w:rFonts w:cs="Times New Roman"/>
                <w:sz w:val="22"/>
              </w:rPr>
            </w:pPr>
            <w:r w:rsidRPr="0088321C">
              <w:rPr>
                <w:rFonts w:cs="Times New Roman"/>
                <w:sz w:val="22"/>
              </w:rPr>
              <w:t>Reference</w:t>
            </w:r>
          </w:p>
        </w:tc>
      </w:tr>
      <w:tr w:rsidR="0019278C" w:rsidRPr="0088321C" w14:paraId="5F678E5C" w14:textId="77777777" w:rsidTr="00867D39">
        <w:trPr>
          <w:trHeight w:val="439"/>
        </w:trPr>
        <w:tc>
          <w:tcPr>
            <w:tcW w:w="1394" w:type="pct"/>
            <w:tcBorders>
              <w:left w:val="nil"/>
              <w:right w:val="nil"/>
            </w:tcBorders>
            <w:vAlign w:val="center"/>
          </w:tcPr>
          <w:p w14:paraId="3EE75CFE" w14:textId="77777777" w:rsidR="0019278C" w:rsidRPr="0088321C" w:rsidRDefault="0019278C" w:rsidP="00A02FDF">
            <w:pPr>
              <w:rPr>
                <w:rFonts w:cs="Times New Roman"/>
                <w:sz w:val="22"/>
              </w:rPr>
            </w:pPr>
            <w:r w:rsidRPr="0088321C">
              <w:rPr>
                <w:rFonts w:cs="Times New Roman"/>
                <w:sz w:val="22"/>
              </w:rPr>
              <w:t>European</w:t>
            </w:r>
          </w:p>
        </w:tc>
        <w:tc>
          <w:tcPr>
            <w:tcW w:w="581" w:type="pct"/>
            <w:tcBorders>
              <w:left w:val="nil"/>
              <w:right w:val="nil"/>
            </w:tcBorders>
            <w:vAlign w:val="center"/>
          </w:tcPr>
          <w:p w14:paraId="4CE73F09" w14:textId="77777777" w:rsidR="0019278C" w:rsidRPr="0088321C" w:rsidRDefault="0019278C" w:rsidP="00A02FDF">
            <w:pPr>
              <w:jc w:val="center"/>
              <w:rPr>
                <w:rFonts w:cs="Times New Roman"/>
                <w:sz w:val="22"/>
              </w:rPr>
            </w:pPr>
            <w:r w:rsidRPr="0088321C">
              <w:rPr>
                <w:rFonts w:cs="Times New Roman"/>
                <w:sz w:val="22"/>
              </w:rPr>
              <w:t>547</w:t>
            </w:r>
          </w:p>
        </w:tc>
        <w:tc>
          <w:tcPr>
            <w:tcW w:w="797" w:type="pct"/>
            <w:tcBorders>
              <w:left w:val="nil"/>
              <w:right w:val="nil"/>
            </w:tcBorders>
            <w:vAlign w:val="center"/>
          </w:tcPr>
          <w:p w14:paraId="0D7429BA" w14:textId="77777777" w:rsidR="0019278C" w:rsidRPr="0088321C" w:rsidRDefault="0019278C" w:rsidP="00A02FDF">
            <w:pPr>
              <w:jc w:val="center"/>
              <w:rPr>
                <w:rFonts w:cs="Times New Roman"/>
                <w:sz w:val="22"/>
              </w:rPr>
            </w:pPr>
            <w:r w:rsidRPr="0088321C">
              <w:rPr>
                <w:rFonts w:cs="Times New Roman"/>
                <w:sz w:val="22"/>
              </w:rPr>
              <w:t>197 (36)</w:t>
            </w:r>
          </w:p>
        </w:tc>
        <w:tc>
          <w:tcPr>
            <w:tcW w:w="1118" w:type="pct"/>
            <w:tcBorders>
              <w:left w:val="nil"/>
              <w:right w:val="nil"/>
            </w:tcBorders>
            <w:vAlign w:val="center"/>
          </w:tcPr>
          <w:p w14:paraId="3C717ABE" w14:textId="77777777" w:rsidR="0019278C" w:rsidRPr="0088321C" w:rsidRDefault="0019278C" w:rsidP="00A02FDF">
            <w:pPr>
              <w:jc w:val="center"/>
              <w:rPr>
                <w:rFonts w:cs="Times New Roman"/>
                <w:sz w:val="22"/>
              </w:rPr>
            </w:pPr>
            <w:r w:rsidRPr="0088321C">
              <w:rPr>
                <w:rFonts w:cs="Times New Roman"/>
                <w:sz w:val="22"/>
              </w:rPr>
              <w:t>1.04 (0.92, 1.16)</w:t>
            </w:r>
          </w:p>
        </w:tc>
        <w:tc>
          <w:tcPr>
            <w:tcW w:w="1110" w:type="pct"/>
            <w:tcBorders>
              <w:left w:val="nil"/>
              <w:right w:val="nil"/>
            </w:tcBorders>
            <w:vAlign w:val="center"/>
          </w:tcPr>
          <w:p w14:paraId="687EB160" w14:textId="4886B956" w:rsidR="0019278C" w:rsidRPr="0088321C" w:rsidRDefault="0019278C" w:rsidP="0019278C">
            <w:pPr>
              <w:jc w:val="center"/>
              <w:rPr>
                <w:rFonts w:cs="Times New Roman"/>
                <w:sz w:val="22"/>
              </w:rPr>
            </w:pPr>
            <w:r w:rsidRPr="0088321C">
              <w:rPr>
                <w:rFonts w:cs="Times New Roman"/>
                <w:sz w:val="22"/>
              </w:rPr>
              <w:t>1.05 (0.94, 1.1</w:t>
            </w:r>
            <w:r w:rsidRPr="0088321C">
              <w:rPr>
                <w:rFonts w:cs="Times New Roman"/>
                <w:sz w:val="22"/>
              </w:rPr>
              <w:t>7</w:t>
            </w:r>
            <w:r w:rsidRPr="0088321C">
              <w:rPr>
                <w:rFonts w:cs="Times New Roman"/>
                <w:sz w:val="22"/>
              </w:rPr>
              <w:t>)</w:t>
            </w:r>
          </w:p>
        </w:tc>
      </w:tr>
      <w:tr w:rsidR="0019278C" w:rsidRPr="0088321C" w14:paraId="4E7FE126" w14:textId="77777777" w:rsidTr="00867D39">
        <w:trPr>
          <w:trHeight w:val="439"/>
        </w:trPr>
        <w:tc>
          <w:tcPr>
            <w:tcW w:w="1394" w:type="pct"/>
            <w:tcBorders>
              <w:left w:val="nil"/>
              <w:right w:val="nil"/>
            </w:tcBorders>
            <w:vAlign w:val="center"/>
          </w:tcPr>
          <w:p w14:paraId="22CD3B23" w14:textId="77777777" w:rsidR="0019278C" w:rsidRPr="0088321C" w:rsidRDefault="0019278C" w:rsidP="00A02FDF">
            <w:pPr>
              <w:rPr>
                <w:rFonts w:cs="Times New Roman"/>
                <w:sz w:val="22"/>
              </w:rPr>
            </w:pPr>
            <w:r w:rsidRPr="0088321C">
              <w:rPr>
                <w:rFonts w:cs="Times New Roman"/>
                <w:sz w:val="22"/>
              </w:rPr>
              <w:t>African</w:t>
            </w:r>
          </w:p>
        </w:tc>
        <w:tc>
          <w:tcPr>
            <w:tcW w:w="581" w:type="pct"/>
            <w:tcBorders>
              <w:left w:val="nil"/>
              <w:right w:val="nil"/>
            </w:tcBorders>
            <w:vAlign w:val="center"/>
          </w:tcPr>
          <w:p w14:paraId="36626DC8" w14:textId="77777777" w:rsidR="0019278C" w:rsidRPr="0088321C" w:rsidRDefault="0019278C" w:rsidP="00A02FDF">
            <w:pPr>
              <w:jc w:val="center"/>
              <w:rPr>
                <w:rFonts w:cs="Times New Roman"/>
                <w:sz w:val="22"/>
              </w:rPr>
            </w:pPr>
            <w:r w:rsidRPr="0088321C">
              <w:rPr>
                <w:rFonts w:cs="Times New Roman"/>
                <w:sz w:val="22"/>
              </w:rPr>
              <w:t>405</w:t>
            </w:r>
          </w:p>
        </w:tc>
        <w:tc>
          <w:tcPr>
            <w:tcW w:w="797" w:type="pct"/>
            <w:tcBorders>
              <w:left w:val="nil"/>
              <w:right w:val="nil"/>
            </w:tcBorders>
            <w:vAlign w:val="center"/>
          </w:tcPr>
          <w:p w14:paraId="4BF09490" w14:textId="77777777" w:rsidR="0019278C" w:rsidRPr="0088321C" w:rsidRDefault="0019278C" w:rsidP="00A02FDF">
            <w:pPr>
              <w:jc w:val="center"/>
              <w:rPr>
                <w:rFonts w:cs="Times New Roman"/>
                <w:sz w:val="22"/>
              </w:rPr>
            </w:pPr>
            <w:r w:rsidRPr="0088321C">
              <w:rPr>
                <w:rFonts w:cs="Times New Roman"/>
                <w:sz w:val="22"/>
              </w:rPr>
              <w:t>187 (46)</w:t>
            </w:r>
          </w:p>
        </w:tc>
        <w:tc>
          <w:tcPr>
            <w:tcW w:w="1118" w:type="pct"/>
            <w:tcBorders>
              <w:left w:val="nil"/>
              <w:right w:val="nil"/>
            </w:tcBorders>
            <w:vAlign w:val="center"/>
          </w:tcPr>
          <w:p w14:paraId="67804901" w14:textId="77777777" w:rsidR="0019278C" w:rsidRPr="0088321C" w:rsidRDefault="0019278C" w:rsidP="00A02FDF">
            <w:pPr>
              <w:jc w:val="center"/>
              <w:rPr>
                <w:rFonts w:cs="Times New Roman"/>
                <w:sz w:val="22"/>
              </w:rPr>
            </w:pPr>
            <w:r w:rsidRPr="0088321C">
              <w:rPr>
                <w:rFonts w:cs="Times New Roman"/>
                <w:sz w:val="22"/>
              </w:rPr>
              <w:t>1.33 (1.19, 1.48)</w:t>
            </w:r>
          </w:p>
        </w:tc>
        <w:tc>
          <w:tcPr>
            <w:tcW w:w="1110" w:type="pct"/>
            <w:tcBorders>
              <w:left w:val="nil"/>
              <w:right w:val="nil"/>
            </w:tcBorders>
            <w:vAlign w:val="center"/>
          </w:tcPr>
          <w:p w14:paraId="3F7D8C65" w14:textId="74BD6FCF" w:rsidR="0019278C" w:rsidRPr="0088321C" w:rsidRDefault="0019278C" w:rsidP="0019278C">
            <w:pPr>
              <w:jc w:val="center"/>
              <w:rPr>
                <w:rFonts w:cs="Times New Roman"/>
                <w:sz w:val="22"/>
              </w:rPr>
            </w:pPr>
            <w:r w:rsidRPr="0088321C">
              <w:rPr>
                <w:rFonts w:cs="Times New Roman"/>
                <w:sz w:val="22"/>
              </w:rPr>
              <w:t>1.3</w:t>
            </w:r>
            <w:r w:rsidRPr="0088321C">
              <w:rPr>
                <w:rFonts w:cs="Times New Roman"/>
                <w:sz w:val="22"/>
              </w:rPr>
              <w:t>6</w:t>
            </w:r>
            <w:r w:rsidRPr="0088321C">
              <w:rPr>
                <w:rFonts w:cs="Times New Roman"/>
                <w:sz w:val="22"/>
              </w:rPr>
              <w:t xml:space="preserve"> (1.2</w:t>
            </w:r>
            <w:r w:rsidRPr="0088321C">
              <w:rPr>
                <w:rFonts w:cs="Times New Roman"/>
                <w:sz w:val="22"/>
              </w:rPr>
              <w:t>2</w:t>
            </w:r>
            <w:r w:rsidRPr="0088321C">
              <w:rPr>
                <w:rFonts w:cs="Times New Roman"/>
                <w:sz w:val="22"/>
              </w:rPr>
              <w:t>, 1.5</w:t>
            </w:r>
            <w:r w:rsidRPr="0088321C">
              <w:rPr>
                <w:rFonts w:cs="Times New Roman"/>
                <w:sz w:val="22"/>
              </w:rPr>
              <w:t>1</w:t>
            </w:r>
            <w:r w:rsidRPr="0088321C">
              <w:rPr>
                <w:rFonts w:cs="Times New Roman"/>
                <w:sz w:val="22"/>
              </w:rPr>
              <w:t>)</w:t>
            </w:r>
          </w:p>
        </w:tc>
      </w:tr>
      <w:tr w:rsidR="0019278C" w:rsidRPr="0088321C" w14:paraId="02B0A9C3" w14:textId="77777777" w:rsidTr="00867D39">
        <w:trPr>
          <w:trHeight w:val="396"/>
        </w:trPr>
        <w:tc>
          <w:tcPr>
            <w:tcW w:w="1394" w:type="pct"/>
            <w:tcBorders>
              <w:left w:val="nil"/>
              <w:right w:val="nil"/>
            </w:tcBorders>
            <w:vAlign w:val="center"/>
          </w:tcPr>
          <w:p w14:paraId="1AED3C35" w14:textId="77777777" w:rsidR="0019278C" w:rsidRPr="0088321C" w:rsidRDefault="0019278C" w:rsidP="00A02FDF">
            <w:pPr>
              <w:rPr>
                <w:rFonts w:cs="Times New Roman"/>
                <w:sz w:val="22"/>
              </w:rPr>
            </w:pPr>
            <w:r w:rsidRPr="0088321C">
              <w:rPr>
                <w:rFonts w:cs="Times New Roman"/>
                <w:sz w:val="22"/>
              </w:rPr>
              <w:t>Caribbean</w:t>
            </w:r>
          </w:p>
        </w:tc>
        <w:tc>
          <w:tcPr>
            <w:tcW w:w="581" w:type="pct"/>
            <w:tcBorders>
              <w:left w:val="nil"/>
              <w:right w:val="nil"/>
            </w:tcBorders>
            <w:vAlign w:val="center"/>
          </w:tcPr>
          <w:p w14:paraId="1A2B8915" w14:textId="77777777" w:rsidR="0019278C" w:rsidRPr="0088321C" w:rsidRDefault="0019278C" w:rsidP="00A02FDF">
            <w:pPr>
              <w:jc w:val="center"/>
              <w:rPr>
                <w:rFonts w:cs="Times New Roman"/>
                <w:sz w:val="22"/>
              </w:rPr>
            </w:pPr>
            <w:r w:rsidRPr="0088321C">
              <w:rPr>
                <w:rFonts w:cs="Times New Roman"/>
                <w:sz w:val="22"/>
              </w:rPr>
              <w:t>303</w:t>
            </w:r>
          </w:p>
        </w:tc>
        <w:tc>
          <w:tcPr>
            <w:tcW w:w="797" w:type="pct"/>
            <w:tcBorders>
              <w:left w:val="nil"/>
              <w:right w:val="nil"/>
            </w:tcBorders>
            <w:vAlign w:val="center"/>
          </w:tcPr>
          <w:p w14:paraId="5F37FF4A" w14:textId="77777777" w:rsidR="0019278C" w:rsidRPr="0088321C" w:rsidRDefault="0019278C" w:rsidP="00A02FDF">
            <w:pPr>
              <w:jc w:val="center"/>
              <w:rPr>
                <w:rFonts w:cs="Times New Roman"/>
                <w:sz w:val="22"/>
              </w:rPr>
            </w:pPr>
            <w:r w:rsidRPr="0088321C">
              <w:rPr>
                <w:rFonts w:cs="Times New Roman"/>
                <w:sz w:val="22"/>
              </w:rPr>
              <w:t>143 (47)</w:t>
            </w:r>
          </w:p>
        </w:tc>
        <w:tc>
          <w:tcPr>
            <w:tcW w:w="1118" w:type="pct"/>
            <w:tcBorders>
              <w:left w:val="nil"/>
              <w:right w:val="nil"/>
            </w:tcBorders>
            <w:vAlign w:val="center"/>
          </w:tcPr>
          <w:p w14:paraId="024996B9" w14:textId="77777777" w:rsidR="0019278C" w:rsidRPr="0088321C" w:rsidRDefault="0019278C" w:rsidP="00A02FDF">
            <w:pPr>
              <w:jc w:val="center"/>
              <w:rPr>
                <w:rFonts w:cs="Times New Roman"/>
                <w:sz w:val="22"/>
              </w:rPr>
            </w:pPr>
            <w:r w:rsidRPr="0088321C">
              <w:rPr>
                <w:rFonts w:cs="Times New Roman"/>
                <w:sz w:val="22"/>
              </w:rPr>
              <w:t>1.36 (1.20, 1.53)</w:t>
            </w:r>
          </w:p>
        </w:tc>
        <w:tc>
          <w:tcPr>
            <w:tcW w:w="1110" w:type="pct"/>
            <w:tcBorders>
              <w:left w:val="nil"/>
              <w:right w:val="nil"/>
            </w:tcBorders>
            <w:vAlign w:val="center"/>
          </w:tcPr>
          <w:p w14:paraId="5C27ECB4" w14:textId="544B5E69" w:rsidR="0019278C" w:rsidRPr="0088321C" w:rsidRDefault="0019278C" w:rsidP="0019278C">
            <w:pPr>
              <w:jc w:val="center"/>
              <w:rPr>
                <w:rFonts w:cs="Times New Roman"/>
                <w:sz w:val="22"/>
              </w:rPr>
            </w:pPr>
            <w:r w:rsidRPr="0088321C">
              <w:rPr>
                <w:rFonts w:cs="Times New Roman"/>
                <w:sz w:val="22"/>
              </w:rPr>
              <w:t>1.37 (1.2</w:t>
            </w:r>
            <w:r w:rsidRPr="0088321C">
              <w:rPr>
                <w:rFonts w:cs="Times New Roman"/>
                <w:sz w:val="22"/>
              </w:rPr>
              <w:t>1</w:t>
            </w:r>
            <w:r w:rsidRPr="0088321C">
              <w:rPr>
                <w:rFonts w:cs="Times New Roman"/>
                <w:sz w:val="22"/>
              </w:rPr>
              <w:t>, 1.55)</w:t>
            </w:r>
          </w:p>
        </w:tc>
      </w:tr>
      <w:tr w:rsidR="0019278C" w:rsidRPr="0088321C" w14:paraId="7803E77F" w14:textId="77777777" w:rsidTr="00867D39">
        <w:trPr>
          <w:trHeight w:val="396"/>
        </w:trPr>
        <w:tc>
          <w:tcPr>
            <w:tcW w:w="1394" w:type="pct"/>
            <w:tcBorders>
              <w:left w:val="nil"/>
              <w:right w:val="nil"/>
            </w:tcBorders>
            <w:vAlign w:val="center"/>
          </w:tcPr>
          <w:p w14:paraId="4E6D4554" w14:textId="77777777" w:rsidR="0019278C" w:rsidRPr="0088321C" w:rsidRDefault="0019278C" w:rsidP="00A02FDF">
            <w:pPr>
              <w:rPr>
                <w:rFonts w:cs="Times New Roman"/>
                <w:sz w:val="22"/>
              </w:rPr>
            </w:pPr>
            <w:r w:rsidRPr="0088321C">
              <w:rPr>
                <w:rFonts w:cs="Times New Roman"/>
                <w:sz w:val="22"/>
              </w:rPr>
              <w:t>South Asian</w:t>
            </w:r>
          </w:p>
        </w:tc>
        <w:tc>
          <w:tcPr>
            <w:tcW w:w="581" w:type="pct"/>
            <w:tcBorders>
              <w:left w:val="nil"/>
              <w:right w:val="nil"/>
            </w:tcBorders>
            <w:vAlign w:val="center"/>
          </w:tcPr>
          <w:p w14:paraId="510976CB" w14:textId="77777777" w:rsidR="0019278C" w:rsidRPr="0088321C" w:rsidRDefault="0019278C" w:rsidP="00A02FDF">
            <w:pPr>
              <w:jc w:val="center"/>
              <w:rPr>
                <w:rFonts w:cs="Times New Roman"/>
                <w:sz w:val="22"/>
              </w:rPr>
            </w:pPr>
            <w:r w:rsidRPr="0088321C">
              <w:rPr>
                <w:rFonts w:cs="Times New Roman"/>
                <w:sz w:val="22"/>
              </w:rPr>
              <w:t>652</w:t>
            </w:r>
          </w:p>
        </w:tc>
        <w:tc>
          <w:tcPr>
            <w:tcW w:w="797" w:type="pct"/>
            <w:tcBorders>
              <w:left w:val="nil"/>
              <w:right w:val="nil"/>
            </w:tcBorders>
            <w:vAlign w:val="center"/>
          </w:tcPr>
          <w:p w14:paraId="4AF2F615" w14:textId="77777777" w:rsidR="0019278C" w:rsidRPr="0088321C" w:rsidRDefault="0019278C" w:rsidP="00A02FDF">
            <w:pPr>
              <w:jc w:val="center"/>
              <w:rPr>
                <w:rFonts w:cs="Times New Roman"/>
                <w:sz w:val="22"/>
              </w:rPr>
            </w:pPr>
            <w:r w:rsidRPr="0088321C">
              <w:rPr>
                <w:rFonts w:cs="Times New Roman"/>
                <w:sz w:val="22"/>
              </w:rPr>
              <w:t>211 (32)</w:t>
            </w:r>
          </w:p>
        </w:tc>
        <w:tc>
          <w:tcPr>
            <w:tcW w:w="1118" w:type="pct"/>
            <w:tcBorders>
              <w:left w:val="nil"/>
              <w:right w:val="nil"/>
            </w:tcBorders>
            <w:vAlign w:val="center"/>
          </w:tcPr>
          <w:p w14:paraId="65D7609D" w14:textId="77777777" w:rsidR="0019278C" w:rsidRPr="0088321C" w:rsidRDefault="0019278C" w:rsidP="00A02FDF">
            <w:pPr>
              <w:jc w:val="center"/>
              <w:rPr>
                <w:rFonts w:cs="Times New Roman"/>
                <w:sz w:val="22"/>
              </w:rPr>
            </w:pPr>
            <w:r w:rsidRPr="0088321C">
              <w:rPr>
                <w:rFonts w:cs="Times New Roman"/>
                <w:sz w:val="22"/>
              </w:rPr>
              <w:t>0.93 (0.83, 1.04)</w:t>
            </w:r>
          </w:p>
        </w:tc>
        <w:tc>
          <w:tcPr>
            <w:tcW w:w="1110" w:type="pct"/>
            <w:tcBorders>
              <w:left w:val="nil"/>
              <w:right w:val="nil"/>
            </w:tcBorders>
            <w:vAlign w:val="center"/>
          </w:tcPr>
          <w:p w14:paraId="12A250D6" w14:textId="3DF46D28" w:rsidR="0019278C" w:rsidRPr="0088321C" w:rsidRDefault="0019278C" w:rsidP="0019278C">
            <w:pPr>
              <w:jc w:val="center"/>
              <w:rPr>
                <w:rFonts w:cs="Times New Roman"/>
                <w:sz w:val="22"/>
              </w:rPr>
            </w:pPr>
            <w:r w:rsidRPr="0088321C">
              <w:rPr>
                <w:rFonts w:cs="Times New Roman"/>
                <w:sz w:val="22"/>
              </w:rPr>
              <w:t>1.0</w:t>
            </w:r>
            <w:r w:rsidRPr="0088321C">
              <w:rPr>
                <w:rFonts w:cs="Times New Roman"/>
                <w:sz w:val="22"/>
              </w:rPr>
              <w:t>1</w:t>
            </w:r>
            <w:r w:rsidRPr="0088321C">
              <w:rPr>
                <w:rFonts w:cs="Times New Roman"/>
                <w:sz w:val="22"/>
              </w:rPr>
              <w:t xml:space="preserve"> (0.9</w:t>
            </w:r>
            <w:r w:rsidRPr="0088321C">
              <w:rPr>
                <w:rFonts w:cs="Times New Roman"/>
                <w:sz w:val="22"/>
              </w:rPr>
              <w:t>0</w:t>
            </w:r>
            <w:r w:rsidRPr="0088321C">
              <w:rPr>
                <w:rFonts w:cs="Times New Roman"/>
                <w:sz w:val="22"/>
              </w:rPr>
              <w:t>, 1.1</w:t>
            </w:r>
            <w:r w:rsidRPr="0088321C">
              <w:rPr>
                <w:rFonts w:cs="Times New Roman"/>
                <w:sz w:val="22"/>
              </w:rPr>
              <w:t>3</w:t>
            </w:r>
            <w:r w:rsidRPr="0088321C">
              <w:rPr>
                <w:rFonts w:cs="Times New Roman"/>
                <w:sz w:val="22"/>
              </w:rPr>
              <w:t>)</w:t>
            </w:r>
          </w:p>
        </w:tc>
      </w:tr>
      <w:tr w:rsidR="0019278C" w:rsidRPr="0088321C" w14:paraId="4BE358C2" w14:textId="77777777" w:rsidTr="00867D39">
        <w:trPr>
          <w:trHeight w:val="396"/>
        </w:trPr>
        <w:tc>
          <w:tcPr>
            <w:tcW w:w="1394" w:type="pct"/>
            <w:tcBorders>
              <w:left w:val="nil"/>
              <w:right w:val="nil"/>
            </w:tcBorders>
            <w:vAlign w:val="center"/>
          </w:tcPr>
          <w:p w14:paraId="48D4F776" w14:textId="77777777" w:rsidR="0019278C" w:rsidRPr="0088321C" w:rsidRDefault="0019278C" w:rsidP="00A02FDF">
            <w:pPr>
              <w:rPr>
                <w:rFonts w:cs="Times New Roman"/>
                <w:sz w:val="22"/>
              </w:rPr>
            </w:pPr>
            <w:r w:rsidRPr="0088321C">
              <w:rPr>
                <w:rFonts w:cs="Times New Roman"/>
                <w:sz w:val="22"/>
              </w:rPr>
              <w:t>East Asian</w:t>
            </w:r>
          </w:p>
        </w:tc>
        <w:tc>
          <w:tcPr>
            <w:tcW w:w="581" w:type="pct"/>
            <w:tcBorders>
              <w:left w:val="nil"/>
              <w:right w:val="nil"/>
            </w:tcBorders>
            <w:vAlign w:val="center"/>
          </w:tcPr>
          <w:p w14:paraId="2D263B51" w14:textId="77777777" w:rsidR="0019278C" w:rsidRPr="0088321C" w:rsidRDefault="0019278C" w:rsidP="00A02FDF">
            <w:pPr>
              <w:jc w:val="center"/>
              <w:rPr>
                <w:rFonts w:cs="Times New Roman"/>
                <w:sz w:val="22"/>
              </w:rPr>
            </w:pPr>
            <w:r w:rsidRPr="0088321C">
              <w:rPr>
                <w:rFonts w:cs="Times New Roman"/>
                <w:sz w:val="22"/>
              </w:rPr>
              <w:t>450</w:t>
            </w:r>
          </w:p>
        </w:tc>
        <w:tc>
          <w:tcPr>
            <w:tcW w:w="797" w:type="pct"/>
            <w:tcBorders>
              <w:left w:val="nil"/>
              <w:right w:val="nil"/>
            </w:tcBorders>
            <w:vAlign w:val="center"/>
          </w:tcPr>
          <w:p w14:paraId="44912F24" w14:textId="77777777" w:rsidR="0019278C" w:rsidRPr="0088321C" w:rsidRDefault="0019278C" w:rsidP="00A02FDF">
            <w:pPr>
              <w:jc w:val="center"/>
              <w:rPr>
                <w:rFonts w:cs="Times New Roman"/>
                <w:sz w:val="22"/>
              </w:rPr>
            </w:pPr>
            <w:r w:rsidRPr="0088321C">
              <w:rPr>
                <w:rFonts w:cs="Times New Roman"/>
                <w:sz w:val="22"/>
              </w:rPr>
              <w:t>172 (38)</w:t>
            </w:r>
          </w:p>
        </w:tc>
        <w:tc>
          <w:tcPr>
            <w:tcW w:w="1118" w:type="pct"/>
            <w:tcBorders>
              <w:left w:val="nil"/>
              <w:right w:val="nil"/>
            </w:tcBorders>
            <w:vAlign w:val="center"/>
          </w:tcPr>
          <w:p w14:paraId="10CA4A21" w14:textId="77777777" w:rsidR="0019278C" w:rsidRPr="0088321C" w:rsidRDefault="0019278C" w:rsidP="00A02FDF">
            <w:pPr>
              <w:jc w:val="center"/>
              <w:rPr>
                <w:rFonts w:cs="Times New Roman"/>
                <w:sz w:val="22"/>
              </w:rPr>
            </w:pPr>
            <w:r w:rsidRPr="0088321C">
              <w:rPr>
                <w:rFonts w:cs="Times New Roman"/>
                <w:sz w:val="22"/>
              </w:rPr>
              <w:t>1.10 (0.98, 1.24)</w:t>
            </w:r>
          </w:p>
        </w:tc>
        <w:tc>
          <w:tcPr>
            <w:tcW w:w="1110" w:type="pct"/>
            <w:tcBorders>
              <w:left w:val="nil"/>
              <w:right w:val="nil"/>
            </w:tcBorders>
            <w:vAlign w:val="center"/>
          </w:tcPr>
          <w:p w14:paraId="3B8A837E" w14:textId="2861B89C" w:rsidR="0019278C" w:rsidRPr="0088321C" w:rsidRDefault="0019278C" w:rsidP="0019278C">
            <w:pPr>
              <w:jc w:val="center"/>
              <w:rPr>
                <w:rFonts w:cs="Times New Roman"/>
                <w:sz w:val="22"/>
              </w:rPr>
            </w:pPr>
            <w:r w:rsidRPr="0088321C">
              <w:rPr>
                <w:rFonts w:cs="Times New Roman"/>
                <w:sz w:val="22"/>
              </w:rPr>
              <w:t>1.1</w:t>
            </w:r>
            <w:r w:rsidRPr="0088321C">
              <w:rPr>
                <w:rFonts w:cs="Times New Roman"/>
                <w:sz w:val="22"/>
              </w:rPr>
              <w:t>5</w:t>
            </w:r>
            <w:r w:rsidRPr="0088321C">
              <w:rPr>
                <w:rFonts w:cs="Times New Roman"/>
                <w:sz w:val="22"/>
              </w:rPr>
              <w:t xml:space="preserve"> (1.02, 1.</w:t>
            </w:r>
            <w:r w:rsidRPr="0088321C">
              <w:rPr>
                <w:rFonts w:cs="Times New Roman"/>
                <w:sz w:val="22"/>
              </w:rPr>
              <w:t>29</w:t>
            </w:r>
            <w:r w:rsidRPr="0088321C">
              <w:rPr>
                <w:rFonts w:cs="Times New Roman"/>
                <w:sz w:val="22"/>
              </w:rPr>
              <w:t>)</w:t>
            </w:r>
          </w:p>
        </w:tc>
      </w:tr>
      <w:tr w:rsidR="0019278C" w:rsidRPr="0088321C" w14:paraId="3167D137" w14:textId="77777777" w:rsidTr="00867D39">
        <w:trPr>
          <w:trHeight w:val="396"/>
        </w:trPr>
        <w:tc>
          <w:tcPr>
            <w:tcW w:w="1394" w:type="pct"/>
            <w:tcBorders>
              <w:left w:val="nil"/>
              <w:right w:val="nil"/>
            </w:tcBorders>
            <w:vAlign w:val="center"/>
          </w:tcPr>
          <w:p w14:paraId="6BD0D81A" w14:textId="77777777" w:rsidR="0019278C" w:rsidRPr="0088321C" w:rsidRDefault="0019278C" w:rsidP="00A02FDF">
            <w:pPr>
              <w:rPr>
                <w:rFonts w:cs="Times New Roman"/>
                <w:sz w:val="22"/>
              </w:rPr>
            </w:pPr>
            <w:r w:rsidRPr="0088321C">
              <w:rPr>
                <w:rFonts w:cs="Times New Roman"/>
                <w:sz w:val="22"/>
              </w:rPr>
              <w:t>Latin American</w:t>
            </w:r>
          </w:p>
        </w:tc>
        <w:tc>
          <w:tcPr>
            <w:tcW w:w="581" w:type="pct"/>
            <w:tcBorders>
              <w:left w:val="nil"/>
              <w:right w:val="nil"/>
            </w:tcBorders>
            <w:vAlign w:val="center"/>
          </w:tcPr>
          <w:p w14:paraId="45FF3E2D" w14:textId="77777777" w:rsidR="0019278C" w:rsidRPr="0088321C" w:rsidRDefault="0019278C" w:rsidP="00A02FDF">
            <w:pPr>
              <w:jc w:val="center"/>
              <w:rPr>
                <w:rFonts w:cs="Times New Roman"/>
                <w:sz w:val="22"/>
              </w:rPr>
            </w:pPr>
            <w:r w:rsidRPr="0088321C">
              <w:rPr>
                <w:rFonts w:cs="Times New Roman"/>
                <w:sz w:val="22"/>
              </w:rPr>
              <w:t>227</w:t>
            </w:r>
          </w:p>
        </w:tc>
        <w:tc>
          <w:tcPr>
            <w:tcW w:w="797" w:type="pct"/>
            <w:tcBorders>
              <w:left w:val="nil"/>
              <w:right w:val="nil"/>
            </w:tcBorders>
            <w:vAlign w:val="center"/>
          </w:tcPr>
          <w:p w14:paraId="3FAE4630" w14:textId="77777777" w:rsidR="0019278C" w:rsidRPr="0088321C" w:rsidRDefault="0019278C" w:rsidP="00A02FDF">
            <w:pPr>
              <w:jc w:val="center"/>
              <w:rPr>
                <w:rFonts w:cs="Times New Roman"/>
                <w:sz w:val="22"/>
              </w:rPr>
            </w:pPr>
            <w:r w:rsidRPr="0088321C">
              <w:rPr>
                <w:rFonts w:cs="Times New Roman"/>
                <w:sz w:val="22"/>
              </w:rPr>
              <w:t>82 (36)</w:t>
            </w:r>
          </w:p>
        </w:tc>
        <w:tc>
          <w:tcPr>
            <w:tcW w:w="1118" w:type="pct"/>
            <w:tcBorders>
              <w:left w:val="nil"/>
              <w:right w:val="nil"/>
            </w:tcBorders>
            <w:vAlign w:val="center"/>
          </w:tcPr>
          <w:p w14:paraId="1BC77622" w14:textId="77777777" w:rsidR="0019278C" w:rsidRPr="0088321C" w:rsidRDefault="0019278C" w:rsidP="00A02FDF">
            <w:pPr>
              <w:jc w:val="center"/>
              <w:rPr>
                <w:rFonts w:cs="Times New Roman"/>
                <w:sz w:val="22"/>
              </w:rPr>
            </w:pPr>
            <w:r w:rsidRPr="0088321C">
              <w:rPr>
                <w:rFonts w:cs="Times New Roman"/>
                <w:sz w:val="22"/>
              </w:rPr>
              <w:t>1.04 (0.87, 1.24)</w:t>
            </w:r>
          </w:p>
        </w:tc>
        <w:tc>
          <w:tcPr>
            <w:tcW w:w="1110" w:type="pct"/>
            <w:tcBorders>
              <w:left w:val="nil"/>
              <w:right w:val="nil"/>
            </w:tcBorders>
            <w:vAlign w:val="center"/>
          </w:tcPr>
          <w:p w14:paraId="4E0BAFE5" w14:textId="77777777" w:rsidR="0019278C" w:rsidRPr="0088321C" w:rsidRDefault="0019278C" w:rsidP="00A02FDF">
            <w:pPr>
              <w:jc w:val="center"/>
              <w:rPr>
                <w:rFonts w:cs="Times New Roman"/>
                <w:sz w:val="22"/>
              </w:rPr>
            </w:pPr>
            <w:r w:rsidRPr="0088321C">
              <w:rPr>
                <w:rFonts w:cs="Times New Roman"/>
                <w:sz w:val="22"/>
              </w:rPr>
              <w:t>1.09 (0.92, 1.30)</w:t>
            </w:r>
          </w:p>
        </w:tc>
      </w:tr>
      <w:tr w:rsidR="0019278C" w:rsidRPr="0088321C" w14:paraId="7E3A5B58" w14:textId="77777777" w:rsidTr="00867D39">
        <w:trPr>
          <w:trHeight w:val="396"/>
        </w:trPr>
        <w:tc>
          <w:tcPr>
            <w:tcW w:w="1394" w:type="pct"/>
            <w:tcBorders>
              <w:left w:val="nil"/>
              <w:right w:val="nil"/>
            </w:tcBorders>
            <w:vAlign w:val="center"/>
          </w:tcPr>
          <w:p w14:paraId="76D1E978" w14:textId="77777777" w:rsidR="0019278C" w:rsidRPr="0088321C" w:rsidRDefault="0019278C" w:rsidP="00A02FDF">
            <w:pPr>
              <w:rPr>
                <w:rFonts w:cs="Times New Roman"/>
                <w:sz w:val="22"/>
              </w:rPr>
            </w:pPr>
            <w:r w:rsidRPr="0088321C">
              <w:rPr>
                <w:rFonts w:cs="Times New Roman"/>
                <w:sz w:val="22"/>
              </w:rPr>
              <w:t>North African &amp; Middle East</w:t>
            </w:r>
          </w:p>
        </w:tc>
        <w:tc>
          <w:tcPr>
            <w:tcW w:w="581" w:type="pct"/>
            <w:tcBorders>
              <w:left w:val="nil"/>
              <w:right w:val="nil"/>
            </w:tcBorders>
            <w:vAlign w:val="center"/>
          </w:tcPr>
          <w:p w14:paraId="6DF68D2A" w14:textId="77777777" w:rsidR="0019278C" w:rsidRPr="0088321C" w:rsidRDefault="0019278C" w:rsidP="00A02FDF">
            <w:pPr>
              <w:jc w:val="center"/>
              <w:rPr>
                <w:rFonts w:cs="Times New Roman"/>
                <w:sz w:val="22"/>
              </w:rPr>
            </w:pPr>
            <w:r w:rsidRPr="0088321C">
              <w:rPr>
                <w:rFonts w:cs="Times New Roman"/>
                <w:sz w:val="22"/>
              </w:rPr>
              <w:t>465</w:t>
            </w:r>
          </w:p>
        </w:tc>
        <w:tc>
          <w:tcPr>
            <w:tcW w:w="797" w:type="pct"/>
            <w:tcBorders>
              <w:left w:val="nil"/>
              <w:right w:val="nil"/>
            </w:tcBorders>
            <w:vAlign w:val="center"/>
          </w:tcPr>
          <w:p w14:paraId="69D5F8A9" w14:textId="77777777" w:rsidR="0019278C" w:rsidRPr="0088321C" w:rsidRDefault="0019278C" w:rsidP="00A02FDF">
            <w:pPr>
              <w:jc w:val="center"/>
              <w:rPr>
                <w:rFonts w:cs="Times New Roman"/>
                <w:sz w:val="22"/>
              </w:rPr>
            </w:pPr>
            <w:r w:rsidRPr="0088321C">
              <w:rPr>
                <w:rFonts w:cs="Times New Roman"/>
                <w:sz w:val="22"/>
              </w:rPr>
              <w:t>173 (37)</w:t>
            </w:r>
          </w:p>
        </w:tc>
        <w:tc>
          <w:tcPr>
            <w:tcW w:w="1118" w:type="pct"/>
            <w:tcBorders>
              <w:left w:val="nil"/>
              <w:right w:val="nil"/>
            </w:tcBorders>
            <w:vAlign w:val="center"/>
          </w:tcPr>
          <w:p w14:paraId="50B14FF3" w14:textId="77777777" w:rsidR="0019278C" w:rsidRPr="0088321C" w:rsidRDefault="0019278C" w:rsidP="00A02FDF">
            <w:pPr>
              <w:jc w:val="center"/>
              <w:rPr>
                <w:rFonts w:cs="Times New Roman"/>
                <w:sz w:val="22"/>
              </w:rPr>
            </w:pPr>
            <w:r w:rsidRPr="0088321C">
              <w:rPr>
                <w:rFonts w:cs="Times New Roman"/>
                <w:sz w:val="22"/>
              </w:rPr>
              <w:t>1.07 (0.95, 1.21)</w:t>
            </w:r>
          </w:p>
        </w:tc>
        <w:tc>
          <w:tcPr>
            <w:tcW w:w="1110" w:type="pct"/>
            <w:tcBorders>
              <w:left w:val="nil"/>
              <w:right w:val="nil"/>
            </w:tcBorders>
            <w:vAlign w:val="center"/>
          </w:tcPr>
          <w:p w14:paraId="3D54EDFA" w14:textId="71549826" w:rsidR="0019278C" w:rsidRPr="0088321C" w:rsidRDefault="0019278C" w:rsidP="0019278C">
            <w:pPr>
              <w:jc w:val="center"/>
              <w:rPr>
                <w:rFonts w:cs="Times New Roman"/>
                <w:sz w:val="22"/>
              </w:rPr>
            </w:pPr>
            <w:r w:rsidRPr="0088321C">
              <w:rPr>
                <w:rFonts w:cs="Times New Roman"/>
                <w:sz w:val="22"/>
              </w:rPr>
              <w:t>1.1</w:t>
            </w:r>
            <w:r w:rsidRPr="0088321C">
              <w:rPr>
                <w:rFonts w:cs="Times New Roman"/>
                <w:sz w:val="22"/>
              </w:rPr>
              <w:t>2</w:t>
            </w:r>
            <w:r w:rsidRPr="0088321C">
              <w:rPr>
                <w:rFonts w:cs="Times New Roman"/>
                <w:sz w:val="22"/>
              </w:rPr>
              <w:t xml:space="preserve"> (</w:t>
            </w:r>
            <w:r w:rsidRPr="0088321C">
              <w:rPr>
                <w:rFonts w:cs="Times New Roman"/>
                <w:sz w:val="22"/>
              </w:rPr>
              <w:t>0.99</w:t>
            </w:r>
            <w:r w:rsidRPr="0088321C">
              <w:rPr>
                <w:rFonts w:cs="Times New Roman"/>
                <w:sz w:val="22"/>
              </w:rPr>
              <w:t>, 1.2</w:t>
            </w:r>
            <w:r w:rsidRPr="0088321C">
              <w:rPr>
                <w:rFonts w:cs="Times New Roman"/>
                <w:sz w:val="22"/>
              </w:rPr>
              <w:t>7</w:t>
            </w:r>
            <w:r w:rsidRPr="0088321C">
              <w:rPr>
                <w:rFonts w:cs="Times New Roman"/>
                <w:sz w:val="22"/>
              </w:rPr>
              <w:t>)</w:t>
            </w:r>
          </w:p>
        </w:tc>
      </w:tr>
    </w:tbl>
    <w:p w14:paraId="1FCF42C5" w14:textId="77777777" w:rsidR="0019278C" w:rsidRPr="00867D39" w:rsidRDefault="0019278C" w:rsidP="0019278C">
      <w:pPr>
        <w:spacing w:after="0"/>
        <w:rPr>
          <w:rFonts w:ascii="Times New Roman" w:hAnsi="Times New Roman" w:cs="Times New Roman"/>
          <w:sz w:val="20"/>
          <w:szCs w:val="20"/>
        </w:rPr>
      </w:pPr>
      <w:r w:rsidRPr="00867D39">
        <w:rPr>
          <w:rFonts w:ascii="Times New Roman" w:hAnsi="Times New Roman" w:cs="Times New Roman"/>
          <w:sz w:val="20"/>
          <w:szCs w:val="20"/>
        </w:rPr>
        <w:t>RR = risk ratio, CI = confidence interval</w:t>
      </w:r>
    </w:p>
    <w:p w14:paraId="6D414685" w14:textId="3ED25F71" w:rsidR="0019278C" w:rsidRPr="00867D39" w:rsidRDefault="0019278C" w:rsidP="0019278C">
      <w:pPr>
        <w:spacing w:after="0"/>
        <w:rPr>
          <w:rFonts w:ascii="Times New Roman" w:hAnsi="Times New Roman" w:cs="Times New Roman"/>
          <w:sz w:val="20"/>
          <w:szCs w:val="20"/>
        </w:rPr>
      </w:pPr>
      <w:r w:rsidRPr="00867D39">
        <w:rPr>
          <w:rFonts w:ascii="Times New Roman" w:hAnsi="Times New Roman" w:cs="Times New Roman"/>
          <w:sz w:val="20"/>
          <w:szCs w:val="20"/>
          <w:vertAlign w:val="superscript"/>
        </w:rPr>
        <w:t>a</w:t>
      </w:r>
      <w:r w:rsidRPr="00867D39">
        <w:rPr>
          <w:rFonts w:ascii="Times New Roman" w:hAnsi="Times New Roman" w:cs="Times New Roman"/>
          <w:sz w:val="20"/>
          <w:szCs w:val="20"/>
        </w:rPr>
        <w:t>Adjusted for age, gender, income quintile, and diagnosis (schizophrenia</w:t>
      </w:r>
      <w:r w:rsidRPr="00867D39">
        <w:rPr>
          <w:rFonts w:ascii="Times New Roman" w:hAnsi="Times New Roman" w:cs="Times New Roman"/>
          <w:sz w:val="20"/>
          <w:szCs w:val="20"/>
        </w:rPr>
        <w:t xml:space="preserve"> spectrum disorder versus </w:t>
      </w:r>
      <w:r w:rsidRPr="00867D39">
        <w:rPr>
          <w:rFonts w:ascii="Times New Roman" w:hAnsi="Times New Roman" w:cs="Times New Roman"/>
          <w:sz w:val="20"/>
          <w:szCs w:val="20"/>
        </w:rPr>
        <w:t>psychosis NOS)</w:t>
      </w:r>
    </w:p>
    <w:p w14:paraId="7C3B5D0A" w14:textId="77777777" w:rsidR="0019278C" w:rsidRPr="00867D39" w:rsidRDefault="0019278C" w:rsidP="0019278C">
      <w:pPr>
        <w:rPr>
          <w:rFonts w:ascii="Times New Roman" w:hAnsi="Times New Roman" w:cs="Times New Roman"/>
          <w:sz w:val="24"/>
          <w:szCs w:val="24"/>
        </w:rPr>
      </w:pPr>
    </w:p>
    <w:p w14:paraId="6AEC6364" w14:textId="168777CF" w:rsidR="00CD6702" w:rsidRPr="00867D39" w:rsidRDefault="00CD6702" w:rsidP="001A4B7D">
      <w:pPr>
        <w:rPr>
          <w:rFonts w:ascii="Times New Roman" w:hAnsi="Times New Roman" w:cs="Times New Roman"/>
          <w:sz w:val="18"/>
          <w:szCs w:val="18"/>
        </w:rPr>
      </w:pPr>
    </w:p>
    <w:sectPr w:rsidR="00CD6702" w:rsidRPr="00867D39" w:rsidSect="00CB5AA4">
      <w:pgSz w:w="12240" w:h="15840" w:code="1"/>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113C6C7" w16cid:durableId="1EE9D7E9"/>
  <w16cid:commentId w16cid:paraId="2E5D98E0" w16cid:durableId="1EE9D7D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80E1C1" w14:textId="77777777" w:rsidR="00D23F61" w:rsidRDefault="00D23F61" w:rsidP="00E02CD6">
      <w:pPr>
        <w:spacing w:after="0" w:line="240" w:lineRule="auto"/>
      </w:pPr>
      <w:r>
        <w:separator/>
      </w:r>
    </w:p>
  </w:endnote>
  <w:endnote w:type="continuationSeparator" w:id="0">
    <w:p w14:paraId="436A73F7" w14:textId="77777777" w:rsidR="00D23F61" w:rsidRDefault="00D23F61" w:rsidP="00E02C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B448AD" w14:textId="77777777" w:rsidR="00D23F61" w:rsidRDefault="00D23F61" w:rsidP="00E02CD6">
      <w:pPr>
        <w:spacing w:after="0" w:line="240" w:lineRule="auto"/>
      </w:pPr>
      <w:r>
        <w:separator/>
      </w:r>
    </w:p>
  </w:footnote>
  <w:footnote w:type="continuationSeparator" w:id="0">
    <w:p w14:paraId="35617E1D" w14:textId="77777777" w:rsidR="00D23F61" w:rsidRDefault="00D23F61" w:rsidP="00E02C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1042902729"/>
      <w:docPartObj>
        <w:docPartGallery w:val="Page Numbers (Top of Page)"/>
        <w:docPartUnique/>
      </w:docPartObj>
    </w:sdtPr>
    <w:sdtEndPr>
      <w:rPr>
        <w:noProof/>
      </w:rPr>
    </w:sdtEndPr>
    <w:sdtContent>
      <w:p w14:paraId="654B0F1D" w14:textId="2A690537" w:rsidR="00D23F61" w:rsidRPr="00FE72CA" w:rsidRDefault="00B54761">
        <w:pPr>
          <w:pStyle w:val="Header"/>
          <w:jc w:val="right"/>
          <w:rPr>
            <w:rFonts w:ascii="Times New Roman" w:hAnsi="Times New Roman" w:cs="Times New Roman"/>
          </w:rPr>
        </w:pPr>
        <w:r w:rsidRPr="00FE72CA">
          <w:rPr>
            <w:rFonts w:ascii="Times New Roman" w:hAnsi="Times New Roman" w:cs="Times New Roman"/>
            <w:i/>
          </w:rPr>
          <w:t>Ethnic Differences in Involuntary Hospitalization in Early Psychosis</w:t>
        </w:r>
        <w:r w:rsidRPr="00FE72CA">
          <w:rPr>
            <w:rFonts w:ascii="Times New Roman" w:hAnsi="Times New Roman" w:cs="Times New Roman"/>
          </w:rPr>
          <w:t xml:space="preserve"> </w:t>
        </w:r>
        <w:r w:rsidR="00D23F61" w:rsidRPr="00FE72CA">
          <w:rPr>
            <w:rFonts w:ascii="Times New Roman" w:hAnsi="Times New Roman" w:cs="Times New Roman"/>
          </w:rPr>
          <w:t xml:space="preserve">- </w:t>
        </w:r>
        <w:r w:rsidR="00D23F61" w:rsidRPr="00FE72CA">
          <w:rPr>
            <w:rFonts w:ascii="Times New Roman" w:hAnsi="Times New Roman" w:cs="Times New Roman"/>
          </w:rPr>
          <w:fldChar w:fldCharType="begin"/>
        </w:r>
        <w:r w:rsidR="00D23F61" w:rsidRPr="00FE72CA">
          <w:rPr>
            <w:rFonts w:ascii="Times New Roman" w:hAnsi="Times New Roman" w:cs="Times New Roman"/>
          </w:rPr>
          <w:instrText xml:space="preserve"> PAGE   \* MERGEFORMAT </w:instrText>
        </w:r>
        <w:r w:rsidR="00D23F61" w:rsidRPr="00FE72CA">
          <w:rPr>
            <w:rFonts w:ascii="Times New Roman" w:hAnsi="Times New Roman" w:cs="Times New Roman"/>
          </w:rPr>
          <w:fldChar w:fldCharType="separate"/>
        </w:r>
        <w:r w:rsidR="00C50793">
          <w:rPr>
            <w:rFonts w:ascii="Times New Roman" w:hAnsi="Times New Roman" w:cs="Times New Roman"/>
            <w:noProof/>
          </w:rPr>
          <w:t>7</w:t>
        </w:r>
        <w:r w:rsidR="00D23F61" w:rsidRPr="00FE72CA">
          <w:rPr>
            <w:rFonts w:ascii="Times New Roman" w:hAnsi="Times New Roman" w:cs="Times New Roman"/>
            <w:noProof/>
          </w:rPr>
          <w:fldChar w:fldCharType="end"/>
        </w:r>
      </w:p>
    </w:sdtContent>
  </w:sdt>
  <w:p w14:paraId="2162C46B" w14:textId="77777777" w:rsidR="00D23F61" w:rsidRPr="00FE72CA" w:rsidRDefault="00D23F61">
    <w:pPr>
      <w:pStyle w:val="Header"/>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F0123"/>
    <w:multiLevelType w:val="hybridMultilevel"/>
    <w:tmpl w:val="82DA60F6"/>
    <w:lvl w:ilvl="0" w:tplc="8AE014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F25816"/>
    <w:multiLevelType w:val="hybridMultilevel"/>
    <w:tmpl w:val="F4BEE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11B30"/>
    <w:multiLevelType w:val="hybridMultilevel"/>
    <w:tmpl w:val="6C685D3C"/>
    <w:lvl w:ilvl="0" w:tplc="7E062A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5B14F8"/>
    <w:multiLevelType w:val="hybridMultilevel"/>
    <w:tmpl w:val="5C34A2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F9034EB"/>
    <w:multiLevelType w:val="hybridMultilevel"/>
    <w:tmpl w:val="AA24C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5156F9"/>
    <w:multiLevelType w:val="hybridMultilevel"/>
    <w:tmpl w:val="4E0CA7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D86610"/>
    <w:multiLevelType w:val="hybridMultilevel"/>
    <w:tmpl w:val="A0068C80"/>
    <w:lvl w:ilvl="0" w:tplc="CC5448D6">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866F3D"/>
    <w:multiLevelType w:val="hybridMultilevel"/>
    <w:tmpl w:val="98F0B7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C44EB8"/>
    <w:multiLevelType w:val="hybridMultilevel"/>
    <w:tmpl w:val="6792D702"/>
    <w:lvl w:ilvl="0" w:tplc="04090001">
      <w:start w:val="1"/>
      <w:numFmt w:val="bullet"/>
      <w:lvlText w:val=""/>
      <w:lvlJc w:val="left"/>
      <w:pPr>
        <w:ind w:left="796" w:hanging="360"/>
      </w:pPr>
      <w:rPr>
        <w:rFonts w:ascii="Symbol" w:hAnsi="Symbol" w:hint="default"/>
      </w:rPr>
    </w:lvl>
    <w:lvl w:ilvl="1" w:tplc="04090003" w:tentative="1">
      <w:start w:val="1"/>
      <w:numFmt w:val="bullet"/>
      <w:lvlText w:val="o"/>
      <w:lvlJc w:val="left"/>
      <w:pPr>
        <w:ind w:left="1516" w:hanging="360"/>
      </w:pPr>
      <w:rPr>
        <w:rFonts w:ascii="Courier New" w:hAnsi="Courier New" w:cs="Courier New" w:hint="default"/>
      </w:rPr>
    </w:lvl>
    <w:lvl w:ilvl="2" w:tplc="04090005" w:tentative="1">
      <w:start w:val="1"/>
      <w:numFmt w:val="bullet"/>
      <w:lvlText w:val=""/>
      <w:lvlJc w:val="left"/>
      <w:pPr>
        <w:ind w:left="2236" w:hanging="360"/>
      </w:pPr>
      <w:rPr>
        <w:rFonts w:ascii="Wingdings" w:hAnsi="Wingdings" w:hint="default"/>
      </w:rPr>
    </w:lvl>
    <w:lvl w:ilvl="3" w:tplc="04090001" w:tentative="1">
      <w:start w:val="1"/>
      <w:numFmt w:val="bullet"/>
      <w:lvlText w:val=""/>
      <w:lvlJc w:val="left"/>
      <w:pPr>
        <w:ind w:left="2956" w:hanging="360"/>
      </w:pPr>
      <w:rPr>
        <w:rFonts w:ascii="Symbol" w:hAnsi="Symbol" w:hint="default"/>
      </w:rPr>
    </w:lvl>
    <w:lvl w:ilvl="4" w:tplc="04090003" w:tentative="1">
      <w:start w:val="1"/>
      <w:numFmt w:val="bullet"/>
      <w:lvlText w:val="o"/>
      <w:lvlJc w:val="left"/>
      <w:pPr>
        <w:ind w:left="3676" w:hanging="360"/>
      </w:pPr>
      <w:rPr>
        <w:rFonts w:ascii="Courier New" w:hAnsi="Courier New" w:cs="Courier New" w:hint="default"/>
      </w:rPr>
    </w:lvl>
    <w:lvl w:ilvl="5" w:tplc="04090005" w:tentative="1">
      <w:start w:val="1"/>
      <w:numFmt w:val="bullet"/>
      <w:lvlText w:val=""/>
      <w:lvlJc w:val="left"/>
      <w:pPr>
        <w:ind w:left="4396" w:hanging="360"/>
      </w:pPr>
      <w:rPr>
        <w:rFonts w:ascii="Wingdings" w:hAnsi="Wingdings" w:hint="default"/>
      </w:rPr>
    </w:lvl>
    <w:lvl w:ilvl="6" w:tplc="04090001" w:tentative="1">
      <w:start w:val="1"/>
      <w:numFmt w:val="bullet"/>
      <w:lvlText w:val=""/>
      <w:lvlJc w:val="left"/>
      <w:pPr>
        <w:ind w:left="5116" w:hanging="360"/>
      </w:pPr>
      <w:rPr>
        <w:rFonts w:ascii="Symbol" w:hAnsi="Symbol" w:hint="default"/>
      </w:rPr>
    </w:lvl>
    <w:lvl w:ilvl="7" w:tplc="04090003" w:tentative="1">
      <w:start w:val="1"/>
      <w:numFmt w:val="bullet"/>
      <w:lvlText w:val="o"/>
      <w:lvlJc w:val="left"/>
      <w:pPr>
        <w:ind w:left="5836" w:hanging="360"/>
      </w:pPr>
      <w:rPr>
        <w:rFonts w:ascii="Courier New" w:hAnsi="Courier New" w:cs="Courier New" w:hint="default"/>
      </w:rPr>
    </w:lvl>
    <w:lvl w:ilvl="8" w:tplc="04090005" w:tentative="1">
      <w:start w:val="1"/>
      <w:numFmt w:val="bullet"/>
      <w:lvlText w:val=""/>
      <w:lvlJc w:val="left"/>
      <w:pPr>
        <w:ind w:left="6556" w:hanging="360"/>
      </w:pPr>
      <w:rPr>
        <w:rFonts w:ascii="Wingdings" w:hAnsi="Wingdings" w:hint="default"/>
      </w:rPr>
    </w:lvl>
  </w:abstractNum>
  <w:abstractNum w:abstractNumId="9" w15:restartNumberingAfterBreak="0">
    <w:nsid w:val="565D6764"/>
    <w:multiLevelType w:val="hybridMultilevel"/>
    <w:tmpl w:val="4A0073C2"/>
    <w:lvl w:ilvl="0" w:tplc="1BFA85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3237945"/>
    <w:multiLevelType w:val="hybridMultilevel"/>
    <w:tmpl w:val="30C41C64"/>
    <w:lvl w:ilvl="0" w:tplc="B8A07F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54F4E7E"/>
    <w:multiLevelType w:val="hybridMultilevel"/>
    <w:tmpl w:val="032E4040"/>
    <w:lvl w:ilvl="0" w:tplc="04090001">
      <w:start w:val="1"/>
      <w:numFmt w:val="bullet"/>
      <w:lvlText w:val=""/>
      <w:lvlJc w:val="left"/>
      <w:pPr>
        <w:ind w:left="796" w:hanging="360"/>
      </w:pPr>
      <w:rPr>
        <w:rFonts w:ascii="Symbol" w:hAnsi="Symbol" w:hint="default"/>
      </w:rPr>
    </w:lvl>
    <w:lvl w:ilvl="1" w:tplc="04090003" w:tentative="1">
      <w:start w:val="1"/>
      <w:numFmt w:val="bullet"/>
      <w:lvlText w:val="o"/>
      <w:lvlJc w:val="left"/>
      <w:pPr>
        <w:ind w:left="1516" w:hanging="360"/>
      </w:pPr>
      <w:rPr>
        <w:rFonts w:ascii="Courier New" w:hAnsi="Courier New" w:cs="Courier New" w:hint="default"/>
      </w:rPr>
    </w:lvl>
    <w:lvl w:ilvl="2" w:tplc="04090005" w:tentative="1">
      <w:start w:val="1"/>
      <w:numFmt w:val="bullet"/>
      <w:lvlText w:val=""/>
      <w:lvlJc w:val="left"/>
      <w:pPr>
        <w:ind w:left="2236" w:hanging="360"/>
      </w:pPr>
      <w:rPr>
        <w:rFonts w:ascii="Wingdings" w:hAnsi="Wingdings" w:hint="default"/>
      </w:rPr>
    </w:lvl>
    <w:lvl w:ilvl="3" w:tplc="04090001" w:tentative="1">
      <w:start w:val="1"/>
      <w:numFmt w:val="bullet"/>
      <w:lvlText w:val=""/>
      <w:lvlJc w:val="left"/>
      <w:pPr>
        <w:ind w:left="2956" w:hanging="360"/>
      </w:pPr>
      <w:rPr>
        <w:rFonts w:ascii="Symbol" w:hAnsi="Symbol" w:hint="default"/>
      </w:rPr>
    </w:lvl>
    <w:lvl w:ilvl="4" w:tplc="04090003" w:tentative="1">
      <w:start w:val="1"/>
      <w:numFmt w:val="bullet"/>
      <w:lvlText w:val="o"/>
      <w:lvlJc w:val="left"/>
      <w:pPr>
        <w:ind w:left="3676" w:hanging="360"/>
      </w:pPr>
      <w:rPr>
        <w:rFonts w:ascii="Courier New" w:hAnsi="Courier New" w:cs="Courier New" w:hint="default"/>
      </w:rPr>
    </w:lvl>
    <w:lvl w:ilvl="5" w:tplc="04090005" w:tentative="1">
      <w:start w:val="1"/>
      <w:numFmt w:val="bullet"/>
      <w:lvlText w:val=""/>
      <w:lvlJc w:val="left"/>
      <w:pPr>
        <w:ind w:left="4396" w:hanging="360"/>
      </w:pPr>
      <w:rPr>
        <w:rFonts w:ascii="Wingdings" w:hAnsi="Wingdings" w:hint="default"/>
      </w:rPr>
    </w:lvl>
    <w:lvl w:ilvl="6" w:tplc="04090001" w:tentative="1">
      <w:start w:val="1"/>
      <w:numFmt w:val="bullet"/>
      <w:lvlText w:val=""/>
      <w:lvlJc w:val="left"/>
      <w:pPr>
        <w:ind w:left="5116" w:hanging="360"/>
      </w:pPr>
      <w:rPr>
        <w:rFonts w:ascii="Symbol" w:hAnsi="Symbol" w:hint="default"/>
      </w:rPr>
    </w:lvl>
    <w:lvl w:ilvl="7" w:tplc="04090003" w:tentative="1">
      <w:start w:val="1"/>
      <w:numFmt w:val="bullet"/>
      <w:lvlText w:val="o"/>
      <w:lvlJc w:val="left"/>
      <w:pPr>
        <w:ind w:left="5836" w:hanging="360"/>
      </w:pPr>
      <w:rPr>
        <w:rFonts w:ascii="Courier New" w:hAnsi="Courier New" w:cs="Courier New" w:hint="default"/>
      </w:rPr>
    </w:lvl>
    <w:lvl w:ilvl="8" w:tplc="04090005" w:tentative="1">
      <w:start w:val="1"/>
      <w:numFmt w:val="bullet"/>
      <w:lvlText w:val=""/>
      <w:lvlJc w:val="left"/>
      <w:pPr>
        <w:ind w:left="6556" w:hanging="360"/>
      </w:pPr>
      <w:rPr>
        <w:rFonts w:ascii="Wingdings" w:hAnsi="Wingdings" w:hint="default"/>
      </w:rPr>
    </w:lvl>
  </w:abstractNum>
  <w:abstractNum w:abstractNumId="12" w15:restartNumberingAfterBreak="0">
    <w:nsid w:val="666A34E0"/>
    <w:multiLevelType w:val="hybridMultilevel"/>
    <w:tmpl w:val="54FA4C7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4B7892"/>
    <w:multiLevelType w:val="hybridMultilevel"/>
    <w:tmpl w:val="A720FB0A"/>
    <w:lvl w:ilvl="0" w:tplc="3B7A28DC">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F1E7929"/>
    <w:multiLevelType w:val="hybridMultilevel"/>
    <w:tmpl w:val="D28825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7"/>
  </w:num>
  <w:num w:numId="3">
    <w:abstractNumId w:val="14"/>
  </w:num>
  <w:num w:numId="4">
    <w:abstractNumId w:val="5"/>
  </w:num>
  <w:num w:numId="5">
    <w:abstractNumId w:val="2"/>
  </w:num>
  <w:num w:numId="6">
    <w:abstractNumId w:val="1"/>
  </w:num>
  <w:num w:numId="7">
    <w:abstractNumId w:val="0"/>
  </w:num>
  <w:num w:numId="8">
    <w:abstractNumId w:val="6"/>
  </w:num>
  <w:num w:numId="9">
    <w:abstractNumId w:val="4"/>
  </w:num>
  <w:num w:numId="10">
    <w:abstractNumId w:val="9"/>
  </w:num>
  <w:num w:numId="11">
    <w:abstractNumId w:val="10"/>
  </w:num>
  <w:num w:numId="12">
    <w:abstractNumId w:val="8"/>
  </w:num>
  <w:num w:numId="13">
    <w:abstractNumId w:val="13"/>
  </w:num>
  <w:num w:numId="14">
    <w:abstractNumId w:val="11"/>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Dc2s7QwsDSyMDQ3NjJU0lEKTi0uzszPAykwqQUAdQDivCwAAAA="/>
  </w:docVars>
  <w:rsids>
    <w:rsidRoot w:val="00CD6702"/>
    <w:rsid w:val="000079A7"/>
    <w:rsid w:val="00007EFB"/>
    <w:rsid w:val="00010FCA"/>
    <w:rsid w:val="00090040"/>
    <w:rsid w:val="0019278C"/>
    <w:rsid w:val="001A3A71"/>
    <w:rsid w:val="001A4B7D"/>
    <w:rsid w:val="001B7FF0"/>
    <w:rsid w:val="001C182A"/>
    <w:rsid w:val="001C5504"/>
    <w:rsid w:val="001D3739"/>
    <w:rsid w:val="001E3AAF"/>
    <w:rsid w:val="00222B78"/>
    <w:rsid w:val="002238F9"/>
    <w:rsid w:val="002874B9"/>
    <w:rsid w:val="00330016"/>
    <w:rsid w:val="00346815"/>
    <w:rsid w:val="0037603A"/>
    <w:rsid w:val="00425F90"/>
    <w:rsid w:val="00432ADF"/>
    <w:rsid w:val="004C39ED"/>
    <w:rsid w:val="004D65D2"/>
    <w:rsid w:val="004F055B"/>
    <w:rsid w:val="00574345"/>
    <w:rsid w:val="00590089"/>
    <w:rsid w:val="005966DD"/>
    <w:rsid w:val="005C460F"/>
    <w:rsid w:val="005E68CC"/>
    <w:rsid w:val="006135E4"/>
    <w:rsid w:val="006232F3"/>
    <w:rsid w:val="00635FC9"/>
    <w:rsid w:val="00645711"/>
    <w:rsid w:val="006478BC"/>
    <w:rsid w:val="00695A90"/>
    <w:rsid w:val="00695ABE"/>
    <w:rsid w:val="006C2495"/>
    <w:rsid w:val="006F3FB1"/>
    <w:rsid w:val="0070297D"/>
    <w:rsid w:val="00740C16"/>
    <w:rsid w:val="00743A83"/>
    <w:rsid w:val="00797899"/>
    <w:rsid w:val="007A7A36"/>
    <w:rsid w:val="007B6782"/>
    <w:rsid w:val="007C6C56"/>
    <w:rsid w:val="007D1ACB"/>
    <w:rsid w:val="007E3D81"/>
    <w:rsid w:val="007E7979"/>
    <w:rsid w:val="00802BFE"/>
    <w:rsid w:val="008466BE"/>
    <w:rsid w:val="00850A05"/>
    <w:rsid w:val="00867D39"/>
    <w:rsid w:val="00874E98"/>
    <w:rsid w:val="0088321C"/>
    <w:rsid w:val="00895ADE"/>
    <w:rsid w:val="0089774A"/>
    <w:rsid w:val="00900D2F"/>
    <w:rsid w:val="00905026"/>
    <w:rsid w:val="00956F4A"/>
    <w:rsid w:val="009A4453"/>
    <w:rsid w:val="009B2E9D"/>
    <w:rsid w:val="00A24561"/>
    <w:rsid w:val="00A41500"/>
    <w:rsid w:val="00A71A07"/>
    <w:rsid w:val="00A73317"/>
    <w:rsid w:val="00AA6AB6"/>
    <w:rsid w:val="00AA741D"/>
    <w:rsid w:val="00B017D0"/>
    <w:rsid w:val="00B54761"/>
    <w:rsid w:val="00B56128"/>
    <w:rsid w:val="00B67ACB"/>
    <w:rsid w:val="00B9438C"/>
    <w:rsid w:val="00BE46A4"/>
    <w:rsid w:val="00BE4B70"/>
    <w:rsid w:val="00C21054"/>
    <w:rsid w:val="00C21D03"/>
    <w:rsid w:val="00C50793"/>
    <w:rsid w:val="00C904AB"/>
    <w:rsid w:val="00C91434"/>
    <w:rsid w:val="00C92032"/>
    <w:rsid w:val="00CB5AA4"/>
    <w:rsid w:val="00CD6702"/>
    <w:rsid w:val="00D03A2B"/>
    <w:rsid w:val="00D23F61"/>
    <w:rsid w:val="00D44F9F"/>
    <w:rsid w:val="00D70259"/>
    <w:rsid w:val="00D84CEB"/>
    <w:rsid w:val="00D873E6"/>
    <w:rsid w:val="00DA4E14"/>
    <w:rsid w:val="00DC5214"/>
    <w:rsid w:val="00DE7CEA"/>
    <w:rsid w:val="00E02CD6"/>
    <w:rsid w:val="00E075B0"/>
    <w:rsid w:val="00E24410"/>
    <w:rsid w:val="00E4711B"/>
    <w:rsid w:val="00E73F75"/>
    <w:rsid w:val="00E916C7"/>
    <w:rsid w:val="00E9394E"/>
    <w:rsid w:val="00EA7151"/>
    <w:rsid w:val="00EC334F"/>
    <w:rsid w:val="00ED6C48"/>
    <w:rsid w:val="00EF4715"/>
    <w:rsid w:val="00FD1C1E"/>
    <w:rsid w:val="00FE72C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6BE86"/>
  <w15:chartTrackingRefBased/>
  <w15:docId w15:val="{A4A58305-6AC9-486F-83B5-4E3F061ED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6702"/>
  </w:style>
  <w:style w:type="paragraph" w:styleId="Heading1">
    <w:name w:val="heading 1"/>
    <w:basedOn w:val="Normal"/>
    <w:next w:val="Normal"/>
    <w:link w:val="Heading1Char"/>
    <w:uiPriority w:val="9"/>
    <w:qFormat/>
    <w:rsid w:val="00E02CD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43A83"/>
    <w:rPr>
      <w:sz w:val="16"/>
      <w:szCs w:val="16"/>
    </w:rPr>
  </w:style>
  <w:style w:type="paragraph" w:styleId="CommentText">
    <w:name w:val="annotation text"/>
    <w:basedOn w:val="Normal"/>
    <w:link w:val="CommentTextChar"/>
    <w:uiPriority w:val="99"/>
    <w:semiHidden/>
    <w:unhideWhenUsed/>
    <w:rsid w:val="00743A83"/>
    <w:pPr>
      <w:spacing w:line="240" w:lineRule="auto"/>
    </w:pPr>
    <w:rPr>
      <w:sz w:val="20"/>
      <w:szCs w:val="20"/>
    </w:rPr>
  </w:style>
  <w:style w:type="character" w:customStyle="1" w:styleId="CommentTextChar">
    <w:name w:val="Comment Text Char"/>
    <w:basedOn w:val="DefaultParagraphFont"/>
    <w:link w:val="CommentText"/>
    <w:uiPriority w:val="99"/>
    <w:semiHidden/>
    <w:rsid w:val="00743A83"/>
    <w:rPr>
      <w:sz w:val="20"/>
      <w:szCs w:val="20"/>
    </w:rPr>
  </w:style>
  <w:style w:type="paragraph" w:styleId="CommentSubject">
    <w:name w:val="annotation subject"/>
    <w:basedOn w:val="CommentText"/>
    <w:next w:val="CommentText"/>
    <w:link w:val="CommentSubjectChar"/>
    <w:uiPriority w:val="99"/>
    <w:semiHidden/>
    <w:unhideWhenUsed/>
    <w:rsid w:val="00743A83"/>
    <w:rPr>
      <w:b/>
      <w:bCs/>
    </w:rPr>
  </w:style>
  <w:style w:type="character" w:customStyle="1" w:styleId="CommentSubjectChar">
    <w:name w:val="Comment Subject Char"/>
    <w:basedOn w:val="CommentTextChar"/>
    <w:link w:val="CommentSubject"/>
    <w:uiPriority w:val="99"/>
    <w:semiHidden/>
    <w:rsid w:val="00743A83"/>
    <w:rPr>
      <w:b/>
      <w:bCs/>
      <w:sz w:val="20"/>
      <w:szCs w:val="20"/>
    </w:rPr>
  </w:style>
  <w:style w:type="paragraph" w:styleId="BalloonText">
    <w:name w:val="Balloon Text"/>
    <w:basedOn w:val="Normal"/>
    <w:link w:val="BalloonTextChar"/>
    <w:uiPriority w:val="99"/>
    <w:semiHidden/>
    <w:unhideWhenUsed/>
    <w:rsid w:val="00743A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3A83"/>
    <w:rPr>
      <w:rFonts w:ascii="Segoe UI" w:hAnsi="Segoe UI" w:cs="Segoe UI"/>
      <w:sz w:val="18"/>
      <w:szCs w:val="18"/>
    </w:rPr>
  </w:style>
  <w:style w:type="character" w:customStyle="1" w:styleId="Heading1Char">
    <w:name w:val="Heading 1 Char"/>
    <w:basedOn w:val="DefaultParagraphFont"/>
    <w:link w:val="Heading1"/>
    <w:uiPriority w:val="9"/>
    <w:rsid w:val="00E02CD6"/>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E02C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2CD6"/>
  </w:style>
  <w:style w:type="paragraph" w:styleId="Footer">
    <w:name w:val="footer"/>
    <w:basedOn w:val="Normal"/>
    <w:link w:val="FooterChar"/>
    <w:uiPriority w:val="99"/>
    <w:unhideWhenUsed/>
    <w:rsid w:val="00E02C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2CD6"/>
  </w:style>
  <w:style w:type="paragraph" w:styleId="BodyText">
    <w:name w:val="Body Text"/>
    <w:basedOn w:val="Normal"/>
    <w:link w:val="BodyTextChar"/>
    <w:rsid w:val="00E4711B"/>
    <w:pPr>
      <w:spacing w:before="240" w:after="0" w:line="360" w:lineRule="auto"/>
    </w:pPr>
    <w:rPr>
      <w:rFonts w:ascii="Times New Roman" w:eastAsia="Times New Roman" w:hAnsi="Times New Roman" w:cs="Times New Roman"/>
      <w:sz w:val="24"/>
      <w:szCs w:val="20"/>
      <w:lang w:val="en-US" w:eastAsia="en-CA"/>
    </w:rPr>
  </w:style>
  <w:style w:type="character" w:customStyle="1" w:styleId="BodyTextChar">
    <w:name w:val="Body Text Char"/>
    <w:basedOn w:val="DefaultParagraphFont"/>
    <w:link w:val="BodyText"/>
    <w:rsid w:val="00E4711B"/>
    <w:rPr>
      <w:rFonts w:ascii="Times New Roman" w:eastAsia="Times New Roman" w:hAnsi="Times New Roman" w:cs="Times New Roman"/>
      <w:sz w:val="24"/>
      <w:szCs w:val="20"/>
      <w:lang w:val="en-US" w:eastAsia="en-CA"/>
    </w:rPr>
  </w:style>
  <w:style w:type="paragraph" w:styleId="Caption">
    <w:name w:val="caption"/>
    <w:basedOn w:val="Normal"/>
    <w:next w:val="Normal"/>
    <w:uiPriority w:val="99"/>
    <w:qFormat/>
    <w:rsid w:val="00E4711B"/>
    <w:pPr>
      <w:spacing w:before="240" w:after="0" w:line="360" w:lineRule="auto"/>
    </w:pPr>
    <w:rPr>
      <w:rFonts w:ascii="Times New Roman" w:eastAsia="Times New Roman" w:hAnsi="Times New Roman" w:cs="Times New Roman"/>
      <w:b/>
      <w:bCs/>
      <w:sz w:val="24"/>
      <w:szCs w:val="20"/>
      <w:lang w:val="en-US" w:eastAsia="en-CA"/>
    </w:rPr>
  </w:style>
  <w:style w:type="table" w:styleId="PlainTable2">
    <w:name w:val="Plain Table 2"/>
    <w:basedOn w:val="TableNormal"/>
    <w:uiPriority w:val="99"/>
    <w:rsid w:val="00E4711B"/>
    <w:pPr>
      <w:spacing w:after="0" w:line="240" w:lineRule="auto"/>
    </w:pPr>
    <w:rPr>
      <w:rFonts w:ascii="Times New Roman" w:eastAsia="Times New Roman" w:hAnsi="Times New Roman" w:cs="Times New Roman"/>
      <w:sz w:val="20"/>
      <w:szCs w:val="20"/>
      <w:lang w:eastAsia="en-CA"/>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ListParagraph">
    <w:name w:val="List Paragraph"/>
    <w:basedOn w:val="Normal"/>
    <w:uiPriority w:val="34"/>
    <w:qFormat/>
    <w:rsid w:val="00635FC9"/>
    <w:pPr>
      <w:ind w:left="720"/>
      <w:contextualSpacing/>
    </w:pPr>
  </w:style>
  <w:style w:type="table" w:styleId="TableGrid">
    <w:name w:val="Table Grid"/>
    <w:basedOn w:val="TableNormal"/>
    <w:uiPriority w:val="39"/>
    <w:rsid w:val="006232F3"/>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232F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7768647">
      <w:bodyDiv w:val="1"/>
      <w:marLeft w:val="0"/>
      <w:marRight w:val="0"/>
      <w:marTop w:val="0"/>
      <w:marBottom w:val="0"/>
      <w:divBdr>
        <w:top w:val="none" w:sz="0" w:space="0" w:color="auto"/>
        <w:left w:val="none" w:sz="0" w:space="0" w:color="auto"/>
        <w:bottom w:val="none" w:sz="0" w:space="0" w:color="auto"/>
        <w:right w:val="none" w:sz="0" w:space="0" w:color="auto"/>
      </w:divBdr>
    </w:div>
    <w:div w:id="2051998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reativecommons.org/licenses/by/4.0/"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12</Pages>
  <Words>2313</Words>
  <Characters>13187</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Rodrigues</dc:creator>
  <cp:keywords/>
  <dc:description/>
  <cp:lastModifiedBy>Rebecca Rodrigues</cp:lastModifiedBy>
  <cp:revision>17</cp:revision>
  <dcterms:created xsi:type="dcterms:W3CDTF">2019-03-13T20:01:00Z</dcterms:created>
  <dcterms:modified xsi:type="dcterms:W3CDTF">2019-03-19T21:03:00Z</dcterms:modified>
</cp:coreProperties>
</file>