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0C93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MATERIALS</w:t>
      </w:r>
    </w:p>
    <w:p w14:paraId="777A1DEB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Contents</w:t>
      </w:r>
    </w:p>
    <w:p w14:paraId="22DABB41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A321A">
        <w:rPr>
          <w:rFonts w:ascii="Times New Roman" w:hAnsi="Times New Roman" w:cs="Times New Roman"/>
          <w:sz w:val="24"/>
          <w:szCs w:val="24"/>
          <w:lang w:val="en-US"/>
        </w:rPr>
        <w:t>ile S</w:t>
      </w:r>
      <w:r>
        <w:rPr>
          <w:rFonts w:ascii="Times New Roman" w:hAnsi="Times New Roman" w:cs="Times New Roman"/>
          <w:sz w:val="24"/>
          <w:szCs w:val="24"/>
          <w:lang w:val="en-US"/>
        </w:rPr>
        <w:t>1…</w:t>
      </w:r>
      <w:r w:rsidRPr="00DA321A">
        <w:rPr>
          <w:rFonts w:ascii="Times New Roman" w:hAnsi="Times New Roman" w:cs="Times New Roman"/>
          <w:sz w:val="24"/>
          <w:szCs w:val="24"/>
          <w:lang w:val="en-US"/>
        </w:rPr>
        <w:t>.……………………………………………………………………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………………….</w:t>
      </w:r>
      <w:r w:rsidRPr="00DA321A">
        <w:rPr>
          <w:rFonts w:ascii="Times New Roman" w:hAnsi="Times New Roman" w:cs="Times New Roman"/>
          <w:sz w:val="24"/>
          <w:szCs w:val="24"/>
          <w:lang w:val="en-US"/>
        </w:rPr>
        <w:t>Page 1</w:t>
      </w:r>
    </w:p>
    <w:p w14:paraId="3C4E8242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S1………………………………………………………………………...........................Page 3</w:t>
      </w:r>
    </w:p>
    <w:p w14:paraId="2AE7E90E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S2………………………………………………………………………………………...Page 4</w:t>
      </w:r>
    </w:p>
    <w:p w14:paraId="1DE49814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S3………………………………………………………………………………………...Page 6</w:t>
      </w:r>
    </w:p>
    <w:p w14:paraId="65AAF082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Figure S1……………………………………………………………………………………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Page 7</w:t>
      </w:r>
    </w:p>
    <w:p w14:paraId="69D9A2BC" w14:textId="77777777" w:rsidR="0087047F" w:rsidRPr="00DA321A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44FBA2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7660ED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712D3A" w14:textId="77777777" w:rsidR="0087047F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12E0EEB4" w14:textId="77777777" w:rsidR="0087047F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5A3220B1" w14:textId="77777777" w:rsidR="0087047F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501D1412" w14:textId="77777777" w:rsidR="0087047F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697D45A" w14:textId="77777777" w:rsidR="0087047F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9BA440F" w14:textId="77777777" w:rsidR="0087047F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9D1B23D" w14:textId="77777777" w:rsidR="0087047F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CAFB03F" w14:textId="77777777" w:rsidR="0087047F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B090B72" w14:textId="77777777" w:rsidR="0087047F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3508F4D9" w14:textId="77777777" w:rsidR="0087047F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33A5F9E8" w14:textId="77777777" w:rsidR="0087047F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171014B" w14:textId="77777777" w:rsidR="0087047F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674B3CB6" w14:textId="77777777" w:rsidR="0087047F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C65013D" w14:textId="77777777" w:rsidR="0087047F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59ED4E69" w14:textId="77777777" w:rsidR="0087047F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7FE5F665" w14:textId="77777777" w:rsidR="0087047F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342A823E" w14:textId="77777777" w:rsidR="0087047F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5DD3609C" w14:textId="77777777" w:rsidR="0087047F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112E2395" w14:textId="77777777" w:rsidR="0087047F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3217B59D" w14:textId="77777777" w:rsidR="0087047F" w:rsidRPr="00CB2BBB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>FILE S1</w:t>
      </w:r>
    </w:p>
    <w:p w14:paraId="529F2180" w14:textId="77777777" w:rsidR="0087047F" w:rsidRPr="00CB2BBB" w:rsidRDefault="0087047F" w:rsidP="00CB2BBB">
      <w:pP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B2BB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Recategorized variables</w:t>
      </w:r>
    </w:p>
    <w:p w14:paraId="3DD500B2" w14:textId="77777777" w:rsidR="0087047F" w:rsidRPr="00CB2BBB" w:rsidRDefault="0087047F" w:rsidP="00CB2BBB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</w:pPr>
      <w:r w:rsidRPr="00CB2BB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Highest achieved education</w:t>
      </w:r>
    </w:p>
    <w:p w14:paraId="2F88744C" w14:textId="77777777" w:rsidR="0087047F" w:rsidRPr="00CB2BBB" w:rsidRDefault="0087047F" w:rsidP="00CB2BB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B2BBB">
        <w:rPr>
          <w:rFonts w:ascii="Times New Roman" w:eastAsia="Calibri" w:hAnsi="Times New Roman" w:cs="Times New Roman"/>
          <w:sz w:val="24"/>
          <w:szCs w:val="24"/>
          <w:lang w:val="en-US"/>
        </w:rPr>
        <w:t>Data on highest achieved education at the index date was obtained from the Danish Education Registers.</w:t>
      </w:r>
      <w:r w:rsidRPr="00CB2BBB">
        <w:rPr>
          <w:rFonts w:ascii="Times New Roman" w:eastAsia="Calibri" w:hAnsi="Times New Roman" w:cs="Times New Roman"/>
          <w:noProof/>
          <w:sz w:val="24"/>
          <w:szCs w:val="24"/>
          <w:vertAlign w:val="superscript"/>
          <w:lang w:val="en-US"/>
        </w:rPr>
        <w:t>1</w:t>
      </w:r>
      <w:r w:rsidRPr="00CB2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original categories for the variable can be found on the following link: </w:t>
      </w:r>
    </w:p>
    <w:p w14:paraId="20E253F7" w14:textId="77777777" w:rsidR="0087047F" w:rsidRPr="00CB2BBB" w:rsidRDefault="00D22CA9" w:rsidP="00CB2BB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7" w:history="1">
        <w:r w:rsidR="0087047F" w:rsidRPr="00CB2BB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https://www.dst.dk/da/Statistik/dokumentation/Times/moduldata-for-uddannelse-og-kultur/hfaudd</w:t>
        </w:r>
      </w:hyperlink>
      <w:r w:rsidR="0087047F" w:rsidRPr="00CB2BB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5BBE1BB" w14:textId="77777777" w:rsidR="0087047F" w:rsidRPr="00CB2BBB" w:rsidRDefault="0087047F" w:rsidP="00CB2BB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B2B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 reclassified the variable into four groups corresponding to the following levels of the International Standard Classification of Education (ISCED 2011): 0–2 (pre-primary, primary, and lower secondary education), 3–4 (upper secondary education), 5–6 (short-cycle tertiary/bachelor’s degree or equivalent) and 7–8 (master’s degree or equivalent /doctorate or equivalent). The reclassification was defined and provided by the central authority on Danish Health Statistics (Statistics Denmark). </w:t>
      </w:r>
    </w:p>
    <w:p w14:paraId="33CF82D9" w14:textId="77777777" w:rsidR="0087047F" w:rsidRPr="003D6025" w:rsidRDefault="0087047F" w:rsidP="00CB2BBB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</w:pPr>
      <w:r w:rsidRPr="003D602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Employment status</w:t>
      </w:r>
    </w:p>
    <w:p w14:paraId="3ADB9659" w14:textId="77777777" w:rsidR="0087047F" w:rsidRPr="003D6025" w:rsidRDefault="0087047F" w:rsidP="00CB2BB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6025">
        <w:rPr>
          <w:rFonts w:ascii="Times New Roman" w:eastAsia="Calibri" w:hAnsi="Times New Roman" w:cs="Times New Roman"/>
          <w:sz w:val="24"/>
          <w:szCs w:val="24"/>
          <w:lang w:val="en-US"/>
        </w:rPr>
        <w:t>Data on employment status at the index date was obtained from the Employment Classification Module of the Danish Income Statistics Register.</w:t>
      </w:r>
      <w:r w:rsidRPr="003D6025">
        <w:rPr>
          <w:rFonts w:ascii="Times New Roman" w:eastAsia="Calibri" w:hAnsi="Times New Roman" w:cs="Times New Roman"/>
          <w:noProof/>
          <w:sz w:val="24"/>
          <w:szCs w:val="24"/>
          <w:vertAlign w:val="superscript"/>
          <w:lang w:val="en-US"/>
        </w:rPr>
        <w:t>2</w:t>
      </w:r>
      <w:r w:rsidRPr="003D60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the register, individuals are classified by occupation based on their most important source of income of the year. It is determined whether a person is employed, unemployed or outside the labour force on a yearly basis. The original categories can be found on the following link: </w:t>
      </w:r>
      <w:hyperlink r:id="rId8" w:history="1">
        <w:r w:rsidRPr="003D602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https://www.dst.dk/da/Statistik/dokumentation/Times/personindkomst/socio13</w:t>
        </w:r>
      </w:hyperlink>
      <w:r w:rsidRPr="003D60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1523B42B" w14:textId="77777777" w:rsidR="0087047F" w:rsidRPr="003D6025" w:rsidRDefault="0087047F" w:rsidP="00CB2BB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60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 recategorized the variable into Employed (full-time or part-time), Unemployed Student (≥ 18 years), Retired, and Unknown. </w:t>
      </w:r>
    </w:p>
    <w:p w14:paraId="15C39550" w14:textId="77777777" w:rsidR="0087047F" w:rsidRPr="003D6025" w:rsidRDefault="0087047F" w:rsidP="00CB2BB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6025">
        <w:rPr>
          <w:rFonts w:ascii="Times New Roman" w:eastAsia="Calibri" w:hAnsi="Times New Roman" w:cs="Times New Roman"/>
          <w:sz w:val="24"/>
          <w:szCs w:val="24"/>
          <w:lang w:val="en-US"/>
        </w:rPr>
        <w:t>SOCIO13&lt;200 =employed</w:t>
      </w:r>
    </w:p>
    <w:p w14:paraId="0B43E0AD" w14:textId="77777777" w:rsidR="0087047F" w:rsidRPr="003D6025" w:rsidRDefault="0087047F" w:rsidP="00CB2BB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6025">
        <w:rPr>
          <w:rFonts w:ascii="Times New Roman" w:eastAsia="Calibri" w:hAnsi="Times New Roman" w:cs="Times New Roman"/>
          <w:sz w:val="24"/>
          <w:szCs w:val="24"/>
          <w:lang w:val="en-US"/>
        </w:rPr>
        <w:t>Socio13 in 210, 220, 330 unemployed</w:t>
      </w:r>
    </w:p>
    <w:p w14:paraId="460F12AE" w14:textId="77777777" w:rsidR="0087047F" w:rsidRPr="003D6025" w:rsidRDefault="0087047F" w:rsidP="00CB2BB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6025">
        <w:rPr>
          <w:rFonts w:ascii="Times New Roman" w:eastAsia="Calibri" w:hAnsi="Times New Roman" w:cs="Times New Roman"/>
          <w:sz w:val="24"/>
          <w:szCs w:val="24"/>
          <w:lang w:val="en-US"/>
        </w:rPr>
        <w:t>Socio13 in 420, 310 then student</w:t>
      </w:r>
    </w:p>
    <w:p w14:paraId="4B4C8224" w14:textId="77777777" w:rsidR="0087047F" w:rsidRPr="003D6025" w:rsidRDefault="0087047F" w:rsidP="00CB2BB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6025">
        <w:rPr>
          <w:rFonts w:ascii="Times New Roman" w:eastAsia="Calibri" w:hAnsi="Times New Roman" w:cs="Times New Roman"/>
          <w:sz w:val="24"/>
          <w:szCs w:val="24"/>
          <w:lang w:val="en-US"/>
        </w:rPr>
        <w:t>Socio13 in 321, 322, 323 then retired</w:t>
      </w:r>
    </w:p>
    <w:p w14:paraId="51296C41" w14:textId="77777777" w:rsidR="0087047F" w:rsidRPr="003D6025" w:rsidRDefault="0087047F" w:rsidP="00CB2BB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6025">
        <w:rPr>
          <w:rFonts w:ascii="Times New Roman" w:eastAsia="Calibri" w:hAnsi="Times New Roman" w:cs="Times New Roman"/>
          <w:sz w:val="24"/>
          <w:szCs w:val="24"/>
          <w:lang w:val="en-US"/>
        </w:rPr>
        <w:t>Other&gt;18 years other/missing (own category)</w:t>
      </w:r>
    </w:p>
    <w:p w14:paraId="3D2AD6E6" w14:textId="77777777" w:rsidR="0087047F" w:rsidRPr="003D6025" w:rsidRDefault="0087047F" w:rsidP="00CB2BB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6025">
        <w:rPr>
          <w:rFonts w:ascii="Times New Roman" w:eastAsia="Calibri" w:hAnsi="Times New Roman" w:cs="Times New Roman"/>
          <w:sz w:val="24"/>
          <w:szCs w:val="24"/>
          <w:lang w:val="en-US"/>
        </w:rPr>
        <w:t>Children at match time were not considered in this classification.</w:t>
      </w:r>
    </w:p>
    <w:p w14:paraId="2F8314DD" w14:textId="77777777" w:rsidR="0087047F" w:rsidRPr="003D6025" w:rsidRDefault="0087047F" w:rsidP="00CB2BBB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</w:pPr>
      <w:r w:rsidRPr="003D602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Cohabiting status</w:t>
      </w:r>
    </w:p>
    <w:p w14:paraId="52C43DEC" w14:textId="77777777" w:rsidR="0087047F" w:rsidRPr="003D6025" w:rsidRDefault="0087047F" w:rsidP="00CB2BB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6025">
        <w:rPr>
          <w:rFonts w:ascii="Times New Roman" w:eastAsia="Calibri" w:hAnsi="Times New Roman" w:cs="Times New Roman"/>
          <w:sz w:val="24"/>
          <w:szCs w:val="24"/>
          <w:lang w:val="en-US"/>
        </w:rPr>
        <w:t>Information on cohabiting status at the index date was accessed from the Danish Civil Registration System.</w:t>
      </w:r>
      <w:r w:rsidRPr="003D6025">
        <w:rPr>
          <w:rFonts w:ascii="Times New Roman" w:eastAsia="Calibri" w:hAnsi="Times New Roman" w:cs="Times New Roman"/>
          <w:noProof/>
          <w:sz w:val="24"/>
          <w:szCs w:val="24"/>
          <w:vertAlign w:val="superscript"/>
          <w:lang w:val="en-US"/>
        </w:rPr>
        <w:t>3</w:t>
      </w:r>
      <w:r w:rsidRPr="003D602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original categories for the variable can be found on the following link: </w:t>
      </w:r>
      <w:hyperlink r:id="rId9" w:history="1">
        <w:r w:rsidRPr="003D602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https://www.dst.dk/da/Statistik/dokumentation/Times/cpr-oplysninger/familier-og-husstande/familie-type</w:t>
        </w:r>
      </w:hyperlink>
      <w:r w:rsidRPr="003D6025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4D886631" w14:textId="77777777" w:rsidR="0087047F" w:rsidRPr="00CB2BBB" w:rsidRDefault="0087047F" w:rsidP="00CB2BB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6025">
        <w:rPr>
          <w:rFonts w:ascii="Times New Roman" w:eastAsia="Calibri" w:hAnsi="Times New Roman" w:cs="Times New Roman"/>
          <w:sz w:val="24"/>
          <w:szCs w:val="24"/>
          <w:lang w:val="en-US"/>
        </w:rPr>
        <w:t>We classified 1, 2, 3 ,4, 7, 8 to cohabiting, 5, 10, 9 to single, &lt;18 years to child.</w:t>
      </w:r>
    </w:p>
    <w:p w14:paraId="04C54F61" w14:textId="77777777" w:rsidR="0087047F" w:rsidRPr="00CB2BBB" w:rsidRDefault="0087047F" w:rsidP="00CB2BB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082ED18" w14:textId="242B9297" w:rsidR="0087047F" w:rsidRPr="00A81099" w:rsidRDefault="0087047F" w:rsidP="00CB2BB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8109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lastRenderedPageBreak/>
        <w:t>1.</w:t>
      </w:r>
      <w:r w:rsidRPr="00A8109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Jensen VM, Rasmussen AW. Danish Education Registers. Scand J Public Health</w:t>
      </w:r>
      <w:r w:rsidR="00A81099" w:rsidRPr="00A8109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 w:rsidRPr="00A8109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2011;39(7 Suppl):91-4. doi:10.1177/1403494810394715</w:t>
      </w:r>
    </w:p>
    <w:p w14:paraId="59CE75AD" w14:textId="77777777" w:rsidR="0087047F" w:rsidRPr="00A81099" w:rsidRDefault="0087047F" w:rsidP="00CB2BBB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8109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2.</w:t>
      </w:r>
      <w:r w:rsidRPr="00A8109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Baadsgaard M, Quitzau J. Danish registers on personal income and transfer payments. Scand J Public Health 2011;39(7_suppl):103-105. doi:10.1177/1403494811405098</w:t>
      </w:r>
    </w:p>
    <w:p w14:paraId="60856462" w14:textId="77777777" w:rsidR="0087047F" w:rsidRPr="00A81099" w:rsidRDefault="0087047F" w:rsidP="00CB2BBB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A8109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3.</w:t>
      </w:r>
      <w:r w:rsidRPr="00A8109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ab/>
        <w:t>Pedersen CB. The Danish Civil Registration System. Scand J Public Health 2011;39(7 Suppl):22-5. doi:10.1177/1403494810387965</w:t>
      </w:r>
    </w:p>
    <w:p w14:paraId="7868EB13" w14:textId="77777777" w:rsidR="0087047F" w:rsidRDefault="0087047F" w:rsidP="00CB2BB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C0F322F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051FB3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9DDBC9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058BFB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D7ED7A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BE6498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25FE0C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90029A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7C0AB87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81553A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AF5D39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9834AB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929393E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D85F768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714299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14BE1F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CEA399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66F37B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39799C9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F3A7A1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72D61C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8CA526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A86664" w14:textId="77777777" w:rsidR="0087047F" w:rsidRDefault="00870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6CDE06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378E61E6" w14:textId="77777777" w:rsidR="0087047F" w:rsidRPr="00291BA4" w:rsidRDefault="0087047F">
      <w:pPr>
        <w:rPr>
          <w:rFonts w:ascii="Times New Roman" w:hAnsi="Times New Roman" w:cs="Times New Roman"/>
          <w:lang w:val="en-US"/>
        </w:rPr>
      </w:pPr>
      <w:r w:rsidRPr="00291BA4">
        <w:rPr>
          <w:rFonts w:ascii="Times New Roman" w:hAnsi="Times New Roman" w:cs="Times New Roman"/>
          <w:lang w:val="en-US"/>
        </w:rPr>
        <w:lastRenderedPageBreak/>
        <w:t>Table S1. Diagnostic crossover in patients with eating disorders</w:t>
      </w:r>
    </w:p>
    <w:tbl>
      <w:tblPr>
        <w:tblStyle w:val="TableGrid"/>
        <w:tblpPr w:leftFromText="141" w:rightFromText="141" w:horzAnchor="margin" w:tblpY="630"/>
        <w:tblW w:w="0" w:type="auto"/>
        <w:tblLook w:val="04A0" w:firstRow="1" w:lastRow="0" w:firstColumn="1" w:lastColumn="0" w:noHBand="0" w:noVBand="1"/>
      </w:tblPr>
      <w:tblGrid>
        <w:gridCol w:w="4774"/>
        <w:gridCol w:w="3345"/>
      </w:tblGrid>
      <w:tr w:rsidR="0087047F" w:rsidRPr="007F2DCA" w14:paraId="4862E6B2" w14:textId="77777777" w:rsidTr="007F2DCA">
        <w:trPr>
          <w:trHeight w:val="229"/>
        </w:trPr>
        <w:tc>
          <w:tcPr>
            <w:tcW w:w="4774" w:type="dxa"/>
          </w:tcPr>
          <w:p w14:paraId="6C4E8699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ED diagnosis</w:t>
            </w:r>
          </w:p>
        </w:tc>
        <w:tc>
          <w:tcPr>
            <w:tcW w:w="3345" w:type="dxa"/>
          </w:tcPr>
          <w:p w14:paraId="1B8E97D1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Frequency (percent)</w:t>
            </w:r>
          </w:p>
        </w:tc>
      </w:tr>
      <w:tr w:rsidR="0087047F" w:rsidRPr="007F2DCA" w14:paraId="4A16878F" w14:textId="77777777" w:rsidTr="007F2DCA">
        <w:trPr>
          <w:trHeight w:val="229"/>
        </w:trPr>
        <w:tc>
          <w:tcPr>
            <w:tcW w:w="8119" w:type="dxa"/>
            <w:gridSpan w:val="2"/>
          </w:tcPr>
          <w:p w14:paraId="1539163B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AN patients (n = 8,108)</w:t>
            </w:r>
          </w:p>
        </w:tc>
      </w:tr>
      <w:tr w:rsidR="0087047F" w:rsidRPr="007F2DCA" w14:paraId="6C414C80" w14:textId="77777777" w:rsidTr="007F2DCA">
        <w:trPr>
          <w:trHeight w:val="229"/>
        </w:trPr>
        <w:tc>
          <w:tcPr>
            <w:tcW w:w="4774" w:type="dxa"/>
          </w:tcPr>
          <w:p w14:paraId="5D5B66A5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AN only</w:t>
            </w:r>
          </w:p>
        </w:tc>
        <w:tc>
          <w:tcPr>
            <w:tcW w:w="3345" w:type="dxa"/>
          </w:tcPr>
          <w:p w14:paraId="167D9EC9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5,719 (70.5%)</w:t>
            </w:r>
          </w:p>
        </w:tc>
      </w:tr>
      <w:tr w:rsidR="0087047F" w:rsidRPr="007F2DCA" w14:paraId="5CDE1417" w14:textId="77777777" w:rsidTr="007F2DCA">
        <w:trPr>
          <w:trHeight w:val="229"/>
        </w:trPr>
        <w:tc>
          <w:tcPr>
            <w:tcW w:w="4774" w:type="dxa"/>
          </w:tcPr>
          <w:p w14:paraId="2020AF48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AN, then BN</w:t>
            </w:r>
          </w:p>
        </w:tc>
        <w:tc>
          <w:tcPr>
            <w:tcW w:w="3345" w:type="dxa"/>
          </w:tcPr>
          <w:p w14:paraId="20F11C79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434 (5.4%)</w:t>
            </w:r>
          </w:p>
        </w:tc>
      </w:tr>
      <w:tr w:rsidR="0087047F" w:rsidRPr="007F2DCA" w14:paraId="2F58FD42" w14:textId="77777777" w:rsidTr="007F2DCA">
        <w:trPr>
          <w:trHeight w:val="223"/>
        </w:trPr>
        <w:tc>
          <w:tcPr>
            <w:tcW w:w="4774" w:type="dxa"/>
          </w:tcPr>
          <w:p w14:paraId="4EB590CB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AN, then USED</w:t>
            </w:r>
          </w:p>
        </w:tc>
        <w:tc>
          <w:tcPr>
            <w:tcW w:w="3345" w:type="dxa"/>
          </w:tcPr>
          <w:p w14:paraId="26809ECE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1,624 (20%)</w:t>
            </w:r>
          </w:p>
        </w:tc>
      </w:tr>
      <w:tr w:rsidR="0087047F" w:rsidRPr="007F2DCA" w14:paraId="0885428D" w14:textId="77777777" w:rsidTr="007F2DCA">
        <w:trPr>
          <w:trHeight w:val="229"/>
        </w:trPr>
        <w:tc>
          <w:tcPr>
            <w:tcW w:w="4774" w:type="dxa"/>
          </w:tcPr>
          <w:p w14:paraId="03F89E34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AN, then BN and USED</w:t>
            </w:r>
          </w:p>
        </w:tc>
        <w:tc>
          <w:tcPr>
            <w:tcW w:w="3345" w:type="dxa"/>
          </w:tcPr>
          <w:p w14:paraId="73D9E078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331 (4.1%)</w:t>
            </w:r>
          </w:p>
        </w:tc>
      </w:tr>
      <w:tr w:rsidR="0087047F" w:rsidRPr="007F2DCA" w14:paraId="49D796A2" w14:textId="77777777" w:rsidTr="007F2DCA">
        <w:trPr>
          <w:trHeight w:val="229"/>
        </w:trPr>
        <w:tc>
          <w:tcPr>
            <w:tcW w:w="8119" w:type="dxa"/>
            <w:gridSpan w:val="2"/>
          </w:tcPr>
          <w:p w14:paraId="7B56BE83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BN patients (n = 5,485)</w:t>
            </w:r>
          </w:p>
        </w:tc>
      </w:tr>
      <w:tr w:rsidR="0087047F" w:rsidRPr="007F2DCA" w14:paraId="7C14300F" w14:textId="77777777" w:rsidTr="007F2DCA">
        <w:trPr>
          <w:trHeight w:val="229"/>
        </w:trPr>
        <w:tc>
          <w:tcPr>
            <w:tcW w:w="4774" w:type="dxa"/>
          </w:tcPr>
          <w:p w14:paraId="6EBAA62E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BN only</w:t>
            </w:r>
          </w:p>
        </w:tc>
        <w:tc>
          <w:tcPr>
            <w:tcW w:w="3345" w:type="dxa"/>
          </w:tcPr>
          <w:p w14:paraId="0986310B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4,265 (77.8%)</w:t>
            </w:r>
          </w:p>
        </w:tc>
      </w:tr>
      <w:tr w:rsidR="0087047F" w:rsidRPr="007F2DCA" w14:paraId="08895DAA" w14:textId="77777777" w:rsidTr="007F2DCA">
        <w:trPr>
          <w:trHeight w:val="229"/>
        </w:trPr>
        <w:tc>
          <w:tcPr>
            <w:tcW w:w="4774" w:type="dxa"/>
          </w:tcPr>
          <w:p w14:paraId="2D84B114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BN, then AN</w:t>
            </w:r>
          </w:p>
        </w:tc>
        <w:tc>
          <w:tcPr>
            <w:tcW w:w="3345" w:type="dxa"/>
          </w:tcPr>
          <w:p w14:paraId="568A0908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285 (5.2%)</w:t>
            </w:r>
          </w:p>
        </w:tc>
      </w:tr>
      <w:tr w:rsidR="0087047F" w:rsidRPr="007F2DCA" w14:paraId="298BDC92" w14:textId="77777777" w:rsidTr="007F2DCA">
        <w:trPr>
          <w:trHeight w:val="229"/>
        </w:trPr>
        <w:tc>
          <w:tcPr>
            <w:tcW w:w="4774" w:type="dxa"/>
          </w:tcPr>
          <w:p w14:paraId="18DAE980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BN, then USED</w:t>
            </w:r>
          </w:p>
        </w:tc>
        <w:tc>
          <w:tcPr>
            <w:tcW w:w="3345" w:type="dxa"/>
          </w:tcPr>
          <w:p w14:paraId="213C8375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702 (12.8%)</w:t>
            </w:r>
          </w:p>
        </w:tc>
      </w:tr>
      <w:tr w:rsidR="0087047F" w:rsidRPr="007F2DCA" w14:paraId="31C58C88" w14:textId="77777777" w:rsidTr="007F2DCA">
        <w:trPr>
          <w:trHeight w:val="229"/>
        </w:trPr>
        <w:tc>
          <w:tcPr>
            <w:tcW w:w="4774" w:type="dxa"/>
          </w:tcPr>
          <w:p w14:paraId="7599A84C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BN, then AN and USED</w:t>
            </w:r>
          </w:p>
        </w:tc>
        <w:tc>
          <w:tcPr>
            <w:tcW w:w="3345" w:type="dxa"/>
          </w:tcPr>
          <w:p w14:paraId="22DA74F4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233 (4.2%)</w:t>
            </w:r>
          </w:p>
        </w:tc>
      </w:tr>
      <w:tr w:rsidR="0087047F" w:rsidRPr="007F2DCA" w14:paraId="45C0794A" w14:textId="77777777" w:rsidTr="007F2DCA">
        <w:trPr>
          <w:trHeight w:val="229"/>
        </w:trPr>
        <w:tc>
          <w:tcPr>
            <w:tcW w:w="8119" w:type="dxa"/>
            <w:gridSpan w:val="2"/>
          </w:tcPr>
          <w:p w14:paraId="02AD19B9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USED patients (7,166)</w:t>
            </w:r>
          </w:p>
        </w:tc>
      </w:tr>
      <w:tr w:rsidR="0087047F" w:rsidRPr="007F2DCA" w14:paraId="418CDD9B" w14:textId="77777777" w:rsidTr="007F2DCA">
        <w:trPr>
          <w:trHeight w:val="229"/>
        </w:trPr>
        <w:tc>
          <w:tcPr>
            <w:tcW w:w="4774" w:type="dxa"/>
          </w:tcPr>
          <w:p w14:paraId="03F9F6BD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USED only</w:t>
            </w:r>
          </w:p>
        </w:tc>
        <w:tc>
          <w:tcPr>
            <w:tcW w:w="3345" w:type="dxa"/>
          </w:tcPr>
          <w:p w14:paraId="277B5587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5,250 (73.3%)</w:t>
            </w:r>
          </w:p>
        </w:tc>
      </w:tr>
      <w:tr w:rsidR="0087047F" w:rsidRPr="007F2DCA" w14:paraId="52B71751" w14:textId="77777777" w:rsidTr="007F2DCA">
        <w:trPr>
          <w:trHeight w:val="223"/>
        </w:trPr>
        <w:tc>
          <w:tcPr>
            <w:tcW w:w="4774" w:type="dxa"/>
          </w:tcPr>
          <w:p w14:paraId="541E5AAD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USED, then AN</w:t>
            </w:r>
          </w:p>
        </w:tc>
        <w:tc>
          <w:tcPr>
            <w:tcW w:w="3345" w:type="dxa"/>
          </w:tcPr>
          <w:p w14:paraId="2B8970BF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1,159 (16.2%)</w:t>
            </w:r>
          </w:p>
        </w:tc>
      </w:tr>
      <w:tr w:rsidR="0087047F" w:rsidRPr="007F2DCA" w14:paraId="2A857946" w14:textId="77777777" w:rsidTr="007F2DCA">
        <w:trPr>
          <w:trHeight w:val="229"/>
        </w:trPr>
        <w:tc>
          <w:tcPr>
            <w:tcW w:w="4774" w:type="dxa"/>
          </w:tcPr>
          <w:p w14:paraId="550666A6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USED, then BN</w:t>
            </w:r>
          </w:p>
        </w:tc>
        <w:tc>
          <w:tcPr>
            <w:tcW w:w="3345" w:type="dxa"/>
          </w:tcPr>
          <w:p w14:paraId="719CE18B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566 (7.9%)</w:t>
            </w:r>
          </w:p>
        </w:tc>
      </w:tr>
      <w:tr w:rsidR="0087047F" w:rsidRPr="007F2DCA" w14:paraId="3A3E33E3" w14:textId="77777777" w:rsidTr="007F2DCA">
        <w:trPr>
          <w:trHeight w:val="236"/>
        </w:trPr>
        <w:tc>
          <w:tcPr>
            <w:tcW w:w="4774" w:type="dxa"/>
          </w:tcPr>
          <w:p w14:paraId="5D8A3BEF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USED, then AN and BN</w:t>
            </w:r>
          </w:p>
        </w:tc>
        <w:tc>
          <w:tcPr>
            <w:tcW w:w="3345" w:type="dxa"/>
          </w:tcPr>
          <w:p w14:paraId="1B2A20EF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191 (2.6%)</w:t>
            </w:r>
          </w:p>
        </w:tc>
      </w:tr>
      <w:tr w:rsidR="0087047F" w:rsidRPr="006C4AC4" w14:paraId="2114EF97" w14:textId="77777777" w:rsidTr="007F2DCA">
        <w:trPr>
          <w:trHeight w:val="236"/>
        </w:trPr>
        <w:tc>
          <w:tcPr>
            <w:tcW w:w="8119" w:type="dxa"/>
            <w:gridSpan w:val="2"/>
          </w:tcPr>
          <w:p w14:paraId="7F5954BE" w14:textId="77777777" w:rsidR="0087047F" w:rsidRPr="007F2DCA" w:rsidRDefault="0087047F" w:rsidP="007F2DCA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F2D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Abbreviations. AN = anorexia nervosa; BN = Bulimia nervosa; ED = eating disorder; USED = unspecified eating disorder</w:t>
            </w:r>
          </w:p>
        </w:tc>
      </w:tr>
    </w:tbl>
    <w:p w14:paraId="3B38435B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787CC92E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663EE2B8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158C942C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4D1D21F8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71ACF398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1309F985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00B61AFE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6536342C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6B7C7B23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218CDC63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33EF8062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061CEED8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1F0393A3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67438C69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256E7AD4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1A6AD2F6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0F2BE6D6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22434D73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0AFF06FA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74BB6242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53B57C14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74660013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081DDFED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7D2446DC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73BF55DD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0E4DE784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5DB7598A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5DF2F1E0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4C360A0C" w14:textId="77777777" w:rsidR="0087047F" w:rsidRDefault="0087047F">
      <w:pPr>
        <w:rPr>
          <w:rFonts w:ascii="Times New Roman" w:hAnsi="Times New Roman" w:cs="Times New Roman"/>
          <w:b/>
          <w:bCs/>
          <w:lang w:val="en-US"/>
        </w:rPr>
      </w:pPr>
    </w:p>
    <w:p w14:paraId="502C48DF" w14:textId="77777777" w:rsidR="0087047F" w:rsidRPr="00291BA4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1BA4">
        <w:rPr>
          <w:rFonts w:ascii="Times New Roman" w:hAnsi="Times New Roman" w:cs="Times New Roman"/>
          <w:lang w:val="en-US"/>
        </w:rPr>
        <w:lastRenderedPageBreak/>
        <w:t>Table S2. Comparison of sociodemographic and clinical characteristics across eating disorder types</w:t>
      </w:r>
    </w:p>
    <w:tbl>
      <w:tblPr>
        <w:tblStyle w:val="TableGrid"/>
        <w:tblW w:w="9942" w:type="dxa"/>
        <w:tblLayout w:type="fixed"/>
        <w:tblLook w:val="04A0" w:firstRow="1" w:lastRow="0" w:firstColumn="1" w:lastColumn="0" w:noHBand="0" w:noVBand="1"/>
      </w:tblPr>
      <w:tblGrid>
        <w:gridCol w:w="4338"/>
        <w:gridCol w:w="756"/>
        <w:gridCol w:w="664"/>
        <w:gridCol w:w="870"/>
        <w:gridCol w:w="752"/>
        <w:gridCol w:w="751"/>
        <w:gridCol w:w="815"/>
        <w:gridCol w:w="996"/>
      </w:tblGrid>
      <w:tr w:rsidR="0087047F" w:rsidRPr="00F05A05" w14:paraId="2EAECF20" w14:textId="77777777" w:rsidTr="007F2DCA">
        <w:trPr>
          <w:trHeight w:val="404"/>
        </w:trPr>
        <w:tc>
          <w:tcPr>
            <w:tcW w:w="4338" w:type="dxa"/>
          </w:tcPr>
          <w:p w14:paraId="4DF47D09" w14:textId="77777777" w:rsidR="0087047F" w:rsidRPr="00F05A05" w:rsidRDefault="008704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gridSpan w:val="2"/>
          </w:tcPr>
          <w:p w14:paraId="376D9CEF" w14:textId="77777777" w:rsidR="0087047F" w:rsidRPr="00F05A05" w:rsidRDefault="0087047F" w:rsidP="00DF4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</w:rPr>
              <w:t>AN patients</w:t>
            </w:r>
          </w:p>
          <w:p w14:paraId="032A4E6D" w14:textId="77777777" w:rsidR="0087047F" w:rsidRPr="00F05A05" w:rsidRDefault="0087047F" w:rsidP="00DF4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</w:rPr>
              <w:t>(N=8,108)</w:t>
            </w:r>
          </w:p>
        </w:tc>
        <w:tc>
          <w:tcPr>
            <w:tcW w:w="1622" w:type="dxa"/>
            <w:gridSpan w:val="2"/>
          </w:tcPr>
          <w:p w14:paraId="090F57A9" w14:textId="77777777" w:rsidR="0087047F" w:rsidRPr="00F05A05" w:rsidRDefault="0087047F" w:rsidP="00DF4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</w:rPr>
              <w:t>BN patients</w:t>
            </w:r>
          </w:p>
          <w:p w14:paraId="2CA29A62" w14:textId="77777777" w:rsidR="0087047F" w:rsidRPr="00F05A05" w:rsidRDefault="0087047F" w:rsidP="00DF4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</w:rPr>
              <w:t>(N=5,485)</w:t>
            </w:r>
          </w:p>
        </w:tc>
        <w:tc>
          <w:tcPr>
            <w:tcW w:w="1566" w:type="dxa"/>
            <w:gridSpan w:val="2"/>
          </w:tcPr>
          <w:p w14:paraId="75095D9B" w14:textId="77777777" w:rsidR="0087047F" w:rsidRPr="00F05A05" w:rsidRDefault="0087047F" w:rsidP="00125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</w:rPr>
              <w:t>USED patients</w:t>
            </w:r>
          </w:p>
          <w:p w14:paraId="03590739" w14:textId="77777777" w:rsidR="0087047F" w:rsidRPr="00F05A05" w:rsidRDefault="0087047F" w:rsidP="00125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</w:rPr>
              <w:t>(N=7,166)</w:t>
            </w:r>
          </w:p>
        </w:tc>
        <w:tc>
          <w:tcPr>
            <w:tcW w:w="993" w:type="dxa"/>
          </w:tcPr>
          <w:p w14:paraId="0976D3FA" w14:textId="77777777" w:rsidR="0087047F" w:rsidRPr="00F05A05" w:rsidRDefault="0087047F" w:rsidP="001254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47F" w:rsidRPr="00F05A05" w14:paraId="3355FEB8" w14:textId="77777777" w:rsidTr="007F2DCA">
        <w:trPr>
          <w:trHeight w:val="200"/>
        </w:trPr>
        <w:tc>
          <w:tcPr>
            <w:tcW w:w="9942" w:type="dxa"/>
            <w:gridSpan w:val="8"/>
            <w:shd w:val="clear" w:color="auto" w:fill="auto"/>
          </w:tcPr>
          <w:p w14:paraId="034CC609" w14:textId="77777777" w:rsidR="0087047F" w:rsidRPr="00F05A05" w:rsidRDefault="0087047F" w:rsidP="004B4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Sociodemographic characteristics</w:t>
            </w:r>
          </w:p>
        </w:tc>
      </w:tr>
      <w:tr w:rsidR="0087047F" w:rsidRPr="00F05A05" w14:paraId="18BDE09B" w14:textId="77777777" w:rsidTr="007F2DCA">
        <w:trPr>
          <w:trHeight w:val="200"/>
        </w:trPr>
        <w:tc>
          <w:tcPr>
            <w:tcW w:w="4338" w:type="dxa"/>
            <w:shd w:val="clear" w:color="auto" w:fill="E7E6E6" w:themeFill="background2"/>
          </w:tcPr>
          <w:p w14:paraId="05199C36" w14:textId="77777777" w:rsidR="0087047F" w:rsidRPr="00F05A05" w:rsidRDefault="008704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428A730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663" w:type="dxa"/>
            <w:shd w:val="clear" w:color="auto" w:fill="E7E6E6" w:themeFill="background2"/>
          </w:tcPr>
          <w:p w14:paraId="546C6C60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70" w:type="dxa"/>
            <w:shd w:val="clear" w:color="auto" w:fill="E7E6E6" w:themeFill="background2"/>
          </w:tcPr>
          <w:p w14:paraId="5E86709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751" w:type="dxa"/>
            <w:shd w:val="clear" w:color="auto" w:fill="E7E6E6" w:themeFill="background2"/>
          </w:tcPr>
          <w:p w14:paraId="669B641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51" w:type="dxa"/>
            <w:shd w:val="clear" w:color="auto" w:fill="E7E6E6" w:themeFill="background2"/>
          </w:tcPr>
          <w:p w14:paraId="725CC35D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815" w:type="dxa"/>
            <w:shd w:val="clear" w:color="auto" w:fill="E7E6E6" w:themeFill="background2"/>
          </w:tcPr>
          <w:p w14:paraId="6BBFB94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E7E6E6" w:themeFill="background2"/>
          </w:tcPr>
          <w:p w14:paraId="3533A140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</w:p>
        </w:tc>
      </w:tr>
      <w:tr w:rsidR="0087047F" w:rsidRPr="00F05A05" w14:paraId="632DDCB0" w14:textId="77777777" w:rsidTr="007F2DCA">
        <w:trPr>
          <w:trHeight w:val="200"/>
        </w:trPr>
        <w:tc>
          <w:tcPr>
            <w:tcW w:w="4338" w:type="dxa"/>
          </w:tcPr>
          <w:p w14:paraId="475E514E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Age</w:t>
            </w:r>
            <w:proofErr w:type="spellEnd"/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group</w:t>
            </w:r>
            <w:r w:rsidRPr="00F05A0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420" w:type="dxa"/>
            <w:gridSpan w:val="2"/>
          </w:tcPr>
          <w:p w14:paraId="0862039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2" w:type="dxa"/>
            <w:gridSpan w:val="2"/>
          </w:tcPr>
          <w:p w14:paraId="3331758D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gridSpan w:val="2"/>
          </w:tcPr>
          <w:p w14:paraId="0B77820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 w:val="restart"/>
          </w:tcPr>
          <w:p w14:paraId="02C5392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7047F" w:rsidRPr="00F05A05" w14:paraId="30873ABF" w14:textId="77777777" w:rsidTr="007F2DCA">
        <w:trPr>
          <w:trHeight w:val="200"/>
        </w:trPr>
        <w:tc>
          <w:tcPr>
            <w:tcW w:w="4338" w:type="dxa"/>
          </w:tcPr>
          <w:p w14:paraId="71783822" w14:textId="77777777" w:rsidR="0087047F" w:rsidRPr="00F05A05" w:rsidRDefault="0087047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&lt;18 years</w:t>
            </w:r>
          </w:p>
        </w:tc>
        <w:tc>
          <w:tcPr>
            <w:tcW w:w="756" w:type="dxa"/>
          </w:tcPr>
          <w:p w14:paraId="2C0E6C4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4,117</w:t>
            </w:r>
          </w:p>
        </w:tc>
        <w:tc>
          <w:tcPr>
            <w:tcW w:w="663" w:type="dxa"/>
          </w:tcPr>
          <w:p w14:paraId="405CF0C8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50.8</w:t>
            </w:r>
          </w:p>
        </w:tc>
        <w:tc>
          <w:tcPr>
            <w:tcW w:w="870" w:type="dxa"/>
          </w:tcPr>
          <w:p w14:paraId="488DEE5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836</w:t>
            </w:r>
          </w:p>
        </w:tc>
        <w:tc>
          <w:tcPr>
            <w:tcW w:w="751" w:type="dxa"/>
          </w:tcPr>
          <w:p w14:paraId="07FD569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15.2</w:t>
            </w:r>
          </w:p>
        </w:tc>
        <w:tc>
          <w:tcPr>
            <w:tcW w:w="751" w:type="dxa"/>
          </w:tcPr>
          <w:p w14:paraId="1CF0010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815" w:type="dxa"/>
          </w:tcPr>
          <w:p w14:paraId="3E63398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43.4</w:t>
            </w:r>
          </w:p>
        </w:tc>
        <w:tc>
          <w:tcPr>
            <w:tcW w:w="993" w:type="dxa"/>
            <w:vMerge/>
          </w:tcPr>
          <w:p w14:paraId="7FA3231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2DBB4962" w14:textId="77777777" w:rsidTr="007F2DCA">
        <w:trPr>
          <w:trHeight w:val="200"/>
        </w:trPr>
        <w:tc>
          <w:tcPr>
            <w:tcW w:w="4338" w:type="dxa"/>
          </w:tcPr>
          <w:p w14:paraId="4EE58D2C" w14:textId="77777777" w:rsidR="0087047F" w:rsidRPr="00F05A05" w:rsidRDefault="0087047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18-30 years</w:t>
            </w:r>
          </w:p>
        </w:tc>
        <w:tc>
          <w:tcPr>
            <w:tcW w:w="756" w:type="dxa"/>
          </w:tcPr>
          <w:p w14:paraId="5765BE6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3,605</w:t>
            </w:r>
          </w:p>
        </w:tc>
        <w:tc>
          <w:tcPr>
            <w:tcW w:w="663" w:type="dxa"/>
          </w:tcPr>
          <w:p w14:paraId="7545709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44.5</w:t>
            </w:r>
          </w:p>
        </w:tc>
        <w:tc>
          <w:tcPr>
            <w:tcW w:w="870" w:type="dxa"/>
          </w:tcPr>
          <w:p w14:paraId="03FC690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4,085</w:t>
            </w:r>
          </w:p>
        </w:tc>
        <w:tc>
          <w:tcPr>
            <w:tcW w:w="751" w:type="dxa"/>
          </w:tcPr>
          <w:p w14:paraId="05552EC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74.0</w:t>
            </w:r>
          </w:p>
        </w:tc>
        <w:tc>
          <w:tcPr>
            <w:tcW w:w="751" w:type="dxa"/>
          </w:tcPr>
          <w:p w14:paraId="2FF0FD0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3,295</w:t>
            </w:r>
          </w:p>
        </w:tc>
        <w:tc>
          <w:tcPr>
            <w:tcW w:w="815" w:type="dxa"/>
          </w:tcPr>
          <w:p w14:paraId="4B2718B5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46.0</w:t>
            </w:r>
          </w:p>
        </w:tc>
        <w:tc>
          <w:tcPr>
            <w:tcW w:w="993" w:type="dxa"/>
            <w:vMerge/>
          </w:tcPr>
          <w:p w14:paraId="35EBAF9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2BB80704" w14:textId="77777777" w:rsidTr="007F2DCA">
        <w:trPr>
          <w:trHeight w:val="200"/>
        </w:trPr>
        <w:tc>
          <w:tcPr>
            <w:tcW w:w="4338" w:type="dxa"/>
          </w:tcPr>
          <w:p w14:paraId="04FB0A2C" w14:textId="77777777" w:rsidR="0087047F" w:rsidRPr="00F05A05" w:rsidRDefault="0087047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&gt;30 years</w:t>
            </w:r>
          </w:p>
        </w:tc>
        <w:tc>
          <w:tcPr>
            <w:tcW w:w="756" w:type="dxa"/>
          </w:tcPr>
          <w:p w14:paraId="2DC1FE18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386</w:t>
            </w:r>
          </w:p>
        </w:tc>
        <w:tc>
          <w:tcPr>
            <w:tcW w:w="663" w:type="dxa"/>
          </w:tcPr>
          <w:p w14:paraId="063DBCD5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4.8</w:t>
            </w:r>
          </w:p>
        </w:tc>
        <w:tc>
          <w:tcPr>
            <w:tcW w:w="870" w:type="dxa"/>
          </w:tcPr>
          <w:p w14:paraId="0981F04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591</w:t>
            </w:r>
          </w:p>
        </w:tc>
        <w:tc>
          <w:tcPr>
            <w:tcW w:w="751" w:type="dxa"/>
          </w:tcPr>
          <w:p w14:paraId="58EA9BE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10.8</w:t>
            </w:r>
          </w:p>
        </w:tc>
        <w:tc>
          <w:tcPr>
            <w:tcW w:w="751" w:type="dxa"/>
          </w:tcPr>
          <w:p w14:paraId="3B6C69F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764</w:t>
            </w:r>
          </w:p>
        </w:tc>
        <w:tc>
          <w:tcPr>
            <w:tcW w:w="815" w:type="dxa"/>
          </w:tcPr>
          <w:p w14:paraId="4929787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10.7</w:t>
            </w:r>
          </w:p>
        </w:tc>
        <w:tc>
          <w:tcPr>
            <w:tcW w:w="993" w:type="dxa"/>
            <w:vMerge/>
          </w:tcPr>
          <w:p w14:paraId="56FFBB0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119934D9" w14:textId="77777777" w:rsidTr="007F2DCA">
        <w:trPr>
          <w:trHeight w:val="200"/>
        </w:trPr>
        <w:tc>
          <w:tcPr>
            <w:tcW w:w="4338" w:type="dxa"/>
          </w:tcPr>
          <w:p w14:paraId="4DF1F2C1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</w:rPr>
              <w:t>Sex</w:t>
            </w:r>
            <w:r w:rsidRPr="00F05A05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20" w:type="dxa"/>
            <w:gridSpan w:val="2"/>
          </w:tcPr>
          <w:p w14:paraId="55FAA8D5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2" w:type="dxa"/>
            <w:gridSpan w:val="2"/>
          </w:tcPr>
          <w:p w14:paraId="0C2BE19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gridSpan w:val="2"/>
          </w:tcPr>
          <w:p w14:paraId="0A7A8BD8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 w:val="restart"/>
          </w:tcPr>
          <w:p w14:paraId="1A53881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7047F" w:rsidRPr="00F05A05" w14:paraId="468B87A5" w14:textId="77777777" w:rsidTr="007F2DCA">
        <w:trPr>
          <w:trHeight w:val="200"/>
        </w:trPr>
        <w:tc>
          <w:tcPr>
            <w:tcW w:w="4338" w:type="dxa"/>
          </w:tcPr>
          <w:p w14:paraId="3D8D35C9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Male</w:t>
            </w:r>
          </w:p>
        </w:tc>
        <w:tc>
          <w:tcPr>
            <w:tcW w:w="756" w:type="dxa"/>
          </w:tcPr>
          <w:p w14:paraId="6D55286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514</w:t>
            </w:r>
          </w:p>
        </w:tc>
        <w:tc>
          <w:tcPr>
            <w:tcW w:w="663" w:type="dxa"/>
          </w:tcPr>
          <w:p w14:paraId="76FBBCB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6.3</w:t>
            </w:r>
          </w:p>
        </w:tc>
        <w:tc>
          <w:tcPr>
            <w:tcW w:w="870" w:type="dxa"/>
          </w:tcPr>
          <w:p w14:paraId="3284062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127</w:t>
            </w:r>
          </w:p>
        </w:tc>
        <w:tc>
          <w:tcPr>
            <w:tcW w:w="751" w:type="dxa"/>
          </w:tcPr>
          <w:p w14:paraId="0DED1D9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2.3</w:t>
            </w:r>
          </w:p>
        </w:tc>
        <w:tc>
          <w:tcPr>
            <w:tcW w:w="751" w:type="dxa"/>
          </w:tcPr>
          <w:p w14:paraId="5C95541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774</w:t>
            </w:r>
          </w:p>
        </w:tc>
        <w:tc>
          <w:tcPr>
            <w:tcW w:w="815" w:type="dxa"/>
          </w:tcPr>
          <w:p w14:paraId="67C7EA9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10.8</w:t>
            </w:r>
          </w:p>
        </w:tc>
        <w:tc>
          <w:tcPr>
            <w:tcW w:w="993" w:type="dxa"/>
            <w:vMerge/>
          </w:tcPr>
          <w:p w14:paraId="7B7EB24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4E954D0D" w14:textId="77777777" w:rsidTr="007F2DCA">
        <w:trPr>
          <w:trHeight w:val="200"/>
        </w:trPr>
        <w:tc>
          <w:tcPr>
            <w:tcW w:w="4338" w:type="dxa"/>
          </w:tcPr>
          <w:p w14:paraId="71DFA406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Female</w:t>
            </w:r>
          </w:p>
        </w:tc>
        <w:tc>
          <w:tcPr>
            <w:tcW w:w="756" w:type="dxa"/>
          </w:tcPr>
          <w:p w14:paraId="2BA4674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7,594</w:t>
            </w:r>
          </w:p>
        </w:tc>
        <w:tc>
          <w:tcPr>
            <w:tcW w:w="663" w:type="dxa"/>
          </w:tcPr>
          <w:p w14:paraId="5D1AD440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0" w:name="_Hlk92377470"/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93.7</w:t>
            </w:r>
            <w:bookmarkEnd w:id="0"/>
          </w:p>
        </w:tc>
        <w:tc>
          <w:tcPr>
            <w:tcW w:w="870" w:type="dxa"/>
          </w:tcPr>
          <w:p w14:paraId="694D83B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5,358</w:t>
            </w:r>
          </w:p>
        </w:tc>
        <w:tc>
          <w:tcPr>
            <w:tcW w:w="751" w:type="dxa"/>
          </w:tcPr>
          <w:p w14:paraId="5DC24BC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1" w:name="_Hlk92377482"/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97.7</w:t>
            </w:r>
            <w:bookmarkEnd w:id="1"/>
          </w:p>
        </w:tc>
        <w:tc>
          <w:tcPr>
            <w:tcW w:w="751" w:type="dxa"/>
          </w:tcPr>
          <w:p w14:paraId="01E31F9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6,392</w:t>
            </w:r>
          </w:p>
        </w:tc>
        <w:tc>
          <w:tcPr>
            <w:tcW w:w="815" w:type="dxa"/>
          </w:tcPr>
          <w:p w14:paraId="01409498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2" w:name="_Hlk92377506"/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89.2</w:t>
            </w:r>
            <w:bookmarkEnd w:id="2"/>
          </w:p>
        </w:tc>
        <w:tc>
          <w:tcPr>
            <w:tcW w:w="993" w:type="dxa"/>
            <w:vMerge/>
          </w:tcPr>
          <w:p w14:paraId="2591346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7C3E9AE0" w14:textId="77777777" w:rsidTr="007F2DCA">
        <w:trPr>
          <w:trHeight w:val="200"/>
        </w:trPr>
        <w:tc>
          <w:tcPr>
            <w:tcW w:w="4338" w:type="dxa"/>
          </w:tcPr>
          <w:p w14:paraId="50B9C466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</w:rPr>
              <w:t>Ethnicity</w:t>
            </w:r>
            <w:r w:rsidRPr="00F05A05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20" w:type="dxa"/>
            <w:gridSpan w:val="2"/>
          </w:tcPr>
          <w:p w14:paraId="01B068F5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2" w:type="dxa"/>
            <w:gridSpan w:val="2"/>
          </w:tcPr>
          <w:p w14:paraId="67B721B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gridSpan w:val="2"/>
          </w:tcPr>
          <w:p w14:paraId="7794875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 w:val="restart"/>
          </w:tcPr>
          <w:p w14:paraId="18186DF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7047F" w:rsidRPr="00F05A05" w14:paraId="624BCBCC" w14:textId="77777777" w:rsidTr="007F2DCA">
        <w:trPr>
          <w:trHeight w:val="200"/>
        </w:trPr>
        <w:tc>
          <w:tcPr>
            <w:tcW w:w="4338" w:type="dxa"/>
          </w:tcPr>
          <w:p w14:paraId="08C88BE6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Danish</w:t>
            </w:r>
          </w:p>
        </w:tc>
        <w:tc>
          <w:tcPr>
            <w:tcW w:w="756" w:type="dxa"/>
          </w:tcPr>
          <w:p w14:paraId="10ABA83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7,694</w:t>
            </w:r>
          </w:p>
        </w:tc>
        <w:tc>
          <w:tcPr>
            <w:tcW w:w="663" w:type="dxa"/>
          </w:tcPr>
          <w:p w14:paraId="2461C9A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3" w:name="_Hlk92377591"/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94.9</w:t>
            </w:r>
            <w:bookmarkEnd w:id="3"/>
          </w:p>
        </w:tc>
        <w:tc>
          <w:tcPr>
            <w:tcW w:w="870" w:type="dxa"/>
          </w:tcPr>
          <w:p w14:paraId="568307C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5,188</w:t>
            </w:r>
          </w:p>
        </w:tc>
        <w:tc>
          <w:tcPr>
            <w:tcW w:w="751" w:type="dxa"/>
          </w:tcPr>
          <w:p w14:paraId="7BCE48E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4" w:name="_Hlk92377605"/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94.6</w:t>
            </w:r>
            <w:bookmarkEnd w:id="4"/>
          </w:p>
        </w:tc>
        <w:tc>
          <w:tcPr>
            <w:tcW w:w="751" w:type="dxa"/>
          </w:tcPr>
          <w:p w14:paraId="33CF2660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6,681</w:t>
            </w:r>
          </w:p>
        </w:tc>
        <w:tc>
          <w:tcPr>
            <w:tcW w:w="815" w:type="dxa"/>
          </w:tcPr>
          <w:p w14:paraId="2CFFF8B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5" w:name="_Hlk92377708"/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93.2</w:t>
            </w:r>
            <w:bookmarkEnd w:id="5"/>
          </w:p>
        </w:tc>
        <w:tc>
          <w:tcPr>
            <w:tcW w:w="993" w:type="dxa"/>
            <w:vMerge/>
          </w:tcPr>
          <w:p w14:paraId="72F5FF30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667F2E74" w14:textId="77777777" w:rsidTr="007F2DCA">
        <w:trPr>
          <w:trHeight w:val="207"/>
        </w:trPr>
        <w:tc>
          <w:tcPr>
            <w:tcW w:w="4338" w:type="dxa"/>
          </w:tcPr>
          <w:p w14:paraId="10D63897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Immigrant or descendent</w:t>
            </w:r>
          </w:p>
        </w:tc>
        <w:tc>
          <w:tcPr>
            <w:tcW w:w="756" w:type="dxa"/>
          </w:tcPr>
          <w:p w14:paraId="0545A66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414</w:t>
            </w:r>
          </w:p>
        </w:tc>
        <w:tc>
          <w:tcPr>
            <w:tcW w:w="663" w:type="dxa"/>
          </w:tcPr>
          <w:p w14:paraId="5C0DF4C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5.1</w:t>
            </w:r>
          </w:p>
        </w:tc>
        <w:tc>
          <w:tcPr>
            <w:tcW w:w="870" w:type="dxa"/>
          </w:tcPr>
          <w:p w14:paraId="1E73EF4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297</w:t>
            </w:r>
          </w:p>
        </w:tc>
        <w:tc>
          <w:tcPr>
            <w:tcW w:w="751" w:type="dxa"/>
          </w:tcPr>
          <w:p w14:paraId="60AE413D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5.4</w:t>
            </w:r>
          </w:p>
        </w:tc>
        <w:tc>
          <w:tcPr>
            <w:tcW w:w="751" w:type="dxa"/>
          </w:tcPr>
          <w:p w14:paraId="1809BCF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485</w:t>
            </w:r>
          </w:p>
        </w:tc>
        <w:tc>
          <w:tcPr>
            <w:tcW w:w="815" w:type="dxa"/>
          </w:tcPr>
          <w:p w14:paraId="48A2461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6.8</w:t>
            </w:r>
          </w:p>
        </w:tc>
        <w:tc>
          <w:tcPr>
            <w:tcW w:w="993" w:type="dxa"/>
            <w:vMerge/>
          </w:tcPr>
          <w:p w14:paraId="1467A05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7BC7D709" w14:textId="77777777" w:rsidTr="007F2DCA">
        <w:trPr>
          <w:trHeight w:val="207"/>
        </w:trPr>
        <w:tc>
          <w:tcPr>
            <w:tcW w:w="4338" w:type="dxa"/>
          </w:tcPr>
          <w:p w14:paraId="3825F3DB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</w:rPr>
              <w:t>Cohabiting status</w:t>
            </w:r>
          </w:p>
        </w:tc>
        <w:tc>
          <w:tcPr>
            <w:tcW w:w="1420" w:type="dxa"/>
            <w:gridSpan w:val="2"/>
          </w:tcPr>
          <w:p w14:paraId="2308D8A0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2" w:type="dxa"/>
            <w:gridSpan w:val="2"/>
          </w:tcPr>
          <w:p w14:paraId="256B313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gridSpan w:val="2"/>
          </w:tcPr>
          <w:p w14:paraId="1C4BE29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 w:val="restart"/>
          </w:tcPr>
          <w:p w14:paraId="263FE1D8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7047F" w:rsidRPr="00F05A05" w14:paraId="74536DC5" w14:textId="77777777" w:rsidTr="007F2DCA">
        <w:trPr>
          <w:trHeight w:val="200"/>
        </w:trPr>
        <w:tc>
          <w:tcPr>
            <w:tcW w:w="4338" w:type="dxa"/>
          </w:tcPr>
          <w:p w14:paraId="3C915D9F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Pr="00F05A05">
              <w:rPr>
                <w:rFonts w:ascii="Times New Roman" w:eastAsia="Calibri" w:hAnsi="Times New Roman" w:cs="Times New Roman"/>
                <w:sz w:val="18"/>
                <w:szCs w:val="18"/>
              </w:rPr>
              <w:t>Cohabiting</w:t>
            </w:r>
          </w:p>
        </w:tc>
        <w:tc>
          <w:tcPr>
            <w:tcW w:w="756" w:type="dxa"/>
          </w:tcPr>
          <w:p w14:paraId="2FC15F3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</w:rPr>
              <w:t>1,847</w:t>
            </w:r>
          </w:p>
        </w:tc>
        <w:tc>
          <w:tcPr>
            <w:tcW w:w="663" w:type="dxa"/>
          </w:tcPr>
          <w:p w14:paraId="286EEBF8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</w:rPr>
              <w:t>22.8</w:t>
            </w:r>
          </w:p>
        </w:tc>
        <w:tc>
          <w:tcPr>
            <w:tcW w:w="870" w:type="dxa"/>
          </w:tcPr>
          <w:p w14:paraId="425F4FE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1,825</w:t>
            </w:r>
          </w:p>
        </w:tc>
        <w:tc>
          <w:tcPr>
            <w:tcW w:w="751" w:type="dxa"/>
          </w:tcPr>
          <w:p w14:paraId="5D891D58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33.3</w:t>
            </w:r>
          </w:p>
        </w:tc>
        <w:tc>
          <w:tcPr>
            <w:tcW w:w="751" w:type="dxa"/>
          </w:tcPr>
          <w:p w14:paraId="70379D4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1,784</w:t>
            </w:r>
          </w:p>
        </w:tc>
        <w:tc>
          <w:tcPr>
            <w:tcW w:w="815" w:type="dxa"/>
          </w:tcPr>
          <w:p w14:paraId="209A4EC5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24.9</w:t>
            </w:r>
          </w:p>
        </w:tc>
        <w:tc>
          <w:tcPr>
            <w:tcW w:w="993" w:type="dxa"/>
            <w:vMerge/>
          </w:tcPr>
          <w:p w14:paraId="5ACC8D3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3018BC20" w14:textId="77777777" w:rsidTr="007F2DCA">
        <w:trPr>
          <w:trHeight w:val="200"/>
        </w:trPr>
        <w:tc>
          <w:tcPr>
            <w:tcW w:w="4338" w:type="dxa"/>
          </w:tcPr>
          <w:p w14:paraId="3FA70E23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Living alone</w:t>
            </w:r>
          </w:p>
        </w:tc>
        <w:tc>
          <w:tcPr>
            <w:tcW w:w="756" w:type="dxa"/>
          </w:tcPr>
          <w:p w14:paraId="06D61A0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2,139</w:t>
            </w:r>
          </w:p>
        </w:tc>
        <w:tc>
          <w:tcPr>
            <w:tcW w:w="663" w:type="dxa"/>
          </w:tcPr>
          <w:p w14:paraId="5EB132B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26.4</w:t>
            </w:r>
          </w:p>
        </w:tc>
        <w:tc>
          <w:tcPr>
            <w:tcW w:w="870" w:type="dxa"/>
          </w:tcPr>
          <w:p w14:paraId="4EF29A5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2,820</w:t>
            </w:r>
          </w:p>
        </w:tc>
        <w:tc>
          <w:tcPr>
            <w:tcW w:w="751" w:type="dxa"/>
          </w:tcPr>
          <w:p w14:paraId="4C173CD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51.5</w:t>
            </w:r>
          </w:p>
        </w:tc>
        <w:tc>
          <w:tcPr>
            <w:tcW w:w="751" w:type="dxa"/>
          </w:tcPr>
          <w:p w14:paraId="3284EF8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2,270</w:t>
            </w:r>
          </w:p>
        </w:tc>
        <w:tc>
          <w:tcPr>
            <w:tcW w:w="815" w:type="dxa"/>
          </w:tcPr>
          <w:p w14:paraId="30E5BA1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31.7</w:t>
            </w:r>
          </w:p>
        </w:tc>
        <w:tc>
          <w:tcPr>
            <w:tcW w:w="993" w:type="dxa"/>
            <w:vMerge/>
          </w:tcPr>
          <w:p w14:paraId="782149C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1578F3C3" w14:textId="77777777" w:rsidTr="007F2DCA">
        <w:trPr>
          <w:trHeight w:val="200"/>
        </w:trPr>
        <w:tc>
          <w:tcPr>
            <w:tcW w:w="4338" w:type="dxa"/>
          </w:tcPr>
          <w:p w14:paraId="3FF5E746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Under age 18 and living with a caregiver</w:t>
            </w:r>
          </w:p>
        </w:tc>
        <w:tc>
          <w:tcPr>
            <w:tcW w:w="756" w:type="dxa"/>
          </w:tcPr>
          <w:p w14:paraId="57B6457D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4,117</w:t>
            </w:r>
          </w:p>
        </w:tc>
        <w:tc>
          <w:tcPr>
            <w:tcW w:w="663" w:type="dxa"/>
          </w:tcPr>
          <w:p w14:paraId="0694BD2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50.8</w:t>
            </w:r>
          </w:p>
        </w:tc>
        <w:tc>
          <w:tcPr>
            <w:tcW w:w="870" w:type="dxa"/>
          </w:tcPr>
          <w:p w14:paraId="132A4F5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836</w:t>
            </w:r>
          </w:p>
        </w:tc>
        <w:tc>
          <w:tcPr>
            <w:tcW w:w="751" w:type="dxa"/>
          </w:tcPr>
          <w:p w14:paraId="5932E7A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15.3</w:t>
            </w:r>
          </w:p>
        </w:tc>
        <w:tc>
          <w:tcPr>
            <w:tcW w:w="751" w:type="dxa"/>
          </w:tcPr>
          <w:p w14:paraId="10EE58E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3,107</w:t>
            </w:r>
          </w:p>
        </w:tc>
        <w:tc>
          <w:tcPr>
            <w:tcW w:w="815" w:type="dxa"/>
          </w:tcPr>
          <w:p w14:paraId="22D537DD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43.4</w:t>
            </w:r>
          </w:p>
        </w:tc>
        <w:tc>
          <w:tcPr>
            <w:tcW w:w="993" w:type="dxa"/>
            <w:vMerge/>
          </w:tcPr>
          <w:p w14:paraId="68CCD7A0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464E1867" w14:textId="77777777" w:rsidTr="007F2DCA">
        <w:trPr>
          <w:trHeight w:val="200"/>
        </w:trPr>
        <w:tc>
          <w:tcPr>
            <w:tcW w:w="4338" w:type="dxa"/>
          </w:tcPr>
          <w:p w14:paraId="5C2C4320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Highest achieved education</w:t>
            </w:r>
          </w:p>
        </w:tc>
        <w:tc>
          <w:tcPr>
            <w:tcW w:w="1420" w:type="dxa"/>
            <w:gridSpan w:val="2"/>
          </w:tcPr>
          <w:p w14:paraId="291800D0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2" w:type="dxa"/>
            <w:gridSpan w:val="2"/>
          </w:tcPr>
          <w:p w14:paraId="18E3EB6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gridSpan w:val="2"/>
          </w:tcPr>
          <w:p w14:paraId="7ACA9EF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 w:val="restart"/>
          </w:tcPr>
          <w:p w14:paraId="4A414DA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7047F" w:rsidRPr="00F05A05" w14:paraId="3BA7F7DE" w14:textId="77777777" w:rsidTr="007F2DCA">
        <w:trPr>
          <w:trHeight w:val="200"/>
        </w:trPr>
        <w:tc>
          <w:tcPr>
            <w:tcW w:w="4338" w:type="dxa"/>
          </w:tcPr>
          <w:p w14:paraId="3D0AFB7D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Primary/unknown</w:t>
            </w:r>
          </w:p>
        </w:tc>
        <w:tc>
          <w:tcPr>
            <w:tcW w:w="756" w:type="dxa"/>
          </w:tcPr>
          <w:p w14:paraId="695EBC9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2,351</w:t>
            </w:r>
          </w:p>
        </w:tc>
        <w:tc>
          <w:tcPr>
            <w:tcW w:w="663" w:type="dxa"/>
          </w:tcPr>
          <w:p w14:paraId="72766A1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29.2</w:t>
            </w:r>
          </w:p>
        </w:tc>
        <w:tc>
          <w:tcPr>
            <w:tcW w:w="870" w:type="dxa"/>
          </w:tcPr>
          <w:p w14:paraId="43D1B24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287</w:t>
            </w:r>
          </w:p>
        </w:tc>
        <w:tc>
          <w:tcPr>
            <w:tcW w:w="751" w:type="dxa"/>
          </w:tcPr>
          <w:p w14:paraId="5EB11C3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5.3</w:t>
            </w:r>
          </w:p>
        </w:tc>
        <w:tc>
          <w:tcPr>
            <w:tcW w:w="751" w:type="dxa"/>
          </w:tcPr>
          <w:p w14:paraId="4B95572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1,821</w:t>
            </w:r>
          </w:p>
        </w:tc>
        <w:tc>
          <w:tcPr>
            <w:tcW w:w="815" w:type="dxa"/>
          </w:tcPr>
          <w:p w14:paraId="3B3E65B0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25.5</w:t>
            </w:r>
          </w:p>
        </w:tc>
        <w:tc>
          <w:tcPr>
            <w:tcW w:w="993" w:type="dxa"/>
            <w:vMerge/>
          </w:tcPr>
          <w:p w14:paraId="63CFF2F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076E185F" w14:textId="77777777" w:rsidTr="007F2DCA">
        <w:trPr>
          <w:trHeight w:val="200"/>
        </w:trPr>
        <w:tc>
          <w:tcPr>
            <w:tcW w:w="4338" w:type="dxa"/>
          </w:tcPr>
          <w:p w14:paraId="35DCE434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Lower secondary</w:t>
            </w:r>
          </w:p>
        </w:tc>
        <w:tc>
          <w:tcPr>
            <w:tcW w:w="756" w:type="dxa"/>
          </w:tcPr>
          <w:p w14:paraId="762B6F9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3,968</w:t>
            </w:r>
          </w:p>
        </w:tc>
        <w:tc>
          <w:tcPr>
            <w:tcW w:w="663" w:type="dxa"/>
          </w:tcPr>
          <w:p w14:paraId="7B64BF6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49.2</w:t>
            </w:r>
          </w:p>
        </w:tc>
        <w:tc>
          <w:tcPr>
            <w:tcW w:w="870" w:type="dxa"/>
          </w:tcPr>
          <w:p w14:paraId="630EF00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2,420</w:t>
            </w:r>
          </w:p>
        </w:tc>
        <w:tc>
          <w:tcPr>
            <w:tcW w:w="751" w:type="dxa"/>
          </w:tcPr>
          <w:p w14:paraId="4F1B769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44.4</w:t>
            </w:r>
          </w:p>
        </w:tc>
        <w:tc>
          <w:tcPr>
            <w:tcW w:w="751" w:type="dxa"/>
          </w:tcPr>
          <w:p w14:paraId="6BA1593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3,482</w:t>
            </w:r>
          </w:p>
        </w:tc>
        <w:tc>
          <w:tcPr>
            <w:tcW w:w="815" w:type="dxa"/>
          </w:tcPr>
          <w:p w14:paraId="27E8956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48.7</w:t>
            </w:r>
          </w:p>
        </w:tc>
        <w:tc>
          <w:tcPr>
            <w:tcW w:w="993" w:type="dxa"/>
            <w:vMerge/>
          </w:tcPr>
          <w:p w14:paraId="20B97FF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60104993" w14:textId="77777777" w:rsidTr="007F2DCA">
        <w:trPr>
          <w:trHeight w:val="200"/>
        </w:trPr>
        <w:tc>
          <w:tcPr>
            <w:tcW w:w="4338" w:type="dxa"/>
          </w:tcPr>
          <w:p w14:paraId="25A9A37E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Upper secondary or higher</w:t>
            </w:r>
          </w:p>
        </w:tc>
        <w:tc>
          <w:tcPr>
            <w:tcW w:w="756" w:type="dxa"/>
          </w:tcPr>
          <w:p w14:paraId="77F1EE5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1,745</w:t>
            </w:r>
          </w:p>
        </w:tc>
        <w:tc>
          <w:tcPr>
            <w:tcW w:w="663" w:type="dxa"/>
          </w:tcPr>
          <w:p w14:paraId="17516A15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21.6</w:t>
            </w:r>
          </w:p>
        </w:tc>
        <w:tc>
          <w:tcPr>
            <w:tcW w:w="870" w:type="dxa"/>
          </w:tcPr>
          <w:p w14:paraId="295F5F7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2744</w:t>
            </w:r>
          </w:p>
        </w:tc>
        <w:tc>
          <w:tcPr>
            <w:tcW w:w="751" w:type="dxa"/>
          </w:tcPr>
          <w:p w14:paraId="4ADDA4F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50.3</w:t>
            </w:r>
          </w:p>
        </w:tc>
        <w:tc>
          <w:tcPr>
            <w:tcW w:w="751" w:type="dxa"/>
          </w:tcPr>
          <w:p w14:paraId="340F01B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1,841</w:t>
            </w:r>
          </w:p>
        </w:tc>
        <w:tc>
          <w:tcPr>
            <w:tcW w:w="815" w:type="dxa"/>
          </w:tcPr>
          <w:p w14:paraId="3EC246E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25.8</w:t>
            </w:r>
          </w:p>
        </w:tc>
        <w:tc>
          <w:tcPr>
            <w:tcW w:w="993" w:type="dxa"/>
            <w:vMerge/>
          </w:tcPr>
          <w:p w14:paraId="3E265825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6CF1101B" w14:textId="77777777" w:rsidTr="007F2DCA">
        <w:trPr>
          <w:trHeight w:val="200"/>
        </w:trPr>
        <w:tc>
          <w:tcPr>
            <w:tcW w:w="4338" w:type="dxa"/>
          </w:tcPr>
          <w:p w14:paraId="6BE366D7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Employment status at the index date</w:t>
            </w:r>
          </w:p>
        </w:tc>
        <w:tc>
          <w:tcPr>
            <w:tcW w:w="756" w:type="dxa"/>
          </w:tcPr>
          <w:p w14:paraId="0DED292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63" w:type="dxa"/>
          </w:tcPr>
          <w:p w14:paraId="5E50E8D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70" w:type="dxa"/>
          </w:tcPr>
          <w:p w14:paraId="6100EC2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1" w:type="dxa"/>
          </w:tcPr>
          <w:p w14:paraId="7B71480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1" w:type="dxa"/>
          </w:tcPr>
          <w:p w14:paraId="43E5DC0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5" w:type="dxa"/>
          </w:tcPr>
          <w:p w14:paraId="6438144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 w:val="restart"/>
          </w:tcPr>
          <w:p w14:paraId="566E9FB0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7047F" w:rsidRPr="00F05A05" w14:paraId="5545BCA7" w14:textId="77777777" w:rsidTr="007F2DCA">
        <w:trPr>
          <w:trHeight w:val="207"/>
        </w:trPr>
        <w:tc>
          <w:tcPr>
            <w:tcW w:w="4338" w:type="dxa"/>
          </w:tcPr>
          <w:p w14:paraId="7703CE98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Employed</w:t>
            </w:r>
          </w:p>
        </w:tc>
        <w:tc>
          <w:tcPr>
            <w:tcW w:w="756" w:type="dxa"/>
          </w:tcPr>
          <w:p w14:paraId="6819A7E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1,179</w:t>
            </w:r>
          </w:p>
        </w:tc>
        <w:tc>
          <w:tcPr>
            <w:tcW w:w="663" w:type="dxa"/>
          </w:tcPr>
          <w:p w14:paraId="3B4B77E0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14.5</w:t>
            </w:r>
          </w:p>
        </w:tc>
        <w:tc>
          <w:tcPr>
            <w:tcW w:w="870" w:type="dxa"/>
          </w:tcPr>
          <w:p w14:paraId="5942AB3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1.684</w:t>
            </w:r>
          </w:p>
        </w:tc>
        <w:tc>
          <w:tcPr>
            <w:tcW w:w="751" w:type="dxa"/>
          </w:tcPr>
          <w:p w14:paraId="6DAFF4F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30.7</w:t>
            </w:r>
          </w:p>
        </w:tc>
        <w:tc>
          <w:tcPr>
            <w:tcW w:w="751" w:type="dxa"/>
          </w:tcPr>
          <w:p w14:paraId="12565FB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1,258</w:t>
            </w:r>
          </w:p>
        </w:tc>
        <w:tc>
          <w:tcPr>
            <w:tcW w:w="815" w:type="dxa"/>
          </w:tcPr>
          <w:p w14:paraId="16A3704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17.6</w:t>
            </w:r>
          </w:p>
        </w:tc>
        <w:tc>
          <w:tcPr>
            <w:tcW w:w="993" w:type="dxa"/>
            <w:vMerge/>
          </w:tcPr>
          <w:p w14:paraId="1716805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07CE391B" w14:textId="77777777" w:rsidTr="007F2DCA">
        <w:trPr>
          <w:trHeight w:val="200"/>
        </w:trPr>
        <w:tc>
          <w:tcPr>
            <w:tcW w:w="4338" w:type="dxa"/>
          </w:tcPr>
          <w:p w14:paraId="6F633DF6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Unemployed</w:t>
            </w:r>
          </w:p>
        </w:tc>
        <w:tc>
          <w:tcPr>
            <w:tcW w:w="756" w:type="dxa"/>
          </w:tcPr>
          <w:p w14:paraId="4D4D0AC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675</w:t>
            </w:r>
          </w:p>
        </w:tc>
        <w:tc>
          <w:tcPr>
            <w:tcW w:w="663" w:type="dxa"/>
          </w:tcPr>
          <w:p w14:paraId="1FA2D98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8.3</w:t>
            </w:r>
          </w:p>
        </w:tc>
        <w:tc>
          <w:tcPr>
            <w:tcW w:w="870" w:type="dxa"/>
          </w:tcPr>
          <w:p w14:paraId="4580894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701</w:t>
            </w:r>
          </w:p>
        </w:tc>
        <w:tc>
          <w:tcPr>
            <w:tcW w:w="751" w:type="dxa"/>
          </w:tcPr>
          <w:p w14:paraId="6F1E61B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12.8</w:t>
            </w:r>
          </w:p>
        </w:tc>
        <w:tc>
          <w:tcPr>
            <w:tcW w:w="751" w:type="dxa"/>
          </w:tcPr>
          <w:p w14:paraId="7B96D6C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921</w:t>
            </w:r>
          </w:p>
        </w:tc>
        <w:tc>
          <w:tcPr>
            <w:tcW w:w="815" w:type="dxa"/>
          </w:tcPr>
          <w:p w14:paraId="64B9BC4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12.9</w:t>
            </w:r>
          </w:p>
        </w:tc>
        <w:tc>
          <w:tcPr>
            <w:tcW w:w="993" w:type="dxa"/>
            <w:vMerge/>
          </w:tcPr>
          <w:p w14:paraId="4479982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248CF936" w14:textId="77777777" w:rsidTr="007F2DCA">
        <w:trPr>
          <w:trHeight w:val="200"/>
        </w:trPr>
        <w:tc>
          <w:tcPr>
            <w:tcW w:w="4338" w:type="dxa"/>
          </w:tcPr>
          <w:p w14:paraId="0D7171BD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Other</w:t>
            </w:r>
          </w:p>
        </w:tc>
        <w:tc>
          <w:tcPr>
            <w:tcW w:w="756" w:type="dxa"/>
          </w:tcPr>
          <w:p w14:paraId="54252A9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6,254</w:t>
            </w:r>
          </w:p>
        </w:tc>
        <w:tc>
          <w:tcPr>
            <w:tcW w:w="663" w:type="dxa"/>
          </w:tcPr>
          <w:p w14:paraId="30DFAEE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77.1</w:t>
            </w:r>
          </w:p>
        </w:tc>
        <w:tc>
          <w:tcPr>
            <w:tcW w:w="870" w:type="dxa"/>
          </w:tcPr>
          <w:p w14:paraId="1045E22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3,100</w:t>
            </w:r>
          </w:p>
        </w:tc>
        <w:tc>
          <w:tcPr>
            <w:tcW w:w="751" w:type="dxa"/>
          </w:tcPr>
          <w:p w14:paraId="640102B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56.5</w:t>
            </w:r>
          </w:p>
        </w:tc>
        <w:tc>
          <w:tcPr>
            <w:tcW w:w="751" w:type="dxa"/>
          </w:tcPr>
          <w:p w14:paraId="15D355C5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4.987</w:t>
            </w:r>
          </w:p>
        </w:tc>
        <w:tc>
          <w:tcPr>
            <w:tcW w:w="815" w:type="dxa"/>
          </w:tcPr>
          <w:p w14:paraId="678E2E1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69.6</w:t>
            </w:r>
          </w:p>
        </w:tc>
        <w:tc>
          <w:tcPr>
            <w:tcW w:w="993" w:type="dxa"/>
            <w:vMerge/>
          </w:tcPr>
          <w:p w14:paraId="548C470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56ECD8F8" w14:textId="77777777" w:rsidTr="007F2DCA">
        <w:trPr>
          <w:trHeight w:val="200"/>
        </w:trPr>
        <w:tc>
          <w:tcPr>
            <w:tcW w:w="4338" w:type="dxa"/>
            <w:shd w:val="clear" w:color="auto" w:fill="E7E6E6" w:themeFill="background2"/>
          </w:tcPr>
          <w:p w14:paraId="4F414C28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1713759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</w:t>
            </w:r>
          </w:p>
        </w:tc>
        <w:tc>
          <w:tcPr>
            <w:tcW w:w="663" w:type="dxa"/>
            <w:shd w:val="clear" w:color="auto" w:fill="E7E6E6" w:themeFill="background2"/>
          </w:tcPr>
          <w:p w14:paraId="6092301D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</w:p>
        </w:tc>
        <w:tc>
          <w:tcPr>
            <w:tcW w:w="870" w:type="dxa"/>
            <w:shd w:val="clear" w:color="auto" w:fill="E7E6E6" w:themeFill="background2"/>
          </w:tcPr>
          <w:p w14:paraId="634CACB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</w:t>
            </w:r>
          </w:p>
        </w:tc>
        <w:tc>
          <w:tcPr>
            <w:tcW w:w="751" w:type="dxa"/>
            <w:shd w:val="clear" w:color="auto" w:fill="E7E6E6" w:themeFill="background2"/>
          </w:tcPr>
          <w:p w14:paraId="0F8ABCB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</w:p>
        </w:tc>
        <w:tc>
          <w:tcPr>
            <w:tcW w:w="751" w:type="dxa"/>
            <w:shd w:val="clear" w:color="auto" w:fill="E7E6E6" w:themeFill="background2"/>
          </w:tcPr>
          <w:p w14:paraId="5875FF2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</w:t>
            </w:r>
          </w:p>
        </w:tc>
        <w:tc>
          <w:tcPr>
            <w:tcW w:w="815" w:type="dxa"/>
            <w:shd w:val="clear" w:color="auto" w:fill="E7E6E6" w:themeFill="background2"/>
          </w:tcPr>
          <w:p w14:paraId="41CAA375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</w:p>
        </w:tc>
        <w:tc>
          <w:tcPr>
            <w:tcW w:w="993" w:type="dxa"/>
            <w:shd w:val="clear" w:color="auto" w:fill="E7E6E6" w:themeFill="background2"/>
          </w:tcPr>
          <w:p w14:paraId="15ED97F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</w:tr>
      <w:tr w:rsidR="0087047F" w:rsidRPr="00F05A05" w14:paraId="72D9298B" w14:textId="77777777" w:rsidTr="007F2DCA">
        <w:trPr>
          <w:trHeight w:val="207"/>
        </w:trPr>
        <w:tc>
          <w:tcPr>
            <w:tcW w:w="4338" w:type="dxa"/>
          </w:tcPr>
          <w:p w14:paraId="574C78EF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Age (years)</w:t>
            </w:r>
            <w:r w:rsidRPr="00F05A05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756" w:type="dxa"/>
          </w:tcPr>
          <w:p w14:paraId="2BC856A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6" w:name="_Hlk92378190"/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18.8</w:t>
            </w:r>
            <w:bookmarkEnd w:id="6"/>
          </w:p>
        </w:tc>
        <w:tc>
          <w:tcPr>
            <w:tcW w:w="663" w:type="dxa"/>
          </w:tcPr>
          <w:p w14:paraId="3FB1C2E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5.7</w:t>
            </w:r>
          </w:p>
        </w:tc>
        <w:tc>
          <w:tcPr>
            <w:tcW w:w="870" w:type="dxa"/>
          </w:tcPr>
          <w:p w14:paraId="218ED72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7" w:name="_Hlk92378127"/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23.0</w:t>
            </w:r>
            <w:bookmarkEnd w:id="7"/>
          </w:p>
        </w:tc>
        <w:tc>
          <w:tcPr>
            <w:tcW w:w="751" w:type="dxa"/>
          </w:tcPr>
          <w:p w14:paraId="7FE0FF0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5.7</w:t>
            </w:r>
          </w:p>
        </w:tc>
        <w:tc>
          <w:tcPr>
            <w:tcW w:w="751" w:type="dxa"/>
          </w:tcPr>
          <w:p w14:paraId="75A5C10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20.3</w:t>
            </w:r>
          </w:p>
        </w:tc>
        <w:tc>
          <w:tcPr>
            <w:tcW w:w="815" w:type="dxa"/>
          </w:tcPr>
          <w:p w14:paraId="72EA4C8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7.2</w:t>
            </w:r>
          </w:p>
        </w:tc>
        <w:tc>
          <w:tcPr>
            <w:tcW w:w="993" w:type="dxa"/>
          </w:tcPr>
          <w:p w14:paraId="2187D3E8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7047F" w:rsidRPr="00F05A05" w14:paraId="125C7D9A" w14:textId="77777777" w:rsidTr="007F2DCA">
        <w:trPr>
          <w:trHeight w:val="200"/>
        </w:trPr>
        <w:tc>
          <w:tcPr>
            <w:tcW w:w="9942" w:type="dxa"/>
            <w:gridSpan w:val="8"/>
            <w:shd w:val="clear" w:color="auto" w:fill="auto"/>
          </w:tcPr>
          <w:p w14:paraId="101BB787" w14:textId="77777777" w:rsidR="0087047F" w:rsidRPr="00F05A05" w:rsidRDefault="0087047F" w:rsidP="00E5070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Substance use disorder characteristics</w:t>
            </w:r>
          </w:p>
        </w:tc>
      </w:tr>
      <w:tr w:rsidR="0087047F" w:rsidRPr="00F05A05" w14:paraId="1C93DEB7" w14:textId="77777777" w:rsidTr="007F2DCA">
        <w:trPr>
          <w:trHeight w:val="200"/>
        </w:trPr>
        <w:tc>
          <w:tcPr>
            <w:tcW w:w="4338" w:type="dxa"/>
            <w:shd w:val="clear" w:color="auto" w:fill="E7E6E6" w:themeFill="background2"/>
          </w:tcPr>
          <w:p w14:paraId="014B4255" w14:textId="77777777" w:rsidR="0087047F" w:rsidRPr="00F05A05" w:rsidRDefault="0087047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3F3C71F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663" w:type="dxa"/>
            <w:shd w:val="clear" w:color="auto" w:fill="E7E6E6" w:themeFill="background2"/>
          </w:tcPr>
          <w:p w14:paraId="0CEE298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870" w:type="dxa"/>
            <w:shd w:val="clear" w:color="auto" w:fill="E7E6E6" w:themeFill="background2"/>
          </w:tcPr>
          <w:p w14:paraId="27BC79A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751" w:type="dxa"/>
            <w:shd w:val="clear" w:color="auto" w:fill="E7E6E6" w:themeFill="background2"/>
          </w:tcPr>
          <w:p w14:paraId="0493284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751" w:type="dxa"/>
            <w:shd w:val="clear" w:color="auto" w:fill="E7E6E6" w:themeFill="background2"/>
          </w:tcPr>
          <w:p w14:paraId="1C7CD8E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815" w:type="dxa"/>
            <w:shd w:val="clear" w:color="auto" w:fill="E7E6E6" w:themeFill="background2"/>
          </w:tcPr>
          <w:p w14:paraId="7C99D6B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93" w:type="dxa"/>
            <w:shd w:val="clear" w:color="auto" w:fill="E7E6E6" w:themeFill="background2"/>
          </w:tcPr>
          <w:p w14:paraId="34CFA258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</w:tr>
      <w:tr w:rsidR="0087047F" w:rsidRPr="00F05A05" w14:paraId="25BB38DB" w14:textId="77777777" w:rsidTr="007F2DCA">
        <w:trPr>
          <w:trHeight w:val="200"/>
        </w:trPr>
        <w:tc>
          <w:tcPr>
            <w:tcW w:w="4338" w:type="dxa"/>
          </w:tcPr>
          <w:p w14:paraId="6FD3D6AA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Any SUD</w:t>
            </w:r>
          </w:p>
        </w:tc>
        <w:tc>
          <w:tcPr>
            <w:tcW w:w="756" w:type="dxa"/>
          </w:tcPr>
          <w:p w14:paraId="2CDF1CD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676</w:t>
            </w:r>
          </w:p>
        </w:tc>
        <w:tc>
          <w:tcPr>
            <w:tcW w:w="663" w:type="dxa"/>
          </w:tcPr>
          <w:p w14:paraId="066218E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8.3</w:t>
            </w:r>
          </w:p>
        </w:tc>
        <w:tc>
          <w:tcPr>
            <w:tcW w:w="870" w:type="dxa"/>
          </w:tcPr>
          <w:p w14:paraId="7C633E78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602</w:t>
            </w:r>
          </w:p>
        </w:tc>
        <w:tc>
          <w:tcPr>
            <w:tcW w:w="751" w:type="dxa"/>
          </w:tcPr>
          <w:p w14:paraId="066083E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11.0</w:t>
            </w:r>
          </w:p>
        </w:tc>
        <w:tc>
          <w:tcPr>
            <w:tcW w:w="751" w:type="dxa"/>
          </w:tcPr>
          <w:p w14:paraId="3FB0BD3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815</w:t>
            </w:r>
          </w:p>
        </w:tc>
        <w:tc>
          <w:tcPr>
            <w:tcW w:w="815" w:type="dxa"/>
          </w:tcPr>
          <w:p w14:paraId="7A5886D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11.4</w:t>
            </w:r>
          </w:p>
        </w:tc>
        <w:tc>
          <w:tcPr>
            <w:tcW w:w="993" w:type="dxa"/>
          </w:tcPr>
          <w:p w14:paraId="313A542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7047F" w:rsidRPr="00F05A05" w14:paraId="61701516" w14:textId="77777777" w:rsidTr="007F2DCA">
        <w:trPr>
          <w:trHeight w:val="200"/>
        </w:trPr>
        <w:tc>
          <w:tcPr>
            <w:tcW w:w="4338" w:type="dxa"/>
          </w:tcPr>
          <w:p w14:paraId="1A80F77D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Alcohol abuse/dependence</w:t>
            </w:r>
          </w:p>
        </w:tc>
        <w:tc>
          <w:tcPr>
            <w:tcW w:w="756" w:type="dxa"/>
          </w:tcPr>
          <w:p w14:paraId="60A3264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305</w:t>
            </w:r>
          </w:p>
        </w:tc>
        <w:tc>
          <w:tcPr>
            <w:tcW w:w="663" w:type="dxa"/>
          </w:tcPr>
          <w:p w14:paraId="6E00C158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8" w:name="_Hlk92379026"/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3.8</w:t>
            </w:r>
            <w:bookmarkEnd w:id="8"/>
          </w:p>
        </w:tc>
        <w:tc>
          <w:tcPr>
            <w:tcW w:w="870" w:type="dxa"/>
          </w:tcPr>
          <w:p w14:paraId="2E062C5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332</w:t>
            </w:r>
          </w:p>
        </w:tc>
        <w:tc>
          <w:tcPr>
            <w:tcW w:w="751" w:type="dxa"/>
          </w:tcPr>
          <w:p w14:paraId="3DE05B60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9" w:name="_Hlk92379073"/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6.1</w:t>
            </w:r>
            <w:bookmarkEnd w:id="9"/>
          </w:p>
        </w:tc>
        <w:tc>
          <w:tcPr>
            <w:tcW w:w="751" w:type="dxa"/>
          </w:tcPr>
          <w:p w14:paraId="631E542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345</w:t>
            </w:r>
          </w:p>
        </w:tc>
        <w:tc>
          <w:tcPr>
            <w:tcW w:w="815" w:type="dxa"/>
          </w:tcPr>
          <w:p w14:paraId="1D904E8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4.8</w:t>
            </w:r>
          </w:p>
        </w:tc>
        <w:tc>
          <w:tcPr>
            <w:tcW w:w="993" w:type="dxa"/>
          </w:tcPr>
          <w:p w14:paraId="4421D83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7047F" w:rsidRPr="00F05A05" w14:paraId="7B41C2DC" w14:textId="77777777" w:rsidTr="007F2DCA">
        <w:trPr>
          <w:trHeight w:val="207"/>
        </w:trPr>
        <w:tc>
          <w:tcPr>
            <w:tcW w:w="4338" w:type="dxa"/>
          </w:tcPr>
          <w:p w14:paraId="23E5D0CC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Cannabis abuse/dependence</w:t>
            </w:r>
          </w:p>
        </w:tc>
        <w:tc>
          <w:tcPr>
            <w:tcW w:w="756" w:type="dxa"/>
          </w:tcPr>
          <w:p w14:paraId="4287F9D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298</w:t>
            </w:r>
          </w:p>
        </w:tc>
        <w:tc>
          <w:tcPr>
            <w:tcW w:w="663" w:type="dxa"/>
          </w:tcPr>
          <w:p w14:paraId="7588EE9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3.7</w:t>
            </w:r>
          </w:p>
        </w:tc>
        <w:tc>
          <w:tcPr>
            <w:tcW w:w="870" w:type="dxa"/>
          </w:tcPr>
          <w:p w14:paraId="213530B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194</w:t>
            </w:r>
          </w:p>
        </w:tc>
        <w:tc>
          <w:tcPr>
            <w:tcW w:w="751" w:type="dxa"/>
          </w:tcPr>
          <w:p w14:paraId="109B39B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3.5</w:t>
            </w:r>
          </w:p>
        </w:tc>
        <w:tc>
          <w:tcPr>
            <w:tcW w:w="751" w:type="dxa"/>
          </w:tcPr>
          <w:p w14:paraId="2E0316A0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394</w:t>
            </w:r>
          </w:p>
        </w:tc>
        <w:tc>
          <w:tcPr>
            <w:tcW w:w="815" w:type="dxa"/>
          </w:tcPr>
          <w:p w14:paraId="4787C17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5.5</w:t>
            </w:r>
          </w:p>
        </w:tc>
        <w:tc>
          <w:tcPr>
            <w:tcW w:w="993" w:type="dxa"/>
          </w:tcPr>
          <w:p w14:paraId="3E165ED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7047F" w:rsidRPr="00F05A05" w14:paraId="06ECEF12" w14:textId="77777777" w:rsidTr="007F2DCA">
        <w:trPr>
          <w:trHeight w:val="200"/>
        </w:trPr>
        <w:tc>
          <w:tcPr>
            <w:tcW w:w="4338" w:type="dxa"/>
          </w:tcPr>
          <w:p w14:paraId="24DD60D1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Hard drug abuse/dependence</w:t>
            </w:r>
            <w:r w:rsidRPr="00F05A05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756" w:type="dxa"/>
          </w:tcPr>
          <w:p w14:paraId="5BD8052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299</w:t>
            </w:r>
          </w:p>
        </w:tc>
        <w:tc>
          <w:tcPr>
            <w:tcW w:w="663" w:type="dxa"/>
          </w:tcPr>
          <w:p w14:paraId="094B3B4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3.7</w:t>
            </w:r>
          </w:p>
        </w:tc>
        <w:tc>
          <w:tcPr>
            <w:tcW w:w="870" w:type="dxa"/>
          </w:tcPr>
          <w:p w14:paraId="262D176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281</w:t>
            </w:r>
          </w:p>
        </w:tc>
        <w:tc>
          <w:tcPr>
            <w:tcW w:w="751" w:type="dxa"/>
          </w:tcPr>
          <w:p w14:paraId="2AE7049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5.1</w:t>
            </w:r>
          </w:p>
        </w:tc>
        <w:tc>
          <w:tcPr>
            <w:tcW w:w="751" w:type="dxa"/>
          </w:tcPr>
          <w:p w14:paraId="7BA7BD3D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387</w:t>
            </w:r>
          </w:p>
        </w:tc>
        <w:tc>
          <w:tcPr>
            <w:tcW w:w="815" w:type="dxa"/>
          </w:tcPr>
          <w:p w14:paraId="6D13C9B0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5.4</w:t>
            </w:r>
          </w:p>
        </w:tc>
        <w:tc>
          <w:tcPr>
            <w:tcW w:w="993" w:type="dxa"/>
          </w:tcPr>
          <w:p w14:paraId="2B2D60F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7047F" w:rsidRPr="00F05A05" w14:paraId="4C8681D2" w14:textId="77777777" w:rsidTr="007F2DCA">
        <w:trPr>
          <w:trHeight w:val="200"/>
        </w:trPr>
        <w:tc>
          <w:tcPr>
            <w:tcW w:w="4338" w:type="dxa"/>
          </w:tcPr>
          <w:p w14:paraId="4A9C4022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Timing of SUD diagnosis</w:t>
            </w:r>
          </w:p>
        </w:tc>
        <w:tc>
          <w:tcPr>
            <w:tcW w:w="1420" w:type="dxa"/>
            <w:gridSpan w:val="2"/>
          </w:tcPr>
          <w:p w14:paraId="675533D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2" w:type="dxa"/>
            <w:gridSpan w:val="2"/>
          </w:tcPr>
          <w:p w14:paraId="4AB290A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gridSpan w:val="2"/>
          </w:tcPr>
          <w:p w14:paraId="3F633BF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 w:val="restart"/>
          </w:tcPr>
          <w:p w14:paraId="5CFF630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0.004</w:t>
            </w:r>
          </w:p>
        </w:tc>
      </w:tr>
      <w:tr w:rsidR="0087047F" w:rsidRPr="00F05A05" w14:paraId="4AE5371F" w14:textId="77777777" w:rsidTr="007F2DCA">
        <w:trPr>
          <w:trHeight w:val="200"/>
        </w:trPr>
        <w:tc>
          <w:tcPr>
            <w:tcW w:w="4338" w:type="dxa"/>
          </w:tcPr>
          <w:p w14:paraId="5F2F284F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SUD predates ED by more than 1 year</w:t>
            </w:r>
          </w:p>
        </w:tc>
        <w:tc>
          <w:tcPr>
            <w:tcW w:w="756" w:type="dxa"/>
          </w:tcPr>
          <w:p w14:paraId="2F2A426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131</w:t>
            </w:r>
          </w:p>
        </w:tc>
        <w:tc>
          <w:tcPr>
            <w:tcW w:w="663" w:type="dxa"/>
          </w:tcPr>
          <w:p w14:paraId="034346BD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19.4</w:t>
            </w:r>
          </w:p>
        </w:tc>
        <w:tc>
          <w:tcPr>
            <w:tcW w:w="870" w:type="dxa"/>
          </w:tcPr>
          <w:p w14:paraId="46FD6CC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109</w:t>
            </w:r>
          </w:p>
        </w:tc>
        <w:tc>
          <w:tcPr>
            <w:tcW w:w="751" w:type="dxa"/>
          </w:tcPr>
          <w:p w14:paraId="0343811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18.1</w:t>
            </w:r>
          </w:p>
        </w:tc>
        <w:tc>
          <w:tcPr>
            <w:tcW w:w="751" w:type="dxa"/>
          </w:tcPr>
          <w:p w14:paraId="4FBB211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195</w:t>
            </w:r>
          </w:p>
        </w:tc>
        <w:tc>
          <w:tcPr>
            <w:tcW w:w="815" w:type="dxa"/>
          </w:tcPr>
          <w:p w14:paraId="58F09CB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23.9</w:t>
            </w:r>
          </w:p>
        </w:tc>
        <w:tc>
          <w:tcPr>
            <w:tcW w:w="993" w:type="dxa"/>
            <w:vMerge/>
          </w:tcPr>
          <w:p w14:paraId="21B8D58D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712D021C" w14:textId="77777777" w:rsidTr="007F2DCA">
        <w:trPr>
          <w:trHeight w:val="200"/>
        </w:trPr>
        <w:tc>
          <w:tcPr>
            <w:tcW w:w="4338" w:type="dxa"/>
          </w:tcPr>
          <w:p w14:paraId="5680833E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SUD and ED diagnosed within the same year</w:t>
            </w:r>
          </w:p>
        </w:tc>
        <w:tc>
          <w:tcPr>
            <w:tcW w:w="756" w:type="dxa"/>
          </w:tcPr>
          <w:p w14:paraId="1B37B958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144</w:t>
            </w:r>
          </w:p>
        </w:tc>
        <w:tc>
          <w:tcPr>
            <w:tcW w:w="663" w:type="dxa"/>
          </w:tcPr>
          <w:p w14:paraId="43CE13F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21.3</w:t>
            </w:r>
          </w:p>
        </w:tc>
        <w:tc>
          <w:tcPr>
            <w:tcW w:w="870" w:type="dxa"/>
          </w:tcPr>
          <w:p w14:paraId="53E026D8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154</w:t>
            </w:r>
          </w:p>
        </w:tc>
        <w:tc>
          <w:tcPr>
            <w:tcW w:w="751" w:type="dxa"/>
          </w:tcPr>
          <w:p w14:paraId="593F16F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25.6</w:t>
            </w:r>
          </w:p>
        </w:tc>
        <w:tc>
          <w:tcPr>
            <w:tcW w:w="751" w:type="dxa"/>
          </w:tcPr>
          <w:p w14:paraId="645FF9A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226</w:t>
            </w:r>
          </w:p>
        </w:tc>
        <w:tc>
          <w:tcPr>
            <w:tcW w:w="815" w:type="dxa"/>
          </w:tcPr>
          <w:p w14:paraId="50F9A7A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27.7</w:t>
            </w:r>
          </w:p>
        </w:tc>
        <w:tc>
          <w:tcPr>
            <w:tcW w:w="993" w:type="dxa"/>
            <w:vMerge/>
          </w:tcPr>
          <w:p w14:paraId="14A0A02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747EE45D" w14:textId="77777777" w:rsidTr="007F2DCA">
        <w:trPr>
          <w:trHeight w:val="207"/>
        </w:trPr>
        <w:tc>
          <w:tcPr>
            <w:tcW w:w="4338" w:type="dxa"/>
          </w:tcPr>
          <w:p w14:paraId="66B6D55F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ED predates SUD by more than 1 year</w:t>
            </w:r>
          </w:p>
        </w:tc>
        <w:tc>
          <w:tcPr>
            <w:tcW w:w="756" w:type="dxa"/>
          </w:tcPr>
          <w:p w14:paraId="0F24784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401</w:t>
            </w:r>
          </w:p>
        </w:tc>
        <w:tc>
          <w:tcPr>
            <w:tcW w:w="663" w:type="dxa"/>
          </w:tcPr>
          <w:p w14:paraId="052607D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59.3</w:t>
            </w:r>
          </w:p>
        </w:tc>
        <w:tc>
          <w:tcPr>
            <w:tcW w:w="870" w:type="dxa"/>
          </w:tcPr>
          <w:p w14:paraId="1F06AB3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339</w:t>
            </w:r>
          </w:p>
        </w:tc>
        <w:tc>
          <w:tcPr>
            <w:tcW w:w="751" w:type="dxa"/>
          </w:tcPr>
          <w:p w14:paraId="5DE3A2C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56.3</w:t>
            </w:r>
          </w:p>
        </w:tc>
        <w:tc>
          <w:tcPr>
            <w:tcW w:w="751" w:type="dxa"/>
          </w:tcPr>
          <w:p w14:paraId="00E90D9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394</w:t>
            </w:r>
          </w:p>
        </w:tc>
        <w:tc>
          <w:tcPr>
            <w:tcW w:w="815" w:type="dxa"/>
          </w:tcPr>
          <w:p w14:paraId="07BBAE35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48.3</w:t>
            </w:r>
          </w:p>
        </w:tc>
        <w:tc>
          <w:tcPr>
            <w:tcW w:w="993" w:type="dxa"/>
            <w:vMerge/>
          </w:tcPr>
          <w:p w14:paraId="4616D1E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0081E7A1" w14:textId="77777777" w:rsidTr="007F2DCA">
        <w:trPr>
          <w:trHeight w:val="200"/>
        </w:trPr>
        <w:tc>
          <w:tcPr>
            <w:tcW w:w="4338" w:type="dxa"/>
            <w:shd w:val="clear" w:color="auto" w:fill="E7E6E6" w:themeFill="background2"/>
          </w:tcPr>
          <w:p w14:paraId="430BC5B6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35ACAFC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</w:t>
            </w:r>
          </w:p>
        </w:tc>
        <w:tc>
          <w:tcPr>
            <w:tcW w:w="663" w:type="dxa"/>
            <w:shd w:val="clear" w:color="auto" w:fill="E7E6E6" w:themeFill="background2"/>
          </w:tcPr>
          <w:p w14:paraId="3CDF7AB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</w:p>
        </w:tc>
        <w:tc>
          <w:tcPr>
            <w:tcW w:w="870" w:type="dxa"/>
            <w:shd w:val="clear" w:color="auto" w:fill="E7E6E6" w:themeFill="background2"/>
          </w:tcPr>
          <w:p w14:paraId="6474BFF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</w:t>
            </w:r>
          </w:p>
        </w:tc>
        <w:tc>
          <w:tcPr>
            <w:tcW w:w="751" w:type="dxa"/>
            <w:shd w:val="clear" w:color="auto" w:fill="E7E6E6" w:themeFill="background2"/>
          </w:tcPr>
          <w:p w14:paraId="6DF6152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</w:p>
        </w:tc>
        <w:tc>
          <w:tcPr>
            <w:tcW w:w="751" w:type="dxa"/>
            <w:shd w:val="clear" w:color="auto" w:fill="E7E6E6" w:themeFill="background2"/>
          </w:tcPr>
          <w:p w14:paraId="1495E3D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</w:t>
            </w:r>
          </w:p>
        </w:tc>
        <w:tc>
          <w:tcPr>
            <w:tcW w:w="815" w:type="dxa"/>
            <w:shd w:val="clear" w:color="auto" w:fill="E7E6E6" w:themeFill="background2"/>
          </w:tcPr>
          <w:p w14:paraId="5551856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</w:p>
        </w:tc>
        <w:tc>
          <w:tcPr>
            <w:tcW w:w="993" w:type="dxa"/>
            <w:shd w:val="clear" w:color="auto" w:fill="E7E6E6" w:themeFill="background2"/>
          </w:tcPr>
          <w:p w14:paraId="33773D9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</w:tr>
      <w:tr w:rsidR="0087047F" w:rsidRPr="006C4AC4" w14:paraId="4D0E6C1B" w14:textId="77777777" w:rsidTr="007F2DCA">
        <w:trPr>
          <w:trHeight w:val="200"/>
        </w:trPr>
        <w:tc>
          <w:tcPr>
            <w:tcW w:w="4338" w:type="dxa"/>
          </w:tcPr>
          <w:p w14:paraId="129FB9F2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Age at first SUD diagnosis (years)</w:t>
            </w:r>
          </w:p>
        </w:tc>
        <w:tc>
          <w:tcPr>
            <w:tcW w:w="1420" w:type="dxa"/>
            <w:gridSpan w:val="2"/>
          </w:tcPr>
          <w:p w14:paraId="14AD441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2" w:type="dxa"/>
            <w:gridSpan w:val="2"/>
          </w:tcPr>
          <w:p w14:paraId="56192CA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1" w:type="dxa"/>
          </w:tcPr>
          <w:p w14:paraId="1ED22CFD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5" w:type="dxa"/>
          </w:tcPr>
          <w:p w14:paraId="0014B7E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35DF280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5CA63DBB" w14:textId="77777777" w:rsidTr="007F2DCA">
        <w:trPr>
          <w:trHeight w:val="200"/>
        </w:trPr>
        <w:tc>
          <w:tcPr>
            <w:tcW w:w="4338" w:type="dxa"/>
          </w:tcPr>
          <w:p w14:paraId="3D5622B2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Alcohol abuse/dependence</w:t>
            </w:r>
          </w:p>
        </w:tc>
        <w:tc>
          <w:tcPr>
            <w:tcW w:w="756" w:type="dxa"/>
          </w:tcPr>
          <w:p w14:paraId="2C7DED2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26.6</w:t>
            </w:r>
          </w:p>
        </w:tc>
        <w:tc>
          <w:tcPr>
            <w:tcW w:w="663" w:type="dxa"/>
          </w:tcPr>
          <w:p w14:paraId="760050AD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8.1</w:t>
            </w:r>
          </w:p>
        </w:tc>
        <w:tc>
          <w:tcPr>
            <w:tcW w:w="870" w:type="dxa"/>
          </w:tcPr>
          <w:p w14:paraId="0523F6A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29.1</w:t>
            </w:r>
          </w:p>
        </w:tc>
        <w:tc>
          <w:tcPr>
            <w:tcW w:w="751" w:type="dxa"/>
          </w:tcPr>
          <w:p w14:paraId="4FBB588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7.6</w:t>
            </w:r>
          </w:p>
        </w:tc>
        <w:tc>
          <w:tcPr>
            <w:tcW w:w="751" w:type="dxa"/>
          </w:tcPr>
          <w:p w14:paraId="61406C1D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26.6</w:t>
            </w:r>
          </w:p>
        </w:tc>
        <w:tc>
          <w:tcPr>
            <w:tcW w:w="815" w:type="dxa"/>
          </w:tcPr>
          <w:p w14:paraId="7F80876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7.7</w:t>
            </w:r>
          </w:p>
        </w:tc>
        <w:tc>
          <w:tcPr>
            <w:tcW w:w="993" w:type="dxa"/>
          </w:tcPr>
          <w:p w14:paraId="00D73F5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7047F" w:rsidRPr="00F05A05" w14:paraId="68B158BC" w14:textId="77777777" w:rsidTr="007F2DCA">
        <w:trPr>
          <w:trHeight w:val="200"/>
        </w:trPr>
        <w:tc>
          <w:tcPr>
            <w:tcW w:w="4338" w:type="dxa"/>
          </w:tcPr>
          <w:p w14:paraId="709B0733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Cannabis abuse/dependence</w:t>
            </w:r>
          </w:p>
        </w:tc>
        <w:tc>
          <w:tcPr>
            <w:tcW w:w="756" w:type="dxa"/>
          </w:tcPr>
          <w:p w14:paraId="067013C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22.4</w:t>
            </w:r>
          </w:p>
        </w:tc>
        <w:tc>
          <w:tcPr>
            <w:tcW w:w="663" w:type="dxa"/>
          </w:tcPr>
          <w:p w14:paraId="14B3BAF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5.5</w:t>
            </w:r>
          </w:p>
        </w:tc>
        <w:tc>
          <w:tcPr>
            <w:tcW w:w="870" w:type="dxa"/>
          </w:tcPr>
          <w:p w14:paraId="4E198C3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23.7</w:t>
            </w:r>
          </w:p>
        </w:tc>
        <w:tc>
          <w:tcPr>
            <w:tcW w:w="751" w:type="dxa"/>
          </w:tcPr>
          <w:p w14:paraId="45253A6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5.8</w:t>
            </w:r>
          </w:p>
        </w:tc>
        <w:tc>
          <w:tcPr>
            <w:tcW w:w="751" w:type="dxa"/>
          </w:tcPr>
          <w:p w14:paraId="403E572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22.2</w:t>
            </w:r>
          </w:p>
        </w:tc>
        <w:tc>
          <w:tcPr>
            <w:tcW w:w="815" w:type="dxa"/>
          </w:tcPr>
          <w:p w14:paraId="32A1ABC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5.8</w:t>
            </w:r>
          </w:p>
        </w:tc>
        <w:tc>
          <w:tcPr>
            <w:tcW w:w="993" w:type="dxa"/>
          </w:tcPr>
          <w:p w14:paraId="7F472DB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0.008</w:t>
            </w:r>
          </w:p>
        </w:tc>
      </w:tr>
      <w:tr w:rsidR="0087047F" w:rsidRPr="00F05A05" w14:paraId="729D07C4" w14:textId="77777777" w:rsidTr="007F2DCA">
        <w:trPr>
          <w:trHeight w:val="207"/>
        </w:trPr>
        <w:tc>
          <w:tcPr>
            <w:tcW w:w="4338" w:type="dxa"/>
          </w:tcPr>
          <w:p w14:paraId="76A6185C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Hard drug abuse/dependence</w:t>
            </w:r>
          </w:p>
        </w:tc>
        <w:tc>
          <w:tcPr>
            <w:tcW w:w="756" w:type="dxa"/>
          </w:tcPr>
          <w:p w14:paraId="5D01691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23.0</w:t>
            </w:r>
          </w:p>
        </w:tc>
        <w:tc>
          <w:tcPr>
            <w:tcW w:w="663" w:type="dxa"/>
          </w:tcPr>
          <w:p w14:paraId="1A2AB31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6.3</w:t>
            </w:r>
          </w:p>
        </w:tc>
        <w:tc>
          <w:tcPr>
            <w:tcW w:w="870" w:type="dxa"/>
          </w:tcPr>
          <w:p w14:paraId="73253140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25.2</w:t>
            </w:r>
          </w:p>
        </w:tc>
        <w:tc>
          <w:tcPr>
            <w:tcW w:w="751" w:type="dxa"/>
          </w:tcPr>
          <w:p w14:paraId="74DF516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7.0</w:t>
            </w:r>
          </w:p>
        </w:tc>
        <w:tc>
          <w:tcPr>
            <w:tcW w:w="751" w:type="dxa"/>
          </w:tcPr>
          <w:p w14:paraId="364368BD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23.6</w:t>
            </w:r>
          </w:p>
        </w:tc>
        <w:tc>
          <w:tcPr>
            <w:tcW w:w="815" w:type="dxa"/>
          </w:tcPr>
          <w:p w14:paraId="5315DFA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6.3</w:t>
            </w:r>
          </w:p>
        </w:tc>
        <w:tc>
          <w:tcPr>
            <w:tcW w:w="993" w:type="dxa"/>
          </w:tcPr>
          <w:p w14:paraId="0932882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7047F" w:rsidRPr="00F05A05" w14:paraId="67F68AC4" w14:textId="77777777" w:rsidTr="007F2DCA">
        <w:trPr>
          <w:trHeight w:val="207"/>
        </w:trPr>
        <w:tc>
          <w:tcPr>
            <w:tcW w:w="9942" w:type="dxa"/>
            <w:gridSpan w:val="8"/>
          </w:tcPr>
          <w:p w14:paraId="0D3FE9BC" w14:textId="77777777" w:rsidR="0087047F" w:rsidRPr="00F05A05" w:rsidRDefault="0087047F" w:rsidP="007A7B6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ICD-10 somatic disorders</w:t>
            </w:r>
          </w:p>
        </w:tc>
      </w:tr>
      <w:tr w:rsidR="0087047F" w:rsidRPr="00F05A05" w14:paraId="5F195F8B" w14:textId="77777777" w:rsidTr="007F2DCA">
        <w:trPr>
          <w:trHeight w:val="198"/>
        </w:trPr>
        <w:tc>
          <w:tcPr>
            <w:tcW w:w="4338" w:type="dxa"/>
            <w:shd w:val="clear" w:color="auto" w:fill="E7E6E6" w:themeFill="background2"/>
          </w:tcPr>
          <w:p w14:paraId="78366741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5A24119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663" w:type="dxa"/>
            <w:shd w:val="clear" w:color="auto" w:fill="E7E6E6" w:themeFill="background2"/>
          </w:tcPr>
          <w:p w14:paraId="34C393C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870" w:type="dxa"/>
            <w:shd w:val="clear" w:color="auto" w:fill="E7E6E6" w:themeFill="background2"/>
          </w:tcPr>
          <w:p w14:paraId="4E088BB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751" w:type="dxa"/>
            <w:shd w:val="clear" w:color="auto" w:fill="E7E6E6" w:themeFill="background2"/>
          </w:tcPr>
          <w:p w14:paraId="38E59AB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751" w:type="dxa"/>
            <w:shd w:val="clear" w:color="auto" w:fill="E7E6E6" w:themeFill="background2"/>
          </w:tcPr>
          <w:p w14:paraId="5B6D3C2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815" w:type="dxa"/>
            <w:shd w:val="clear" w:color="auto" w:fill="E7E6E6" w:themeFill="background2"/>
          </w:tcPr>
          <w:p w14:paraId="08A90CD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93" w:type="dxa"/>
            <w:shd w:val="clear" w:color="auto" w:fill="E7E6E6" w:themeFill="background2"/>
          </w:tcPr>
          <w:p w14:paraId="585F67A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</w:tr>
      <w:tr w:rsidR="0087047F" w:rsidRPr="00F05A05" w14:paraId="5E05AAB8" w14:textId="77777777" w:rsidTr="007F2DCA">
        <w:trPr>
          <w:trHeight w:val="404"/>
        </w:trPr>
        <w:tc>
          <w:tcPr>
            <w:tcW w:w="4338" w:type="dxa"/>
          </w:tcPr>
          <w:p w14:paraId="6B732F76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At least one somatic disorder after the index date</w:t>
            </w:r>
          </w:p>
        </w:tc>
        <w:tc>
          <w:tcPr>
            <w:tcW w:w="756" w:type="dxa"/>
          </w:tcPr>
          <w:p w14:paraId="3CF0A52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7,408</w:t>
            </w:r>
          </w:p>
        </w:tc>
        <w:tc>
          <w:tcPr>
            <w:tcW w:w="663" w:type="dxa"/>
          </w:tcPr>
          <w:p w14:paraId="76FC703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91.4</w:t>
            </w:r>
          </w:p>
        </w:tc>
        <w:tc>
          <w:tcPr>
            <w:tcW w:w="870" w:type="dxa"/>
          </w:tcPr>
          <w:p w14:paraId="4D696D15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5180</w:t>
            </w:r>
          </w:p>
        </w:tc>
        <w:tc>
          <w:tcPr>
            <w:tcW w:w="751" w:type="dxa"/>
          </w:tcPr>
          <w:p w14:paraId="608A919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94.4</w:t>
            </w:r>
          </w:p>
        </w:tc>
        <w:tc>
          <w:tcPr>
            <w:tcW w:w="751" w:type="dxa"/>
          </w:tcPr>
          <w:p w14:paraId="3EFF912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6,564 </w:t>
            </w:r>
          </w:p>
        </w:tc>
        <w:tc>
          <w:tcPr>
            <w:tcW w:w="815" w:type="dxa"/>
          </w:tcPr>
          <w:p w14:paraId="6D70CD2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91.6</w:t>
            </w:r>
          </w:p>
        </w:tc>
        <w:tc>
          <w:tcPr>
            <w:tcW w:w="993" w:type="dxa"/>
          </w:tcPr>
          <w:p w14:paraId="1B7B234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7047F" w:rsidRPr="00F05A05" w14:paraId="3D820506" w14:textId="77777777" w:rsidTr="007F2DCA">
        <w:trPr>
          <w:trHeight w:val="200"/>
        </w:trPr>
        <w:tc>
          <w:tcPr>
            <w:tcW w:w="4338" w:type="dxa"/>
          </w:tcPr>
          <w:p w14:paraId="1A7330B5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Infectious diseases (A00-B99)</w:t>
            </w:r>
          </w:p>
        </w:tc>
        <w:tc>
          <w:tcPr>
            <w:tcW w:w="756" w:type="dxa"/>
          </w:tcPr>
          <w:p w14:paraId="50205DC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950</w:t>
            </w:r>
          </w:p>
        </w:tc>
        <w:tc>
          <w:tcPr>
            <w:tcW w:w="663" w:type="dxa"/>
          </w:tcPr>
          <w:p w14:paraId="04B9925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11.7</w:t>
            </w:r>
          </w:p>
        </w:tc>
        <w:tc>
          <w:tcPr>
            <w:tcW w:w="870" w:type="dxa"/>
          </w:tcPr>
          <w:p w14:paraId="5E2F527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710</w:t>
            </w:r>
          </w:p>
        </w:tc>
        <w:tc>
          <w:tcPr>
            <w:tcW w:w="751" w:type="dxa"/>
          </w:tcPr>
          <w:p w14:paraId="587C8B88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12.9</w:t>
            </w:r>
          </w:p>
        </w:tc>
        <w:tc>
          <w:tcPr>
            <w:tcW w:w="751" w:type="dxa"/>
          </w:tcPr>
          <w:p w14:paraId="3D01BF7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810 </w:t>
            </w:r>
          </w:p>
        </w:tc>
        <w:tc>
          <w:tcPr>
            <w:tcW w:w="815" w:type="dxa"/>
          </w:tcPr>
          <w:p w14:paraId="071C0B8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11.3</w:t>
            </w:r>
          </w:p>
        </w:tc>
        <w:tc>
          <w:tcPr>
            <w:tcW w:w="993" w:type="dxa"/>
          </w:tcPr>
          <w:p w14:paraId="59F23FA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0.015</w:t>
            </w:r>
          </w:p>
        </w:tc>
      </w:tr>
      <w:tr w:rsidR="0087047F" w:rsidRPr="00F05A05" w14:paraId="79C39A0B" w14:textId="77777777" w:rsidTr="007F2DCA">
        <w:trPr>
          <w:trHeight w:val="200"/>
        </w:trPr>
        <w:tc>
          <w:tcPr>
            <w:tcW w:w="4338" w:type="dxa"/>
          </w:tcPr>
          <w:p w14:paraId="400798F6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Neoplasms (C00-D48)</w:t>
            </w:r>
          </w:p>
        </w:tc>
        <w:tc>
          <w:tcPr>
            <w:tcW w:w="756" w:type="dxa"/>
          </w:tcPr>
          <w:p w14:paraId="7E83F0C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675</w:t>
            </w:r>
          </w:p>
        </w:tc>
        <w:tc>
          <w:tcPr>
            <w:tcW w:w="663" w:type="dxa"/>
          </w:tcPr>
          <w:p w14:paraId="26B8F33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8.3</w:t>
            </w:r>
          </w:p>
        </w:tc>
        <w:tc>
          <w:tcPr>
            <w:tcW w:w="870" w:type="dxa"/>
          </w:tcPr>
          <w:p w14:paraId="20572E45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594</w:t>
            </w:r>
          </w:p>
        </w:tc>
        <w:tc>
          <w:tcPr>
            <w:tcW w:w="751" w:type="dxa"/>
          </w:tcPr>
          <w:p w14:paraId="4B96C3C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10.8</w:t>
            </w:r>
          </w:p>
        </w:tc>
        <w:tc>
          <w:tcPr>
            <w:tcW w:w="751" w:type="dxa"/>
          </w:tcPr>
          <w:p w14:paraId="71E1009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518 </w:t>
            </w:r>
          </w:p>
        </w:tc>
        <w:tc>
          <w:tcPr>
            <w:tcW w:w="815" w:type="dxa"/>
          </w:tcPr>
          <w:p w14:paraId="5FE1224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7.2</w:t>
            </w:r>
          </w:p>
        </w:tc>
        <w:tc>
          <w:tcPr>
            <w:tcW w:w="993" w:type="dxa"/>
          </w:tcPr>
          <w:p w14:paraId="5AEE0F08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7047F" w:rsidRPr="00F05A05" w14:paraId="757DBB36" w14:textId="77777777" w:rsidTr="007F2DCA">
        <w:trPr>
          <w:trHeight w:val="207"/>
        </w:trPr>
        <w:tc>
          <w:tcPr>
            <w:tcW w:w="4338" w:type="dxa"/>
          </w:tcPr>
          <w:p w14:paraId="5FF986AA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Haematological diseases (D50-D89)</w:t>
            </w:r>
          </w:p>
        </w:tc>
        <w:tc>
          <w:tcPr>
            <w:tcW w:w="756" w:type="dxa"/>
          </w:tcPr>
          <w:p w14:paraId="02B00C8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252</w:t>
            </w:r>
          </w:p>
        </w:tc>
        <w:tc>
          <w:tcPr>
            <w:tcW w:w="663" w:type="dxa"/>
          </w:tcPr>
          <w:p w14:paraId="36DDC960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</w:t>
            </w:r>
          </w:p>
        </w:tc>
        <w:tc>
          <w:tcPr>
            <w:tcW w:w="870" w:type="dxa"/>
          </w:tcPr>
          <w:p w14:paraId="7583270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164</w:t>
            </w:r>
          </w:p>
        </w:tc>
        <w:tc>
          <w:tcPr>
            <w:tcW w:w="751" w:type="dxa"/>
          </w:tcPr>
          <w:p w14:paraId="437DA03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  <w:tc>
          <w:tcPr>
            <w:tcW w:w="751" w:type="dxa"/>
          </w:tcPr>
          <w:p w14:paraId="457777D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217 </w:t>
            </w:r>
          </w:p>
        </w:tc>
        <w:tc>
          <w:tcPr>
            <w:tcW w:w="815" w:type="dxa"/>
          </w:tcPr>
          <w:p w14:paraId="133DD04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  <w:tc>
          <w:tcPr>
            <w:tcW w:w="993" w:type="dxa"/>
          </w:tcPr>
          <w:p w14:paraId="456CAEE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0.92</w:t>
            </w:r>
          </w:p>
        </w:tc>
      </w:tr>
      <w:tr w:rsidR="0087047F" w:rsidRPr="00F05A05" w14:paraId="1E2A9AC8" w14:textId="77777777" w:rsidTr="007F2DCA">
        <w:trPr>
          <w:trHeight w:val="200"/>
        </w:trPr>
        <w:tc>
          <w:tcPr>
            <w:tcW w:w="4338" w:type="dxa"/>
          </w:tcPr>
          <w:p w14:paraId="7383FFC6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Endocrine diseases (E00-E90)</w:t>
            </w:r>
          </w:p>
        </w:tc>
        <w:tc>
          <w:tcPr>
            <w:tcW w:w="756" w:type="dxa"/>
          </w:tcPr>
          <w:p w14:paraId="29F8443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1,038</w:t>
            </w:r>
          </w:p>
        </w:tc>
        <w:tc>
          <w:tcPr>
            <w:tcW w:w="663" w:type="dxa"/>
          </w:tcPr>
          <w:p w14:paraId="345CEFF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12.8</w:t>
            </w:r>
          </w:p>
        </w:tc>
        <w:tc>
          <w:tcPr>
            <w:tcW w:w="870" w:type="dxa"/>
          </w:tcPr>
          <w:p w14:paraId="6C6F446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759</w:t>
            </w:r>
          </w:p>
        </w:tc>
        <w:tc>
          <w:tcPr>
            <w:tcW w:w="751" w:type="dxa"/>
          </w:tcPr>
          <w:p w14:paraId="03A0038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13.8</w:t>
            </w:r>
          </w:p>
        </w:tc>
        <w:tc>
          <w:tcPr>
            <w:tcW w:w="751" w:type="dxa"/>
          </w:tcPr>
          <w:p w14:paraId="2CB513DD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1060 </w:t>
            </w:r>
          </w:p>
        </w:tc>
        <w:tc>
          <w:tcPr>
            <w:tcW w:w="815" w:type="dxa"/>
          </w:tcPr>
          <w:p w14:paraId="39C7BE6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14.8</w:t>
            </w:r>
          </w:p>
        </w:tc>
        <w:tc>
          <w:tcPr>
            <w:tcW w:w="993" w:type="dxa"/>
          </w:tcPr>
          <w:p w14:paraId="3EDF78D0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0.002</w:t>
            </w:r>
          </w:p>
        </w:tc>
      </w:tr>
      <w:tr w:rsidR="0087047F" w:rsidRPr="00F05A05" w14:paraId="0F026355" w14:textId="77777777" w:rsidTr="007F2DCA">
        <w:trPr>
          <w:trHeight w:val="200"/>
        </w:trPr>
        <w:tc>
          <w:tcPr>
            <w:tcW w:w="4338" w:type="dxa"/>
          </w:tcPr>
          <w:p w14:paraId="6380AE9D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Neurological diseases (G00-H95)</w:t>
            </w:r>
          </w:p>
        </w:tc>
        <w:tc>
          <w:tcPr>
            <w:tcW w:w="756" w:type="dxa"/>
          </w:tcPr>
          <w:p w14:paraId="5AB7B39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1,401</w:t>
            </w:r>
          </w:p>
        </w:tc>
        <w:tc>
          <w:tcPr>
            <w:tcW w:w="663" w:type="dxa"/>
          </w:tcPr>
          <w:p w14:paraId="5470CF8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17.3</w:t>
            </w:r>
          </w:p>
        </w:tc>
        <w:tc>
          <w:tcPr>
            <w:tcW w:w="870" w:type="dxa"/>
          </w:tcPr>
          <w:p w14:paraId="06D5CEE0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1,128</w:t>
            </w:r>
          </w:p>
        </w:tc>
        <w:tc>
          <w:tcPr>
            <w:tcW w:w="751" w:type="dxa"/>
          </w:tcPr>
          <w:p w14:paraId="536E2BA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20.6</w:t>
            </w:r>
          </w:p>
        </w:tc>
        <w:tc>
          <w:tcPr>
            <w:tcW w:w="751" w:type="dxa"/>
          </w:tcPr>
          <w:p w14:paraId="448CD1E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1,395 </w:t>
            </w:r>
          </w:p>
        </w:tc>
        <w:tc>
          <w:tcPr>
            <w:tcW w:w="815" w:type="dxa"/>
          </w:tcPr>
          <w:p w14:paraId="695D3B8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19.5</w:t>
            </w:r>
          </w:p>
        </w:tc>
        <w:tc>
          <w:tcPr>
            <w:tcW w:w="993" w:type="dxa"/>
          </w:tcPr>
          <w:p w14:paraId="38C23F4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7047F" w:rsidRPr="00F05A05" w14:paraId="2B18CD08" w14:textId="77777777" w:rsidTr="007F2DCA">
        <w:trPr>
          <w:trHeight w:val="200"/>
        </w:trPr>
        <w:tc>
          <w:tcPr>
            <w:tcW w:w="4338" w:type="dxa"/>
          </w:tcPr>
          <w:p w14:paraId="69A973DE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Circulatory diseases (I00-I99)</w:t>
            </w:r>
          </w:p>
        </w:tc>
        <w:tc>
          <w:tcPr>
            <w:tcW w:w="756" w:type="dxa"/>
          </w:tcPr>
          <w:p w14:paraId="24CEEA2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629</w:t>
            </w:r>
          </w:p>
        </w:tc>
        <w:tc>
          <w:tcPr>
            <w:tcW w:w="663" w:type="dxa"/>
          </w:tcPr>
          <w:p w14:paraId="30F8F61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7.8</w:t>
            </w:r>
          </w:p>
        </w:tc>
        <w:tc>
          <w:tcPr>
            <w:tcW w:w="870" w:type="dxa"/>
          </w:tcPr>
          <w:p w14:paraId="5A04AA3D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539</w:t>
            </w:r>
          </w:p>
        </w:tc>
        <w:tc>
          <w:tcPr>
            <w:tcW w:w="751" w:type="dxa"/>
          </w:tcPr>
          <w:p w14:paraId="0003CB9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9.8</w:t>
            </w:r>
          </w:p>
        </w:tc>
        <w:tc>
          <w:tcPr>
            <w:tcW w:w="751" w:type="dxa"/>
          </w:tcPr>
          <w:p w14:paraId="2CA71DA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516 </w:t>
            </w:r>
          </w:p>
        </w:tc>
        <w:tc>
          <w:tcPr>
            <w:tcW w:w="815" w:type="dxa"/>
          </w:tcPr>
          <w:p w14:paraId="222869E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7.2</w:t>
            </w:r>
          </w:p>
        </w:tc>
        <w:tc>
          <w:tcPr>
            <w:tcW w:w="993" w:type="dxa"/>
          </w:tcPr>
          <w:p w14:paraId="037498D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7047F" w:rsidRPr="00F05A05" w14:paraId="310121CE" w14:textId="77777777" w:rsidTr="007F2DCA">
        <w:trPr>
          <w:trHeight w:val="200"/>
        </w:trPr>
        <w:tc>
          <w:tcPr>
            <w:tcW w:w="4338" w:type="dxa"/>
          </w:tcPr>
          <w:p w14:paraId="717E8854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Respiratory diseases (J00-J99)</w:t>
            </w:r>
          </w:p>
        </w:tc>
        <w:tc>
          <w:tcPr>
            <w:tcW w:w="756" w:type="dxa"/>
          </w:tcPr>
          <w:p w14:paraId="1E40ED9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1,229</w:t>
            </w:r>
          </w:p>
        </w:tc>
        <w:tc>
          <w:tcPr>
            <w:tcW w:w="663" w:type="dxa"/>
          </w:tcPr>
          <w:p w14:paraId="3BE7D82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15.2</w:t>
            </w:r>
          </w:p>
        </w:tc>
        <w:tc>
          <w:tcPr>
            <w:tcW w:w="870" w:type="dxa"/>
          </w:tcPr>
          <w:p w14:paraId="485D2F2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866</w:t>
            </w:r>
          </w:p>
        </w:tc>
        <w:tc>
          <w:tcPr>
            <w:tcW w:w="751" w:type="dxa"/>
          </w:tcPr>
          <w:p w14:paraId="39E5FDB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15.8</w:t>
            </w:r>
          </w:p>
        </w:tc>
        <w:tc>
          <w:tcPr>
            <w:tcW w:w="751" w:type="dxa"/>
          </w:tcPr>
          <w:p w14:paraId="47428768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1,135 </w:t>
            </w:r>
          </w:p>
        </w:tc>
        <w:tc>
          <w:tcPr>
            <w:tcW w:w="815" w:type="dxa"/>
          </w:tcPr>
          <w:p w14:paraId="5E51704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15.8</w:t>
            </w:r>
          </w:p>
        </w:tc>
        <w:tc>
          <w:tcPr>
            <w:tcW w:w="993" w:type="dxa"/>
          </w:tcPr>
          <w:p w14:paraId="754D494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0.44</w:t>
            </w:r>
          </w:p>
        </w:tc>
      </w:tr>
      <w:tr w:rsidR="0087047F" w:rsidRPr="00F05A05" w14:paraId="3B2BF959" w14:textId="77777777" w:rsidTr="007F2DCA">
        <w:trPr>
          <w:trHeight w:val="207"/>
        </w:trPr>
        <w:tc>
          <w:tcPr>
            <w:tcW w:w="4338" w:type="dxa"/>
          </w:tcPr>
          <w:p w14:paraId="137A9CCD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Gastrointestinal diseases (K00-K93)</w:t>
            </w:r>
          </w:p>
        </w:tc>
        <w:tc>
          <w:tcPr>
            <w:tcW w:w="756" w:type="dxa"/>
          </w:tcPr>
          <w:p w14:paraId="61DE2A7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1,940</w:t>
            </w:r>
          </w:p>
        </w:tc>
        <w:tc>
          <w:tcPr>
            <w:tcW w:w="663" w:type="dxa"/>
          </w:tcPr>
          <w:p w14:paraId="230F970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23.9</w:t>
            </w:r>
          </w:p>
        </w:tc>
        <w:tc>
          <w:tcPr>
            <w:tcW w:w="870" w:type="dxa"/>
          </w:tcPr>
          <w:p w14:paraId="2820ECA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1,454</w:t>
            </w:r>
          </w:p>
        </w:tc>
        <w:tc>
          <w:tcPr>
            <w:tcW w:w="751" w:type="dxa"/>
          </w:tcPr>
          <w:p w14:paraId="1223ED6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26.5</w:t>
            </w:r>
          </w:p>
        </w:tc>
        <w:tc>
          <w:tcPr>
            <w:tcW w:w="751" w:type="dxa"/>
          </w:tcPr>
          <w:p w14:paraId="07586D3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1,795 </w:t>
            </w:r>
          </w:p>
        </w:tc>
        <w:tc>
          <w:tcPr>
            <w:tcW w:w="815" w:type="dxa"/>
          </w:tcPr>
          <w:p w14:paraId="666322D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</w:t>
            </w:r>
          </w:p>
        </w:tc>
        <w:tc>
          <w:tcPr>
            <w:tcW w:w="993" w:type="dxa"/>
          </w:tcPr>
          <w:p w14:paraId="043D352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0.003</w:t>
            </w:r>
          </w:p>
        </w:tc>
      </w:tr>
      <w:tr w:rsidR="0087047F" w:rsidRPr="00F05A05" w14:paraId="32914508" w14:textId="77777777" w:rsidTr="007F2DCA">
        <w:trPr>
          <w:trHeight w:val="200"/>
        </w:trPr>
        <w:tc>
          <w:tcPr>
            <w:tcW w:w="4338" w:type="dxa"/>
          </w:tcPr>
          <w:p w14:paraId="21099450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Dermatological diseases (L00-L99)</w:t>
            </w:r>
          </w:p>
        </w:tc>
        <w:tc>
          <w:tcPr>
            <w:tcW w:w="756" w:type="dxa"/>
          </w:tcPr>
          <w:p w14:paraId="078B97C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1,044</w:t>
            </w:r>
          </w:p>
        </w:tc>
        <w:tc>
          <w:tcPr>
            <w:tcW w:w="663" w:type="dxa"/>
          </w:tcPr>
          <w:p w14:paraId="1149A70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12.9</w:t>
            </w:r>
          </w:p>
        </w:tc>
        <w:tc>
          <w:tcPr>
            <w:tcW w:w="870" w:type="dxa"/>
          </w:tcPr>
          <w:p w14:paraId="519957D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739</w:t>
            </w:r>
          </w:p>
        </w:tc>
        <w:tc>
          <w:tcPr>
            <w:tcW w:w="751" w:type="dxa"/>
          </w:tcPr>
          <w:p w14:paraId="02CB919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13.5</w:t>
            </w:r>
          </w:p>
        </w:tc>
        <w:tc>
          <w:tcPr>
            <w:tcW w:w="751" w:type="dxa"/>
          </w:tcPr>
          <w:p w14:paraId="569D60C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837 </w:t>
            </w:r>
          </w:p>
        </w:tc>
        <w:tc>
          <w:tcPr>
            <w:tcW w:w="815" w:type="dxa"/>
          </w:tcPr>
          <w:p w14:paraId="6E9706C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11.7</w:t>
            </w:r>
          </w:p>
        </w:tc>
        <w:tc>
          <w:tcPr>
            <w:tcW w:w="993" w:type="dxa"/>
          </w:tcPr>
          <w:p w14:paraId="32EC695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0.007</w:t>
            </w:r>
          </w:p>
        </w:tc>
      </w:tr>
      <w:tr w:rsidR="0087047F" w:rsidRPr="00F05A05" w14:paraId="59A30C78" w14:textId="77777777" w:rsidTr="007F2DCA">
        <w:trPr>
          <w:trHeight w:val="200"/>
        </w:trPr>
        <w:tc>
          <w:tcPr>
            <w:tcW w:w="4338" w:type="dxa"/>
          </w:tcPr>
          <w:p w14:paraId="0A12205F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Musculoskeletal diseases (M00-M99)</w:t>
            </w:r>
          </w:p>
        </w:tc>
        <w:tc>
          <w:tcPr>
            <w:tcW w:w="756" w:type="dxa"/>
          </w:tcPr>
          <w:p w14:paraId="7470958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2,402</w:t>
            </w:r>
          </w:p>
        </w:tc>
        <w:tc>
          <w:tcPr>
            <w:tcW w:w="663" w:type="dxa"/>
          </w:tcPr>
          <w:p w14:paraId="1E25650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29.6</w:t>
            </w:r>
          </w:p>
        </w:tc>
        <w:tc>
          <w:tcPr>
            <w:tcW w:w="870" w:type="dxa"/>
          </w:tcPr>
          <w:p w14:paraId="1BA0FF6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1,732</w:t>
            </w:r>
          </w:p>
        </w:tc>
        <w:tc>
          <w:tcPr>
            <w:tcW w:w="751" w:type="dxa"/>
          </w:tcPr>
          <w:p w14:paraId="0A73E28D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31.6</w:t>
            </w:r>
          </w:p>
        </w:tc>
        <w:tc>
          <w:tcPr>
            <w:tcW w:w="751" w:type="dxa"/>
          </w:tcPr>
          <w:p w14:paraId="1AC6E88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2,038 </w:t>
            </w:r>
          </w:p>
        </w:tc>
        <w:tc>
          <w:tcPr>
            <w:tcW w:w="815" w:type="dxa"/>
          </w:tcPr>
          <w:p w14:paraId="5BD4654D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28.4</w:t>
            </w:r>
          </w:p>
        </w:tc>
        <w:tc>
          <w:tcPr>
            <w:tcW w:w="993" w:type="dxa"/>
          </w:tcPr>
          <w:p w14:paraId="7E3F336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7047F" w:rsidRPr="00F05A05" w14:paraId="2FD81880" w14:textId="77777777" w:rsidTr="007F2DCA">
        <w:trPr>
          <w:trHeight w:val="200"/>
        </w:trPr>
        <w:tc>
          <w:tcPr>
            <w:tcW w:w="4338" w:type="dxa"/>
          </w:tcPr>
          <w:p w14:paraId="5F2237BA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Genitourinary diseases (N00-N99)</w:t>
            </w:r>
          </w:p>
        </w:tc>
        <w:tc>
          <w:tcPr>
            <w:tcW w:w="756" w:type="dxa"/>
          </w:tcPr>
          <w:p w14:paraId="3EC0B62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2,440</w:t>
            </w:r>
          </w:p>
        </w:tc>
        <w:tc>
          <w:tcPr>
            <w:tcW w:w="663" w:type="dxa"/>
          </w:tcPr>
          <w:p w14:paraId="02180ED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30.1</w:t>
            </w:r>
          </w:p>
        </w:tc>
        <w:tc>
          <w:tcPr>
            <w:tcW w:w="870" w:type="dxa"/>
          </w:tcPr>
          <w:p w14:paraId="6FFE3BCC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2063</w:t>
            </w:r>
          </w:p>
        </w:tc>
        <w:tc>
          <w:tcPr>
            <w:tcW w:w="751" w:type="dxa"/>
          </w:tcPr>
          <w:p w14:paraId="0748FE5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37.6</w:t>
            </w:r>
          </w:p>
        </w:tc>
        <w:tc>
          <w:tcPr>
            <w:tcW w:w="751" w:type="dxa"/>
          </w:tcPr>
          <w:p w14:paraId="165147E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2,087 </w:t>
            </w:r>
          </w:p>
        </w:tc>
        <w:tc>
          <w:tcPr>
            <w:tcW w:w="815" w:type="dxa"/>
          </w:tcPr>
          <w:p w14:paraId="4740915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29.1</w:t>
            </w:r>
          </w:p>
        </w:tc>
        <w:tc>
          <w:tcPr>
            <w:tcW w:w="993" w:type="dxa"/>
          </w:tcPr>
          <w:p w14:paraId="1315367D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7047F" w:rsidRPr="00F05A05" w14:paraId="38F95F28" w14:textId="77777777" w:rsidTr="007F2DCA">
        <w:trPr>
          <w:trHeight w:val="200"/>
        </w:trPr>
        <w:tc>
          <w:tcPr>
            <w:tcW w:w="9942" w:type="dxa"/>
            <w:gridSpan w:val="8"/>
          </w:tcPr>
          <w:p w14:paraId="1030BE18" w14:textId="77777777" w:rsidR="0087047F" w:rsidRPr="00F05A05" w:rsidRDefault="0087047F" w:rsidP="00A228B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Mortality</w:t>
            </w:r>
          </w:p>
        </w:tc>
      </w:tr>
      <w:tr w:rsidR="0087047F" w:rsidRPr="00F05A05" w14:paraId="5C4457FB" w14:textId="77777777" w:rsidTr="007F2DCA">
        <w:trPr>
          <w:trHeight w:val="207"/>
        </w:trPr>
        <w:tc>
          <w:tcPr>
            <w:tcW w:w="4338" w:type="dxa"/>
            <w:shd w:val="clear" w:color="auto" w:fill="E7E6E6" w:themeFill="background2"/>
          </w:tcPr>
          <w:p w14:paraId="51C46376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56" w:type="dxa"/>
            <w:shd w:val="clear" w:color="auto" w:fill="E7E6E6" w:themeFill="background2"/>
          </w:tcPr>
          <w:p w14:paraId="76288F3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663" w:type="dxa"/>
            <w:shd w:val="clear" w:color="auto" w:fill="E7E6E6" w:themeFill="background2"/>
          </w:tcPr>
          <w:p w14:paraId="0D0B19A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870" w:type="dxa"/>
            <w:shd w:val="clear" w:color="auto" w:fill="E7E6E6" w:themeFill="background2"/>
          </w:tcPr>
          <w:p w14:paraId="7DE4126D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751" w:type="dxa"/>
            <w:shd w:val="clear" w:color="auto" w:fill="E7E6E6" w:themeFill="background2"/>
          </w:tcPr>
          <w:p w14:paraId="31A3DBF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751" w:type="dxa"/>
            <w:shd w:val="clear" w:color="auto" w:fill="E7E6E6" w:themeFill="background2"/>
          </w:tcPr>
          <w:p w14:paraId="763AF3BD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815" w:type="dxa"/>
            <w:shd w:val="clear" w:color="auto" w:fill="E7E6E6" w:themeFill="background2"/>
          </w:tcPr>
          <w:p w14:paraId="4EA58568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93" w:type="dxa"/>
            <w:shd w:val="clear" w:color="auto" w:fill="E7E6E6" w:themeFill="background2"/>
          </w:tcPr>
          <w:p w14:paraId="3EFBC86A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</w:p>
        </w:tc>
      </w:tr>
      <w:tr w:rsidR="0087047F" w:rsidRPr="00F05A05" w14:paraId="1E034190" w14:textId="77777777" w:rsidTr="007F2DCA">
        <w:trPr>
          <w:trHeight w:val="200"/>
        </w:trPr>
        <w:tc>
          <w:tcPr>
            <w:tcW w:w="4338" w:type="dxa"/>
          </w:tcPr>
          <w:p w14:paraId="44F03158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Deaths during follow-up</w:t>
            </w:r>
          </w:p>
        </w:tc>
        <w:tc>
          <w:tcPr>
            <w:tcW w:w="756" w:type="dxa"/>
          </w:tcPr>
          <w:p w14:paraId="4DA1CBCB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115</w:t>
            </w:r>
          </w:p>
        </w:tc>
        <w:tc>
          <w:tcPr>
            <w:tcW w:w="663" w:type="dxa"/>
          </w:tcPr>
          <w:p w14:paraId="531407E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1.4</w:t>
            </w:r>
          </w:p>
        </w:tc>
        <w:tc>
          <w:tcPr>
            <w:tcW w:w="870" w:type="dxa"/>
          </w:tcPr>
          <w:p w14:paraId="427F3A7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751" w:type="dxa"/>
          </w:tcPr>
          <w:p w14:paraId="25F317D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</w:t>
            </w:r>
          </w:p>
        </w:tc>
        <w:tc>
          <w:tcPr>
            <w:tcW w:w="751" w:type="dxa"/>
          </w:tcPr>
          <w:p w14:paraId="79E64B7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126 </w:t>
            </w:r>
          </w:p>
        </w:tc>
        <w:tc>
          <w:tcPr>
            <w:tcW w:w="815" w:type="dxa"/>
          </w:tcPr>
          <w:p w14:paraId="12E96B6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</w:t>
            </w:r>
          </w:p>
        </w:tc>
        <w:tc>
          <w:tcPr>
            <w:tcW w:w="993" w:type="dxa"/>
          </w:tcPr>
          <w:p w14:paraId="1FC9DBD5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&lt;0.001</w:t>
            </w:r>
          </w:p>
        </w:tc>
      </w:tr>
      <w:tr w:rsidR="0087047F" w:rsidRPr="00F05A05" w14:paraId="2F60B184" w14:textId="77777777" w:rsidTr="007F2DCA">
        <w:trPr>
          <w:trHeight w:val="200"/>
        </w:trPr>
        <w:tc>
          <w:tcPr>
            <w:tcW w:w="4338" w:type="dxa"/>
            <w:shd w:val="clear" w:color="auto" w:fill="E7E6E6" w:themeFill="background2"/>
          </w:tcPr>
          <w:p w14:paraId="7DF6FA37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  <w:shd w:val="clear" w:color="auto" w:fill="E7E6E6" w:themeFill="background2"/>
          </w:tcPr>
          <w:p w14:paraId="06EA0612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</w:t>
            </w:r>
          </w:p>
        </w:tc>
        <w:tc>
          <w:tcPr>
            <w:tcW w:w="663" w:type="dxa"/>
            <w:shd w:val="clear" w:color="auto" w:fill="E7E6E6" w:themeFill="background2"/>
          </w:tcPr>
          <w:p w14:paraId="5AF79E3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</w:p>
        </w:tc>
        <w:tc>
          <w:tcPr>
            <w:tcW w:w="870" w:type="dxa"/>
            <w:shd w:val="clear" w:color="auto" w:fill="E7E6E6" w:themeFill="background2"/>
          </w:tcPr>
          <w:p w14:paraId="687D1D89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</w:t>
            </w:r>
          </w:p>
        </w:tc>
        <w:tc>
          <w:tcPr>
            <w:tcW w:w="751" w:type="dxa"/>
            <w:shd w:val="clear" w:color="auto" w:fill="E7E6E6" w:themeFill="background2"/>
          </w:tcPr>
          <w:p w14:paraId="22E2F926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</w:p>
        </w:tc>
        <w:tc>
          <w:tcPr>
            <w:tcW w:w="751" w:type="dxa"/>
            <w:shd w:val="clear" w:color="auto" w:fill="E7E6E6" w:themeFill="background2"/>
          </w:tcPr>
          <w:p w14:paraId="787CDB40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</w:t>
            </w:r>
          </w:p>
        </w:tc>
        <w:tc>
          <w:tcPr>
            <w:tcW w:w="815" w:type="dxa"/>
            <w:shd w:val="clear" w:color="auto" w:fill="E7E6E6" w:themeFill="background2"/>
          </w:tcPr>
          <w:p w14:paraId="68F42C25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</w:p>
        </w:tc>
        <w:tc>
          <w:tcPr>
            <w:tcW w:w="993" w:type="dxa"/>
            <w:shd w:val="clear" w:color="auto" w:fill="E7E6E6" w:themeFill="background2"/>
          </w:tcPr>
          <w:p w14:paraId="7A4E780E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7047F" w:rsidRPr="00F05A05" w14:paraId="1C40B3C8" w14:textId="77777777" w:rsidTr="007F2DCA">
        <w:trPr>
          <w:trHeight w:val="207"/>
        </w:trPr>
        <w:tc>
          <w:tcPr>
            <w:tcW w:w="4338" w:type="dxa"/>
          </w:tcPr>
          <w:p w14:paraId="2B86D551" w14:textId="77777777" w:rsidR="0087047F" w:rsidRPr="00F05A05" w:rsidRDefault="0087047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Age at death</w:t>
            </w:r>
          </w:p>
        </w:tc>
        <w:tc>
          <w:tcPr>
            <w:tcW w:w="756" w:type="dxa"/>
          </w:tcPr>
          <w:p w14:paraId="6EB25F6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30.1</w:t>
            </w:r>
          </w:p>
        </w:tc>
        <w:tc>
          <w:tcPr>
            <w:tcW w:w="663" w:type="dxa"/>
          </w:tcPr>
          <w:p w14:paraId="4C02466F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8.5</w:t>
            </w:r>
          </w:p>
        </w:tc>
        <w:tc>
          <w:tcPr>
            <w:tcW w:w="870" w:type="dxa"/>
          </w:tcPr>
          <w:p w14:paraId="0E54F8B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30.7</w:t>
            </w:r>
          </w:p>
        </w:tc>
        <w:tc>
          <w:tcPr>
            <w:tcW w:w="751" w:type="dxa"/>
          </w:tcPr>
          <w:p w14:paraId="6CD5C5D7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7.7</w:t>
            </w:r>
          </w:p>
        </w:tc>
        <w:tc>
          <w:tcPr>
            <w:tcW w:w="751" w:type="dxa"/>
          </w:tcPr>
          <w:p w14:paraId="6013A8A3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30.9 </w:t>
            </w:r>
          </w:p>
        </w:tc>
        <w:tc>
          <w:tcPr>
            <w:tcW w:w="815" w:type="dxa"/>
          </w:tcPr>
          <w:p w14:paraId="6D3965D4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8.7</w:t>
            </w:r>
          </w:p>
        </w:tc>
        <w:tc>
          <w:tcPr>
            <w:tcW w:w="993" w:type="dxa"/>
          </w:tcPr>
          <w:p w14:paraId="4E047671" w14:textId="77777777" w:rsidR="0087047F" w:rsidRPr="00F05A05" w:rsidRDefault="0087047F" w:rsidP="00D42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0.76</w:t>
            </w:r>
          </w:p>
        </w:tc>
      </w:tr>
      <w:tr w:rsidR="0087047F" w:rsidRPr="006C4AC4" w14:paraId="65B943E1" w14:textId="77777777" w:rsidTr="007F2DCA">
        <w:trPr>
          <w:trHeight w:val="207"/>
        </w:trPr>
        <w:tc>
          <w:tcPr>
            <w:tcW w:w="9942" w:type="dxa"/>
            <w:gridSpan w:val="8"/>
          </w:tcPr>
          <w:p w14:paraId="793DB441" w14:textId="77777777" w:rsidR="0087047F" w:rsidRPr="00F05A05" w:rsidRDefault="0087047F" w:rsidP="00505B8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 w:rsidRPr="00F05A0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da-DK"/>
              </w:rPr>
              <w:t>a</w:t>
            </w:r>
            <w:r w:rsidRPr="00F05A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  <w:t xml:space="preserve"> Matching variable</w:t>
            </w:r>
          </w:p>
          <w:p w14:paraId="4F390F15" w14:textId="77777777" w:rsidR="0087047F" w:rsidRPr="00F05A05" w:rsidRDefault="0087047F" w:rsidP="00505B8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 w:rsidRPr="00F05A0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da-DK"/>
              </w:rPr>
              <w:t xml:space="preserve">b </w:t>
            </w:r>
            <w:r w:rsidRPr="00F05A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  <w:t>The hard drugs category includes heroin and other opioids, sedative-hypnotics, cocaine and other stimulants, multiple substances, and other psychoactive substances (e.g., hallucinogens, volatile solvents, and designer drugs).</w:t>
            </w:r>
          </w:p>
          <w:p w14:paraId="5B048101" w14:textId="77777777" w:rsidR="0087047F" w:rsidRPr="00F05A05" w:rsidRDefault="0087047F" w:rsidP="00505B8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</w:pPr>
            <w:r w:rsidRPr="00F05A0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da-DK"/>
              </w:rPr>
              <w:t xml:space="preserve">c </w:t>
            </w:r>
            <w:r w:rsidRPr="00F05A0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a-DK"/>
              </w:rPr>
              <w:t>The timing of first SUD diagnosis among individuals in the control group was determined from the index date of the eating disorder patients to whom they were matched.</w:t>
            </w:r>
          </w:p>
          <w:p w14:paraId="56D5DE2D" w14:textId="77777777" w:rsidR="0087047F" w:rsidRPr="00F05A05" w:rsidRDefault="0087047F" w:rsidP="00505B8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 = anorexia nervosa; BN = bulimia nervosa; SD = standard Deviation; SUD = substance use disorder; USED = unspecified eating disorder</w:t>
            </w:r>
          </w:p>
        </w:tc>
      </w:tr>
    </w:tbl>
    <w:p w14:paraId="0F6DFF49" w14:textId="77777777" w:rsidR="0087047F" w:rsidRPr="00615BF3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E74041" w14:textId="77777777" w:rsidR="0087047F" w:rsidRPr="005A3408" w:rsidRDefault="0087047F" w:rsidP="00260565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798C1F4" w14:textId="77777777" w:rsidR="0087047F" w:rsidRDefault="0087047F" w:rsidP="00B2718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A5553EF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81A456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68A26AC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FA6D7F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47993F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CEE651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66A8DC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68EE71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903BD2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53A7CD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594C60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D3BDBE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22E4B5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ACE6EA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23A62E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AB0042" w14:textId="77777777" w:rsidR="0087047F" w:rsidRDefault="00870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35E41B" w14:textId="77777777" w:rsidR="0087047F" w:rsidRPr="009337B6" w:rsidRDefault="0087047F" w:rsidP="004235A7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tbl>
      <w:tblPr>
        <w:tblStyle w:val="TableGrid"/>
        <w:tblpPr w:leftFromText="141" w:rightFromText="141" w:vertAnchor="text" w:horzAnchor="margin" w:tblpXSpec="center" w:tblpY="390"/>
        <w:tblW w:w="10488" w:type="dxa"/>
        <w:tblLook w:val="04A0" w:firstRow="1" w:lastRow="0" w:firstColumn="1" w:lastColumn="0" w:noHBand="0" w:noVBand="1"/>
      </w:tblPr>
      <w:tblGrid>
        <w:gridCol w:w="1083"/>
        <w:gridCol w:w="2173"/>
        <w:gridCol w:w="1256"/>
        <w:gridCol w:w="1483"/>
        <w:gridCol w:w="1527"/>
        <w:gridCol w:w="1483"/>
        <w:gridCol w:w="1483"/>
      </w:tblGrid>
      <w:tr w:rsidR="00081355" w:rsidRPr="00F05A05" w14:paraId="10A4CA22" w14:textId="77777777" w:rsidTr="006819D6">
        <w:trPr>
          <w:trHeight w:val="585"/>
        </w:trPr>
        <w:tc>
          <w:tcPr>
            <w:tcW w:w="3256" w:type="dxa"/>
            <w:gridSpan w:val="2"/>
            <w:vMerge w:val="restart"/>
          </w:tcPr>
          <w:p w14:paraId="1E7CAAAA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6" w:type="dxa"/>
          </w:tcPr>
          <w:p w14:paraId="2FAC00D8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USED:</w:t>
            </w:r>
          </w:p>
          <w:p w14:paraId="74A92413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Neurological diseases</w:t>
            </w:r>
          </w:p>
        </w:tc>
        <w:tc>
          <w:tcPr>
            <w:tcW w:w="1483" w:type="dxa"/>
          </w:tcPr>
          <w:p w14:paraId="17D9E34B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USED:</w:t>
            </w:r>
          </w:p>
          <w:p w14:paraId="1CF1676D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Gastrointestinal diseases</w:t>
            </w:r>
          </w:p>
        </w:tc>
        <w:tc>
          <w:tcPr>
            <w:tcW w:w="1527" w:type="dxa"/>
          </w:tcPr>
          <w:p w14:paraId="74197665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USED:</w:t>
            </w:r>
          </w:p>
          <w:p w14:paraId="0FDFEA91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Musculoskeletal diseases</w:t>
            </w:r>
          </w:p>
        </w:tc>
        <w:tc>
          <w:tcPr>
            <w:tcW w:w="1483" w:type="dxa"/>
          </w:tcPr>
          <w:p w14:paraId="1C36897B" w14:textId="77777777" w:rsidR="0087047F" w:rsidRPr="006C4AC4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4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AN:</w:t>
            </w:r>
          </w:p>
          <w:p w14:paraId="7344EE20" w14:textId="6DC5145F" w:rsidR="0087047F" w:rsidRPr="006C4AC4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4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="00452244" w:rsidRPr="006C4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enitourinary diseases</w:t>
            </w:r>
          </w:p>
        </w:tc>
        <w:tc>
          <w:tcPr>
            <w:tcW w:w="1483" w:type="dxa"/>
          </w:tcPr>
          <w:p w14:paraId="3670358A" w14:textId="77777777" w:rsidR="0087047F" w:rsidRPr="006C4AC4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4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BN:</w:t>
            </w:r>
          </w:p>
          <w:p w14:paraId="09C2C8FA" w14:textId="275DCDC8" w:rsidR="0087047F" w:rsidRPr="006C4AC4" w:rsidRDefault="00452244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4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Genitourinary diseases</w:t>
            </w:r>
          </w:p>
        </w:tc>
      </w:tr>
      <w:tr w:rsidR="00081355" w:rsidRPr="00F05A05" w14:paraId="6E99EEA9" w14:textId="77777777" w:rsidTr="006819D6">
        <w:trPr>
          <w:trHeight w:val="389"/>
        </w:trPr>
        <w:tc>
          <w:tcPr>
            <w:tcW w:w="3256" w:type="dxa"/>
            <w:gridSpan w:val="2"/>
            <w:vMerge/>
          </w:tcPr>
          <w:p w14:paraId="1CEB2D61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6" w:type="dxa"/>
          </w:tcPr>
          <w:p w14:paraId="0538B078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HR (95% CI)</w:t>
            </w:r>
          </w:p>
          <w:p w14:paraId="6AD690FB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</w:tcPr>
          <w:p w14:paraId="4484DF86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HR (95% CI)</w:t>
            </w:r>
          </w:p>
        </w:tc>
        <w:tc>
          <w:tcPr>
            <w:tcW w:w="1527" w:type="dxa"/>
          </w:tcPr>
          <w:p w14:paraId="387FF8B6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HR (95% CI)</w:t>
            </w:r>
          </w:p>
        </w:tc>
        <w:tc>
          <w:tcPr>
            <w:tcW w:w="1483" w:type="dxa"/>
          </w:tcPr>
          <w:p w14:paraId="20754093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HR (95% CI)</w:t>
            </w:r>
          </w:p>
        </w:tc>
        <w:tc>
          <w:tcPr>
            <w:tcW w:w="1483" w:type="dxa"/>
          </w:tcPr>
          <w:p w14:paraId="4D3B14CE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HR (95% CI)</w:t>
            </w:r>
          </w:p>
        </w:tc>
      </w:tr>
      <w:tr w:rsidR="00081355" w:rsidRPr="00F05A05" w14:paraId="1905BD3F" w14:textId="77777777" w:rsidTr="006819D6">
        <w:trPr>
          <w:trHeight w:val="389"/>
        </w:trPr>
        <w:tc>
          <w:tcPr>
            <w:tcW w:w="1083" w:type="dxa"/>
            <w:vMerge w:val="restart"/>
          </w:tcPr>
          <w:p w14:paraId="2265C2B5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SUD</w:t>
            </w:r>
          </w:p>
        </w:tc>
        <w:tc>
          <w:tcPr>
            <w:tcW w:w="2173" w:type="dxa"/>
          </w:tcPr>
          <w:p w14:paraId="34EB503A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 SUD</w:t>
            </w:r>
          </w:p>
          <w:p w14:paraId="42719CEF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6" w:type="dxa"/>
          </w:tcPr>
          <w:p w14:paraId="1B9E4AD4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483" w:type="dxa"/>
          </w:tcPr>
          <w:p w14:paraId="22A95DDE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527" w:type="dxa"/>
          </w:tcPr>
          <w:p w14:paraId="5682BFA0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483" w:type="dxa"/>
          </w:tcPr>
          <w:p w14:paraId="70FE3CE1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483" w:type="dxa"/>
          </w:tcPr>
          <w:p w14:paraId="6472892F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Reference</w:t>
            </w:r>
          </w:p>
        </w:tc>
      </w:tr>
      <w:tr w:rsidR="00081355" w:rsidRPr="00F05A05" w14:paraId="3CD75A0E" w14:textId="77777777" w:rsidTr="006819D6">
        <w:trPr>
          <w:trHeight w:val="396"/>
        </w:trPr>
        <w:tc>
          <w:tcPr>
            <w:tcW w:w="1083" w:type="dxa"/>
            <w:vMerge/>
          </w:tcPr>
          <w:p w14:paraId="0C39E651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</w:tcPr>
          <w:p w14:paraId="24456F65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Alcohol only</w:t>
            </w:r>
          </w:p>
        </w:tc>
        <w:tc>
          <w:tcPr>
            <w:tcW w:w="1256" w:type="dxa"/>
          </w:tcPr>
          <w:p w14:paraId="16CF317D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1.68 (1.21; 2.34)</w:t>
            </w:r>
          </w:p>
        </w:tc>
        <w:tc>
          <w:tcPr>
            <w:tcW w:w="1483" w:type="dxa"/>
          </w:tcPr>
          <w:p w14:paraId="25AA39F1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1.72 (1.28; 2.3)</w:t>
            </w:r>
          </w:p>
          <w:p w14:paraId="0E7D8881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</w:tcPr>
          <w:p w14:paraId="00EA67F4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1.72 (1.37; 2.17)</w:t>
            </w:r>
          </w:p>
        </w:tc>
        <w:tc>
          <w:tcPr>
            <w:tcW w:w="1483" w:type="dxa"/>
          </w:tcPr>
          <w:p w14:paraId="3BA299C3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1.49 (1.19; 1.89)</w:t>
            </w:r>
          </w:p>
        </w:tc>
        <w:tc>
          <w:tcPr>
            <w:tcW w:w="1483" w:type="dxa"/>
          </w:tcPr>
          <w:p w14:paraId="67F1A86D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1.74 (1.39; 2.19)</w:t>
            </w:r>
          </w:p>
        </w:tc>
      </w:tr>
      <w:tr w:rsidR="00081355" w:rsidRPr="00F05A05" w14:paraId="4899EA01" w14:textId="77777777" w:rsidTr="006819D6">
        <w:trPr>
          <w:trHeight w:val="396"/>
        </w:trPr>
        <w:tc>
          <w:tcPr>
            <w:tcW w:w="1083" w:type="dxa"/>
            <w:vMerge/>
          </w:tcPr>
          <w:p w14:paraId="2CA6999D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</w:tcPr>
          <w:p w14:paraId="0E5FDD4D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Cannabis (w/wo alcohol)</w:t>
            </w:r>
          </w:p>
        </w:tc>
        <w:tc>
          <w:tcPr>
            <w:tcW w:w="1256" w:type="dxa"/>
          </w:tcPr>
          <w:p w14:paraId="0EB98E78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1.66 (1.23; 2.25)</w:t>
            </w:r>
          </w:p>
        </w:tc>
        <w:tc>
          <w:tcPr>
            <w:tcW w:w="1483" w:type="dxa"/>
          </w:tcPr>
          <w:p w14:paraId="7F9B4D9C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1.73 (1.33; 2.26)</w:t>
            </w:r>
          </w:p>
          <w:p w14:paraId="03FD4679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</w:tcPr>
          <w:p w14:paraId="2685398B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1.47 (1.15; 1.87)</w:t>
            </w:r>
          </w:p>
        </w:tc>
        <w:tc>
          <w:tcPr>
            <w:tcW w:w="1483" w:type="dxa"/>
          </w:tcPr>
          <w:p w14:paraId="5FFD5C11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1.61 (1.29; 2.01)</w:t>
            </w:r>
          </w:p>
        </w:tc>
        <w:tc>
          <w:tcPr>
            <w:tcW w:w="1483" w:type="dxa"/>
          </w:tcPr>
          <w:p w14:paraId="15C1D876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1.32 (0.94;1.84)</w:t>
            </w:r>
          </w:p>
        </w:tc>
      </w:tr>
      <w:tr w:rsidR="00081355" w:rsidRPr="00F05A05" w14:paraId="49C03B46" w14:textId="77777777" w:rsidTr="006819D6">
        <w:trPr>
          <w:trHeight w:val="396"/>
        </w:trPr>
        <w:tc>
          <w:tcPr>
            <w:tcW w:w="1083" w:type="dxa"/>
            <w:vMerge/>
          </w:tcPr>
          <w:p w14:paraId="53B2F89C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</w:tcPr>
          <w:p w14:paraId="13F8671F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Hard drugs (w/wo alcohol or cannabis)</w:t>
            </w:r>
          </w:p>
        </w:tc>
        <w:tc>
          <w:tcPr>
            <w:tcW w:w="1256" w:type="dxa"/>
          </w:tcPr>
          <w:p w14:paraId="3B98B9B3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1.71 (1.36; 2.15)</w:t>
            </w:r>
          </w:p>
        </w:tc>
        <w:tc>
          <w:tcPr>
            <w:tcW w:w="1483" w:type="dxa"/>
          </w:tcPr>
          <w:p w14:paraId="6D18CCA9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1.84 (1.52; 2.24)</w:t>
            </w:r>
          </w:p>
        </w:tc>
        <w:tc>
          <w:tcPr>
            <w:tcW w:w="1527" w:type="dxa"/>
          </w:tcPr>
          <w:p w14:paraId="6B7057EB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1.77 (1.48;2.11)</w:t>
            </w:r>
          </w:p>
        </w:tc>
        <w:tc>
          <w:tcPr>
            <w:tcW w:w="1483" w:type="dxa"/>
          </w:tcPr>
          <w:p w14:paraId="4FE9BB32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2.02 (1.73; 2.36)</w:t>
            </w:r>
          </w:p>
        </w:tc>
        <w:tc>
          <w:tcPr>
            <w:tcW w:w="1483" w:type="dxa"/>
          </w:tcPr>
          <w:p w14:paraId="54BF4B7F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1.54 (1.26;1.88)</w:t>
            </w:r>
          </w:p>
        </w:tc>
      </w:tr>
      <w:tr w:rsidR="00081355" w:rsidRPr="00F05A05" w14:paraId="3F1E399E" w14:textId="77777777" w:rsidTr="006819D6">
        <w:trPr>
          <w:trHeight w:val="389"/>
        </w:trPr>
        <w:tc>
          <w:tcPr>
            <w:tcW w:w="1083" w:type="dxa"/>
            <w:vMerge w:val="restart"/>
          </w:tcPr>
          <w:p w14:paraId="6EAEDB19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</w:t>
            </w:r>
          </w:p>
        </w:tc>
        <w:tc>
          <w:tcPr>
            <w:tcW w:w="2173" w:type="dxa"/>
          </w:tcPr>
          <w:p w14:paraId="451832C9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Control</w:t>
            </w:r>
          </w:p>
          <w:p w14:paraId="4C6127A7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6" w:type="dxa"/>
          </w:tcPr>
          <w:p w14:paraId="463B1B51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483" w:type="dxa"/>
          </w:tcPr>
          <w:p w14:paraId="6493D09C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527" w:type="dxa"/>
          </w:tcPr>
          <w:p w14:paraId="15B6D6E1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483" w:type="dxa"/>
          </w:tcPr>
          <w:p w14:paraId="225E1FED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483" w:type="dxa"/>
          </w:tcPr>
          <w:p w14:paraId="0FFB84B1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Reference</w:t>
            </w:r>
          </w:p>
        </w:tc>
      </w:tr>
      <w:tr w:rsidR="00081355" w:rsidRPr="00F05A05" w14:paraId="287E0A09" w14:textId="77777777" w:rsidTr="006819D6">
        <w:trPr>
          <w:trHeight w:val="403"/>
        </w:trPr>
        <w:tc>
          <w:tcPr>
            <w:tcW w:w="1083" w:type="dxa"/>
            <w:vMerge/>
          </w:tcPr>
          <w:p w14:paraId="05952889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</w:tcPr>
          <w:p w14:paraId="4640C3D8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</w:t>
            </w:r>
          </w:p>
        </w:tc>
        <w:tc>
          <w:tcPr>
            <w:tcW w:w="1256" w:type="dxa"/>
          </w:tcPr>
          <w:p w14:paraId="3DA61886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1.76 (1.65;1.88)</w:t>
            </w:r>
          </w:p>
          <w:p w14:paraId="2807AB77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</w:tcPr>
          <w:p w14:paraId="4949C574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1.81 (1.7;1.92)</w:t>
            </w:r>
          </w:p>
        </w:tc>
        <w:tc>
          <w:tcPr>
            <w:tcW w:w="1527" w:type="dxa"/>
          </w:tcPr>
          <w:p w14:paraId="2E28C916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1.49 (1.41;1.57)</w:t>
            </w:r>
          </w:p>
        </w:tc>
        <w:tc>
          <w:tcPr>
            <w:tcW w:w="1483" w:type="dxa"/>
          </w:tcPr>
          <w:p w14:paraId="6DB71194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1.4 (1.33; 1.47)</w:t>
            </w:r>
          </w:p>
        </w:tc>
        <w:tc>
          <w:tcPr>
            <w:tcW w:w="1483" w:type="dxa"/>
          </w:tcPr>
          <w:p w14:paraId="232A4AA3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1.36 (1.29;1.43)</w:t>
            </w:r>
          </w:p>
        </w:tc>
      </w:tr>
      <w:tr w:rsidR="00081355" w:rsidRPr="00F05A05" w14:paraId="0ABE03C5" w14:textId="77777777" w:rsidTr="006819D6">
        <w:trPr>
          <w:trHeight w:val="389"/>
        </w:trPr>
        <w:tc>
          <w:tcPr>
            <w:tcW w:w="1083" w:type="dxa"/>
            <w:vMerge w:val="restart"/>
          </w:tcPr>
          <w:p w14:paraId="0653C54D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Interaction</w:t>
            </w:r>
          </w:p>
        </w:tc>
        <w:tc>
          <w:tcPr>
            <w:tcW w:w="2173" w:type="dxa"/>
          </w:tcPr>
          <w:p w14:paraId="56C4E021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 SUD*ED</w:t>
            </w:r>
          </w:p>
        </w:tc>
        <w:tc>
          <w:tcPr>
            <w:tcW w:w="1256" w:type="dxa"/>
          </w:tcPr>
          <w:p w14:paraId="59D744ED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Reference</w:t>
            </w:r>
          </w:p>
          <w:p w14:paraId="327C2A5D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</w:tcPr>
          <w:p w14:paraId="60720BB3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527" w:type="dxa"/>
          </w:tcPr>
          <w:p w14:paraId="1237AAAC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483" w:type="dxa"/>
          </w:tcPr>
          <w:p w14:paraId="7C9B3763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483" w:type="dxa"/>
          </w:tcPr>
          <w:p w14:paraId="69A8C5ED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Reference</w:t>
            </w:r>
          </w:p>
        </w:tc>
      </w:tr>
      <w:tr w:rsidR="00081355" w:rsidRPr="00F05A05" w14:paraId="0BBA8C08" w14:textId="77777777" w:rsidTr="006819D6">
        <w:trPr>
          <w:trHeight w:val="396"/>
        </w:trPr>
        <w:tc>
          <w:tcPr>
            <w:tcW w:w="1083" w:type="dxa"/>
            <w:vMerge/>
          </w:tcPr>
          <w:p w14:paraId="36A35AE8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</w:tcPr>
          <w:p w14:paraId="33E354EB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Alcohol only*ED</w:t>
            </w:r>
          </w:p>
        </w:tc>
        <w:tc>
          <w:tcPr>
            <w:tcW w:w="1256" w:type="dxa"/>
          </w:tcPr>
          <w:p w14:paraId="333D7EA8" w14:textId="77777777" w:rsidR="0087047F" w:rsidRPr="00A44CE7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4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0.78 (0.51; 1.2)</w:t>
            </w:r>
          </w:p>
          <w:p w14:paraId="5930D137" w14:textId="77777777" w:rsidR="0087047F" w:rsidRPr="00A44CE7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</w:tcPr>
          <w:p w14:paraId="40D7112F" w14:textId="77777777" w:rsidR="0087047F" w:rsidRPr="00A44CE7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4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0.87 (0.6; 1.26)</w:t>
            </w:r>
          </w:p>
        </w:tc>
        <w:tc>
          <w:tcPr>
            <w:tcW w:w="1527" w:type="dxa"/>
          </w:tcPr>
          <w:p w14:paraId="15BB08A0" w14:textId="77777777" w:rsidR="0087047F" w:rsidRPr="00A44CE7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4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0.76 (0.54; 1.05)</w:t>
            </w:r>
          </w:p>
        </w:tc>
        <w:tc>
          <w:tcPr>
            <w:tcW w:w="1483" w:type="dxa"/>
          </w:tcPr>
          <w:p w14:paraId="43469FB7" w14:textId="77777777" w:rsidR="0087047F" w:rsidRPr="00A44CE7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4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0.63 (0.45; 0.89)</w:t>
            </w:r>
          </w:p>
        </w:tc>
        <w:tc>
          <w:tcPr>
            <w:tcW w:w="1483" w:type="dxa"/>
          </w:tcPr>
          <w:p w14:paraId="076A1529" w14:textId="77777777" w:rsidR="0087047F" w:rsidRPr="00A44CE7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4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0.53 (0.39; 0.73)</w:t>
            </w:r>
          </w:p>
        </w:tc>
      </w:tr>
      <w:tr w:rsidR="00081355" w:rsidRPr="00F05A05" w14:paraId="69A732A4" w14:textId="77777777" w:rsidTr="006819D6">
        <w:trPr>
          <w:trHeight w:val="396"/>
        </w:trPr>
        <w:tc>
          <w:tcPr>
            <w:tcW w:w="1083" w:type="dxa"/>
            <w:vMerge/>
          </w:tcPr>
          <w:p w14:paraId="0E9AC2FC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</w:tcPr>
          <w:p w14:paraId="6236FA3D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Cannabis (w/wo alcohol)*ED</w:t>
            </w:r>
          </w:p>
        </w:tc>
        <w:tc>
          <w:tcPr>
            <w:tcW w:w="1256" w:type="dxa"/>
          </w:tcPr>
          <w:p w14:paraId="722AD4F1" w14:textId="77777777" w:rsidR="0087047F" w:rsidRPr="00A44CE7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4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0.73 (0.48; 1.1)</w:t>
            </w:r>
          </w:p>
          <w:p w14:paraId="70381922" w14:textId="77777777" w:rsidR="0087047F" w:rsidRPr="00A44CE7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3" w:type="dxa"/>
          </w:tcPr>
          <w:p w14:paraId="332929A9" w14:textId="77777777" w:rsidR="0087047F" w:rsidRPr="00A44CE7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4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0.57 (0.38; 0.83)</w:t>
            </w:r>
          </w:p>
        </w:tc>
        <w:tc>
          <w:tcPr>
            <w:tcW w:w="1527" w:type="dxa"/>
          </w:tcPr>
          <w:p w14:paraId="4D2FF90F" w14:textId="77777777" w:rsidR="0087047F" w:rsidRPr="00A44CE7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4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0.71 (0.5;1)</w:t>
            </w:r>
          </w:p>
        </w:tc>
        <w:tc>
          <w:tcPr>
            <w:tcW w:w="1483" w:type="dxa"/>
          </w:tcPr>
          <w:p w14:paraId="447284EC" w14:textId="77777777" w:rsidR="0087047F" w:rsidRPr="00A44CE7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4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0.81 (0.57; 1.15)</w:t>
            </w:r>
          </w:p>
        </w:tc>
        <w:tc>
          <w:tcPr>
            <w:tcW w:w="1483" w:type="dxa"/>
          </w:tcPr>
          <w:p w14:paraId="78622EB8" w14:textId="77777777" w:rsidR="0087047F" w:rsidRPr="00A44CE7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4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1.08 (0.69; 1.69)</w:t>
            </w:r>
          </w:p>
        </w:tc>
      </w:tr>
      <w:tr w:rsidR="00081355" w:rsidRPr="00F05A05" w14:paraId="28FE6BDB" w14:textId="77777777" w:rsidTr="006819D6">
        <w:trPr>
          <w:trHeight w:val="396"/>
        </w:trPr>
        <w:tc>
          <w:tcPr>
            <w:tcW w:w="1083" w:type="dxa"/>
            <w:vMerge/>
          </w:tcPr>
          <w:p w14:paraId="4E4EA9B3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73" w:type="dxa"/>
          </w:tcPr>
          <w:p w14:paraId="3AD115FD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Hard drugs (w/wo alcohol or cannabis)*ED</w:t>
            </w:r>
          </w:p>
        </w:tc>
        <w:tc>
          <w:tcPr>
            <w:tcW w:w="1256" w:type="dxa"/>
          </w:tcPr>
          <w:p w14:paraId="02455C36" w14:textId="77777777" w:rsidR="0087047F" w:rsidRPr="00A44CE7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4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0.64 (0.47; 0.88)</w:t>
            </w:r>
          </w:p>
        </w:tc>
        <w:tc>
          <w:tcPr>
            <w:tcW w:w="1483" w:type="dxa"/>
          </w:tcPr>
          <w:p w14:paraId="39EF3A2A" w14:textId="77777777" w:rsidR="0087047F" w:rsidRPr="00A44CE7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4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0.92 (0.71; 1.19)</w:t>
            </w:r>
          </w:p>
        </w:tc>
        <w:tc>
          <w:tcPr>
            <w:tcW w:w="1527" w:type="dxa"/>
          </w:tcPr>
          <w:p w14:paraId="29974018" w14:textId="77777777" w:rsidR="0087047F" w:rsidRPr="00A44CE7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4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0.64 (0.5; 0.82)</w:t>
            </w:r>
          </w:p>
        </w:tc>
        <w:tc>
          <w:tcPr>
            <w:tcW w:w="1483" w:type="dxa"/>
          </w:tcPr>
          <w:p w14:paraId="2A82933D" w14:textId="77777777" w:rsidR="0087047F" w:rsidRPr="00A44CE7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4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0.64 (0.5; 0.81)</w:t>
            </w:r>
          </w:p>
        </w:tc>
        <w:tc>
          <w:tcPr>
            <w:tcW w:w="1483" w:type="dxa"/>
          </w:tcPr>
          <w:p w14:paraId="6E575FAD" w14:textId="77777777" w:rsidR="0087047F" w:rsidRPr="00A44CE7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4C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0.85 (0.65; 1.12)</w:t>
            </w:r>
          </w:p>
        </w:tc>
      </w:tr>
      <w:tr w:rsidR="0087047F" w:rsidRPr="006C4AC4" w14:paraId="19A2D614" w14:textId="77777777" w:rsidTr="00221A4C">
        <w:trPr>
          <w:trHeight w:val="396"/>
        </w:trPr>
        <w:tc>
          <w:tcPr>
            <w:tcW w:w="10488" w:type="dxa"/>
            <w:gridSpan w:val="7"/>
          </w:tcPr>
          <w:p w14:paraId="437C7BB6" w14:textId="77777777" w:rsidR="0087047F" w:rsidRPr="00F05A05" w:rsidRDefault="0087047F" w:rsidP="00221A4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5A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 = anorexia nervosa; BN = bulimia nervosa; ED = eating disorder; HR = hazard ration; SUD = substance use disorder; USED = unspecified eating disorder</w:t>
            </w:r>
          </w:p>
        </w:tc>
      </w:tr>
    </w:tbl>
    <w:p w14:paraId="16FB7265" w14:textId="77777777" w:rsidR="0087047F" w:rsidRPr="00291BA4" w:rsidRDefault="0087047F" w:rsidP="004235A7">
      <w:pPr>
        <w:rPr>
          <w:rFonts w:ascii="Times New Roman" w:hAnsi="Times New Roman" w:cs="Times New Roman"/>
          <w:lang w:val="en-US"/>
        </w:rPr>
      </w:pPr>
      <w:r w:rsidRPr="00291BA4">
        <w:rPr>
          <w:rFonts w:ascii="Times New Roman" w:hAnsi="Times New Roman" w:cs="Times New Roman"/>
          <w:lang w:val="en-US"/>
        </w:rPr>
        <w:t>Table S3. Interactions</w:t>
      </w:r>
    </w:p>
    <w:p w14:paraId="476037DA" w14:textId="77777777" w:rsidR="0087047F" w:rsidRPr="009337B6" w:rsidRDefault="0087047F" w:rsidP="004235A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4B71A6" w14:textId="77777777" w:rsidR="0087047F" w:rsidRDefault="0087047F" w:rsidP="004235A7">
      <w:pPr>
        <w:rPr>
          <w:rFonts w:ascii="Times New Roman" w:hAnsi="Times New Roman" w:cs="Times New Roman"/>
          <w:lang w:val="en-US"/>
        </w:rPr>
      </w:pPr>
    </w:p>
    <w:p w14:paraId="5653C3C5" w14:textId="77777777" w:rsidR="0087047F" w:rsidRDefault="0087047F" w:rsidP="004235A7">
      <w:pPr>
        <w:rPr>
          <w:rFonts w:ascii="Times New Roman" w:hAnsi="Times New Roman" w:cs="Times New Roman"/>
          <w:lang w:val="en-US"/>
        </w:rPr>
      </w:pPr>
    </w:p>
    <w:p w14:paraId="668A4DEE" w14:textId="77777777" w:rsidR="0087047F" w:rsidRPr="009337B6" w:rsidRDefault="0087047F" w:rsidP="004235A7">
      <w:pPr>
        <w:rPr>
          <w:rFonts w:ascii="Times New Roman" w:hAnsi="Times New Roman" w:cs="Times New Roman"/>
          <w:lang w:val="en-US"/>
        </w:rPr>
        <w:sectPr w:rsidR="0087047F" w:rsidRPr="009337B6" w:rsidSect="00A81099">
          <w:footerReference w:type="default" r:id="rId10"/>
          <w:pgSz w:w="11906" w:h="16838"/>
          <w:pgMar w:top="1701" w:right="1134" w:bottom="1701" w:left="1134" w:header="708" w:footer="708" w:gutter="0"/>
          <w:pgNumType w:start="0"/>
          <w:cols w:space="708"/>
          <w:docGrid w:linePitch="360"/>
        </w:sectPr>
      </w:pPr>
    </w:p>
    <w:p w14:paraId="62DC9CD8" w14:textId="77777777" w:rsidR="0087047F" w:rsidRPr="00291BA4" w:rsidRDefault="0087047F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91BA4">
        <w:rPr>
          <w:rFonts w:ascii="Times New Roman" w:hAnsi="Times New Roman" w:cs="Times New Roman"/>
          <w:lang w:val="en-US"/>
        </w:rPr>
        <w:lastRenderedPageBreak/>
        <w:t xml:space="preserve">Figure S1. Cumulative incidents rates for being diagnosed with a somatic disorder (within 11 categories) after the index date among </w:t>
      </w:r>
      <w:r>
        <w:rPr>
          <w:rFonts w:ascii="Times New Roman" w:hAnsi="Times New Roman" w:cs="Times New Roman"/>
          <w:lang w:val="en-US"/>
        </w:rPr>
        <w:t>patients with eating disorders</w:t>
      </w:r>
      <w:r w:rsidRPr="00291BA4">
        <w:rPr>
          <w:rFonts w:ascii="Times New Roman" w:hAnsi="Times New Roman" w:cs="Times New Roman"/>
          <w:lang w:val="en-US"/>
        </w:rPr>
        <w:t xml:space="preserve"> compared to matched controls</w:t>
      </w:r>
    </w:p>
    <w:p w14:paraId="4479EE33" w14:textId="77777777" w:rsidR="0087047F" w:rsidRDefault="0087047F">
      <w:pPr>
        <w:rPr>
          <w:rFonts w:ascii="Times New Roman" w:hAnsi="Times New Roman" w:cs="Times New Roman"/>
          <w:lang w:val="en-US"/>
        </w:rPr>
      </w:pPr>
      <w:r w:rsidRPr="00F829E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289DB3F" wp14:editId="7DACC44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7011670" cy="8987525"/>
                <wp:effectExtent l="0" t="0" r="1778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1670" cy="89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68A27" w14:textId="77777777" w:rsidR="0087047F" w:rsidRPr="004B4B32" w:rsidRDefault="0087047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4B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2EEEDA4D" w14:textId="77777777" w:rsidR="0087047F" w:rsidRDefault="0087047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999A363" wp14:editId="661DCC94">
                                  <wp:extent cx="3405188" cy="2476500"/>
                                  <wp:effectExtent l="19050" t="19050" r="24130" b="19050"/>
                                  <wp:docPr id="29" name="Picture 29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13854" cy="2482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14:paraId="1C39979D" w14:textId="77777777" w:rsidR="0087047F" w:rsidRDefault="0087047F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14:paraId="687A1B21" w14:textId="77777777" w:rsidR="0087047F" w:rsidRDefault="0087047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03E2BC6" wp14:editId="0C2214E3">
                                  <wp:extent cx="3435350" cy="2498436"/>
                                  <wp:effectExtent l="19050" t="19050" r="12700" b="16510"/>
                                  <wp:docPr id="30" name="Picture 30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71321" cy="25245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FAA90" w14:textId="77777777" w:rsidR="0087047F" w:rsidRDefault="0087047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9EF2D87" w14:textId="77777777" w:rsidR="0087047F" w:rsidRDefault="0087047F">
                            <w:pPr>
                              <w:rPr>
                                <w:lang w:val="en-US"/>
                              </w:rPr>
                            </w:pPr>
                            <w:r w:rsidRPr="0036167F">
                              <w:rPr>
                                <w:noProof/>
                              </w:rPr>
                              <w:drawing>
                                <wp:inline distT="0" distB="0" distL="0" distR="0" wp14:anchorId="128806A9" wp14:editId="07742BBC">
                                  <wp:extent cx="3448050" cy="2673350"/>
                                  <wp:effectExtent l="19050" t="19050" r="19050" b="1270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8050" cy="267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B27E5E" w14:textId="77777777" w:rsidR="0087047F" w:rsidRDefault="0087047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5A6AC53" w14:textId="77777777" w:rsidR="0087047F" w:rsidRDefault="0087047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62DAD44" w14:textId="77777777" w:rsidR="0087047F" w:rsidRDefault="0087047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15CDDA0" w14:textId="77777777" w:rsidR="0087047F" w:rsidRDefault="0087047F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14:paraId="52AF0762" w14:textId="77777777" w:rsidR="0087047F" w:rsidRDefault="0087047F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14:paraId="1FBB26A7" w14:textId="77777777" w:rsidR="0087047F" w:rsidRDefault="0087047F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14:paraId="69C6854B" w14:textId="77777777" w:rsidR="0087047F" w:rsidRDefault="0087047F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14:paraId="7FF48A06" w14:textId="77777777" w:rsidR="0087047F" w:rsidRDefault="0087047F" w:rsidP="00AE411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3600B14" w14:textId="77777777" w:rsidR="0087047F" w:rsidRDefault="0087047F" w:rsidP="00AE411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9DB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552.1pt;height:707.7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" strokecolor="black [3213]">
                <v:textbox>
                  <w:txbxContent>
                    <w:p w14:paraId="6D068A27" w14:textId="77777777" w:rsidR="0087047F" w:rsidRPr="004B4B32" w:rsidRDefault="0087047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4B4B3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2EEEDA4D" w14:textId="77777777" w:rsidR="0087047F" w:rsidRDefault="0087047F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999A363" wp14:editId="661DCC94">
                            <wp:extent cx="3405188" cy="2476500"/>
                            <wp:effectExtent l="19050" t="19050" r="24130" b="19050"/>
                            <wp:docPr id="29" name="Picture 29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iagram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13854" cy="24828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</w:p>
                    <w:p w14:paraId="1C39979D" w14:textId="77777777" w:rsidR="0087047F" w:rsidRDefault="0087047F">
                      <w:pPr>
                        <w:rPr>
                          <w:noProof/>
                          <w:lang w:val="en-US"/>
                        </w:rPr>
                      </w:pPr>
                    </w:p>
                    <w:p w14:paraId="687A1B21" w14:textId="77777777" w:rsidR="0087047F" w:rsidRDefault="0087047F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03E2BC6" wp14:editId="0C2214E3">
                            <wp:extent cx="3435350" cy="2498436"/>
                            <wp:effectExtent l="19050" t="19050" r="12700" b="16510"/>
                            <wp:docPr id="30" name="Picture 30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Diagram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71321" cy="252459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FAA90" w14:textId="77777777" w:rsidR="0087047F" w:rsidRDefault="0087047F">
                      <w:pPr>
                        <w:rPr>
                          <w:lang w:val="en-US"/>
                        </w:rPr>
                      </w:pPr>
                    </w:p>
                    <w:p w14:paraId="69EF2D87" w14:textId="77777777" w:rsidR="0087047F" w:rsidRDefault="0087047F">
                      <w:pPr>
                        <w:rPr>
                          <w:lang w:val="en-US"/>
                        </w:rPr>
                      </w:pPr>
                      <w:r w:rsidRPr="0036167F">
                        <w:rPr>
                          <w:noProof/>
                        </w:rPr>
                        <w:drawing>
                          <wp:inline distT="0" distB="0" distL="0" distR="0" wp14:anchorId="128806A9" wp14:editId="07742BBC">
                            <wp:extent cx="3448050" cy="2673350"/>
                            <wp:effectExtent l="19050" t="19050" r="19050" b="1270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8050" cy="267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B27E5E" w14:textId="77777777" w:rsidR="0087047F" w:rsidRDefault="0087047F">
                      <w:pPr>
                        <w:rPr>
                          <w:lang w:val="en-US"/>
                        </w:rPr>
                      </w:pPr>
                    </w:p>
                    <w:p w14:paraId="35A6AC53" w14:textId="77777777" w:rsidR="0087047F" w:rsidRDefault="0087047F">
                      <w:pPr>
                        <w:rPr>
                          <w:lang w:val="en-US"/>
                        </w:rPr>
                      </w:pPr>
                    </w:p>
                    <w:p w14:paraId="562DAD44" w14:textId="77777777" w:rsidR="0087047F" w:rsidRDefault="0087047F">
                      <w:pPr>
                        <w:rPr>
                          <w:lang w:val="en-US"/>
                        </w:rPr>
                      </w:pPr>
                    </w:p>
                    <w:p w14:paraId="315CDDA0" w14:textId="77777777" w:rsidR="0087047F" w:rsidRDefault="0087047F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p w14:paraId="52AF0762" w14:textId="77777777" w:rsidR="0087047F" w:rsidRDefault="0087047F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p w14:paraId="1FBB26A7" w14:textId="77777777" w:rsidR="0087047F" w:rsidRDefault="0087047F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p w14:paraId="69C6854B" w14:textId="77777777" w:rsidR="0087047F" w:rsidRDefault="0087047F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p w14:paraId="7FF48A06" w14:textId="77777777" w:rsidR="0087047F" w:rsidRDefault="0087047F" w:rsidP="00AE4119">
                      <w:pPr>
                        <w:rPr>
                          <w:lang w:val="en-US"/>
                        </w:rPr>
                      </w:pPr>
                    </w:p>
                    <w:p w14:paraId="63600B14" w14:textId="77777777" w:rsidR="0087047F" w:rsidRDefault="0087047F" w:rsidP="00AE411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B3EB4E" w14:textId="77777777" w:rsidR="0087047F" w:rsidRDefault="0087047F">
      <w:pPr>
        <w:rPr>
          <w:rFonts w:ascii="Times New Roman" w:hAnsi="Times New Roman" w:cs="Times New Roman"/>
          <w:lang w:val="en-US"/>
        </w:rPr>
      </w:pPr>
    </w:p>
    <w:p w14:paraId="5556BB78" w14:textId="77777777" w:rsidR="0087047F" w:rsidRPr="00A616E5" w:rsidRDefault="0087047F">
      <w:pPr>
        <w:rPr>
          <w:rFonts w:ascii="Times New Roman" w:hAnsi="Times New Roman" w:cs="Times New Roman"/>
          <w:lang w:val="en-US"/>
        </w:rPr>
      </w:pPr>
    </w:p>
    <w:p w14:paraId="7B62C3E8" w14:textId="77777777" w:rsidR="0087047F" w:rsidRPr="00D80559" w:rsidRDefault="0087047F">
      <w:pPr>
        <w:rPr>
          <w:lang w:val="en-US"/>
        </w:rPr>
      </w:pPr>
    </w:p>
    <w:p w14:paraId="170288E7" w14:textId="77777777" w:rsidR="0087047F" w:rsidRDefault="0087047F" w:rsidP="004B4B32">
      <w:pPr>
        <w:pStyle w:val="ListParagraph"/>
        <w:numPr>
          <w:ilvl w:val="0"/>
          <w:numId w:val="1"/>
        </w:numPr>
        <w:tabs>
          <w:tab w:val="left" w:pos="4816"/>
        </w:tabs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36167F">
        <w:rPr>
          <w:rFonts w:ascii="Times New Roman" w:eastAsia="Calibri" w:hAnsi="Times New Roman" w:cs="Times New Roman"/>
          <w:sz w:val="20"/>
          <w:szCs w:val="20"/>
          <w:lang w:val="en-US"/>
        </w:rPr>
        <w:t>Cumulative incidence in 1) anorexia nervosa (AN) patients with substance use disorders (SUDs); 2) AN patients without SUDs; 3) AN control subjects with SUDs; and 4) AN control subjects without SUDs</w:t>
      </w:r>
    </w:p>
    <w:p w14:paraId="574AD5DE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6CFB7838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063FDCA1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5AFFCFB3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22CFDD3F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1B677DD9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6C53BE01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63AD13D6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01DEF31B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6120F7AC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48CA6969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183ACF84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2337C3C9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2D5EBEC7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26C99A15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1F28DD8A" w14:textId="77777777" w:rsidR="0087047F" w:rsidRDefault="0087047F" w:rsidP="004B4B32">
      <w:pPr>
        <w:pStyle w:val="ListParagraph"/>
        <w:numPr>
          <w:ilvl w:val="0"/>
          <w:numId w:val="1"/>
        </w:numPr>
        <w:tabs>
          <w:tab w:val="left" w:pos="4816"/>
        </w:tabs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36167F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Cumulative incidence in 1) bulimia nervosa (BN) patients with SUDs; 2) BN patients without SUDs; 2) BN control subjects with SUDs; and 3) BN control subjects without SUDs. </w:t>
      </w:r>
    </w:p>
    <w:p w14:paraId="7DC7BCAA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729DB52C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273C5D16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51CBD175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132F65C0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1C5F2DFA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0A737E48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0BC034F3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67BC08DF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33AD2E80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15DDB606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759CCFA1" w14:textId="77777777" w:rsidR="0087047F" w:rsidRDefault="0087047F" w:rsidP="0036167F">
      <w:pPr>
        <w:pStyle w:val="ListParagraph"/>
        <w:tabs>
          <w:tab w:val="left" w:pos="4816"/>
        </w:tabs>
        <w:ind w:left="573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1BD65052" w14:textId="77777777" w:rsidR="0087047F" w:rsidRPr="0036167F" w:rsidRDefault="0087047F" w:rsidP="0036167F">
      <w:pPr>
        <w:tabs>
          <w:tab w:val="left" w:pos="4816"/>
        </w:tabs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07D424F2" w14:textId="77777777" w:rsidR="0087047F" w:rsidRPr="0036167F" w:rsidRDefault="0087047F" w:rsidP="004B4B32">
      <w:pPr>
        <w:pStyle w:val="ListParagraph"/>
        <w:numPr>
          <w:ilvl w:val="0"/>
          <w:numId w:val="1"/>
        </w:numPr>
        <w:tabs>
          <w:tab w:val="left" w:pos="4816"/>
        </w:tabs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36167F">
        <w:rPr>
          <w:rFonts w:ascii="Times New Roman" w:eastAsia="Calibri" w:hAnsi="Times New Roman" w:cs="Times New Roman"/>
          <w:sz w:val="20"/>
          <w:szCs w:val="20"/>
          <w:lang w:val="en-US"/>
        </w:rPr>
        <w:t>Cumulative incidence in 1) unspecified eating disorder (USED) patients with SUDs; 2) USED patients without SUDs; 3) USED control subjects with SUDs; and 4) USED  control subjects without SUDs</w:t>
      </w:r>
    </w:p>
    <w:p w14:paraId="0C9E7313" w14:textId="2E53CECA" w:rsidR="0087047F" w:rsidRPr="00A81099" w:rsidRDefault="0087047F" w:rsidP="00A81099">
      <w:pPr>
        <w:tabs>
          <w:tab w:val="left" w:pos="4816"/>
        </w:tabs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CC4780">
        <w:rPr>
          <w:rFonts w:ascii="Calibri" w:eastAsia="Calibri" w:hAnsi="Calibri" w:cs="Times New Roman"/>
          <w:sz w:val="20"/>
          <w:szCs w:val="20"/>
          <w:lang w:val="en-US"/>
        </w:rPr>
        <w:t xml:space="preserve">           </w:t>
      </w:r>
    </w:p>
    <w:p w14:paraId="35B15ED8" w14:textId="77777777" w:rsidR="0087047F" w:rsidRDefault="0087047F" w:rsidP="00AB3BEC">
      <w:pPr>
        <w:jc w:val="center"/>
        <w:rPr>
          <w:rFonts w:ascii="Calibri" w:eastAsia="Calibri" w:hAnsi="Calibri" w:cs="Times New Roman"/>
          <w:b/>
          <w:bCs/>
          <w:sz w:val="20"/>
          <w:szCs w:val="20"/>
          <w:lang w:val="en-US"/>
        </w:rPr>
      </w:pPr>
      <w:r>
        <w:rPr>
          <w:rFonts w:ascii="Calibri" w:eastAsia="Calibri" w:hAnsi="Calibri" w:cs="Times New Roman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</w:t>
      </w:r>
    </w:p>
    <w:p w14:paraId="70904E1F" w14:textId="77777777" w:rsidR="0087047F" w:rsidRDefault="0087047F" w:rsidP="0036167F">
      <w:pPr>
        <w:tabs>
          <w:tab w:val="left" w:pos="4610"/>
        </w:tabs>
        <w:rPr>
          <w:lang w:val="en-US"/>
        </w:rPr>
      </w:pPr>
      <w:r>
        <w:rPr>
          <w:lang w:val="en-US"/>
        </w:rPr>
        <w:tab/>
      </w:r>
    </w:p>
    <w:p w14:paraId="6B11EA4E" w14:textId="77777777" w:rsidR="0087047F" w:rsidRDefault="0087047F" w:rsidP="0036167F">
      <w:pPr>
        <w:tabs>
          <w:tab w:val="left" w:pos="4610"/>
        </w:tabs>
        <w:rPr>
          <w:lang w:val="en-US"/>
        </w:rPr>
      </w:pPr>
    </w:p>
    <w:p w14:paraId="117FA18C" w14:textId="68652F01" w:rsidR="00A81099" w:rsidRPr="0036167F" w:rsidRDefault="00A81099" w:rsidP="00A81099">
      <w:pPr>
        <w:tabs>
          <w:tab w:val="left" w:pos="3770"/>
        </w:tabs>
        <w:rPr>
          <w:lang w:val="en-US"/>
        </w:rPr>
      </w:pPr>
      <w:r>
        <w:rPr>
          <w:lang w:val="en-US"/>
        </w:rPr>
        <w:tab/>
      </w:r>
    </w:p>
    <w:p w14:paraId="3A5D1225" w14:textId="77777777" w:rsidR="0087047F" w:rsidRPr="00AE4119" w:rsidRDefault="0087047F">
      <w:pPr>
        <w:rPr>
          <w:rFonts w:ascii="Calibri" w:eastAsia="Calibri" w:hAnsi="Calibri" w:cs="Times New Roman"/>
          <w:lang w:val="en-US"/>
        </w:rPr>
      </w:pPr>
    </w:p>
    <w:p w14:paraId="1F8DDECC" w14:textId="77777777" w:rsidR="0087047F" w:rsidRPr="00AE4119" w:rsidRDefault="0087047F" w:rsidP="00517979">
      <w:pPr>
        <w:jc w:val="center"/>
        <w:rPr>
          <w:rFonts w:ascii="Calibri" w:eastAsia="Calibri" w:hAnsi="Calibri" w:cs="Times New Roman"/>
          <w:lang w:val="en-US"/>
        </w:rPr>
      </w:pPr>
    </w:p>
    <w:p w14:paraId="20A90B48" w14:textId="77777777" w:rsidR="0087047F" w:rsidRPr="00AE4119" w:rsidRDefault="0087047F">
      <w:pPr>
        <w:rPr>
          <w:rFonts w:ascii="Calibri" w:eastAsia="Calibri" w:hAnsi="Calibri" w:cs="Times New Roman"/>
          <w:lang w:val="en-US"/>
        </w:rPr>
      </w:pPr>
    </w:p>
    <w:p w14:paraId="10229476" w14:textId="77777777" w:rsidR="0087047F" w:rsidRPr="00CC4780" w:rsidRDefault="0087047F" w:rsidP="00AE4119">
      <w:pPr>
        <w:tabs>
          <w:tab w:val="left" w:pos="4816"/>
        </w:tabs>
        <w:rPr>
          <w:rFonts w:ascii="Calibri" w:eastAsia="Calibri" w:hAnsi="Calibri" w:cs="Times New Roman"/>
          <w:sz w:val="20"/>
          <w:szCs w:val="20"/>
          <w:lang w:val="en-US"/>
        </w:rPr>
      </w:pPr>
      <w:r w:rsidRPr="00AE4119">
        <w:rPr>
          <w:rFonts w:ascii="Calibri" w:eastAsia="Calibri" w:hAnsi="Calibri" w:cs="Times New Roman"/>
          <w:lang w:val="en-US"/>
        </w:rPr>
        <w:tab/>
      </w:r>
    </w:p>
    <w:p w14:paraId="19A63B67" w14:textId="77777777" w:rsidR="0087047F" w:rsidRPr="00992C35" w:rsidRDefault="0087047F" w:rsidP="00992C35">
      <w:pPr>
        <w:jc w:val="center"/>
        <w:rPr>
          <w:rFonts w:ascii="Calibri" w:eastAsia="Calibri" w:hAnsi="Calibri" w:cs="Times New Roman"/>
          <w:lang w:val="en-US"/>
        </w:rPr>
      </w:pPr>
      <w:r w:rsidRPr="00CC4780">
        <w:rPr>
          <w:rFonts w:ascii="Calibri" w:eastAsia="Calibri" w:hAnsi="Calibri" w:cs="Times New Roman"/>
          <w:sz w:val="20"/>
          <w:szCs w:val="20"/>
          <w:lang w:val="en-US"/>
        </w:rPr>
        <w:t xml:space="preserve">          </w:t>
      </w:r>
      <w:r>
        <w:rPr>
          <w:rFonts w:ascii="Calibri" w:eastAsia="Calibri" w:hAnsi="Calibri" w:cs="Times New Roman"/>
          <w:sz w:val="20"/>
          <w:szCs w:val="20"/>
          <w:lang w:val="en-US"/>
        </w:rPr>
        <w:t xml:space="preserve">                                                </w:t>
      </w:r>
      <w:r w:rsidRPr="00CC4780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36B3B" wp14:editId="00659C44">
                <wp:simplePos x="0" y="0"/>
                <wp:positionH relativeFrom="leftMargin">
                  <wp:posOffset>282575</wp:posOffset>
                </wp:positionH>
                <wp:positionV relativeFrom="paragraph">
                  <wp:posOffset>274320</wp:posOffset>
                </wp:positionV>
                <wp:extent cx="1828800" cy="18288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733FC0" w14:textId="77777777" w:rsidR="0087047F" w:rsidRPr="00CC4780" w:rsidRDefault="0087047F" w:rsidP="00CC4780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36B3B" id="Text Box 11" o:spid="_x0000_s1027" type="#_x0000_t202" style="position:absolute;left:0;text-align:left;margin-left:22.25pt;margin-top:21.6pt;width:2in;height:2in;z-index:251659264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" filled="f" stroked="f">
                <v:textbox style="mso-fit-shape-to-text:t">
                  <w:txbxContent>
                    <w:p w14:paraId="6F733FC0" w14:textId="77777777" w:rsidR="0087047F" w:rsidRPr="00CC4780" w:rsidRDefault="0087047F" w:rsidP="00CC4780">
                      <w:pPr>
                        <w:jc w:val="center"/>
                        <w:rPr>
                          <w:rFonts w:ascii="Calibri" w:eastAsia="Calibri" w:hAnsi="Calibri" w:cs="Times New Roman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Calibri" w:hAnsi="Calibri" w:cs="Times New Roman"/>
          <w:b/>
          <w:bCs/>
          <w:sz w:val="20"/>
          <w:szCs w:val="20"/>
          <w:lang w:val="en-US"/>
        </w:rPr>
        <w:t xml:space="preserve">                                                                                         </w:t>
      </w:r>
    </w:p>
    <w:p w14:paraId="19418B4D" w14:textId="77777777" w:rsidR="007510EE" w:rsidRPr="00A81099" w:rsidRDefault="007510EE">
      <w:pPr>
        <w:rPr>
          <w:lang w:val="en-US"/>
        </w:rPr>
      </w:pPr>
    </w:p>
    <w:sectPr w:rsidR="007510EE" w:rsidRPr="00A81099" w:rsidSect="009B3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D763" w14:textId="77777777" w:rsidR="00DE2B90" w:rsidRDefault="00DE2B90" w:rsidP="00A81099">
      <w:pPr>
        <w:spacing w:after="0" w:line="240" w:lineRule="auto"/>
      </w:pPr>
      <w:r>
        <w:separator/>
      </w:r>
    </w:p>
  </w:endnote>
  <w:endnote w:type="continuationSeparator" w:id="0">
    <w:p w14:paraId="7B0E8CB3" w14:textId="77777777" w:rsidR="00DE2B90" w:rsidRDefault="00DE2B90" w:rsidP="00A8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747294"/>
      <w:docPartObj>
        <w:docPartGallery w:val="Page Numbers (Bottom of Page)"/>
        <w:docPartUnique/>
      </w:docPartObj>
    </w:sdtPr>
    <w:sdtEndPr/>
    <w:sdtContent>
      <w:p w14:paraId="3C51535C" w14:textId="77777777" w:rsidR="009952F9" w:rsidRDefault="00DE2B9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F7CB76" w14:textId="77777777" w:rsidR="009952F9" w:rsidRDefault="00D22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3EA3" w14:textId="77777777" w:rsidR="00DE2B90" w:rsidRDefault="00DE2B90" w:rsidP="00A81099">
      <w:pPr>
        <w:spacing w:after="0" w:line="240" w:lineRule="auto"/>
      </w:pPr>
      <w:r>
        <w:separator/>
      </w:r>
    </w:p>
  </w:footnote>
  <w:footnote w:type="continuationSeparator" w:id="0">
    <w:p w14:paraId="0B166B36" w14:textId="77777777" w:rsidR="00DE2B90" w:rsidRDefault="00DE2B90" w:rsidP="00A81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E28B0"/>
    <w:multiLevelType w:val="hybridMultilevel"/>
    <w:tmpl w:val="86CEEE6E"/>
    <w:lvl w:ilvl="0" w:tplc="F176D9A0">
      <w:start w:val="1"/>
      <w:numFmt w:val="upperLetter"/>
      <w:lvlText w:val="%1."/>
      <w:lvlJc w:val="left"/>
      <w:pPr>
        <w:ind w:left="573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6450" w:hanging="360"/>
      </w:pPr>
    </w:lvl>
    <w:lvl w:ilvl="2" w:tplc="0406001B" w:tentative="1">
      <w:start w:val="1"/>
      <w:numFmt w:val="lowerRoman"/>
      <w:lvlText w:val="%3."/>
      <w:lvlJc w:val="right"/>
      <w:pPr>
        <w:ind w:left="7170" w:hanging="180"/>
      </w:pPr>
    </w:lvl>
    <w:lvl w:ilvl="3" w:tplc="0406000F" w:tentative="1">
      <w:start w:val="1"/>
      <w:numFmt w:val="decimal"/>
      <w:lvlText w:val="%4."/>
      <w:lvlJc w:val="left"/>
      <w:pPr>
        <w:ind w:left="7890" w:hanging="360"/>
      </w:pPr>
    </w:lvl>
    <w:lvl w:ilvl="4" w:tplc="04060019" w:tentative="1">
      <w:start w:val="1"/>
      <w:numFmt w:val="lowerLetter"/>
      <w:lvlText w:val="%5."/>
      <w:lvlJc w:val="left"/>
      <w:pPr>
        <w:ind w:left="8610" w:hanging="360"/>
      </w:pPr>
    </w:lvl>
    <w:lvl w:ilvl="5" w:tplc="0406001B" w:tentative="1">
      <w:start w:val="1"/>
      <w:numFmt w:val="lowerRoman"/>
      <w:lvlText w:val="%6."/>
      <w:lvlJc w:val="right"/>
      <w:pPr>
        <w:ind w:left="9330" w:hanging="180"/>
      </w:pPr>
    </w:lvl>
    <w:lvl w:ilvl="6" w:tplc="0406000F" w:tentative="1">
      <w:start w:val="1"/>
      <w:numFmt w:val="decimal"/>
      <w:lvlText w:val="%7."/>
      <w:lvlJc w:val="left"/>
      <w:pPr>
        <w:ind w:left="10050" w:hanging="360"/>
      </w:pPr>
    </w:lvl>
    <w:lvl w:ilvl="7" w:tplc="04060019" w:tentative="1">
      <w:start w:val="1"/>
      <w:numFmt w:val="lowerLetter"/>
      <w:lvlText w:val="%8."/>
      <w:lvlJc w:val="left"/>
      <w:pPr>
        <w:ind w:left="10770" w:hanging="360"/>
      </w:pPr>
    </w:lvl>
    <w:lvl w:ilvl="8" w:tplc="0406001B" w:tentative="1">
      <w:start w:val="1"/>
      <w:numFmt w:val="lowerRoman"/>
      <w:lvlText w:val="%9."/>
      <w:lvlJc w:val="right"/>
      <w:pPr>
        <w:ind w:left="11490" w:hanging="180"/>
      </w:pPr>
    </w:lvl>
  </w:abstractNum>
  <w:num w:numId="1" w16cid:durableId="109539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87047F"/>
    <w:rsid w:val="00020308"/>
    <w:rsid w:val="00081355"/>
    <w:rsid w:val="003533D4"/>
    <w:rsid w:val="00363B58"/>
    <w:rsid w:val="00452244"/>
    <w:rsid w:val="006C4AC4"/>
    <w:rsid w:val="007510EE"/>
    <w:rsid w:val="00840A14"/>
    <w:rsid w:val="0087047F"/>
    <w:rsid w:val="009F0FC6"/>
    <w:rsid w:val="00A44CE7"/>
    <w:rsid w:val="00A81099"/>
    <w:rsid w:val="00B5648F"/>
    <w:rsid w:val="00C155EE"/>
    <w:rsid w:val="00C7795D"/>
    <w:rsid w:val="00C976A4"/>
    <w:rsid w:val="00CE5FBA"/>
    <w:rsid w:val="00D626D2"/>
    <w:rsid w:val="00D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D3C4E"/>
  <w15:chartTrackingRefBased/>
  <w15:docId w15:val="{0B96EE3C-CA9B-4D32-A12E-E84A6F60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0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4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4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4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04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47F"/>
  </w:style>
  <w:style w:type="paragraph" w:styleId="Footer">
    <w:name w:val="footer"/>
    <w:basedOn w:val="Normal"/>
    <w:link w:val="FooterChar"/>
    <w:uiPriority w:val="99"/>
    <w:unhideWhenUsed/>
    <w:rsid w:val="00870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t.dk/da/Statistik/dokumentation/Times/personindkomst/socio13" TargetMode="Externa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https://www.dst.dk/da/Statistik/dokumentation/Times/moduldata-for-uddannelse-og-kultur/hfaudd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st.dk/da/Statistik/dokumentation/Times/cpr-oplysninger/familier-og-husstande/familie-typ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1405</Words>
  <Characters>8577</Characters>
  <Application>Microsoft Office Word</Application>
  <DocSecurity>0</DocSecurity>
  <Lines>71</Lines>
  <Paragraphs>19</Paragraphs>
  <ScaleCrop>false</ScaleCrop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Skøt</dc:creator>
  <cp:keywords/>
  <dc:description/>
  <cp:lastModifiedBy>Lotte Skøt</cp:lastModifiedBy>
  <cp:revision>2</cp:revision>
  <dcterms:created xsi:type="dcterms:W3CDTF">2022-08-02T14:23:00Z</dcterms:created>
  <dcterms:modified xsi:type="dcterms:W3CDTF">2022-08-02T14:23:00Z</dcterms:modified>
</cp:coreProperties>
</file>