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C02A" w14:textId="75EA93F8" w:rsidR="00D952BD" w:rsidRDefault="00D952BD">
      <w:pPr>
        <w:rPr>
          <w:sz w:val="22"/>
          <w:szCs w:val="22"/>
        </w:rPr>
      </w:pPr>
    </w:p>
    <w:p w14:paraId="05055130" w14:textId="6DF3CAC3" w:rsidR="007E75FB" w:rsidRPr="00DE1247" w:rsidRDefault="0085128B" w:rsidP="00D952BD">
      <w:pPr>
        <w:jc w:val="center"/>
        <w:rPr>
          <w:b/>
          <w:bCs/>
        </w:rPr>
      </w:pPr>
      <w:r w:rsidRPr="00DE1247">
        <w:rPr>
          <w:b/>
          <w:bCs/>
        </w:rPr>
        <w:t xml:space="preserve">Supplementary </w:t>
      </w:r>
      <w:r w:rsidR="007E75FB" w:rsidRPr="00DE1247">
        <w:rPr>
          <w:b/>
          <w:bCs/>
        </w:rPr>
        <w:t>Materials</w:t>
      </w:r>
    </w:p>
    <w:p w14:paraId="35072679" w14:textId="3E998307" w:rsidR="007E75FB" w:rsidRDefault="007E75FB" w:rsidP="00224A9A"/>
    <w:p w14:paraId="22447930" w14:textId="6B5B322E" w:rsidR="00797E8A" w:rsidRPr="00797E8A" w:rsidRDefault="00797E8A" w:rsidP="00797E8A">
      <w:pPr>
        <w:jc w:val="center"/>
        <w:rPr>
          <w:b/>
          <w:bCs/>
        </w:rPr>
      </w:pPr>
      <w:r w:rsidRPr="00797E8A">
        <w:rPr>
          <w:b/>
          <w:bCs/>
        </w:rPr>
        <w:t>Table of Contents</w:t>
      </w:r>
    </w:p>
    <w:p w14:paraId="24A0F238" w14:textId="77777777" w:rsidR="00797E8A" w:rsidRPr="00DE1247" w:rsidRDefault="00797E8A" w:rsidP="00797E8A">
      <w:pPr>
        <w:jc w:val="center"/>
      </w:pPr>
    </w:p>
    <w:p w14:paraId="76830058" w14:textId="278A616B" w:rsidR="005B356D" w:rsidRPr="00DE1247" w:rsidRDefault="005B356D" w:rsidP="005B356D">
      <w:r w:rsidRPr="00DE1247">
        <w:t xml:space="preserve">Table </w:t>
      </w:r>
      <w:r>
        <w:t>S1</w:t>
      </w:r>
      <w:r w:rsidRPr="00DE1247">
        <w:t>. ICD-9 Code Definitions for mental health diagnostic groupings.</w:t>
      </w:r>
    </w:p>
    <w:p w14:paraId="3606DEAE" w14:textId="77777777" w:rsidR="005B356D" w:rsidRDefault="005B356D" w:rsidP="008156C8"/>
    <w:p w14:paraId="46EF0DCE" w14:textId="72AE4452" w:rsidR="00AA0562" w:rsidRPr="00DE1247" w:rsidRDefault="00D41368" w:rsidP="008156C8">
      <w:r w:rsidRPr="00DE1247">
        <w:t xml:space="preserve">Table </w:t>
      </w:r>
      <w:r w:rsidR="002170D9">
        <w:rPr>
          <w:rFonts w:hint="eastAsia"/>
        </w:rPr>
        <w:t>S</w:t>
      </w:r>
      <w:r w:rsidR="005B356D">
        <w:t>2</w:t>
      </w:r>
      <w:r w:rsidR="008156C8" w:rsidRPr="00DE1247">
        <w:t xml:space="preserve">. </w:t>
      </w:r>
      <w:r w:rsidR="00EF5D76" w:rsidRPr="00DE1247">
        <w:t>Descriptive statistics of mental health-related admissions, separate for hospitals and emergency departments (ED) in New York City, July to August, 2005-2011.</w:t>
      </w:r>
    </w:p>
    <w:p w14:paraId="59CADE33" w14:textId="77777777" w:rsidR="00AA0562" w:rsidRPr="00DE1247" w:rsidRDefault="00AA0562" w:rsidP="008156C8"/>
    <w:p w14:paraId="7C5FD525" w14:textId="1B80467C" w:rsidR="00BF1FF5" w:rsidRPr="00DE1247" w:rsidRDefault="00BF1FF5" w:rsidP="00BF1FF5">
      <w:r w:rsidRPr="00DE1247">
        <w:t xml:space="preserve">Table </w:t>
      </w:r>
      <w:r w:rsidR="002170D9">
        <w:t>S</w:t>
      </w:r>
      <w:r>
        <w:t>3</w:t>
      </w:r>
      <w:r w:rsidRPr="00DE1247">
        <w:t xml:space="preserve"> Distribution and correlation of selected weather variables for all years, June to August, and July to August, 2005-2011, New York City.</w:t>
      </w:r>
    </w:p>
    <w:p w14:paraId="0380E4C8" w14:textId="77777777" w:rsidR="00BF1FF5" w:rsidRPr="000E180B" w:rsidRDefault="00BF1FF5"/>
    <w:p w14:paraId="0D462E3A" w14:textId="2CE99C8F" w:rsidR="00C2724A" w:rsidRPr="00DE1247" w:rsidRDefault="002170D9" w:rsidP="00C2724A">
      <w:r>
        <w:t>Appendix</w:t>
      </w:r>
      <w:r w:rsidR="00C2724A" w:rsidRPr="000E180B">
        <w:t xml:space="preserve"> </w:t>
      </w:r>
      <w:r>
        <w:t>1</w:t>
      </w:r>
      <w:r w:rsidR="00C2724A" w:rsidRPr="000E180B">
        <w:t xml:space="preserve">. Model results using natural cubic spline with 5 degrees of freedom. </w:t>
      </w:r>
    </w:p>
    <w:p w14:paraId="58681959" w14:textId="2341D9EF" w:rsidR="00C2724A" w:rsidRPr="000E180B" w:rsidRDefault="00C2724A" w:rsidP="00C2724A">
      <w:pPr>
        <w:ind w:left="720"/>
      </w:pPr>
      <w:r w:rsidRPr="000E180B">
        <w:t xml:space="preserve">Figure </w:t>
      </w:r>
      <w:r w:rsidR="002170D9">
        <w:t>S</w:t>
      </w:r>
      <w:r w:rsidR="00755957">
        <w:t>1</w:t>
      </w:r>
      <w:r w:rsidRPr="000E180B">
        <w:t xml:space="preserve">. </w:t>
      </w:r>
      <w:r w:rsidR="002170D9">
        <w:t>Cumulative</w:t>
      </w:r>
      <w:r w:rsidRPr="000E180B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0E180B">
        <w:t xml:space="preserve"> lag 0-5 days, June to August, using natural cubic spline with 5 degrees of freedom. </w:t>
      </w:r>
    </w:p>
    <w:p w14:paraId="2CA1409A" w14:textId="77777777" w:rsidR="00C2724A" w:rsidRPr="000E180B" w:rsidRDefault="00C2724A" w:rsidP="00C2724A">
      <w:pPr>
        <w:ind w:left="720"/>
      </w:pPr>
    </w:p>
    <w:p w14:paraId="21921D18" w14:textId="077B0E49" w:rsidR="00C2724A" w:rsidRDefault="002170D9" w:rsidP="005A0E85">
      <w:pPr>
        <w:ind w:left="720"/>
      </w:pPr>
      <w:r>
        <w:t>Table S</w:t>
      </w:r>
      <w:r w:rsidR="00755957">
        <w:t>4</w:t>
      </w:r>
      <w:r w:rsidR="00C2724A" w:rsidRPr="000E180B">
        <w:t xml:space="preserve">. </w:t>
      </w:r>
      <w:r>
        <w:t>Cumulative</w:t>
      </w:r>
      <w:r w:rsidR="00C2724A" w:rsidRPr="000E180B">
        <w:t xml:space="preserve"> odds ratio (ORs) and 95% confidence intervals of mental health-related emergency department and hospital admissions associated with </w:t>
      </w:r>
      <w:r w:rsidR="0069684A">
        <w:t>elevated</w:t>
      </w:r>
      <w:r w:rsidR="00C2724A" w:rsidRPr="000E180B">
        <w:t xml:space="preserve"> minimum temperature (95</w:t>
      </w:r>
      <w:r w:rsidR="00C2724A" w:rsidRPr="000E180B">
        <w:rPr>
          <w:vertAlign w:val="superscript"/>
        </w:rPr>
        <w:t>th</w:t>
      </w:r>
      <w:r w:rsidR="00C2724A" w:rsidRPr="000E180B">
        <w:t xml:space="preserve"> percentile) relative to the minimum risk temperature </w:t>
      </w:r>
      <w:r>
        <w:t>over</w:t>
      </w:r>
      <w:r w:rsidR="00C2724A" w:rsidRPr="000E180B">
        <w:t xml:space="preserve"> lag 0-5 days, June to August, using natural cubic spline with 5 degrees of freedom. </w:t>
      </w:r>
    </w:p>
    <w:p w14:paraId="39FF2A1D" w14:textId="77777777" w:rsidR="00C2724A" w:rsidRPr="00AA70B8" w:rsidRDefault="00C2724A"/>
    <w:p w14:paraId="76CA5BC2" w14:textId="28708FB8" w:rsidR="00DE1247" w:rsidRDefault="002170D9" w:rsidP="00224A9A">
      <w:r>
        <w:t>Appendix</w:t>
      </w:r>
      <w:r w:rsidR="00DE1247" w:rsidRPr="00AA70B8">
        <w:t xml:space="preserve"> </w:t>
      </w:r>
      <w:r>
        <w:t>2</w:t>
      </w:r>
      <w:r w:rsidR="00DE1247" w:rsidRPr="00AA70B8">
        <w:t xml:space="preserve">. Model results for separate hospital and emergency departments (ED) admission outcomes.  </w:t>
      </w:r>
    </w:p>
    <w:p w14:paraId="1195BD2D" w14:textId="668E3EB9" w:rsidR="00DE1247" w:rsidRDefault="00DE1247" w:rsidP="00DE1247">
      <w:pPr>
        <w:ind w:left="720"/>
      </w:pPr>
      <w:r w:rsidRPr="00AA70B8">
        <w:t>F</w:t>
      </w:r>
      <w:r w:rsidR="002170D9">
        <w:t>igure S</w:t>
      </w:r>
      <w:r w:rsidR="00755957">
        <w:t>2</w:t>
      </w:r>
      <w:r w:rsidRPr="00AA70B8">
        <w:t xml:space="preserve">. </w:t>
      </w:r>
      <w:r w:rsidR="002170D9">
        <w:t>Cumulative</w:t>
      </w:r>
      <w:r w:rsidRPr="00AA70B8">
        <w:t xml:space="preserve"> odds ratio (ORs) and 95% confidence intervals of mental health-related admissions, separate for hospitals and emergency departments (ED), associated with daily minimum temperature </w:t>
      </w:r>
      <w:r w:rsidR="002170D9">
        <w:t>over</w:t>
      </w:r>
      <w:r w:rsidRPr="00AA70B8">
        <w:t xml:space="preserve"> lag 0-5 days, June to August. </w:t>
      </w:r>
    </w:p>
    <w:p w14:paraId="33DF4572" w14:textId="77777777" w:rsidR="00DE1247" w:rsidRPr="00AA70B8" w:rsidRDefault="00DE1247" w:rsidP="00DE1247">
      <w:pPr>
        <w:ind w:left="720"/>
      </w:pPr>
    </w:p>
    <w:p w14:paraId="30FD6F42" w14:textId="456B6D4D" w:rsidR="00DE1247" w:rsidRPr="00AA70B8" w:rsidRDefault="002170D9" w:rsidP="00DE1247">
      <w:pPr>
        <w:ind w:left="720"/>
      </w:pPr>
      <w:r>
        <w:t>Table S</w:t>
      </w:r>
      <w:r w:rsidR="00755957">
        <w:t>5</w:t>
      </w:r>
      <w:r w:rsidR="00DE1247" w:rsidRPr="00AA70B8">
        <w:t xml:space="preserve">. </w:t>
      </w:r>
      <w:r>
        <w:t>Cumulative</w:t>
      </w:r>
      <w:r w:rsidR="00DE1247" w:rsidRPr="00AA70B8">
        <w:t xml:space="preserve"> odds ratio (ORs) and 95% confidence intervals of mental health-related admissions, separate for hospitals and emergency departments (ED), associated with </w:t>
      </w:r>
      <w:r w:rsidR="0069684A">
        <w:t>elevated</w:t>
      </w:r>
      <w:r w:rsidR="00DE1247" w:rsidRPr="00AA70B8">
        <w:t xml:space="preserve"> minimum temperature (95</w:t>
      </w:r>
      <w:r w:rsidR="00DE1247" w:rsidRPr="00AA70B8">
        <w:rPr>
          <w:vertAlign w:val="superscript"/>
        </w:rPr>
        <w:t>th</w:t>
      </w:r>
      <w:r w:rsidR="00DE1247" w:rsidRPr="00AA70B8">
        <w:t xml:space="preserve"> percentile) relative to the minimum risk temperature.</w:t>
      </w:r>
    </w:p>
    <w:p w14:paraId="138CAC95" w14:textId="77777777" w:rsidR="00957A55" w:rsidRPr="00DE1247" w:rsidRDefault="00957A55"/>
    <w:p w14:paraId="7F62B4D7" w14:textId="77777777" w:rsidR="006C3334" w:rsidRPr="003B25B5" w:rsidRDefault="006C3334" w:rsidP="006C3334">
      <w:r w:rsidRPr="000132D1">
        <w:rPr>
          <w:highlight w:val="yellow"/>
        </w:rPr>
        <w:t>Figure S3. Cumulative odds ratio (ORs) and 95% confidence intervals of mental health-related emergency department and hospital admissions associated with daily minimum temperature over lag 0-5 days, June to August, for sex subgroups.</w:t>
      </w:r>
    </w:p>
    <w:p w14:paraId="08C0A4DA" w14:textId="77777777" w:rsidR="006C3334" w:rsidRPr="003B25B5" w:rsidRDefault="006C3334"/>
    <w:p w14:paraId="3463249A" w14:textId="59398DCF" w:rsidR="007F4EFA" w:rsidRPr="003B25B5" w:rsidRDefault="007F4EFA" w:rsidP="007F4EFA">
      <w:r w:rsidRPr="003B25B5">
        <w:t>F</w:t>
      </w:r>
      <w:r w:rsidR="002170D9">
        <w:t>igure S</w:t>
      </w:r>
      <w:r w:rsidR="006C3334">
        <w:t>4</w:t>
      </w:r>
      <w:r w:rsidRPr="003B25B5">
        <w:t xml:space="preserve">. </w:t>
      </w:r>
      <w:r w:rsidR="002170D9">
        <w:t>Cumulative</w:t>
      </w:r>
      <w:r w:rsidRPr="003B25B5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3B25B5">
        <w:t xml:space="preserve"> lag 0-5 days, June to August, </w:t>
      </w:r>
      <w:r>
        <w:t>for race subgroups.</w:t>
      </w:r>
    </w:p>
    <w:p w14:paraId="0ACD75F3" w14:textId="77777777" w:rsidR="007F4EFA" w:rsidRDefault="007F4EFA">
      <w:pPr>
        <w:rPr>
          <w:sz w:val="22"/>
          <w:szCs w:val="22"/>
        </w:rPr>
      </w:pPr>
    </w:p>
    <w:p w14:paraId="0732B310" w14:textId="10022108" w:rsidR="007F4EFA" w:rsidRPr="003B25B5" w:rsidRDefault="007F4EFA" w:rsidP="007F4EFA">
      <w:r w:rsidRPr="003B25B5">
        <w:t>F</w:t>
      </w:r>
      <w:r w:rsidR="002170D9">
        <w:t>igure S</w:t>
      </w:r>
      <w:r w:rsidR="006C3334">
        <w:t>5</w:t>
      </w:r>
      <w:r w:rsidRPr="003B25B5">
        <w:t xml:space="preserve">. </w:t>
      </w:r>
      <w:r w:rsidR="002170D9">
        <w:t>Cumulative</w:t>
      </w:r>
      <w:r w:rsidRPr="003B25B5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3B25B5">
        <w:t xml:space="preserve"> lag 0-5 days, June to August, </w:t>
      </w:r>
      <w:r>
        <w:t xml:space="preserve">for </w:t>
      </w:r>
      <w:r w:rsidR="00494BD8">
        <w:t xml:space="preserve">payment sources </w:t>
      </w:r>
      <w:r>
        <w:t>subgroups.</w:t>
      </w:r>
    </w:p>
    <w:p w14:paraId="0F37D91B" w14:textId="77777777" w:rsidR="007F4EFA" w:rsidRDefault="007F4EFA">
      <w:pPr>
        <w:rPr>
          <w:sz w:val="22"/>
          <w:szCs w:val="22"/>
        </w:rPr>
      </w:pPr>
    </w:p>
    <w:p w14:paraId="6C90ABF6" w14:textId="3CB9F9C9" w:rsidR="007F4EFA" w:rsidRPr="007F4EFA" w:rsidRDefault="007F4EFA" w:rsidP="007F4EFA">
      <w:r w:rsidRPr="003B25B5">
        <w:lastRenderedPageBreak/>
        <w:t>F</w:t>
      </w:r>
      <w:r w:rsidR="002170D9">
        <w:t>igure S</w:t>
      </w:r>
      <w:r w:rsidR="006C3334">
        <w:t>6</w:t>
      </w:r>
      <w:r w:rsidRPr="003B25B5">
        <w:t xml:space="preserve">. </w:t>
      </w:r>
      <w:r w:rsidR="002170D9">
        <w:t>Cumulative</w:t>
      </w:r>
      <w:r w:rsidRPr="003B25B5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3B25B5">
        <w:t xml:space="preserve"> lag 0-5 days, June to August, </w:t>
      </w:r>
      <w:r>
        <w:t>for mental health diagnostic subgroups.</w:t>
      </w:r>
    </w:p>
    <w:p w14:paraId="5E7AC315" w14:textId="77777777" w:rsidR="00755957" w:rsidRDefault="00755957">
      <w:pPr>
        <w:rPr>
          <w:sz w:val="22"/>
          <w:szCs w:val="22"/>
        </w:rPr>
      </w:pPr>
    </w:p>
    <w:p w14:paraId="269AF5A4" w14:textId="7F7080AE" w:rsidR="00755957" w:rsidRPr="00DE1247" w:rsidRDefault="002170D9" w:rsidP="00755957">
      <w:r>
        <w:t>Appendix</w:t>
      </w:r>
      <w:r w:rsidR="00755957" w:rsidRPr="000E180B">
        <w:t xml:space="preserve"> </w:t>
      </w:r>
      <w:r>
        <w:t>3</w:t>
      </w:r>
      <w:r w:rsidR="00755957" w:rsidRPr="000E180B">
        <w:t>. Model results including relative humidity as a covariate.</w:t>
      </w:r>
    </w:p>
    <w:p w14:paraId="21CE5578" w14:textId="45B0719B" w:rsidR="00755957" w:rsidRDefault="00755957" w:rsidP="00755957">
      <w:pPr>
        <w:ind w:left="720"/>
      </w:pPr>
      <w:r>
        <w:t>F</w:t>
      </w:r>
      <w:r w:rsidR="002170D9">
        <w:t>igure S</w:t>
      </w:r>
      <w:r w:rsidR="00955B7B">
        <w:t>7</w:t>
      </w:r>
      <w:r>
        <w:t xml:space="preserve">. </w:t>
      </w:r>
      <w:r w:rsidR="002170D9">
        <w:t>Cumulative</w:t>
      </w:r>
      <w:r w:rsidRPr="00AA70B8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AA70B8">
        <w:t xml:space="preserve"> lag 0-5 days, June to August</w:t>
      </w:r>
      <w:r>
        <w:t xml:space="preserve">, adjusting for relative humidity. </w:t>
      </w:r>
    </w:p>
    <w:p w14:paraId="03B19B9D" w14:textId="77777777" w:rsidR="00755957" w:rsidRDefault="00755957" w:rsidP="00755957">
      <w:pPr>
        <w:ind w:left="720"/>
      </w:pPr>
    </w:p>
    <w:p w14:paraId="4FAB804B" w14:textId="454D04D4" w:rsidR="00755957" w:rsidRPr="003B25B5" w:rsidRDefault="002170D9" w:rsidP="00755957">
      <w:pPr>
        <w:ind w:left="720"/>
        <w:rPr>
          <w:sz w:val="22"/>
          <w:szCs w:val="22"/>
        </w:rPr>
      </w:pPr>
      <w:r>
        <w:t>Table S</w:t>
      </w:r>
      <w:r w:rsidR="00755957">
        <w:t>6</w:t>
      </w:r>
      <w:r w:rsidR="00755957" w:rsidRPr="003B25B5">
        <w:t xml:space="preserve">. </w:t>
      </w:r>
      <w:r>
        <w:t>Cumulative</w:t>
      </w:r>
      <w:r w:rsidR="00755957" w:rsidRPr="003B25B5">
        <w:t xml:space="preserve"> odds ratio (ORs) and 95% confidence intervals of mental health-related emergency department and hospital admissions associated with </w:t>
      </w:r>
      <w:r w:rsidR="0069684A">
        <w:t>elevated</w:t>
      </w:r>
      <w:r w:rsidR="00755957" w:rsidRPr="003B25B5">
        <w:t xml:space="preserve"> minimum temperature (95</w:t>
      </w:r>
      <w:r w:rsidR="00755957" w:rsidRPr="003B25B5">
        <w:rPr>
          <w:vertAlign w:val="superscript"/>
        </w:rPr>
        <w:t>th</w:t>
      </w:r>
      <w:r w:rsidR="00755957" w:rsidRPr="003B25B5">
        <w:t xml:space="preserve"> percentile) relative to the minimum risk temperature </w:t>
      </w:r>
      <w:r>
        <w:t>over</w:t>
      </w:r>
      <w:r w:rsidR="00755957" w:rsidRPr="003B25B5">
        <w:t xml:space="preserve"> lag 0-5 days, June to August, adjusting for relative humidity.</w:t>
      </w:r>
    </w:p>
    <w:p w14:paraId="0165A82C" w14:textId="77777777" w:rsidR="00755957" w:rsidRPr="00DE1247" w:rsidRDefault="00755957" w:rsidP="00755957"/>
    <w:p w14:paraId="33F15B2E" w14:textId="6248AE8D" w:rsidR="00755957" w:rsidRPr="00DE1247" w:rsidRDefault="002170D9" w:rsidP="00755957">
      <w:r>
        <w:t>Appendix</w:t>
      </w:r>
      <w:r w:rsidR="00755957" w:rsidRPr="003B25B5">
        <w:t xml:space="preserve"> </w:t>
      </w:r>
      <w:r>
        <w:t>4</w:t>
      </w:r>
      <w:r w:rsidR="00755957" w:rsidRPr="003B25B5">
        <w:t>. Model results limiting to only July and August.</w:t>
      </w:r>
    </w:p>
    <w:p w14:paraId="4D43BA38" w14:textId="1D031C21" w:rsidR="00755957" w:rsidRPr="003B25B5" w:rsidRDefault="00755957" w:rsidP="00755957">
      <w:pPr>
        <w:ind w:left="720"/>
      </w:pPr>
      <w:r w:rsidRPr="003B25B5">
        <w:t>F</w:t>
      </w:r>
      <w:r w:rsidR="002170D9">
        <w:t>igure S</w:t>
      </w:r>
      <w:r w:rsidR="00955B7B">
        <w:t>8</w:t>
      </w:r>
      <w:r w:rsidRPr="003B25B5">
        <w:t xml:space="preserve">. </w:t>
      </w:r>
      <w:r w:rsidR="002170D9">
        <w:t>Cumulative</w:t>
      </w:r>
      <w:r w:rsidRPr="003B25B5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3B25B5">
        <w:t xml:space="preserve"> lag 0-5 days, </w:t>
      </w:r>
      <w:proofErr w:type="gramStart"/>
      <w:r w:rsidRPr="003B25B5">
        <w:t>July</w:t>
      </w:r>
      <w:proofErr w:type="gramEnd"/>
      <w:r w:rsidRPr="003B25B5">
        <w:t xml:space="preserve"> and August.</w:t>
      </w:r>
    </w:p>
    <w:p w14:paraId="760AD666" w14:textId="77777777" w:rsidR="002C5BBE" w:rsidRDefault="002C5BBE" w:rsidP="00CB006B"/>
    <w:p w14:paraId="7ACCD893" w14:textId="10F3DA50" w:rsidR="00CB006B" w:rsidRDefault="002170D9" w:rsidP="002C5BBE">
      <w:pPr>
        <w:ind w:left="720"/>
        <w:rPr>
          <w:b/>
        </w:rPr>
      </w:pPr>
      <w:r>
        <w:t>Table S</w:t>
      </w:r>
      <w:r w:rsidR="00DC32D7">
        <w:t>7</w:t>
      </w:r>
      <w:r w:rsidR="00755957" w:rsidRPr="003B25B5">
        <w:t xml:space="preserve"> </w:t>
      </w:r>
      <w:r>
        <w:t>Cumulative</w:t>
      </w:r>
      <w:r w:rsidR="00755957" w:rsidRPr="003B25B5">
        <w:t xml:space="preserve"> odds ratio (ORs) and 95% confidence intervals of mental health-related emergency department and hospital admissions associated with </w:t>
      </w:r>
      <w:r w:rsidR="0069684A">
        <w:t>elevated</w:t>
      </w:r>
      <w:r w:rsidR="00755957" w:rsidRPr="003B25B5">
        <w:t xml:space="preserve"> minimum temperature (95</w:t>
      </w:r>
      <w:r w:rsidR="00755957" w:rsidRPr="003B25B5">
        <w:rPr>
          <w:vertAlign w:val="superscript"/>
        </w:rPr>
        <w:t>th</w:t>
      </w:r>
      <w:r w:rsidR="00755957" w:rsidRPr="003B25B5">
        <w:t xml:space="preserve"> percentile) relative to the minimum risk temperature </w:t>
      </w:r>
      <w:r>
        <w:t>over</w:t>
      </w:r>
      <w:r w:rsidR="00755957" w:rsidRPr="003B25B5">
        <w:t xml:space="preserve"> lag 0-5 days, </w:t>
      </w:r>
      <w:proofErr w:type="gramStart"/>
      <w:r w:rsidR="00755957" w:rsidRPr="003B25B5">
        <w:t>July</w:t>
      </w:r>
      <w:proofErr w:type="gramEnd"/>
      <w:r w:rsidR="00755957" w:rsidRPr="003B25B5">
        <w:t xml:space="preserve"> and August. </w:t>
      </w:r>
    </w:p>
    <w:p w14:paraId="4B44295E" w14:textId="77777777" w:rsidR="002C5BBE" w:rsidRDefault="002C5BBE" w:rsidP="00CB006B">
      <w:pPr>
        <w:rPr>
          <w:bCs/>
          <w:highlight w:val="yellow"/>
        </w:rPr>
      </w:pPr>
    </w:p>
    <w:p w14:paraId="39315E52" w14:textId="48BB0F3B" w:rsidR="00CB006B" w:rsidRPr="000132D1" w:rsidRDefault="00CB006B" w:rsidP="00CB006B">
      <w:pPr>
        <w:rPr>
          <w:bCs/>
        </w:rPr>
      </w:pPr>
      <w:r w:rsidRPr="000132D1">
        <w:rPr>
          <w:bCs/>
          <w:highlight w:val="yellow"/>
        </w:rPr>
        <w:t>Table S8. Heterogeneity test of odds ratio (ORs) of the association between mental health-related emergency department and hospital admissions with elevated minimum temperature (95</w:t>
      </w:r>
      <w:r w:rsidRPr="000132D1">
        <w:rPr>
          <w:bCs/>
          <w:highlight w:val="yellow"/>
          <w:vertAlign w:val="superscript"/>
        </w:rPr>
        <w:t>th</w:t>
      </w:r>
      <w:r w:rsidRPr="000132D1">
        <w:rPr>
          <w:bCs/>
          <w:highlight w:val="yellow"/>
        </w:rPr>
        <w:t xml:space="preserve"> percentile) relative to the minimum risk temperature (MRT), by sex, race, payment sources, and mental health diagnosis subgroups.</w:t>
      </w:r>
      <w:r w:rsidRPr="000132D1">
        <w:rPr>
          <w:bCs/>
        </w:rPr>
        <w:t xml:space="preserve"> </w:t>
      </w:r>
    </w:p>
    <w:p w14:paraId="3BA2A499" w14:textId="77777777" w:rsidR="00064B1E" w:rsidRDefault="00064B1E">
      <w:r>
        <w:br w:type="page"/>
      </w:r>
    </w:p>
    <w:p w14:paraId="7EF7B150" w14:textId="3BAC8D20" w:rsidR="00064B1E" w:rsidRPr="00B1254E" w:rsidRDefault="00064B1E" w:rsidP="00064B1E">
      <w:r>
        <w:lastRenderedPageBreak/>
        <w:t>Table S1</w:t>
      </w:r>
      <w:r w:rsidRPr="00B1254E">
        <w:t>. ICD-9 Code Definitions for mental health diagnostic categories.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0"/>
        <w:gridCol w:w="2107"/>
        <w:gridCol w:w="5503"/>
      </w:tblGrid>
      <w:tr w:rsidR="00064B1E" w:rsidRPr="00C34B7A" w14:paraId="09BBC0FB" w14:textId="77777777" w:rsidTr="00C42333">
        <w:tc>
          <w:tcPr>
            <w:tcW w:w="930" w:type="pct"/>
          </w:tcPr>
          <w:p w14:paraId="7F5A4F95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ental health</w:t>
            </w:r>
            <w:r w:rsidRPr="00C34B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diagnostic categories</w:t>
            </w:r>
          </w:p>
        </w:tc>
        <w:tc>
          <w:tcPr>
            <w:tcW w:w="1127" w:type="pct"/>
          </w:tcPr>
          <w:p w14:paraId="46ABFB58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ICD-9 Code</w:t>
            </w:r>
          </w:p>
        </w:tc>
        <w:tc>
          <w:tcPr>
            <w:tcW w:w="2943" w:type="pct"/>
          </w:tcPr>
          <w:p w14:paraId="4ED62E51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Definition</w:t>
            </w:r>
          </w:p>
        </w:tc>
      </w:tr>
      <w:tr w:rsidR="00064B1E" w:rsidRPr="00C34B7A" w14:paraId="097D3811" w14:textId="77777777" w:rsidTr="00C42333">
        <w:tc>
          <w:tcPr>
            <w:tcW w:w="930" w:type="pct"/>
          </w:tcPr>
          <w:p w14:paraId="02E711B6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Anxiety</w:t>
            </w:r>
          </w:p>
        </w:tc>
        <w:tc>
          <w:tcPr>
            <w:tcW w:w="1127" w:type="pct"/>
          </w:tcPr>
          <w:p w14:paraId="759F3341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300-300.3, 300.5-300.9, 309.21,</w:t>
            </w:r>
          </w:p>
          <w:p w14:paraId="777E3109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309.81</w:t>
            </w:r>
          </w:p>
        </w:tc>
        <w:tc>
          <w:tcPr>
            <w:tcW w:w="2943" w:type="pct"/>
          </w:tcPr>
          <w:p w14:paraId="3F2C10BE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8" w:history="1">
              <w:r w:rsidR="00064B1E" w:rsidRPr="00C34B7A">
                <w:rPr>
                  <w:rStyle w:val="Hyperlink"/>
                  <w:sz w:val="22"/>
                  <w:szCs w:val="22"/>
                </w:rPr>
                <w:t>300</w:t>
              </w:r>
            </w:hyperlink>
            <w:r w:rsidR="00064B1E" w:rsidRPr="00C34B7A">
              <w:rPr>
                <w:sz w:val="22"/>
                <w:szCs w:val="22"/>
              </w:rPr>
              <w:t> Anxiety, dissociative and somatoform disorders</w:t>
            </w:r>
          </w:p>
          <w:p w14:paraId="188B2736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9" w:history="1">
              <w:r w:rsidR="00064B1E" w:rsidRPr="00C34B7A">
                <w:rPr>
                  <w:rStyle w:val="Hyperlink"/>
                  <w:sz w:val="22"/>
                  <w:szCs w:val="22"/>
                </w:rPr>
                <w:t>300.0</w:t>
              </w:r>
            </w:hyperlink>
            <w:r w:rsidR="00064B1E" w:rsidRPr="00C34B7A">
              <w:rPr>
                <w:sz w:val="22"/>
                <w:szCs w:val="22"/>
              </w:rPr>
              <w:t> Anxiety states</w:t>
            </w:r>
          </w:p>
          <w:p w14:paraId="2D6C0275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10" w:history="1">
              <w:r w:rsidR="00064B1E" w:rsidRPr="00C34B7A">
                <w:rPr>
                  <w:rStyle w:val="Hyperlink"/>
                  <w:sz w:val="22"/>
                  <w:szCs w:val="22"/>
                </w:rPr>
                <w:t>300.1</w:t>
              </w:r>
            </w:hyperlink>
            <w:r w:rsidR="00064B1E" w:rsidRPr="00C34B7A">
              <w:rPr>
                <w:sz w:val="22"/>
                <w:szCs w:val="22"/>
              </w:rPr>
              <w:t> Dissociative, conversion and factitious disorders</w:t>
            </w:r>
          </w:p>
          <w:p w14:paraId="23A7130E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11" w:history="1">
              <w:r w:rsidR="00064B1E" w:rsidRPr="00C34B7A">
                <w:rPr>
                  <w:rStyle w:val="Hyperlink"/>
                  <w:sz w:val="22"/>
                  <w:szCs w:val="22"/>
                </w:rPr>
                <w:t>300.2</w:t>
              </w:r>
            </w:hyperlink>
            <w:r w:rsidR="00064B1E" w:rsidRPr="00C34B7A">
              <w:rPr>
                <w:sz w:val="22"/>
                <w:szCs w:val="22"/>
              </w:rPr>
              <w:t> Phobic disorders</w:t>
            </w:r>
          </w:p>
          <w:p w14:paraId="5B92BDAD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12" w:history="1">
              <w:r w:rsidR="00064B1E" w:rsidRPr="00C34B7A">
                <w:rPr>
                  <w:rStyle w:val="Hyperlink"/>
                  <w:sz w:val="22"/>
                  <w:szCs w:val="22"/>
                </w:rPr>
                <w:t>300.3</w:t>
              </w:r>
            </w:hyperlink>
            <w:r w:rsidR="00064B1E" w:rsidRPr="00C34B7A">
              <w:rPr>
                <w:sz w:val="22"/>
                <w:szCs w:val="22"/>
              </w:rPr>
              <w:t> </w:t>
            </w:r>
            <w:proofErr w:type="gramStart"/>
            <w:r w:rsidR="00064B1E" w:rsidRPr="00C34B7A">
              <w:rPr>
                <w:sz w:val="22"/>
                <w:szCs w:val="22"/>
              </w:rPr>
              <w:t>Obsessive-compulsive disorders</w:t>
            </w:r>
            <w:proofErr w:type="gramEnd"/>
            <w:r w:rsidR="00064B1E" w:rsidRPr="00C34B7A">
              <w:rPr>
                <w:sz w:val="22"/>
                <w:szCs w:val="22"/>
              </w:rPr>
              <w:t> </w:t>
            </w:r>
          </w:p>
          <w:p w14:paraId="27837B87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13" w:history="1">
              <w:r w:rsidR="00064B1E" w:rsidRPr="00C34B7A">
                <w:rPr>
                  <w:rStyle w:val="Hyperlink"/>
                  <w:sz w:val="22"/>
                  <w:szCs w:val="22"/>
                </w:rPr>
                <w:t>300.5</w:t>
              </w:r>
            </w:hyperlink>
            <w:r w:rsidR="00064B1E" w:rsidRPr="00C34B7A">
              <w:rPr>
                <w:sz w:val="22"/>
                <w:szCs w:val="22"/>
              </w:rPr>
              <w:t> Neurasthenia</w:t>
            </w:r>
          </w:p>
          <w:p w14:paraId="7A26B02C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14" w:history="1">
              <w:r w:rsidR="00064B1E" w:rsidRPr="00C34B7A">
                <w:rPr>
                  <w:rStyle w:val="Hyperlink"/>
                  <w:sz w:val="22"/>
                  <w:szCs w:val="22"/>
                </w:rPr>
                <w:t>300.6</w:t>
              </w:r>
            </w:hyperlink>
            <w:r w:rsidR="00064B1E" w:rsidRPr="00C34B7A">
              <w:rPr>
                <w:sz w:val="22"/>
                <w:szCs w:val="22"/>
              </w:rPr>
              <w:t> Depersonalization disorder </w:t>
            </w:r>
          </w:p>
          <w:p w14:paraId="394188C9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15" w:history="1">
              <w:r w:rsidR="00064B1E" w:rsidRPr="00C34B7A">
                <w:rPr>
                  <w:rStyle w:val="Hyperlink"/>
                  <w:sz w:val="22"/>
                  <w:szCs w:val="22"/>
                </w:rPr>
                <w:t>300.7</w:t>
              </w:r>
            </w:hyperlink>
            <w:r w:rsidR="00064B1E" w:rsidRPr="00C34B7A">
              <w:rPr>
                <w:sz w:val="22"/>
                <w:szCs w:val="22"/>
              </w:rPr>
              <w:t> Hypochondriasis</w:t>
            </w:r>
          </w:p>
          <w:p w14:paraId="22296A27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16" w:history="1">
              <w:r w:rsidR="00064B1E" w:rsidRPr="00C34B7A">
                <w:rPr>
                  <w:rStyle w:val="Hyperlink"/>
                  <w:sz w:val="22"/>
                  <w:szCs w:val="22"/>
                </w:rPr>
                <w:t>300.8</w:t>
              </w:r>
            </w:hyperlink>
            <w:r w:rsidR="00064B1E" w:rsidRPr="00C34B7A">
              <w:rPr>
                <w:sz w:val="22"/>
                <w:szCs w:val="22"/>
              </w:rPr>
              <w:t> </w:t>
            </w:r>
            <w:proofErr w:type="gramStart"/>
            <w:r w:rsidR="00064B1E" w:rsidRPr="00C34B7A">
              <w:rPr>
                <w:sz w:val="22"/>
                <w:szCs w:val="22"/>
              </w:rPr>
              <w:t>Somatoform disorders</w:t>
            </w:r>
            <w:proofErr w:type="gramEnd"/>
          </w:p>
          <w:p w14:paraId="29DA198F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17" w:history="1">
              <w:r w:rsidR="00064B1E" w:rsidRPr="00C34B7A">
                <w:rPr>
                  <w:rStyle w:val="Hyperlink"/>
                  <w:sz w:val="22"/>
                  <w:szCs w:val="22"/>
                </w:rPr>
                <w:t>300.9</w:t>
              </w:r>
            </w:hyperlink>
            <w:r w:rsidR="00064B1E" w:rsidRPr="00C34B7A">
              <w:rPr>
                <w:sz w:val="22"/>
                <w:szCs w:val="22"/>
              </w:rPr>
              <w:t> Unspecified nonpsychotic mental disorder</w:t>
            </w:r>
          </w:p>
          <w:p w14:paraId="2F13500D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18" w:history="1">
              <w:r w:rsidR="00064B1E" w:rsidRPr="00C34B7A">
                <w:rPr>
                  <w:rStyle w:val="Hyperlink"/>
                  <w:sz w:val="22"/>
                  <w:szCs w:val="22"/>
                </w:rPr>
                <w:t>309.21</w:t>
              </w:r>
            </w:hyperlink>
            <w:r w:rsidR="00064B1E" w:rsidRPr="00C34B7A">
              <w:rPr>
                <w:sz w:val="22"/>
                <w:szCs w:val="22"/>
              </w:rPr>
              <w:t> Separation anxiety disorder </w:t>
            </w:r>
          </w:p>
          <w:p w14:paraId="12F2D90B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19" w:history="1">
              <w:r w:rsidR="00064B1E" w:rsidRPr="00C34B7A">
                <w:rPr>
                  <w:rStyle w:val="Hyperlink"/>
                  <w:sz w:val="22"/>
                  <w:szCs w:val="22"/>
                </w:rPr>
                <w:t>309.81</w:t>
              </w:r>
            </w:hyperlink>
            <w:r w:rsidR="00064B1E" w:rsidRPr="00C34B7A">
              <w:rPr>
                <w:sz w:val="22"/>
                <w:szCs w:val="22"/>
              </w:rPr>
              <w:t> </w:t>
            </w:r>
            <w:proofErr w:type="gramStart"/>
            <w:r w:rsidR="00064B1E" w:rsidRPr="00C34B7A">
              <w:rPr>
                <w:sz w:val="22"/>
                <w:szCs w:val="22"/>
              </w:rPr>
              <w:t>Posttraumatic stress disorder</w:t>
            </w:r>
            <w:proofErr w:type="gramEnd"/>
          </w:p>
        </w:tc>
      </w:tr>
      <w:tr w:rsidR="00064B1E" w:rsidRPr="00C34B7A" w14:paraId="0E83A183" w14:textId="77777777" w:rsidTr="00C42333">
        <w:tc>
          <w:tcPr>
            <w:tcW w:w="930" w:type="pct"/>
          </w:tcPr>
          <w:p w14:paraId="23DC9914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Bipolar</w:t>
            </w:r>
          </w:p>
        </w:tc>
        <w:tc>
          <w:tcPr>
            <w:tcW w:w="1127" w:type="pct"/>
          </w:tcPr>
          <w:p w14:paraId="60E950E2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296-296.16, 296.4-296.89</w:t>
            </w:r>
          </w:p>
        </w:tc>
        <w:tc>
          <w:tcPr>
            <w:tcW w:w="2943" w:type="pct"/>
          </w:tcPr>
          <w:p w14:paraId="71D0C5EA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20" w:history="1">
              <w:r w:rsidR="00064B1E" w:rsidRPr="00C34B7A">
                <w:rPr>
                  <w:rStyle w:val="Hyperlink"/>
                  <w:sz w:val="22"/>
                  <w:szCs w:val="22"/>
                </w:rPr>
                <w:t>296</w:t>
              </w:r>
            </w:hyperlink>
            <w:r w:rsidR="00064B1E" w:rsidRPr="00C34B7A">
              <w:rPr>
                <w:sz w:val="22"/>
                <w:szCs w:val="22"/>
              </w:rPr>
              <w:t> Episodic mood disorders</w:t>
            </w:r>
          </w:p>
          <w:p w14:paraId="71459DB6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21" w:history="1">
              <w:r w:rsidR="00064B1E" w:rsidRPr="00C34B7A">
                <w:rPr>
                  <w:rStyle w:val="Hyperlink"/>
                  <w:sz w:val="22"/>
                  <w:szCs w:val="22"/>
                </w:rPr>
                <w:t>296.0</w:t>
              </w:r>
            </w:hyperlink>
            <w:r w:rsidR="00064B1E" w:rsidRPr="00C34B7A">
              <w:rPr>
                <w:sz w:val="22"/>
                <w:szCs w:val="22"/>
              </w:rPr>
              <w:t xml:space="preserve"> Bipolar </w:t>
            </w:r>
            <w:proofErr w:type="spellStart"/>
            <w:r w:rsidR="00064B1E" w:rsidRPr="00C34B7A">
              <w:rPr>
                <w:sz w:val="22"/>
                <w:szCs w:val="22"/>
              </w:rPr>
              <w:t>i</w:t>
            </w:r>
            <w:proofErr w:type="spellEnd"/>
            <w:r w:rsidR="00064B1E" w:rsidRPr="00C34B7A">
              <w:rPr>
                <w:sz w:val="22"/>
                <w:szCs w:val="22"/>
              </w:rPr>
              <w:t xml:space="preserve"> disorder, single manic episode</w:t>
            </w:r>
          </w:p>
          <w:p w14:paraId="16C04B2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22" w:history="1">
              <w:r w:rsidR="00064B1E" w:rsidRPr="00C34B7A">
                <w:rPr>
                  <w:rStyle w:val="Hyperlink"/>
                  <w:sz w:val="22"/>
                  <w:szCs w:val="22"/>
                </w:rPr>
                <w:t>296.1</w:t>
              </w:r>
            </w:hyperlink>
            <w:r w:rsidR="00064B1E" w:rsidRPr="00C34B7A">
              <w:rPr>
                <w:sz w:val="22"/>
                <w:szCs w:val="22"/>
              </w:rPr>
              <w:t> Manic disorder recurrent episode</w:t>
            </w:r>
          </w:p>
          <w:p w14:paraId="6A0ED5C7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23" w:history="1">
              <w:r w:rsidR="00064B1E" w:rsidRPr="00C34B7A">
                <w:rPr>
                  <w:rStyle w:val="Hyperlink"/>
                  <w:sz w:val="22"/>
                  <w:szCs w:val="22"/>
                </w:rPr>
                <w:t>296.4</w:t>
              </w:r>
            </w:hyperlink>
            <w:r w:rsidR="00064B1E" w:rsidRPr="00C34B7A">
              <w:rPr>
                <w:sz w:val="22"/>
                <w:szCs w:val="22"/>
              </w:rPr>
              <w:t xml:space="preserve"> Bipolar </w:t>
            </w:r>
            <w:proofErr w:type="spellStart"/>
            <w:r w:rsidR="00064B1E" w:rsidRPr="00C34B7A">
              <w:rPr>
                <w:sz w:val="22"/>
                <w:szCs w:val="22"/>
              </w:rPr>
              <w:t>i</w:t>
            </w:r>
            <w:proofErr w:type="spellEnd"/>
            <w:r w:rsidR="00064B1E" w:rsidRPr="00C34B7A">
              <w:rPr>
                <w:sz w:val="22"/>
                <w:szCs w:val="22"/>
              </w:rPr>
              <w:t xml:space="preserve"> disorder, most recent episode (or current) manic</w:t>
            </w:r>
          </w:p>
          <w:p w14:paraId="562C144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24" w:history="1">
              <w:r w:rsidR="00064B1E" w:rsidRPr="00C34B7A">
                <w:rPr>
                  <w:rStyle w:val="Hyperlink"/>
                  <w:sz w:val="22"/>
                  <w:szCs w:val="22"/>
                </w:rPr>
                <w:t>296.5</w:t>
              </w:r>
            </w:hyperlink>
            <w:r w:rsidR="00064B1E" w:rsidRPr="00C34B7A">
              <w:rPr>
                <w:sz w:val="22"/>
                <w:szCs w:val="22"/>
              </w:rPr>
              <w:t xml:space="preserve"> Bipolar </w:t>
            </w:r>
            <w:proofErr w:type="spellStart"/>
            <w:r w:rsidR="00064B1E" w:rsidRPr="00C34B7A">
              <w:rPr>
                <w:sz w:val="22"/>
                <w:szCs w:val="22"/>
              </w:rPr>
              <w:t>i</w:t>
            </w:r>
            <w:proofErr w:type="spellEnd"/>
            <w:r w:rsidR="00064B1E" w:rsidRPr="00C34B7A">
              <w:rPr>
                <w:sz w:val="22"/>
                <w:szCs w:val="22"/>
              </w:rPr>
              <w:t xml:space="preserve"> disorder, most recent episode (or current) depressed</w:t>
            </w:r>
          </w:p>
          <w:p w14:paraId="7411B6BC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25" w:history="1">
              <w:r w:rsidR="00064B1E" w:rsidRPr="00C34B7A">
                <w:rPr>
                  <w:rStyle w:val="Hyperlink"/>
                  <w:sz w:val="22"/>
                  <w:szCs w:val="22"/>
                </w:rPr>
                <w:t>296.6</w:t>
              </w:r>
            </w:hyperlink>
            <w:r w:rsidR="00064B1E" w:rsidRPr="00C34B7A">
              <w:rPr>
                <w:sz w:val="22"/>
                <w:szCs w:val="22"/>
              </w:rPr>
              <w:t xml:space="preserve"> Bipolar </w:t>
            </w:r>
            <w:proofErr w:type="spellStart"/>
            <w:r w:rsidR="00064B1E" w:rsidRPr="00C34B7A">
              <w:rPr>
                <w:sz w:val="22"/>
                <w:szCs w:val="22"/>
              </w:rPr>
              <w:t>i</w:t>
            </w:r>
            <w:proofErr w:type="spellEnd"/>
            <w:r w:rsidR="00064B1E" w:rsidRPr="00C34B7A">
              <w:rPr>
                <w:sz w:val="22"/>
                <w:szCs w:val="22"/>
              </w:rPr>
              <w:t xml:space="preserve"> disorder, most recent episode (or current) mixed</w:t>
            </w:r>
          </w:p>
          <w:p w14:paraId="669C422E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26" w:history="1">
              <w:r w:rsidR="00064B1E" w:rsidRPr="00C34B7A">
                <w:rPr>
                  <w:rStyle w:val="Hyperlink"/>
                  <w:sz w:val="22"/>
                  <w:szCs w:val="22"/>
                </w:rPr>
                <w:t>296.7</w:t>
              </w:r>
            </w:hyperlink>
            <w:r w:rsidR="00064B1E" w:rsidRPr="00C34B7A">
              <w:rPr>
                <w:sz w:val="22"/>
                <w:szCs w:val="22"/>
              </w:rPr>
              <w:t> Bipolar I disorder, most recent episode (or current) unspecified</w:t>
            </w:r>
          </w:p>
          <w:p w14:paraId="13A3D088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27" w:history="1">
              <w:r w:rsidR="00064B1E" w:rsidRPr="00C34B7A">
                <w:rPr>
                  <w:rStyle w:val="Hyperlink"/>
                  <w:sz w:val="22"/>
                  <w:szCs w:val="22"/>
                </w:rPr>
                <w:t>296.8</w:t>
              </w:r>
            </w:hyperlink>
            <w:r w:rsidR="00064B1E" w:rsidRPr="00C34B7A">
              <w:rPr>
                <w:sz w:val="22"/>
                <w:szCs w:val="22"/>
              </w:rPr>
              <w:t> Other and unspecified bipolar disorders</w:t>
            </w:r>
          </w:p>
        </w:tc>
      </w:tr>
      <w:tr w:rsidR="00064B1E" w:rsidRPr="00C34B7A" w14:paraId="51628C69" w14:textId="77777777" w:rsidTr="00C42333">
        <w:tc>
          <w:tcPr>
            <w:tcW w:w="930" w:type="pct"/>
          </w:tcPr>
          <w:p w14:paraId="6AD7E997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Depression</w:t>
            </w:r>
          </w:p>
        </w:tc>
        <w:tc>
          <w:tcPr>
            <w:tcW w:w="1127" w:type="pct"/>
          </w:tcPr>
          <w:p w14:paraId="78293F3C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 xml:space="preserve">296.2-296.39, 311, </w:t>
            </w:r>
          </w:p>
          <w:p w14:paraId="616BEAE3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 xml:space="preserve">300.4, </w:t>
            </w:r>
          </w:p>
          <w:p w14:paraId="041EFDAE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296.9-296.99</w:t>
            </w:r>
          </w:p>
        </w:tc>
        <w:tc>
          <w:tcPr>
            <w:tcW w:w="2943" w:type="pct"/>
          </w:tcPr>
          <w:p w14:paraId="33F6AF5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28" w:history="1">
              <w:r w:rsidR="00064B1E" w:rsidRPr="00C34B7A">
                <w:rPr>
                  <w:rStyle w:val="Hyperlink"/>
                  <w:sz w:val="22"/>
                  <w:szCs w:val="22"/>
                </w:rPr>
                <w:t>296.2</w:t>
              </w:r>
            </w:hyperlink>
            <w:r w:rsidR="00064B1E" w:rsidRPr="00C34B7A">
              <w:rPr>
                <w:sz w:val="22"/>
                <w:szCs w:val="22"/>
              </w:rPr>
              <w:t> Major depressive disorder single episode</w:t>
            </w:r>
          </w:p>
          <w:p w14:paraId="19B06542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29" w:history="1">
              <w:r w:rsidR="00064B1E" w:rsidRPr="00C34B7A">
                <w:rPr>
                  <w:rStyle w:val="Hyperlink"/>
                  <w:sz w:val="22"/>
                  <w:szCs w:val="22"/>
                </w:rPr>
                <w:t>296.3</w:t>
              </w:r>
            </w:hyperlink>
            <w:r w:rsidR="00064B1E" w:rsidRPr="00C34B7A">
              <w:rPr>
                <w:sz w:val="22"/>
                <w:szCs w:val="22"/>
              </w:rPr>
              <w:t> Major depressive disorder recurrent episode</w:t>
            </w:r>
          </w:p>
          <w:p w14:paraId="1F295C9C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30" w:history="1">
              <w:r w:rsidR="00064B1E" w:rsidRPr="00C34B7A">
                <w:rPr>
                  <w:rStyle w:val="Hyperlink"/>
                  <w:sz w:val="22"/>
                  <w:szCs w:val="22"/>
                </w:rPr>
                <w:t>311</w:t>
              </w:r>
            </w:hyperlink>
            <w:r w:rsidR="00064B1E" w:rsidRPr="00C34B7A">
              <w:rPr>
                <w:sz w:val="22"/>
                <w:szCs w:val="22"/>
              </w:rPr>
              <w:t> Depressive disorder, not elsewhere classified</w:t>
            </w:r>
          </w:p>
          <w:p w14:paraId="10D29907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31" w:history="1">
              <w:r w:rsidR="00064B1E" w:rsidRPr="00C34B7A">
                <w:rPr>
                  <w:rStyle w:val="Hyperlink"/>
                  <w:sz w:val="22"/>
                  <w:szCs w:val="22"/>
                </w:rPr>
                <w:t>300.4</w:t>
              </w:r>
            </w:hyperlink>
            <w:r w:rsidR="00064B1E" w:rsidRPr="00C34B7A">
              <w:rPr>
                <w:sz w:val="22"/>
                <w:szCs w:val="22"/>
              </w:rPr>
              <w:t> Dysthymic disorder</w:t>
            </w:r>
          </w:p>
          <w:p w14:paraId="7A455889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32" w:history="1">
              <w:r w:rsidR="00064B1E" w:rsidRPr="00C34B7A">
                <w:rPr>
                  <w:rStyle w:val="Hyperlink"/>
                  <w:sz w:val="22"/>
                  <w:szCs w:val="22"/>
                </w:rPr>
                <w:t>296.9</w:t>
              </w:r>
            </w:hyperlink>
            <w:r w:rsidR="00064B1E" w:rsidRPr="00C34B7A">
              <w:rPr>
                <w:sz w:val="22"/>
                <w:szCs w:val="22"/>
              </w:rPr>
              <w:t> Other and unspecified episodic mood disorder</w:t>
            </w:r>
          </w:p>
        </w:tc>
      </w:tr>
      <w:tr w:rsidR="00064B1E" w:rsidRPr="00C34B7A" w14:paraId="6596438C" w14:textId="77777777" w:rsidTr="00C42333">
        <w:tc>
          <w:tcPr>
            <w:tcW w:w="930" w:type="pct"/>
          </w:tcPr>
          <w:p w14:paraId="4CB16FBC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Externalizing</w:t>
            </w:r>
          </w:p>
        </w:tc>
        <w:tc>
          <w:tcPr>
            <w:tcW w:w="1127" w:type="pct"/>
          </w:tcPr>
          <w:p w14:paraId="4E186619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312-313.82</w:t>
            </w:r>
          </w:p>
        </w:tc>
        <w:tc>
          <w:tcPr>
            <w:tcW w:w="2943" w:type="pct"/>
          </w:tcPr>
          <w:p w14:paraId="1911AF04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33" w:history="1">
              <w:r w:rsidR="00064B1E" w:rsidRPr="00C34B7A">
                <w:rPr>
                  <w:rStyle w:val="Hyperlink"/>
                  <w:sz w:val="22"/>
                  <w:szCs w:val="22"/>
                </w:rPr>
                <w:t>312</w:t>
              </w:r>
            </w:hyperlink>
            <w:r w:rsidR="00064B1E" w:rsidRPr="00C34B7A">
              <w:rPr>
                <w:sz w:val="22"/>
                <w:szCs w:val="22"/>
              </w:rPr>
              <w:t> Disturbance of conduct not elsewhere classified</w:t>
            </w:r>
          </w:p>
          <w:p w14:paraId="5673EF7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34" w:history="1">
              <w:r w:rsidR="00064B1E" w:rsidRPr="00C34B7A">
                <w:rPr>
                  <w:rStyle w:val="Hyperlink"/>
                  <w:sz w:val="22"/>
                  <w:szCs w:val="22"/>
                </w:rPr>
                <w:t>313</w:t>
              </w:r>
            </w:hyperlink>
            <w:r w:rsidR="00064B1E" w:rsidRPr="00C34B7A">
              <w:rPr>
                <w:sz w:val="22"/>
                <w:szCs w:val="22"/>
              </w:rPr>
              <w:t> Disturbance of emotions specific to childhood and adolescence</w:t>
            </w:r>
          </w:p>
          <w:p w14:paraId="38B5845D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35" w:history="1">
              <w:r w:rsidR="00064B1E" w:rsidRPr="00C34B7A">
                <w:rPr>
                  <w:rStyle w:val="Hyperlink"/>
                  <w:sz w:val="22"/>
                  <w:szCs w:val="22"/>
                </w:rPr>
                <w:t>313.0</w:t>
              </w:r>
            </w:hyperlink>
            <w:r w:rsidR="00064B1E" w:rsidRPr="00C34B7A">
              <w:rPr>
                <w:sz w:val="22"/>
                <w:szCs w:val="22"/>
              </w:rPr>
              <w:t> Overanxious disorder specific to childhood and adolescence</w:t>
            </w:r>
          </w:p>
          <w:p w14:paraId="26A3B41C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36" w:history="1">
              <w:r w:rsidR="00064B1E" w:rsidRPr="00C34B7A">
                <w:rPr>
                  <w:rStyle w:val="Hyperlink"/>
                  <w:sz w:val="22"/>
                  <w:szCs w:val="22"/>
                </w:rPr>
                <w:t>313.1</w:t>
              </w:r>
            </w:hyperlink>
            <w:r w:rsidR="00064B1E" w:rsidRPr="00C34B7A">
              <w:rPr>
                <w:sz w:val="22"/>
                <w:szCs w:val="22"/>
              </w:rPr>
              <w:t> Misery and unhappiness disorder specific to childhood and adolescence</w:t>
            </w:r>
          </w:p>
          <w:p w14:paraId="71416538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37" w:history="1">
              <w:r w:rsidR="00064B1E" w:rsidRPr="00C34B7A">
                <w:rPr>
                  <w:rStyle w:val="Hyperlink"/>
                  <w:sz w:val="22"/>
                  <w:szCs w:val="22"/>
                </w:rPr>
                <w:t>313.2</w:t>
              </w:r>
            </w:hyperlink>
            <w:r w:rsidR="00064B1E" w:rsidRPr="00C34B7A">
              <w:rPr>
                <w:sz w:val="22"/>
                <w:szCs w:val="22"/>
              </w:rPr>
              <w:t> Sensitivity shyness and social withdrawal disorder specific to childhood and adolescence</w:t>
            </w:r>
          </w:p>
          <w:p w14:paraId="74D50762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38" w:history="1">
              <w:r w:rsidR="00064B1E" w:rsidRPr="00C34B7A">
                <w:rPr>
                  <w:rStyle w:val="Hyperlink"/>
                  <w:sz w:val="22"/>
                  <w:szCs w:val="22"/>
                </w:rPr>
                <w:t>313.3</w:t>
              </w:r>
            </w:hyperlink>
            <w:r w:rsidR="00064B1E" w:rsidRPr="00C34B7A">
              <w:rPr>
                <w:sz w:val="22"/>
                <w:szCs w:val="22"/>
              </w:rPr>
              <w:t> Relationship problems specific to childhood and adolescence</w:t>
            </w:r>
          </w:p>
          <w:p w14:paraId="2B89262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39" w:history="1">
              <w:r w:rsidR="00064B1E" w:rsidRPr="00C34B7A">
                <w:rPr>
                  <w:rStyle w:val="Hyperlink"/>
                  <w:sz w:val="22"/>
                  <w:szCs w:val="22"/>
                </w:rPr>
                <w:t>313.8</w:t>
              </w:r>
            </w:hyperlink>
            <w:r w:rsidR="00064B1E" w:rsidRPr="00C34B7A">
              <w:rPr>
                <w:sz w:val="22"/>
                <w:szCs w:val="22"/>
              </w:rPr>
              <w:t> Other or mixed emotional disturbances of childhood or adolescence</w:t>
            </w:r>
          </w:p>
          <w:p w14:paraId="47886647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40" w:history="1">
              <w:r w:rsidR="00064B1E" w:rsidRPr="00C34B7A">
                <w:rPr>
                  <w:rStyle w:val="Hyperlink"/>
                  <w:sz w:val="22"/>
                  <w:szCs w:val="22"/>
                </w:rPr>
                <w:t>313.81</w:t>
              </w:r>
            </w:hyperlink>
            <w:r w:rsidR="00064B1E" w:rsidRPr="00C34B7A">
              <w:rPr>
                <w:sz w:val="22"/>
                <w:szCs w:val="22"/>
              </w:rPr>
              <w:t> Oppositional defiant disorder</w:t>
            </w:r>
          </w:p>
          <w:p w14:paraId="56C884AA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41" w:history="1">
              <w:r w:rsidR="00064B1E" w:rsidRPr="00C34B7A">
                <w:rPr>
                  <w:rStyle w:val="Hyperlink"/>
                  <w:sz w:val="22"/>
                  <w:szCs w:val="22"/>
                </w:rPr>
                <w:t>313.82</w:t>
              </w:r>
            </w:hyperlink>
            <w:r w:rsidR="00064B1E" w:rsidRPr="00C34B7A">
              <w:rPr>
                <w:sz w:val="22"/>
                <w:szCs w:val="22"/>
              </w:rPr>
              <w:t> Identity disorder of childhood or adolescence</w:t>
            </w:r>
          </w:p>
        </w:tc>
      </w:tr>
      <w:tr w:rsidR="00064B1E" w:rsidRPr="00C34B7A" w14:paraId="18AF5056" w14:textId="77777777" w:rsidTr="00C42333">
        <w:tc>
          <w:tcPr>
            <w:tcW w:w="930" w:type="pct"/>
          </w:tcPr>
          <w:p w14:paraId="50AA513D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Psychosis</w:t>
            </w:r>
          </w:p>
        </w:tc>
        <w:tc>
          <w:tcPr>
            <w:tcW w:w="1127" w:type="pct"/>
          </w:tcPr>
          <w:p w14:paraId="30FB62E8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290–295.95, 297–298.9</w:t>
            </w:r>
          </w:p>
        </w:tc>
        <w:tc>
          <w:tcPr>
            <w:tcW w:w="2943" w:type="pct"/>
          </w:tcPr>
          <w:p w14:paraId="370E3EA4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42" w:history="1">
              <w:r w:rsidR="00064B1E" w:rsidRPr="00C34B7A">
                <w:rPr>
                  <w:rStyle w:val="Hyperlink"/>
                  <w:sz w:val="22"/>
                  <w:szCs w:val="22"/>
                </w:rPr>
                <w:t>290</w:t>
              </w:r>
            </w:hyperlink>
            <w:r w:rsidR="00064B1E" w:rsidRPr="00C34B7A">
              <w:rPr>
                <w:sz w:val="22"/>
                <w:szCs w:val="22"/>
              </w:rPr>
              <w:t> Dementias</w:t>
            </w:r>
          </w:p>
          <w:p w14:paraId="3885E3AF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43" w:history="1">
              <w:r w:rsidR="00064B1E" w:rsidRPr="00C34B7A">
                <w:rPr>
                  <w:rStyle w:val="Hyperlink"/>
                  <w:sz w:val="22"/>
                  <w:szCs w:val="22"/>
                </w:rPr>
                <w:t>291</w:t>
              </w:r>
            </w:hyperlink>
            <w:r w:rsidR="00064B1E" w:rsidRPr="00C34B7A">
              <w:rPr>
                <w:sz w:val="22"/>
                <w:szCs w:val="22"/>
              </w:rPr>
              <w:t> Alcohol-induced mental disorders</w:t>
            </w:r>
          </w:p>
          <w:p w14:paraId="037C7CB5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44" w:history="1">
              <w:r w:rsidR="00064B1E" w:rsidRPr="00C34B7A">
                <w:rPr>
                  <w:rStyle w:val="Hyperlink"/>
                  <w:sz w:val="22"/>
                  <w:szCs w:val="22"/>
                </w:rPr>
                <w:t>292</w:t>
              </w:r>
            </w:hyperlink>
            <w:r w:rsidR="00064B1E" w:rsidRPr="00C34B7A">
              <w:rPr>
                <w:sz w:val="22"/>
                <w:szCs w:val="22"/>
              </w:rPr>
              <w:t> Drug-induced mental disorders</w:t>
            </w:r>
          </w:p>
          <w:p w14:paraId="59C8CDD8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45" w:history="1">
              <w:r w:rsidR="00064B1E" w:rsidRPr="00C34B7A">
                <w:rPr>
                  <w:rStyle w:val="Hyperlink"/>
                  <w:sz w:val="22"/>
                  <w:szCs w:val="22"/>
                </w:rPr>
                <w:t>293</w:t>
              </w:r>
            </w:hyperlink>
            <w:r w:rsidR="00064B1E" w:rsidRPr="00C34B7A">
              <w:rPr>
                <w:sz w:val="22"/>
                <w:szCs w:val="22"/>
              </w:rPr>
              <w:t> Transient mental disorders due to conditions classified elsewhere</w:t>
            </w:r>
          </w:p>
          <w:p w14:paraId="078DCA1D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46" w:history="1">
              <w:r w:rsidR="00064B1E" w:rsidRPr="00C34B7A">
                <w:rPr>
                  <w:rStyle w:val="Hyperlink"/>
                  <w:sz w:val="22"/>
                  <w:szCs w:val="22"/>
                </w:rPr>
                <w:t>294</w:t>
              </w:r>
            </w:hyperlink>
            <w:r w:rsidR="00064B1E" w:rsidRPr="00C34B7A">
              <w:rPr>
                <w:sz w:val="22"/>
                <w:szCs w:val="22"/>
              </w:rPr>
              <w:t> Persistent mental disorders due to conditions classified elsewhere</w:t>
            </w:r>
          </w:p>
          <w:p w14:paraId="658F6A9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47" w:history="1">
              <w:r w:rsidR="00064B1E" w:rsidRPr="00C34B7A">
                <w:rPr>
                  <w:rStyle w:val="Hyperlink"/>
                  <w:sz w:val="22"/>
                  <w:szCs w:val="22"/>
                </w:rPr>
                <w:t>295</w:t>
              </w:r>
            </w:hyperlink>
            <w:r w:rsidR="00064B1E" w:rsidRPr="00C34B7A">
              <w:rPr>
                <w:sz w:val="22"/>
                <w:szCs w:val="22"/>
              </w:rPr>
              <w:t> Schizophrenic disorders</w:t>
            </w:r>
          </w:p>
          <w:p w14:paraId="49F800B6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48" w:history="1">
              <w:r w:rsidR="00064B1E" w:rsidRPr="00C34B7A">
                <w:rPr>
                  <w:rStyle w:val="Hyperlink"/>
                  <w:sz w:val="22"/>
                  <w:szCs w:val="22"/>
                </w:rPr>
                <w:t>297</w:t>
              </w:r>
            </w:hyperlink>
            <w:r w:rsidR="00064B1E" w:rsidRPr="00C34B7A">
              <w:rPr>
                <w:sz w:val="22"/>
                <w:szCs w:val="22"/>
              </w:rPr>
              <w:t> Delusional disorders</w:t>
            </w:r>
          </w:p>
          <w:p w14:paraId="4A401D42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49" w:history="1">
              <w:r w:rsidR="00064B1E" w:rsidRPr="00C34B7A">
                <w:rPr>
                  <w:rStyle w:val="Hyperlink"/>
                  <w:sz w:val="22"/>
                  <w:szCs w:val="22"/>
                </w:rPr>
                <w:t>298</w:t>
              </w:r>
            </w:hyperlink>
            <w:r w:rsidR="00064B1E" w:rsidRPr="00C34B7A">
              <w:rPr>
                <w:sz w:val="22"/>
                <w:szCs w:val="22"/>
              </w:rPr>
              <w:t> Other nonorganic psychoses</w:t>
            </w:r>
          </w:p>
        </w:tc>
      </w:tr>
      <w:tr w:rsidR="00064B1E" w:rsidRPr="00C34B7A" w14:paraId="7AA29EB6" w14:textId="77777777" w:rsidTr="00C42333">
        <w:tc>
          <w:tcPr>
            <w:tcW w:w="930" w:type="pct"/>
          </w:tcPr>
          <w:p w14:paraId="18A9A12D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lastRenderedPageBreak/>
              <w:t>Reaction</w:t>
            </w:r>
          </w:p>
        </w:tc>
        <w:tc>
          <w:tcPr>
            <w:tcW w:w="1127" w:type="pct"/>
          </w:tcPr>
          <w:p w14:paraId="3E98FC16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308-309.2, 309.22-309.8, 309.82-309.9</w:t>
            </w:r>
          </w:p>
        </w:tc>
        <w:tc>
          <w:tcPr>
            <w:tcW w:w="2943" w:type="pct"/>
          </w:tcPr>
          <w:p w14:paraId="0E0BAF7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50" w:history="1">
              <w:r w:rsidR="00064B1E" w:rsidRPr="00C34B7A">
                <w:rPr>
                  <w:rStyle w:val="Hyperlink"/>
                  <w:sz w:val="22"/>
                  <w:szCs w:val="22"/>
                </w:rPr>
                <w:t>308</w:t>
              </w:r>
            </w:hyperlink>
            <w:r w:rsidR="00064B1E" w:rsidRPr="00C34B7A">
              <w:rPr>
                <w:sz w:val="22"/>
                <w:szCs w:val="22"/>
              </w:rPr>
              <w:t> Acute reaction to stress</w:t>
            </w:r>
          </w:p>
          <w:p w14:paraId="71560E3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51" w:history="1">
              <w:r w:rsidR="00064B1E" w:rsidRPr="00C34B7A">
                <w:rPr>
                  <w:rStyle w:val="Hyperlink"/>
                  <w:sz w:val="22"/>
                  <w:szCs w:val="22"/>
                </w:rPr>
                <w:t>309</w:t>
              </w:r>
            </w:hyperlink>
            <w:r w:rsidR="00064B1E" w:rsidRPr="00C34B7A">
              <w:rPr>
                <w:sz w:val="22"/>
                <w:szCs w:val="22"/>
              </w:rPr>
              <w:t> Adjustment reaction</w:t>
            </w:r>
          </w:p>
          <w:p w14:paraId="0D6B319D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52" w:history="1">
              <w:r w:rsidR="00064B1E" w:rsidRPr="00C34B7A">
                <w:rPr>
                  <w:rStyle w:val="Hyperlink"/>
                  <w:sz w:val="22"/>
                  <w:szCs w:val="22"/>
                </w:rPr>
                <w:t>309.0</w:t>
              </w:r>
            </w:hyperlink>
            <w:r w:rsidR="00064B1E" w:rsidRPr="00C34B7A">
              <w:rPr>
                <w:sz w:val="22"/>
                <w:szCs w:val="22"/>
              </w:rPr>
              <w:t> </w:t>
            </w:r>
            <w:proofErr w:type="gramStart"/>
            <w:r w:rsidR="00064B1E" w:rsidRPr="00C34B7A">
              <w:rPr>
                <w:sz w:val="22"/>
                <w:szCs w:val="22"/>
              </w:rPr>
              <w:t>Adjustment disorder</w:t>
            </w:r>
            <w:proofErr w:type="gramEnd"/>
            <w:r w:rsidR="00064B1E" w:rsidRPr="00C34B7A">
              <w:rPr>
                <w:sz w:val="22"/>
                <w:szCs w:val="22"/>
              </w:rPr>
              <w:t xml:space="preserve"> with depressed mood</w:t>
            </w:r>
          </w:p>
          <w:p w14:paraId="645B1658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53" w:history="1">
              <w:r w:rsidR="00064B1E" w:rsidRPr="00C34B7A">
                <w:rPr>
                  <w:rStyle w:val="Hyperlink"/>
                  <w:sz w:val="22"/>
                  <w:szCs w:val="22"/>
                </w:rPr>
                <w:t>309.1</w:t>
              </w:r>
            </w:hyperlink>
            <w:r w:rsidR="00064B1E" w:rsidRPr="00C34B7A">
              <w:rPr>
                <w:sz w:val="22"/>
                <w:szCs w:val="22"/>
              </w:rPr>
              <w:t> Prolonged depressive reaction</w:t>
            </w:r>
          </w:p>
          <w:p w14:paraId="157524A8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54" w:history="1">
              <w:r w:rsidR="00064B1E" w:rsidRPr="00C34B7A">
                <w:rPr>
                  <w:rStyle w:val="Hyperlink"/>
                  <w:sz w:val="22"/>
                  <w:szCs w:val="22"/>
                </w:rPr>
                <w:t>309.2</w:t>
              </w:r>
            </w:hyperlink>
            <w:r w:rsidR="00064B1E" w:rsidRPr="00C34B7A">
              <w:rPr>
                <w:sz w:val="22"/>
                <w:szCs w:val="22"/>
              </w:rPr>
              <w:t> Adjustment reaction with predominant disturbance of other emotions</w:t>
            </w:r>
          </w:p>
          <w:p w14:paraId="4A0C1015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55" w:history="1">
              <w:r w:rsidR="00064B1E" w:rsidRPr="00C34B7A">
                <w:rPr>
                  <w:rStyle w:val="Hyperlink"/>
                  <w:sz w:val="22"/>
                  <w:szCs w:val="22"/>
                </w:rPr>
                <w:t>309.22</w:t>
              </w:r>
            </w:hyperlink>
            <w:r w:rsidR="00064B1E" w:rsidRPr="00C34B7A">
              <w:rPr>
                <w:sz w:val="22"/>
                <w:szCs w:val="22"/>
              </w:rPr>
              <w:t> Emancipation disorder of adolescence and early adult life</w:t>
            </w:r>
          </w:p>
          <w:p w14:paraId="4BD1C14E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56" w:history="1">
              <w:r w:rsidR="00064B1E" w:rsidRPr="00C34B7A">
                <w:rPr>
                  <w:rStyle w:val="Hyperlink"/>
                  <w:sz w:val="22"/>
                  <w:szCs w:val="22"/>
                </w:rPr>
                <w:t>309.23</w:t>
              </w:r>
            </w:hyperlink>
            <w:r w:rsidR="00064B1E" w:rsidRPr="00C34B7A">
              <w:rPr>
                <w:sz w:val="22"/>
                <w:szCs w:val="22"/>
              </w:rPr>
              <w:t> Specific academic or work inhibition</w:t>
            </w:r>
          </w:p>
          <w:p w14:paraId="48F1B8B5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57" w:history="1">
              <w:r w:rsidR="00064B1E" w:rsidRPr="00C34B7A">
                <w:rPr>
                  <w:rStyle w:val="Hyperlink"/>
                  <w:sz w:val="22"/>
                  <w:szCs w:val="22"/>
                </w:rPr>
                <w:t>309.24</w:t>
              </w:r>
            </w:hyperlink>
            <w:r w:rsidR="00064B1E" w:rsidRPr="00C34B7A">
              <w:rPr>
                <w:sz w:val="22"/>
                <w:szCs w:val="22"/>
              </w:rPr>
              <w:t> </w:t>
            </w:r>
            <w:proofErr w:type="gramStart"/>
            <w:r w:rsidR="00064B1E" w:rsidRPr="00C34B7A">
              <w:rPr>
                <w:sz w:val="22"/>
                <w:szCs w:val="22"/>
              </w:rPr>
              <w:t>Adjustment disorder</w:t>
            </w:r>
            <w:proofErr w:type="gramEnd"/>
            <w:r w:rsidR="00064B1E" w:rsidRPr="00C34B7A">
              <w:rPr>
                <w:sz w:val="22"/>
                <w:szCs w:val="22"/>
              </w:rPr>
              <w:t xml:space="preserve"> with anxiety</w:t>
            </w:r>
          </w:p>
          <w:p w14:paraId="7C47DCC1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58" w:history="1">
              <w:r w:rsidR="00064B1E" w:rsidRPr="00C34B7A">
                <w:rPr>
                  <w:rStyle w:val="Hyperlink"/>
                  <w:sz w:val="22"/>
                  <w:szCs w:val="22"/>
                </w:rPr>
                <w:t>309.28</w:t>
              </w:r>
            </w:hyperlink>
            <w:r w:rsidR="00064B1E" w:rsidRPr="00C34B7A">
              <w:rPr>
                <w:sz w:val="22"/>
                <w:szCs w:val="22"/>
              </w:rPr>
              <w:t> </w:t>
            </w:r>
            <w:proofErr w:type="gramStart"/>
            <w:r w:rsidR="00064B1E" w:rsidRPr="00C34B7A">
              <w:rPr>
                <w:sz w:val="22"/>
                <w:szCs w:val="22"/>
              </w:rPr>
              <w:t>Adjustment disorder</w:t>
            </w:r>
            <w:proofErr w:type="gramEnd"/>
            <w:r w:rsidR="00064B1E" w:rsidRPr="00C34B7A">
              <w:rPr>
                <w:sz w:val="22"/>
                <w:szCs w:val="22"/>
              </w:rPr>
              <w:t xml:space="preserve"> with mixed anxiety and depressed mood</w:t>
            </w:r>
          </w:p>
          <w:p w14:paraId="6BECD29E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59" w:history="1">
              <w:r w:rsidR="00064B1E" w:rsidRPr="00C34B7A">
                <w:rPr>
                  <w:rStyle w:val="Hyperlink"/>
                  <w:sz w:val="22"/>
                  <w:szCs w:val="22"/>
                </w:rPr>
                <w:t>309.29</w:t>
              </w:r>
            </w:hyperlink>
            <w:r w:rsidR="00064B1E" w:rsidRPr="00C34B7A">
              <w:rPr>
                <w:sz w:val="22"/>
                <w:szCs w:val="22"/>
              </w:rPr>
              <w:t> Other adjustment reactions with predominant disturbance of other emotions</w:t>
            </w:r>
          </w:p>
          <w:p w14:paraId="7758F70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60" w:history="1">
              <w:r w:rsidR="00064B1E" w:rsidRPr="00C34B7A">
                <w:rPr>
                  <w:rStyle w:val="Hyperlink"/>
                  <w:sz w:val="22"/>
                  <w:szCs w:val="22"/>
                </w:rPr>
                <w:t>309.3</w:t>
              </w:r>
            </w:hyperlink>
            <w:r w:rsidR="00064B1E" w:rsidRPr="00C34B7A">
              <w:rPr>
                <w:sz w:val="22"/>
                <w:szCs w:val="22"/>
              </w:rPr>
              <w:t> </w:t>
            </w:r>
            <w:proofErr w:type="gramStart"/>
            <w:r w:rsidR="00064B1E" w:rsidRPr="00C34B7A">
              <w:rPr>
                <w:sz w:val="22"/>
                <w:szCs w:val="22"/>
              </w:rPr>
              <w:t>Adjustment disorder</w:t>
            </w:r>
            <w:proofErr w:type="gramEnd"/>
            <w:r w:rsidR="00064B1E" w:rsidRPr="00C34B7A">
              <w:rPr>
                <w:sz w:val="22"/>
                <w:szCs w:val="22"/>
              </w:rPr>
              <w:t xml:space="preserve"> with disturbance of conduct</w:t>
            </w:r>
          </w:p>
          <w:p w14:paraId="2B08A1BA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61" w:history="1">
              <w:r w:rsidR="00064B1E" w:rsidRPr="00C34B7A">
                <w:rPr>
                  <w:rStyle w:val="Hyperlink"/>
                  <w:sz w:val="22"/>
                  <w:szCs w:val="22"/>
                </w:rPr>
                <w:t>309.4</w:t>
              </w:r>
            </w:hyperlink>
            <w:r w:rsidR="00064B1E" w:rsidRPr="00C34B7A">
              <w:rPr>
                <w:sz w:val="22"/>
                <w:szCs w:val="22"/>
              </w:rPr>
              <w:t> </w:t>
            </w:r>
            <w:proofErr w:type="gramStart"/>
            <w:r w:rsidR="00064B1E" w:rsidRPr="00C34B7A">
              <w:rPr>
                <w:sz w:val="22"/>
                <w:szCs w:val="22"/>
              </w:rPr>
              <w:t>Adjustment disorder</w:t>
            </w:r>
            <w:proofErr w:type="gramEnd"/>
            <w:r w:rsidR="00064B1E" w:rsidRPr="00C34B7A">
              <w:rPr>
                <w:sz w:val="22"/>
                <w:szCs w:val="22"/>
              </w:rPr>
              <w:t xml:space="preserve"> with mixed disturbance of emotions and conduct</w:t>
            </w:r>
          </w:p>
          <w:p w14:paraId="0531379D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62" w:history="1">
              <w:r w:rsidR="00064B1E" w:rsidRPr="00C34B7A">
                <w:rPr>
                  <w:rStyle w:val="Hyperlink"/>
                  <w:sz w:val="22"/>
                  <w:szCs w:val="22"/>
                </w:rPr>
                <w:t>309.8</w:t>
              </w:r>
            </w:hyperlink>
            <w:r w:rsidR="00064B1E" w:rsidRPr="00C34B7A">
              <w:rPr>
                <w:sz w:val="22"/>
                <w:szCs w:val="22"/>
              </w:rPr>
              <w:t> Other specified adjustment reactions</w:t>
            </w:r>
          </w:p>
          <w:p w14:paraId="4C2F29BF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63" w:history="1">
              <w:r w:rsidR="00064B1E" w:rsidRPr="00C34B7A">
                <w:rPr>
                  <w:rStyle w:val="Hyperlink"/>
                  <w:sz w:val="22"/>
                  <w:szCs w:val="22"/>
                </w:rPr>
                <w:t>309.82</w:t>
              </w:r>
            </w:hyperlink>
            <w:r w:rsidR="00064B1E" w:rsidRPr="00C34B7A">
              <w:rPr>
                <w:sz w:val="22"/>
                <w:szCs w:val="22"/>
              </w:rPr>
              <w:t> Adjustment reaction with physical symptoms</w:t>
            </w:r>
          </w:p>
          <w:p w14:paraId="48616891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64" w:history="1">
              <w:r w:rsidR="00064B1E" w:rsidRPr="00C34B7A">
                <w:rPr>
                  <w:rStyle w:val="Hyperlink"/>
                  <w:sz w:val="22"/>
                  <w:szCs w:val="22"/>
                </w:rPr>
                <w:t>309.83</w:t>
              </w:r>
            </w:hyperlink>
            <w:r w:rsidR="00064B1E" w:rsidRPr="00C34B7A">
              <w:rPr>
                <w:sz w:val="22"/>
                <w:szCs w:val="22"/>
              </w:rPr>
              <w:t> Adjustment reaction with withdrawal</w:t>
            </w:r>
          </w:p>
          <w:p w14:paraId="5BF556E5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65" w:history="1">
              <w:r w:rsidR="00064B1E" w:rsidRPr="00C34B7A">
                <w:rPr>
                  <w:rStyle w:val="Hyperlink"/>
                  <w:sz w:val="22"/>
                  <w:szCs w:val="22"/>
                </w:rPr>
                <w:t>309.89</w:t>
              </w:r>
            </w:hyperlink>
            <w:r w:rsidR="00064B1E" w:rsidRPr="00C34B7A">
              <w:rPr>
                <w:sz w:val="22"/>
                <w:szCs w:val="22"/>
              </w:rPr>
              <w:t> Other specified adjustment reactions</w:t>
            </w:r>
          </w:p>
          <w:p w14:paraId="6E136F52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66" w:history="1">
              <w:r w:rsidR="00064B1E" w:rsidRPr="00C34B7A">
                <w:rPr>
                  <w:rStyle w:val="Hyperlink"/>
                  <w:sz w:val="22"/>
                  <w:szCs w:val="22"/>
                </w:rPr>
                <w:t>309.9</w:t>
              </w:r>
            </w:hyperlink>
            <w:r w:rsidR="00064B1E" w:rsidRPr="00C34B7A">
              <w:rPr>
                <w:sz w:val="22"/>
                <w:szCs w:val="22"/>
              </w:rPr>
              <w:t> Unspecified adjustment reaction</w:t>
            </w:r>
          </w:p>
        </w:tc>
      </w:tr>
      <w:tr w:rsidR="00064B1E" w:rsidRPr="00C34B7A" w14:paraId="63835DC8" w14:textId="77777777" w:rsidTr="00C42333">
        <w:tc>
          <w:tcPr>
            <w:tcW w:w="930" w:type="pct"/>
          </w:tcPr>
          <w:p w14:paraId="4BAFAB1F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Substance</w:t>
            </w:r>
          </w:p>
        </w:tc>
        <w:tc>
          <w:tcPr>
            <w:tcW w:w="1127" w:type="pct"/>
          </w:tcPr>
          <w:p w14:paraId="2D44999B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303-305.93</w:t>
            </w:r>
          </w:p>
        </w:tc>
        <w:tc>
          <w:tcPr>
            <w:tcW w:w="2943" w:type="pct"/>
          </w:tcPr>
          <w:p w14:paraId="3BC5A4E1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67" w:history="1">
              <w:r w:rsidR="00064B1E" w:rsidRPr="00C34B7A">
                <w:rPr>
                  <w:rStyle w:val="Hyperlink"/>
                  <w:sz w:val="22"/>
                  <w:szCs w:val="22"/>
                </w:rPr>
                <w:t>303</w:t>
              </w:r>
            </w:hyperlink>
            <w:r w:rsidR="00064B1E" w:rsidRPr="00C34B7A">
              <w:rPr>
                <w:sz w:val="22"/>
                <w:szCs w:val="22"/>
              </w:rPr>
              <w:t> Alcohol dependence syndrome</w:t>
            </w:r>
          </w:p>
          <w:p w14:paraId="28530FDA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68" w:history="1">
              <w:r w:rsidR="00064B1E" w:rsidRPr="00C34B7A">
                <w:rPr>
                  <w:rStyle w:val="Hyperlink"/>
                  <w:sz w:val="22"/>
                  <w:szCs w:val="22"/>
                </w:rPr>
                <w:t>304</w:t>
              </w:r>
            </w:hyperlink>
            <w:r w:rsidR="00064B1E" w:rsidRPr="00C34B7A">
              <w:rPr>
                <w:sz w:val="22"/>
                <w:szCs w:val="22"/>
              </w:rPr>
              <w:t> Drug dependence</w:t>
            </w:r>
          </w:p>
          <w:p w14:paraId="1593D5F2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69" w:history="1">
              <w:r w:rsidR="00064B1E" w:rsidRPr="00C34B7A">
                <w:rPr>
                  <w:rStyle w:val="Hyperlink"/>
                  <w:sz w:val="22"/>
                  <w:szCs w:val="22"/>
                </w:rPr>
                <w:t>305</w:t>
              </w:r>
            </w:hyperlink>
            <w:r w:rsidR="00064B1E" w:rsidRPr="00C34B7A">
              <w:rPr>
                <w:sz w:val="22"/>
                <w:szCs w:val="22"/>
              </w:rPr>
              <w:t> Nondependent abuse of drugs</w:t>
            </w:r>
          </w:p>
        </w:tc>
      </w:tr>
      <w:tr w:rsidR="00064B1E" w:rsidRPr="00C34B7A" w14:paraId="32DC46E8" w14:textId="77777777" w:rsidTr="00C42333">
        <w:tc>
          <w:tcPr>
            <w:tcW w:w="930" w:type="pct"/>
          </w:tcPr>
          <w:p w14:paraId="41B1BCB0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Others</w:t>
            </w:r>
          </w:p>
        </w:tc>
        <w:tc>
          <w:tcPr>
            <w:tcW w:w="1127" w:type="pct"/>
          </w:tcPr>
          <w:p w14:paraId="5AA08F84" w14:textId="77777777" w:rsidR="00064B1E" w:rsidRPr="00C34B7A" w:rsidRDefault="00064B1E" w:rsidP="00C42333">
            <w:pPr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14:paraId="5CAEA427" w14:textId="77777777" w:rsidR="00064B1E" w:rsidRPr="00C34B7A" w:rsidRDefault="00064B1E" w:rsidP="00C42333">
            <w:pPr>
              <w:rPr>
                <w:sz w:val="22"/>
                <w:szCs w:val="22"/>
              </w:rPr>
            </w:pPr>
          </w:p>
        </w:tc>
      </w:tr>
      <w:tr w:rsidR="00064B1E" w:rsidRPr="00C34B7A" w14:paraId="7EB14141" w14:textId="77777777" w:rsidTr="00C42333">
        <w:tc>
          <w:tcPr>
            <w:tcW w:w="930" w:type="pct"/>
          </w:tcPr>
          <w:p w14:paraId="47990AD9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Autism</w:t>
            </w:r>
          </w:p>
        </w:tc>
        <w:tc>
          <w:tcPr>
            <w:tcW w:w="1127" w:type="pct"/>
          </w:tcPr>
          <w:p w14:paraId="5541F522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299-299.91</w:t>
            </w:r>
          </w:p>
        </w:tc>
        <w:tc>
          <w:tcPr>
            <w:tcW w:w="2943" w:type="pct"/>
          </w:tcPr>
          <w:p w14:paraId="5E65EC12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70" w:history="1">
              <w:r w:rsidR="00064B1E" w:rsidRPr="00C34B7A">
                <w:rPr>
                  <w:rStyle w:val="Hyperlink"/>
                  <w:sz w:val="22"/>
                  <w:szCs w:val="22"/>
                </w:rPr>
                <w:t>299</w:t>
              </w:r>
            </w:hyperlink>
            <w:r w:rsidR="00064B1E" w:rsidRPr="00C34B7A">
              <w:rPr>
                <w:sz w:val="22"/>
                <w:szCs w:val="22"/>
              </w:rPr>
              <w:t> Pervasive developmental disorders</w:t>
            </w:r>
          </w:p>
          <w:p w14:paraId="071E5CC3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71" w:history="1">
              <w:r w:rsidR="00064B1E" w:rsidRPr="00C34B7A">
                <w:rPr>
                  <w:rStyle w:val="Hyperlink"/>
                  <w:sz w:val="22"/>
                  <w:szCs w:val="22"/>
                </w:rPr>
                <w:t>299.0</w:t>
              </w:r>
            </w:hyperlink>
            <w:r w:rsidR="00064B1E" w:rsidRPr="00C34B7A">
              <w:rPr>
                <w:sz w:val="22"/>
                <w:szCs w:val="22"/>
              </w:rPr>
              <w:t> Autistic disorder</w:t>
            </w:r>
          </w:p>
          <w:p w14:paraId="32D95FBC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72" w:history="1">
              <w:r w:rsidR="00064B1E" w:rsidRPr="00C34B7A">
                <w:rPr>
                  <w:rStyle w:val="Hyperlink"/>
                  <w:sz w:val="22"/>
                  <w:szCs w:val="22"/>
                </w:rPr>
                <w:t>299.1</w:t>
              </w:r>
            </w:hyperlink>
            <w:r w:rsidR="00064B1E" w:rsidRPr="00C34B7A">
              <w:rPr>
                <w:sz w:val="22"/>
                <w:szCs w:val="22"/>
              </w:rPr>
              <w:t> Childhood disintegrative disorder</w:t>
            </w:r>
          </w:p>
          <w:p w14:paraId="583A804B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73" w:history="1">
              <w:r w:rsidR="00064B1E" w:rsidRPr="00C34B7A">
                <w:rPr>
                  <w:rStyle w:val="Hyperlink"/>
                  <w:sz w:val="22"/>
                  <w:szCs w:val="22"/>
                </w:rPr>
                <w:t>299.8</w:t>
              </w:r>
            </w:hyperlink>
            <w:r w:rsidR="00064B1E" w:rsidRPr="00C34B7A">
              <w:rPr>
                <w:sz w:val="22"/>
                <w:szCs w:val="22"/>
              </w:rPr>
              <w:t> Other specified pervasive developmental disorders</w:t>
            </w:r>
          </w:p>
          <w:p w14:paraId="5758A4A5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74" w:history="1">
              <w:r w:rsidR="00064B1E" w:rsidRPr="00C34B7A">
                <w:rPr>
                  <w:rStyle w:val="Hyperlink"/>
                  <w:sz w:val="22"/>
                  <w:szCs w:val="22"/>
                </w:rPr>
                <w:t>299.9</w:t>
              </w:r>
            </w:hyperlink>
            <w:r w:rsidR="00064B1E" w:rsidRPr="00C34B7A">
              <w:rPr>
                <w:sz w:val="22"/>
                <w:szCs w:val="22"/>
              </w:rPr>
              <w:t> Unspecified pervasive developmental disorder</w:t>
            </w:r>
          </w:p>
        </w:tc>
      </w:tr>
      <w:tr w:rsidR="00064B1E" w:rsidRPr="00C34B7A" w14:paraId="2F348FA6" w14:textId="77777777" w:rsidTr="00C42333">
        <w:tc>
          <w:tcPr>
            <w:tcW w:w="930" w:type="pct"/>
          </w:tcPr>
          <w:p w14:paraId="7121495B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Personality disorders</w:t>
            </w:r>
          </w:p>
        </w:tc>
        <w:tc>
          <w:tcPr>
            <w:tcW w:w="1127" w:type="pct"/>
          </w:tcPr>
          <w:p w14:paraId="250813E2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301-301.9</w:t>
            </w:r>
          </w:p>
        </w:tc>
        <w:tc>
          <w:tcPr>
            <w:tcW w:w="2943" w:type="pct"/>
          </w:tcPr>
          <w:p w14:paraId="41EF8743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75" w:history="1">
              <w:r w:rsidR="00064B1E" w:rsidRPr="00C34B7A">
                <w:rPr>
                  <w:rStyle w:val="Hyperlink"/>
                  <w:sz w:val="22"/>
                  <w:szCs w:val="22"/>
                </w:rPr>
                <w:t>301</w:t>
              </w:r>
            </w:hyperlink>
            <w:r w:rsidR="00064B1E" w:rsidRPr="00C34B7A">
              <w:rPr>
                <w:sz w:val="22"/>
                <w:szCs w:val="22"/>
              </w:rPr>
              <w:t> Personality disorders</w:t>
            </w:r>
          </w:p>
          <w:p w14:paraId="1D24FE18" w14:textId="77777777" w:rsidR="00064B1E" w:rsidRPr="00C34B7A" w:rsidRDefault="00064B1E" w:rsidP="00C42333">
            <w:pPr>
              <w:rPr>
                <w:sz w:val="22"/>
                <w:szCs w:val="22"/>
              </w:rPr>
            </w:pPr>
          </w:p>
        </w:tc>
      </w:tr>
      <w:tr w:rsidR="00064B1E" w:rsidRPr="00C34B7A" w14:paraId="7EF52CF8" w14:textId="77777777" w:rsidTr="00C42333">
        <w:tc>
          <w:tcPr>
            <w:tcW w:w="930" w:type="pct"/>
          </w:tcPr>
          <w:p w14:paraId="0E779E3D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Sexuality disorders</w:t>
            </w:r>
          </w:p>
        </w:tc>
        <w:tc>
          <w:tcPr>
            <w:tcW w:w="1127" w:type="pct"/>
          </w:tcPr>
          <w:p w14:paraId="1DFE2FDA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302-302.9</w:t>
            </w:r>
          </w:p>
        </w:tc>
        <w:tc>
          <w:tcPr>
            <w:tcW w:w="2943" w:type="pct"/>
          </w:tcPr>
          <w:p w14:paraId="3B7E7FAF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76" w:history="1">
              <w:r w:rsidR="00064B1E" w:rsidRPr="00C34B7A">
                <w:rPr>
                  <w:rStyle w:val="Hyperlink"/>
                  <w:sz w:val="22"/>
                  <w:szCs w:val="22"/>
                </w:rPr>
                <w:t>302</w:t>
              </w:r>
            </w:hyperlink>
            <w:r w:rsidR="00064B1E" w:rsidRPr="00C34B7A">
              <w:rPr>
                <w:sz w:val="22"/>
                <w:szCs w:val="22"/>
              </w:rPr>
              <w:t> Sexual and gender identity disorders</w:t>
            </w:r>
          </w:p>
        </w:tc>
      </w:tr>
      <w:tr w:rsidR="00064B1E" w:rsidRPr="00C34B7A" w14:paraId="6ED4B858" w14:textId="77777777" w:rsidTr="00C42333">
        <w:tc>
          <w:tcPr>
            <w:tcW w:w="930" w:type="pct"/>
          </w:tcPr>
          <w:p w14:paraId="1ECB227A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Eating disorders</w:t>
            </w:r>
          </w:p>
        </w:tc>
        <w:tc>
          <w:tcPr>
            <w:tcW w:w="1127" w:type="pct"/>
          </w:tcPr>
          <w:p w14:paraId="71F669E0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307.1, 307.5-307.53</w:t>
            </w:r>
          </w:p>
        </w:tc>
        <w:tc>
          <w:tcPr>
            <w:tcW w:w="2943" w:type="pct"/>
          </w:tcPr>
          <w:p w14:paraId="1548A22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77" w:history="1">
              <w:r w:rsidR="00064B1E" w:rsidRPr="00C34B7A">
                <w:rPr>
                  <w:rStyle w:val="Hyperlink"/>
                  <w:sz w:val="22"/>
                  <w:szCs w:val="22"/>
                </w:rPr>
                <w:t>307.1</w:t>
              </w:r>
            </w:hyperlink>
            <w:r w:rsidR="00064B1E" w:rsidRPr="00C34B7A">
              <w:rPr>
                <w:sz w:val="22"/>
                <w:szCs w:val="22"/>
              </w:rPr>
              <w:t> Anorexia nervosa</w:t>
            </w:r>
          </w:p>
          <w:p w14:paraId="1E8060E5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78" w:history="1">
              <w:r w:rsidR="00064B1E" w:rsidRPr="00C34B7A">
                <w:rPr>
                  <w:rStyle w:val="Hyperlink"/>
                  <w:sz w:val="22"/>
                  <w:szCs w:val="22"/>
                </w:rPr>
                <w:t>307.5</w:t>
              </w:r>
            </w:hyperlink>
            <w:r w:rsidR="00064B1E" w:rsidRPr="00C34B7A">
              <w:rPr>
                <w:sz w:val="22"/>
                <w:szCs w:val="22"/>
              </w:rPr>
              <w:t> Other and unspecified disorders of eating</w:t>
            </w:r>
          </w:p>
          <w:p w14:paraId="3E11FEAB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79" w:history="1">
              <w:r w:rsidR="00064B1E" w:rsidRPr="00C34B7A">
                <w:rPr>
                  <w:rStyle w:val="Hyperlink"/>
                  <w:sz w:val="22"/>
                  <w:szCs w:val="22"/>
                </w:rPr>
                <w:t>307.50</w:t>
              </w:r>
            </w:hyperlink>
            <w:r w:rsidR="00064B1E" w:rsidRPr="00C34B7A">
              <w:rPr>
                <w:sz w:val="22"/>
                <w:szCs w:val="22"/>
              </w:rPr>
              <w:t> </w:t>
            </w:r>
            <w:proofErr w:type="gramStart"/>
            <w:r w:rsidR="00064B1E" w:rsidRPr="00C34B7A">
              <w:rPr>
                <w:sz w:val="22"/>
                <w:szCs w:val="22"/>
              </w:rPr>
              <w:t>Eating disorder</w:t>
            </w:r>
            <w:proofErr w:type="gramEnd"/>
            <w:r w:rsidR="00064B1E" w:rsidRPr="00C34B7A">
              <w:rPr>
                <w:sz w:val="22"/>
                <w:szCs w:val="22"/>
              </w:rPr>
              <w:t>, unspecified</w:t>
            </w:r>
          </w:p>
          <w:p w14:paraId="5363B8EA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80" w:history="1">
              <w:r w:rsidR="00064B1E" w:rsidRPr="00C34B7A">
                <w:rPr>
                  <w:rStyle w:val="Hyperlink"/>
                  <w:sz w:val="22"/>
                  <w:szCs w:val="22"/>
                </w:rPr>
                <w:t>307.51</w:t>
              </w:r>
            </w:hyperlink>
            <w:r w:rsidR="00064B1E" w:rsidRPr="00C34B7A">
              <w:rPr>
                <w:sz w:val="22"/>
                <w:szCs w:val="22"/>
              </w:rPr>
              <w:t> Bulimia nervosa</w:t>
            </w:r>
          </w:p>
          <w:p w14:paraId="33B9DE32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81" w:history="1">
              <w:r w:rsidR="00064B1E" w:rsidRPr="00C34B7A">
                <w:rPr>
                  <w:rStyle w:val="Hyperlink"/>
                  <w:sz w:val="22"/>
                  <w:szCs w:val="22"/>
                </w:rPr>
                <w:t>307.52</w:t>
              </w:r>
            </w:hyperlink>
            <w:r w:rsidR="00064B1E" w:rsidRPr="00C34B7A">
              <w:rPr>
                <w:sz w:val="22"/>
                <w:szCs w:val="22"/>
              </w:rPr>
              <w:t> Pica</w:t>
            </w:r>
          </w:p>
          <w:p w14:paraId="7C8E014C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82" w:history="1">
              <w:r w:rsidR="00064B1E" w:rsidRPr="00C34B7A">
                <w:rPr>
                  <w:rStyle w:val="Hyperlink"/>
                  <w:sz w:val="22"/>
                  <w:szCs w:val="22"/>
                </w:rPr>
                <w:t>307.53</w:t>
              </w:r>
            </w:hyperlink>
            <w:r w:rsidR="00064B1E" w:rsidRPr="00C34B7A">
              <w:rPr>
                <w:sz w:val="22"/>
                <w:szCs w:val="22"/>
              </w:rPr>
              <w:t> Rumination disorder</w:t>
            </w:r>
          </w:p>
        </w:tc>
      </w:tr>
      <w:tr w:rsidR="00064B1E" w:rsidRPr="00C34B7A" w14:paraId="1CFC15F9" w14:textId="77777777" w:rsidTr="00C42333">
        <w:tc>
          <w:tcPr>
            <w:tcW w:w="930" w:type="pct"/>
          </w:tcPr>
          <w:p w14:paraId="71B0EBFF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Motor disorders</w:t>
            </w:r>
          </w:p>
        </w:tc>
        <w:tc>
          <w:tcPr>
            <w:tcW w:w="1127" w:type="pct"/>
          </w:tcPr>
          <w:p w14:paraId="2B5A825C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307.2-307.3</w:t>
            </w:r>
          </w:p>
        </w:tc>
        <w:tc>
          <w:tcPr>
            <w:tcW w:w="2943" w:type="pct"/>
          </w:tcPr>
          <w:p w14:paraId="4A47CC7A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83" w:history="1">
              <w:r w:rsidR="00064B1E" w:rsidRPr="00C34B7A">
                <w:rPr>
                  <w:rStyle w:val="Hyperlink"/>
                  <w:sz w:val="22"/>
                  <w:szCs w:val="22"/>
                </w:rPr>
                <w:t>307.2</w:t>
              </w:r>
            </w:hyperlink>
            <w:r w:rsidR="00064B1E" w:rsidRPr="00C34B7A">
              <w:rPr>
                <w:sz w:val="22"/>
                <w:szCs w:val="22"/>
              </w:rPr>
              <w:t> Tics</w:t>
            </w:r>
          </w:p>
          <w:p w14:paraId="3F7C41FB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84" w:history="1">
              <w:r w:rsidR="00064B1E" w:rsidRPr="00C34B7A">
                <w:rPr>
                  <w:rStyle w:val="Hyperlink"/>
                  <w:sz w:val="22"/>
                  <w:szCs w:val="22"/>
                </w:rPr>
                <w:t>307.3</w:t>
              </w:r>
            </w:hyperlink>
            <w:r w:rsidR="00064B1E" w:rsidRPr="00C34B7A">
              <w:rPr>
                <w:sz w:val="22"/>
                <w:szCs w:val="22"/>
              </w:rPr>
              <w:t> Stereotypic movement disorder</w:t>
            </w:r>
          </w:p>
        </w:tc>
      </w:tr>
      <w:tr w:rsidR="00064B1E" w:rsidRPr="00C34B7A" w14:paraId="5C7F1493" w14:textId="77777777" w:rsidTr="00C42333">
        <w:tc>
          <w:tcPr>
            <w:tcW w:w="930" w:type="pct"/>
          </w:tcPr>
          <w:p w14:paraId="0DE3B87E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lastRenderedPageBreak/>
              <w:t>Elimination disorders</w:t>
            </w:r>
          </w:p>
        </w:tc>
        <w:tc>
          <w:tcPr>
            <w:tcW w:w="1127" w:type="pct"/>
          </w:tcPr>
          <w:p w14:paraId="742974BD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307.6, 307.7, 787.6</w:t>
            </w:r>
          </w:p>
        </w:tc>
        <w:tc>
          <w:tcPr>
            <w:tcW w:w="2943" w:type="pct"/>
          </w:tcPr>
          <w:p w14:paraId="757074FD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85" w:history="1">
              <w:r w:rsidR="00064B1E" w:rsidRPr="00C34B7A">
                <w:rPr>
                  <w:rStyle w:val="Hyperlink"/>
                  <w:sz w:val="22"/>
                  <w:szCs w:val="22"/>
                </w:rPr>
                <w:t>307.6</w:t>
              </w:r>
            </w:hyperlink>
            <w:r w:rsidR="00064B1E" w:rsidRPr="00C34B7A">
              <w:rPr>
                <w:sz w:val="22"/>
                <w:szCs w:val="22"/>
              </w:rPr>
              <w:t> Enuresis</w:t>
            </w:r>
          </w:p>
          <w:p w14:paraId="7644F156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86" w:history="1">
              <w:r w:rsidR="00064B1E" w:rsidRPr="00C34B7A">
                <w:rPr>
                  <w:rStyle w:val="Hyperlink"/>
                  <w:sz w:val="22"/>
                  <w:szCs w:val="22"/>
                </w:rPr>
                <w:t>307.7</w:t>
              </w:r>
            </w:hyperlink>
            <w:r w:rsidR="00064B1E" w:rsidRPr="00C34B7A">
              <w:rPr>
                <w:sz w:val="22"/>
                <w:szCs w:val="22"/>
              </w:rPr>
              <w:t> Encopresis</w:t>
            </w:r>
          </w:p>
          <w:p w14:paraId="4DEB71F1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Note: (787.6 not included since it is outside the MH codes),</w:t>
            </w:r>
          </w:p>
        </w:tc>
      </w:tr>
      <w:tr w:rsidR="00064B1E" w:rsidRPr="00C34B7A" w14:paraId="3C6D0061" w14:textId="77777777" w:rsidTr="00C42333">
        <w:tc>
          <w:tcPr>
            <w:tcW w:w="930" w:type="pct"/>
          </w:tcPr>
          <w:p w14:paraId="12452612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 xml:space="preserve">Attachment and </w:t>
            </w:r>
            <w:proofErr w:type="spellStart"/>
            <w:r w:rsidRPr="00C34B7A">
              <w:rPr>
                <w:sz w:val="22"/>
                <w:szCs w:val="22"/>
              </w:rPr>
              <w:t>nonspecified</w:t>
            </w:r>
            <w:proofErr w:type="spellEnd"/>
            <w:r w:rsidRPr="00C34B7A">
              <w:rPr>
                <w:sz w:val="22"/>
                <w:szCs w:val="22"/>
              </w:rPr>
              <w:t xml:space="preserve"> disorders of infancy </w:t>
            </w:r>
          </w:p>
        </w:tc>
        <w:tc>
          <w:tcPr>
            <w:tcW w:w="1127" w:type="pct"/>
          </w:tcPr>
          <w:p w14:paraId="01D22BC7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313.89, 313.9</w:t>
            </w:r>
          </w:p>
        </w:tc>
        <w:tc>
          <w:tcPr>
            <w:tcW w:w="2943" w:type="pct"/>
          </w:tcPr>
          <w:p w14:paraId="76E61D59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87" w:history="1">
              <w:r w:rsidR="00064B1E" w:rsidRPr="00C34B7A">
                <w:rPr>
                  <w:rStyle w:val="Hyperlink"/>
                  <w:sz w:val="22"/>
                  <w:szCs w:val="22"/>
                </w:rPr>
                <w:t>313.89</w:t>
              </w:r>
            </w:hyperlink>
            <w:r w:rsidR="00064B1E" w:rsidRPr="00C34B7A">
              <w:rPr>
                <w:sz w:val="22"/>
                <w:szCs w:val="22"/>
              </w:rPr>
              <w:t> Other emotional disturbances of childhood or adolescence</w:t>
            </w:r>
          </w:p>
          <w:p w14:paraId="7500D80A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88" w:history="1">
              <w:r w:rsidR="00064B1E" w:rsidRPr="00C34B7A">
                <w:rPr>
                  <w:rStyle w:val="Hyperlink"/>
                  <w:sz w:val="22"/>
                  <w:szCs w:val="22"/>
                </w:rPr>
                <w:t>313.9</w:t>
              </w:r>
            </w:hyperlink>
            <w:r w:rsidR="00064B1E" w:rsidRPr="00C34B7A">
              <w:rPr>
                <w:sz w:val="22"/>
                <w:szCs w:val="22"/>
              </w:rPr>
              <w:t> Unspecified emotional disturbance of childhood or adolescence</w:t>
            </w:r>
          </w:p>
        </w:tc>
      </w:tr>
      <w:tr w:rsidR="00064B1E" w:rsidRPr="00C34B7A" w14:paraId="61E010B2" w14:textId="77777777" w:rsidTr="00C42333">
        <w:tc>
          <w:tcPr>
            <w:tcW w:w="930" w:type="pct"/>
          </w:tcPr>
          <w:p w14:paraId="3CB44FBF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Childhood, or adolescent ADHD</w:t>
            </w:r>
          </w:p>
        </w:tc>
        <w:tc>
          <w:tcPr>
            <w:tcW w:w="1127" w:type="pct"/>
          </w:tcPr>
          <w:p w14:paraId="6C64294D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314-314.9</w:t>
            </w:r>
          </w:p>
        </w:tc>
        <w:tc>
          <w:tcPr>
            <w:tcW w:w="2943" w:type="pct"/>
          </w:tcPr>
          <w:p w14:paraId="599163C9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89" w:history="1">
              <w:r w:rsidR="00064B1E" w:rsidRPr="00C34B7A">
                <w:rPr>
                  <w:rStyle w:val="Hyperlink"/>
                  <w:sz w:val="22"/>
                  <w:szCs w:val="22"/>
                </w:rPr>
                <w:t>314</w:t>
              </w:r>
            </w:hyperlink>
            <w:r w:rsidR="00064B1E" w:rsidRPr="00C34B7A">
              <w:rPr>
                <w:sz w:val="22"/>
                <w:szCs w:val="22"/>
              </w:rPr>
              <w:t> Hyperkinetic syndrome of childhood</w:t>
            </w:r>
          </w:p>
          <w:p w14:paraId="39ADF6C1" w14:textId="77777777" w:rsidR="00064B1E" w:rsidRPr="00C34B7A" w:rsidRDefault="00064B1E" w:rsidP="00C42333">
            <w:pPr>
              <w:rPr>
                <w:sz w:val="22"/>
                <w:szCs w:val="22"/>
              </w:rPr>
            </w:pPr>
          </w:p>
        </w:tc>
      </w:tr>
      <w:tr w:rsidR="00064B1E" w:rsidRPr="00C34B7A" w14:paraId="3FAED32F" w14:textId="77777777" w:rsidTr="00C42333">
        <w:tc>
          <w:tcPr>
            <w:tcW w:w="930" w:type="pct"/>
          </w:tcPr>
          <w:p w14:paraId="6BED5A8C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 xml:space="preserve">Developmental disorder </w:t>
            </w:r>
          </w:p>
        </w:tc>
        <w:tc>
          <w:tcPr>
            <w:tcW w:w="1127" w:type="pct"/>
          </w:tcPr>
          <w:p w14:paraId="0BB79D8E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315-315.9, 317-319</w:t>
            </w:r>
          </w:p>
        </w:tc>
        <w:tc>
          <w:tcPr>
            <w:tcW w:w="2943" w:type="pct"/>
          </w:tcPr>
          <w:p w14:paraId="1E240B42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90" w:history="1">
              <w:r w:rsidR="00064B1E" w:rsidRPr="00C34B7A">
                <w:rPr>
                  <w:rStyle w:val="Hyperlink"/>
                  <w:sz w:val="22"/>
                  <w:szCs w:val="22"/>
                </w:rPr>
                <w:t>315</w:t>
              </w:r>
            </w:hyperlink>
            <w:r w:rsidR="00064B1E" w:rsidRPr="00C34B7A">
              <w:rPr>
                <w:sz w:val="22"/>
                <w:szCs w:val="22"/>
              </w:rPr>
              <w:t> Specific delays in development</w:t>
            </w:r>
          </w:p>
          <w:p w14:paraId="67D09F11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91" w:history="1">
              <w:r w:rsidR="00064B1E" w:rsidRPr="00C34B7A">
                <w:rPr>
                  <w:rStyle w:val="Hyperlink"/>
                  <w:sz w:val="22"/>
                  <w:szCs w:val="22"/>
                </w:rPr>
                <w:t>317</w:t>
              </w:r>
            </w:hyperlink>
            <w:r w:rsidR="00064B1E" w:rsidRPr="00C34B7A">
              <w:rPr>
                <w:sz w:val="22"/>
                <w:szCs w:val="22"/>
              </w:rPr>
              <w:t> Mild intellectual disabilities</w:t>
            </w:r>
          </w:p>
          <w:p w14:paraId="497342F1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92" w:history="1">
              <w:r w:rsidR="00064B1E" w:rsidRPr="00C34B7A">
                <w:rPr>
                  <w:rStyle w:val="Hyperlink"/>
                  <w:sz w:val="22"/>
                  <w:szCs w:val="22"/>
                </w:rPr>
                <w:t>318</w:t>
              </w:r>
            </w:hyperlink>
            <w:r w:rsidR="00064B1E" w:rsidRPr="00C34B7A">
              <w:rPr>
                <w:sz w:val="22"/>
                <w:szCs w:val="22"/>
              </w:rPr>
              <w:t> Other specified intellectual disabilities</w:t>
            </w:r>
          </w:p>
          <w:p w14:paraId="65DBE36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93" w:history="1">
              <w:r w:rsidR="00064B1E" w:rsidRPr="00C34B7A">
                <w:rPr>
                  <w:rStyle w:val="Hyperlink"/>
                  <w:sz w:val="22"/>
                  <w:szCs w:val="22"/>
                </w:rPr>
                <w:t>319</w:t>
              </w:r>
            </w:hyperlink>
            <w:r w:rsidR="00064B1E" w:rsidRPr="00C34B7A">
              <w:rPr>
                <w:sz w:val="22"/>
                <w:szCs w:val="22"/>
              </w:rPr>
              <w:t> Unspecified intellectual disabilities</w:t>
            </w:r>
          </w:p>
        </w:tc>
      </w:tr>
      <w:tr w:rsidR="00064B1E" w:rsidRPr="00C34B7A" w14:paraId="6FAFEC96" w14:textId="77777777" w:rsidTr="00C42333">
        <w:tc>
          <w:tcPr>
            <w:tcW w:w="930" w:type="pct"/>
          </w:tcPr>
          <w:p w14:paraId="30E88ED6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Miscellaneous</w:t>
            </w:r>
          </w:p>
          <w:p w14:paraId="64BC7CA2" w14:textId="77777777" w:rsidR="00064B1E" w:rsidRPr="00C34B7A" w:rsidRDefault="00064B1E" w:rsidP="00C42333">
            <w:pPr>
              <w:rPr>
                <w:sz w:val="22"/>
                <w:szCs w:val="22"/>
              </w:rPr>
            </w:pPr>
          </w:p>
        </w:tc>
        <w:tc>
          <w:tcPr>
            <w:tcW w:w="1127" w:type="pct"/>
          </w:tcPr>
          <w:p w14:paraId="2E064B56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 xml:space="preserve">307-307.0, </w:t>
            </w:r>
          </w:p>
          <w:p w14:paraId="4284FF14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307.</w:t>
            </w:r>
            <w:r>
              <w:rPr>
                <w:sz w:val="22"/>
                <w:szCs w:val="22"/>
              </w:rPr>
              <w:t>4</w:t>
            </w:r>
            <w:r w:rsidRPr="00C34B7A">
              <w:rPr>
                <w:sz w:val="22"/>
                <w:szCs w:val="22"/>
              </w:rPr>
              <w:t xml:space="preserve">-307.49 </w:t>
            </w:r>
          </w:p>
          <w:p w14:paraId="033A7E22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 xml:space="preserve">307.8, </w:t>
            </w:r>
          </w:p>
          <w:p w14:paraId="760585FC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307.9</w:t>
            </w:r>
          </w:p>
          <w:p w14:paraId="4CF2181F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310-310.9, 316,</w:t>
            </w:r>
          </w:p>
          <w:p w14:paraId="7E944CAD" w14:textId="77777777" w:rsidR="00064B1E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306</w:t>
            </w:r>
          </w:p>
          <w:p w14:paraId="1A4E8CE0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313</w:t>
            </w:r>
          </w:p>
        </w:tc>
        <w:tc>
          <w:tcPr>
            <w:tcW w:w="2943" w:type="pct"/>
          </w:tcPr>
          <w:p w14:paraId="527F22F3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94" w:history="1">
              <w:r w:rsidR="00064B1E" w:rsidRPr="00C34B7A">
                <w:rPr>
                  <w:rStyle w:val="Hyperlink"/>
                  <w:sz w:val="22"/>
                  <w:szCs w:val="22"/>
                </w:rPr>
                <w:t>307</w:t>
              </w:r>
            </w:hyperlink>
            <w:r w:rsidR="00064B1E" w:rsidRPr="00C34B7A">
              <w:rPr>
                <w:sz w:val="22"/>
                <w:szCs w:val="22"/>
              </w:rPr>
              <w:t> Special symptoms or syndromes not elsewhere classified</w:t>
            </w:r>
          </w:p>
          <w:p w14:paraId="726C993E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95" w:history="1">
              <w:r w:rsidR="00064B1E" w:rsidRPr="00C34B7A">
                <w:rPr>
                  <w:rStyle w:val="Hyperlink"/>
                  <w:sz w:val="22"/>
                  <w:szCs w:val="22"/>
                </w:rPr>
                <w:t>307.0</w:t>
              </w:r>
            </w:hyperlink>
            <w:r w:rsidR="00064B1E" w:rsidRPr="00C34B7A">
              <w:rPr>
                <w:sz w:val="22"/>
                <w:szCs w:val="22"/>
              </w:rPr>
              <w:t> </w:t>
            </w:r>
            <w:proofErr w:type="gramStart"/>
            <w:r w:rsidR="00064B1E" w:rsidRPr="00C34B7A">
              <w:rPr>
                <w:sz w:val="22"/>
                <w:szCs w:val="22"/>
              </w:rPr>
              <w:t>Adult onset</w:t>
            </w:r>
            <w:proofErr w:type="gramEnd"/>
            <w:r w:rsidR="00064B1E" w:rsidRPr="00C34B7A">
              <w:rPr>
                <w:sz w:val="22"/>
                <w:szCs w:val="22"/>
              </w:rPr>
              <w:t xml:space="preserve"> fluency disorder</w:t>
            </w:r>
          </w:p>
          <w:p w14:paraId="4B3FDEFA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96" w:history="1">
              <w:r w:rsidR="00064B1E" w:rsidRPr="00C34B7A">
                <w:rPr>
                  <w:rStyle w:val="Hyperlink"/>
                  <w:sz w:val="22"/>
                  <w:szCs w:val="22"/>
                </w:rPr>
                <w:t>307.4</w:t>
              </w:r>
            </w:hyperlink>
            <w:r w:rsidR="00064B1E" w:rsidRPr="00C34B7A">
              <w:rPr>
                <w:sz w:val="22"/>
                <w:szCs w:val="22"/>
              </w:rPr>
              <w:t> Specific disorders of sleep of nonorganic origin</w:t>
            </w:r>
          </w:p>
          <w:p w14:paraId="6C59F59C" w14:textId="77777777" w:rsidR="00064B1E" w:rsidRDefault="0047275C" w:rsidP="00C42333">
            <w:pPr>
              <w:rPr>
                <w:sz w:val="22"/>
                <w:szCs w:val="22"/>
              </w:rPr>
            </w:pPr>
            <w:hyperlink r:id="rId97" w:history="1">
              <w:r w:rsidR="00064B1E" w:rsidRPr="00C34B7A">
                <w:rPr>
                  <w:rStyle w:val="Hyperlink"/>
                  <w:sz w:val="22"/>
                  <w:szCs w:val="22"/>
                </w:rPr>
                <w:t>307.8</w:t>
              </w:r>
            </w:hyperlink>
            <w:r w:rsidR="00064B1E" w:rsidRPr="00C34B7A">
              <w:rPr>
                <w:sz w:val="22"/>
                <w:szCs w:val="22"/>
              </w:rPr>
              <w:t> Pain disorders related to psychological factors</w:t>
            </w:r>
          </w:p>
          <w:bookmarkStart w:id="0" w:name="307.9"/>
          <w:p w14:paraId="523044E0" w14:textId="77777777" w:rsidR="00064B1E" w:rsidRPr="00E20159" w:rsidRDefault="00064B1E" w:rsidP="00C42333">
            <w:pPr>
              <w:rPr>
                <w:sz w:val="22"/>
                <w:szCs w:val="22"/>
              </w:rPr>
            </w:pPr>
            <w:r w:rsidRPr="00E20159">
              <w:rPr>
                <w:sz w:val="22"/>
                <w:szCs w:val="22"/>
              </w:rPr>
              <w:fldChar w:fldCharType="begin"/>
            </w:r>
            <w:r w:rsidRPr="00E20159">
              <w:rPr>
                <w:sz w:val="22"/>
                <w:szCs w:val="22"/>
              </w:rPr>
              <w:instrText xml:space="preserve"> HYPERLINK "http://www.icd9data.com/2015/Volume1/290-319/300-316/307/307.9.htm" </w:instrText>
            </w:r>
            <w:r w:rsidRPr="00E20159">
              <w:rPr>
                <w:sz w:val="22"/>
                <w:szCs w:val="22"/>
              </w:rPr>
              <w:fldChar w:fldCharType="separate"/>
            </w:r>
            <w:r w:rsidRPr="00E20159">
              <w:rPr>
                <w:rStyle w:val="Hyperlink"/>
                <w:sz w:val="22"/>
                <w:szCs w:val="22"/>
              </w:rPr>
              <w:t>307.9</w:t>
            </w:r>
            <w:r w:rsidRPr="00E20159">
              <w:rPr>
                <w:sz w:val="22"/>
                <w:szCs w:val="22"/>
              </w:rPr>
              <w:fldChar w:fldCharType="end"/>
            </w:r>
            <w:bookmarkEnd w:id="0"/>
            <w:r w:rsidRPr="00E20159">
              <w:rPr>
                <w:sz w:val="22"/>
                <w:szCs w:val="22"/>
              </w:rPr>
              <w:t> Other and unspecified special symptoms or syndromes, not elsewhere classified </w:t>
            </w:r>
          </w:p>
          <w:p w14:paraId="20CF3219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98" w:history="1">
              <w:r w:rsidR="00064B1E" w:rsidRPr="00C34B7A">
                <w:rPr>
                  <w:rStyle w:val="Hyperlink"/>
                  <w:sz w:val="22"/>
                  <w:szCs w:val="22"/>
                </w:rPr>
                <w:t>310</w:t>
              </w:r>
            </w:hyperlink>
            <w:r w:rsidR="00064B1E" w:rsidRPr="00C34B7A">
              <w:rPr>
                <w:sz w:val="22"/>
                <w:szCs w:val="22"/>
              </w:rPr>
              <w:t> Specific nonpsychotic mental disorders due to brain damage</w:t>
            </w:r>
          </w:p>
          <w:p w14:paraId="47C1B210" w14:textId="77777777" w:rsidR="00064B1E" w:rsidRPr="00C34B7A" w:rsidRDefault="0047275C" w:rsidP="00C42333">
            <w:pPr>
              <w:rPr>
                <w:sz w:val="22"/>
                <w:szCs w:val="22"/>
              </w:rPr>
            </w:pPr>
            <w:hyperlink r:id="rId99" w:history="1">
              <w:r w:rsidR="00064B1E" w:rsidRPr="00C34B7A">
                <w:rPr>
                  <w:rStyle w:val="Hyperlink"/>
                  <w:sz w:val="22"/>
                  <w:szCs w:val="22"/>
                </w:rPr>
                <w:t>316</w:t>
              </w:r>
            </w:hyperlink>
            <w:r w:rsidR="00064B1E" w:rsidRPr="00C34B7A">
              <w:rPr>
                <w:sz w:val="22"/>
                <w:szCs w:val="22"/>
              </w:rPr>
              <w:t> Psychic factors associated with diseases classified elsewhere</w:t>
            </w:r>
          </w:p>
          <w:bookmarkStart w:id="1" w:name="306"/>
          <w:p w14:paraId="6CD8E681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fldChar w:fldCharType="begin"/>
            </w:r>
            <w:r w:rsidRPr="00C34B7A">
              <w:rPr>
                <w:sz w:val="22"/>
                <w:szCs w:val="22"/>
              </w:rPr>
              <w:instrText xml:space="preserve"> HYPERLINK "http://www.icd9data.com/2015/Volume1/290-319/300-316/306/306.htm" </w:instrText>
            </w:r>
            <w:r w:rsidRPr="00C34B7A">
              <w:rPr>
                <w:sz w:val="22"/>
                <w:szCs w:val="22"/>
              </w:rPr>
              <w:fldChar w:fldCharType="separate"/>
            </w:r>
            <w:r w:rsidRPr="00C34B7A">
              <w:rPr>
                <w:rStyle w:val="Hyperlink"/>
                <w:sz w:val="22"/>
                <w:szCs w:val="22"/>
              </w:rPr>
              <w:t>306</w:t>
            </w:r>
            <w:r w:rsidRPr="00C34B7A">
              <w:rPr>
                <w:sz w:val="22"/>
                <w:szCs w:val="22"/>
              </w:rPr>
              <w:fldChar w:fldCharType="end"/>
            </w:r>
            <w:bookmarkEnd w:id="1"/>
            <w:r w:rsidRPr="00C34B7A">
              <w:rPr>
                <w:sz w:val="22"/>
                <w:szCs w:val="22"/>
              </w:rPr>
              <w:t> Physiological malfunction arising from mental factors</w:t>
            </w:r>
          </w:p>
          <w:bookmarkStart w:id="2" w:name="313"/>
          <w:p w14:paraId="580FC2C5" w14:textId="77777777" w:rsidR="00064B1E" w:rsidRPr="00C34B7A" w:rsidRDefault="00064B1E" w:rsidP="00C42333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fldChar w:fldCharType="begin"/>
            </w:r>
            <w:r w:rsidRPr="00C34B7A">
              <w:rPr>
                <w:sz w:val="22"/>
                <w:szCs w:val="22"/>
              </w:rPr>
              <w:instrText xml:space="preserve"> HYPERLINK "http://www.icd9data.com/2015/Volume1/290-319/300-316/313/313.htm" </w:instrText>
            </w:r>
            <w:r w:rsidRPr="00C34B7A">
              <w:rPr>
                <w:sz w:val="22"/>
                <w:szCs w:val="22"/>
              </w:rPr>
              <w:fldChar w:fldCharType="separate"/>
            </w:r>
            <w:r w:rsidRPr="00C34B7A">
              <w:rPr>
                <w:rStyle w:val="Hyperlink"/>
                <w:sz w:val="22"/>
                <w:szCs w:val="22"/>
              </w:rPr>
              <w:t>313</w:t>
            </w:r>
            <w:r w:rsidRPr="00C34B7A">
              <w:rPr>
                <w:sz w:val="22"/>
                <w:szCs w:val="22"/>
              </w:rPr>
              <w:fldChar w:fldCharType="end"/>
            </w:r>
            <w:bookmarkEnd w:id="2"/>
            <w:r w:rsidRPr="00C34B7A">
              <w:rPr>
                <w:sz w:val="22"/>
                <w:szCs w:val="22"/>
              </w:rPr>
              <w:t> Disturbance of emotions specific to childhood and adolescence</w:t>
            </w:r>
          </w:p>
        </w:tc>
      </w:tr>
      <w:tr w:rsidR="00064B1E" w:rsidRPr="00AF158D" w14:paraId="2DC1D6DA" w14:textId="77777777" w:rsidTr="00C42333">
        <w:tc>
          <w:tcPr>
            <w:tcW w:w="930" w:type="pct"/>
          </w:tcPr>
          <w:p w14:paraId="4B141B58" w14:textId="77777777" w:rsidR="00064B1E" w:rsidRPr="00AF158D" w:rsidRDefault="00064B1E" w:rsidP="00C42333">
            <w:pPr>
              <w:rPr>
                <w:sz w:val="22"/>
                <w:szCs w:val="22"/>
              </w:rPr>
            </w:pPr>
            <w:r w:rsidRPr="00AF158D">
              <w:rPr>
                <w:sz w:val="22"/>
                <w:szCs w:val="22"/>
              </w:rPr>
              <w:t>Suicide</w:t>
            </w:r>
            <w:r>
              <w:rPr>
                <w:sz w:val="22"/>
                <w:szCs w:val="22"/>
              </w:rPr>
              <w:t>/self-inflicted injury</w:t>
            </w:r>
          </w:p>
        </w:tc>
        <w:tc>
          <w:tcPr>
            <w:tcW w:w="1127" w:type="pct"/>
          </w:tcPr>
          <w:p w14:paraId="5D69EBB0" w14:textId="77777777" w:rsidR="00064B1E" w:rsidRPr="00AF158D" w:rsidRDefault="00064B1E" w:rsidP="00C42333">
            <w:pPr>
              <w:rPr>
                <w:sz w:val="22"/>
                <w:szCs w:val="22"/>
              </w:rPr>
            </w:pPr>
            <w:r w:rsidRPr="00AF158D">
              <w:rPr>
                <w:sz w:val="22"/>
                <w:szCs w:val="22"/>
              </w:rPr>
              <w:t>E code 95</w:t>
            </w:r>
          </w:p>
        </w:tc>
        <w:tc>
          <w:tcPr>
            <w:tcW w:w="2943" w:type="pct"/>
          </w:tcPr>
          <w:p w14:paraId="4383AE48" w14:textId="77777777" w:rsidR="00064B1E" w:rsidRPr="00AF158D" w:rsidRDefault="00064B1E" w:rsidP="00C42333">
            <w:pPr>
              <w:rPr>
                <w:sz w:val="22"/>
                <w:szCs w:val="22"/>
              </w:rPr>
            </w:pPr>
            <w:r w:rsidRPr="00AF158D">
              <w:rPr>
                <w:sz w:val="22"/>
                <w:szCs w:val="22"/>
              </w:rPr>
              <w:t>E95 Suicide and self</w:t>
            </w:r>
            <w:r>
              <w:rPr>
                <w:sz w:val="22"/>
                <w:szCs w:val="22"/>
              </w:rPr>
              <w:t>-</w:t>
            </w:r>
            <w:r w:rsidRPr="00AF158D">
              <w:rPr>
                <w:sz w:val="22"/>
                <w:szCs w:val="22"/>
              </w:rPr>
              <w:t>inflicted injury</w:t>
            </w:r>
          </w:p>
        </w:tc>
      </w:tr>
    </w:tbl>
    <w:p w14:paraId="005C22BF" w14:textId="77777777" w:rsidR="00064B1E" w:rsidRPr="00C34B7A" w:rsidRDefault="00064B1E" w:rsidP="00064B1E">
      <w:r w:rsidRPr="00C34B7A">
        <w:rPr>
          <w:sz w:val="22"/>
          <w:szCs w:val="22"/>
        </w:rPr>
        <w:t>Note</w:t>
      </w:r>
      <w:r>
        <w:rPr>
          <w:sz w:val="22"/>
          <w:szCs w:val="22"/>
        </w:rPr>
        <w:t>s.</w:t>
      </w:r>
      <w:r w:rsidRPr="00C34B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Minor revisions were made to the </w:t>
      </w:r>
      <w:proofErr w:type="spellStart"/>
      <w:r>
        <w:rPr>
          <w:sz w:val="22"/>
          <w:szCs w:val="22"/>
        </w:rPr>
        <w:t>Bardach</w:t>
      </w:r>
      <w:proofErr w:type="spellEnd"/>
      <w:r>
        <w:rPr>
          <w:sz w:val="22"/>
          <w:szCs w:val="22"/>
        </w:rPr>
        <w:t xml:space="preserve"> et al. (2014) mental health diagnostic groupings: we removed ICD-9 codes already coded </w:t>
      </w:r>
      <w:r w:rsidRPr="00C34B7A">
        <w:rPr>
          <w:sz w:val="22"/>
          <w:szCs w:val="22"/>
        </w:rPr>
        <w:t>as motor</w:t>
      </w:r>
      <w:r>
        <w:rPr>
          <w:sz w:val="22"/>
          <w:szCs w:val="22"/>
        </w:rPr>
        <w:t xml:space="preserve"> (</w:t>
      </w:r>
      <w:r w:rsidRPr="00C34B7A">
        <w:rPr>
          <w:sz w:val="22"/>
          <w:szCs w:val="22"/>
        </w:rPr>
        <w:t>307.2-307.3</w:t>
      </w:r>
      <w:r>
        <w:rPr>
          <w:sz w:val="22"/>
          <w:szCs w:val="22"/>
        </w:rPr>
        <w:t xml:space="preserve">) and </w:t>
      </w:r>
      <w:r w:rsidRPr="00C34B7A">
        <w:rPr>
          <w:sz w:val="22"/>
          <w:szCs w:val="22"/>
        </w:rPr>
        <w:t>elimination</w:t>
      </w:r>
      <w:r>
        <w:rPr>
          <w:sz w:val="22"/>
          <w:szCs w:val="22"/>
        </w:rPr>
        <w:t xml:space="preserve"> (</w:t>
      </w:r>
      <w:r w:rsidRPr="00C34B7A">
        <w:rPr>
          <w:sz w:val="22"/>
          <w:szCs w:val="22"/>
        </w:rPr>
        <w:t>307.7)</w:t>
      </w:r>
      <w:r>
        <w:rPr>
          <w:sz w:val="22"/>
          <w:szCs w:val="22"/>
        </w:rPr>
        <w:t xml:space="preserve"> from </w:t>
      </w:r>
      <w:proofErr w:type="spellStart"/>
      <w:r>
        <w:rPr>
          <w:sz w:val="22"/>
          <w:szCs w:val="22"/>
        </w:rPr>
        <w:t>Mischellaneous</w:t>
      </w:r>
      <w:proofErr w:type="spellEnd"/>
      <w:r>
        <w:rPr>
          <w:sz w:val="22"/>
          <w:szCs w:val="22"/>
        </w:rPr>
        <w:t xml:space="preserve">; and we included in in </w:t>
      </w:r>
      <w:proofErr w:type="spellStart"/>
      <w:r>
        <w:rPr>
          <w:sz w:val="22"/>
          <w:szCs w:val="22"/>
        </w:rPr>
        <w:t>Mischellaneous</w:t>
      </w:r>
      <w:proofErr w:type="spellEnd"/>
      <w:r>
        <w:rPr>
          <w:sz w:val="22"/>
          <w:szCs w:val="22"/>
        </w:rPr>
        <w:t xml:space="preserve"> mental health codes not listed elsewhere (i.e., 306 and 313); we added a new Suicide group to include admissions of suicide and self-inflicted injury coded by the external cause of injury code (i.e., E95).</w:t>
      </w:r>
    </w:p>
    <w:p w14:paraId="0C753231" w14:textId="7DE1E77E" w:rsidR="00755957" w:rsidRPr="00C34B7A" w:rsidRDefault="00755957">
      <w:pPr>
        <w:rPr>
          <w:sz w:val="22"/>
          <w:szCs w:val="22"/>
        </w:rPr>
        <w:sectPr w:rsidR="00755957" w:rsidRPr="00C34B7A" w:rsidSect="00AA31C9">
          <w:headerReference w:type="even" r:id="rId100"/>
          <w:headerReference w:type="default" r:id="rId10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1340F8" w14:textId="74A4ED2C" w:rsidR="00F47DA5" w:rsidRPr="00C34B7A" w:rsidRDefault="002170D9" w:rsidP="008156C8">
      <w:r>
        <w:lastRenderedPageBreak/>
        <w:t>Table S</w:t>
      </w:r>
      <w:r w:rsidR="00401E24">
        <w:t>2</w:t>
      </w:r>
      <w:r w:rsidR="007F5E23" w:rsidRPr="00D41368">
        <w:t xml:space="preserve">. Descriptive statistics of </w:t>
      </w:r>
      <w:r w:rsidR="003975EB">
        <w:t>mental health-related admissions, separate for hospitals and</w:t>
      </w:r>
      <w:r w:rsidR="003975EB" w:rsidRPr="00D41368">
        <w:t xml:space="preserve"> </w:t>
      </w:r>
      <w:r w:rsidR="007F5E23" w:rsidRPr="00D41368">
        <w:t>emergency department</w:t>
      </w:r>
      <w:r w:rsidR="003975EB">
        <w:t>s</w:t>
      </w:r>
      <w:r w:rsidR="007F5E23" w:rsidRPr="00D41368">
        <w:t xml:space="preserve"> (ED) in New York City</w:t>
      </w:r>
      <w:r w:rsidR="003975EB">
        <w:t xml:space="preserve">, </w:t>
      </w:r>
      <w:r w:rsidR="007F5E23" w:rsidRPr="00D41368">
        <w:t>July to August</w:t>
      </w:r>
      <w:r w:rsidR="003975EB">
        <w:t xml:space="preserve">, </w:t>
      </w:r>
      <w:r w:rsidR="007F5E23" w:rsidRPr="00D41368">
        <w:t xml:space="preserve">2005-2011. </w:t>
      </w:r>
    </w:p>
    <w:tbl>
      <w:tblPr>
        <w:tblStyle w:val="TableGrid"/>
        <w:tblW w:w="1494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553"/>
        <w:gridCol w:w="1687"/>
        <w:gridCol w:w="1800"/>
        <w:gridCol w:w="1552"/>
        <w:gridCol w:w="1688"/>
        <w:gridCol w:w="1800"/>
        <w:gridCol w:w="1800"/>
      </w:tblGrid>
      <w:tr w:rsidR="00F47DA5" w:rsidRPr="00C34B7A" w14:paraId="725F1A81" w14:textId="77777777" w:rsidTr="00207749">
        <w:trPr>
          <w:trHeight w:val="20"/>
        </w:trPr>
        <w:tc>
          <w:tcPr>
            <w:tcW w:w="1620" w:type="dxa"/>
            <w:tcBorders>
              <w:top w:val="single" w:sz="4" w:space="0" w:color="auto"/>
            </w:tcBorders>
            <w:noWrap/>
            <w:hideMark/>
          </w:tcPr>
          <w:p w14:paraId="08B0224B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D59C3A" w14:textId="704CAD4F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Hospital</w:t>
            </w:r>
            <w:r w:rsidR="003975EB">
              <w:rPr>
                <w:sz w:val="20"/>
                <w:szCs w:val="20"/>
              </w:rPr>
              <w:t xml:space="preserve"> admissions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5E368B" w14:textId="0D67391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 xml:space="preserve">ED </w:t>
            </w:r>
            <w:r w:rsidR="003975EB">
              <w:rPr>
                <w:sz w:val="20"/>
                <w:szCs w:val="20"/>
              </w:rPr>
              <w:t>admissions</w:t>
            </w:r>
            <w:r w:rsidRPr="00C34B7A">
              <w:rPr>
                <w:sz w:val="20"/>
                <w:szCs w:val="20"/>
              </w:rPr>
              <w:t> </w:t>
            </w:r>
          </w:p>
        </w:tc>
      </w:tr>
      <w:tr w:rsidR="00F47DA5" w:rsidRPr="00C34B7A" w14:paraId="0B4CFA20" w14:textId="77777777" w:rsidTr="00207749">
        <w:trPr>
          <w:trHeight w:val="20"/>
        </w:trPr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14:paraId="4588C6EA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43E92F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6-11 years</w:t>
            </w:r>
          </w:p>
          <w:p w14:paraId="6755724F" w14:textId="1A972D4D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(</w:t>
            </w:r>
            <w:r w:rsidRPr="003975EB">
              <w:rPr>
                <w:i/>
                <w:iCs/>
                <w:sz w:val="20"/>
                <w:szCs w:val="20"/>
              </w:rPr>
              <w:t>n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=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1425)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0F306B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12-17 years</w:t>
            </w:r>
          </w:p>
          <w:p w14:paraId="65C14C0A" w14:textId="1B9DAEAF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(</w:t>
            </w:r>
            <w:r w:rsidRPr="003975EB">
              <w:rPr>
                <w:i/>
                <w:iCs/>
                <w:sz w:val="20"/>
                <w:szCs w:val="20"/>
              </w:rPr>
              <w:t>n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=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5054)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8F0D4D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18-25 years</w:t>
            </w:r>
          </w:p>
          <w:p w14:paraId="61FE0B80" w14:textId="2D842EC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(</w:t>
            </w:r>
            <w:r w:rsidRPr="003975EB">
              <w:rPr>
                <w:i/>
                <w:iCs/>
                <w:sz w:val="20"/>
                <w:szCs w:val="20"/>
              </w:rPr>
              <w:t>n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=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16,745)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0C271B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Total</w:t>
            </w:r>
          </w:p>
          <w:p w14:paraId="6F452F71" w14:textId="736E28CE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(</w:t>
            </w:r>
            <w:r w:rsidRPr="003975EB">
              <w:rPr>
                <w:i/>
                <w:iCs/>
                <w:sz w:val="20"/>
                <w:szCs w:val="20"/>
              </w:rPr>
              <w:t>n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=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23,251)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39ECD3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6-11 years</w:t>
            </w:r>
          </w:p>
          <w:p w14:paraId="653F2E58" w14:textId="49E71EC3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(</w:t>
            </w:r>
            <w:r w:rsidRPr="003975EB">
              <w:rPr>
                <w:i/>
                <w:iCs/>
                <w:sz w:val="20"/>
                <w:szCs w:val="20"/>
              </w:rPr>
              <w:t>n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=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4,816)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E1E20D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12-17 years</w:t>
            </w:r>
          </w:p>
          <w:p w14:paraId="4BA9DEC5" w14:textId="41E31AF1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(</w:t>
            </w:r>
            <w:r w:rsidRPr="003975EB">
              <w:rPr>
                <w:i/>
                <w:iCs/>
                <w:sz w:val="20"/>
                <w:szCs w:val="20"/>
              </w:rPr>
              <w:t>n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=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17,152)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D4016F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18-25 years</w:t>
            </w:r>
          </w:p>
          <w:p w14:paraId="3647DF4F" w14:textId="0E3BBA0B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(</w:t>
            </w:r>
            <w:r w:rsidRPr="003975EB">
              <w:rPr>
                <w:i/>
                <w:iCs/>
                <w:sz w:val="20"/>
                <w:szCs w:val="20"/>
              </w:rPr>
              <w:t>n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=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37,763)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4EA752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Total</w:t>
            </w:r>
          </w:p>
          <w:p w14:paraId="2A75FBE3" w14:textId="1D3AE1B1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(</w:t>
            </w:r>
            <w:r w:rsidRPr="003975EB">
              <w:rPr>
                <w:i/>
                <w:iCs/>
                <w:sz w:val="20"/>
                <w:szCs w:val="20"/>
              </w:rPr>
              <w:t>n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=</w:t>
            </w:r>
            <w:r w:rsidR="003975EB">
              <w:rPr>
                <w:sz w:val="20"/>
                <w:szCs w:val="20"/>
              </w:rPr>
              <w:t xml:space="preserve"> </w:t>
            </w:r>
            <w:r w:rsidRPr="00C34B7A">
              <w:rPr>
                <w:sz w:val="20"/>
                <w:szCs w:val="20"/>
              </w:rPr>
              <w:t>59,731)</w:t>
            </w:r>
          </w:p>
        </w:tc>
      </w:tr>
      <w:tr w:rsidR="00F47DA5" w:rsidRPr="00C34B7A" w14:paraId="287890B5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7F705867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Sex</w:t>
            </w:r>
          </w:p>
        </w:tc>
        <w:tc>
          <w:tcPr>
            <w:tcW w:w="1440" w:type="dxa"/>
            <w:noWrap/>
            <w:hideMark/>
          </w:tcPr>
          <w:p w14:paraId="13FC62C1" w14:textId="77777777" w:rsidR="00F47DA5" w:rsidRPr="00C34B7A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noWrap/>
            <w:hideMark/>
          </w:tcPr>
          <w:p w14:paraId="546538FD" w14:textId="77777777" w:rsidR="00F47DA5" w:rsidRPr="00C34B7A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noWrap/>
            <w:hideMark/>
          </w:tcPr>
          <w:p w14:paraId="4A482890" w14:textId="77777777" w:rsidR="00F47DA5" w:rsidRPr="00C34B7A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4D48F04E" w14:textId="77777777" w:rsidR="00F47DA5" w:rsidRPr="00C34B7A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noWrap/>
            <w:hideMark/>
          </w:tcPr>
          <w:p w14:paraId="0237D1EE" w14:textId="77777777" w:rsidR="00F47DA5" w:rsidRPr="00C34B7A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noWrap/>
            <w:hideMark/>
          </w:tcPr>
          <w:p w14:paraId="327D5906" w14:textId="77777777" w:rsidR="00F47DA5" w:rsidRPr="00C34B7A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0DCD128D" w14:textId="77777777" w:rsidR="00F47DA5" w:rsidRPr="00C34B7A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0F4D6DC3" w14:textId="77777777" w:rsidR="00F47DA5" w:rsidRPr="00C34B7A" w:rsidRDefault="00F47DA5" w:rsidP="00C42333">
            <w:pPr>
              <w:rPr>
                <w:sz w:val="20"/>
                <w:szCs w:val="20"/>
              </w:rPr>
            </w:pPr>
          </w:p>
        </w:tc>
      </w:tr>
      <w:tr w:rsidR="00F47DA5" w:rsidRPr="00C34B7A" w14:paraId="786F2DC5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34543271" w14:textId="77777777" w:rsidR="00F47DA5" w:rsidRPr="00C34B7A" w:rsidRDefault="00F47DA5" w:rsidP="00C42333">
            <w:pPr>
              <w:ind w:left="163"/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Female</w:t>
            </w:r>
          </w:p>
        </w:tc>
        <w:tc>
          <w:tcPr>
            <w:tcW w:w="1440" w:type="dxa"/>
            <w:noWrap/>
            <w:hideMark/>
          </w:tcPr>
          <w:p w14:paraId="1D1FE5DB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449 (30.9%)</w:t>
            </w:r>
          </w:p>
        </w:tc>
        <w:tc>
          <w:tcPr>
            <w:tcW w:w="1553" w:type="dxa"/>
            <w:noWrap/>
            <w:hideMark/>
          </w:tcPr>
          <w:p w14:paraId="6BC1BD00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2750 (54.4%)</w:t>
            </w:r>
          </w:p>
        </w:tc>
        <w:tc>
          <w:tcPr>
            <w:tcW w:w="1687" w:type="dxa"/>
            <w:noWrap/>
            <w:hideMark/>
          </w:tcPr>
          <w:p w14:paraId="027C9CEB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6199 (37.0%)</w:t>
            </w:r>
          </w:p>
        </w:tc>
        <w:tc>
          <w:tcPr>
            <w:tcW w:w="1800" w:type="dxa"/>
            <w:noWrap/>
            <w:hideMark/>
          </w:tcPr>
          <w:p w14:paraId="019C96DA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9398 (40.4%)</w:t>
            </w:r>
          </w:p>
        </w:tc>
        <w:tc>
          <w:tcPr>
            <w:tcW w:w="1552" w:type="dxa"/>
            <w:noWrap/>
            <w:hideMark/>
          </w:tcPr>
          <w:p w14:paraId="6F53D481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1544 (32.1%)</w:t>
            </w:r>
          </w:p>
        </w:tc>
        <w:tc>
          <w:tcPr>
            <w:tcW w:w="1688" w:type="dxa"/>
            <w:noWrap/>
            <w:hideMark/>
          </w:tcPr>
          <w:p w14:paraId="7E0C493F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9118 (53.160%)</w:t>
            </w:r>
          </w:p>
        </w:tc>
        <w:tc>
          <w:tcPr>
            <w:tcW w:w="1800" w:type="dxa"/>
            <w:noWrap/>
            <w:hideMark/>
          </w:tcPr>
          <w:p w14:paraId="3862F4BE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16107 (42.653%)</w:t>
            </w:r>
          </w:p>
        </w:tc>
        <w:tc>
          <w:tcPr>
            <w:tcW w:w="1800" w:type="dxa"/>
            <w:noWrap/>
            <w:hideMark/>
          </w:tcPr>
          <w:p w14:paraId="4753E46E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26769 (44.816%)</w:t>
            </w:r>
          </w:p>
        </w:tc>
      </w:tr>
      <w:tr w:rsidR="00F47DA5" w:rsidRPr="00C34B7A" w14:paraId="53152A8E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5C3BC84A" w14:textId="77777777" w:rsidR="00F47DA5" w:rsidRPr="00C34B7A" w:rsidRDefault="00F47DA5" w:rsidP="00C42333">
            <w:pPr>
              <w:ind w:left="163"/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Male</w:t>
            </w:r>
          </w:p>
        </w:tc>
        <w:tc>
          <w:tcPr>
            <w:tcW w:w="1440" w:type="dxa"/>
            <w:noWrap/>
            <w:hideMark/>
          </w:tcPr>
          <w:p w14:paraId="7C7FA41C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1003 (69.1%)</w:t>
            </w:r>
          </w:p>
        </w:tc>
        <w:tc>
          <w:tcPr>
            <w:tcW w:w="1553" w:type="dxa"/>
            <w:noWrap/>
            <w:hideMark/>
          </w:tcPr>
          <w:p w14:paraId="47C7AF39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2304 (45.6%)</w:t>
            </w:r>
          </w:p>
        </w:tc>
        <w:tc>
          <w:tcPr>
            <w:tcW w:w="1687" w:type="dxa"/>
            <w:noWrap/>
            <w:hideMark/>
          </w:tcPr>
          <w:p w14:paraId="5299EAA8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10546 (63.0%)</w:t>
            </w:r>
          </w:p>
        </w:tc>
        <w:tc>
          <w:tcPr>
            <w:tcW w:w="1800" w:type="dxa"/>
            <w:noWrap/>
            <w:hideMark/>
          </w:tcPr>
          <w:p w14:paraId="75CC1DC6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13853 (59.6%)</w:t>
            </w:r>
          </w:p>
        </w:tc>
        <w:tc>
          <w:tcPr>
            <w:tcW w:w="1552" w:type="dxa"/>
            <w:noWrap/>
            <w:hideMark/>
          </w:tcPr>
          <w:p w14:paraId="329F209A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3272 (67.9%)</w:t>
            </w:r>
          </w:p>
        </w:tc>
        <w:tc>
          <w:tcPr>
            <w:tcW w:w="1688" w:type="dxa"/>
            <w:noWrap/>
            <w:hideMark/>
          </w:tcPr>
          <w:p w14:paraId="1DB28E89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8033 (46.834%)</w:t>
            </w:r>
          </w:p>
        </w:tc>
        <w:tc>
          <w:tcPr>
            <w:tcW w:w="1800" w:type="dxa"/>
            <w:noWrap/>
            <w:hideMark/>
          </w:tcPr>
          <w:p w14:paraId="6612E865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21655 (57.344%)</w:t>
            </w:r>
          </w:p>
        </w:tc>
        <w:tc>
          <w:tcPr>
            <w:tcW w:w="1800" w:type="dxa"/>
            <w:noWrap/>
            <w:hideMark/>
          </w:tcPr>
          <w:p w14:paraId="7E6A6798" w14:textId="77777777" w:rsidR="00F47DA5" w:rsidRPr="00C34B7A" w:rsidRDefault="00F47DA5" w:rsidP="00C42333">
            <w:pPr>
              <w:rPr>
                <w:sz w:val="20"/>
                <w:szCs w:val="20"/>
              </w:rPr>
            </w:pPr>
            <w:r w:rsidRPr="00C34B7A">
              <w:rPr>
                <w:sz w:val="20"/>
                <w:szCs w:val="20"/>
              </w:rPr>
              <w:t>32960 (55.181%)</w:t>
            </w:r>
          </w:p>
        </w:tc>
      </w:tr>
      <w:tr w:rsidR="003975EB" w:rsidRPr="003975EB" w14:paraId="03BCA587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6E0E58A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Race/ethnicity</w:t>
            </w:r>
          </w:p>
        </w:tc>
        <w:tc>
          <w:tcPr>
            <w:tcW w:w="1440" w:type="dxa"/>
            <w:noWrap/>
            <w:hideMark/>
          </w:tcPr>
          <w:p w14:paraId="376B30E5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noWrap/>
            <w:hideMark/>
          </w:tcPr>
          <w:p w14:paraId="263F865A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noWrap/>
            <w:hideMark/>
          </w:tcPr>
          <w:p w14:paraId="6E11F745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42480455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noWrap/>
            <w:hideMark/>
          </w:tcPr>
          <w:p w14:paraId="5FDB0ADE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noWrap/>
            <w:hideMark/>
          </w:tcPr>
          <w:p w14:paraId="713CC641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438EA320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5214D1AC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</w:tr>
      <w:tr w:rsidR="003975EB" w:rsidRPr="003975EB" w14:paraId="07B49195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7726F10D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Hispanic</w:t>
            </w:r>
          </w:p>
        </w:tc>
        <w:tc>
          <w:tcPr>
            <w:tcW w:w="1440" w:type="dxa"/>
            <w:noWrap/>
            <w:hideMark/>
          </w:tcPr>
          <w:p w14:paraId="2BFA64BA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332 (22.9%)</w:t>
            </w:r>
          </w:p>
        </w:tc>
        <w:tc>
          <w:tcPr>
            <w:tcW w:w="1553" w:type="dxa"/>
            <w:noWrap/>
            <w:hideMark/>
          </w:tcPr>
          <w:p w14:paraId="3FF707B7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1152 (22.8%)</w:t>
            </w:r>
          </w:p>
        </w:tc>
        <w:tc>
          <w:tcPr>
            <w:tcW w:w="1687" w:type="dxa"/>
            <w:noWrap/>
            <w:hideMark/>
          </w:tcPr>
          <w:p w14:paraId="02EFD0A6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3418 (20.4%)</w:t>
            </w:r>
          </w:p>
        </w:tc>
        <w:tc>
          <w:tcPr>
            <w:tcW w:w="1800" w:type="dxa"/>
            <w:noWrap/>
            <w:hideMark/>
          </w:tcPr>
          <w:p w14:paraId="452429A0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4902 (21.1%)</w:t>
            </w:r>
          </w:p>
        </w:tc>
        <w:tc>
          <w:tcPr>
            <w:tcW w:w="1552" w:type="dxa"/>
            <w:noWrap/>
            <w:hideMark/>
          </w:tcPr>
          <w:p w14:paraId="175DB73F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1302 (27.0%)</w:t>
            </w:r>
          </w:p>
        </w:tc>
        <w:tc>
          <w:tcPr>
            <w:tcW w:w="1688" w:type="dxa"/>
            <w:noWrap/>
            <w:hideMark/>
          </w:tcPr>
          <w:p w14:paraId="014BA76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4628 (27.0%)</w:t>
            </w:r>
          </w:p>
        </w:tc>
        <w:tc>
          <w:tcPr>
            <w:tcW w:w="1800" w:type="dxa"/>
            <w:noWrap/>
            <w:hideMark/>
          </w:tcPr>
          <w:p w14:paraId="4E61169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8798 (23.3%)</w:t>
            </w:r>
          </w:p>
        </w:tc>
        <w:tc>
          <w:tcPr>
            <w:tcW w:w="1800" w:type="dxa"/>
            <w:noWrap/>
            <w:hideMark/>
          </w:tcPr>
          <w:p w14:paraId="7DAD9831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14728 (24.7%)</w:t>
            </w:r>
          </w:p>
        </w:tc>
      </w:tr>
      <w:tr w:rsidR="003975EB" w:rsidRPr="003975EB" w14:paraId="59319B60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3541A552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NH Black</w:t>
            </w:r>
          </w:p>
        </w:tc>
        <w:tc>
          <w:tcPr>
            <w:tcW w:w="1440" w:type="dxa"/>
            <w:noWrap/>
            <w:hideMark/>
          </w:tcPr>
          <w:p w14:paraId="32700A5D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668 (46.0%)</w:t>
            </w:r>
          </w:p>
        </w:tc>
        <w:tc>
          <w:tcPr>
            <w:tcW w:w="1553" w:type="dxa"/>
            <w:noWrap/>
            <w:hideMark/>
          </w:tcPr>
          <w:p w14:paraId="0F4A67E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1921 (38.0%)</w:t>
            </w:r>
          </w:p>
        </w:tc>
        <w:tc>
          <w:tcPr>
            <w:tcW w:w="1687" w:type="dxa"/>
            <w:noWrap/>
            <w:hideMark/>
          </w:tcPr>
          <w:p w14:paraId="347FF144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5797 (34.6%)</w:t>
            </w:r>
          </w:p>
        </w:tc>
        <w:tc>
          <w:tcPr>
            <w:tcW w:w="1800" w:type="dxa"/>
            <w:noWrap/>
            <w:hideMark/>
          </w:tcPr>
          <w:p w14:paraId="2B577EF8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8386 (36.1%)</w:t>
            </w:r>
          </w:p>
        </w:tc>
        <w:tc>
          <w:tcPr>
            <w:tcW w:w="1552" w:type="dxa"/>
            <w:noWrap/>
            <w:hideMark/>
          </w:tcPr>
          <w:p w14:paraId="56AEAB96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2196 (45.6%)</w:t>
            </w:r>
          </w:p>
        </w:tc>
        <w:tc>
          <w:tcPr>
            <w:tcW w:w="1688" w:type="dxa"/>
            <w:noWrap/>
            <w:hideMark/>
          </w:tcPr>
          <w:p w14:paraId="05F97BE0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6336 (36.9%)</w:t>
            </w:r>
          </w:p>
        </w:tc>
        <w:tc>
          <w:tcPr>
            <w:tcW w:w="1800" w:type="dxa"/>
            <w:noWrap/>
            <w:hideMark/>
          </w:tcPr>
          <w:p w14:paraId="4F1206CF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11890 (31.5%)</w:t>
            </w:r>
          </w:p>
        </w:tc>
        <w:tc>
          <w:tcPr>
            <w:tcW w:w="1800" w:type="dxa"/>
            <w:noWrap/>
            <w:hideMark/>
          </w:tcPr>
          <w:p w14:paraId="019C0327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20422 (34.2%)</w:t>
            </w:r>
          </w:p>
        </w:tc>
      </w:tr>
      <w:tr w:rsidR="003975EB" w:rsidRPr="003975EB" w14:paraId="56ABEBB9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5F229228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NH Other</w:t>
            </w:r>
          </w:p>
        </w:tc>
        <w:tc>
          <w:tcPr>
            <w:tcW w:w="1440" w:type="dxa"/>
            <w:noWrap/>
            <w:hideMark/>
          </w:tcPr>
          <w:p w14:paraId="4C4DFD7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281 (19.4%)</w:t>
            </w:r>
          </w:p>
        </w:tc>
        <w:tc>
          <w:tcPr>
            <w:tcW w:w="1553" w:type="dxa"/>
            <w:noWrap/>
            <w:hideMark/>
          </w:tcPr>
          <w:p w14:paraId="6702B95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1205 (23.8%)</w:t>
            </w:r>
          </w:p>
        </w:tc>
        <w:tc>
          <w:tcPr>
            <w:tcW w:w="1687" w:type="dxa"/>
            <w:noWrap/>
            <w:hideMark/>
          </w:tcPr>
          <w:p w14:paraId="6E8E28E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3526 (21.1%)</w:t>
            </w:r>
          </w:p>
        </w:tc>
        <w:tc>
          <w:tcPr>
            <w:tcW w:w="1800" w:type="dxa"/>
            <w:noWrap/>
            <w:hideMark/>
          </w:tcPr>
          <w:p w14:paraId="5EC348DB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5012 (21.6%)</w:t>
            </w:r>
          </w:p>
        </w:tc>
        <w:tc>
          <w:tcPr>
            <w:tcW w:w="1552" w:type="dxa"/>
            <w:noWrap/>
            <w:hideMark/>
          </w:tcPr>
          <w:p w14:paraId="04CEE2FD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892 (18.5%)</w:t>
            </w:r>
          </w:p>
        </w:tc>
        <w:tc>
          <w:tcPr>
            <w:tcW w:w="1688" w:type="dxa"/>
            <w:noWrap/>
            <w:hideMark/>
          </w:tcPr>
          <w:p w14:paraId="0FE6A6D4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3832 (22.3%)</w:t>
            </w:r>
          </w:p>
        </w:tc>
        <w:tc>
          <w:tcPr>
            <w:tcW w:w="1800" w:type="dxa"/>
            <w:noWrap/>
            <w:hideMark/>
          </w:tcPr>
          <w:p w14:paraId="1E9ADF38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9386 (24.9%)</w:t>
            </w:r>
          </w:p>
        </w:tc>
        <w:tc>
          <w:tcPr>
            <w:tcW w:w="1800" w:type="dxa"/>
            <w:noWrap/>
            <w:hideMark/>
          </w:tcPr>
          <w:p w14:paraId="367236C5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14110 (23.6%)</w:t>
            </w:r>
          </w:p>
        </w:tc>
      </w:tr>
      <w:tr w:rsidR="003975EB" w:rsidRPr="003975EB" w14:paraId="5521E50B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1C7EEEFA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NH White</w:t>
            </w:r>
          </w:p>
        </w:tc>
        <w:tc>
          <w:tcPr>
            <w:tcW w:w="1440" w:type="dxa"/>
            <w:noWrap/>
            <w:hideMark/>
          </w:tcPr>
          <w:p w14:paraId="4CA2AD55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138 (9.5%)</w:t>
            </w:r>
          </w:p>
        </w:tc>
        <w:tc>
          <w:tcPr>
            <w:tcW w:w="1553" w:type="dxa"/>
            <w:noWrap/>
            <w:hideMark/>
          </w:tcPr>
          <w:p w14:paraId="17E07EC8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732 (14.5%)</w:t>
            </w:r>
          </w:p>
        </w:tc>
        <w:tc>
          <w:tcPr>
            <w:tcW w:w="1687" w:type="dxa"/>
            <w:noWrap/>
            <w:hideMark/>
          </w:tcPr>
          <w:p w14:paraId="1A6C7D86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3911 (23.4%)</w:t>
            </w:r>
          </w:p>
        </w:tc>
        <w:tc>
          <w:tcPr>
            <w:tcW w:w="1800" w:type="dxa"/>
            <w:noWrap/>
            <w:hideMark/>
          </w:tcPr>
          <w:p w14:paraId="4F18405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4781 (20.6%)</w:t>
            </w:r>
          </w:p>
        </w:tc>
        <w:tc>
          <w:tcPr>
            <w:tcW w:w="1552" w:type="dxa"/>
            <w:noWrap/>
            <w:hideMark/>
          </w:tcPr>
          <w:p w14:paraId="706A22F3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402 (8.3%)</w:t>
            </w:r>
          </w:p>
        </w:tc>
        <w:tc>
          <w:tcPr>
            <w:tcW w:w="1688" w:type="dxa"/>
            <w:noWrap/>
            <w:hideMark/>
          </w:tcPr>
          <w:p w14:paraId="32CBA516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2269 (13.2%)</w:t>
            </w:r>
          </w:p>
        </w:tc>
        <w:tc>
          <w:tcPr>
            <w:tcW w:w="1800" w:type="dxa"/>
            <w:noWrap/>
            <w:hideMark/>
          </w:tcPr>
          <w:p w14:paraId="49890A8B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7463 (19.8%)</w:t>
            </w:r>
          </w:p>
        </w:tc>
        <w:tc>
          <w:tcPr>
            <w:tcW w:w="1800" w:type="dxa"/>
            <w:noWrap/>
            <w:hideMark/>
          </w:tcPr>
          <w:p w14:paraId="29665043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10134 (17.0%)</w:t>
            </w:r>
          </w:p>
        </w:tc>
      </w:tr>
      <w:tr w:rsidR="003975EB" w:rsidRPr="003975EB" w14:paraId="4DB0B43E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105CB483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Unknown/Unreported</w:t>
            </w:r>
          </w:p>
        </w:tc>
        <w:tc>
          <w:tcPr>
            <w:tcW w:w="1440" w:type="dxa"/>
            <w:noWrap/>
            <w:hideMark/>
          </w:tcPr>
          <w:p w14:paraId="4F85AD14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33 (2.3%)</w:t>
            </w:r>
          </w:p>
        </w:tc>
        <w:tc>
          <w:tcPr>
            <w:tcW w:w="1553" w:type="dxa"/>
            <w:noWrap/>
            <w:hideMark/>
          </w:tcPr>
          <w:p w14:paraId="564DA78A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44 (0.9%)</w:t>
            </w:r>
          </w:p>
        </w:tc>
        <w:tc>
          <w:tcPr>
            <w:tcW w:w="1687" w:type="dxa"/>
            <w:noWrap/>
            <w:hideMark/>
          </w:tcPr>
          <w:p w14:paraId="7C2139B6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93 (0.6%)</w:t>
            </w:r>
          </w:p>
        </w:tc>
        <w:tc>
          <w:tcPr>
            <w:tcW w:w="1800" w:type="dxa"/>
            <w:noWrap/>
            <w:hideMark/>
          </w:tcPr>
          <w:p w14:paraId="21B0007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170 (0.7%)</w:t>
            </w:r>
          </w:p>
        </w:tc>
        <w:tc>
          <w:tcPr>
            <w:tcW w:w="1552" w:type="dxa"/>
            <w:noWrap/>
            <w:hideMark/>
          </w:tcPr>
          <w:p w14:paraId="780FA189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24 (0.5%)</w:t>
            </w:r>
          </w:p>
        </w:tc>
        <w:tc>
          <w:tcPr>
            <w:tcW w:w="1688" w:type="dxa"/>
            <w:noWrap/>
            <w:hideMark/>
          </w:tcPr>
          <w:p w14:paraId="0AB4F4B7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87 (0.5%)</w:t>
            </w:r>
          </w:p>
        </w:tc>
        <w:tc>
          <w:tcPr>
            <w:tcW w:w="1800" w:type="dxa"/>
            <w:noWrap/>
            <w:hideMark/>
          </w:tcPr>
          <w:p w14:paraId="5B1CD257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226 (0.6%)</w:t>
            </w:r>
          </w:p>
        </w:tc>
        <w:tc>
          <w:tcPr>
            <w:tcW w:w="1800" w:type="dxa"/>
            <w:noWrap/>
            <w:hideMark/>
          </w:tcPr>
          <w:p w14:paraId="7BBE46D8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337 (0.6%)</w:t>
            </w:r>
          </w:p>
        </w:tc>
      </w:tr>
      <w:tr w:rsidR="003975EB" w:rsidRPr="003975EB" w14:paraId="02820463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0EFF9E65" w14:textId="27CD903C" w:rsidR="00F47DA5" w:rsidRPr="003975EB" w:rsidRDefault="00494BD8" w:rsidP="00C4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Payment sources</w:t>
            </w:r>
            <w:r w:rsidRPr="003975E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F6C436F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noWrap/>
            <w:hideMark/>
          </w:tcPr>
          <w:p w14:paraId="7763E2BF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noWrap/>
            <w:hideMark/>
          </w:tcPr>
          <w:p w14:paraId="4DFEA91B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3DAA440E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noWrap/>
            <w:hideMark/>
          </w:tcPr>
          <w:p w14:paraId="48019F5B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noWrap/>
            <w:hideMark/>
          </w:tcPr>
          <w:p w14:paraId="014B50D6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4168CF00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6CDA01C0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</w:tr>
      <w:tr w:rsidR="003975EB" w:rsidRPr="003975EB" w14:paraId="0E49DCA7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50EEF127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Commercial</w:t>
            </w:r>
          </w:p>
        </w:tc>
        <w:tc>
          <w:tcPr>
            <w:tcW w:w="1440" w:type="dxa"/>
            <w:noWrap/>
            <w:hideMark/>
          </w:tcPr>
          <w:p w14:paraId="79A63EE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529 (36.4%)</w:t>
            </w:r>
          </w:p>
        </w:tc>
        <w:tc>
          <w:tcPr>
            <w:tcW w:w="1553" w:type="dxa"/>
            <w:noWrap/>
            <w:hideMark/>
          </w:tcPr>
          <w:p w14:paraId="79C93887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2598 (51.4%)</w:t>
            </w:r>
          </w:p>
        </w:tc>
        <w:tc>
          <w:tcPr>
            <w:tcW w:w="1687" w:type="dxa"/>
            <w:noWrap/>
            <w:hideMark/>
          </w:tcPr>
          <w:p w14:paraId="378A8DDA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4944 (29.525%)</w:t>
            </w:r>
          </w:p>
        </w:tc>
        <w:tc>
          <w:tcPr>
            <w:tcW w:w="1800" w:type="dxa"/>
            <w:noWrap/>
            <w:hideMark/>
          </w:tcPr>
          <w:p w14:paraId="5970B2F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8071 (34.712%)</w:t>
            </w:r>
          </w:p>
        </w:tc>
        <w:tc>
          <w:tcPr>
            <w:tcW w:w="1552" w:type="dxa"/>
            <w:noWrap/>
            <w:hideMark/>
          </w:tcPr>
          <w:p w14:paraId="538DC415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1757 (36.5%)</w:t>
            </w:r>
          </w:p>
        </w:tc>
        <w:tc>
          <w:tcPr>
            <w:tcW w:w="1688" w:type="dxa"/>
            <w:noWrap/>
            <w:hideMark/>
          </w:tcPr>
          <w:p w14:paraId="00A82F20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6176 (36.0%)</w:t>
            </w:r>
          </w:p>
        </w:tc>
        <w:tc>
          <w:tcPr>
            <w:tcW w:w="1800" w:type="dxa"/>
            <w:noWrap/>
            <w:hideMark/>
          </w:tcPr>
          <w:p w14:paraId="4F249BC4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9471 (25.1%)</w:t>
            </w:r>
          </w:p>
        </w:tc>
        <w:tc>
          <w:tcPr>
            <w:tcW w:w="1800" w:type="dxa"/>
            <w:noWrap/>
            <w:hideMark/>
          </w:tcPr>
          <w:p w14:paraId="4A78906F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17404 (29.1%)</w:t>
            </w:r>
          </w:p>
        </w:tc>
      </w:tr>
      <w:tr w:rsidR="003975EB" w:rsidRPr="003975EB" w14:paraId="3810B39E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42A29C7A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Medicaid</w:t>
            </w:r>
          </w:p>
        </w:tc>
        <w:tc>
          <w:tcPr>
            <w:tcW w:w="1440" w:type="dxa"/>
            <w:noWrap/>
            <w:hideMark/>
          </w:tcPr>
          <w:p w14:paraId="7359DBCB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860 (59.2%)</w:t>
            </w:r>
          </w:p>
        </w:tc>
        <w:tc>
          <w:tcPr>
            <w:tcW w:w="1553" w:type="dxa"/>
            <w:noWrap/>
            <w:hideMark/>
          </w:tcPr>
          <w:p w14:paraId="5951F507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1962 (38.8%)</w:t>
            </w:r>
          </w:p>
        </w:tc>
        <w:tc>
          <w:tcPr>
            <w:tcW w:w="1687" w:type="dxa"/>
            <w:noWrap/>
            <w:hideMark/>
          </w:tcPr>
          <w:p w14:paraId="3831F82B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8667 (51.759%)</w:t>
            </w:r>
          </w:p>
        </w:tc>
        <w:tc>
          <w:tcPr>
            <w:tcW w:w="1800" w:type="dxa"/>
            <w:noWrap/>
            <w:hideMark/>
          </w:tcPr>
          <w:p w14:paraId="700A4F4D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11489 (49.413%)</w:t>
            </w:r>
          </w:p>
        </w:tc>
        <w:tc>
          <w:tcPr>
            <w:tcW w:w="1552" w:type="dxa"/>
            <w:noWrap/>
            <w:hideMark/>
          </w:tcPr>
          <w:p w14:paraId="56913A54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967 (20.1%)</w:t>
            </w:r>
          </w:p>
        </w:tc>
        <w:tc>
          <w:tcPr>
            <w:tcW w:w="1688" w:type="dxa"/>
            <w:noWrap/>
            <w:hideMark/>
          </w:tcPr>
          <w:p w14:paraId="1C777E03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2804 (16.3%)</w:t>
            </w:r>
          </w:p>
        </w:tc>
        <w:tc>
          <w:tcPr>
            <w:tcW w:w="1800" w:type="dxa"/>
            <w:noWrap/>
            <w:hideMark/>
          </w:tcPr>
          <w:p w14:paraId="2F29F63C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5382 (14.3%)</w:t>
            </w:r>
          </w:p>
        </w:tc>
        <w:tc>
          <w:tcPr>
            <w:tcW w:w="1800" w:type="dxa"/>
            <w:noWrap/>
            <w:hideMark/>
          </w:tcPr>
          <w:p w14:paraId="77D817A9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9153 (15.3%)</w:t>
            </w:r>
          </w:p>
        </w:tc>
      </w:tr>
      <w:tr w:rsidR="003975EB" w:rsidRPr="003975EB" w14:paraId="5B5560CC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73C78CBC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Self-pay</w:t>
            </w:r>
          </w:p>
        </w:tc>
        <w:tc>
          <w:tcPr>
            <w:tcW w:w="1440" w:type="dxa"/>
            <w:noWrap/>
            <w:hideMark/>
          </w:tcPr>
          <w:p w14:paraId="496F0E6B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21 (1.4%)</w:t>
            </w:r>
          </w:p>
        </w:tc>
        <w:tc>
          <w:tcPr>
            <w:tcW w:w="1553" w:type="dxa"/>
            <w:noWrap/>
            <w:hideMark/>
          </w:tcPr>
          <w:p w14:paraId="4488FE1B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175 (3.5%)</w:t>
            </w:r>
          </w:p>
        </w:tc>
        <w:tc>
          <w:tcPr>
            <w:tcW w:w="1687" w:type="dxa"/>
            <w:noWrap/>
            <w:hideMark/>
          </w:tcPr>
          <w:p w14:paraId="5689267A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1685 (10.063%)</w:t>
            </w:r>
          </w:p>
        </w:tc>
        <w:tc>
          <w:tcPr>
            <w:tcW w:w="1800" w:type="dxa"/>
            <w:noWrap/>
            <w:hideMark/>
          </w:tcPr>
          <w:p w14:paraId="6695F9E6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1881 (8.090%)</w:t>
            </w:r>
          </w:p>
        </w:tc>
        <w:tc>
          <w:tcPr>
            <w:tcW w:w="1552" w:type="dxa"/>
            <w:noWrap/>
            <w:hideMark/>
          </w:tcPr>
          <w:p w14:paraId="22A0D5C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577 (12.0%)</w:t>
            </w:r>
          </w:p>
        </w:tc>
        <w:tc>
          <w:tcPr>
            <w:tcW w:w="1688" w:type="dxa"/>
            <w:noWrap/>
            <w:hideMark/>
          </w:tcPr>
          <w:p w14:paraId="0F3527DB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2501 (14.6%)</w:t>
            </w:r>
          </w:p>
        </w:tc>
        <w:tc>
          <w:tcPr>
            <w:tcW w:w="1800" w:type="dxa"/>
            <w:noWrap/>
            <w:hideMark/>
          </w:tcPr>
          <w:p w14:paraId="0546AEC4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10895 (28.9%)</w:t>
            </w:r>
          </w:p>
        </w:tc>
        <w:tc>
          <w:tcPr>
            <w:tcW w:w="1800" w:type="dxa"/>
            <w:noWrap/>
            <w:hideMark/>
          </w:tcPr>
          <w:p w14:paraId="03AB3D25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13973 (23.4%)</w:t>
            </w:r>
          </w:p>
        </w:tc>
      </w:tr>
      <w:tr w:rsidR="003975EB" w:rsidRPr="003975EB" w14:paraId="1EEE0D3B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756F6053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Others</w:t>
            </w:r>
          </w:p>
        </w:tc>
        <w:tc>
          <w:tcPr>
            <w:tcW w:w="1440" w:type="dxa"/>
            <w:noWrap/>
            <w:hideMark/>
          </w:tcPr>
          <w:p w14:paraId="4CCF57C6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42 (2.9%)</w:t>
            </w:r>
          </w:p>
        </w:tc>
        <w:tc>
          <w:tcPr>
            <w:tcW w:w="1553" w:type="dxa"/>
            <w:noWrap/>
            <w:hideMark/>
          </w:tcPr>
          <w:p w14:paraId="49671814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319 (6.3%)</w:t>
            </w:r>
          </w:p>
        </w:tc>
        <w:tc>
          <w:tcPr>
            <w:tcW w:w="1687" w:type="dxa"/>
            <w:noWrap/>
            <w:hideMark/>
          </w:tcPr>
          <w:p w14:paraId="1313863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1448 (8.647%)</w:t>
            </w:r>
          </w:p>
        </w:tc>
        <w:tc>
          <w:tcPr>
            <w:tcW w:w="1800" w:type="dxa"/>
            <w:noWrap/>
            <w:hideMark/>
          </w:tcPr>
          <w:p w14:paraId="6F11BD3B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1809 (7.780%)</w:t>
            </w:r>
          </w:p>
        </w:tc>
        <w:tc>
          <w:tcPr>
            <w:tcW w:w="1552" w:type="dxa"/>
            <w:noWrap/>
            <w:hideMark/>
          </w:tcPr>
          <w:p w14:paraId="16956FE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179 (3.7%)</w:t>
            </w:r>
          </w:p>
        </w:tc>
        <w:tc>
          <w:tcPr>
            <w:tcW w:w="1688" w:type="dxa"/>
            <w:noWrap/>
            <w:hideMark/>
          </w:tcPr>
          <w:p w14:paraId="7DF3BBB9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995 (5.8%)</w:t>
            </w:r>
          </w:p>
        </w:tc>
        <w:tc>
          <w:tcPr>
            <w:tcW w:w="1800" w:type="dxa"/>
            <w:noWrap/>
            <w:hideMark/>
          </w:tcPr>
          <w:p w14:paraId="0A75A63D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2064 (5.5%)</w:t>
            </w:r>
          </w:p>
        </w:tc>
        <w:tc>
          <w:tcPr>
            <w:tcW w:w="1800" w:type="dxa"/>
            <w:noWrap/>
            <w:hideMark/>
          </w:tcPr>
          <w:p w14:paraId="5E7739B7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3238 (5.4%)</w:t>
            </w:r>
          </w:p>
        </w:tc>
      </w:tr>
      <w:tr w:rsidR="003975EB" w:rsidRPr="003975EB" w14:paraId="78D37427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2D7E4B8E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Unknown/Unreported</w:t>
            </w:r>
          </w:p>
        </w:tc>
        <w:tc>
          <w:tcPr>
            <w:tcW w:w="1440" w:type="dxa"/>
            <w:noWrap/>
            <w:hideMark/>
          </w:tcPr>
          <w:p w14:paraId="61254620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  <w:noWrap/>
            <w:hideMark/>
          </w:tcPr>
          <w:p w14:paraId="6E0014A9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noWrap/>
            <w:hideMark/>
          </w:tcPr>
          <w:p w14:paraId="14258BD6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noWrap/>
            <w:hideMark/>
          </w:tcPr>
          <w:p w14:paraId="7F724EB4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noWrap/>
            <w:hideMark/>
          </w:tcPr>
          <w:p w14:paraId="5F4257E9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1336 (27.7%)</w:t>
            </w:r>
          </w:p>
        </w:tc>
        <w:tc>
          <w:tcPr>
            <w:tcW w:w="1688" w:type="dxa"/>
            <w:noWrap/>
            <w:hideMark/>
          </w:tcPr>
          <w:p w14:paraId="0F335DB0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4676 (27.3%)</w:t>
            </w:r>
          </w:p>
        </w:tc>
        <w:tc>
          <w:tcPr>
            <w:tcW w:w="1800" w:type="dxa"/>
            <w:noWrap/>
            <w:hideMark/>
          </w:tcPr>
          <w:p w14:paraId="409DECD3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9951 (26.4%)</w:t>
            </w:r>
          </w:p>
        </w:tc>
        <w:tc>
          <w:tcPr>
            <w:tcW w:w="1800" w:type="dxa"/>
            <w:noWrap/>
            <w:hideMark/>
          </w:tcPr>
          <w:p w14:paraId="059323DC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15963 (26.7%)</w:t>
            </w:r>
          </w:p>
        </w:tc>
      </w:tr>
      <w:tr w:rsidR="003975EB" w:rsidRPr="003975EB" w14:paraId="4B33C4ED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631BF613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Mental health diagnosis </w:t>
            </w:r>
          </w:p>
        </w:tc>
        <w:tc>
          <w:tcPr>
            <w:tcW w:w="1440" w:type="dxa"/>
            <w:noWrap/>
            <w:hideMark/>
          </w:tcPr>
          <w:p w14:paraId="42BC251F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noWrap/>
            <w:hideMark/>
          </w:tcPr>
          <w:p w14:paraId="46E8F785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noWrap/>
            <w:hideMark/>
          </w:tcPr>
          <w:p w14:paraId="726C7A50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469D3677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noWrap/>
            <w:hideMark/>
          </w:tcPr>
          <w:p w14:paraId="183F402F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noWrap/>
            <w:hideMark/>
          </w:tcPr>
          <w:p w14:paraId="4D8E1374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5E8D34D0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6A2FEA13" w14:textId="77777777" w:rsidR="00F47DA5" w:rsidRPr="003975EB" w:rsidRDefault="00F47DA5" w:rsidP="00C42333">
            <w:pPr>
              <w:rPr>
                <w:sz w:val="20"/>
                <w:szCs w:val="20"/>
              </w:rPr>
            </w:pPr>
          </w:p>
        </w:tc>
      </w:tr>
      <w:tr w:rsidR="003975EB" w:rsidRPr="003975EB" w14:paraId="7F8BE017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1C1692C3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Anxiety</w:t>
            </w:r>
          </w:p>
        </w:tc>
        <w:tc>
          <w:tcPr>
            <w:tcW w:w="1440" w:type="dxa"/>
            <w:noWrap/>
            <w:hideMark/>
          </w:tcPr>
          <w:p w14:paraId="29091470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62 (4.3%)</w:t>
            </w:r>
          </w:p>
        </w:tc>
        <w:tc>
          <w:tcPr>
            <w:tcW w:w="1553" w:type="dxa"/>
            <w:noWrap/>
            <w:hideMark/>
          </w:tcPr>
          <w:p w14:paraId="5C61DF1B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120 (2.4%)</w:t>
            </w:r>
          </w:p>
        </w:tc>
        <w:tc>
          <w:tcPr>
            <w:tcW w:w="1687" w:type="dxa"/>
            <w:noWrap/>
            <w:hideMark/>
          </w:tcPr>
          <w:p w14:paraId="31B90785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198 (1.2%)</w:t>
            </w:r>
          </w:p>
        </w:tc>
        <w:tc>
          <w:tcPr>
            <w:tcW w:w="1800" w:type="dxa"/>
            <w:noWrap/>
            <w:hideMark/>
          </w:tcPr>
          <w:p w14:paraId="226244B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380 (1.6%)</w:t>
            </w:r>
          </w:p>
        </w:tc>
        <w:tc>
          <w:tcPr>
            <w:tcW w:w="1552" w:type="dxa"/>
            <w:noWrap/>
            <w:hideMark/>
          </w:tcPr>
          <w:p w14:paraId="2EF2302A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470 (9.8%)</w:t>
            </w:r>
          </w:p>
        </w:tc>
        <w:tc>
          <w:tcPr>
            <w:tcW w:w="1688" w:type="dxa"/>
            <w:noWrap/>
            <w:hideMark/>
          </w:tcPr>
          <w:p w14:paraId="1C2E8A6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1764 (10.3%)</w:t>
            </w:r>
          </w:p>
        </w:tc>
        <w:tc>
          <w:tcPr>
            <w:tcW w:w="1800" w:type="dxa"/>
            <w:noWrap/>
            <w:hideMark/>
          </w:tcPr>
          <w:p w14:paraId="407FA43F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5624 (14.9%)</w:t>
            </w:r>
          </w:p>
        </w:tc>
        <w:tc>
          <w:tcPr>
            <w:tcW w:w="1800" w:type="dxa"/>
            <w:noWrap/>
            <w:hideMark/>
          </w:tcPr>
          <w:p w14:paraId="7BCCEC2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7858 (13.2%)</w:t>
            </w:r>
          </w:p>
        </w:tc>
      </w:tr>
      <w:tr w:rsidR="003975EB" w:rsidRPr="003975EB" w14:paraId="6F2C804C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3420C96B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Bipolar</w:t>
            </w:r>
          </w:p>
        </w:tc>
        <w:tc>
          <w:tcPr>
            <w:tcW w:w="1440" w:type="dxa"/>
            <w:noWrap/>
            <w:hideMark/>
          </w:tcPr>
          <w:p w14:paraId="68DBD979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77 (5.3%)</w:t>
            </w:r>
          </w:p>
        </w:tc>
        <w:tc>
          <w:tcPr>
            <w:tcW w:w="1553" w:type="dxa"/>
            <w:noWrap/>
            <w:hideMark/>
          </w:tcPr>
          <w:p w14:paraId="5532DB5C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669 (13.2%)</w:t>
            </w:r>
          </w:p>
        </w:tc>
        <w:tc>
          <w:tcPr>
            <w:tcW w:w="1687" w:type="dxa"/>
            <w:noWrap/>
            <w:hideMark/>
          </w:tcPr>
          <w:p w14:paraId="1B16418D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2588 (15.5%)</w:t>
            </w:r>
          </w:p>
        </w:tc>
        <w:tc>
          <w:tcPr>
            <w:tcW w:w="1800" w:type="dxa"/>
            <w:noWrap/>
            <w:hideMark/>
          </w:tcPr>
          <w:p w14:paraId="3FDD6BA1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3334 (14.3%)</w:t>
            </w:r>
          </w:p>
        </w:tc>
        <w:tc>
          <w:tcPr>
            <w:tcW w:w="1552" w:type="dxa"/>
            <w:noWrap/>
            <w:hideMark/>
          </w:tcPr>
          <w:p w14:paraId="2C76DC2D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124 (2.6%)</w:t>
            </w:r>
          </w:p>
        </w:tc>
        <w:tc>
          <w:tcPr>
            <w:tcW w:w="1688" w:type="dxa"/>
            <w:noWrap/>
            <w:hideMark/>
          </w:tcPr>
          <w:p w14:paraId="66E97845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1080 (6.3%)</w:t>
            </w:r>
          </w:p>
        </w:tc>
        <w:tc>
          <w:tcPr>
            <w:tcW w:w="1800" w:type="dxa"/>
            <w:noWrap/>
            <w:hideMark/>
          </w:tcPr>
          <w:p w14:paraId="25B7EBAD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2265 (6.0%)</w:t>
            </w:r>
          </w:p>
        </w:tc>
        <w:tc>
          <w:tcPr>
            <w:tcW w:w="1800" w:type="dxa"/>
            <w:noWrap/>
            <w:hideMark/>
          </w:tcPr>
          <w:p w14:paraId="1BD901F3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3469 (5.8%)</w:t>
            </w:r>
          </w:p>
        </w:tc>
      </w:tr>
      <w:tr w:rsidR="003975EB" w:rsidRPr="003975EB" w14:paraId="253CD46F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1942C638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Depression</w:t>
            </w:r>
          </w:p>
        </w:tc>
        <w:tc>
          <w:tcPr>
            <w:tcW w:w="1440" w:type="dxa"/>
            <w:noWrap/>
            <w:hideMark/>
          </w:tcPr>
          <w:p w14:paraId="31BB075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270 (18.6%)</w:t>
            </w:r>
          </w:p>
        </w:tc>
        <w:tc>
          <w:tcPr>
            <w:tcW w:w="1553" w:type="dxa"/>
            <w:noWrap/>
            <w:hideMark/>
          </w:tcPr>
          <w:p w14:paraId="6F14985F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1520 (30.1%)</w:t>
            </w:r>
          </w:p>
        </w:tc>
        <w:tc>
          <w:tcPr>
            <w:tcW w:w="1687" w:type="dxa"/>
            <w:noWrap/>
            <w:hideMark/>
          </w:tcPr>
          <w:p w14:paraId="04266E93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2666 (15.9%)</w:t>
            </w:r>
          </w:p>
        </w:tc>
        <w:tc>
          <w:tcPr>
            <w:tcW w:w="1800" w:type="dxa"/>
            <w:noWrap/>
            <w:hideMark/>
          </w:tcPr>
          <w:p w14:paraId="516CACD5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4456 (19.2%)</w:t>
            </w:r>
          </w:p>
        </w:tc>
        <w:tc>
          <w:tcPr>
            <w:tcW w:w="1552" w:type="dxa"/>
            <w:noWrap/>
            <w:hideMark/>
          </w:tcPr>
          <w:p w14:paraId="512F4065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500 (10.4%)</w:t>
            </w:r>
          </w:p>
        </w:tc>
        <w:tc>
          <w:tcPr>
            <w:tcW w:w="1688" w:type="dxa"/>
            <w:noWrap/>
            <w:hideMark/>
          </w:tcPr>
          <w:p w14:paraId="1CC63471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3112 (18.1%)</w:t>
            </w:r>
          </w:p>
        </w:tc>
        <w:tc>
          <w:tcPr>
            <w:tcW w:w="1800" w:type="dxa"/>
            <w:noWrap/>
            <w:hideMark/>
          </w:tcPr>
          <w:p w14:paraId="7AD68D0B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4992 (13.2%)</w:t>
            </w:r>
          </w:p>
        </w:tc>
        <w:tc>
          <w:tcPr>
            <w:tcW w:w="1800" w:type="dxa"/>
            <w:noWrap/>
            <w:hideMark/>
          </w:tcPr>
          <w:p w14:paraId="13EDCF77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8604 (14.4%)</w:t>
            </w:r>
          </w:p>
        </w:tc>
      </w:tr>
      <w:tr w:rsidR="003975EB" w:rsidRPr="003975EB" w14:paraId="6FC81601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29AE75C0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Externalizing</w:t>
            </w:r>
          </w:p>
        </w:tc>
        <w:tc>
          <w:tcPr>
            <w:tcW w:w="1440" w:type="dxa"/>
            <w:noWrap/>
            <w:hideMark/>
          </w:tcPr>
          <w:p w14:paraId="24E80EE8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361 (24.9%)</w:t>
            </w:r>
          </w:p>
        </w:tc>
        <w:tc>
          <w:tcPr>
            <w:tcW w:w="1553" w:type="dxa"/>
            <w:noWrap/>
            <w:hideMark/>
          </w:tcPr>
          <w:p w14:paraId="7590B10C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841 (16.6%)</w:t>
            </w:r>
          </w:p>
        </w:tc>
        <w:tc>
          <w:tcPr>
            <w:tcW w:w="1687" w:type="dxa"/>
            <w:noWrap/>
            <w:hideMark/>
          </w:tcPr>
          <w:p w14:paraId="4AE5003C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369 (2.2%)</w:t>
            </w:r>
          </w:p>
        </w:tc>
        <w:tc>
          <w:tcPr>
            <w:tcW w:w="1800" w:type="dxa"/>
            <w:noWrap/>
            <w:hideMark/>
          </w:tcPr>
          <w:p w14:paraId="4E46E6C5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1571 (6.8%)</w:t>
            </w:r>
          </w:p>
        </w:tc>
        <w:tc>
          <w:tcPr>
            <w:tcW w:w="1552" w:type="dxa"/>
            <w:noWrap/>
            <w:hideMark/>
          </w:tcPr>
          <w:p w14:paraId="110FFFC4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1323 (27.5%)</w:t>
            </w:r>
          </w:p>
        </w:tc>
        <w:tc>
          <w:tcPr>
            <w:tcW w:w="1688" w:type="dxa"/>
            <w:noWrap/>
            <w:hideMark/>
          </w:tcPr>
          <w:p w14:paraId="2DD3C0C5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3720 (21.7%)</w:t>
            </w:r>
          </w:p>
        </w:tc>
        <w:tc>
          <w:tcPr>
            <w:tcW w:w="1800" w:type="dxa"/>
            <w:noWrap/>
            <w:hideMark/>
          </w:tcPr>
          <w:p w14:paraId="2F9712B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1082 (2.9%)</w:t>
            </w:r>
          </w:p>
        </w:tc>
        <w:tc>
          <w:tcPr>
            <w:tcW w:w="1800" w:type="dxa"/>
            <w:noWrap/>
            <w:hideMark/>
          </w:tcPr>
          <w:p w14:paraId="51B6E04F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6125 (10.3%)</w:t>
            </w:r>
          </w:p>
        </w:tc>
      </w:tr>
      <w:tr w:rsidR="003975EB" w:rsidRPr="003975EB" w14:paraId="5B5658AF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6A01265D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Psychosis</w:t>
            </w:r>
          </w:p>
        </w:tc>
        <w:tc>
          <w:tcPr>
            <w:tcW w:w="1440" w:type="dxa"/>
            <w:noWrap/>
            <w:hideMark/>
          </w:tcPr>
          <w:p w14:paraId="49299D5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127 (8.7%)</w:t>
            </w:r>
          </w:p>
        </w:tc>
        <w:tc>
          <w:tcPr>
            <w:tcW w:w="1553" w:type="dxa"/>
            <w:noWrap/>
            <w:hideMark/>
          </w:tcPr>
          <w:p w14:paraId="5C851CF7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678 (13.4%)</w:t>
            </w:r>
          </w:p>
        </w:tc>
        <w:tc>
          <w:tcPr>
            <w:tcW w:w="1687" w:type="dxa"/>
            <w:noWrap/>
            <w:hideMark/>
          </w:tcPr>
          <w:p w14:paraId="79B52930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6960 (41.6%)</w:t>
            </w:r>
          </w:p>
        </w:tc>
        <w:tc>
          <w:tcPr>
            <w:tcW w:w="1800" w:type="dxa"/>
            <w:noWrap/>
            <w:hideMark/>
          </w:tcPr>
          <w:p w14:paraId="35FA0123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7765 (33.4%)</w:t>
            </w:r>
          </w:p>
        </w:tc>
        <w:tc>
          <w:tcPr>
            <w:tcW w:w="1552" w:type="dxa"/>
            <w:noWrap/>
            <w:hideMark/>
          </w:tcPr>
          <w:p w14:paraId="530A685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148 (3.1%)</w:t>
            </w:r>
          </w:p>
        </w:tc>
        <w:tc>
          <w:tcPr>
            <w:tcW w:w="1688" w:type="dxa"/>
            <w:noWrap/>
            <w:hideMark/>
          </w:tcPr>
          <w:p w14:paraId="5152B105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799 (4.7%)</w:t>
            </w:r>
          </w:p>
        </w:tc>
        <w:tc>
          <w:tcPr>
            <w:tcW w:w="1800" w:type="dxa"/>
            <w:noWrap/>
            <w:hideMark/>
          </w:tcPr>
          <w:p w14:paraId="6C5DE29B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5030 (13.3%)</w:t>
            </w:r>
          </w:p>
        </w:tc>
        <w:tc>
          <w:tcPr>
            <w:tcW w:w="1800" w:type="dxa"/>
            <w:noWrap/>
            <w:hideMark/>
          </w:tcPr>
          <w:p w14:paraId="68CB53AF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5977 (10.0%)</w:t>
            </w:r>
          </w:p>
        </w:tc>
      </w:tr>
      <w:tr w:rsidR="003975EB" w:rsidRPr="003975EB" w14:paraId="7E6C54CA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1A9511EF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Reaction</w:t>
            </w:r>
          </w:p>
        </w:tc>
        <w:tc>
          <w:tcPr>
            <w:tcW w:w="1440" w:type="dxa"/>
            <w:noWrap/>
            <w:hideMark/>
          </w:tcPr>
          <w:p w14:paraId="63DDC7ED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54 (3.7%)</w:t>
            </w:r>
          </w:p>
        </w:tc>
        <w:tc>
          <w:tcPr>
            <w:tcW w:w="1553" w:type="dxa"/>
            <w:noWrap/>
            <w:hideMark/>
          </w:tcPr>
          <w:p w14:paraId="4E4BC196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214 (4.2%)</w:t>
            </w:r>
          </w:p>
        </w:tc>
        <w:tc>
          <w:tcPr>
            <w:tcW w:w="1687" w:type="dxa"/>
            <w:noWrap/>
            <w:hideMark/>
          </w:tcPr>
          <w:p w14:paraId="4B4E8650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574 (3.4%)</w:t>
            </w:r>
          </w:p>
        </w:tc>
        <w:tc>
          <w:tcPr>
            <w:tcW w:w="1800" w:type="dxa"/>
            <w:noWrap/>
            <w:hideMark/>
          </w:tcPr>
          <w:p w14:paraId="1E837758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842 (3.6%)</w:t>
            </w:r>
          </w:p>
        </w:tc>
        <w:tc>
          <w:tcPr>
            <w:tcW w:w="1552" w:type="dxa"/>
            <w:noWrap/>
            <w:hideMark/>
          </w:tcPr>
          <w:p w14:paraId="34861B00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546 (11.3%)</w:t>
            </w:r>
          </w:p>
        </w:tc>
        <w:tc>
          <w:tcPr>
            <w:tcW w:w="1688" w:type="dxa"/>
            <w:noWrap/>
            <w:hideMark/>
          </w:tcPr>
          <w:p w14:paraId="17C6930A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1572 (9.2%)</w:t>
            </w:r>
          </w:p>
        </w:tc>
        <w:tc>
          <w:tcPr>
            <w:tcW w:w="1800" w:type="dxa"/>
            <w:noWrap/>
            <w:hideMark/>
          </w:tcPr>
          <w:p w14:paraId="38039769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2615 (6.9%)</w:t>
            </w:r>
          </w:p>
        </w:tc>
        <w:tc>
          <w:tcPr>
            <w:tcW w:w="1800" w:type="dxa"/>
            <w:noWrap/>
            <w:hideMark/>
          </w:tcPr>
          <w:p w14:paraId="7CD47A7F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4733 (7.9%)</w:t>
            </w:r>
          </w:p>
        </w:tc>
      </w:tr>
      <w:tr w:rsidR="003975EB" w:rsidRPr="003975EB" w14:paraId="15442840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1CFDD6ED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Substance</w:t>
            </w:r>
          </w:p>
        </w:tc>
        <w:tc>
          <w:tcPr>
            <w:tcW w:w="1440" w:type="dxa"/>
            <w:noWrap/>
            <w:hideMark/>
          </w:tcPr>
          <w:p w14:paraId="512AFA38" w14:textId="34EDBAE1" w:rsidR="00F47DA5" w:rsidRPr="003975EB" w:rsidRDefault="00613467" w:rsidP="0066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="006626F6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10</w:t>
            </w:r>
            <w:r w:rsidR="00F47DA5" w:rsidRPr="003975EB">
              <w:rPr>
                <w:sz w:val="20"/>
                <w:szCs w:val="20"/>
              </w:rPr>
              <w:t xml:space="preserve"> (0.3%)</w:t>
            </w:r>
          </w:p>
        </w:tc>
        <w:tc>
          <w:tcPr>
            <w:tcW w:w="1553" w:type="dxa"/>
            <w:noWrap/>
            <w:hideMark/>
          </w:tcPr>
          <w:p w14:paraId="78CE120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156 (3.1%)</w:t>
            </w:r>
          </w:p>
        </w:tc>
        <w:tc>
          <w:tcPr>
            <w:tcW w:w="1687" w:type="dxa"/>
            <w:noWrap/>
            <w:hideMark/>
          </w:tcPr>
          <w:p w14:paraId="14978984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1775 (10.6%)</w:t>
            </w:r>
          </w:p>
        </w:tc>
        <w:tc>
          <w:tcPr>
            <w:tcW w:w="1800" w:type="dxa"/>
            <w:noWrap/>
            <w:hideMark/>
          </w:tcPr>
          <w:p w14:paraId="14834C1F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1935 (8.3%)</w:t>
            </w:r>
          </w:p>
        </w:tc>
        <w:tc>
          <w:tcPr>
            <w:tcW w:w="1552" w:type="dxa"/>
            <w:noWrap/>
            <w:hideMark/>
          </w:tcPr>
          <w:p w14:paraId="0C0BF976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13 (0.3%)</w:t>
            </w:r>
          </w:p>
        </w:tc>
        <w:tc>
          <w:tcPr>
            <w:tcW w:w="1688" w:type="dxa"/>
            <w:noWrap/>
            <w:hideMark/>
          </w:tcPr>
          <w:p w14:paraId="426DE02F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2229 (13.0%)</w:t>
            </w:r>
          </w:p>
        </w:tc>
        <w:tc>
          <w:tcPr>
            <w:tcW w:w="1800" w:type="dxa"/>
            <w:noWrap/>
            <w:hideMark/>
          </w:tcPr>
          <w:p w14:paraId="0C3E4D6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12730 (33.7%)</w:t>
            </w:r>
          </w:p>
        </w:tc>
        <w:tc>
          <w:tcPr>
            <w:tcW w:w="1800" w:type="dxa"/>
            <w:noWrap/>
            <w:hideMark/>
          </w:tcPr>
          <w:p w14:paraId="4D2B6811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14972 (25.1%)</w:t>
            </w:r>
          </w:p>
        </w:tc>
      </w:tr>
      <w:tr w:rsidR="003975EB" w:rsidRPr="003975EB" w14:paraId="31363115" w14:textId="77777777" w:rsidTr="00C42333">
        <w:trPr>
          <w:trHeight w:val="320"/>
        </w:trPr>
        <w:tc>
          <w:tcPr>
            <w:tcW w:w="1620" w:type="dxa"/>
            <w:noWrap/>
            <w:hideMark/>
          </w:tcPr>
          <w:p w14:paraId="72C8CB15" w14:textId="48A0E62B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lastRenderedPageBreak/>
              <w:t>Suicide</w:t>
            </w:r>
            <w:r w:rsidR="002855BC">
              <w:rPr>
                <w:sz w:val="20"/>
                <w:szCs w:val="20"/>
              </w:rPr>
              <w:t>/self-inflicted injury</w:t>
            </w:r>
          </w:p>
        </w:tc>
        <w:tc>
          <w:tcPr>
            <w:tcW w:w="1440" w:type="dxa"/>
            <w:noWrap/>
            <w:hideMark/>
          </w:tcPr>
          <w:p w14:paraId="1C23C870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14 (1.0%)</w:t>
            </w:r>
          </w:p>
        </w:tc>
        <w:tc>
          <w:tcPr>
            <w:tcW w:w="1553" w:type="dxa"/>
            <w:noWrap/>
            <w:hideMark/>
          </w:tcPr>
          <w:p w14:paraId="23CD2211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490 (9.7%)</w:t>
            </w:r>
          </w:p>
        </w:tc>
        <w:tc>
          <w:tcPr>
            <w:tcW w:w="1687" w:type="dxa"/>
            <w:noWrap/>
            <w:hideMark/>
          </w:tcPr>
          <w:p w14:paraId="0FA0B48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1351 (8.1%)</w:t>
            </w:r>
          </w:p>
        </w:tc>
        <w:tc>
          <w:tcPr>
            <w:tcW w:w="1800" w:type="dxa"/>
            <w:noWrap/>
            <w:hideMark/>
          </w:tcPr>
          <w:p w14:paraId="233B5EEA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1855 (8.0%)</w:t>
            </w:r>
          </w:p>
        </w:tc>
        <w:tc>
          <w:tcPr>
            <w:tcW w:w="1552" w:type="dxa"/>
            <w:noWrap/>
            <w:hideMark/>
          </w:tcPr>
          <w:p w14:paraId="37B4FABE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47 (1.0%)</w:t>
            </w:r>
          </w:p>
        </w:tc>
        <w:tc>
          <w:tcPr>
            <w:tcW w:w="1688" w:type="dxa"/>
            <w:noWrap/>
            <w:hideMark/>
          </w:tcPr>
          <w:p w14:paraId="35042CA8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789 (4.6%)</w:t>
            </w:r>
          </w:p>
        </w:tc>
        <w:tc>
          <w:tcPr>
            <w:tcW w:w="1800" w:type="dxa"/>
            <w:noWrap/>
            <w:hideMark/>
          </w:tcPr>
          <w:p w14:paraId="7C31F681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1610 (4.3%)</w:t>
            </w:r>
          </w:p>
        </w:tc>
        <w:tc>
          <w:tcPr>
            <w:tcW w:w="1800" w:type="dxa"/>
            <w:noWrap/>
            <w:hideMark/>
          </w:tcPr>
          <w:p w14:paraId="23CAAC06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2446 (4.1%)</w:t>
            </w:r>
          </w:p>
        </w:tc>
      </w:tr>
      <w:tr w:rsidR="003975EB" w:rsidRPr="003975EB" w14:paraId="76A255EE" w14:textId="77777777" w:rsidTr="00C42333">
        <w:trPr>
          <w:trHeight w:val="320"/>
        </w:trPr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14:paraId="0705B060" w14:textId="77777777" w:rsidR="00F47DA5" w:rsidRPr="003975EB" w:rsidRDefault="00F47DA5" w:rsidP="00C42333">
            <w:pPr>
              <w:ind w:left="163"/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Others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004BF9C4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483 (33.3%)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noWrap/>
            <w:hideMark/>
          </w:tcPr>
          <w:p w14:paraId="7DB99217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366 (7.2%)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noWrap/>
            <w:hideMark/>
          </w:tcPr>
          <w:p w14:paraId="53267DE8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264 (1.6%)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06B917C2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1113 (4.8%)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noWrap/>
            <w:hideMark/>
          </w:tcPr>
          <w:p w14:paraId="05D1253A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1645 (34.2%)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noWrap/>
            <w:hideMark/>
          </w:tcPr>
          <w:p w14:paraId="438DDAF1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2087 (12.2%)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34152439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1815 (4.8%)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2A1B5BED" w14:textId="77777777" w:rsidR="00F47DA5" w:rsidRPr="003975EB" w:rsidRDefault="00F47DA5" w:rsidP="00C42333">
            <w:pPr>
              <w:rPr>
                <w:sz w:val="20"/>
                <w:szCs w:val="20"/>
              </w:rPr>
            </w:pPr>
            <w:r w:rsidRPr="003975EB">
              <w:rPr>
                <w:sz w:val="20"/>
                <w:szCs w:val="20"/>
              </w:rPr>
              <w:t>5547 (9.3%)</w:t>
            </w:r>
          </w:p>
        </w:tc>
      </w:tr>
    </w:tbl>
    <w:p w14:paraId="63FA152F" w14:textId="4E755E7E" w:rsidR="000B0DFA" w:rsidRPr="003975EB" w:rsidRDefault="00F47DA5" w:rsidP="00F47DA5">
      <w:r w:rsidRPr="003975EB">
        <w:t>Note</w:t>
      </w:r>
      <w:r w:rsidR="00C21542">
        <w:t>s</w:t>
      </w:r>
      <w:r w:rsidRPr="003975EB">
        <w:t>. Others</w:t>
      </w:r>
      <w:r w:rsidR="003975EB" w:rsidRPr="003975EB">
        <w:t xml:space="preserve"> mental health diagnosis category</w:t>
      </w:r>
      <w:r w:rsidRPr="003975EB">
        <w:t xml:space="preserve"> include</w:t>
      </w:r>
      <w:r w:rsidR="003975EB" w:rsidRPr="003975EB">
        <w:t>s</w:t>
      </w:r>
      <w:r w:rsidRPr="003975EB">
        <w:t xml:space="preserve"> ADHD (n=3144), attachment (n=39), Autism (n=687), Developmental (n=95), eating disorders (n=458), elimination (n=3), others (n=283), motor (n= 57), personality (n=417), sexuality (12), and NA (757</w:t>
      </w:r>
      <w:r w:rsidR="00FC18F7" w:rsidRPr="003975EB">
        <w:t xml:space="preserve">) in hospital admissions; and ADHD (n= 14462), attachment (n= 477), Autism (n= 2215), Developmental (n= 1137), eating disorders (n= 277), elimination (n= 21), others (n= 4689), motor (n= 280), personality (n= 1952), sexuality (258), and NA (3510) in ED admissions. </w:t>
      </w:r>
      <w:r w:rsidRPr="003975EB">
        <w:t xml:space="preserve">Due to data availability, a third </w:t>
      </w:r>
      <w:r w:rsidR="00FC18F7" w:rsidRPr="003975EB">
        <w:t xml:space="preserve">of ED </w:t>
      </w:r>
      <w:r w:rsidRPr="003975EB">
        <w:t xml:space="preserve">patients have empty field in their </w:t>
      </w:r>
      <w:r w:rsidR="00494BD8">
        <w:t>payment source</w:t>
      </w:r>
      <w:r w:rsidR="00494BD8" w:rsidRPr="003975EB">
        <w:t xml:space="preserve"> </w:t>
      </w:r>
      <w:r w:rsidRPr="003975EB">
        <w:t>variable. Other</w:t>
      </w:r>
      <w:r w:rsidR="00FC18F7" w:rsidRPr="003975EB">
        <w:t xml:space="preserve"> </w:t>
      </w:r>
      <w:r w:rsidR="00494BD8">
        <w:t>payment sources</w:t>
      </w:r>
      <w:r w:rsidR="00494BD8" w:rsidRPr="003975EB">
        <w:t xml:space="preserve"> </w:t>
      </w:r>
      <w:r w:rsidRPr="003975EB">
        <w:t xml:space="preserve">included worker’s compensation, Medicare, </w:t>
      </w:r>
      <w:proofErr w:type="gramStart"/>
      <w:r w:rsidRPr="003975EB">
        <w:t>other</w:t>
      </w:r>
      <w:proofErr w:type="gramEnd"/>
      <w:r w:rsidRPr="003975EB">
        <w:t xml:space="preserve"> federal program, blue cross, CHAMPUS, and other non-federal program.  </w:t>
      </w:r>
    </w:p>
    <w:p w14:paraId="299C59FE" w14:textId="77777777" w:rsidR="003975EB" w:rsidRDefault="003975EB" w:rsidP="00397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33BFEF3" w14:textId="67200BF1" w:rsidR="003975EB" w:rsidRPr="00C34B7A" w:rsidRDefault="003975EB" w:rsidP="00F47DA5">
      <w:pPr>
        <w:sectPr w:rsidR="003975EB" w:rsidRPr="00C34B7A" w:rsidSect="00F47DA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2C2C8A" w14:textId="1260E7B3" w:rsidR="000E0BBA" w:rsidRPr="00C34B7A" w:rsidRDefault="002170D9" w:rsidP="000E0BBA">
      <w:r>
        <w:lastRenderedPageBreak/>
        <w:t>Table S</w:t>
      </w:r>
      <w:r w:rsidR="000E0BBA">
        <w:t>3</w:t>
      </w:r>
      <w:r w:rsidR="000E0BBA" w:rsidRPr="00C34B7A">
        <w:t xml:space="preserve">. Distribution of selected weather variables for all years, June to August, and July to August, 2005-2011, New York City.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3"/>
        <w:gridCol w:w="763"/>
        <w:gridCol w:w="1110"/>
        <w:gridCol w:w="1177"/>
        <w:gridCol w:w="725"/>
        <w:gridCol w:w="743"/>
        <w:gridCol w:w="743"/>
        <w:gridCol w:w="746"/>
        <w:gridCol w:w="761"/>
        <w:gridCol w:w="1220"/>
        <w:gridCol w:w="231"/>
        <w:gridCol w:w="749"/>
        <w:gridCol w:w="777"/>
        <w:gridCol w:w="883"/>
        <w:gridCol w:w="679"/>
      </w:tblGrid>
      <w:tr w:rsidR="000E0BBA" w:rsidRPr="00C34B7A" w14:paraId="73DA47A7" w14:textId="77777777" w:rsidTr="00C42333">
        <w:trPr>
          <w:trHeight w:val="20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57E80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Environmental variables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2E292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Mean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ACE6F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Standard deviation</w:t>
            </w:r>
          </w:p>
        </w:tc>
        <w:tc>
          <w:tcPr>
            <w:tcW w:w="236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E5889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Percentiles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73BEF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3A8F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Correlations</w:t>
            </w:r>
          </w:p>
        </w:tc>
      </w:tr>
      <w:tr w:rsidR="000E0BBA" w:rsidRPr="00C34B7A" w14:paraId="5BA0F483" w14:textId="77777777" w:rsidTr="00C42333">
        <w:trPr>
          <w:trHeight w:val="20"/>
        </w:trPr>
        <w:tc>
          <w:tcPr>
            <w:tcW w:w="63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BCB5B" w14:textId="77777777" w:rsidR="000E0BBA" w:rsidRPr="00C34B7A" w:rsidRDefault="000E0BBA" w:rsidP="00C42333">
            <w:pPr>
              <w:rPr>
                <w:color w:val="00000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B514F0" w14:textId="77777777" w:rsidR="000E0BBA" w:rsidRPr="00C34B7A" w:rsidRDefault="000E0BBA" w:rsidP="00C42333">
            <w:pPr>
              <w:rPr>
                <w:color w:val="00000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0FB7B" w14:textId="77777777" w:rsidR="000E0BBA" w:rsidRPr="00C34B7A" w:rsidRDefault="000E0BBA" w:rsidP="00C42333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C4B50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Minimum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22DA7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25</w:t>
            </w:r>
            <w:r w:rsidRPr="00C34B7A">
              <w:rPr>
                <w:color w:val="000000"/>
                <w:vertAlign w:val="superscript"/>
              </w:rPr>
              <w:t>th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6E4798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50</w:t>
            </w:r>
            <w:r w:rsidRPr="00C34B7A">
              <w:rPr>
                <w:color w:val="000000"/>
                <w:vertAlign w:val="superscript"/>
              </w:rPr>
              <w:t>th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D6997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75</w:t>
            </w:r>
            <w:r w:rsidRPr="00C34B7A">
              <w:rPr>
                <w:color w:val="000000"/>
                <w:vertAlign w:val="superscript"/>
              </w:rPr>
              <w:t>th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87164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95</w:t>
            </w:r>
            <w:r w:rsidRPr="00C34B7A">
              <w:rPr>
                <w:color w:val="000000"/>
                <w:vertAlign w:val="superscript"/>
              </w:rPr>
              <w:t>th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72D143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97.5</w:t>
            </w:r>
            <w:r w:rsidRPr="00C34B7A">
              <w:rPr>
                <w:color w:val="000000"/>
                <w:vertAlign w:val="superscript"/>
              </w:rPr>
              <w:t>th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D2B934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Maximum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7CCC4" w14:textId="77777777" w:rsidR="000E0BBA" w:rsidRPr="00C34B7A" w:rsidRDefault="000E0BBA" w:rsidP="00C42333">
            <w:pPr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762FB" w14:textId="77777777" w:rsidR="000E0BBA" w:rsidRPr="00C34B7A" w:rsidRDefault="000E0BBA" w:rsidP="00C42333">
            <w:pPr>
              <w:rPr>
                <w:color w:val="000000"/>
              </w:rPr>
            </w:pPr>
            <w:proofErr w:type="spellStart"/>
            <w:r w:rsidRPr="00C34B7A">
              <w:rPr>
                <w:color w:val="000000"/>
              </w:rPr>
              <w:t>Tmin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D00AF" w14:textId="77777777" w:rsidR="000E0BBA" w:rsidRPr="00C34B7A" w:rsidRDefault="000E0BBA" w:rsidP="00C42333">
            <w:pPr>
              <w:rPr>
                <w:color w:val="000000"/>
              </w:rPr>
            </w:pPr>
            <w:proofErr w:type="spellStart"/>
            <w:r w:rsidRPr="00C34B7A">
              <w:rPr>
                <w:color w:val="000000"/>
              </w:rPr>
              <w:t>Tmax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50410C" w14:textId="77777777" w:rsidR="000E0BBA" w:rsidRPr="00C34B7A" w:rsidRDefault="000E0BBA" w:rsidP="00C42333">
            <w:pPr>
              <w:rPr>
                <w:color w:val="000000"/>
              </w:rPr>
            </w:pPr>
            <w:proofErr w:type="spellStart"/>
            <w:r w:rsidRPr="00C34B7A">
              <w:rPr>
                <w:color w:val="000000"/>
              </w:rPr>
              <w:t>Tmean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2C6C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RH</w:t>
            </w:r>
          </w:p>
        </w:tc>
      </w:tr>
      <w:tr w:rsidR="000E0BBA" w:rsidRPr="00C34B7A" w14:paraId="1D6425F5" w14:textId="77777777" w:rsidTr="00C4233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3828" w14:textId="77777777" w:rsidR="000E0BBA" w:rsidRPr="00C34B7A" w:rsidRDefault="000E0BBA" w:rsidP="00C42333">
            <w:pPr>
              <w:jc w:val="center"/>
              <w:rPr>
                <w:i/>
                <w:iCs/>
                <w:color w:val="000000"/>
              </w:rPr>
            </w:pPr>
            <w:r w:rsidRPr="00C34B7A">
              <w:rPr>
                <w:i/>
                <w:iCs/>
                <w:color w:val="000000"/>
              </w:rPr>
              <w:t>June to August</w:t>
            </w:r>
          </w:p>
        </w:tc>
      </w:tr>
      <w:tr w:rsidR="000E0BBA" w:rsidRPr="00C34B7A" w14:paraId="582C84B8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29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Daily Temperature (ºF)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A2BA9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D946" w14:textId="77777777" w:rsidR="000E0BBA" w:rsidRPr="00C34B7A" w:rsidRDefault="000E0BBA" w:rsidP="00C42333">
            <w:pPr>
              <w:jc w:val="center"/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1150A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10CD4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605F1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EE217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469A5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597E3" w14:textId="77777777" w:rsidR="000E0BBA" w:rsidRPr="00C34B7A" w:rsidRDefault="000E0BBA" w:rsidP="00C42333">
            <w:pPr>
              <w:jc w:val="center"/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0BB1A" w14:textId="77777777" w:rsidR="000E0BBA" w:rsidRPr="00C34B7A" w:rsidRDefault="000E0BBA" w:rsidP="00C42333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6B3E7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8E7F" w14:textId="77777777" w:rsidR="000E0BBA" w:rsidRPr="00C34B7A" w:rsidRDefault="000E0BBA" w:rsidP="00C42333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74EFD" w14:textId="77777777" w:rsidR="000E0BBA" w:rsidRPr="00C34B7A" w:rsidRDefault="000E0BBA" w:rsidP="00C42333">
            <w:pPr>
              <w:jc w:val="center"/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E2A3B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0FF9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68E53265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68B3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 xml:space="preserve">  </w:t>
            </w:r>
            <w:proofErr w:type="spellStart"/>
            <w:r w:rsidRPr="00C34B7A">
              <w:rPr>
                <w:color w:val="000000"/>
              </w:rPr>
              <w:t>Tmin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97D69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67.9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EB9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5.4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65CB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FAB0D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64.5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1F20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68.6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E055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71.8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09FAF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76.0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AC51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77.5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70DC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82.8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78EDF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0FCD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444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598A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DA80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7327E807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B3AFD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 xml:space="preserve">  </w:t>
            </w:r>
            <w:proofErr w:type="spellStart"/>
            <w:r w:rsidRPr="00C34B7A">
              <w:rPr>
                <w:color w:val="000000"/>
              </w:rPr>
              <w:t>Tmax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BDC5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83.7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721C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7.0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8C3C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AE736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80.0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4AE27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84.0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9D619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88.5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7654F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94.8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549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96.5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7732F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104.8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A752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CC03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6EB8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662F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D40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648DDEA0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D4130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 xml:space="preserve">  </w:t>
            </w:r>
            <w:proofErr w:type="spellStart"/>
            <w:r w:rsidRPr="00C34B7A">
              <w:rPr>
                <w:color w:val="000000"/>
              </w:rPr>
              <w:t>Tmean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AB6F6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76.1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9E41D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5.8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12A57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58.8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22479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72.8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DF9C5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76.3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3BCCD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80.0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EF43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85.0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ACF0D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86.2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5D1A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94.0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7F84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BF5F6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7AD1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0.96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92E1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17AB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25406657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2825B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RH (%)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6FBBEB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65.1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88FE90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12.8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AAC2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31.6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A7BAD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55.5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F7883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65.0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0B2AB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74.9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30F2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85.4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A849F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88.5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B696B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92.9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78070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2C3F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-0.04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43FC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-0.4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EC05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-0.25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41F7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</w:tr>
      <w:tr w:rsidR="000E0BBA" w:rsidRPr="00C34B7A" w14:paraId="2E9CE507" w14:textId="77777777" w:rsidTr="00C4233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E7A1" w14:textId="77777777" w:rsidR="000E0BBA" w:rsidRPr="00C34B7A" w:rsidRDefault="000E0BBA" w:rsidP="00C42333">
            <w:pPr>
              <w:jc w:val="center"/>
              <w:rPr>
                <w:i/>
                <w:iCs/>
                <w:color w:val="000000"/>
              </w:rPr>
            </w:pPr>
            <w:r w:rsidRPr="00C34B7A">
              <w:rPr>
                <w:i/>
                <w:iCs/>
                <w:color w:val="000000"/>
              </w:rPr>
              <w:t>July and August</w:t>
            </w:r>
          </w:p>
        </w:tc>
      </w:tr>
      <w:tr w:rsidR="000E0BBA" w:rsidRPr="00C34B7A" w14:paraId="4F8BDBD8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B19B4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Daily Temperature (ºF)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5F84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2156E" w14:textId="77777777" w:rsidR="000E0BBA" w:rsidRPr="00C34B7A" w:rsidRDefault="000E0BBA" w:rsidP="00C42333">
            <w:pPr>
              <w:jc w:val="center"/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CF6CC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4E825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AACD4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5359C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64710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0FCCB" w14:textId="77777777" w:rsidR="000E0BBA" w:rsidRPr="00C34B7A" w:rsidRDefault="000E0BBA" w:rsidP="00C42333">
            <w:pPr>
              <w:jc w:val="center"/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EB245" w14:textId="77777777" w:rsidR="000E0BBA" w:rsidRPr="00C34B7A" w:rsidRDefault="000E0BBA" w:rsidP="00C42333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9AF3A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3F35A" w14:textId="77777777" w:rsidR="000E0BBA" w:rsidRPr="00C34B7A" w:rsidRDefault="000E0BBA" w:rsidP="00C42333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BA5C4" w14:textId="77777777" w:rsidR="000E0BBA" w:rsidRPr="00C34B7A" w:rsidRDefault="000E0BBA" w:rsidP="00C42333">
            <w:pPr>
              <w:jc w:val="center"/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33835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013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2DC17CFE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DDC23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 xml:space="preserve">  </w:t>
            </w:r>
            <w:proofErr w:type="spellStart"/>
            <w:r w:rsidRPr="00C34B7A">
              <w:rPr>
                <w:color w:val="000000"/>
              </w:rPr>
              <w:t>Tmin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30F6B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69.6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35A8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4.6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3F08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56.5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EAFC7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66.8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A2535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69.8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239C6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72.8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F25DC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76.8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C6D5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78.3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ABB2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82.8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9C0C0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43E7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D6EB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C41C3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A36D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2AE0AC12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4E16E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 xml:space="preserve">  </w:t>
            </w:r>
            <w:proofErr w:type="spellStart"/>
            <w:r w:rsidRPr="00C34B7A">
              <w:rPr>
                <w:color w:val="000000"/>
              </w:rPr>
              <w:t>Tmax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92BE6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85.1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608F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6.2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2F9F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B8950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81.5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F981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84.8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A2530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89.4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167E5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95.3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BA4A5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97.8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8095C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104.8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BE9D6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6814C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B102F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8B12B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8D25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01B147A3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5EA09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 xml:space="preserve">  </w:t>
            </w:r>
            <w:proofErr w:type="spellStart"/>
            <w:r w:rsidRPr="00C34B7A">
              <w:rPr>
                <w:color w:val="000000"/>
              </w:rPr>
              <w:t>Tmean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0174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77.6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850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5.0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F4B5F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58.8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B747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74.5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F19D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77.5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F6AE7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81.0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50E7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85.3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7B57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87.3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90A05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94.0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2245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975EC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0.91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DC7C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0.95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36D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F71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0A1FCB26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5EB9F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RH (%)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CD71B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64.3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4F4F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12.4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EA2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34.0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5A50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53.9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8526B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64.0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ED1E0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73.8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653B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84.5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68F6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86.5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8999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92.9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A208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DFA76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5589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-0.39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44C5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DB8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</w:tr>
      <w:tr w:rsidR="000E0BBA" w:rsidRPr="00C34B7A" w14:paraId="0C68D208" w14:textId="77777777" w:rsidTr="00C4233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2303" w14:textId="77777777" w:rsidR="000E0BBA" w:rsidRPr="00C34B7A" w:rsidRDefault="000E0BBA" w:rsidP="00C42333">
            <w:pPr>
              <w:jc w:val="center"/>
              <w:rPr>
                <w:i/>
                <w:iCs/>
                <w:color w:val="000000"/>
              </w:rPr>
            </w:pPr>
            <w:r w:rsidRPr="00C34B7A">
              <w:rPr>
                <w:i/>
                <w:iCs/>
                <w:color w:val="000000"/>
              </w:rPr>
              <w:t>All year</w:t>
            </w:r>
          </w:p>
        </w:tc>
      </w:tr>
      <w:tr w:rsidR="000E0BBA" w:rsidRPr="00C34B7A" w14:paraId="74233C57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E2944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Daily Temperature (ºF)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1E90F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6D45A" w14:textId="77777777" w:rsidR="000E0BBA" w:rsidRPr="00C34B7A" w:rsidRDefault="000E0BBA" w:rsidP="00C42333">
            <w:pPr>
              <w:jc w:val="center"/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D786F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1F7FD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3918E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3DD1D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663FE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70BE5" w14:textId="77777777" w:rsidR="000E0BBA" w:rsidRPr="00C34B7A" w:rsidRDefault="000E0BBA" w:rsidP="00C42333">
            <w:pPr>
              <w:jc w:val="center"/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3D84" w14:textId="77777777" w:rsidR="000E0BBA" w:rsidRPr="00C34B7A" w:rsidRDefault="000E0BBA" w:rsidP="00C42333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4A507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BE09B" w14:textId="77777777" w:rsidR="000E0BBA" w:rsidRPr="00C34B7A" w:rsidRDefault="000E0BBA" w:rsidP="00C42333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4435E" w14:textId="77777777" w:rsidR="000E0BBA" w:rsidRPr="00C34B7A" w:rsidRDefault="000E0BBA" w:rsidP="00C42333">
            <w:pPr>
              <w:jc w:val="center"/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95BAC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85E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7CCA7235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EBE82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 xml:space="preserve">  </w:t>
            </w:r>
            <w:proofErr w:type="spellStart"/>
            <w:r w:rsidRPr="00C34B7A">
              <w:rPr>
                <w:color w:val="000000"/>
              </w:rPr>
              <w:t>Tmin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F4017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48.5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A9B67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16.6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8B19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1820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35.3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581A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48.5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32F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63.5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A3F66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72.8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EE00F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74.5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6552D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82.8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E5BE5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80AA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E685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49A41" w14:textId="77777777" w:rsidR="000E0BBA" w:rsidRPr="00C34B7A" w:rsidRDefault="000E0BBA" w:rsidP="00C42333">
            <w:pPr>
              <w:jc w:val="center"/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A91C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2542FEB7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C4FB0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 xml:space="preserve">  </w:t>
            </w:r>
            <w:proofErr w:type="spellStart"/>
            <w:r w:rsidRPr="00C34B7A">
              <w:rPr>
                <w:color w:val="000000"/>
              </w:rPr>
              <w:t>Tmax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A1DA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63.4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F8BB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18.2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FF0B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17.8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201BC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48.8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942B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64.3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05F6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79.5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81FB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90.0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4DB7C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92.3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0C7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104.8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D4611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5E39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9543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10145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A9D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5785F6F4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328940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 xml:space="preserve">  </w:t>
            </w:r>
            <w:proofErr w:type="spellStart"/>
            <w:r w:rsidRPr="00C34B7A">
              <w:rPr>
                <w:color w:val="000000"/>
              </w:rPr>
              <w:t>Tmean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BC81CC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56.2</w:t>
            </w: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7044DB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17.2</w:t>
            </w:r>
          </w:p>
        </w:tc>
        <w:tc>
          <w:tcPr>
            <w:tcW w:w="45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2730E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13.8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98B5D8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42.3</w:t>
            </w:r>
          </w:p>
        </w:tc>
        <w:tc>
          <w:tcPr>
            <w:tcW w:w="28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8F5DC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56.8</w:t>
            </w:r>
          </w:p>
        </w:tc>
        <w:tc>
          <w:tcPr>
            <w:tcW w:w="28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10C95EB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71.8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E04C4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81.0</w:t>
            </w:r>
          </w:p>
        </w:tc>
        <w:tc>
          <w:tcPr>
            <w:tcW w:w="29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DB665B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83.3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F2A91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94.0</w:t>
            </w: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84DD71D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D421B66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0.99</w:t>
            </w: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21E3C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0.99</w:t>
            </w:r>
          </w:p>
        </w:tc>
        <w:tc>
          <w:tcPr>
            <w:tcW w:w="34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2D482E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C73B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</w:tr>
      <w:tr w:rsidR="000E0BBA" w:rsidRPr="00C34B7A" w14:paraId="61FAF277" w14:textId="77777777" w:rsidTr="00C4233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FC449" w14:textId="77777777" w:rsidR="000E0BBA" w:rsidRPr="00C34B7A" w:rsidRDefault="000E0BBA" w:rsidP="00C42333">
            <w:pPr>
              <w:rPr>
                <w:color w:val="000000"/>
              </w:rPr>
            </w:pPr>
            <w:r w:rsidRPr="00C34B7A">
              <w:rPr>
                <w:color w:val="000000"/>
              </w:rPr>
              <w:t>RH (%)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9EF9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62.3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99A93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15.1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BB2B9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19.1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43B5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50.6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4AA0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61.3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BAD3E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74.1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F780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87.4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D0A0C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89.8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75648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96.1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605E2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5CA75D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D62CA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13CE94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0.21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CC86" w14:textId="77777777" w:rsidR="000E0BBA" w:rsidRPr="00C34B7A" w:rsidRDefault="000E0BBA" w:rsidP="00C42333">
            <w:pPr>
              <w:jc w:val="center"/>
              <w:rPr>
                <w:color w:val="000000"/>
              </w:rPr>
            </w:pPr>
            <w:r w:rsidRPr="00C34B7A">
              <w:rPr>
                <w:color w:val="000000"/>
              </w:rPr>
              <w:t>-</w:t>
            </w:r>
          </w:p>
        </w:tc>
      </w:tr>
    </w:tbl>
    <w:p w14:paraId="3B978DEA" w14:textId="7334AB80" w:rsidR="000E0BBA" w:rsidRDefault="000E0BBA">
      <w:pPr>
        <w:rPr>
          <w:b/>
          <w:bCs/>
        </w:rPr>
        <w:sectPr w:rsidR="000E0BBA" w:rsidSect="000E0BB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D41368">
        <w:rPr>
          <w:lang w:val="en-CA"/>
        </w:rPr>
        <w:t xml:space="preserve">Abbreviations: </w:t>
      </w:r>
      <w:proofErr w:type="spellStart"/>
      <w:r w:rsidRPr="00D41368">
        <w:rPr>
          <w:lang w:val="en-CA"/>
        </w:rPr>
        <w:t>Tmin</w:t>
      </w:r>
      <w:proofErr w:type="spellEnd"/>
      <w:r w:rsidRPr="00D41368">
        <w:rPr>
          <w:lang w:val="en-CA"/>
        </w:rPr>
        <w:t xml:space="preserve"> = minimum temperature; </w:t>
      </w:r>
      <w:proofErr w:type="spellStart"/>
      <w:r w:rsidRPr="00D41368">
        <w:rPr>
          <w:lang w:val="en-CA"/>
        </w:rPr>
        <w:t>Tmax</w:t>
      </w:r>
      <w:proofErr w:type="spellEnd"/>
      <w:r w:rsidRPr="00D41368">
        <w:rPr>
          <w:lang w:val="en-CA"/>
        </w:rPr>
        <w:t xml:space="preserve">= maximum temperature; </w:t>
      </w:r>
      <w:proofErr w:type="spellStart"/>
      <w:r w:rsidRPr="00D41368">
        <w:rPr>
          <w:lang w:val="en-CA"/>
        </w:rPr>
        <w:t>Tmean</w:t>
      </w:r>
      <w:proofErr w:type="spellEnd"/>
      <w:r w:rsidRPr="00D41368">
        <w:rPr>
          <w:lang w:val="en-CA"/>
        </w:rPr>
        <w:t xml:space="preserve"> = mean temperature; RH = relative humidity. </w:t>
      </w:r>
      <w:r w:rsidRPr="00D41368">
        <w:t xml:space="preserve">  Correlation coefficients were computed using Pearson correlations.  </w:t>
      </w:r>
    </w:p>
    <w:p w14:paraId="2C76E806" w14:textId="374DA5B7" w:rsidR="000B0DFA" w:rsidRPr="00C34B7A" w:rsidRDefault="000B0DFA">
      <w:pPr>
        <w:rPr>
          <w:b/>
          <w:bCs/>
        </w:rPr>
      </w:pPr>
    </w:p>
    <w:p w14:paraId="55FC29D9" w14:textId="343DFDF2" w:rsidR="007F5E23" w:rsidRPr="00AA70B8" w:rsidRDefault="00EF5D76" w:rsidP="007F5E23">
      <w:r w:rsidRPr="00AA70B8">
        <w:t>Appendix</w:t>
      </w:r>
      <w:r w:rsidR="007F5E23" w:rsidRPr="00AA70B8">
        <w:t xml:space="preserve"> </w:t>
      </w:r>
      <w:r w:rsidR="002170D9">
        <w:t>1</w:t>
      </w:r>
      <w:r w:rsidR="007F5E23" w:rsidRPr="00AA70B8">
        <w:t xml:space="preserve">. </w:t>
      </w:r>
      <w:r w:rsidR="00AA70B8" w:rsidRPr="00AA70B8">
        <w:t xml:space="preserve">Model results for separate hospital and emergency departments (ED) admission outcomes.  </w:t>
      </w:r>
      <w:r w:rsidR="007F5E23" w:rsidRPr="00AA70B8">
        <w:rPr>
          <w:noProof/>
          <w:lang w:eastAsia="en-US"/>
        </w:rPr>
        <w:drawing>
          <wp:inline distT="0" distB="0" distL="0" distR="0" wp14:anchorId="35A2FEFE" wp14:editId="0257A31B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04FE2" w14:textId="40B0687B" w:rsidR="007F5E23" w:rsidRPr="00AA70B8" w:rsidRDefault="007F5E23" w:rsidP="007F5E23">
      <w:r w:rsidRPr="00AA70B8">
        <w:t>F</w:t>
      </w:r>
      <w:r w:rsidR="002170D9">
        <w:t>igure S</w:t>
      </w:r>
      <w:r w:rsidRPr="00AA70B8">
        <w:t>1.</w:t>
      </w:r>
      <w:r w:rsidR="00AA70B8" w:rsidRPr="00AA70B8">
        <w:t xml:space="preserve"> </w:t>
      </w:r>
      <w:r w:rsidR="002170D9">
        <w:t>Cumulative</w:t>
      </w:r>
      <w:r w:rsidR="00AA70B8" w:rsidRPr="00AA70B8">
        <w:t xml:space="preserve"> odds ratio (ORs) and 95% confidence intervals of mental health-related admissions, separate for hospitals and emergency departments (ED), associated with daily minimum temperature </w:t>
      </w:r>
      <w:r w:rsidR="002170D9">
        <w:t>over</w:t>
      </w:r>
      <w:r w:rsidR="00AA70B8" w:rsidRPr="00AA70B8">
        <w:t xml:space="preserve"> lag 0-5 days, June to August. </w:t>
      </w:r>
    </w:p>
    <w:p w14:paraId="159B89F4" w14:textId="77777777" w:rsidR="007F5E23" w:rsidRPr="00AA70B8" w:rsidRDefault="007F5E23" w:rsidP="007F5E23"/>
    <w:p w14:paraId="0E6767EF" w14:textId="5686315C" w:rsidR="00BD2340" w:rsidRPr="00AA70B8" w:rsidRDefault="002170D9" w:rsidP="007F5E23">
      <w:r>
        <w:t>Table S</w:t>
      </w:r>
      <w:r w:rsidR="007F5E23" w:rsidRPr="00AA70B8">
        <w:t>4.</w:t>
      </w:r>
      <w:r w:rsidR="00AA70B8" w:rsidRPr="00AA70B8">
        <w:t xml:space="preserve"> </w:t>
      </w:r>
      <w:r>
        <w:t>Cumulative</w:t>
      </w:r>
      <w:r w:rsidR="00AA70B8" w:rsidRPr="00AA70B8">
        <w:t xml:space="preserve"> odds ratio (ORs) and 95% confidence intervals of mental health-related admissions, separate for hospitals and emergency departments (ED), associated with </w:t>
      </w:r>
      <w:r w:rsidR="0069684A">
        <w:t>elevated</w:t>
      </w:r>
      <w:r w:rsidR="00AA70B8" w:rsidRPr="00AA70B8">
        <w:t xml:space="preserve"> minimum temperature (95</w:t>
      </w:r>
      <w:r w:rsidR="00AA70B8" w:rsidRPr="00AA70B8">
        <w:rPr>
          <w:vertAlign w:val="superscript"/>
        </w:rPr>
        <w:t>th</w:t>
      </w:r>
      <w:r w:rsidR="00AA70B8" w:rsidRPr="00AA70B8">
        <w:t xml:space="preserve"> percentile) relative to the minimum risk temperature.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342"/>
        <w:gridCol w:w="1227"/>
        <w:gridCol w:w="1273"/>
        <w:gridCol w:w="1226"/>
        <w:gridCol w:w="1266"/>
        <w:gridCol w:w="1226"/>
      </w:tblGrid>
      <w:tr w:rsidR="00DE7A90" w:rsidRPr="00AA70B8" w14:paraId="2C56934E" w14:textId="77777777" w:rsidTr="00DE7A90">
        <w:trPr>
          <w:trHeight w:val="320"/>
        </w:trPr>
        <w:tc>
          <w:tcPr>
            <w:tcW w:w="1790" w:type="dxa"/>
            <w:noWrap/>
            <w:hideMark/>
          </w:tcPr>
          <w:p w14:paraId="3ABB7735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4D90F3C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6-11 years</w:t>
            </w:r>
          </w:p>
        </w:tc>
        <w:tc>
          <w:tcPr>
            <w:tcW w:w="1227" w:type="dxa"/>
            <w:noWrap/>
            <w:hideMark/>
          </w:tcPr>
          <w:p w14:paraId="562A489D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hideMark/>
          </w:tcPr>
          <w:p w14:paraId="2F308461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12-17 years</w:t>
            </w:r>
          </w:p>
        </w:tc>
        <w:tc>
          <w:tcPr>
            <w:tcW w:w="1227" w:type="dxa"/>
            <w:noWrap/>
            <w:hideMark/>
          </w:tcPr>
          <w:p w14:paraId="735352CE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noWrap/>
            <w:hideMark/>
          </w:tcPr>
          <w:p w14:paraId="5E9C934F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18-25 years</w:t>
            </w:r>
          </w:p>
        </w:tc>
        <w:tc>
          <w:tcPr>
            <w:tcW w:w="1227" w:type="dxa"/>
            <w:noWrap/>
            <w:hideMark/>
          </w:tcPr>
          <w:p w14:paraId="37CC1BE3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 </w:t>
            </w:r>
          </w:p>
        </w:tc>
      </w:tr>
      <w:tr w:rsidR="00DE7A90" w:rsidRPr="00AA70B8" w14:paraId="28E73E35" w14:textId="77777777" w:rsidTr="00DE7A90">
        <w:trPr>
          <w:trHeight w:val="320"/>
        </w:trPr>
        <w:tc>
          <w:tcPr>
            <w:tcW w:w="1790" w:type="dxa"/>
            <w:noWrap/>
            <w:hideMark/>
          </w:tcPr>
          <w:p w14:paraId="105DE7E3" w14:textId="6779AA37" w:rsidR="00AA70B8" w:rsidRPr="00AA70B8" w:rsidRDefault="00AA70B8" w:rsidP="00AA70B8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 </w:t>
            </w:r>
            <w:r w:rsidR="000E180B">
              <w:rPr>
                <w:sz w:val="22"/>
                <w:szCs w:val="22"/>
              </w:rPr>
              <w:t>Outcome</w:t>
            </w:r>
          </w:p>
        </w:tc>
        <w:tc>
          <w:tcPr>
            <w:tcW w:w="1342" w:type="dxa"/>
            <w:noWrap/>
            <w:vAlign w:val="bottom"/>
            <w:hideMark/>
          </w:tcPr>
          <w:p w14:paraId="0F90075B" w14:textId="77777777" w:rsidR="00AA70B8" w:rsidRPr="00AA70B8" w:rsidRDefault="00AA70B8" w:rsidP="00AA70B8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Minimum</w:t>
            </w:r>
          </w:p>
          <w:p w14:paraId="2376E595" w14:textId="77777777" w:rsidR="00AA70B8" w:rsidRPr="00AA70B8" w:rsidRDefault="00AA70B8" w:rsidP="00AA70B8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risk</w:t>
            </w:r>
          </w:p>
          <w:p w14:paraId="7D95AD0D" w14:textId="23524F76" w:rsidR="00AA70B8" w:rsidRPr="00AA70B8" w:rsidRDefault="00AA70B8" w:rsidP="00AA70B8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temperature</w:t>
            </w:r>
          </w:p>
        </w:tc>
        <w:tc>
          <w:tcPr>
            <w:tcW w:w="1227" w:type="dxa"/>
            <w:noWrap/>
            <w:vAlign w:val="bottom"/>
            <w:hideMark/>
          </w:tcPr>
          <w:p w14:paraId="721CD7C3" w14:textId="69B69639" w:rsidR="00AA70B8" w:rsidRPr="00AA70B8" w:rsidRDefault="00AA70B8" w:rsidP="00AA70B8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OR (95% CI)</w:t>
            </w:r>
          </w:p>
        </w:tc>
        <w:tc>
          <w:tcPr>
            <w:tcW w:w="1274" w:type="dxa"/>
            <w:noWrap/>
            <w:vAlign w:val="bottom"/>
            <w:hideMark/>
          </w:tcPr>
          <w:p w14:paraId="7E13EE50" w14:textId="77777777" w:rsidR="00AA70B8" w:rsidRPr="00AA70B8" w:rsidRDefault="00AA70B8" w:rsidP="00AA70B8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Minimum</w:t>
            </w:r>
          </w:p>
          <w:p w14:paraId="5DAA7D3B" w14:textId="77777777" w:rsidR="00AA70B8" w:rsidRPr="00AA70B8" w:rsidRDefault="00AA70B8" w:rsidP="00AA70B8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risk</w:t>
            </w:r>
          </w:p>
          <w:p w14:paraId="578E4069" w14:textId="7093182C" w:rsidR="00AA70B8" w:rsidRPr="00AA70B8" w:rsidRDefault="00AA70B8" w:rsidP="00AA70B8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temperature</w:t>
            </w:r>
          </w:p>
        </w:tc>
        <w:tc>
          <w:tcPr>
            <w:tcW w:w="1227" w:type="dxa"/>
            <w:noWrap/>
            <w:vAlign w:val="bottom"/>
            <w:hideMark/>
          </w:tcPr>
          <w:p w14:paraId="0749DDA1" w14:textId="3C40470C" w:rsidR="00AA70B8" w:rsidRPr="00AA70B8" w:rsidRDefault="00AA70B8" w:rsidP="00AA70B8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OR (95% CI)</w:t>
            </w:r>
          </w:p>
        </w:tc>
        <w:tc>
          <w:tcPr>
            <w:tcW w:w="1263" w:type="dxa"/>
            <w:noWrap/>
            <w:vAlign w:val="bottom"/>
            <w:hideMark/>
          </w:tcPr>
          <w:p w14:paraId="410FB86B" w14:textId="77777777" w:rsidR="00AA70B8" w:rsidRPr="00AA70B8" w:rsidRDefault="00AA70B8" w:rsidP="00AA70B8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Minimum</w:t>
            </w:r>
          </w:p>
          <w:p w14:paraId="1322B565" w14:textId="77777777" w:rsidR="00AA70B8" w:rsidRPr="00AA70B8" w:rsidRDefault="00AA70B8" w:rsidP="00AA70B8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risk</w:t>
            </w:r>
          </w:p>
          <w:p w14:paraId="37C82907" w14:textId="359592F9" w:rsidR="00AA70B8" w:rsidRPr="00AA70B8" w:rsidRDefault="00AA70B8" w:rsidP="00AA70B8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temperature</w:t>
            </w:r>
          </w:p>
        </w:tc>
        <w:tc>
          <w:tcPr>
            <w:tcW w:w="1227" w:type="dxa"/>
            <w:noWrap/>
            <w:vAlign w:val="bottom"/>
            <w:hideMark/>
          </w:tcPr>
          <w:p w14:paraId="14DACC95" w14:textId="5990D2C2" w:rsidR="00AA70B8" w:rsidRPr="00AA70B8" w:rsidRDefault="00AA70B8" w:rsidP="00AA70B8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OR (95% CI)</w:t>
            </w:r>
          </w:p>
        </w:tc>
      </w:tr>
      <w:tr w:rsidR="00DE7A90" w:rsidRPr="00AA70B8" w14:paraId="0A71E4E6" w14:textId="77777777" w:rsidTr="00DE7A90">
        <w:trPr>
          <w:trHeight w:val="320"/>
        </w:trPr>
        <w:tc>
          <w:tcPr>
            <w:tcW w:w="1790" w:type="dxa"/>
            <w:noWrap/>
            <w:hideMark/>
          </w:tcPr>
          <w:p w14:paraId="4A4A3512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Hospital admissions</w:t>
            </w:r>
          </w:p>
        </w:tc>
        <w:tc>
          <w:tcPr>
            <w:tcW w:w="1342" w:type="dxa"/>
            <w:noWrap/>
            <w:hideMark/>
          </w:tcPr>
          <w:p w14:paraId="1BE2C7C3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67.9</w:t>
            </w:r>
          </w:p>
        </w:tc>
        <w:tc>
          <w:tcPr>
            <w:tcW w:w="1227" w:type="dxa"/>
            <w:noWrap/>
            <w:hideMark/>
          </w:tcPr>
          <w:p w14:paraId="66163D9C" w14:textId="77777777" w:rsidR="00BD2340" w:rsidRPr="00DE7A90" w:rsidRDefault="00BD2340" w:rsidP="00BD2340">
            <w:pPr>
              <w:rPr>
                <w:b/>
                <w:bCs/>
                <w:sz w:val="22"/>
                <w:szCs w:val="22"/>
              </w:rPr>
            </w:pPr>
            <w:r w:rsidRPr="00DE7A90">
              <w:rPr>
                <w:b/>
                <w:bCs/>
                <w:sz w:val="22"/>
                <w:szCs w:val="22"/>
              </w:rPr>
              <w:t>1.29 (1.00, 1.65)</w:t>
            </w:r>
          </w:p>
        </w:tc>
        <w:tc>
          <w:tcPr>
            <w:tcW w:w="1274" w:type="dxa"/>
            <w:noWrap/>
            <w:hideMark/>
          </w:tcPr>
          <w:p w14:paraId="7E46653B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65.2</w:t>
            </w:r>
          </w:p>
        </w:tc>
        <w:tc>
          <w:tcPr>
            <w:tcW w:w="1227" w:type="dxa"/>
            <w:noWrap/>
            <w:hideMark/>
          </w:tcPr>
          <w:p w14:paraId="6DA68749" w14:textId="77777777" w:rsidR="00BD2340" w:rsidRPr="00DE7A90" w:rsidRDefault="00BD2340" w:rsidP="00BD2340">
            <w:pPr>
              <w:rPr>
                <w:b/>
                <w:bCs/>
                <w:sz w:val="22"/>
                <w:szCs w:val="22"/>
              </w:rPr>
            </w:pPr>
            <w:r w:rsidRPr="00DE7A90">
              <w:rPr>
                <w:b/>
                <w:bCs/>
                <w:sz w:val="22"/>
                <w:szCs w:val="22"/>
              </w:rPr>
              <w:t>1.34 (1.16, 1.54)</w:t>
            </w:r>
          </w:p>
        </w:tc>
        <w:tc>
          <w:tcPr>
            <w:tcW w:w="1263" w:type="dxa"/>
            <w:noWrap/>
            <w:hideMark/>
          </w:tcPr>
          <w:p w14:paraId="28A0E94B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56.8</w:t>
            </w:r>
          </w:p>
        </w:tc>
        <w:tc>
          <w:tcPr>
            <w:tcW w:w="1227" w:type="dxa"/>
            <w:noWrap/>
            <w:hideMark/>
          </w:tcPr>
          <w:p w14:paraId="402299C5" w14:textId="77777777" w:rsidR="00BD2340" w:rsidRPr="00DE7A90" w:rsidRDefault="00BD2340" w:rsidP="00BD2340">
            <w:pPr>
              <w:rPr>
                <w:b/>
                <w:bCs/>
                <w:sz w:val="22"/>
                <w:szCs w:val="22"/>
              </w:rPr>
            </w:pPr>
            <w:r w:rsidRPr="00DE7A90">
              <w:rPr>
                <w:b/>
                <w:bCs/>
                <w:sz w:val="22"/>
                <w:szCs w:val="22"/>
              </w:rPr>
              <w:t>1.11 (1.00, 1.24)</w:t>
            </w:r>
          </w:p>
        </w:tc>
      </w:tr>
      <w:tr w:rsidR="00DE7A90" w:rsidRPr="00AA70B8" w14:paraId="02F769AF" w14:textId="77777777" w:rsidTr="00DE7A90">
        <w:trPr>
          <w:trHeight w:val="320"/>
        </w:trPr>
        <w:tc>
          <w:tcPr>
            <w:tcW w:w="1790" w:type="dxa"/>
            <w:noWrap/>
            <w:hideMark/>
          </w:tcPr>
          <w:p w14:paraId="4E670639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ED admissions</w:t>
            </w:r>
          </w:p>
        </w:tc>
        <w:tc>
          <w:tcPr>
            <w:tcW w:w="1342" w:type="dxa"/>
            <w:noWrap/>
            <w:hideMark/>
          </w:tcPr>
          <w:p w14:paraId="61669B29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69.5</w:t>
            </w:r>
          </w:p>
        </w:tc>
        <w:tc>
          <w:tcPr>
            <w:tcW w:w="1227" w:type="dxa"/>
            <w:noWrap/>
            <w:hideMark/>
          </w:tcPr>
          <w:p w14:paraId="385B67A9" w14:textId="77777777" w:rsidR="00BD2340" w:rsidRPr="00DE7A90" w:rsidRDefault="00BD2340" w:rsidP="00BD2340">
            <w:pPr>
              <w:rPr>
                <w:b/>
                <w:bCs/>
                <w:sz w:val="22"/>
                <w:szCs w:val="22"/>
              </w:rPr>
            </w:pPr>
            <w:r w:rsidRPr="00DE7A90">
              <w:rPr>
                <w:b/>
                <w:bCs/>
                <w:sz w:val="22"/>
                <w:szCs w:val="22"/>
              </w:rPr>
              <w:t>1.28 (1.10, 1.49)</w:t>
            </w:r>
          </w:p>
        </w:tc>
        <w:tc>
          <w:tcPr>
            <w:tcW w:w="1274" w:type="dxa"/>
            <w:noWrap/>
            <w:hideMark/>
          </w:tcPr>
          <w:p w14:paraId="25A48A39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65.2</w:t>
            </w:r>
          </w:p>
        </w:tc>
        <w:tc>
          <w:tcPr>
            <w:tcW w:w="1227" w:type="dxa"/>
            <w:noWrap/>
            <w:hideMark/>
          </w:tcPr>
          <w:p w14:paraId="34577FA7" w14:textId="77777777" w:rsidR="00BD2340" w:rsidRPr="00DE7A90" w:rsidRDefault="00BD2340" w:rsidP="00BD2340">
            <w:pPr>
              <w:rPr>
                <w:b/>
                <w:bCs/>
                <w:sz w:val="22"/>
                <w:szCs w:val="22"/>
              </w:rPr>
            </w:pPr>
            <w:r w:rsidRPr="00DE7A90">
              <w:rPr>
                <w:b/>
                <w:bCs/>
                <w:sz w:val="22"/>
                <w:szCs w:val="22"/>
              </w:rPr>
              <w:t>1.11 (1.03, 1.21)</w:t>
            </w:r>
          </w:p>
        </w:tc>
        <w:tc>
          <w:tcPr>
            <w:tcW w:w="1263" w:type="dxa"/>
            <w:noWrap/>
            <w:hideMark/>
          </w:tcPr>
          <w:p w14:paraId="1BC9066F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82.7</w:t>
            </w:r>
          </w:p>
        </w:tc>
        <w:tc>
          <w:tcPr>
            <w:tcW w:w="1227" w:type="dxa"/>
            <w:noWrap/>
            <w:hideMark/>
          </w:tcPr>
          <w:p w14:paraId="0A087EDC" w14:textId="77777777" w:rsidR="00BD2340" w:rsidRPr="00AA70B8" w:rsidRDefault="00BD2340" w:rsidP="00BD2340">
            <w:pPr>
              <w:rPr>
                <w:sz w:val="22"/>
                <w:szCs w:val="22"/>
              </w:rPr>
            </w:pPr>
            <w:r w:rsidRPr="00AA70B8">
              <w:rPr>
                <w:sz w:val="22"/>
                <w:szCs w:val="22"/>
              </w:rPr>
              <w:t>1.12 (0.98, 1.28)</w:t>
            </w:r>
          </w:p>
        </w:tc>
      </w:tr>
    </w:tbl>
    <w:p w14:paraId="31374FDE" w14:textId="302CD814" w:rsidR="00BD2340" w:rsidRPr="00DE7A90" w:rsidRDefault="00DE7A90" w:rsidP="007F5E23">
      <w:pPr>
        <w:rPr>
          <w:b/>
          <w:bCs/>
        </w:rPr>
      </w:pPr>
      <w:r>
        <w:rPr>
          <w:sz w:val="22"/>
          <w:szCs w:val="22"/>
        </w:rPr>
        <w:t xml:space="preserve">Note. Bold estimates indicate significant associations with a </w:t>
      </w:r>
      <w:r w:rsidRPr="00DE7A90">
        <w:rPr>
          <w:i/>
          <w:iCs/>
          <w:sz w:val="22"/>
          <w:szCs w:val="22"/>
        </w:rPr>
        <w:t>p</w:t>
      </w:r>
      <w:r>
        <w:rPr>
          <w:sz w:val="22"/>
          <w:szCs w:val="22"/>
        </w:rPr>
        <w:t>-value greater than 0.05.</w:t>
      </w:r>
    </w:p>
    <w:p w14:paraId="4E50B501" w14:textId="77777777" w:rsidR="007F5E23" w:rsidRPr="00AA70B8" w:rsidRDefault="007F5E23">
      <w:r w:rsidRPr="00AA70B8">
        <w:br w:type="page"/>
      </w:r>
    </w:p>
    <w:p w14:paraId="148111CD" w14:textId="51C6CBA8" w:rsidR="000E180B" w:rsidRPr="003B25B5" w:rsidRDefault="002170D9" w:rsidP="007F5E23">
      <w:r>
        <w:lastRenderedPageBreak/>
        <w:t>Appendix</w:t>
      </w:r>
      <w:r w:rsidR="007F5E23" w:rsidRPr="000E180B">
        <w:t xml:space="preserve"> </w:t>
      </w:r>
      <w:r>
        <w:t>2</w:t>
      </w:r>
      <w:r w:rsidR="007F5E23" w:rsidRPr="000E180B">
        <w:t xml:space="preserve">. Model results including </w:t>
      </w:r>
      <w:r w:rsidR="000E180B" w:rsidRPr="000E180B">
        <w:t>relative humidity</w:t>
      </w:r>
      <w:r w:rsidR="007F5E23" w:rsidRPr="000E180B">
        <w:t xml:space="preserve"> as a covariate</w:t>
      </w:r>
      <w:r w:rsidR="000E180B" w:rsidRPr="000E180B">
        <w:t>.</w:t>
      </w:r>
    </w:p>
    <w:p w14:paraId="00F75F46" w14:textId="40CB8400" w:rsidR="006151D4" w:rsidRDefault="007F5E23">
      <w:pPr>
        <w:rPr>
          <w:sz w:val="22"/>
          <w:szCs w:val="22"/>
        </w:rPr>
      </w:pPr>
      <w:r w:rsidRPr="00C34B7A">
        <w:rPr>
          <w:noProof/>
          <w:sz w:val="22"/>
          <w:szCs w:val="22"/>
          <w:lang w:eastAsia="en-US"/>
        </w:rPr>
        <w:drawing>
          <wp:inline distT="0" distB="0" distL="0" distR="0" wp14:anchorId="0FF308AC" wp14:editId="07462922">
            <wp:extent cx="5943600" cy="1981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3CDB0" w14:textId="3A0D2FA1" w:rsidR="00AA70B8" w:rsidRDefault="00AA70B8">
      <w:r>
        <w:t>F</w:t>
      </w:r>
      <w:r w:rsidR="002170D9">
        <w:t>igure S</w:t>
      </w:r>
      <w:r w:rsidR="003B25B5">
        <w:t>2</w:t>
      </w:r>
      <w:r>
        <w:t xml:space="preserve">. </w:t>
      </w:r>
      <w:r w:rsidR="002170D9">
        <w:t>Cumulative</w:t>
      </w:r>
      <w:r w:rsidRPr="00AA70B8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AA70B8">
        <w:t xml:space="preserve"> lag 0-5 days, June to August</w:t>
      </w:r>
      <w:r w:rsidR="000E180B">
        <w:t xml:space="preserve">, adjusting for relative humidity. </w:t>
      </w:r>
    </w:p>
    <w:p w14:paraId="30310767" w14:textId="63F5C1D3" w:rsidR="000E180B" w:rsidRDefault="000E180B"/>
    <w:p w14:paraId="26D98B50" w14:textId="1513C762" w:rsidR="006151D4" w:rsidRPr="003B25B5" w:rsidRDefault="002170D9">
      <w:pPr>
        <w:rPr>
          <w:sz w:val="22"/>
          <w:szCs w:val="22"/>
        </w:rPr>
      </w:pPr>
      <w:r>
        <w:t>Table S</w:t>
      </w:r>
      <w:r w:rsidR="000E180B" w:rsidRPr="003B25B5">
        <w:t xml:space="preserve">5. </w:t>
      </w:r>
      <w:r>
        <w:t>Cumulative</w:t>
      </w:r>
      <w:r w:rsidR="000E180B" w:rsidRPr="003B25B5">
        <w:t xml:space="preserve"> odds ratio (ORs) and 95% confidence intervals of mental health-related emergency department and hospital admissions associated with </w:t>
      </w:r>
      <w:r w:rsidR="0069684A">
        <w:t>elevated</w:t>
      </w:r>
      <w:r w:rsidR="000E180B" w:rsidRPr="003B25B5">
        <w:t xml:space="preserve"> minimum temperature (95</w:t>
      </w:r>
      <w:r w:rsidR="000E180B" w:rsidRPr="003B25B5">
        <w:rPr>
          <w:vertAlign w:val="superscript"/>
        </w:rPr>
        <w:t>th</w:t>
      </w:r>
      <w:r w:rsidR="000E180B" w:rsidRPr="003B25B5">
        <w:t xml:space="preserve"> percentile) relative to the minimum risk temperature </w:t>
      </w:r>
      <w:r>
        <w:t>over</w:t>
      </w:r>
      <w:r w:rsidR="000E180B" w:rsidRPr="003B25B5">
        <w:t xml:space="preserve"> lag 0-5 days, June to August, adjusting for relative humidity.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238"/>
        <w:gridCol w:w="1247"/>
        <w:gridCol w:w="1239"/>
        <w:gridCol w:w="1247"/>
        <w:gridCol w:w="1239"/>
        <w:gridCol w:w="1247"/>
      </w:tblGrid>
      <w:tr w:rsidR="006151D4" w:rsidRPr="00C34B7A" w14:paraId="626744E0" w14:textId="77777777" w:rsidTr="00DE7A90">
        <w:trPr>
          <w:trHeight w:val="320"/>
        </w:trPr>
        <w:tc>
          <w:tcPr>
            <w:tcW w:w="1940" w:type="dxa"/>
            <w:noWrap/>
            <w:hideMark/>
          </w:tcPr>
          <w:p w14:paraId="2B48B5BB" w14:textId="77777777" w:rsidR="006151D4" w:rsidRPr="00C34B7A" w:rsidRDefault="006151D4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1F7095C3" w14:textId="77777777" w:rsidR="006151D4" w:rsidRPr="00C34B7A" w:rsidRDefault="006151D4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6-11 years</w:t>
            </w:r>
          </w:p>
        </w:tc>
        <w:tc>
          <w:tcPr>
            <w:tcW w:w="1275" w:type="dxa"/>
            <w:noWrap/>
            <w:hideMark/>
          </w:tcPr>
          <w:p w14:paraId="3D2E109D" w14:textId="77777777" w:rsidR="006151D4" w:rsidRPr="00C34B7A" w:rsidRDefault="006151D4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B402869" w14:textId="77777777" w:rsidR="006151D4" w:rsidRPr="00C34B7A" w:rsidRDefault="006151D4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12-17 years</w:t>
            </w:r>
          </w:p>
        </w:tc>
        <w:tc>
          <w:tcPr>
            <w:tcW w:w="1275" w:type="dxa"/>
            <w:noWrap/>
            <w:hideMark/>
          </w:tcPr>
          <w:p w14:paraId="575B01A9" w14:textId="77777777" w:rsidR="006151D4" w:rsidRPr="00C34B7A" w:rsidRDefault="006151D4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595B8F1A" w14:textId="77777777" w:rsidR="006151D4" w:rsidRPr="00C34B7A" w:rsidRDefault="006151D4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18-25 years</w:t>
            </w:r>
          </w:p>
        </w:tc>
        <w:tc>
          <w:tcPr>
            <w:tcW w:w="1275" w:type="dxa"/>
            <w:noWrap/>
            <w:hideMark/>
          </w:tcPr>
          <w:p w14:paraId="288DC910" w14:textId="77777777" w:rsidR="006151D4" w:rsidRPr="00C34B7A" w:rsidRDefault="006151D4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 </w:t>
            </w:r>
          </w:p>
        </w:tc>
      </w:tr>
      <w:tr w:rsidR="000E180B" w:rsidRPr="00C34B7A" w14:paraId="530F8AD8" w14:textId="77777777" w:rsidTr="00DE7A90">
        <w:trPr>
          <w:trHeight w:val="320"/>
        </w:trPr>
        <w:tc>
          <w:tcPr>
            <w:tcW w:w="1940" w:type="dxa"/>
            <w:noWrap/>
            <w:hideMark/>
          </w:tcPr>
          <w:p w14:paraId="2ECA2BF4" w14:textId="7B7BB11F" w:rsidR="000E180B" w:rsidRPr="00C34B7A" w:rsidRDefault="000E180B" w:rsidP="000E180B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Outcome</w:t>
            </w:r>
          </w:p>
        </w:tc>
        <w:tc>
          <w:tcPr>
            <w:tcW w:w="1195" w:type="dxa"/>
            <w:noWrap/>
            <w:vAlign w:val="bottom"/>
            <w:hideMark/>
          </w:tcPr>
          <w:p w14:paraId="792D43F6" w14:textId="77777777" w:rsidR="000E180B" w:rsidRPr="00AA70B8" w:rsidRDefault="000E180B" w:rsidP="000E180B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Minimum</w:t>
            </w:r>
          </w:p>
          <w:p w14:paraId="5895365E" w14:textId="77777777" w:rsidR="000E180B" w:rsidRPr="00AA70B8" w:rsidRDefault="000E180B" w:rsidP="000E180B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risk</w:t>
            </w:r>
          </w:p>
          <w:p w14:paraId="1D04FCAB" w14:textId="6F5393AE" w:rsidR="000E180B" w:rsidRPr="00C34B7A" w:rsidRDefault="000E180B" w:rsidP="000E180B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temperature</w:t>
            </w:r>
          </w:p>
        </w:tc>
        <w:tc>
          <w:tcPr>
            <w:tcW w:w="1275" w:type="dxa"/>
            <w:noWrap/>
            <w:vAlign w:val="bottom"/>
            <w:hideMark/>
          </w:tcPr>
          <w:p w14:paraId="635DFB78" w14:textId="0BED415D" w:rsidR="000E180B" w:rsidRPr="00C34B7A" w:rsidRDefault="000E180B" w:rsidP="000E180B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OR (95% CI)</w:t>
            </w:r>
          </w:p>
        </w:tc>
        <w:tc>
          <w:tcPr>
            <w:tcW w:w="1195" w:type="dxa"/>
            <w:noWrap/>
            <w:vAlign w:val="bottom"/>
            <w:hideMark/>
          </w:tcPr>
          <w:p w14:paraId="6C1BA8F1" w14:textId="77777777" w:rsidR="000E180B" w:rsidRPr="00AA70B8" w:rsidRDefault="000E180B" w:rsidP="000E180B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Minimum</w:t>
            </w:r>
          </w:p>
          <w:p w14:paraId="7C2D1B69" w14:textId="77777777" w:rsidR="000E180B" w:rsidRPr="00AA70B8" w:rsidRDefault="000E180B" w:rsidP="000E180B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risk</w:t>
            </w:r>
          </w:p>
          <w:p w14:paraId="27851225" w14:textId="698180B4" w:rsidR="000E180B" w:rsidRPr="00C34B7A" w:rsidRDefault="000E180B" w:rsidP="000E180B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temperature</w:t>
            </w:r>
          </w:p>
        </w:tc>
        <w:tc>
          <w:tcPr>
            <w:tcW w:w="1275" w:type="dxa"/>
            <w:noWrap/>
            <w:vAlign w:val="bottom"/>
            <w:hideMark/>
          </w:tcPr>
          <w:p w14:paraId="3715F055" w14:textId="59C6CE26" w:rsidR="000E180B" w:rsidRPr="00C34B7A" w:rsidRDefault="000E180B" w:rsidP="000E180B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OR (95% CI)</w:t>
            </w:r>
          </w:p>
        </w:tc>
        <w:tc>
          <w:tcPr>
            <w:tcW w:w="1195" w:type="dxa"/>
            <w:noWrap/>
            <w:vAlign w:val="bottom"/>
            <w:hideMark/>
          </w:tcPr>
          <w:p w14:paraId="27DCBB2A" w14:textId="77777777" w:rsidR="000E180B" w:rsidRPr="00AA70B8" w:rsidRDefault="000E180B" w:rsidP="000E180B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Minimum</w:t>
            </w:r>
          </w:p>
          <w:p w14:paraId="5A050D0D" w14:textId="77777777" w:rsidR="000E180B" w:rsidRPr="00AA70B8" w:rsidRDefault="000E180B" w:rsidP="000E180B">
            <w:pPr>
              <w:rPr>
                <w:color w:val="000000"/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risk</w:t>
            </w:r>
          </w:p>
          <w:p w14:paraId="5FB1AD04" w14:textId="0ED2A0EA" w:rsidR="000E180B" w:rsidRPr="00C34B7A" w:rsidRDefault="000E180B" w:rsidP="000E180B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temperature</w:t>
            </w:r>
          </w:p>
        </w:tc>
        <w:tc>
          <w:tcPr>
            <w:tcW w:w="1275" w:type="dxa"/>
            <w:noWrap/>
            <w:vAlign w:val="bottom"/>
            <w:hideMark/>
          </w:tcPr>
          <w:p w14:paraId="3E475EE0" w14:textId="168FB508" w:rsidR="000E180B" w:rsidRPr="00C34B7A" w:rsidRDefault="000E180B" w:rsidP="000E180B">
            <w:pPr>
              <w:rPr>
                <w:sz w:val="22"/>
                <w:szCs w:val="22"/>
              </w:rPr>
            </w:pPr>
            <w:r w:rsidRPr="00AA70B8">
              <w:rPr>
                <w:color w:val="000000"/>
                <w:sz w:val="22"/>
                <w:szCs w:val="22"/>
              </w:rPr>
              <w:t>OR (95% CI)</w:t>
            </w:r>
          </w:p>
        </w:tc>
      </w:tr>
      <w:tr w:rsidR="006151D4" w:rsidRPr="00C34B7A" w14:paraId="5BA23333" w14:textId="77777777" w:rsidTr="00DE7A90">
        <w:trPr>
          <w:trHeight w:val="320"/>
        </w:trPr>
        <w:tc>
          <w:tcPr>
            <w:tcW w:w="1940" w:type="dxa"/>
            <w:noWrap/>
            <w:hideMark/>
          </w:tcPr>
          <w:p w14:paraId="164E67A6" w14:textId="43C88C8F" w:rsidR="006151D4" w:rsidRPr="00C34B7A" w:rsidRDefault="000E1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admissions</w:t>
            </w:r>
          </w:p>
        </w:tc>
        <w:tc>
          <w:tcPr>
            <w:tcW w:w="1195" w:type="dxa"/>
            <w:noWrap/>
            <w:hideMark/>
          </w:tcPr>
          <w:p w14:paraId="58EB035A" w14:textId="77777777" w:rsidR="006151D4" w:rsidRPr="00C34B7A" w:rsidRDefault="006151D4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69.3</w:t>
            </w:r>
          </w:p>
        </w:tc>
        <w:tc>
          <w:tcPr>
            <w:tcW w:w="1275" w:type="dxa"/>
            <w:noWrap/>
            <w:hideMark/>
          </w:tcPr>
          <w:p w14:paraId="4AEC6870" w14:textId="77777777" w:rsidR="006151D4" w:rsidRPr="005C0E25" w:rsidRDefault="006151D4">
            <w:pPr>
              <w:rPr>
                <w:b/>
                <w:bCs/>
                <w:sz w:val="22"/>
                <w:szCs w:val="22"/>
              </w:rPr>
            </w:pPr>
            <w:r w:rsidRPr="005C0E25">
              <w:rPr>
                <w:b/>
                <w:bCs/>
                <w:sz w:val="22"/>
                <w:szCs w:val="22"/>
              </w:rPr>
              <w:t>1.28 (1.13, 1.46)</w:t>
            </w:r>
          </w:p>
        </w:tc>
        <w:tc>
          <w:tcPr>
            <w:tcW w:w="1195" w:type="dxa"/>
            <w:noWrap/>
            <w:hideMark/>
          </w:tcPr>
          <w:p w14:paraId="6A6F7B3C" w14:textId="77777777" w:rsidR="006151D4" w:rsidRPr="00C34B7A" w:rsidRDefault="006151D4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65.2</w:t>
            </w:r>
          </w:p>
        </w:tc>
        <w:tc>
          <w:tcPr>
            <w:tcW w:w="1275" w:type="dxa"/>
            <w:noWrap/>
            <w:hideMark/>
          </w:tcPr>
          <w:p w14:paraId="51D791E0" w14:textId="77777777" w:rsidR="006151D4" w:rsidRPr="005C0E25" w:rsidRDefault="006151D4">
            <w:pPr>
              <w:rPr>
                <w:b/>
                <w:bCs/>
                <w:sz w:val="22"/>
                <w:szCs w:val="22"/>
              </w:rPr>
            </w:pPr>
            <w:r w:rsidRPr="005C0E25">
              <w:rPr>
                <w:b/>
                <w:bCs/>
                <w:sz w:val="22"/>
                <w:szCs w:val="22"/>
              </w:rPr>
              <w:t>1.17 (1.09, 1.26)</w:t>
            </w:r>
          </w:p>
        </w:tc>
        <w:tc>
          <w:tcPr>
            <w:tcW w:w="1195" w:type="dxa"/>
            <w:noWrap/>
            <w:hideMark/>
          </w:tcPr>
          <w:p w14:paraId="5604197D" w14:textId="77777777" w:rsidR="006151D4" w:rsidRPr="00C34B7A" w:rsidRDefault="006151D4">
            <w:pPr>
              <w:rPr>
                <w:sz w:val="22"/>
                <w:szCs w:val="22"/>
              </w:rPr>
            </w:pPr>
            <w:r w:rsidRPr="00C34B7A">
              <w:rPr>
                <w:sz w:val="22"/>
                <w:szCs w:val="22"/>
              </w:rPr>
              <w:t>58.7</w:t>
            </w:r>
          </w:p>
        </w:tc>
        <w:tc>
          <w:tcPr>
            <w:tcW w:w="1275" w:type="dxa"/>
            <w:noWrap/>
            <w:hideMark/>
          </w:tcPr>
          <w:p w14:paraId="7652A573" w14:textId="77777777" w:rsidR="006151D4" w:rsidRPr="005C0E25" w:rsidRDefault="006151D4">
            <w:pPr>
              <w:rPr>
                <w:b/>
                <w:bCs/>
                <w:sz w:val="22"/>
                <w:szCs w:val="22"/>
              </w:rPr>
            </w:pPr>
            <w:r w:rsidRPr="005C0E25">
              <w:rPr>
                <w:b/>
                <w:bCs/>
                <w:sz w:val="22"/>
                <w:szCs w:val="22"/>
              </w:rPr>
              <w:t>1.09 (1.04, 1.15)</w:t>
            </w:r>
          </w:p>
        </w:tc>
      </w:tr>
    </w:tbl>
    <w:p w14:paraId="0F6D04BC" w14:textId="77777777" w:rsidR="006C3334" w:rsidRDefault="00DE7A90">
      <w:pPr>
        <w:rPr>
          <w:sz w:val="22"/>
          <w:szCs w:val="22"/>
        </w:rPr>
      </w:pPr>
      <w:r>
        <w:rPr>
          <w:sz w:val="22"/>
          <w:szCs w:val="22"/>
        </w:rPr>
        <w:t xml:space="preserve">Note. Bold estimates indicate significant associations with a </w:t>
      </w:r>
      <w:r w:rsidRPr="00DE7A90">
        <w:rPr>
          <w:i/>
          <w:iCs/>
          <w:sz w:val="22"/>
          <w:szCs w:val="22"/>
        </w:rPr>
        <w:t>p</w:t>
      </w:r>
      <w:r>
        <w:rPr>
          <w:sz w:val="22"/>
          <w:szCs w:val="22"/>
        </w:rPr>
        <w:t>-value greater than 0.05.</w:t>
      </w:r>
    </w:p>
    <w:p w14:paraId="1EA3E4DD" w14:textId="77777777" w:rsidR="006C3334" w:rsidRDefault="006C333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692088F" w14:textId="68094EBB" w:rsidR="006C3334" w:rsidRPr="003B25B5" w:rsidRDefault="006C3334" w:rsidP="006C3334">
      <w:r>
        <w:rPr>
          <w:noProof/>
          <w:lang w:eastAsia="en-US"/>
        </w:rPr>
        <w:lastRenderedPageBreak/>
        <w:drawing>
          <wp:inline distT="0" distB="0" distL="0" distR="0" wp14:anchorId="481E4189" wp14:editId="78C6284C">
            <wp:extent cx="5943600" cy="3566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2D1">
        <w:rPr>
          <w:highlight w:val="yellow"/>
        </w:rPr>
        <w:t>Figure S3. Cumulative odds ratio (ORs) and 95% confidence intervals of mental health-related emergency department and hospital admissions associated with daily minimum temperature over lag 0-5 days, June to August, for sex subgroups.</w:t>
      </w:r>
    </w:p>
    <w:p w14:paraId="4058B8AF" w14:textId="645B539F" w:rsidR="007F5E23" w:rsidRPr="00DC32D7" w:rsidRDefault="007F5E23">
      <w:pPr>
        <w:rPr>
          <w:b/>
          <w:bCs/>
          <w:sz w:val="22"/>
          <w:szCs w:val="22"/>
        </w:rPr>
      </w:pPr>
      <w:r w:rsidRPr="003B25B5">
        <w:br w:type="page"/>
      </w:r>
    </w:p>
    <w:p w14:paraId="7293203B" w14:textId="10EF9062" w:rsidR="007F4EFA" w:rsidRPr="00C34B7A" w:rsidRDefault="007F4EFA" w:rsidP="007F4EFA">
      <w:pPr>
        <w:rPr>
          <w:sz w:val="22"/>
          <w:szCs w:val="22"/>
        </w:rPr>
      </w:pPr>
      <w:r w:rsidRPr="00C34B7A">
        <w:rPr>
          <w:noProof/>
          <w:sz w:val="22"/>
          <w:szCs w:val="22"/>
          <w:lang w:eastAsia="en-US"/>
        </w:rPr>
        <w:lastRenderedPageBreak/>
        <w:drawing>
          <wp:inline distT="0" distB="0" distL="0" distR="0" wp14:anchorId="2CBFA9E6" wp14:editId="5CD0819C">
            <wp:extent cx="5943600" cy="7132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Pr="003B25B5">
        <w:t>F</w:t>
      </w:r>
      <w:r w:rsidR="002170D9">
        <w:t>igure S</w:t>
      </w:r>
      <w:r w:rsidR="006C3334">
        <w:t>4</w:t>
      </w:r>
      <w:r w:rsidRPr="003B25B5">
        <w:t xml:space="preserve">. </w:t>
      </w:r>
      <w:r w:rsidR="002170D9">
        <w:t>Cumulative</w:t>
      </w:r>
      <w:r w:rsidRPr="003B25B5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3B25B5">
        <w:t xml:space="preserve"> lag 0-5 days, June to August, </w:t>
      </w:r>
      <w:r>
        <w:t>for race subgroups.</w:t>
      </w:r>
    </w:p>
    <w:p w14:paraId="0844519E" w14:textId="61EBB6E8" w:rsidR="00D677BE" w:rsidRDefault="001B6C9D" w:rsidP="007F5E23">
      <w:r>
        <w:rPr>
          <w:noProof/>
          <w:lang w:eastAsia="en-US"/>
        </w:rPr>
        <w:lastRenderedPageBreak/>
        <w:drawing>
          <wp:anchor distT="0" distB="0" distL="114300" distR="114300" simplePos="0" relativeHeight="251666432" behindDoc="0" locked="0" layoutInCell="1" allowOverlap="1" wp14:anchorId="24D59ADC" wp14:editId="7B3AA511">
            <wp:simplePos x="0" y="0"/>
            <wp:positionH relativeFrom="column">
              <wp:posOffset>1</wp:posOffset>
            </wp:positionH>
            <wp:positionV relativeFrom="paragraph">
              <wp:posOffset>5362222</wp:posOffset>
            </wp:positionV>
            <wp:extent cx="1952206" cy="1410335"/>
            <wp:effectExtent l="0" t="0" r="3810" b="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 rotWithShape="1"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2" t="8" r="4466" b="3303"/>
                    <a:stretch/>
                  </pic:blipFill>
                  <pic:spPr bwMode="auto">
                    <a:xfrm>
                      <a:off x="0" y="0"/>
                      <a:ext cx="1956856" cy="1413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EFA" w:rsidRPr="00C34B7A">
        <w:rPr>
          <w:noProof/>
          <w:sz w:val="22"/>
          <w:szCs w:val="22"/>
          <w:lang w:eastAsia="en-US"/>
        </w:rPr>
        <w:drawing>
          <wp:inline distT="0" distB="0" distL="0" distR="0" wp14:anchorId="38F804DC" wp14:editId="50189C3C">
            <wp:extent cx="5942704" cy="687493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" t="3797" r="-9" b="-204"/>
                    <a:stretch/>
                  </pic:blipFill>
                  <pic:spPr bwMode="auto">
                    <a:xfrm>
                      <a:off x="0" y="0"/>
                      <a:ext cx="5943600" cy="687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4EFA" w:rsidRPr="007F4EFA">
        <w:t xml:space="preserve"> </w:t>
      </w:r>
    </w:p>
    <w:p w14:paraId="0B805552" w14:textId="307DBDB4" w:rsidR="00D677BE" w:rsidRDefault="00D677BE" w:rsidP="00D677BE">
      <w:pPr>
        <w:jc w:val="right"/>
      </w:pPr>
    </w:p>
    <w:p w14:paraId="0D7806E7" w14:textId="5182AA03" w:rsidR="00486174" w:rsidRPr="00486174" w:rsidRDefault="007F4EFA" w:rsidP="00104418">
      <w:pPr>
        <w:rPr>
          <w:noProof/>
        </w:rPr>
      </w:pPr>
      <w:r w:rsidRPr="003B25B5">
        <w:t>F</w:t>
      </w:r>
      <w:r w:rsidR="002170D9">
        <w:t>igure S</w:t>
      </w:r>
      <w:r w:rsidR="006C3334">
        <w:t>5</w:t>
      </w:r>
      <w:r w:rsidRPr="003B25B5">
        <w:t xml:space="preserve">. </w:t>
      </w:r>
      <w:r w:rsidR="002170D9">
        <w:t>Cumulative</w:t>
      </w:r>
      <w:r w:rsidRPr="003B25B5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3B25B5">
        <w:t xml:space="preserve"> lag 0-5 days, June to August, </w:t>
      </w:r>
      <w:r>
        <w:t xml:space="preserve">for </w:t>
      </w:r>
      <w:r w:rsidR="00494BD8">
        <w:t xml:space="preserve">payment sources </w:t>
      </w:r>
      <w:r>
        <w:t>subgroups</w:t>
      </w:r>
      <w:r w:rsidR="00486174">
        <w:t xml:space="preserve">. </w:t>
      </w:r>
      <w:r w:rsidR="00F9027E" w:rsidRPr="00F9027E">
        <w:t>We did not present results for small subgroups (less than 500) due to large margins of error.</w:t>
      </w:r>
    </w:p>
    <w:p w14:paraId="2C7E4609" w14:textId="77777777" w:rsidR="00486174" w:rsidRPr="00486174" w:rsidRDefault="00486174">
      <w:pPr>
        <w:rPr>
          <w:noProof/>
        </w:rPr>
      </w:pPr>
      <w:r w:rsidRPr="00486174">
        <w:rPr>
          <w:noProof/>
        </w:rPr>
        <w:br w:type="page"/>
      </w:r>
    </w:p>
    <w:p w14:paraId="4D34D916" w14:textId="1E46CE9A" w:rsidR="007F5E23" w:rsidRPr="00486174" w:rsidRDefault="001B6C9D" w:rsidP="007F5E23">
      <w:r>
        <w:rPr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7D80130C" wp14:editId="6C829A21">
            <wp:simplePos x="0" y="0"/>
            <wp:positionH relativeFrom="column">
              <wp:posOffset>0</wp:posOffset>
            </wp:positionH>
            <wp:positionV relativeFrom="paragraph">
              <wp:posOffset>2246489</wp:posOffset>
            </wp:positionV>
            <wp:extent cx="1975556" cy="1636034"/>
            <wp:effectExtent l="0" t="0" r="5715" b="2540"/>
            <wp:wrapNone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 rotWithShape="1"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" r="18187" b="3311"/>
                    <a:stretch/>
                  </pic:blipFill>
                  <pic:spPr bwMode="auto">
                    <a:xfrm>
                      <a:off x="0" y="0"/>
                      <a:ext cx="1976589" cy="1636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23" w:rsidRPr="00C34B7A">
        <w:rPr>
          <w:noProof/>
          <w:sz w:val="22"/>
          <w:szCs w:val="22"/>
          <w:lang w:eastAsia="en-US"/>
        </w:rPr>
        <w:drawing>
          <wp:inline distT="0" distB="0" distL="0" distR="0" wp14:anchorId="05549A01" wp14:editId="2CAE9012">
            <wp:extent cx="5943600" cy="5943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BA824" w14:textId="47281ECE" w:rsidR="007F5E23" w:rsidRPr="00C34B7A" w:rsidRDefault="001B6C9D" w:rsidP="007F5E23">
      <w:pPr>
        <w:rPr>
          <w:sz w:val="22"/>
          <w:szCs w:val="2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201CB30E" wp14:editId="726AE2A9">
            <wp:simplePos x="0" y="0"/>
            <wp:positionH relativeFrom="column">
              <wp:posOffset>-78740</wp:posOffset>
            </wp:positionH>
            <wp:positionV relativeFrom="paragraph">
              <wp:posOffset>2244725</wp:posOffset>
            </wp:positionV>
            <wp:extent cx="1975556" cy="1636034"/>
            <wp:effectExtent l="0" t="0" r="5715" b="2540"/>
            <wp:wrapNone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 rotWithShape="1"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" r="18187" b="3311"/>
                    <a:stretch/>
                  </pic:blipFill>
                  <pic:spPr bwMode="auto">
                    <a:xfrm>
                      <a:off x="0" y="0"/>
                      <a:ext cx="1975556" cy="1636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23" w:rsidRPr="00C34B7A">
        <w:rPr>
          <w:noProof/>
          <w:sz w:val="22"/>
          <w:szCs w:val="22"/>
          <w:lang w:eastAsia="en-US"/>
        </w:rPr>
        <w:drawing>
          <wp:inline distT="0" distB="0" distL="0" distR="0" wp14:anchorId="395DDEDC" wp14:editId="4D0D9D57">
            <wp:extent cx="5943600" cy="5943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B9D8" w14:textId="19471116" w:rsidR="007F5E23" w:rsidRDefault="001B6C9D" w:rsidP="007F5E23">
      <w:pPr>
        <w:rPr>
          <w:sz w:val="22"/>
          <w:szCs w:val="2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7C639A93" wp14:editId="752D2FE9">
            <wp:simplePos x="0" y="0"/>
            <wp:positionH relativeFrom="column">
              <wp:posOffset>90604</wp:posOffset>
            </wp:positionH>
            <wp:positionV relativeFrom="paragraph">
              <wp:posOffset>2247900</wp:posOffset>
            </wp:positionV>
            <wp:extent cx="1975556" cy="1636034"/>
            <wp:effectExtent l="0" t="0" r="5715" b="2540"/>
            <wp:wrapNone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 rotWithShape="1"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" r="18187" b="3311"/>
                    <a:stretch/>
                  </pic:blipFill>
                  <pic:spPr bwMode="auto">
                    <a:xfrm>
                      <a:off x="0" y="0"/>
                      <a:ext cx="1975556" cy="1636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23" w:rsidRPr="00C34B7A">
        <w:rPr>
          <w:noProof/>
          <w:sz w:val="22"/>
          <w:szCs w:val="22"/>
          <w:lang w:eastAsia="en-US"/>
        </w:rPr>
        <w:drawing>
          <wp:inline distT="0" distB="0" distL="0" distR="0" wp14:anchorId="5C89587F" wp14:editId="478652CE">
            <wp:extent cx="5943600" cy="5943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28" t="-32902" r="1828" b="32902"/>
                    <a:stretch/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77AA9" w14:textId="1CC10797" w:rsidR="007F4EFA" w:rsidRDefault="007F4EFA" w:rsidP="007F4EFA">
      <w:r w:rsidRPr="003B25B5">
        <w:t>F</w:t>
      </w:r>
      <w:r w:rsidR="002170D9">
        <w:t>igure S</w:t>
      </w:r>
      <w:r w:rsidR="006C3334">
        <w:t>6</w:t>
      </w:r>
      <w:r w:rsidRPr="003B25B5">
        <w:t xml:space="preserve">. </w:t>
      </w:r>
      <w:r w:rsidR="002170D9">
        <w:t>Cumulative</w:t>
      </w:r>
      <w:r w:rsidRPr="003B25B5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3B25B5">
        <w:t xml:space="preserve"> lag 0-5 days, June to August, </w:t>
      </w:r>
      <w:r>
        <w:t>for mental health diagnostic subgroups.</w:t>
      </w:r>
      <w:r w:rsidR="00F9027E">
        <w:t xml:space="preserve"> </w:t>
      </w:r>
      <w:r w:rsidR="00F9027E" w:rsidRPr="00F9027E">
        <w:t>We did not present results for small subgroups (less than 500) due to large margins of error.</w:t>
      </w:r>
    </w:p>
    <w:p w14:paraId="7755DE7B" w14:textId="0FB50F9B" w:rsidR="001B6C9D" w:rsidRDefault="001B6C9D" w:rsidP="007F4EFA"/>
    <w:p w14:paraId="51CD9334" w14:textId="77777777" w:rsidR="00DC32D7" w:rsidRDefault="00DC32D7">
      <w:r>
        <w:br w:type="page"/>
      </w:r>
    </w:p>
    <w:p w14:paraId="00E95671" w14:textId="0A277593" w:rsidR="00DC32D7" w:rsidRPr="000E180B" w:rsidRDefault="002170D9" w:rsidP="00DC32D7">
      <w:r>
        <w:lastRenderedPageBreak/>
        <w:t>Appendix</w:t>
      </w:r>
      <w:r w:rsidR="00DC32D7" w:rsidRPr="000E180B">
        <w:t xml:space="preserve"> </w:t>
      </w:r>
      <w:r>
        <w:t>3</w:t>
      </w:r>
      <w:r w:rsidR="00DC32D7" w:rsidRPr="000E180B">
        <w:t xml:space="preserve">. Model results using natural cubic spline with 5 degrees of freedom. </w:t>
      </w:r>
    </w:p>
    <w:p w14:paraId="12A5E77F" w14:textId="77777777" w:rsidR="00DC32D7" w:rsidRPr="000E180B" w:rsidRDefault="00DC32D7" w:rsidP="00DC32D7">
      <w:r w:rsidRPr="000E180B">
        <w:rPr>
          <w:noProof/>
          <w:lang w:eastAsia="en-US"/>
        </w:rPr>
        <w:drawing>
          <wp:inline distT="0" distB="0" distL="0" distR="0" wp14:anchorId="40E0BDDB" wp14:editId="08E05B12">
            <wp:extent cx="5943600" cy="1981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C0B1" w14:textId="344CDECF" w:rsidR="00DC32D7" w:rsidRPr="000E180B" w:rsidRDefault="00DC32D7" w:rsidP="00DC32D7">
      <w:r w:rsidRPr="000E180B">
        <w:t>F</w:t>
      </w:r>
      <w:r w:rsidR="002170D9">
        <w:t>igure S</w:t>
      </w:r>
      <w:r w:rsidR="00955B7B">
        <w:t>7</w:t>
      </w:r>
      <w:r w:rsidRPr="000E180B">
        <w:t xml:space="preserve">. </w:t>
      </w:r>
      <w:r w:rsidR="002170D9">
        <w:t>Cumulative</w:t>
      </w:r>
      <w:r w:rsidRPr="000E180B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0E180B">
        <w:t xml:space="preserve"> lag 0-5 days, June to August, using natural cubic spline with 5 degrees of freedom. </w:t>
      </w:r>
    </w:p>
    <w:p w14:paraId="28230534" w14:textId="77777777" w:rsidR="00DC32D7" w:rsidRPr="000E180B" w:rsidRDefault="00DC32D7" w:rsidP="00DC32D7"/>
    <w:p w14:paraId="628B753E" w14:textId="32D4A4CA" w:rsidR="00DC32D7" w:rsidRPr="000E180B" w:rsidRDefault="002170D9" w:rsidP="00DC32D7">
      <w:r>
        <w:t>Table S</w:t>
      </w:r>
      <w:r w:rsidR="00DC32D7" w:rsidRPr="000E180B">
        <w:t xml:space="preserve">6. </w:t>
      </w:r>
      <w:r>
        <w:t>Cumulative</w:t>
      </w:r>
      <w:r w:rsidR="00DC32D7" w:rsidRPr="000E180B">
        <w:t xml:space="preserve"> odds ratio (ORs) and 95% confidence intervals of mental health-related emergency department and hospital admissions associated with </w:t>
      </w:r>
      <w:r w:rsidR="0069684A">
        <w:t>elevated</w:t>
      </w:r>
      <w:r w:rsidR="00DC32D7" w:rsidRPr="000E180B">
        <w:t xml:space="preserve"> minimum temperature (95</w:t>
      </w:r>
      <w:r w:rsidR="00DC32D7" w:rsidRPr="000E180B">
        <w:rPr>
          <w:vertAlign w:val="superscript"/>
        </w:rPr>
        <w:t>th</w:t>
      </w:r>
      <w:r w:rsidR="00DC32D7" w:rsidRPr="000E180B">
        <w:t xml:space="preserve"> percentile) relative to the minimum risk temperature </w:t>
      </w:r>
      <w:r>
        <w:t>over</w:t>
      </w:r>
      <w:r w:rsidR="00DC32D7" w:rsidRPr="000E180B">
        <w:t xml:space="preserve"> lag 0-5 days, June to August, using natural cubic spline with 5 degrees of freedom.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294"/>
        <w:gridCol w:w="1211"/>
        <w:gridCol w:w="1293"/>
        <w:gridCol w:w="1211"/>
        <w:gridCol w:w="1293"/>
        <w:gridCol w:w="1211"/>
      </w:tblGrid>
      <w:tr w:rsidR="00DC32D7" w:rsidRPr="000E180B" w14:paraId="491380E3" w14:textId="77777777" w:rsidTr="00C42333">
        <w:trPr>
          <w:trHeight w:val="320"/>
        </w:trPr>
        <w:tc>
          <w:tcPr>
            <w:tcW w:w="1837" w:type="dxa"/>
            <w:noWrap/>
            <w:hideMark/>
          </w:tcPr>
          <w:p w14:paraId="1B1DC074" w14:textId="77777777" w:rsidR="00DC32D7" w:rsidRPr="000E180B" w:rsidRDefault="00DC32D7" w:rsidP="00C42333">
            <w:r w:rsidRPr="000E180B">
              <w:t> </w:t>
            </w:r>
          </w:p>
        </w:tc>
        <w:tc>
          <w:tcPr>
            <w:tcW w:w="1294" w:type="dxa"/>
            <w:noWrap/>
            <w:hideMark/>
          </w:tcPr>
          <w:p w14:paraId="5F6CD3BE" w14:textId="77777777" w:rsidR="00DC32D7" w:rsidRPr="000E180B" w:rsidRDefault="00DC32D7" w:rsidP="00C42333">
            <w:r w:rsidRPr="000E180B">
              <w:t>6-11 years</w:t>
            </w:r>
          </w:p>
        </w:tc>
        <w:tc>
          <w:tcPr>
            <w:tcW w:w="1211" w:type="dxa"/>
            <w:noWrap/>
            <w:hideMark/>
          </w:tcPr>
          <w:p w14:paraId="6D04034D" w14:textId="77777777" w:rsidR="00DC32D7" w:rsidRPr="000E180B" w:rsidRDefault="00DC32D7" w:rsidP="00C42333">
            <w:r w:rsidRPr="000E180B">
              <w:t> </w:t>
            </w:r>
          </w:p>
        </w:tc>
        <w:tc>
          <w:tcPr>
            <w:tcW w:w="1293" w:type="dxa"/>
            <w:noWrap/>
            <w:hideMark/>
          </w:tcPr>
          <w:p w14:paraId="4DFF94A9" w14:textId="77777777" w:rsidR="00DC32D7" w:rsidRPr="000E180B" w:rsidRDefault="00DC32D7" w:rsidP="00C42333">
            <w:r w:rsidRPr="000E180B">
              <w:t>12-17 years</w:t>
            </w:r>
          </w:p>
        </w:tc>
        <w:tc>
          <w:tcPr>
            <w:tcW w:w="1211" w:type="dxa"/>
            <w:noWrap/>
            <w:hideMark/>
          </w:tcPr>
          <w:p w14:paraId="60F7029D" w14:textId="77777777" w:rsidR="00DC32D7" w:rsidRPr="000E180B" w:rsidRDefault="00DC32D7" w:rsidP="00C42333">
            <w:r w:rsidRPr="000E180B">
              <w:t> </w:t>
            </w:r>
          </w:p>
        </w:tc>
        <w:tc>
          <w:tcPr>
            <w:tcW w:w="1293" w:type="dxa"/>
            <w:noWrap/>
            <w:hideMark/>
          </w:tcPr>
          <w:p w14:paraId="7F2C3E76" w14:textId="77777777" w:rsidR="00DC32D7" w:rsidRPr="000E180B" w:rsidRDefault="00DC32D7" w:rsidP="00C42333">
            <w:r w:rsidRPr="000E180B">
              <w:t>18-25 years</w:t>
            </w:r>
          </w:p>
        </w:tc>
        <w:tc>
          <w:tcPr>
            <w:tcW w:w="1211" w:type="dxa"/>
            <w:noWrap/>
            <w:hideMark/>
          </w:tcPr>
          <w:p w14:paraId="5F65379E" w14:textId="77777777" w:rsidR="00DC32D7" w:rsidRPr="000E180B" w:rsidRDefault="00DC32D7" w:rsidP="00C42333">
            <w:r w:rsidRPr="000E180B">
              <w:t> </w:t>
            </w:r>
          </w:p>
        </w:tc>
      </w:tr>
      <w:tr w:rsidR="00DC32D7" w:rsidRPr="000E180B" w14:paraId="17F61099" w14:textId="77777777" w:rsidTr="00C42333">
        <w:trPr>
          <w:trHeight w:val="320"/>
        </w:trPr>
        <w:tc>
          <w:tcPr>
            <w:tcW w:w="1837" w:type="dxa"/>
            <w:noWrap/>
            <w:hideMark/>
          </w:tcPr>
          <w:p w14:paraId="0C44722A" w14:textId="77777777" w:rsidR="00DC32D7" w:rsidRPr="000E180B" w:rsidRDefault="00DC32D7" w:rsidP="00C42333">
            <w:r w:rsidRPr="000E180B">
              <w:t> Outcome</w:t>
            </w:r>
          </w:p>
        </w:tc>
        <w:tc>
          <w:tcPr>
            <w:tcW w:w="1294" w:type="dxa"/>
            <w:noWrap/>
            <w:vAlign w:val="bottom"/>
            <w:hideMark/>
          </w:tcPr>
          <w:p w14:paraId="497908DB" w14:textId="66EC487A" w:rsidR="00DC32D7" w:rsidRPr="000E180B" w:rsidRDefault="00186A4B" w:rsidP="00C42333">
            <w:r>
              <w:rPr>
                <w:color w:val="000000"/>
              </w:rPr>
              <w:t>MRT</w:t>
            </w:r>
          </w:p>
        </w:tc>
        <w:tc>
          <w:tcPr>
            <w:tcW w:w="1211" w:type="dxa"/>
            <w:noWrap/>
            <w:vAlign w:val="bottom"/>
            <w:hideMark/>
          </w:tcPr>
          <w:p w14:paraId="43559F3D" w14:textId="77777777" w:rsidR="00DC32D7" w:rsidRPr="000E180B" w:rsidRDefault="00DC32D7" w:rsidP="00C42333">
            <w:r w:rsidRPr="000E180B">
              <w:rPr>
                <w:color w:val="000000"/>
              </w:rPr>
              <w:t>OR (95% CI)</w:t>
            </w:r>
          </w:p>
        </w:tc>
        <w:tc>
          <w:tcPr>
            <w:tcW w:w="1293" w:type="dxa"/>
            <w:noWrap/>
            <w:vAlign w:val="bottom"/>
            <w:hideMark/>
          </w:tcPr>
          <w:p w14:paraId="502C4CA1" w14:textId="6BE55DE5" w:rsidR="00DC32D7" w:rsidRPr="000E180B" w:rsidRDefault="00186A4B" w:rsidP="00C42333">
            <w:r>
              <w:rPr>
                <w:color w:val="000000"/>
              </w:rPr>
              <w:t>MRT</w:t>
            </w:r>
          </w:p>
        </w:tc>
        <w:tc>
          <w:tcPr>
            <w:tcW w:w="1211" w:type="dxa"/>
            <w:noWrap/>
            <w:vAlign w:val="bottom"/>
            <w:hideMark/>
          </w:tcPr>
          <w:p w14:paraId="4E849B46" w14:textId="77777777" w:rsidR="00DC32D7" w:rsidRPr="000E180B" w:rsidRDefault="00DC32D7" w:rsidP="00C42333">
            <w:r w:rsidRPr="000E180B">
              <w:rPr>
                <w:color w:val="000000"/>
              </w:rPr>
              <w:t>OR (95% CI)</w:t>
            </w:r>
          </w:p>
        </w:tc>
        <w:tc>
          <w:tcPr>
            <w:tcW w:w="1293" w:type="dxa"/>
            <w:noWrap/>
            <w:vAlign w:val="bottom"/>
            <w:hideMark/>
          </w:tcPr>
          <w:p w14:paraId="251E78A0" w14:textId="2129AA3C" w:rsidR="00DC32D7" w:rsidRPr="000E180B" w:rsidRDefault="00186A4B" w:rsidP="00C42333">
            <w:r>
              <w:rPr>
                <w:color w:val="000000"/>
              </w:rPr>
              <w:t>MRT</w:t>
            </w:r>
          </w:p>
        </w:tc>
        <w:tc>
          <w:tcPr>
            <w:tcW w:w="1211" w:type="dxa"/>
            <w:noWrap/>
            <w:vAlign w:val="bottom"/>
            <w:hideMark/>
          </w:tcPr>
          <w:p w14:paraId="1D065BA2" w14:textId="77777777" w:rsidR="00DC32D7" w:rsidRPr="000E180B" w:rsidRDefault="00DC32D7" w:rsidP="00C42333">
            <w:r w:rsidRPr="000E180B">
              <w:rPr>
                <w:color w:val="000000"/>
              </w:rPr>
              <w:t>OR (95% CI)</w:t>
            </w:r>
          </w:p>
        </w:tc>
      </w:tr>
      <w:tr w:rsidR="00DC32D7" w:rsidRPr="000E180B" w14:paraId="3D0C94A4" w14:textId="77777777" w:rsidTr="00C42333">
        <w:trPr>
          <w:trHeight w:val="320"/>
        </w:trPr>
        <w:tc>
          <w:tcPr>
            <w:tcW w:w="1837" w:type="dxa"/>
            <w:noWrap/>
            <w:hideMark/>
          </w:tcPr>
          <w:p w14:paraId="55E780A4" w14:textId="77777777" w:rsidR="00DC32D7" w:rsidRPr="000E180B" w:rsidRDefault="00DC32D7" w:rsidP="00C42333">
            <w:r w:rsidRPr="000E180B">
              <w:t>All admissions</w:t>
            </w:r>
          </w:p>
        </w:tc>
        <w:tc>
          <w:tcPr>
            <w:tcW w:w="1294" w:type="dxa"/>
            <w:noWrap/>
            <w:hideMark/>
          </w:tcPr>
          <w:p w14:paraId="2D3F0339" w14:textId="77777777" w:rsidR="00DC32D7" w:rsidRPr="000E180B" w:rsidRDefault="00DC32D7" w:rsidP="00C42333">
            <w:r w:rsidRPr="000E180B">
              <w:t>69.3</w:t>
            </w:r>
          </w:p>
        </w:tc>
        <w:tc>
          <w:tcPr>
            <w:tcW w:w="1211" w:type="dxa"/>
            <w:noWrap/>
            <w:hideMark/>
          </w:tcPr>
          <w:p w14:paraId="656B6DE8" w14:textId="77777777" w:rsidR="00DC32D7" w:rsidRPr="005C0E25" w:rsidRDefault="00DC32D7" w:rsidP="00C42333">
            <w:pPr>
              <w:rPr>
                <w:b/>
                <w:bCs/>
              </w:rPr>
            </w:pPr>
            <w:r w:rsidRPr="005C0E25">
              <w:rPr>
                <w:b/>
                <w:bCs/>
              </w:rPr>
              <w:t>1.47 (1.19, 1.81)</w:t>
            </w:r>
          </w:p>
        </w:tc>
        <w:tc>
          <w:tcPr>
            <w:tcW w:w="1293" w:type="dxa"/>
            <w:noWrap/>
            <w:hideMark/>
          </w:tcPr>
          <w:p w14:paraId="65645311" w14:textId="77777777" w:rsidR="00DC32D7" w:rsidRPr="000E180B" w:rsidRDefault="00DC32D7" w:rsidP="00C42333">
            <w:r w:rsidRPr="000E180B">
              <w:t>62.3</w:t>
            </w:r>
          </w:p>
        </w:tc>
        <w:tc>
          <w:tcPr>
            <w:tcW w:w="1211" w:type="dxa"/>
            <w:noWrap/>
            <w:hideMark/>
          </w:tcPr>
          <w:p w14:paraId="54D3A1B2" w14:textId="77777777" w:rsidR="00DC32D7" w:rsidRPr="005C0E25" w:rsidRDefault="00DC32D7" w:rsidP="00C42333">
            <w:pPr>
              <w:rPr>
                <w:b/>
                <w:bCs/>
              </w:rPr>
            </w:pPr>
            <w:r w:rsidRPr="005C0E25">
              <w:rPr>
                <w:b/>
                <w:bCs/>
              </w:rPr>
              <w:t>1.19 (1.09, 1.30)</w:t>
            </w:r>
          </w:p>
        </w:tc>
        <w:tc>
          <w:tcPr>
            <w:tcW w:w="1293" w:type="dxa"/>
            <w:noWrap/>
            <w:hideMark/>
          </w:tcPr>
          <w:p w14:paraId="55EF006E" w14:textId="77777777" w:rsidR="00DC32D7" w:rsidRPr="000E180B" w:rsidRDefault="00DC32D7" w:rsidP="00C42333">
            <w:r w:rsidRPr="000E180B">
              <w:t>60.3</w:t>
            </w:r>
          </w:p>
        </w:tc>
        <w:tc>
          <w:tcPr>
            <w:tcW w:w="1211" w:type="dxa"/>
            <w:noWrap/>
            <w:hideMark/>
          </w:tcPr>
          <w:p w14:paraId="4CF062D6" w14:textId="77777777" w:rsidR="00DC32D7" w:rsidRPr="005C0E25" w:rsidRDefault="00DC32D7" w:rsidP="00C42333">
            <w:pPr>
              <w:rPr>
                <w:b/>
                <w:bCs/>
              </w:rPr>
            </w:pPr>
            <w:r w:rsidRPr="005C0E25">
              <w:rPr>
                <w:b/>
                <w:bCs/>
              </w:rPr>
              <w:t>1.08 (1.01, 1.15)</w:t>
            </w:r>
          </w:p>
        </w:tc>
      </w:tr>
    </w:tbl>
    <w:p w14:paraId="26AF3CCF" w14:textId="677A556B" w:rsidR="00DC32D7" w:rsidRPr="000E180B" w:rsidRDefault="00DC32D7" w:rsidP="00DC32D7">
      <w:r>
        <w:rPr>
          <w:sz w:val="22"/>
          <w:szCs w:val="22"/>
        </w:rPr>
        <w:t xml:space="preserve">Note. </w:t>
      </w:r>
      <w:r w:rsidR="00186A4B">
        <w:rPr>
          <w:sz w:val="22"/>
          <w:szCs w:val="22"/>
        </w:rPr>
        <w:t xml:space="preserve">MRT is </w:t>
      </w:r>
      <w:r w:rsidR="00773908">
        <w:rPr>
          <w:sz w:val="22"/>
          <w:szCs w:val="22"/>
        </w:rPr>
        <w:t>m</w:t>
      </w:r>
      <w:r w:rsidR="00186A4B">
        <w:rPr>
          <w:sz w:val="22"/>
          <w:szCs w:val="22"/>
        </w:rPr>
        <w:t xml:space="preserve">inimum risk temperature. </w:t>
      </w:r>
      <w:r>
        <w:rPr>
          <w:sz w:val="22"/>
          <w:szCs w:val="22"/>
        </w:rPr>
        <w:t xml:space="preserve">Bold estimates indicate significant associations with a </w:t>
      </w:r>
      <w:r w:rsidRPr="00DE7A90">
        <w:rPr>
          <w:i/>
          <w:iCs/>
          <w:sz w:val="22"/>
          <w:szCs w:val="22"/>
        </w:rPr>
        <w:t>p</w:t>
      </w:r>
      <w:r>
        <w:rPr>
          <w:sz w:val="22"/>
          <w:szCs w:val="22"/>
        </w:rPr>
        <w:t>-value greater than 0.05.</w:t>
      </w:r>
      <w:r w:rsidRPr="000E180B">
        <w:br w:type="page"/>
      </w:r>
    </w:p>
    <w:p w14:paraId="2BBC93E3" w14:textId="06E03497" w:rsidR="00DC32D7" w:rsidRPr="003B25B5" w:rsidRDefault="002170D9" w:rsidP="00DC32D7">
      <w:r>
        <w:lastRenderedPageBreak/>
        <w:t>Appendix</w:t>
      </w:r>
      <w:r w:rsidR="00DC32D7" w:rsidRPr="003B25B5">
        <w:t xml:space="preserve"> </w:t>
      </w:r>
      <w:r>
        <w:t>4</w:t>
      </w:r>
      <w:r w:rsidR="00DC32D7" w:rsidRPr="003B25B5">
        <w:t>. Model results limiting to only July and August.</w:t>
      </w:r>
    </w:p>
    <w:p w14:paraId="7C823843" w14:textId="77777777" w:rsidR="00DC32D7" w:rsidRPr="003B25B5" w:rsidRDefault="00DC32D7" w:rsidP="00DC32D7"/>
    <w:p w14:paraId="2AB56983" w14:textId="040C7276" w:rsidR="00DC32D7" w:rsidRPr="003B25B5" w:rsidRDefault="00DC32D7" w:rsidP="00DC32D7">
      <w:r w:rsidRPr="003B25B5">
        <w:rPr>
          <w:noProof/>
          <w:lang w:eastAsia="en-US"/>
        </w:rPr>
        <w:drawing>
          <wp:inline distT="0" distB="0" distL="0" distR="0" wp14:anchorId="22127338" wp14:editId="38DAEF3B">
            <wp:extent cx="5943600" cy="1981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5B5">
        <w:t xml:space="preserve"> F</w:t>
      </w:r>
      <w:r w:rsidR="002170D9">
        <w:t>igure S</w:t>
      </w:r>
      <w:r w:rsidR="00955B7B">
        <w:t>8</w:t>
      </w:r>
      <w:r w:rsidRPr="003B25B5">
        <w:t xml:space="preserve">. </w:t>
      </w:r>
      <w:r w:rsidR="002170D9">
        <w:t>Cumulative</w:t>
      </w:r>
      <w:r w:rsidRPr="003B25B5">
        <w:t xml:space="preserve"> odds ratio (ORs) and 95% confidence intervals of mental health-related emergency department and hospital admissions associated with daily minimum temperature </w:t>
      </w:r>
      <w:r w:rsidR="002170D9">
        <w:t>over</w:t>
      </w:r>
      <w:r w:rsidRPr="003B25B5">
        <w:t xml:space="preserve"> lag 0-5 days, </w:t>
      </w:r>
      <w:proofErr w:type="gramStart"/>
      <w:r w:rsidRPr="003B25B5">
        <w:t>July</w:t>
      </w:r>
      <w:proofErr w:type="gramEnd"/>
      <w:r w:rsidRPr="003B25B5">
        <w:t xml:space="preserve"> and August.</w:t>
      </w:r>
    </w:p>
    <w:p w14:paraId="0C9D9425" w14:textId="77777777" w:rsidR="00DC32D7" w:rsidRPr="003B25B5" w:rsidRDefault="00DC32D7" w:rsidP="00DC32D7"/>
    <w:p w14:paraId="144902D8" w14:textId="22C296FA" w:rsidR="00DC32D7" w:rsidRPr="003B25B5" w:rsidRDefault="002170D9" w:rsidP="00DC32D7">
      <w:r>
        <w:t>Table S</w:t>
      </w:r>
      <w:r w:rsidR="00DC32D7" w:rsidRPr="003B25B5">
        <w:t xml:space="preserve">7. </w:t>
      </w:r>
      <w:r>
        <w:t>Cumulative</w:t>
      </w:r>
      <w:r w:rsidR="00DC32D7" w:rsidRPr="003B25B5">
        <w:t xml:space="preserve"> odds ratio (ORs) and 95% confidence intervals of mental health-related emergency department and hospital admissions associated with </w:t>
      </w:r>
      <w:r w:rsidR="0069684A">
        <w:t>elevated</w:t>
      </w:r>
      <w:r w:rsidR="00DC32D7" w:rsidRPr="003B25B5">
        <w:t xml:space="preserve"> minimum temperature (95</w:t>
      </w:r>
      <w:r w:rsidR="00DC32D7" w:rsidRPr="003B25B5">
        <w:rPr>
          <w:vertAlign w:val="superscript"/>
        </w:rPr>
        <w:t>th</w:t>
      </w:r>
      <w:r w:rsidR="00DC32D7" w:rsidRPr="003B25B5">
        <w:t xml:space="preserve"> percentile) relative to the minimum risk temperature </w:t>
      </w:r>
      <w:r>
        <w:t>over</w:t>
      </w:r>
      <w:r w:rsidR="00DC32D7" w:rsidRPr="003B25B5">
        <w:t xml:space="preserve"> lag 0-5 days, </w:t>
      </w:r>
      <w:proofErr w:type="gramStart"/>
      <w:r w:rsidR="00DC32D7" w:rsidRPr="003B25B5">
        <w:t>July</w:t>
      </w:r>
      <w:proofErr w:type="gramEnd"/>
      <w:r w:rsidR="00DC32D7" w:rsidRPr="003B25B5">
        <w:t xml:space="preserve"> and August.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713"/>
        <w:gridCol w:w="1260"/>
        <w:gridCol w:w="1444"/>
        <w:gridCol w:w="1000"/>
        <w:gridCol w:w="1712"/>
        <w:gridCol w:w="944"/>
      </w:tblGrid>
      <w:tr w:rsidR="005E2691" w:rsidRPr="003B25B5" w14:paraId="23FE235A" w14:textId="77777777" w:rsidTr="005E2691">
        <w:trPr>
          <w:trHeight w:val="320"/>
        </w:trPr>
        <w:tc>
          <w:tcPr>
            <w:tcW w:w="1237" w:type="dxa"/>
            <w:noWrap/>
            <w:hideMark/>
          </w:tcPr>
          <w:p w14:paraId="4FFEE32C" w14:textId="77777777" w:rsidR="00DC32D7" w:rsidRPr="003B25B5" w:rsidRDefault="00DC32D7" w:rsidP="00C42333">
            <w:r w:rsidRPr="003B25B5">
              <w:t> </w:t>
            </w:r>
          </w:p>
        </w:tc>
        <w:tc>
          <w:tcPr>
            <w:tcW w:w="1722" w:type="dxa"/>
            <w:noWrap/>
            <w:hideMark/>
          </w:tcPr>
          <w:p w14:paraId="005DEC80" w14:textId="77777777" w:rsidR="00DC32D7" w:rsidRPr="003B25B5" w:rsidRDefault="00DC32D7" w:rsidP="00C42333">
            <w:r w:rsidRPr="003B25B5">
              <w:t>6-11 years</w:t>
            </w:r>
          </w:p>
        </w:tc>
        <w:tc>
          <w:tcPr>
            <w:tcW w:w="1266" w:type="dxa"/>
            <w:noWrap/>
            <w:hideMark/>
          </w:tcPr>
          <w:p w14:paraId="2E4691FD" w14:textId="77777777" w:rsidR="00DC32D7" w:rsidRPr="003B25B5" w:rsidRDefault="00DC32D7" w:rsidP="00C42333">
            <w:r w:rsidRPr="003B25B5">
              <w:t> </w:t>
            </w:r>
          </w:p>
        </w:tc>
        <w:tc>
          <w:tcPr>
            <w:tcW w:w="1451" w:type="dxa"/>
            <w:noWrap/>
            <w:hideMark/>
          </w:tcPr>
          <w:p w14:paraId="645B662F" w14:textId="77777777" w:rsidR="00DC32D7" w:rsidRPr="003B25B5" w:rsidRDefault="00DC32D7" w:rsidP="00C42333">
            <w:r w:rsidRPr="003B25B5">
              <w:t>12-17 years</w:t>
            </w:r>
          </w:p>
        </w:tc>
        <w:tc>
          <w:tcPr>
            <w:tcW w:w="1005" w:type="dxa"/>
            <w:noWrap/>
            <w:hideMark/>
          </w:tcPr>
          <w:p w14:paraId="216C080C" w14:textId="77777777" w:rsidR="00DC32D7" w:rsidRPr="003B25B5" w:rsidRDefault="00DC32D7" w:rsidP="00C42333">
            <w:r w:rsidRPr="003B25B5">
              <w:t> </w:t>
            </w:r>
          </w:p>
        </w:tc>
        <w:tc>
          <w:tcPr>
            <w:tcW w:w="1721" w:type="dxa"/>
            <w:noWrap/>
            <w:hideMark/>
          </w:tcPr>
          <w:p w14:paraId="487D6836" w14:textId="77777777" w:rsidR="00DC32D7" w:rsidRPr="003B25B5" w:rsidRDefault="00DC32D7" w:rsidP="00C42333">
            <w:r w:rsidRPr="003B25B5">
              <w:t>18-25 years</w:t>
            </w:r>
          </w:p>
        </w:tc>
        <w:tc>
          <w:tcPr>
            <w:tcW w:w="948" w:type="dxa"/>
            <w:noWrap/>
            <w:hideMark/>
          </w:tcPr>
          <w:p w14:paraId="0E13ADC5" w14:textId="77777777" w:rsidR="00DC32D7" w:rsidRPr="003B25B5" w:rsidRDefault="00DC32D7" w:rsidP="00C42333">
            <w:r w:rsidRPr="003B25B5">
              <w:t> </w:t>
            </w:r>
          </w:p>
        </w:tc>
      </w:tr>
      <w:tr w:rsidR="005E2691" w:rsidRPr="003B25B5" w14:paraId="2B0A2681" w14:textId="77777777" w:rsidTr="005E2691">
        <w:trPr>
          <w:trHeight w:val="320"/>
        </w:trPr>
        <w:tc>
          <w:tcPr>
            <w:tcW w:w="1237" w:type="dxa"/>
            <w:noWrap/>
            <w:hideMark/>
          </w:tcPr>
          <w:p w14:paraId="679F03CB" w14:textId="77777777" w:rsidR="00DC32D7" w:rsidRPr="003B25B5" w:rsidRDefault="00DC32D7" w:rsidP="00C42333">
            <w:r w:rsidRPr="003B25B5">
              <w:t> Outcome</w:t>
            </w:r>
          </w:p>
        </w:tc>
        <w:tc>
          <w:tcPr>
            <w:tcW w:w="1722" w:type="dxa"/>
            <w:noWrap/>
            <w:vAlign w:val="bottom"/>
            <w:hideMark/>
          </w:tcPr>
          <w:p w14:paraId="0605CCEC" w14:textId="1FABF296" w:rsidR="00DC32D7" w:rsidRPr="003B25B5" w:rsidRDefault="005E2691" w:rsidP="00C42333">
            <w:r>
              <w:rPr>
                <w:color w:val="000000"/>
              </w:rPr>
              <w:t>MRT</w:t>
            </w:r>
          </w:p>
        </w:tc>
        <w:tc>
          <w:tcPr>
            <w:tcW w:w="1266" w:type="dxa"/>
            <w:noWrap/>
            <w:vAlign w:val="bottom"/>
            <w:hideMark/>
          </w:tcPr>
          <w:p w14:paraId="27931C94" w14:textId="77777777" w:rsidR="00DC32D7" w:rsidRPr="003B25B5" w:rsidRDefault="00DC32D7" w:rsidP="00C42333">
            <w:r w:rsidRPr="003B25B5">
              <w:rPr>
                <w:color w:val="000000"/>
              </w:rPr>
              <w:t>OR (95% CI)</w:t>
            </w:r>
          </w:p>
        </w:tc>
        <w:tc>
          <w:tcPr>
            <w:tcW w:w="1451" w:type="dxa"/>
            <w:noWrap/>
            <w:vAlign w:val="bottom"/>
            <w:hideMark/>
          </w:tcPr>
          <w:p w14:paraId="06B3C0A5" w14:textId="1A88501F" w:rsidR="00DC32D7" w:rsidRPr="003B25B5" w:rsidRDefault="005E2691" w:rsidP="00C42333">
            <w:r>
              <w:rPr>
                <w:color w:val="000000"/>
              </w:rPr>
              <w:t>MRT</w:t>
            </w:r>
          </w:p>
        </w:tc>
        <w:tc>
          <w:tcPr>
            <w:tcW w:w="1005" w:type="dxa"/>
            <w:noWrap/>
            <w:vAlign w:val="bottom"/>
            <w:hideMark/>
          </w:tcPr>
          <w:p w14:paraId="38F22DDE" w14:textId="77777777" w:rsidR="00DC32D7" w:rsidRPr="003B25B5" w:rsidRDefault="00DC32D7" w:rsidP="00C42333">
            <w:r w:rsidRPr="003B25B5">
              <w:rPr>
                <w:color w:val="000000"/>
              </w:rPr>
              <w:t>OR (95% CI)</w:t>
            </w:r>
          </w:p>
        </w:tc>
        <w:tc>
          <w:tcPr>
            <w:tcW w:w="1721" w:type="dxa"/>
            <w:noWrap/>
            <w:vAlign w:val="bottom"/>
            <w:hideMark/>
          </w:tcPr>
          <w:p w14:paraId="2D5E97E8" w14:textId="0E4DE4D1" w:rsidR="00DC32D7" w:rsidRPr="003B25B5" w:rsidRDefault="005E2691" w:rsidP="00C42333">
            <w:r>
              <w:rPr>
                <w:color w:val="000000"/>
              </w:rPr>
              <w:t>MRT</w:t>
            </w:r>
          </w:p>
        </w:tc>
        <w:tc>
          <w:tcPr>
            <w:tcW w:w="948" w:type="dxa"/>
            <w:noWrap/>
            <w:vAlign w:val="bottom"/>
            <w:hideMark/>
          </w:tcPr>
          <w:p w14:paraId="20F67C45" w14:textId="77777777" w:rsidR="00DC32D7" w:rsidRPr="003B25B5" w:rsidRDefault="00DC32D7" w:rsidP="00C42333">
            <w:r w:rsidRPr="003B25B5">
              <w:rPr>
                <w:color w:val="000000"/>
              </w:rPr>
              <w:t>OR (95% CI)</w:t>
            </w:r>
          </w:p>
        </w:tc>
      </w:tr>
      <w:tr w:rsidR="005E2691" w:rsidRPr="003B25B5" w14:paraId="614FB69D" w14:textId="77777777" w:rsidTr="005E2691">
        <w:trPr>
          <w:trHeight w:val="320"/>
        </w:trPr>
        <w:tc>
          <w:tcPr>
            <w:tcW w:w="1237" w:type="dxa"/>
            <w:noWrap/>
            <w:hideMark/>
          </w:tcPr>
          <w:p w14:paraId="3F73E89F" w14:textId="77777777" w:rsidR="00DC32D7" w:rsidRPr="003B25B5" w:rsidRDefault="00DC32D7" w:rsidP="00C42333">
            <w:r w:rsidRPr="003B25B5">
              <w:t>All admissions</w:t>
            </w:r>
          </w:p>
        </w:tc>
        <w:tc>
          <w:tcPr>
            <w:tcW w:w="1722" w:type="dxa"/>
            <w:noWrap/>
            <w:hideMark/>
          </w:tcPr>
          <w:p w14:paraId="5CAFF9B8" w14:textId="77777777" w:rsidR="00DC32D7" w:rsidRPr="003B25B5" w:rsidRDefault="00DC32D7" w:rsidP="00C42333">
            <w:r w:rsidRPr="003B25B5">
              <w:t>65.2</w:t>
            </w:r>
          </w:p>
        </w:tc>
        <w:tc>
          <w:tcPr>
            <w:tcW w:w="1266" w:type="dxa"/>
            <w:noWrap/>
            <w:hideMark/>
          </w:tcPr>
          <w:p w14:paraId="660BFF81" w14:textId="77777777" w:rsidR="00DC32D7" w:rsidRPr="005C0E25" w:rsidRDefault="00DC32D7" w:rsidP="00C42333">
            <w:pPr>
              <w:rPr>
                <w:b/>
                <w:bCs/>
              </w:rPr>
            </w:pPr>
            <w:r w:rsidRPr="005C0E25">
              <w:rPr>
                <w:b/>
                <w:bCs/>
              </w:rPr>
              <w:t>1.44 (1.20, 1.74)</w:t>
            </w:r>
          </w:p>
        </w:tc>
        <w:tc>
          <w:tcPr>
            <w:tcW w:w="1451" w:type="dxa"/>
            <w:noWrap/>
            <w:hideMark/>
          </w:tcPr>
          <w:p w14:paraId="7555D4C5" w14:textId="77777777" w:rsidR="00DC32D7" w:rsidRPr="003B25B5" w:rsidRDefault="00DC32D7" w:rsidP="00C42333">
            <w:r w:rsidRPr="003B25B5">
              <w:t>56.5</w:t>
            </w:r>
          </w:p>
        </w:tc>
        <w:tc>
          <w:tcPr>
            <w:tcW w:w="1005" w:type="dxa"/>
            <w:noWrap/>
            <w:hideMark/>
          </w:tcPr>
          <w:p w14:paraId="78D092C2" w14:textId="77777777" w:rsidR="00DC32D7" w:rsidRPr="005C0E25" w:rsidRDefault="00DC32D7" w:rsidP="00C42333">
            <w:pPr>
              <w:rPr>
                <w:b/>
                <w:bCs/>
              </w:rPr>
            </w:pPr>
            <w:r w:rsidRPr="005C0E25">
              <w:rPr>
                <w:b/>
                <w:bCs/>
              </w:rPr>
              <w:t>1.62 (1.27, 2.08)</w:t>
            </w:r>
          </w:p>
        </w:tc>
        <w:tc>
          <w:tcPr>
            <w:tcW w:w="1721" w:type="dxa"/>
            <w:noWrap/>
            <w:hideMark/>
          </w:tcPr>
          <w:p w14:paraId="749B0CCB" w14:textId="77777777" w:rsidR="00DC32D7" w:rsidRPr="003B25B5" w:rsidRDefault="00DC32D7" w:rsidP="00C42333">
            <w:r w:rsidRPr="003B25B5">
              <w:t>56.5</w:t>
            </w:r>
          </w:p>
        </w:tc>
        <w:tc>
          <w:tcPr>
            <w:tcW w:w="948" w:type="dxa"/>
            <w:noWrap/>
            <w:hideMark/>
          </w:tcPr>
          <w:p w14:paraId="7B46AC5F" w14:textId="77777777" w:rsidR="00DC32D7" w:rsidRPr="005C0E25" w:rsidRDefault="00DC32D7" w:rsidP="00C42333">
            <w:pPr>
              <w:rPr>
                <w:b/>
                <w:bCs/>
              </w:rPr>
            </w:pPr>
            <w:r w:rsidRPr="005C0E25">
              <w:rPr>
                <w:b/>
                <w:bCs/>
              </w:rPr>
              <w:t>1.29 (1.11, 1.50)</w:t>
            </w:r>
          </w:p>
        </w:tc>
      </w:tr>
    </w:tbl>
    <w:p w14:paraId="4A1D99D9" w14:textId="792E1DBC" w:rsidR="00DC32D7" w:rsidRPr="003B25B5" w:rsidRDefault="00DC32D7" w:rsidP="00DC32D7">
      <w:r>
        <w:rPr>
          <w:sz w:val="22"/>
          <w:szCs w:val="22"/>
        </w:rPr>
        <w:t xml:space="preserve">Note. </w:t>
      </w:r>
      <w:r w:rsidR="005E2691">
        <w:rPr>
          <w:sz w:val="22"/>
          <w:szCs w:val="22"/>
        </w:rPr>
        <w:t xml:space="preserve">MRT is </w:t>
      </w:r>
      <w:r w:rsidR="00773908">
        <w:rPr>
          <w:sz w:val="22"/>
          <w:szCs w:val="22"/>
        </w:rPr>
        <w:t>m</w:t>
      </w:r>
      <w:r w:rsidR="005E2691">
        <w:rPr>
          <w:sz w:val="22"/>
          <w:szCs w:val="22"/>
        </w:rPr>
        <w:t xml:space="preserve">inimum risk temperature. </w:t>
      </w:r>
      <w:r>
        <w:rPr>
          <w:sz w:val="22"/>
          <w:szCs w:val="22"/>
        </w:rPr>
        <w:t xml:space="preserve">Bold estimates indicate significant associations with a </w:t>
      </w:r>
      <w:r w:rsidRPr="00DE7A90">
        <w:rPr>
          <w:i/>
          <w:iCs/>
          <w:sz w:val="22"/>
          <w:szCs w:val="22"/>
        </w:rPr>
        <w:t>p</w:t>
      </w:r>
      <w:r>
        <w:rPr>
          <w:sz w:val="22"/>
          <w:szCs w:val="22"/>
        </w:rPr>
        <w:t>-value greater than 0.05.</w:t>
      </w:r>
    </w:p>
    <w:p w14:paraId="38DB1D65" w14:textId="24AE6F40" w:rsidR="00077800" w:rsidRDefault="00077800" w:rsidP="00FD2B7C">
      <w:pPr>
        <w:rPr>
          <w:rFonts w:ascii="Arial" w:hAnsi="Arial" w:cs="Arial"/>
          <w:b/>
          <w:bCs/>
        </w:rPr>
      </w:pPr>
    </w:p>
    <w:p w14:paraId="2EBCE3BE" w14:textId="77777777" w:rsidR="003B72DC" w:rsidRDefault="003B72DC" w:rsidP="00FD2B7C">
      <w:pPr>
        <w:rPr>
          <w:rFonts w:ascii="Arial" w:hAnsi="Arial" w:cs="Arial"/>
          <w:b/>
          <w:bCs/>
        </w:rPr>
        <w:sectPr w:rsidR="003B72DC" w:rsidSect="000E0B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871F86" w14:textId="087DA269" w:rsidR="003B72DC" w:rsidRPr="001512F5" w:rsidRDefault="003B72DC" w:rsidP="003B72DC">
      <w:pPr>
        <w:rPr>
          <w:b/>
        </w:rPr>
      </w:pPr>
      <w:r w:rsidRPr="000132D1">
        <w:rPr>
          <w:b/>
          <w:highlight w:val="yellow"/>
        </w:rPr>
        <w:lastRenderedPageBreak/>
        <w:t xml:space="preserve">Table </w:t>
      </w:r>
      <w:r w:rsidR="00332375" w:rsidRPr="000132D1">
        <w:rPr>
          <w:b/>
          <w:highlight w:val="yellow"/>
        </w:rPr>
        <w:t>S8</w:t>
      </w:r>
      <w:r w:rsidRPr="000132D1">
        <w:rPr>
          <w:b/>
          <w:highlight w:val="yellow"/>
        </w:rPr>
        <w:t xml:space="preserve">. </w:t>
      </w:r>
      <w:r w:rsidR="00CB006B" w:rsidRPr="000132D1">
        <w:rPr>
          <w:b/>
          <w:highlight w:val="yellow"/>
        </w:rPr>
        <w:t xml:space="preserve">Heterogeneity test of </w:t>
      </w:r>
      <w:r w:rsidRPr="000132D1">
        <w:rPr>
          <w:b/>
          <w:highlight w:val="yellow"/>
        </w:rPr>
        <w:t xml:space="preserve">odds ratio (ORs) </w:t>
      </w:r>
      <w:r w:rsidR="00CB006B" w:rsidRPr="000132D1">
        <w:rPr>
          <w:b/>
          <w:highlight w:val="yellow"/>
        </w:rPr>
        <w:t xml:space="preserve">of the association between </w:t>
      </w:r>
      <w:r w:rsidRPr="000132D1">
        <w:rPr>
          <w:b/>
          <w:highlight w:val="yellow"/>
        </w:rPr>
        <w:t>mental health-related emergency department and hospital admissions with elevated minimum temperature (95</w:t>
      </w:r>
      <w:r w:rsidRPr="000132D1">
        <w:rPr>
          <w:b/>
          <w:highlight w:val="yellow"/>
          <w:vertAlign w:val="superscript"/>
        </w:rPr>
        <w:t>th</w:t>
      </w:r>
      <w:r w:rsidRPr="000132D1">
        <w:rPr>
          <w:b/>
          <w:highlight w:val="yellow"/>
        </w:rPr>
        <w:t xml:space="preserve"> percentile) relative to the minimum risk temperature</w:t>
      </w:r>
      <w:r w:rsidR="007C4A62" w:rsidRPr="000132D1">
        <w:rPr>
          <w:b/>
          <w:highlight w:val="yellow"/>
        </w:rPr>
        <w:t xml:space="preserve"> (MRT)</w:t>
      </w:r>
      <w:r w:rsidRPr="000132D1">
        <w:rPr>
          <w:b/>
          <w:highlight w:val="yellow"/>
        </w:rPr>
        <w:t>, by sex, race, payment sources, and mental health diagnosis subgroups.</w:t>
      </w:r>
      <w:r w:rsidRPr="001512F5">
        <w:rPr>
          <w:b/>
        </w:rPr>
        <w:t xml:space="preserve"> </w:t>
      </w:r>
    </w:p>
    <w:tbl>
      <w:tblPr>
        <w:tblW w:w="13718" w:type="dxa"/>
        <w:tblLayout w:type="fixed"/>
        <w:tblLook w:val="04A0" w:firstRow="1" w:lastRow="0" w:firstColumn="1" w:lastColumn="0" w:noHBand="0" w:noVBand="1"/>
      </w:tblPr>
      <w:tblGrid>
        <w:gridCol w:w="3151"/>
        <w:gridCol w:w="863"/>
        <w:gridCol w:w="2187"/>
        <w:gridCol w:w="744"/>
        <w:gridCol w:w="772"/>
        <w:gridCol w:w="1903"/>
        <w:gridCol w:w="667"/>
        <w:gridCol w:w="772"/>
        <w:gridCol w:w="1903"/>
        <w:gridCol w:w="756"/>
      </w:tblGrid>
      <w:tr w:rsidR="003B72DC" w:rsidRPr="009F66C5" w14:paraId="60224F98" w14:textId="761172D7" w:rsidTr="009F66C5">
        <w:trPr>
          <w:trHeight w:val="320"/>
        </w:trPr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118DD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 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79A26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6-11 years</w:t>
            </w:r>
          </w:p>
          <w:p w14:paraId="36141B96" w14:textId="5A0EBA22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 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1D00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12-17 years</w:t>
            </w:r>
          </w:p>
          <w:p w14:paraId="65519B99" w14:textId="059F3230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 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D2C8C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18-25 years</w:t>
            </w:r>
          </w:p>
          <w:p w14:paraId="166FA648" w14:textId="09FC2CBE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 </w:t>
            </w:r>
          </w:p>
        </w:tc>
      </w:tr>
      <w:tr w:rsidR="003B72DC" w:rsidRPr="009F66C5" w14:paraId="39A99AB1" w14:textId="544ADB84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6D9C" w14:textId="77777777" w:rsidR="003B72DC" w:rsidRPr="009F66C5" w:rsidRDefault="003B72DC" w:rsidP="003B72DC">
            <w:pPr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C906" w14:textId="53454669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MRT</w:t>
            </w:r>
          </w:p>
          <w:p w14:paraId="35826D0A" w14:textId="451095C2" w:rsidR="003B72DC" w:rsidRPr="009F66C5" w:rsidRDefault="003B72DC" w:rsidP="003B72DC">
            <w:pPr>
              <w:rPr>
                <w:color w:val="00000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DD8C5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OR (95% CI)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BA8FD" w14:textId="5A6143B2" w:rsidR="003B72DC" w:rsidRPr="009F66C5" w:rsidRDefault="009F66C5" w:rsidP="003B72DC">
            <w:pPr>
              <w:rPr>
                <w:color w:val="000000"/>
              </w:rPr>
            </w:pPr>
            <w:proofErr w:type="spellStart"/>
            <w:r w:rsidRPr="000132D1">
              <w:rPr>
                <w:color w:val="000000"/>
                <w:highlight w:val="yellow"/>
              </w:rPr>
              <w:t>Q</w:t>
            </w:r>
            <w:r w:rsidR="003B72DC" w:rsidRPr="000132D1">
              <w:rPr>
                <w:color w:val="000000"/>
                <w:highlight w:val="yellow"/>
                <w:vertAlign w:val="superscript"/>
              </w:rPr>
              <w:t>a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9B74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MRT</w:t>
            </w:r>
          </w:p>
          <w:p w14:paraId="5C2D0A6A" w14:textId="73D2E00F" w:rsidR="003B72DC" w:rsidRPr="009F66C5" w:rsidRDefault="003B72DC" w:rsidP="003B72DC">
            <w:pPr>
              <w:rPr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62EB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OR (95% CI)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0F9CA" w14:textId="4E073B8E" w:rsidR="003B72DC" w:rsidRPr="009F66C5" w:rsidRDefault="009F66C5" w:rsidP="003B72DC">
            <w:pPr>
              <w:rPr>
                <w:color w:val="000000"/>
              </w:rPr>
            </w:pPr>
            <w:proofErr w:type="spellStart"/>
            <w:r w:rsidRPr="000132D1">
              <w:rPr>
                <w:color w:val="000000"/>
                <w:highlight w:val="yellow"/>
              </w:rPr>
              <w:t>Q</w:t>
            </w:r>
            <w:r w:rsidR="003B72DC" w:rsidRPr="000132D1">
              <w:rPr>
                <w:color w:val="000000"/>
                <w:highlight w:val="yellow"/>
                <w:vertAlign w:val="superscript"/>
              </w:rPr>
              <w:t>a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EE811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MRT</w:t>
            </w:r>
          </w:p>
          <w:p w14:paraId="2337B7B6" w14:textId="725AA2A7" w:rsidR="003B72DC" w:rsidRPr="009F66C5" w:rsidRDefault="003B72DC" w:rsidP="003B72DC">
            <w:pPr>
              <w:rPr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75DE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OR (95% CI)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43C1B" w14:textId="73EC5F0C" w:rsidR="003B72DC" w:rsidRPr="000132D1" w:rsidRDefault="009F66C5" w:rsidP="003B72DC">
            <w:pPr>
              <w:rPr>
                <w:color w:val="000000"/>
                <w:highlight w:val="yellow"/>
              </w:rPr>
            </w:pPr>
            <w:r w:rsidRPr="000132D1">
              <w:rPr>
                <w:color w:val="000000"/>
                <w:highlight w:val="yellow"/>
              </w:rPr>
              <w:t>Q</w:t>
            </w:r>
            <w:r w:rsidR="003B72DC" w:rsidRPr="000132D1">
              <w:rPr>
                <w:color w:val="000000"/>
                <w:highlight w:val="yellow"/>
                <w:vertAlign w:val="superscript"/>
              </w:rPr>
              <w:t xml:space="preserve"> a</w:t>
            </w:r>
          </w:p>
        </w:tc>
      </w:tr>
      <w:tr w:rsidR="003B72DC" w:rsidRPr="009F66C5" w14:paraId="51D1672E" w14:textId="2712B9E4" w:rsidTr="009F66C5">
        <w:trPr>
          <w:trHeight w:val="320"/>
        </w:trPr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585C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All admissions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A9604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rPr>
                <w:color w:val="000000"/>
              </w:rPr>
              <w:t>69.2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9F410" w14:textId="77777777" w:rsidR="003B72DC" w:rsidRPr="009F66C5" w:rsidRDefault="003B72DC" w:rsidP="003B72DC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1.28 (1.13, 1.46)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87CB5" w14:textId="7DAA2F77" w:rsidR="003B72DC" w:rsidRPr="009F66C5" w:rsidRDefault="003B72DC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4F722" w14:textId="4B5EB592" w:rsidR="003B72DC" w:rsidRPr="009F66C5" w:rsidRDefault="003B72DC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65.2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ADCA" w14:textId="77777777" w:rsidR="003B72DC" w:rsidRPr="009F66C5" w:rsidRDefault="003B72DC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1.17 (1.09, 1.25)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AF5E7" w14:textId="057889AD" w:rsidR="003B72DC" w:rsidRPr="009F66C5" w:rsidRDefault="003B72DC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D0170" w14:textId="125B9A4B" w:rsidR="003B72DC" w:rsidRPr="009F66C5" w:rsidRDefault="003B72DC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58.7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D0478" w14:textId="77777777" w:rsidR="003B72DC" w:rsidRPr="009F66C5" w:rsidRDefault="003B72DC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1.09 (1.04, 1.15)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230C1" w14:textId="7C4654D6" w:rsidR="003B72DC" w:rsidRPr="009F66C5" w:rsidRDefault="003B72DC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-</w:t>
            </w:r>
          </w:p>
        </w:tc>
      </w:tr>
      <w:tr w:rsidR="003B72DC" w:rsidRPr="009F66C5" w14:paraId="3946F8F9" w14:textId="7BC5162E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025A7" w14:textId="77777777" w:rsidR="003B72DC" w:rsidRPr="009F66C5" w:rsidRDefault="003B72DC" w:rsidP="003B72DC">
            <w:pPr>
              <w:rPr>
                <w:color w:val="000000"/>
              </w:rPr>
            </w:pPr>
            <w:r w:rsidRPr="009F66C5">
              <w:t>Sex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15E9F" w14:textId="77777777" w:rsidR="003B72DC" w:rsidRPr="009F66C5" w:rsidRDefault="003B72DC" w:rsidP="003B72DC">
            <w:pPr>
              <w:rPr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7C344" w14:textId="77777777" w:rsidR="003B72DC" w:rsidRPr="009F66C5" w:rsidRDefault="003B72DC" w:rsidP="003B72D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D387A54" w14:textId="77777777" w:rsidR="003B72DC" w:rsidRPr="009F66C5" w:rsidRDefault="003B72DC" w:rsidP="009F66C5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AE8D0" w14:textId="4284D6FD" w:rsidR="003B72DC" w:rsidRPr="009F66C5" w:rsidRDefault="003B72DC" w:rsidP="009F66C5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236A0" w14:textId="77777777" w:rsidR="003B72DC" w:rsidRPr="009F66C5" w:rsidRDefault="003B72DC" w:rsidP="009F66C5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FE40924" w14:textId="77777777" w:rsidR="003B72DC" w:rsidRPr="009F66C5" w:rsidRDefault="003B72DC" w:rsidP="009F66C5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66168" w14:textId="73F883C5" w:rsidR="003B72DC" w:rsidRPr="009F66C5" w:rsidRDefault="003B72DC" w:rsidP="009F66C5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39EFD" w14:textId="77777777" w:rsidR="003B72DC" w:rsidRPr="009F66C5" w:rsidRDefault="003B72DC" w:rsidP="009F66C5">
            <w:pPr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2F0DA25" w14:textId="77777777" w:rsidR="003B72DC" w:rsidRPr="009F66C5" w:rsidRDefault="003B72DC" w:rsidP="009F66C5">
            <w:pPr>
              <w:rPr>
                <w:b/>
                <w:bCs/>
              </w:rPr>
            </w:pPr>
          </w:p>
        </w:tc>
      </w:tr>
      <w:tr w:rsidR="003B72DC" w:rsidRPr="009F66C5" w14:paraId="5F562D99" w14:textId="7CEDABF5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A309C" w14:textId="77777777" w:rsidR="003B72DC" w:rsidRPr="009F66C5" w:rsidRDefault="003B72DC" w:rsidP="003B72DC">
            <w:pPr>
              <w:ind w:left="253"/>
              <w:rPr>
                <w:color w:val="000000"/>
              </w:rPr>
            </w:pPr>
            <w:r w:rsidRPr="009F66C5">
              <w:t>Female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7CDCD" w14:textId="77777777" w:rsidR="003B72DC" w:rsidRPr="009F66C5" w:rsidRDefault="003B72DC" w:rsidP="003B72DC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68.2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F1881" w14:textId="77777777" w:rsidR="003B72DC" w:rsidRPr="009F66C5" w:rsidRDefault="003B72DC" w:rsidP="003B72DC">
            <w:pPr>
              <w:rPr>
                <w:b/>
                <w:bCs/>
              </w:rPr>
            </w:pPr>
            <w:r w:rsidRPr="009F66C5">
              <w:rPr>
                <w:b/>
                <w:bCs/>
              </w:rPr>
              <w:t>1.34 (1.06, 1.71)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8023986" w14:textId="6DB2C130" w:rsidR="003B72DC" w:rsidRPr="009F66C5" w:rsidRDefault="003B72DC" w:rsidP="009F66C5">
            <w:r w:rsidRPr="009F66C5"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BB6F9" w14:textId="7AB9E139" w:rsidR="003B72DC" w:rsidRPr="009F66C5" w:rsidRDefault="003B72DC" w:rsidP="009F66C5">
            <w:pPr>
              <w:rPr>
                <w:b/>
                <w:bCs/>
              </w:rPr>
            </w:pPr>
            <w:r w:rsidRPr="009F66C5">
              <w:rPr>
                <w:b/>
                <w:bCs/>
              </w:rPr>
              <w:t>64.4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74B72" w14:textId="77777777" w:rsidR="003B72DC" w:rsidRPr="009F66C5" w:rsidRDefault="003B72DC" w:rsidP="009F66C5">
            <w:pPr>
              <w:rPr>
                <w:b/>
                <w:bCs/>
              </w:rPr>
            </w:pPr>
            <w:r w:rsidRPr="009F66C5">
              <w:rPr>
                <w:b/>
                <w:bCs/>
              </w:rPr>
              <w:t>1.26 (1.14, 1.39)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D1A1511" w14:textId="29DFB03B" w:rsidR="003B72DC" w:rsidRPr="009F66C5" w:rsidRDefault="003B72DC" w:rsidP="009F66C5">
            <w:r w:rsidRPr="009F66C5"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617D9" w14:textId="0A3F6533" w:rsidR="003B72DC" w:rsidRPr="009F66C5" w:rsidRDefault="003B72DC" w:rsidP="009F66C5">
            <w:r w:rsidRPr="009F66C5">
              <w:t xml:space="preserve">54.8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DCBF4" w14:textId="77777777" w:rsidR="003B72DC" w:rsidRPr="009F66C5" w:rsidRDefault="003B72DC" w:rsidP="009F66C5">
            <w:r w:rsidRPr="009F66C5">
              <w:t>1.12 (0.99, 1.27)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4EAD322" w14:textId="31318F47" w:rsidR="003B72DC" w:rsidRPr="009F66C5" w:rsidRDefault="003B72DC" w:rsidP="009F66C5">
            <w:r w:rsidRPr="009F66C5">
              <w:t>-</w:t>
            </w:r>
          </w:p>
        </w:tc>
      </w:tr>
      <w:tr w:rsidR="009F66C5" w:rsidRPr="009F66C5" w14:paraId="26657A1C" w14:textId="7FB2A660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03E3F" w14:textId="77777777" w:rsidR="009F66C5" w:rsidRPr="009F66C5" w:rsidRDefault="009F66C5" w:rsidP="009F66C5">
            <w:pPr>
              <w:ind w:left="253"/>
              <w:rPr>
                <w:color w:val="000000"/>
              </w:rPr>
            </w:pPr>
            <w:r w:rsidRPr="009F66C5">
              <w:t>Male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0AD6F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 xml:space="preserve">69.5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A5E28" w14:textId="77777777" w:rsidR="009F66C5" w:rsidRPr="009F66C5" w:rsidRDefault="009F66C5" w:rsidP="009F66C5">
            <w:pPr>
              <w:rPr>
                <w:b/>
                <w:bCs/>
              </w:rPr>
            </w:pPr>
            <w:r w:rsidRPr="009F66C5">
              <w:rPr>
                <w:b/>
                <w:bCs/>
              </w:rPr>
              <w:t>1.28 (1.09, 1.52)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DC07CAF" w14:textId="2B4A9AD2" w:rsidR="009F66C5" w:rsidRPr="009F66C5" w:rsidRDefault="009F66C5" w:rsidP="009F66C5">
            <w:pPr>
              <w:rPr>
                <w:b/>
                <w:bCs/>
              </w:rPr>
            </w:pPr>
            <w:r w:rsidRPr="009F66C5">
              <w:rPr>
                <w:color w:val="000000"/>
              </w:rPr>
              <w:t>0.82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AEE6A" w14:textId="1865A039" w:rsidR="009F66C5" w:rsidRPr="009F66C5" w:rsidRDefault="009F66C5" w:rsidP="009F66C5">
            <w:pPr>
              <w:rPr>
                <w:b/>
                <w:bCs/>
              </w:rPr>
            </w:pPr>
            <w:r w:rsidRPr="009F66C5">
              <w:rPr>
                <w:b/>
                <w:bCs/>
              </w:rPr>
              <w:t>69.0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90FBA" w14:textId="77777777" w:rsidR="009F66C5" w:rsidRPr="009F66C5" w:rsidRDefault="009F66C5" w:rsidP="009F66C5">
            <w:pPr>
              <w:rPr>
                <w:b/>
                <w:bCs/>
              </w:rPr>
            </w:pPr>
            <w:r w:rsidRPr="009F66C5">
              <w:rPr>
                <w:b/>
                <w:bCs/>
              </w:rPr>
              <w:t>1.11 (1.00, 1.22)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EF2F40F" w14:textId="466817D3" w:rsidR="009F66C5" w:rsidRPr="009F66C5" w:rsidRDefault="009F66C5" w:rsidP="009F66C5">
            <w:pPr>
              <w:rPr>
                <w:b/>
                <w:bCs/>
              </w:rPr>
            </w:pPr>
            <w:r w:rsidRPr="009F66C5">
              <w:rPr>
                <w:color w:val="000000"/>
              </w:rPr>
              <w:t>0.07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D4DC0" w14:textId="2CA70837" w:rsidR="009F66C5" w:rsidRPr="009F66C5" w:rsidRDefault="009F66C5" w:rsidP="009F66C5">
            <w:pPr>
              <w:rPr>
                <w:b/>
                <w:bCs/>
              </w:rPr>
            </w:pPr>
            <w:r w:rsidRPr="009F66C5">
              <w:rPr>
                <w:b/>
                <w:bCs/>
              </w:rPr>
              <w:t>60.3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CC745" w14:textId="77777777" w:rsidR="009F66C5" w:rsidRPr="009F66C5" w:rsidRDefault="009F66C5" w:rsidP="009F66C5">
            <w:pPr>
              <w:rPr>
                <w:b/>
                <w:bCs/>
              </w:rPr>
            </w:pPr>
            <w:r w:rsidRPr="009F66C5">
              <w:rPr>
                <w:b/>
                <w:bCs/>
              </w:rPr>
              <w:t>1.07 (1.00, 1.14)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3A5A7B7" w14:textId="3B50A923" w:rsidR="009F66C5" w:rsidRPr="009F66C5" w:rsidRDefault="009F66C5" w:rsidP="009F66C5">
            <w:pPr>
              <w:rPr>
                <w:b/>
                <w:bCs/>
              </w:rPr>
            </w:pPr>
            <w:r w:rsidRPr="009F66C5">
              <w:rPr>
                <w:color w:val="000000"/>
              </w:rPr>
              <w:t>0.52</w:t>
            </w:r>
          </w:p>
        </w:tc>
      </w:tr>
      <w:tr w:rsidR="009F66C5" w:rsidRPr="009F66C5" w14:paraId="175BE62F" w14:textId="051FCE42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480F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Race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B30A8" w14:textId="77777777" w:rsidR="009F66C5" w:rsidRPr="009F66C5" w:rsidRDefault="009F66C5" w:rsidP="009F66C5">
            <w:pPr>
              <w:rPr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66245" w14:textId="77777777" w:rsidR="009F66C5" w:rsidRPr="009F66C5" w:rsidRDefault="009F66C5" w:rsidP="009F66C5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96A8C47" w14:textId="77777777" w:rsidR="009F66C5" w:rsidRPr="009F66C5" w:rsidRDefault="009F66C5" w:rsidP="009F66C5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49E3F" w14:textId="2C7BEE1D" w:rsidR="009F66C5" w:rsidRPr="009F66C5" w:rsidRDefault="009F66C5" w:rsidP="009F66C5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C508" w14:textId="77777777" w:rsidR="009F66C5" w:rsidRPr="009F66C5" w:rsidRDefault="009F66C5" w:rsidP="009F66C5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FFC81EC" w14:textId="77777777" w:rsidR="009F66C5" w:rsidRPr="009F66C5" w:rsidRDefault="009F66C5" w:rsidP="009F66C5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E9E33" w14:textId="6989A143" w:rsidR="009F66C5" w:rsidRPr="009F66C5" w:rsidRDefault="009F66C5" w:rsidP="009F66C5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7B948" w14:textId="77777777" w:rsidR="009F66C5" w:rsidRPr="009F66C5" w:rsidRDefault="009F66C5" w:rsidP="009F66C5">
            <w:pPr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03864FD" w14:textId="77777777" w:rsidR="009F66C5" w:rsidRPr="009F66C5" w:rsidRDefault="009F66C5" w:rsidP="009F66C5">
            <w:pPr>
              <w:rPr>
                <w:b/>
                <w:bCs/>
              </w:rPr>
            </w:pPr>
          </w:p>
        </w:tc>
      </w:tr>
      <w:tr w:rsidR="009F66C5" w:rsidRPr="009F66C5" w14:paraId="2F6D4116" w14:textId="7E86FB6C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698C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Hispanic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FFCD9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63.3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3D445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1.37 (0.99, 1.90)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F5C8341" w14:textId="25C9D892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320D3" w14:textId="77944D0A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66.4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F1C9C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1.14 (0.97, 1.33)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C409236" w14:textId="35A0154D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98456" w14:textId="75111ADD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50.5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68DDE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1.17 (0.87, 1.58)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B68634F" w14:textId="7CF6D7D2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66C5" w:rsidRPr="009F66C5" w14:paraId="0ADB4688" w14:textId="0EB697F5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6AEC1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Non-Hispanic Black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AD9B6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69.9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EEC6A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1.43 (1.12, 1.83)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090A970" w14:textId="01E2229A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0.90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07B6A" w14:textId="6B240996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64.1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B9AB4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1.21 (1.06, 1.39)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5CE8B3E" w14:textId="2266E733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0.57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AB558" w14:textId="4435FA42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50.5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BD587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1.13 (0.88, 1.44)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DF045B5" w14:textId="52F1C9B4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0.86</w:t>
            </w:r>
          </w:p>
        </w:tc>
      </w:tr>
      <w:tr w:rsidR="009F66C5" w:rsidRPr="009F66C5" w14:paraId="16457595" w14:textId="55AEF0F7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D8283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Non-Hispanic White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48A6D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70.6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F18DE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1.33 (0.78, 2.28)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5245FD9" w14:textId="5B561415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0.92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9C901" w14:textId="28C127E6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66.7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0F95D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1.19 (0.97, 1.47)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05889A4" w14:textId="60C0586E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0.75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B4200" w14:textId="3FC0BE7D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82.7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FABFB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1.20 (0.97, 1.49)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35F271F" w14:textId="20D3CEB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0.89</w:t>
            </w:r>
          </w:p>
        </w:tc>
      </w:tr>
      <w:tr w:rsidR="009F66C5" w:rsidRPr="009F66C5" w14:paraId="37CD801D" w14:textId="646C9F9C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C8DDB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Non-Hispanic Other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AAAEE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69.7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C31EB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1.60 (1.12, 2.27)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8E030D6" w14:textId="104D54EF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403D2" w14:textId="2F7DD1A3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68.6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38E72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1.26 (1.07, 1.49)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0217DD1" w14:textId="4E0D6A0C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0.39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C6855" w14:textId="3FA53650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62.3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B5235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1.12 (1.01, 1.25)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6340B39" w14:textId="78AE118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color w:val="000000"/>
              </w:rPr>
              <w:t>0.79</w:t>
            </w:r>
          </w:p>
        </w:tc>
      </w:tr>
      <w:tr w:rsidR="009F66C5" w:rsidRPr="009F66C5" w14:paraId="172AC155" w14:textId="059F6499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8AF9A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t>Payment source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8356" w14:textId="77777777" w:rsidR="009F66C5" w:rsidRPr="009F66C5" w:rsidRDefault="009F66C5" w:rsidP="009F66C5">
            <w:pPr>
              <w:rPr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2C4B" w14:textId="77777777" w:rsidR="009F66C5" w:rsidRPr="009F66C5" w:rsidRDefault="009F66C5" w:rsidP="009F66C5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AE9F891" w14:textId="77777777" w:rsidR="009F66C5" w:rsidRPr="009F66C5" w:rsidRDefault="009F66C5" w:rsidP="009F66C5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C1FFA" w14:textId="1BBE3452" w:rsidR="009F66C5" w:rsidRPr="009F66C5" w:rsidRDefault="009F66C5" w:rsidP="009F66C5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36E7F" w14:textId="77777777" w:rsidR="009F66C5" w:rsidRPr="009F66C5" w:rsidRDefault="009F66C5" w:rsidP="009F66C5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17C1A3B" w14:textId="77777777" w:rsidR="009F66C5" w:rsidRPr="009F66C5" w:rsidRDefault="009F66C5" w:rsidP="009F66C5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CC37" w14:textId="5FE4A433" w:rsidR="009F66C5" w:rsidRPr="009F66C5" w:rsidRDefault="009F66C5" w:rsidP="009F66C5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117CD" w14:textId="77777777" w:rsidR="009F66C5" w:rsidRPr="009F66C5" w:rsidRDefault="009F66C5" w:rsidP="009F66C5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EE301B8" w14:textId="77777777" w:rsidR="009F66C5" w:rsidRPr="009F66C5" w:rsidRDefault="009F66C5" w:rsidP="009F66C5"/>
        </w:tc>
      </w:tr>
      <w:tr w:rsidR="009F66C5" w:rsidRPr="009F66C5" w14:paraId="12B64FA7" w14:textId="75C5DC43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793A6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Commercial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822DD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70.2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E7724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1.19 (0.88, 1.60)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00C4356" w14:textId="4B862D7C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D677B" w14:textId="2CF1B728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64.3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7DDDB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1.25 (1.08, 1.44)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ED1CD33" w14:textId="595DFDC4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70449" w14:textId="7107443D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50.5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C2362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1.29 (0.98, 1.71)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29FF02C" w14:textId="0A30609B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66C5" w:rsidRPr="009F66C5" w14:paraId="60FBDC73" w14:textId="0CCDAF50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A8677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Medicaid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8A67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66.9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B5EF9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1.48 (1.09, 2.02)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913A0DD" w14:textId="3D5EF6EA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0.25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729DB" w14:textId="018010DD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63.8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DA79F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1.11 (0.92, 1.34)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4C134EE" w14:textId="635BEC9C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0.32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482A3" w14:textId="11B9ECE1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62.8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47510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1.20 (1.08, 1.33)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9CB560C" w14:textId="5503C326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color w:val="000000"/>
              </w:rPr>
              <w:t>0.64</w:t>
            </w:r>
          </w:p>
        </w:tc>
      </w:tr>
      <w:tr w:rsidR="009F66C5" w:rsidRPr="009F66C5" w14:paraId="6EBB364A" w14:textId="18B0D6DD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450883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Self-pay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64502D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70.4</w:t>
            </w:r>
          </w:p>
        </w:tc>
        <w:tc>
          <w:tcPr>
            <w:tcW w:w="2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6485DF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1.71 (0.90, 3.27)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68DB9ACA" w14:textId="7F33489F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0.17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708657" w14:textId="710F0910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63.8</w:t>
            </w:r>
          </w:p>
        </w:tc>
        <w:tc>
          <w:tcPr>
            <w:tcW w:w="19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DE98A3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1.21 (0.91, 1.60)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14:paraId="74CEA40C" w14:textId="58910532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0.84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9287AC" w14:textId="231842FD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82.7</w:t>
            </w:r>
          </w:p>
        </w:tc>
        <w:tc>
          <w:tcPr>
            <w:tcW w:w="19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6B9EE2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1.33 (1.06, 1.67)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</w:tcPr>
          <w:p w14:paraId="532FA138" w14:textId="0C627BC0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color w:val="000000"/>
              </w:rPr>
              <w:t>0.87</w:t>
            </w:r>
          </w:p>
        </w:tc>
      </w:tr>
      <w:tr w:rsidR="009F66C5" w:rsidRPr="009F66C5" w14:paraId="5D97EFF5" w14:textId="6548BF60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1EAE32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Others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0D6AA2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C0CB13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4103897E" w14:textId="77777777" w:rsidR="009F66C5" w:rsidRPr="009F66C5" w:rsidRDefault="009F66C5" w:rsidP="009F66C5">
            <w:pPr>
              <w:rPr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3B8C6A" w14:textId="4BCE363C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71.4</w:t>
            </w:r>
          </w:p>
        </w:tc>
        <w:tc>
          <w:tcPr>
            <w:tcW w:w="19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86A9A8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1.15 (0.81, 1.63)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14:paraId="40266834" w14:textId="4E8137EA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0.66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276248" w14:textId="36784CC8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50.5</w:t>
            </w:r>
          </w:p>
        </w:tc>
        <w:tc>
          <w:tcPr>
            <w:tcW w:w="19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F22C3C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1.43 (0.80, 2.56)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</w:tcPr>
          <w:p w14:paraId="32E2C481" w14:textId="39321A4A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0.75</w:t>
            </w:r>
          </w:p>
        </w:tc>
      </w:tr>
      <w:tr w:rsidR="009F66C5" w:rsidRPr="009F66C5" w14:paraId="2EEEB584" w14:textId="409961A7" w:rsidTr="009F66C5">
        <w:trPr>
          <w:trHeight w:val="320"/>
        </w:trPr>
        <w:tc>
          <w:tcPr>
            <w:tcW w:w="31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D7501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Mental health diagnosis</w:t>
            </w:r>
          </w:p>
        </w:tc>
        <w:tc>
          <w:tcPr>
            <w:tcW w:w="8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E6986" w14:textId="77777777" w:rsidR="009F66C5" w:rsidRPr="009F66C5" w:rsidRDefault="009F66C5" w:rsidP="009F66C5">
            <w:pPr>
              <w:rPr>
                <w:color w:val="000000"/>
              </w:rPr>
            </w:pPr>
          </w:p>
        </w:tc>
        <w:tc>
          <w:tcPr>
            <w:tcW w:w="2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3226E" w14:textId="77777777" w:rsidR="009F66C5" w:rsidRPr="009F66C5" w:rsidRDefault="009F66C5" w:rsidP="009F66C5"/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09E5DDE2" w14:textId="77777777" w:rsidR="009F66C5" w:rsidRPr="009F66C5" w:rsidRDefault="009F66C5" w:rsidP="009F66C5"/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AD40" w14:textId="3FBE7D9E" w:rsidR="009F66C5" w:rsidRPr="009F66C5" w:rsidRDefault="009F66C5" w:rsidP="009F66C5"/>
        </w:tc>
        <w:tc>
          <w:tcPr>
            <w:tcW w:w="19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F618B" w14:textId="77777777" w:rsidR="009F66C5" w:rsidRPr="009F66C5" w:rsidRDefault="009F66C5" w:rsidP="009F66C5"/>
        </w:tc>
        <w:tc>
          <w:tcPr>
            <w:tcW w:w="667" w:type="dxa"/>
            <w:tcBorders>
              <w:left w:val="nil"/>
              <w:bottom w:val="nil"/>
              <w:right w:val="nil"/>
            </w:tcBorders>
          </w:tcPr>
          <w:p w14:paraId="503B52C6" w14:textId="77777777" w:rsidR="009F66C5" w:rsidRPr="009F66C5" w:rsidRDefault="009F66C5" w:rsidP="009F66C5"/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DDD8C" w14:textId="1C785AAD" w:rsidR="009F66C5" w:rsidRPr="009F66C5" w:rsidRDefault="009F66C5" w:rsidP="009F66C5"/>
        </w:tc>
        <w:tc>
          <w:tcPr>
            <w:tcW w:w="19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2BB6" w14:textId="77777777" w:rsidR="009F66C5" w:rsidRPr="009F66C5" w:rsidRDefault="009F66C5" w:rsidP="009F66C5"/>
        </w:tc>
        <w:tc>
          <w:tcPr>
            <w:tcW w:w="756" w:type="dxa"/>
            <w:tcBorders>
              <w:left w:val="nil"/>
              <w:bottom w:val="nil"/>
              <w:right w:val="nil"/>
            </w:tcBorders>
          </w:tcPr>
          <w:p w14:paraId="574426DF" w14:textId="77777777" w:rsidR="009F66C5" w:rsidRPr="009F66C5" w:rsidRDefault="009F66C5" w:rsidP="009F66C5"/>
        </w:tc>
      </w:tr>
      <w:tr w:rsidR="009F66C5" w:rsidRPr="009F66C5" w14:paraId="01053FCD" w14:textId="6C9425BB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65EF9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Anxiety disorders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63E03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50.5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5E4D7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1.66 (0.45, 6.12)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2DADE8E" w14:textId="758BBCB8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8C761" w14:textId="527DE584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63.1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57B5B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1.42 (1.08, 1.87)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0C2F263" w14:textId="05DD3D65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9FE7D" w14:textId="0EE34B0D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82.7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F69A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1.15 (0.85, 1.57)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A786648" w14:textId="13890278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66C5" w:rsidRPr="009F66C5" w14:paraId="454062DE" w14:textId="47F888A2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D4462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Bipolar disorder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54430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5A98C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EE7DE18" w14:textId="0CD3D469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63DF9" w14:textId="6198D31D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69.6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43253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1.39 (1.06, 1.83)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286F5AC" w14:textId="29FECBE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0.91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B9530" w14:textId="11D99071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50.5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70FA8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1.37 (0.85, 2.22)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49E9CB3" w14:textId="4C0604C0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0.55</w:t>
            </w:r>
          </w:p>
        </w:tc>
      </w:tr>
      <w:tr w:rsidR="009F66C5" w:rsidRPr="009F66C5" w14:paraId="48FEDA0B" w14:textId="73EE3D71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DB963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Depression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DE387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69.5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EA6B6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1.31 (0.83, 2.07)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74E285D" w14:textId="4E83FB7B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0.72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E407A" w14:textId="60402166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66.8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C502D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1.13 (0.94, 1.36)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01D0348" w14:textId="2EE128F9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CC69C" w14:textId="6E8BB148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82.7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C16AE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1.26 (0.96, 1.66)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5B7FDA8" w14:textId="1DF10F05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0.67</w:t>
            </w:r>
          </w:p>
        </w:tc>
      </w:tr>
      <w:tr w:rsidR="009F66C5" w:rsidRPr="009F66C5" w14:paraId="2DA1514F" w14:textId="4E8AD532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FA0C0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Externalizing disorders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6CDE7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69.0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DCFA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1.20 (0.86, 1.68)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1A76652" w14:textId="385372A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B364B" w14:textId="2C6F3740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65.6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E9C0F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1.08 (0.90, 1.30)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EDAD549" w14:textId="0EED99F3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5C9DC" w14:textId="741398D3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50.5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DD1AB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1.97 (0.83, 4.68)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F21BDB9" w14:textId="43DA016B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0.25</w:t>
            </w:r>
          </w:p>
        </w:tc>
      </w:tr>
      <w:tr w:rsidR="009F66C5" w:rsidRPr="009F66C5" w14:paraId="6DFFD122" w14:textId="0C7844E4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026B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Psychosis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E779E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FE3CD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A108C59" w14:textId="35887379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335F8" w14:textId="4E0D29FC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57.5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A46BB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1.34 (0.93, 1.94)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B0D254A" w14:textId="4C37A950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0.81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5364" w14:textId="1C351256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65.1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40CE6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1.14 (1.03, 1.27)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CF79AC4" w14:textId="1D752E1B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color w:val="000000"/>
              </w:rPr>
              <w:t>0.96</w:t>
            </w:r>
          </w:p>
        </w:tc>
      </w:tr>
      <w:tr w:rsidR="009F66C5" w:rsidRPr="009F66C5" w14:paraId="396DF6AA" w14:textId="41F95D65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6EFAE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Reaction disorders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59019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69.7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D72B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2.21 (1.22, 3.99)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E800710" w14:textId="79B47030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C360E" w14:textId="17E53070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63.8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2A215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1.23 (0.90, 1.68)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C5A50AD" w14:textId="0E673815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0.50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0E828" w14:textId="025C5CA1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58.5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708EB" w14:textId="77777777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b/>
                <w:bCs/>
                <w:color w:val="000000"/>
              </w:rPr>
              <w:t>1.32 (1.04, 1.67)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680BFD7" w14:textId="3376792F" w:rsidR="009F66C5" w:rsidRPr="009F66C5" w:rsidRDefault="009F66C5" w:rsidP="009F66C5">
            <w:pPr>
              <w:rPr>
                <w:b/>
                <w:bCs/>
                <w:color w:val="000000"/>
              </w:rPr>
            </w:pPr>
            <w:r w:rsidRPr="009F66C5">
              <w:rPr>
                <w:color w:val="000000"/>
              </w:rPr>
              <w:t>0.49</w:t>
            </w:r>
          </w:p>
        </w:tc>
      </w:tr>
      <w:tr w:rsidR="009F66C5" w:rsidRPr="009F66C5" w14:paraId="552B38FF" w14:textId="644C4DE8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9CA2B0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Substance abuse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1A05FD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64A2C2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13B47A9A" w14:textId="4EC2ACB1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C4E364" w14:textId="209BCA81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82.7</w:t>
            </w:r>
          </w:p>
        </w:tc>
        <w:tc>
          <w:tcPr>
            <w:tcW w:w="19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5430EB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1.06 (0.66, 1.72)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14:paraId="6589756D" w14:textId="28DF4530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0.30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E58D0D" w14:textId="1FD5BB91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50.5</w:t>
            </w:r>
          </w:p>
        </w:tc>
        <w:tc>
          <w:tcPr>
            <w:tcW w:w="19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60F1DB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1.20 (0.91, 1.60)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</w:tcPr>
          <w:p w14:paraId="5E559CF7" w14:textId="6313BC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0.84</w:t>
            </w:r>
          </w:p>
        </w:tc>
      </w:tr>
      <w:tr w:rsidR="009F66C5" w:rsidRPr="009F66C5" w14:paraId="7692BDDC" w14:textId="157387D9" w:rsidTr="009F66C5">
        <w:trPr>
          <w:trHeight w:val="320"/>
        </w:trPr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3671B0" w14:textId="77777777" w:rsidR="009F66C5" w:rsidRPr="009F66C5" w:rsidRDefault="009F66C5" w:rsidP="009F66C5">
            <w:pPr>
              <w:ind w:left="254"/>
              <w:rPr>
                <w:color w:val="000000"/>
              </w:rPr>
            </w:pPr>
            <w:r w:rsidRPr="009F66C5">
              <w:rPr>
                <w:color w:val="000000"/>
              </w:rPr>
              <w:t>Suicide/self-inflicted injury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47216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9874B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70876" w14:textId="1D67E3EF" w:rsidR="009F66C5" w:rsidRPr="009F66C5" w:rsidRDefault="009F66C5" w:rsidP="009F66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7FECC" w14:textId="0DD02138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65.8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69493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1.19 (0.85, 1.67)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B8012" w14:textId="186E07D3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CEBBA6" w14:textId="656AC8F0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50.5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18688" w14:textId="77777777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1.61 (0.87, 2.98)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F5AB0" w14:textId="07320A82" w:rsidR="009F66C5" w:rsidRPr="009F66C5" w:rsidRDefault="009F66C5" w:rsidP="009F66C5">
            <w:pPr>
              <w:rPr>
                <w:color w:val="000000"/>
              </w:rPr>
            </w:pPr>
            <w:r w:rsidRPr="009F66C5">
              <w:rPr>
                <w:color w:val="000000"/>
              </w:rPr>
              <w:t>0.34</w:t>
            </w:r>
          </w:p>
        </w:tc>
      </w:tr>
    </w:tbl>
    <w:p w14:paraId="768A926F" w14:textId="48E2B89B" w:rsidR="003B72DC" w:rsidRDefault="003B72DC" w:rsidP="003B72DC">
      <w:r>
        <w:rPr>
          <w:sz w:val="22"/>
          <w:szCs w:val="22"/>
        </w:rPr>
        <w:lastRenderedPageBreak/>
        <w:t xml:space="preserve">Notes. We did not present results for small subgroups (less than 500) due to large margins of error. Bold estimates indicate significant associations with a </w:t>
      </w:r>
      <w:r w:rsidRPr="00DE7A90">
        <w:rPr>
          <w:i/>
          <w:iCs/>
          <w:sz w:val="22"/>
          <w:szCs w:val="22"/>
        </w:rPr>
        <w:t>p</w:t>
      </w:r>
      <w:r>
        <w:rPr>
          <w:sz w:val="22"/>
          <w:szCs w:val="22"/>
        </w:rPr>
        <w:t xml:space="preserve">-value greater than 0.05. </w:t>
      </w:r>
      <w:proofErr w:type="gramStart"/>
      <w:r w:rsidRPr="003B72DC">
        <w:rPr>
          <w:sz w:val="22"/>
          <w:szCs w:val="22"/>
          <w:vertAlign w:val="superscript"/>
        </w:rPr>
        <w:t xml:space="preserve">a </w:t>
      </w:r>
      <w:r w:rsidRPr="003B72DC">
        <w:rPr>
          <w:sz w:val="22"/>
          <w:szCs w:val="22"/>
        </w:rPr>
        <w:t>Statistical evidence</w:t>
      </w:r>
      <w:proofErr w:type="gramEnd"/>
      <w:r w:rsidRPr="003B72DC">
        <w:rPr>
          <w:sz w:val="22"/>
          <w:szCs w:val="22"/>
        </w:rPr>
        <w:t xml:space="preserve"> for effect modification was assessed by estimating the degree of heterogeneity between </w:t>
      </w:r>
      <w:r>
        <w:rPr>
          <w:sz w:val="22"/>
          <w:szCs w:val="22"/>
        </w:rPr>
        <w:t>subgroup</w:t>
      </w:r>
      <w:r w:rsidRPr="003B72DC">
        <w:rPr>
          <w:sz w:val="22"/>
          <w:szCs w:val="22"/>
        </w:rPr>
        <w:t xml:space="preserve">-specific ORs in pairwise comparisons (Kaufman and </w:t>
      </w:r>
      <w:proofErr w:type="spellStart"/>
      <w:r w:rsidRPr="003B72DC">
        <w:rPr>
          <w:sz w:val="22"/>
          <w:szCs w:val="22"/>
        </w:rPr>
        <w:t>MacLehose</w:t>
      </w:r>
      <w:proofErr w:type="spellEnd"/>
      <w:r w:rsidRPr="003B72DC">
        <w:rPr>
          <w:sz w:val="22"/>
          <w:szCs w:val="22"/>
        </w:rPr>
        <w:t xml:space="preserve"> 2013</w:t>
      </w:r>
      <w:r w:rsidR="00332375">
        <w:rPr>
          <w:sz w:val="22"/>
          <w:szCs w:val="22"/>
        </w:rPr>
        <w:t xml:space="preserve">). P-value associated with Cochran’s Q test statistics </w:t>
      </w:r>
      <w:r w:rsidR="009A0130">
        <w:rPr>
          <w:sz w:val="22"/>
          <w:szCs w:val="22"/>
        </w:rPr>
        <w:t xml:space="preserve">are </w:t>
      </w:r>
      <w:r w:rsidR="00332375">
        <w:rPr>
          <w:sz w:val="22"/>
          <w:szCs w:val="22"/>
        </w:rPr>
        <w:t xml:space="preserve">presented. </w:t>
      </w:r>
      <w:r w:rsidRPr="003B72DC">
        <w:rPr>
          <w:sz w:val="22"/>
          <w:szCs w:val="22"/>
        </w:rPr>
        <w:t xml:space="preserve">Referent groups for each stratum were female sex, </w:t>
      </w:r>
      <w:r>
        <w:rPr>
          <w:sz w:val="22"/>
          <w:szCs w:val="22"/>
        </w:rPr>
        <w:t xml:space="preserve">Hispanic, commercial, and anxiety disorders. </w:t>
      </w:r>
    </w:p>
    <w:p w14:paraId="52EEA96A" w14:textId="77777777" w:rsidR="003B72DC" w:rsidRDefault="003B72DC" w:rsidP="00FD2B7C">
      <w:pPr>
        <w:rPr>
          <w:rFonts w:ascii="Arial" w:hAnsi="Arial" w:cs="Arial"/>
          <w:b/>
          <w:bCs/>
        </w:rPr>
      </w:pPr>
    </w:p>
    <w:sectPr w:rsidR="003B72DC" w:rsidSect="00551E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4289" w14:textId="77777777" w:rsidR="0047275C" w:rsidRDefault="0047275C" w:rsidP="00B72A55">
      <w:r>
        <w:separator/>
      </w:r>
    </w:p>
  </w:endnote>
  <w:endnote w:type="continuationSeparator" w:id="0">
    <w:p w14:paraId="45735D73" w14:textId="77777777" w:rsidR="0047275C" w:rsidRDefault="0047275C" w:rsidP="00B7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FB8D" w14:textId="77777777" w:rsidR="0047275C" w:rsidRDefault="0047275C" w:rsidP="00B72A55">
      <w:r>
        <w:separator/>
      </w:r>
    </w:p>
  </w:footnote>
  <w:footnote w:type="continuationSeparator" w:id="0">
    <w:p w14:paraId="2ED06AF2" w14:textId="77777777" w:rsidR="0047275C" w:rsidRDefault="0047275C" w:rsidP="00B7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058729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1C954F5" w14:textId="19EB1F14" w:rsidR="00C42333" w:rsidRDefault="00C42333" w:rsidP="00D52E7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6A005E" w14:textId="77777777" w:rsidR="00C42333" w:rsidRDefault="00C42333" w:rsidP="00CE0A4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42039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9ED3241" w14:textId="627DA72B" w:rsidR="00C42333" w:rsidRDefault="00C42333" w:rsidP="00D52E7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86A4B"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00CC21C8" w14:textId="77777777" w:rsidR="00C42333" w:rsidRDefault="00C42333" w:rsidP="00CE0A4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B65"/>
    <w:multiLevelType w:val="hybridMultilevel"/>
    <w:tmpl w:val="4186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5C36"/>
    <w:multiLevelType w:val="multilevel"/>
    <w:tmpl w:val="8C64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8A549C"/>
    <w:multiLevelType w:val="multilevel"/>
    <w:tmpl w:val="597E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C6C59"/>
    <w:multiLevelType w:val="hybridMultilevel"/>
    <w:tmpl w:val="D4987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73731"/>
    <w:multiLevelType w:val="hybridMultilevel"/>
    <w:tmpl w:val="0C24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2055A"/>
    <w:multiLevelType w:val="hybridMultilevel"/>
    <w:tmpl w:val="B31CE18A"/>
    <w:lvl w:ilvl="0" w:tplc="E5D01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766EF"/>
    <w:multiLevelType w:val="multilevel"/>
    <w:tmpl w:val="74E85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C2657"/>
    <w:multiLevelType w:val="multilevel"/>
    <w:tmpl w:val="26D0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20095D"/>
    <w:multiLevelType w:val="multilevel"/>
    <w:tmpl w:val="BE0C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760A57"/>
    <w:multiLevelType w:val="multilevel"/>
    <w:tmpl w:val="D68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4A6E8A"/>
    <w:multiLevelType w:val="hybridMultilevel"/>
    <w:tmpl w:val="55889B76"/>
    <w:lvl w:ilvl="0" w:tplc="BE3A2A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02430">
    <w:abstractNumId w:val="4"/>
  </w:num>
  <w:num w:numId="2" w16cid:durableId="1397122897">
    <w:abstractNumId w:val="0"/>
  </w:num>
  <w:num w:numId="3" w16cid:durableId="542836758">
    <w:abstractNumId w:val="1"/>
  </w:num>
  <w:num w:numId="4" w16cid:durableId="1012269581">
    <w:abstractNumId w:val="2"/>
  </w:num>
  <w:num w:numId="5" w16cid:durableId="1123115622">
    <w:abstractNumId w:val="9"/>
  </w:num>
  <w:num w:numId="6" w16cid:durableId="106776016">
    <w:abstractNumId w:val="7"/>
  </w:num>
  <w:num w:numId="7" w16cid:durableId="1676493429">
    <w:abstractNumId w:val="8"/>
  </w:num>
  <w:num w:numId="8" w16cid:durableId="470444037">
    <w:abstractNumId w:val="3"/>
  </w:num>
  <w:num w:numId="9" w16cid:durableId="925578354">
    <w:abstractNumId w:val="5"/>
  </w:num>
  <w:num w:numId="10" w16cid:durableId="1272712767">
    <w:abstractNumId w:val="10"/>
  </w:num>
  <w:num w:numId="11" w16cid:durableId="100535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1C"/>
    <w:rsid w:val="00003F61"/>
    <w:rsid w:val="00004029"/>
    <w:rsid w:val="00007712"/>
    <w:rsid w:val="00012BD4"/>
    <w:rsid w:val="000132D1"/>
    <w:rsid w:val="00014422"/>
    <w:rsid w:val="00014A76"/>
    <w:rsid w:val="00014B00"/>
    <w:rsid w:val="00015D1A"/>
    <w:rsid w:val="00016512"/>
    <w:rsid w:val="00017227"/>
    <w:rsid w:val="00022E67"/>
    <w:rsid w:val="00024292"/>
    <w:rsid w:val="0003024A"/>
    <w:rsid w:val="00031BCA"/>
    <w:rsid w:val="00031BF4"/>
    <w:rsid w:val="0003521C"/>
    <w:rsid w:val="0003579D"/>
    <w:rsid w:val="00043E6B"/>
    <w:rsid w:val="00044A10"/>
    <w:rsid w:val="0005222D"/>
    <w:rsid w:val="00054230"/>
    <w:rsid w:val="000544EA"/>
    <w:rsid w:val="00055A75"/>
    <w:rsid w:val="00056852"/>
    <w:rsid w:val="00057A2D"/>
    <w:rsid w:val="00061000"/>
    <w:rsid w:val="00061B45"/>
    <w:rsid w:val="0006462D"/>
    <w:rsid w:val="00064B1E"/>
    <w:rsid w:val="00067770"/>
    <w:rsid w:val="0007302F"/>
    <w:rsid w:val="000747EF"/>
    <w:rsid w:val="00075342"/>
    <w:rsid w:val="0007733A"/>
    <w:rsid w:val="00077800"/>
    <w:rsid w:val="00077BF4"/>
    <w:rsid w:val="00083A06"/>
    <w:rsid w:val="00085F79"/>
    <w:rsid w:val="00086A42"/>
    <w:rsid w:val="000918BA"/>
    <w:rsid w:val="00091C72"/>
    <w:rsid w:val="00093985"/>
    <w:rsid w:val="00096FB2"/>
    <w:rsid w:val="000976AA"/>
    <w:rsid w:val="000A0955"/>
    <w:rsid w:val="000A4EC3"/>
    <w:rsid w:val="000B0DFA"/>
    <w:rsid w:val="000B1BE8"/>
    <w:rsid w:val="000C3692"/>
    <w:rsid w:val="000C3BE3"/>
    <w:rsid w:val="000D1C39"/>
    <w:rsid w:val="000D3A45"/>
    <w:rsid w:val="000D6866"/>
    <w:rsid w:val="000E03AC"/>
    <w:rsid w:val="000E0BBA"/>
    <w:rsid w:val="000E180B"/>
    <w:rsid w:val="000F7835"/>
    <w:rsid w:val="0010053A"/>
    <w:rsid w:val="00103AB1"/>
    <w:rsid w:val="00104418"/>
    <w:rsid w:val="001059AE"/>
    <w:rsid w:val="00107132"/>
    <w:rsid w:val="00110DF3"/>
    <w:rsid w:val="001124C7"/>
    <w:rsid w:val="001134E0"/>
    <w:rsid w:val="00115D89"/>
    <w:rsid w:val="00117F7A"/>
    <w:rsid w:val="001200F1"/>
    <w:rsid w:val="0012125F"/>
    <w:rsid w:val="00121330"/>
    <w:rsid w:val="001221B2"/>
    <w:rsid w:val="00122FD0"/>
    <w:rsid w:val="0012570F"/>
    <w:rsid w:val="00126AB0"/>
    <w:rsid w:val="00140A4E"/>
    <w:rsid w:val="00142FCF"/>
    <w:rsid w:val="00150B07"/>
    <w:rsid w:val="001512F5"/>
    <w:rsid w:val="0015162A"/>
    <w:rsid w:val="00153C95"/>
    <w:rsid w:val="0016058A"/>
    <w:rsid w:val="00160F0D"/>
    <w:rsid w:val="00164C79"/>
    <w:rsid w:val="001723A8"/>
    <w:rsid w:val="00173B4F"/>
    <w:rsid w:val="00176830"/>
    <w:rsid w:val="00181516"/>
    <w:rsid w:val="00183204"/>
    <w:rsid w:val="00184C51"/>
    <w:rsid w:val="00186722"/>
    <w:rsid w:val="00186A4B"/>
    <w:rsid w:val="001908A0"/>
    <w:rsid w:val="00193B3E"/>
    <w:rsid w:val="0019723F"/>
    <w:rsid w:val="001A07AE"/>
    <w:rsid w:val="001A2167"/>
    <w:rsid w:val="001A2A16"/>
    <w:rsid w:val="001A612D"/>
    <w:rsid w:val="001B05ED"/>
    <w:rsid w:val="001B1188"/>
    <w:rsid w:val="001B1AF9"/>
    <w:rsid w:val="001B1C47"/>
    <w:rsid w:val="001B2548"/>
    <w:rsid w:val="001B4D97"/>
    <w:rsid w:val="001B6C9D"/>
    <w:rsid w:val="001B70D3"/>
    <w:rsid w:val="001B7E61"/>
    <w:rsid w:val="001C0BD3"/>
    <w:rsid w:val="001C0C18"/>
    <w:rsid w:val="001C18E8"/>
    <w:rsid w:val="001C325E"/>
    <w:rsid w:val="001C7F69"/>
    <w:rsid w:val="001E4A56"/>
    <w:rsid w:val="001E6668"/>
    <w:rsid w:val="001E76FD"/>
    <w:rsid w:val="001F4A14"/>
    <w:rsid w:val="001F698B"/>
    <w:rsid w:val="0020086C"/>
    <w:rsid w:val="00201BD4"/>
    <w:rsid w:val="00202550"/>
    <w:rsid w:val="00202763"/>
    <w:rsid w:val="00203875"/>
    <w:rsid w:val="00204719"/>
    <w:rsid w:val="00206F27"/>
    <w:rsid w:val="00207749"/>
    <w:rsid w:val="00211529"/>
    <w:rsid w:val="00212863"/>
    <w:rsid w:val="00214807"/>
    <w:rsid w:val="002163D6"/>
    <w:rsid w:val="00216C2B"/>
    <w:rsid w:val="00216E64"/>
    <w:rsid w:val="002170D9"/>
    <w:rsid w:val="00224A0B"/>
    <w:rsid w:val="00224A9A"/>
    <w:rsid w:val="002270E6"/>
    <w:rsid w:val="0023026D"/>
    <w:rsid w:val="00231B41"/>
    <w:rsid w:val="00235F58"/>
    <w:rsid w:val="00245EA6"/>
    <w:rsid w:val="00247B68"/>
    <w:rsid w:val="00250F12"/>
    <w:rsid w:val="00252625"/>
    <w:rsid w:val="0025460E"/>
    <w:rsid w:val="00270344"/>
    <w:rsid w:val="00272B00"/>
    <w:rsid w:val="002736F5"/>
    <w:rsid w:val="00285094"/>
    <w:rsid w:val="002854B8"/>
    <w:rsid w:val="002855BC"/>
    <w:rsid w:val="0028637F"/>
    <w:rsid w:val="00295B95"/>
    <w:rsid w:val="002A0CFA"/>
    <w:rsid w:val="002A2703"/>
    <w:rsid w:val="002A2B29"/>
    <w:rsid w:val="002A376F"/>
    <w:rsid w:val="002A46B1"/>
    <w:rsid w:val="002B00B1"/>
    <w:rsid w:val="002B3795"/>
    <w:rsid w:val="002B39B4"/>
    <w:rsid w:val="002B4805"/>
    <w:rsid w:val="002C1446"/>
    <w:rsid w:val="002C5ACD"/>
    <w:rsid w:val="002C5BBE"/>
    <w:rsid w:val="002D0507"/>
    <w:rsid w:val="002D4DE3"/>
    <w:rsid w:val="002E1504"/>
    <w:rsid w:val="002E1CD4"/>
    <w:rsid w:val="002E6C2B"/>
    <w:rsid w:val="002F2B56"/>
    <w:rsid w:val="002F6DCA"/>
    <w:rsid w:val="00302AA7"/>
    <w:rsid w:val="00306396"/>
    <w:rsid w:val="00307A43"/>
    <w:rsid w:val="00313590"/>
    <w:rsid w:val="003159E0"/>
    <w:rsid w:val="0032166C"/>
    <w:rsid w:val="00332375"/>
    <w:rsid w:val="003352F2"/>
    <w:rsid w:val="00335AD1"/>
    <w:rsid w:val="003510AB"/>
    <w:rsid w:val="00357BAC"/>
    <w:rsid w:val="0036286A"/>
    <w:rsid w:val="00364531"/>
    <w:rsid w:val="003654C7"/>
    <w:rsid w:val="00370F00"/>
    <w:rsid w:val="00373BA3"/>
    <w:rsid w:val="003753EC"/>
    <w:rsid w:val="003763C2"/>
    <w:rsid w:val="003841E3"/>
    <w:rsid w:val="00384866"/>
    <w:rsid w:val="00387356"/>
    <w:rsid w:val="00394923"/>
    <w:rsid w:val="00394B0E"/>
    <w:rsid w:val="00396A04"/>
    <w:rsid w:val="0039745D"/>
    <w:rsid w:val="003975EB"/>
    <w:rsid w:val="003A523F"/>
    <w:rsid w:val="003B1F62"/>
    <w:rsid w:val="003B25B5"/>
    <w:rsid w:val="003B2AC0"/>
    <w:rsid w:val="003B4300"/>
    <w:rsid w:val="003B72DC"/>
    <w:rsid w:val="003C336E"/>
    <w:rsid w:val="003D2CD0"/>
    <w:rsid w:val="003D6814"/>
    <w:rsid w:val="003E110B"/>
    <w:rsid w:val="003E4BE2"/>
    <w:rsid w:val="003F3598"/>
    <w:rsid w:val="003F5B6C"/>
    <w:rsid w:val="00401E24"/>
    <w:rsid w:val="00406C3A"/>
    <w:rsid w:val="0041337A"/>
    <w:rsid w:val="00414FBA"/>
    <w:rsid w:val="004155E3"/>
    <w:rsid w:val="004163A9"/>
    <w:rsid w:val="004220E3"/>
    <w:rsid w:val="00430F4A"/>
    <w:rsid w:val="0043169B"/>
    <w:rsid w:val="00431AC1"/>
    <w:rsid w:val="00440FF3"/>
    <w:rsid w:val="00442110"/>
    <w:rsid w:val="00443093"/>
    <w:rsid w:val="00446796"/>
    <w:rsid w:val="00450D93"/>
    <w:rsid w:val="004527E5"/>
    <w:rsid w:val="00454967"/>
    <w:rsid w:val="00454B8A"/>
    <w:rsid w:val="00461E30"/>
    <w:rsid w:val="004627F6"/>
    <w:rsid w:val="00463ABC"/>
    <w:rsid w:val="004656AF"/>
    <w:rsid w:val="004671CD"/>
    <w:rsid w:val="00471481"/>
    <w:rsid w:val="0047275C"/>
    <w:rsid w:val="00477B35"/>
    <w:rsid w:val="004813B8"/>
    <w:rsid w:val="0048407B"/>
    <w:rsid w:val="004847B9"/>
    <w:rsid w:val="00486174"/>
    <w:rsid w:val="00487C5D"/>
    <w:rsid w:val="00492CCA"/>
    <w:rsid w:val="00492CEC"/>
    <w:rsid w:val="00494BD8"/>
    <w:rsid w:val="004B3CF3"/>
    <w:rsid w:val="004B3D1D"/>
    <w:rsid w:val="004B5033"/>
    <w:rsid w:val="004C23A1"/>
    <w:rsid w:val="004C4D9D"/>
    <w:rsid w:val="004C7210"/>
    <w:rsid w:val="004D2A6B"/>
    <w:rsid w:val="004D40C0"/>
    <w:rsid w:val="004D531E"/>
    <w:rsid w:val="004D5517"/>
    <w:rsid w:val="004E7EE6"/>
    <w:rsid w:val="004F2072"/>
    <w:rsid w:val="004F6858"/>
    <w:rsid w:val="005058CB"/>
    <w:rsid w:val="005061CD"/>
    <w:rsid w:val="00510B84"/>
    <w:rsid w:val="00513D91"/>
    <w:rsid w:val="005156BD"/>
    <w:rsid w:val="00516F03"/>
    <w:rsid w:val="00516F38"/>
    <w:rsid w:val="00520C04"/>
    <w:rsid w:val="0052312E"/>
    <w:rsid w:val="00525F5D"/>
    <w:rsid w:val="00531337"/>
    <w:rsid w:val="00532708"/>
    <w:rsid w:val="005354E6"/>
    <w:rsid w:val="005360AD"/>
    <w:rsid w:val="0053627C"/>
    <w:rsid w:val="00536D0C"/>
    <w:rsid w:val="0053737F"/>
    <w:rsid w:val="005447CE"/>
    <w:rsid w:val="005476F1"/>
    <w:rsid w:val="00551944"/>
    <w:rsid w:val="00554344"/>
    <w:rsid w:val="00556223"/>
    <w:rsid w:val="00560A27"/>
    <w:rsid w:val="0057099D"/>
    <w:rsid w:val="00572D81"/>
    <w:rsid w:val="0057329B"/>
    <w:rsid w:val="0057518A"/>
    <w:rsid w:val="005850B0"/>
    <w:rsid w:val="00587508"/>
    <w:rsid w:val="00590440"/>
    <w:rsid w:val="005910B6"/>
    <w:rsid w:val="005A0E85"/>
    <w:rsid w:val="005A130E"/>
    <w:rsid w:val="005A46DE"/>
    <w:rsid w:val="005A6157"/>
    <w:rsid w:val="005A7633"/>
    <w:rsid w:val="005B356D"/>
    <w:rsid w:val="005B6410"/>
    <w:rsid w:val="005B6D4B"/>
    <w:rsid w:val="005B7E57"/>
    <w:rsid w:val="005C0DE7"/>
    <w:rsid w:val="005C0E25"/>
    <w:rsid w:val="005C353E"/>
    <w:rsid w:val="005C4A1C"/>
    <w:rsid w:val="005C53E2"/>
    <w:rsid w:val="005C67EC"/>
    <w:rsid w:val="005D10BF"/>
    <w:rsid w:val="005D1208"/>
    <w:rsid w:val="005D7143"/>
    <w:rsid w:val="005D78A9"/>
    <w:rsid w:val="005E1F30"/>
    <w:rsid w:val="005E2691"/>
    <w:rsid w:val="005E3ED3"/>
    <w:rsid w:val="005E6F02"/>
    <w:rsid w:val="005F1B84"/>
    <w:rsid w:val="005F2D4F"/>
    <w:rsid w:val="005F3814"/>
    <w:rsid w:val="005F3839"/>
    <w:rsid w:val="005F41A0"/>
    <w:rsid w:val="005F7B4B"/>
    <w:rsid w:val="0060174F"/>
    <w:rsid w:val="00603D5E"/>
    <w:rsid w:val="00612A7F"/>
    <w:rsid w:val="00613467"/>
    <w:rsid w:val="006151D4"/>
    <w:rsid w:val="00615F7F"/>
    <w:rsid w:val="006251F1"/>
    <w:rsid w:val="006256A1"/>
    <w:rsid w:val="006350F2"/>
    <w:rsid w:val="00642122"/>
    <w:rsid w:val="00642811"/>
    <w:rsid w:val="006430C7"/>
    <w:rsid w:val="00644582"/>
    <w:rsid w:val="00645853"/>
    <w:rsid w:val="00651E02"/>
    <w:rsid w:val="006546E7"/>
    <w:rsid w:val="006626F6"/>
    <w:rsid w:val="00673C66"/>
    <w:rsid w:val="0067460D"/>
    <w:rsid w:val="00682E82"/>
    <w:rsid w:val="00683D61"/>
    <w:rsid w:val="006849D8"/>
    <w:rsid w:val="006871A0"/>
    <w:rsid w:val="00693017"/>
    <w:rsid w:val="006959D8"/>
    <w:rsid w:val="006966C7"/>
    <w:rsid w:val="0069684A"/>
    <w:rsid w:val="006A250E"/>
    <w:rsid w:val="006B258E"/>
    <w:rsid w:val="006B4297"/>
    <w:rsid w:val="006C3334"/>
    <w:rsid w:val="006C76E7"/>
    <w:rsid w:val="006D1479"/>
    <w:rsid w:val="006D4D13"/>
    <w:rsid w:val="006E153D"/>
    <w:rsid w:val="006E17D9"/>
    <w:rsid w:val="006E1BD6"/>
    <w:rsid w:val="006E1C0C"/>
    <w:rsid w:val="006E1E42"/>
    <w:rsid w:val="006E6264"/>
    <w:rsid w:val="006E70E1"/>
    <w:rsid w:val="006F01D6"/>
    <w:rsid w:val="006F18DF"/>
    <w:rsid w:val="006F5F10"/>
    <w:rsid w:val="007000C7"/>
    <w:rsid w:val="00702320"/>
    <w:rsid w:val="00706321"/>
    <w:rsid w:val="00707470"/>
    <w:rsid w:val="0071659D"/>
    <w:rsid w:val="007167E9"/>
    <w:rsid w:val="007168C4"/>
    <w:rsid w:val="00716BD5"/>
    <w:rsid w:val="007336C0"/>
    <w:rsid w:val="00742A78"/>
    <w:rsid w:val="00746657"/>
    <w:rsid w:val="00746F47"/>
    <w:rsid w:val="00747D83"/>
    <w:rsid w:val="00751F45"/>
    <w:rsid w:val="007521E0"/>
    <w:rsid w:val="00752BF5"/>
    <w:rsid w:val="00755772"/>
    <w:rsid w:val="00755957"/>
    <w:rsid w:val="007560CD"/>
    <w:rsid w:val="00757287"/>
    <w:rsid w:val="00761003"/>
    <w:rsid w:val="00762E52"/>
    <w:rsid w:val="007631E6"/>
    <w:rsid w:val="007637A8"/>
    <w:rsid w:val="00763C45"/>
    <w:rsid w:val="007656F7"/>
    <w:rsid w:val="007736D0"/>
    <w:rsid w:val="00773908"/>
    <w:rsid w:val="0078028D"/>
    <w:rsid w:val="00781781"/>
    <w:rsid w:val="00784921"/>
    <w:rsid w:val="0078557F"/>
    <w:rsid w:val="00786B87"/>
    <w:rsid w:val="0079389B"/>
    <w:rsid w:val="00797E8A"/>
    <w:rsid w:val="007A1A97"/>
    <w:rsid w:val="007A562D"/>
    <w:rsid w:val="007B0F9E"/>
    <w:rsid w:val="007B12A0"/>
    <w:rsid w:val="007B22ED"/>
    <w:rsid w:val="007B2403"/>
    <w:rsid w:val="007B4C3C"/>
    <w:rsid w:val="007C3B05"/>
    <w:rsid w:val="007C4A62"/>
    <w:rsid w:val="007C532B"/>
    <w:rsid w:val="007C6385"/>
    <w:rsid w:val="007D0B6F"/>
    <w:rsid w:val="007D4A90"/>
    <w:rsid w:val="007E1B39"/>
    <w:rsid w:val="007E1B55"/>
    <w:rsid w:val="007E37DA"/>
    <w:rsid w:val="007E3880"/>
    <w:rsid w:val="007E508F"/>
    <w:rsid w:val="007E6198"/>
    <w:rsid w:val="007E75FB"/>
    <w:rsid w:val="007F2C13"/>
    <w:rsid w:val="007F4EFA"/>
    <w:rsid w:val="007F5E23"/>
    <w:rsid w:val="007F5E5F"/>
    <w:rsid w:val="007F7253"/>
    <w:rsid w:val="00804413"/>
    <w:rsid w:val="00806CE2"/>
    <w:rsid w:val="008102FF"/>
    <w:rsid w:val="008112C6"/>
    <w:rsid w:val="00812E7E"/>
    <w:rsid w:val="00814D68"/>
    <w:rsid w:val="008151EB"/>
    <w:rsid w:val="008156C8"/>
    <w:rsid w:val="00815C65"/>
    <w:rsid w:val="0082682E"/>
    <w:rsid w:val="00826ED2"/>
    <w:rsid w:val="00827765"/>
    <w:rsid w:val="00827A9C"/>
    <w:rsid w:val="00830662"/>
    <w:rsid w:val="00831534"/>
    <w:rsid w:val="008337FE"/>
    <w:rsid w:val="008347D8"/>
    <w:rsid w:val="008349A0"/>
    <w:rsid w:val="008349A9"/>
    <w:rsid w:val="00836E67"/>
    <w:rsid w:val="00836F26"/>
    <w:rsid w:val="00840BE3"/>
    <w:rsid w:val="00841591"/>
    <w:rsid w:val="0085128B"/>
    <w:rsid w:val="00851C8F"/>
    <w:rsid w:val="00865142"/>
    <w:rsid w:val="00877B8B"/>
    <w:rsid w:val="008844BA"/>
    <w:rsid w:val="00884649"/>
    <w:rsid w:val="00887BE5"/>
    <w:rsid w:val="008952B6"/>
    <w:rsid w:val="008965CD"/>
    <w:rsid w:val="008A7AAE"/>
    <w:rsid w:val="008B5EA3"/>
    <w:rsid w:val="008D0456"/>
    <w:rsid w:val="008D1A0E"/>
    <w:rsid w:val="008D56FB"/>
    <w:rsid w:val="008D631A"/>
    <w:rsid w:val="008E0DE3"/>
    <w:rsid w:val="008E2E21"/>
    <w:rsid w:val="008F00A4"/>
    <w:rsid w:val="008F4EDA"/>
    <w:rsid w:val="008F76D2"/>
    <w:rsid w:val="00900392"/>
    <w:rsid w:val="009035F6"/>
    <w:rsid w:val="00905A89"/>
    <w:rsid w:val="0090671A"/>
    <w:rsid w:val="00911D36"/>
    <w:rsid w:val="00911DD3"/>
    <w:rsid w:val="00913951"/>
    <w:rsid w:val="00917B51"/>
    <w:rsid w:val="009266F2"/>
    <w:rsid w:val="00926D7C"/>
    <w:rsid w:val="0093062A"/>
    <w:rsid w:val="009324E5"/>
    <w:rsid w:val="009377AA"/>
    <w:rsid w:val="00942076"/>
    <w:rsid w:val="00945D8E"/>
    <w:rsid w:val="00952A2A"/>
    <w:rsid w:val="00955B7B"/>
    <w:rsid w:val="00957A55"/>
    <w:rsid w:val="009605E8"/>
    <w:rsid w:val="00963113"/>
    <w:rsid w:val="0096366C"/>
    <w:rsid w:val="009659C1"/>
    <w:rsid w:val="009659DF"/>
    <w:rsid w:val="009675CD"/>
    <w:rsid w:val="009704E8"/>
    <w:rsid w:val="00976E88"/>
    <w:rsid w:val="0098468F"/>
    <w:rsid w:val="0099448E"/>
    <w:rsid w:val="009965CF"/>
    <w:rsid w:val="00997BFB"/>
    <w:rsid w:val="009A0130"/>
    <w:rsid w:val="009A42FF"/>
    <w:rsid w:val="009A5BB3"/>
    <w:rsid w:val="009B4261"/>
    <w:rsid w:val="009B6B0D"/>
    <w:rsid w:val="009B7FA5"/>
    <w:rsid w:val="009C6CE9"/>
    <w:rsid w:val="009D005E"/>
    <w:rsid w:val="009D4F94"/>
    <w:rsid w:val="009E19D9"/>
    <w:rsid w:val="009F66C5"/>
    <w:rsid w:val="00A00CDF"/>
    <w:rsid w:val="00A0329B"/>
    <w:rsid w:val="00A0431C"/>
    <w:rsid w:val="00A07839"/>
    <w:rsid w:val="00A10CAB"/>
    <w:rsid w:val="00A13787"/>
    <w:rsid w:val="00A13BC2"/>
    <w:rsid w:val="00A14451"/>
    <w:rsid w:val="00A1720A"/>
    <w:rsid w:val="00A220C7"/>
    <w:rsid w:val="00A2510E"/>
    <w:rsid w:val="00A337C9"/>
    <w:rsid w:val="00A354FD"/>
    <w:rsid w:val="00A4327E"/>
    <w:rsid w:val="00A5045C"/>
    <w:rsid w:val="00A513C7"/>
    <w:rsid w:val="00A51568"/>
    <w:rsid w:val="00A53E57"/>
    <w:rsid w:val="00A53F7F"/>
    <w:rsid w:val="00A54717"/>
    <w:rsid w:val="00A55071"/>
    <w:rsid w:val="00A56E47"/>
    <w:rsid w:val="00A5767D"/>
    <w:rsid w:val="00A60707"/>
    <w:rsid w:val="00A65502"/>
    <w:rsid w:val="00A66B8A"/>
    <w:rsid w:val="00A73E8B"/>
    <w:rsid w:val="00A74E62"/>
    <w:rsid w:val="00A75E4C"/>
    <w:rsid w:val="00A76BE5"/>
    <w:rsid w:val="00A80596"/>
    <w:rsid w:val="00A81EC1"/>
    <w:rsid w:val="00A86691"/>
    <w:rsid w:val="00A86EE5"/>
    <w:rsid w:val="00A87E93"/>
    <w:rsid w:val="00A90EA2"/>
    <w:rsid w:val="00A94358"/>
    <w:rsid w:val="00A962FE"/>
    <w:rsid w:val="00A9655F"/>
    <w:rsid w:val="00AA00CA"/>
    <w:rsid w:val="00AA0562"/>
    <w:rsid w:val="00AA08C7"/>
    <w:rsid w:val="00AA29FD"/>
    <w:rsid w:val="00AA31C9"/>
    <w:rsid w:val="00AA39F3"/>
    <w:rsid w:val="00AA3F4B"/>
    <w:rsid w:val="00AA448A"/>
    <w:rsid w:val="00AA5A1A"/>
    <w:rsid w:val="00AA70B8"/>
    <w:rsid w:val="00AA7E6D"/>
    <w:rsid w:val="00AB4A35"/>
    <w:rsid w:val="00AB4B7C"/>
    <w:rsid w:val="00AC04D0"/>
    <w:rsid w:val="00AC22A0"/>
    <w:rsid w:val="00AD4011"/>
    <w:rsid w:val="00AD70C4"/>
    <w:rsid w:val="00AE1555"/>
    <w:rsid w:val="00AE269A"/>
    <w:rsid w:val="00AE3920"/>
    <w:rsid w:val="00AE4303"/>
    <w:rsid w:val="00AF158D"/>
    <w:rsid w:val="00AF3913"/>
    <w:rsid w:val="00AF45D0"/>
    <w:rsid w:val="00AF4BDD"/>
    <w:rsid w:val="00B04CA0"/>
    <w:rsid w:val="00B118A7"/>
    <w:rsid w:val="00B1254E"/>
    <w:rsid w:val="00B2044F"/>
    <w:rsid w:val="00B21EEE"/>
    <w:rsid w:val="00B26041"/>
    <w:rsid w:val="00B31FAC"/>
    <w:rsid w:val="00B3379E"/>
    <w:rsid w:val="00B442E5"/>
    <w:rsid w:val="00B52C08"/>
    <w:rsid w:val="00B61B87"/>
    <w:rsid w:val="00B662E8"/>
    <w:rsid w:val="00B66544"/>
    <w:rsid w:val="00B673A2"/>
    <w:rsid w:val="00B702C4"/>
    <w:rsid w:val="00B72A55"/>
    <w:rsid w:val="00B73A00"/>
    <w:rsid w:val="00B76270"/>
    <w:rsid w:val="00B81102"/>
    <w:rsid w:val="00B81D20"/>
    <w:rsid w:val="00B82AB3"/>
    <w:rsid w:val="00B85E46"/>
    <w:rsid w:val="00B862FA"/>
    <w:rsid w:val="00B86FE2"/>
    <w:rsid w:val="00B87506"/>
    <w:rsid w:val="00B91CA0"/>
    <w:rsid w:val="00B94041"/>
    <w:rsid w:val="00BA07FE"/>
    <w:rsid w:val="00BA0B16"/>
    <w:rsid w:val="00BA28D1"/>
    <w:rsid w:val="00BA6001"/>
    <w:rsid w:val="00BA6E04"/>
    <w:rsid w:val="00BB024E"/>
    <w:rsid w:val="00BB18BF"/>
    <w:rsid w:val="00BB2CEE"/>
    <w:rsid w:val="00BB420D"/>
    <w:rsid w:val="00BC1653"/>
    <w:rsid w:val="00BC389A"/>
    <w:rsid w:val="00BD2340"/>
    <w:rsid w:val="00BD5D3D"/>
    <w:rsid w:val="00BE1F02"/>
    <w:rsid w:val="00BE782D"/>
    <w:rsid w:val="00BE7D7D"/>
    <w:rsid w:val="00BF1FF5"/>
    <w:rsid w:val="00BF3D57"/>
    <w:rsid w:val="00BF6333"/>
    <w:rsid w:val="00BF7909"/>
    <w:rsid w:val="00C02AFF"/>
    <w:rsid w:val="00C0559C"/>
    <w:rsid w:val="00C061EF"/>
    <w:rsid w:val="00C102F5"/>
    <w:rsid w:val="00C12DB8"/>
    <w:rsid w:val="00C21542"/>
    <w:rsid w:val="00C2630B"/>
    <w:rsid w:val="00C26D0E"/>
    <w:rsid w:val="00C270D2"/>
    <w:rsid w:val="00C2724A"/>
    <w:rsid w:val="00C2780E"/>
    <w:rsid w:val="00C3197E"/>
    <w:rsid w:val="00C33650"/>
    <w:rsid w:val="00C33C9C"/>
    <w:rsid w:val="00C34B7A"/>
    <w:rsid w:val="00C354DA"/>
    <w:rsid w:val="00C36ED2"/>
    <w:rsid w:val="00C41842"/>
    <w:rsid w:val="00C42333"/>
    <w:rsid w:val="00C445BC"/>
    <w:rsid w:val="00C51723"/>
    <w:rsid w:val="00C55AFD"/>
    <w:rsid w:val="00C5765D"/>
    <w:rsid w:val="00C63B8C"/>
    <w:rsid w:val="00C658DB"/>
    <w:rsid w:val="00C7785A"/>
    <w:rsid w:val="00C9095C"/>
    <w:rsid w:val="00C9641C"/>
    <w:rsid w:val="00C96A1B"/>
    <w:rsid w:val="00CA6A2D"/>
    <w:rsid w:val="00CB006B"/>
    <w:rsid w:val="00CB1051"/>
    <w:rsid w:val="00CB2C3E"/>
    <w:rsid w:val="00CC08ED"/>
    <w:rsid w:val="00CC7D6B"/>
    <w:rsid w:val="00CC7E6D"/>
    <w:rsid w:val="00CD5BE9"/>
    <w:rsid w:val="00CE0A4C"/>
    <w:rsid w:val="00CE19B6"/>
    <w:rsid w:val="00CF1D7E"/>
    <w:rsid w:val="00CF375F"/>
    <w:rsid w:val="00CF485A"/>
    <w:rsid w:val="00CF6FB3"/>
    <w:rsid w:val="00D02336"/>
    <w:rsid w:val="00D06F5A"/>
    <w:rsid w:val="00D079AE"/>
    <w:rsid w:val="00D107E2"/>
    <w:rsid w:val="00D11233"/>
    <w:rsid w:val="00D20F38"/>
    <w:rsid w:val="00D22A43"/>
    <w:rsid w:val="00D27A24"/>
    <w:rsid w:val="00D3264A"/>
    <w:rsid w:val="00D40B72"/>
    <w:rsid w:val="00D41368"/>
    <w:rsid w:val="00D43C4F"/>
    <w:rsid w:val="00D43DB2"/>
    <w:rsid w:val="00D44A99"/>
    <w:rsid w:val="00D46AB7"/>
    <w:rsid w:val="00D46F27"/>
    <w:rsid w:val="00D47B5A"/>
    <w:rsid w:val="00D5115F"/>
    <w:rsid w:val="00D52C35"/>
    <w:rsid w:val="00D52E7F"/>
    <w:rsid w:val="00D52F8C"/>
    <w:rsid w:val="00D54A78"/>
    <w:rsid w:val="00D56A98"/>
    <w:rsid w:val="00D62E81"/>
    <w:rsid w:val="00D64341"/>
    <w:rsid w:val="00D644B5"/>
    <w:rsid w:val="00D677BE"/>
    <w:rsid w:val="00D7346E"/>
    <w:rsid w:val="00D74361"/>
    <w:rsid w:val="00D748E2"/>
    <w:rsid w:val="00D7698C"/>
    <w:rsid w:val="00D803C5"/>
    <w:rsid w:val="00D80854"/>
    <w:rsid w:val="00D9089D"/>
    <w:rsid w:val="00D9115F"/>
    <w:rsid w:val="00D9197E"/>
    <w:rsid w:val="00D952BD"/>
    <w:rsid w:val="00DA09EB"/>
    <w:rsid w:val="00DA610A"/>
    <w:rsid w:val="00DB2412"/>
    <w:rsid w:val="00DB73C9"/>
    <w:rsid w:val="00DC0E7B"/>
    <w:rsid w:val="00DC17AB"/>
    <w:rsid w:val="00DC1BE3"/>
    <w:rsid w:val="00DC1E5D"/>
    <w:rsid w:val="00DC220A"/>
    <w:rsid w:val="00DC3206"/>
    <w:rsid w:val="00DC32D7"/>
    <w:rsid w:val="00DC65B1"/>
    <w:rsid w:val="00DC69D7"/>
    <w:rsid w:val="00DD7469"/>
    <w:rsid w:val="00DD76AD"/>
    <w:rsid w:val="00DE1247"/>
    <w:rsid w:val="00DE1C51"/>
    <w:rsid w:val="00DE1E6C"/>
    <w:rsid w:val="00DE4E69"/>
    <w:rsid w:val="00DE7A90"/>
    <w:rsid w:val="00DF242B"/>
    <w:rsid w:val="00E06C63"/>
    <w:rsid w:val="00E0763C"/>
    <w:rsid w:val="00E14917"/>
    <w:rsid w:val="00E17FAD"/>
    <w:rsid w:val="00E20159"/>
    <w:rsid w:val="00E211E0"/>
    <w:rsid w:val="00E2185B"/>
    <w:rsid w:val="00E2232F"/>
    <w:rsid w:val="00E252AC"/>
    <w:rsid w:val="00E25F9D"/>
    <w:rsid w:val="00E26129"/>
    <w:rsid w:val="00E26E43"/>
    <w:rsid w:val="00E3279A"/>
    <w:rsid w:val="00E34DED"/>
    <w:rsid w:val="00E45F7A"/>
    <w:rsid w:val="00E523CF"/>
    <w:rsid w:val="00E5307F"/>
    <w:rsid w:val="00E5664B"/>
    <w:rsid w:val="00E60AD5"/>
    <w:rsid w:val="00E627F4"/>
    <w:rsid w:val="00E62DB7"/>
    <w:rsid w:val="00E6469E"/>
    <w:rsid w:val="00E646C9"/>
    <w:rsid w:val="00E64F8D"/>
    <w:rsid w:val="00E6539F"/>
    <w:rsid w:val="00E668EC"/>
    <w:rsid w:val="00E709BE"/>
    <w:rsid w:val="00E70C0A"/>
    <w:rsid w:val="00E77758"/>
    <w:rsid w:val="00E80ACB"/>
    <w:rsid w:val="00E87706"/>
    <w:rsid w:val="00E91057"/>
    <w:rsid w:val="00E93FA2"/>
    <w:rsid w:val="00E9548D"/>
    <w:rsid w:val="00E973F2"/>
    <w:rsid w:val="00EA1711"/>
    <w:rsid w:val="00EA71AC"/>
    <w:rsid w:val="00EC473F"/>
    <w:rsid w:val="00ED03AD"/>
    <w:rsid w:val="00ED1503"/>
    <w:rsid w:val="00ED5B09"/>
    <w:rsid w:val="00ED65BF"/>
    <w:rsid w:val="00ED78E3"/>
    <w:rsid w:val="00EE3B87"/>
    <w:rsid w:val="00EE4BA0"/>
    <w:rsid w:val="00EF5D76"/>
    <w:rsid w:val="00F10193"/>
    <w:rsid w:val="00F11562"/>
    <w:rsid w:val="00F12F4B"/>
    <w:rsid w:val="00F13400"/>
    <w:rsid w:val="00F14A33"/>
    <w:rsid w:val="00F164DA"/>
    <w:rsid w:val="00F170B4"/>
    <w:rsid w:val="00F17EBC"/>
    <w:rsid w:val="00F23142"/>
    <w:rsid w:val="00F259CC"/>
    <w:rsid w:val="00F25C98"/>
    <w:rsid w:val="00F2720A"/>
    <w:rsid w:val="00F27DD0"/>
    <w:rsid w:val="00F47DA5"/>
    <w:rsid w:val="00F510EF"/>
    <w:rsid w:val="00F52315"/>
    <w:rsid w:val="00F65828"/>
    <w:rsid w:val="00F66A25"/>
    <w:rsid w:val="00F73696"/>
    <w:rsid w:val="00F73DC2"/>
    <w:rsid w:val="00F81DE3"/>
    <w:rsid w:val="00F83C49"/>
    <w:rsid w:val="00F85B0C"/>
    <w:rsid w:val="00F9027E"/>
    <w:rsid w:val="00F921D7"/>
    <w:rsid w:val="00F94705"/>
    <w:rsid w:val="00F94A72"/>
    <w:rsid w:val="00F950C2"/>
    <w:rsid w:val="00FA21FB"/>
    <w:rsid w:val="00FA4BCB"/>
    <w:rsid w:val="00FA50B5"/>
    <w:rsid w:val="00FB3788"/>
    <w:rsid w:val="00FC18F7"/>
    <w:rsid w:val="00FC2E32"/>
    <w:rsid w:val="00FD1A39"/>
    <w:rsid w:val="00FD1B2E"/>
    <w:rsid w:val="00FD2B7C"/>
    <w:rsid w:val="00FD3555"/>
    <w:rsid w:val="00FD38D6"/>
    <w:rsid w:val="00FD6F81"/>
    <w:rsid w:val="00FE605D"/>
    <w:rsid w:val="00FF435D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0E64"/>
  <w15:chartTrackingRefBased/>
  <w15:docId w15:val="{AFAF7085-26DB-5242-B20B-7D09B008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5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72A55"/>
  </w:style>
  <w:style w:type="paragraph" w:styleId="Footer">
    <w:name w:val="footer"/>
    <w:basedOn w:val="Normal"/>
    <w:link w:val="FooterChar"/>
    <w:uiPriority w:val="99"/>
    <w:unhideWhenUsed/>
    <w:rsid w:val="00B72A5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72A55"/>
  </w:style>
  <w:style w:type="character" w:styleId="CommentReference">
    <w:name w:val="annotation reference"/>
    <w:basedOn w:val="DefaultParagraphFont"/>
    <w:uiPriority w:val="99"/>
    <w:semiHidden/>
    <w:unhideWhenUsed/>
    <w:rsid w:val="00763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7A8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7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7A8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37A8"/>
  </w:style>
  <w:style w:type="paragraph" w:styleId="ListParagraph">
    <w:name w:val="List Paragraph"/>
    <w:basedOn w:val="Normal"/>
    <w:uiPriority w:val="34"/>
    <w:qFormat/>
    <w:rsid w:val="005B7E5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B7E5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A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0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E4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515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E0A4C"/>
  </w:style>
  <w:style w:type="character" w:styleId="PageNumber">
    <w:name w:val="page number"/>
    <w:basedOn w:val="DefaultParagraphFont"/>
    <w:uiPriority w:val="99"/>
    <w:semiHidden/>
    <w:unhideWhenUsed/>
    <w:rsid w:val="00CE0A4C"/>
  </w:style>
  <w:style w:type="character" w:customStyle="1" w:styleId="threedigitcodelistdescription">
    <w:name w:val="threedigitcodelistdescription"/>
    <w:basedOn w:val="DefaultParagraphFont"/>
    <w:rsid w:val="00313590"/>
  </w:style>
  <w:style w:type="paragraph" w:customStyle="1" w:styleId="hierarchyline">
    <w:name w:val="hierarchyline"/>
    <w:basedOn w:val="Normal"/>
    <w:rsid w:val="00313590"/>
    <w:pPr>
      <w:spacing w:before="100" w:beforeAutospacing="1" w:after="100" w:afterAutospacing="1"/>
    </w:pPr>
  </w:style>
  <w:style w:type="character" w:customStyle="1" w:styleId="localline">
    <w:name w:val="localline"/>
    <w:basedOn w:val="DefaultParagraphFont"/>
    <w:rsid w:val="0031359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477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5834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9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4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205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82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038405">
                      <w:marLeft w:val="78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cd9data.com/2015/Volume1/290-319/295-299/296/296.7.htm" TargetMode="External"/><Relationship Id="rId21" Type="http://schemas.openxmlformats.org/officeDocument/2006/relationships/hyperlink" Target="http://www.icd9data.com/2015/Volume1/290-319/295-299/296/296.0.htm" TargetMode="External"/><Relationship Id="rId42" Type="http://schemas.openxmlformats.org/officeDocument/2006/relationships/hyperlink" Target="http://www.icd9data.com/2015/Volume1/290-319/290-294/290/default.htm" TargetMode="External"/><Relationship Id="rId47" Type="http://schemas.openxmlformats.org/officeDocument/2006/relationships/hyperlink" Target="http://www.icd9data.com/2015/Volume1/290-319/295-299/295/295.htm" TargetMode="External"/><Relationship Id="rId63" Type="http://schemas.openxmlformats.org/officeDocument/2006/relationships/hyperlink" Target="http://www.icd9data.com/2015/Volume1/290-319/300-316/309/309.82.htm" TargetMode="External"/><Relationship Id="rId68" Type="http://schemas.openxmlformats.org/officeDocument/2006/relationships/hyperlink" Target="http://www.icd9data.com/2015/Volume1/290-319/300-316/304/default.htm" TargetMode="External"/><Relationship Id="rId84" Type="http://schemas.openxmlformats.org/officeDocument/2006/relationships/hyperlink" Target="http://www.icd9data.com/2015/Volume1/290-319/300-316/307/307.3.htm" TargetMode="External"/><Relationship Id="rId89" Type="http://schemas.openxmlformats.org/officeDocument/2006/relationships/hyperlink" Target="http://www.icd9data.com/2015/Volume1/290-319/300-316/314/314.htm" TargetMode="External"/><Relationship Id="rId112" Type="http://schemas.openxmlformats.org/officeDocument/2006/relationships/image" Target="media/image11.emf"/><Relationship Id="rId16" Type="http://schemas.openxmlformats.org/officeDocument/2006/relationships/hyperlink" Target="http://www.icd9data.com/2015/Volume1/290-319/300-316/300/300.8.htm" TargetMode="External"/><Relationship Id="rId107" Type="http://schemas.openxmlformats.org/officeDocument/2006/relationships/image" Target="media/image6.emf"/><Relationship Id="rId11" Type="http://schemas.openxmlformats.org/officeDocument/2006/relationships/hyperlink" Target="http://www.icd9data.com/2015/Volume1/290-319/300-316/300/300.2.htm" TargetMode="External"/><Relationship Id="rId32" Type="http://schemas.openxmlformats.org/officeDocument/2006/relationships/hyperlink" Target="http://www.icd9data.com/2015/Volume1/290-319/295-299/296/296.9.htm" TargetMode="External"/><Relationship Id="rId37" Type="http://schemas.openxmlformats.org/officeDocument/2006/relationships/hyperlink" Target="http://www.icd9data.com/2015/Volume1/290-319/300-316/313/313.2.htm" TargetMode="External"/><Relationship Id="rId53" Type="http://schemas.openxmlformats.org/officeDocument/2006/relationships/hyperlink" Target="http://www.icd9data.com/2015/Volume1/290-319/300-316/309/309.1.htm" TargetMode="External"/><Relationship Id="rId58" Type="http://schemas.openxmlformats.org/officeDocument/2006/relationships/hyperlink" Target="http://www.icd9data.com/2015/Volume1/290-319/300-316/309/309.28.htm" TargetMode="External"/><Relationship Id="rId74" Type="http://schemas.openxmlformats.org/officeDocument/2006/relationships/hyperlink" Target="http://www.icd9data.com/2015/Volume1/290-319/295-299/299/299.9.htm" TargetMode="External"/><Relationship Id="rId79" Type="http://schemas.openxmlformats.org/officeDocument/2006/relationships/hyperlink" Target="http://www.icd9data.com/2015/Volume1/290-319/300-316/307/307.50.htm" TargetMode="External"/><Relationship Id="rId102" Type="http://schemas.openxmlformats.org/officeDocument/2006/relationships/image" Target="media/image1.emf"/><Relationship Id="rId5" Type="http://schemas.openxmlformats.org/officeDocument/2006/relationships/webSettings" Target="webSettings.xml"/><Relationship Id="rId90" Type="http://schemas.openxmlformats.org/officeDocument/2006/relationships/hyperlink" Target="http://www.icd9data.com/2015/Volume1/290-319/300-316/315/315.htm" TargetMode="External"/><Relationship Id="rId95" Type="http://schemas.openxmlformats.org/officeDocument/2006/relationships/hyperlink" Target="http://www.icd9data.com/2015/Volume1/290-319/300-316/307/307.0.htm" TargetMode="External"/><Relationship Id="rId22" Type="http://schemas.openxmlformats.org/officeDocument/2006/relationships/hyperlink" Target="http://www.icd9data.com/2015/Volume1/290-319/295-299/296/296.1.htm" TargetMode="External"/><Relationship Id="rId27" Type="http://schemas.openxmlformats.org/officeDocument/2006/relationships/hyperlink" Target="http://www.icd9data.com/2015/Volume1/290-319/295-299/296/296.8.htm" TargetMode="External"/><Relationship Id="rId43" Type="http://schemas.openxmlformats.org/officeDocument/2006/relationships/hyperlink" Target="http://www.icd9data.com/2015/Volume1/290-319/290-294/291/default.htm" TargetMode="External"/><Relationship Id="rId48" Type="http://schemas.openxmlformats.org/officeDocument/2006/relationships/hyperlink" Target="http://www.icd9data.com/2015/Volume1/290-319/295-299/297/297.htm" TargetMode="External"/><Relationship Id="rId64" Type="http://schemas.openxmlformats.org/officeDocument/2006/relationships/hyperlink" Target="http://www.icd9data.com/2015/Volume1/290-319/300-316/309/309.83.htm" TargetMode="External"/><Relationship Id="rId69" Type="http://schemas.openxmlformats.org/officeDocument/2006/relationships/hyperlink" Target="http://www.icd9data.com/2015/Volume1/290-319/300-316/305/305.htm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icd9data.com/2015/Volume1/290-319/300-316/307/307.51.htm" TargetMode="External"/><Relationship Id="rId85" Type="http://schemas.openxmlformats.org/officeDocument/2006/relationships/hyperlink" Target="http://www.icd9data.com/2015/Volume1/290-319/300-316/307/307.6.htm" TargetMode="External"/><Relationship Id="rId12" Type="http://schemas.openxmlformats.org/officeDocument/2006/relationships/hyperlink" Target="http://www.icd9data.com/2015/Volume1/290-319/300-316/300/300.3.htm" TargetMode="External"/><Relationship Id="rId17" Type="http://schemas.openxmlformats.org/officeDocument/2006/relationships/hyperlink" Target="http://www.icd9data.com/2015/Volume1/290-319/300-316/300/300.9.htm" TargetMode="External"/><Relationship Id="rId33" Type="http://schemas.openxmlformats.org/officeDocument/2006/relationships/hyperlink" Target="http://www.icd9data.com/2015/Volume1/290-319/300-316/312/312.htm" TargetMode="External"/><Relationship Id="rId38" Type="http://schemas.openxmlformats.org/officeDocument/2006/relationships/hyperlink" Target="http://www.icd9data.com/2015/Volume1/290-319/300-316/313/313.3.htm" TargetMode="External"/><Relationship Id="rId59" Type="http://schemas.openxmlformats.org/officeDocument/2006/relationships/hyperlink" Target="http://www.icd9data.com/2015/Volume1/290-319/300-316/309/309.29.htm" TargetMode="External"/><Relationship Id="rId103" Type="http://schemas.openxmlformats.org/officeDocument/2006/relationships/image" Target="media/image2.emf"/><Relationship Id="rId108" Type="http://schemas.openxmlformats.org/officeDocument/2006/relationships/image" Target="media/image7.emf"/><Relationship Id="rId54" Type="http://schemas.openxmlformats.org/officeDocument/2006/relationships/hyperlink" Target="http://www.icd9data.com/2015/Volume1/290-319/300-316/309/309.2.htm" TargetMode="External"/><Relationship Id="rId70" Type="http://schemas.openxmlformats.org/officeDocument/2006/relationships/hyperlink" Target="http://www.icd9data.com/2015/Volume1/290-319/295-299/299/299.htm" TargetMode="External"/><Relationship Id="rId75" Type="http://schemas.openxmlformats.org/officeDocument/2006/relationships/hyperlink" Target="http://www.icd9data.com/2015/Volume1/290-319/300-316/301/301.htm" TargetMode="External"/><Relationship Id="rId91" Type="http://schemas.openxmlformats.org/officeDocument/2006/relationships/hyperlink" Target="http://www.icd9data.com/2015/Volume1/290-319/317-319/317/default.htm" TargetMode="External"/><Relationship Id="rId96" Type="http://schemas.openxmlformats.org/officeDocument/2006/relationships/hyperlink" Target="http://www.icd9data.com/2015/Volume1/290-319/300-316/307/307.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cd9data.com/2015/Volume1/290-319/300-316/300/300.7.htm" TargetMode="External"/><Relationship Id="rId23" Type="http://schemas.openxmlformats.org/officeDocument/2006/relationships/hyperlink" Target="http://www.icd9data.com/2015/Volume1/290-319/295-299/296/296.4.htm" TargetMode="External"/><Relationship Id="rId28" Type="http://schemas.openxmlformats.org/officeDocument/2006/relationships/hyperlink" Target="http://www.icd9data.com/2015/Volume1/290-319/295-299/296/296.2.htm" TargetMode="External"/><Relationship Id="rId36" Type="http://schemas.openxmlformats.org/officeDocument/2006/relationships/hyperlink" Target="http://www.icd9data.com/2015/Volume1/290-319/300-316/313/313.1.htm" TargetMode="External"/><Relationship Id="rId49" Type="http://schemas.openxmlformats.org/officeDocument/2006/relationships/hyperlink" Target="http://www.icd9data.com/2015/Volume1/290-319/295-299/298/298.htm" TargetMode="External"/><Relationship Id="rId57" Type="http://schemas.openxmlformats.org/officeDocument/2006/relationships/hyperlink" Target="http://www.icd9data.com/2015/Volume1/290-319/300-316/309/309.24.htm" TargetMode="External"/><Relationship Id="rId106" Type="http://schemas.openxmlformats.org/officeDocument/2006/relationships/image" Target="media/image5.png"/><Relationship Id="rId114" Type="http://schemas.openxmlformats.org/officeDocument/2006/relationships/theme" Target="theme/theme1.xml"/><Relationship Id="rId10" Type="http://schemas.openxmlformats.org/officeDocument/2006/relationships/hyperlink" Target="http://www.icd9data.com/2015/Volume1/290-319/300-316/300/300.1.htm" TargetMode="External"/><Relationship Id="rId31" Type="http://schemas.openxmlformats.org/officeDocument/2006/relationships/hyperlink" Target="http://www.icd9data.com/2015/Volume1/290-319/300-316/300/300.4.htm" TargetMode="External"/><Relationship Id="rId44" Type="http://schemas.openxmlformats.org/officeDocument/2006/relationships/hyperlink" Target="http://www.icd9data.com/2015/Volume1/290-319/290-294/292/default.htm" TargetMode="External"/><Relationship Id="rId52" Type="http://schemas.openxmlformats.org/officeDocument/2006/relationships/hyperlink" Target="http://www.icd9data.com/2015/Volume1/290-319/300-316/309/309.0.htm" TargetMode="External"/><Relationship Id="rId60" Type="http://schemas.openxmlformats.org/officeDocument/2006/relationships/hyperlink" Target="http://www.icd9data.com/2015/Volume1/290-319/300-316/309/309.3.htm" TargetMode="External"/><Relationship Id="rId65" Type="http://schemas.openxmlformats.org/officeDocument/2006/relationships/hyperlink" Target="http://www.icd9data.com/2015/Volume1/290-319/300-316/309/309.89.htm" TargetMode="External"/><Relationship Id="rId73" Type="http://schemas.openxmlformats.org/officeDocument/2006/relationships/hyperlink" Target="http://www.icd9data.com/2015/Volume1/290-319/295-299/299/299.8.htm" TargetMode="External"/><Relationship Id="rId78" Type="http://schemas.openxmlformats.org/officeDocument/2006/relationships/hyperlink" Target="http://www.icd9data.com/2015/Volume1/290-319/300-316/307/307.5.htm" TargetMode="External"/><Relationship Id="rId81" Type="http://schemas.openxmlformats.org/officeDocument/2006/relationships/hyperlink" Target="http://www.icd9data.com/2015/Volume1/290-319/300-316/307/307.52.htm" TargetMode="External"/><Relationship Id="rId86" Type="http://schemas.openxmlformats.org/officeDocument/2006/relationships/hyperlink" Target="http://www.icd9data.com/2015/Volume1/290-319/300-316/307/307.7.htm" TargetMode="External"/><Relationship Id="rId94" Type="http://schemas.openxmlformats.org/officeDocument/2006/relationships/hyperlink" Target="http://www.icd9data.com/2015/Volume1/290-319/300-316/307/307.htm" TargetMode="External"/><Relationship Id="rId99" Type="http://schemas.openxmlformats.org/officeDocument/2006/relationships/hyperlink" Target="http://www.icd9data.com/2015/Volume1/290-319/300-316/316/316.htm" TargetMode="Externa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cd9data.com/2015/Volume1/290-319/300-316/300/300.0.htm" TargetMode="External"/><Relationship Id="rId13" Type="http://schemas.openxmlformats.org/officeDocument/2006/relationships/hyperlink" Target="http://www.icd9data.com/2015/Volume1/290-319/300-316/300/300.5.htm" TargetMode="External"/><Relationship Id="rId18" Type="http://schemas.openxmlformats.org/officeDocument/2006/relationships/hyperlink" Target="http://www.icd9data.com/2015/Volume1/290-319/300-316/309/309.21.htm" TargetMode="External"/><Relationship Id="rId39" Type="http://schemas.openxmlformats.org/officeDocument/2006/relationships/hyperlink" Target="http://www.icd9data.com/2015/Volume1/290-319/300-316/313/313.8.htm" TargetMode="External"/><Relationship Id="rId109" Type="http://schemas.openxmlformats.org/officeDocument/2006/relationships/image" Target="media/image8.emf"/><Relationship Id="rId34" Type="http://schemas.openxmlformats.org/officeDocument/2006/relationships/hyperlink" Target="http://www.icd9data.com/2015/Volume1/290-319/300-316/313/313.htm" TargetMode="External"/><Relationship Id="rId50" Type="http://schemas.openxmlformats.org/officeDocument/2006/relationships/hyperlink" Target="http://www.icd9data.com/2015/Volume1/290-319/300-316/308/308.htm" TargetMode="External"/><Relationship Id="rId55" Type="http://schemas.openxmlformats.org/officeDocument/2006/relationships/hyperlink" Target="http://www.icd9data.com/2015/Volume1/290-319/300-316/309/309.22.htm" TargetMode="External"/><Relationship Id="rId76" Type="http://schemas.openxmlformats.org/officeDocument/2006/relationships/hyperlink" Target="http://www.icd9data.com/2015/Volume1/290-319/300-316/302/default.htm" TargetMode="External"/><Relationship Id="rId97" Type="http://schemas.openxmlformats.org/officeDocument/2006/relationships/hyperlink" Target="http://www.icd9data.com/2015/Volume1/290-319/300-316/307/307.8.htm" TargetMode="External"/><Relationship Id="rId104" Type="http://schemas.openxmlformats.org/officeDocument/2006/relationships/image" Target="media/image3.emf"/><Relationship Id="rId7" Type="http://schemas.openxmlformats.org/officeDocument/2006/relationships/endnotes" Target="endnotes.xml"/><Relationship Id="rId71" Type="http://schemas.openxmlformats.org/officeDocument/2006/relationships/hyperlink" Target="http://www.icd9data.com/2015/Volume1/290-319/295-299/299/299.0.htm" TargetMode="External"/><Relationship Id="rId92" Type="http://schemas.openxmlformats.org/officeDocument/2006/relationships/hyperlink" Target="http://www.icd9data.com/2015/Volume1/290-319/317-319/318/default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cd9data.com/2015/Volume1/290-319/295-299/296/296.3.htm" TargetMode="External"/><Relationship Id="rId24" Type="http://schemas.openxmlformats.org/officeDocument/2006/relationships/hyperlink" Target="http://www.icd9data.com/2015/Volume1/290-319/295-299/296/296.5.htm" TargetMode="External"/><Relationship Id="rId40" Type="http://schemas.openxmlformats.org/officeDocument/2006/relationships/hyperlink" Target="http://www.icd9data.com/2015/Volume1/290-319/300-316/313/313.81.htm" TargetMode="External"/><Relationship Id="rId45" Type="http://schemas.openxmlformats.org/officeDocument/2006/relationships/hyperlink" Target="http://www.icd9data.com/2015/Volume1/290-319/290-294/293/default.htm" TargetMode="External"/><Relationship Id="rId66" Type="http://schemas.openxmlformats.org/officeDocument/2006/relationships/hyperlink" Target="http://www.icd9data.com/2015/Volume1/290-319/300-316/309/309.9.htm" TargetMode="External"/><Relationship Id="rId87" Type="http://schemas.openxmlformats.org/officeDocument/2006/relationships/hyperlink" Target="http://www.icd9data.com/2015/Volume1/290-319/300-316/313/313.89.htm" TargetMode="External"/><Relationship Id="rId110" Type="http://schemas.openxmlformats.org/officeDocument/2006/relationships/image" Target="media/image9.emf"/><Relationship Id="rId61" Type="http://schemas.openxmlformats.org/officeDocument/2006/relationships/hyperlink" Target="http://www.icd9data.com/2015/Volume1/290-319/300-316/309/309.4.htm" TargetMode="External"/><Relationship Id="rId82" Type="http://schemas.openxmlformats.org/officeDocument/2006/relationships/hyperlink" Target="http://www.icd9data.com/2015/Volume1/290-319/300-316/307/307.53.htm" TargetMode="External"/><Relationship Id="rId19" Type="http://schemas.openxmlformats.org/officeDocument/2006/relationships/hyperlink" Target="http://www.icd9data.com/2015/Volume1/290-319/300-316/309/309.81.htm" TargetMode="External"/><Relationship Id="rId14" Type="http://schemas.openxmlformats.org/officeDocument/2006/relationships/hyperlink" Target="http://www.icd9data.com/2015/Volume1/290-319/300-316/300/300.6.htm" TargetMode="External"/><Relationship Id="rId30" Type="http://schemas.openxmlformats.org/officeDocument/2006/relationships/hyperlink" Target="http://www.icd9data.com/2015/Volume1/290-319/300-316/311/311.htm" TargetMode="External"/><Relationship Id="rId35" Type="http://schemas.openxmlformats.org/officeDocument/2006/relationships/hyperlink" Target="http://www.icd9data.com/2015/Volume1/290-319/300-316/313/313.0.htm" TargetMode="External"/><Relationship Id="rId56" Type="http://schemas.openxmlformats.org/officeDocument/2006/relationships/hyperlink" Target="http://www.icd9data.com/2015/Volume1/290-319/300-316/309/309.23.htm" TargetMode="External"/><Relationship Id="rId77" Type="http://schemas.openxmlformats.org/officeDocument/2006/relationships/hyperlink" Target="http://www.icd9data.com/2015/Volume1/290-319/300-316/307/307.1.htm" TargetMode="External"/><Relationship Id="rId100" Type="http://schemas.openxmlformats.org/officeDocument/2006/relationships/header" Target="header1.xml"/><Relationship Id="rId105" Type="http://schemas.openxmlformats.org/officeDocument/2006/relationships/image" Target="media/image4.emf"/><Relationship Id="rId8" Type="http://schemas.openxmlformats.org/officeDocument/2006/relationships/hyperlink" Target="http://www.icd9data.com/2015/Volume1/290-319/300-316/300/300.htm" TargetMode="External"/><Relationship Id="rId51" Type="http://schemas.openxmlformats.org/officeDocument/2006/relationships/hyperlink" Target="http://www.icd9data.com/2015/Volume1/290-319/300-316/309/309.htm" TargetMode="External"/><Relationship Id="rId72" Type="http://schemas.openxmlformats.org/officeDocument/2006/relationships/hyperlink" Target="http://www.icd9data.com/2015/Volume1/290-319/295-299/299/299.1.htm" TargetMode="External"/><Relationship Id="rId93" Type="http://schemas.openxmlformats.org/officeDocument/2006/relationships/hyperlink" Target="http://www.icd9data.com/2015/Volume1/290-319/317-319/319/default.htm" TargetMode="External"/><Relationship Id="rId98" Type="http://schemas.openxmlformats.org/officeDocument/2006/relationships/hyperlink" Target="http://www.icd9data.com/2015/Volume1/290-319/300-316/310/310.htm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cd9data.com/2015/Volume1/290-319/295-299/296/296.6.htm" TargetMode="External"/><Relationship Id="rId46" Type="http://schemas.openxmlformats.org/officeDocument/2006/relationships/hyperlink" Target="http://www.icd9data.com/2015/Volume1/290-319/290-294/294/default.htm" TargetMode="External"/><Relationship Id="rId67" Type="http://schemas.openxmlformats.org/officeDocument/2006/relationships/hyperlink" Target="http://www.icd9data.com/2015/Volume1/290-319/300-316/303/303.htm" TargetMode="External"/><Relationship Id="rId20" Type="http://schemas.openxmlformats.org/officeDocument/2006/relationships/hyperlink" Target="http://www.icd9data.com/2015/Volume1/290-319/295-299/296/296.htm" TargetMode="External"/><Relationship Id="rId41" Type="http://schemas.openxmlformats.org/officeDocument/2006/relationships/hyperlink" Target="http://www.icd9data.com/2015/Volume1/290-319/300-316/313/313.82.htm" TargetMode="External"/><Relationship Id="rId62" Type="http://schemas.openxmlformats.org/officeDocument/2006/relationships/hyperlink" Target="http://www.icd9data.com/2015/Volume1/290-319/300-316/309/309.8.htm" TargetMode="External"/><Relationship Id="rId83" Type="http://schemas.openxmlformats.org/officeDocument/2006/relationships/hyperlink" Target="http://www.icd9data.com/2015/Volume1/290-319/300-316/307/307.2.htm" TargetMode="External"/><Relationship Id="rId88" Type="http://schemas.openxmlformats.org/officeDocument/2006/relationships/hyperlink" Target="http://www.icd9data.com/2015/Volume1/290-319/300-316/313/313.9.htm" TargetMode="External"/><Relationship Id="rId11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C1CB88-7D75-42A5-859B-635F2C44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Niu, Li</dc:creator>
  <cp:keywords/>
  <dc:description/>
  <cp:lastModifiedBy>Li Niu</cp:lastModifiedBy>
  <cp:revision>5</cp:revision>
  <cp:lastPrinted>2022-02-07T14:20:00Z</cp:lastPrinted>
  <dcterms:created xsi:type="dcterms:W3CDTF">2023-02-07T15:01:00Z</dcterms:created>
  <dcterms:modified xsi:type="dcterms:W3CDTF">2023-02-08T01:56:00Z</dcterms:modified>
</cp:coreProperties>
</file>