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229" w:rsidRPr="009B0997" w:rsidRDefault="009B0997">
      <w:pPr>
        <w:rPr>
          <w:rFonts w:ascii="Times New Roman" w:hAnsi="Times New Roman" w:cs="Times New Roman"/>
          <w:sz w:val="24"/>
          <w:szCs w:val="24"/>
        </w:rPr>
      </w:pPr>
      <w:r w:rsidRPr="009B0997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B51E2F" w:rsidRPr="009B0997">
        <w:rPr>
          <w:rFonts w:ascii="Times New Roman" w:hAnsi="Times New Roman" w:cs="Times New Roman"/>
          <w:b/>
          <w:sz w:val="24"/>
          <w:szCs w:val="24"/>
        </w:rPr>
        <w:t xml:space="preserve">Appendix </w:t>
      </w:r>
      <w:r w:rsidRPr="009B0997">
        <w:rPr>
          <w:rFonts w:ascii="Times New Roman" w:hAnsi="Times New Roman" w:cs="Times New Roman"/>
          <w:b/>
          <w:sz w:val="24"/>
          <w:szCs w:val="24"/>
        </w:rPr>
        <w:t>S</w:t>
      </w:r>
      <w:r w:rsidR="00B51E2F" w:rsidRPr="009B0997">
        <w:rPr>
          <w:rFonts w:ascii="Times New Roman" w:hAnsi="Times New Roman" w:cs="Times New Roman"/>
          <w:b/>
          <w:sz w:val="24"/>
          <w:szCs w:val="24"/>
        </w:rPr>
        <w:t>3</w:t>
      </w:r>
      <w:r w:rsidRPr="009B0997">
        <w:rPr>
          <w:rFonts w:ascii="Times New Roman" w:hAnsi="Times New Roman" w:cs="Times New Roman"/>
          <w:b/>
          <w:sz w:val="24"/>
          <w:szCs w:val="24"/>
        </w:rPr>
        <w:t>.</w:t>
      </w:r>
      <w:r w:rsidR="00B51E2F" w:rsidRPr="009B0997">
        <w:rPr>
          <w:rFonts w:ascii="Times New Roman" w:hAnsi="Times New Roman" w:cs="Times New Roman"/>
          <w:sz w:val="24"/>
          <w:szCs w:val="24"/>
        </w:rPr>
        <w:t xml:space="preserve"> Correlation</w:t>
      </w:r>
      <w:r w:rsidR="00CE5C11" w:rsidRPr="009B0997">
        <w:rPr>
          <w:rFonts w:ascii="Times New Roman" w:hAnsi="Times New Roman" w:cs="Times New Roman"/>
          <w:sz w:val="24"/>
          <w:szCs w:val="24"/>
        </w:rPr>
        <w:t>, analysed with Pearson’s correlation,</w:t>
      </w:r>
      <w:r w:rsidR="00B51E2F" w:rsidRPr="009B0997">
        <w:rPr>
          <w:rFonts w:ascii="Times New Roman" w:hAnsi="Times New Roman" w:cs="Times New Roman"/>
          <w:sz w:val="24"/>
          <w:szCs w:val="24"/>
        </w:rPr>
        <w:t xml:space="preserve"> between the change in mRNA expression (log ratio) and the change in plasma levels of </w:t>
      </w:r>
      <w:r w:rsidRPr="009B0997">
        <w:rPr>
          <w:rFonts w:ascii="Times New Roman" w:hAnsi="Times New Roman" w:cs="Times New Roman"/>
          <w:i/>
          <w:sz w:val="24"/>
          <w:szCs w:val="24"/>
        </w:rPr>
        <w:t>n</w:t>
      </w:r>
      <w:r w:rsidR="00B51E2F" w:rsidRPr="009B0997">
        <w:rPr>
          <w:rFonts w:ascii="Times New Roman" w:hAnsi="Times New Roman" w:cs="Times New Roman"/>
          <w:sz w:val="24"/>
          <w:szCs w:val="24"/>
        </w:rPr>
        <w:t>-3 fatty acids (weight % EPA + DPA + DHA)</w:t>
      </w:r>
    </w:p>
    <w:tbl>
      <w:tblPr>
        <w:tblW w:w="291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7"/>
        <w:gridCol w:w="960"/>
        <w:gridCol w:w="960"/>
      </w:tblGrid>
      <w:tr w:rsidR="009B0997" w:rsidRPr="009B0997" w:rsidTr="00B51E2F">
        <w:trPr>
          <w:trHeight w:val="315"/>
        </w:trPr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Gene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9B0997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r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ABCA1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0.2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ABCG1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0.2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ACACA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ACADVL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ACOX1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0.2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ACSL5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CCL2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CCR2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</w:t>
            </w:r>
          </w:p>
        </w:tc>
        <w:bookmarkStart w:id="0" w:name="_GoBack"/>
        <w:bookmarkEnd w:id="0"/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CD36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CD40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0.2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CETP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CPT1A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CPT1B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CPT2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FADS1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FADS2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-0.3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FASN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GPAM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HMGCR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HMGCS1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-0.2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LCAT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LIPE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LPL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NR1H3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PDK4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-0.2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PIK3R1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PLA2G4A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PPARD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PPARGC1A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nb-NO" w:eastAsia="nb-NO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-0.5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PPARG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SCD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SLC25A12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SREBF1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nb-NO" w:eastAsia="nb-NO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0.4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SREBF2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-0.2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TLR2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0.3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TLR4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-0.1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TNF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0.3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TNFRSF1A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0.0</w:t>
            </w:r>
          </w:p>
        </w:tc>
      </w:tr>
      <w:tr w:rsidR="009B0997" w:rsidRPr="009B0997" w:rsidTr="00B51E2F">
        <w:trPr>
          <w:trHeight w:val="300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TNFRSF1B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-0.1</w:t>
            </w:r>
          </w:p>
        </w:tc>
      </w:tr>
      <w:tr w:rsidR="00B51E2F" w:rsidRPr="009B0997" w:rsidTr="00B51E2F">
        <w:trPr>
          <w:trHeight w:val="315"/>
        </w:trPr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b-NO" w:eastAsia="nb-NO"/>
              </w:rPr>
              <w:t>UCP2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0.71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E2F" w:rsidRPr="009B0997" w:rsidRDefault="00B51E2F" w:rsidP="00B51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</w:pPr>
            <w:r w:rsidRPr="009B0997">
              <w:rPr>
                <w:rFonts w:ascii="Times New Roman" w:eastAsia="Times New Roman" w:hAnsi="Times New Roman" w:cs="Times New Roman"/>
                <w:sz w:val="24"/>
                <w:szCs w:val="24"/>
                <w:lang w:val="nb-NO" w:eastAsia="nb-NO"/>
              </w:rPr>
              <w:t>-0.1</w:t>
            </w:r>
          </w:p>
        </w:tc>
      </w:tr>
    </w:tbl>
    <w:p w:rsidR="00B51E2F" w:rsidRPr="009B0997" w:rsidRDefault="00B51E2F">
      <w:pPr>
        <w:rPr>
          <w:rFonts w:ascii="Times New Roman" w:hAnsi="Times New Roman" w:cs="Times New Roman"/>
          <w:sz w:val="24"/>
          <w:szCs w:val="24"/>
        </w:rPr>
      </w:pPr>
    </w:p>
    <w:sectPr w:rsidR="00B51E2F" w:rsidRPr="009B0997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2F"/>
    <w:rsid w:val="00031F09"/>
    <w:rsid w:val="002B6DA7"/>
    <w:rsid w:val="00364674"/>
    <w:rsid w:val="00446A5D"/>
    <w:rsid w:val="00456AAA"/>
    <w:rsid w:val="0050538F"/>
    <w:rsid w:val="00552F2E"/>
    <w:rsid w:val="005F34BA"/>
    <w:rsid w:val="0062434D"/>
    <w:rsid w:val="007060C8"/>
    <w:rsid w:val="0077675B"/>
    <w:rsid w:val="008E7AE3"/>
    <w:rsid w:val="009B0997"/>
    <w:rsid w:val="00B51E2F"/>
    <w:rsid w:val="00BA7745"/>
    <w:rsid w:val="00CE5C11"/>
    <w:rsid w:val="00CE6F86"/>
    <w:rsid w:val="00D768B1"/>
    <w:rsid w:val="00D91A45"/>
    <w:rsid w:val="00DF34E3"/>
    <w:rsid w:val="00DF4426"/>
    <w:rsid w:val="00ED3BD7"/>
    <w:rsid w:val="00EF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8DD46"/>
  <w15:docId w15:val="{BA7419E2-BEA9-4B18-8215-5F7C83B3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9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Rundblad</dc:creator>
  <cp:keywords/>
  <dc:description/>
  <cp:lastModifiedBy>Chris Diana Bedford</cp:lastModifiedBy>
  <cp:revision>5</cp:revision>
  <dcterms:created xsi:type="dcterms:W3CDTF">2017-12-28T13:03:00Z</dcterms:created>
  <dcterms:modified xsi:type="dcterms:W3CDTF">2018-02-27T16:25:00Z</dcterms:modified>
</cp:coreProperties>
</file>