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C0D15" w14:textId="20EB4476" w:rsidR="0053152A" w:rsidRPr="000F4FDA" w:rsidRDefault="000F4FDA" w:rsidP="001F00A2">
      <w:pPr>
        <w:spacing w:after="0" w:line="360" w:lineRule="auto"/>
        <w:ind w:right="548"/>
        <w:jc w:val="both"/>
        <w:rPr>
          <w:rFonts w:ascii="Times New Roman" w:hAnsi="Times New Roman"/>
          <w:sz w:val="24"/>
          <w:szCs w:val="24"/>
          <w:lang w:val="en-US"/>
        </w:rPr>
      </w:pPr>
      <w:r w:rsidRPr="000F4FDA">
        <w:rPr>
          <w:rFonts w:ascii="Times New Roman" w:hAnsi="Times New Roman"/>
          <w:b/>
          <w:sz w:val="24"/>
          <w:szCs w:val="24"/>
          <w:lang w:val="en-US"/>
        </w:rPr>
        <w:t xml:space="preserve">Supplementary </w:t>
      </w:r>
      <w:r w:rsidR="0053152A" w:rsidRPr="000F4FDA">
        <w:rPr>
          <w:rFonts w:ascii="Times New Roman" w:hAnsi="Times New Roman"/>
          <w:b/>
          <w:sz w:val="24"/>
          <w:szCs w:val="24"/>
          <w:lang w:val="en-US"/>
        </w:rPr>
        <w:t xml:space="preserve">Appendix </w:t>
      </w:r>
      <w:r w:rsidR="00F00B1F">
        <w:rPr>
          <w:rFonts w:ascii="Times New Roman" w:hAnsi="Times New Roman"/>
          <w:b/>
          <w:sz w:val="24"/>
          <w:szCs w:val="24"/>
          <w:lang w:val="en-US"/>
        </w:rPr>
        <w:t>S</w:t>
      </w:r>
      <w:bookmarkStart w:id="0" w:name="_GoBack"/>
      <w:bookmarkEnd w:id="0"/>
      <w:r w:rsidR="0053152A" w:rsidRPr="000F4FDA">
        <w:rPr>
          <w:rFonts w:ascii="Times New Roman" w:hAnsi="Times New Roman"/>
          <w:b/>
          <w:sz w:val="24"/>
          <w:szCs w:val="24"/>
          <w:lang w:val="en-US"/>
        </w:rPr>
        <w:t>1</w:t>
      </w:r>
      <w:r w:rsidRPr="000F4FDA">
        <w:rPr>
          <w:rFonts w:ascii="Times New Roman" w:hAnsi="Times New Roman"/>
          <w:b/>
          <w:sz w:val="24"/>
          <w:szCs w:val="24"/>
          <w:lang w:val="en-US"/>
        </w:rPr>
        <w:t>.</w:t>
      </w:r>
      <w:r w:rsidR="0053152A" w:rsidRPr="000F4FD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mRNA level at baseline, given as ∆Ct (normalized for </w:t>
      </w:r>
      <w:r w:rsidR="0053152A" w:rsidRPr="000F4FDA">
        <w:rPr>
          <w:rFonts w:ascii="Times New Roman" w:hAnsi="Times New Roman"/>
          <w:i/>
          <w:sz w:val="24"/>
          <w:szCs w:val="24"/>
          <w:lang w:val="en-US"/>
        </w:rPr>
        <w:t>TBP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) and the change from baseline to end of study, given as ∆∆Ct (log ratio). The difference from baseline to end of study within each group is tested with a paired t-test, and the difference in change in gene expression between the groups is tested with one-way ANOVA. </w:t>
      </w:r>
      <w:r w:rsidR="005603F2" w:rsidRPr="000F4FDA">
        <w:rPr>
          <w:rFonts w:ascii="Times New Roman" w:hAnsi="Times New Roman"/>
          <w:sz w:val="24"/>
          <w:szCs w:val="24"/>
          <w:lang w:val="en-US"/>
        </w:rPr>
        <w:t>S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>ignificant finding</w:t>
      </w:r>
      <w:r w:rsidRPr="000F4FDA">
        <w:rPr>
          <w:rFonts w:ascii="Times New Roman" w:hAnsi="Times New Roman"/>
          <w:sz w:val="24"/>
          <w:szCs w:val="24"/>
          <w:lang w:val="en-US"/>
        </w:rPr>
        <w:t>s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603F2" w:rsidRPr="000F4FDA">
        <w:rPr>
          <w:rFonts w:ascii="Times New Roman" w:hAnsi="Times New Roman"/>
          <w:sz w:val="24"/>
          <w:szCs w:val="24"/>
          <w:lang w:val="en-US"/>
        </w:rPr>
        <w:t>were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 further tested with </w:t>
      </w:r>
      <w:r w:rsidR="000630A6" w:rsidRPr="000F4FDA">
        <w:rPr>
          <w:rFonts w:ascii="Times New Roman" w:hAnsi="Times New Roman"/>
          <w:i/>
          <w:sz w:val="24"/>
          <w:szCs w:val="24"/>
          <w:lang w:val="en-US"/>
        </w:rPr>
        <w:t>post hoc</w:t>
      </w:r>
      <w:r w:rsidR="000630A6" w:rsidRPr="000F4FD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pairwise </w:t>
      </w:r>
      <w:r w:rsidR="0053152A" w:rsidRPr="000F4FDA">
        <w:rPr>
          <w:rFonts w:ascii="Times New Roman" w:hAnsi="Times New Roman"/>
          <w:i/>
          <w:sz w:val="24"/>
          <w:szCs w:val="24"/>
          <w:lang w:val="en-US"/>
        </w:rPr>
        <w:t>t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-tests with Bonferroni corrected </w:t>
      </w:r>
      <w:r w:rsidRPr="000F4FDA">
        <w:rPr>
          <w:rFonts w:ascii="Times New Roman" w:hAnsi="Times New Roman"/>
          <w:i/>
          <w:sz w:val="24"/>
          <w:szCs w:val="24"/>
          <w:lang w:val="en-US"/>
        </w:rPr>
        <w:t>P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>-values</w:t>
      </w:r>
      <w:r w:rsidR="005603F2" w:rsidRPr="000F4FDA">
        <w:rPr>
          <w:rFonts w:ascii="Times New Roman" w:hAnsi="Times New Roman"/>
          <w:sz w:val="24"/>
          <w:szCs w:val="24"/>
          <w:lang w:val="en-US"/>
        </w:rPr>
        <w:t xml:space="preserve"> and significant pairwise comparisons are </w:t>
      </w:r>
      <w:r w:rsidR="0053152A" w:rsidRPr="000F4FDA">
        <w:rPr>
          <w:rFonts w:ascii="Times New Roman" w:hAnsi="Times New Roman"/>
          <w:sz w:val="24"/>
          <w:szCs w:val="24"/>
          <w:lang w:val="en-US"/>
        </w:rPr>
        <w:t xml:space="preserve">indicated with symbols. </w:t>
      </w:r>
    </w:p>
    <w:tbl>
      <w:tblPr>
        <w:tblW w:w="76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7"/>
        <w:gridCol w:w="1100"/>
        <w:gridCol w:w="380"/>
        <w:gridCol w:w="872"/>
        <w:gridCol w:w="668"/>
        <w:gridCol w:w="781"/>
        <w:gridCol w:w="599"/>
        <w:gridCol w:w="960"/>
        <w:gridCol w:w="1260"/>
      </w:tblGrid>
      <w:tr w:rsidR="000F4FDA" w:rsidRPr="000F4FDA" w14:paraId="433286A0" w14:textId="77777777" w:rsidTr="005603F2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E9AD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38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6984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val="en-US" w:eastAsia="nb-NO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0CD5D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ΔCt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74E1E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ΔΔCt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BA00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80EF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 </w:t>
            </w:r>
          </w:p>
        </w:tc>
      </w:tr>
      <w:tr w:rsidR="000F4FDA" w:rsidRPr="000F4FDA" w14:paraId="16F5A0F9" w14:textId="77777777" w:rsidTr="005603F2">
        <w:trPr>
          <w:trHeight w:val="3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375C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Gene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27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Group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C86A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5AC8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Mean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868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SD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E4B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Mean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8B09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A3F1" w14:textId="1A41072F" w:rsidR="005603F2" w:rsidRPr="000F4FDA" w:rsidRDefault="000F4FDA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</w:t>
            </w:r>
            <w:r w:rsidR="005603F2"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D1D9B" w14:textId="38EC2A30" w:rsidR="005603F2" w:rsidRPr="000F4FDA" w:rsidRDefault="000F4FDA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</w:t>
            </w:r>
            <w:r w:rsidR="005603F2"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**</w:t>
            </w:r>
          </w:p>
        </w:tc>
      </w:tr>
      <w:tr w:rsidR="000F4FDA" w:rsidRPr="000F4FDA" w14:paraId="219CF6A1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D25E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ABCA1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162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4F7B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CC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-3.25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9AD6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88D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43E9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2711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93C58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0.03†</w:t>
            </w:r>
          </w:p>
        </w:tc>
      </w:tr>
      <w:tr w:rsidR="000F4FDA" w:rsidRPr="000F4FDA" w14:paraId="268E4EA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AE3F4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4B6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BC359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F18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-2.92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B3A0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200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-0.61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F34D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BBBF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3760E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2E000AA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C6BF50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39BE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CE8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0AE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-2.81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BD45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D77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FF3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E654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02030E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7FDEB43B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543C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ABCG1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932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7C87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1E6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-2.95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600F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7EA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825A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99F6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6336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0.12</w:t>
            </w:r>
          </w:p>
        </w:tc>
      </w:tr>
      <w:tr w:rsidR="000F4FDA" w:rsidRPr="000F4FDA" w14:paraId="5EE1539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B5360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179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3B10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3E9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-2.62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97B1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44E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4FF9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DB58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CA7B1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9B90B97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51663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BC81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8E2D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337E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-2.79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59FE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3E66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A47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284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2E72D1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DC8480C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E89F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ACACA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374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845F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87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93FF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5DC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2236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4581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557D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0.16</w:t>
            </w:r>
          </w:p>
        </w:tc>
      </w:tr>
      <w:tr w:rsidR="000F4FDA" w:rsidRPr="000F4FDA" w14:paraId="1FDFF02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80C5E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460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06C5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221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-1.83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17F5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E70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2AB4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176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0026D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9215454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D0D22B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AC8A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0DC2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A49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-1.76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B52E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186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AEEA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178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39A95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3372992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CF46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ACADVL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F89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30149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498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3.07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28B3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DE1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026B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B654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8F9E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0.88</w:t>
            </w:r>
          </w:p>
        </w:tc>
      </w:tr>
      <w:tr w:rsidR="000F4FDA" w:rsidRPr="000F4FDA" w14:paraId="3FFED768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42910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260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64B2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1AD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3.07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C95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74D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3D6A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DFB1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1366CF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B99606E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9A99E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F2D0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286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B122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3.12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3F2B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3A8E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9B6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F915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D87537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4BA3274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54D4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ACOX1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82A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E9B9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801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2088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1D8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BC99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2472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0892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</w:tr>
      <w:tr w:rsidR="000F4FDA" w:rsidRPr="000F4FDA" w14:paraId="6DA9BFB2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2E2FB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FD7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E754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3E7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94A6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DA4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D007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19E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0.07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D38F8B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7BB5B0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2BF33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F7AC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C5D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FB75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A863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AEC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03C9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087E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5B759A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F5D0CDD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F08D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ACSL5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BA8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BB7F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866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621C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011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5F74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BEE1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9513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0.22</w:t>
            </w:r>
          </w:p>
        </w:tc>
      </w:tr>
      <w:tr w:rsidR="000F4FDA" w:rsidRPr="000F4FDA" w14:paraId="1FF2B17F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C32D2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648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622D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F6C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64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6F4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9EF3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A73C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5D7B975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53C063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C900F8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B4C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8471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BE16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2C7B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3AFA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CDF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C5D0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FA4BD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ACFD3A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8468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CCL2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5FE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9862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FF7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-6.85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0EB3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9FE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31AD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A937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8D7E8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0.36</w:t>
            </w:r>
          </w:p>
        </w:tc>
      </w:tr>
      <w:tr w:rsidR="000F4FDA" w:rsidRPr="000F4FDA" w14:paraId="6CD3EC8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1F73E2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368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FF90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A8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-6.32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E09A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12E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-0.57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5B7E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C00A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52500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66BE90A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262A2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AC5E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6CBD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D54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-6.94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15E1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1.59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428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C8C2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9ED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03AAF8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BA51B18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8042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CCR2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BE2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105B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F67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2.28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CB55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34A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1BC0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7AF8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0.76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5135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0.23</w:t>
            </w:r>
          </w:p>
        </w:tc>
      </w:tr>
      <w:tr w:rsidR="000F4FDA" w:rsidRPr="000F4FDA" w14:paraId="56398FF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0D640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213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DBEBA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C2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2.62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6AB6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BAB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D292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127E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653F48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0E91C1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55A6C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70F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6AEF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F20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2.77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8F9B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1C9E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AD77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CD7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AE4065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30CAB08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571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CD36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611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CE25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94D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1.68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204B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25F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C2D8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B61B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19DB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</w:tr>
      <w:tr w:rsidR="000F4FDA" w:rsidRPr="000F4FDA" w14:paraId="402C38F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0A302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A86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8506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CA4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1.78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D816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244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FC70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28F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29659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1E1A6E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B930C8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4E0A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C1EE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0D0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1.97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3D89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8A7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8E9A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E1F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B1BE6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0AFF8E8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C6B3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CD40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115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6604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338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D6A4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146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1F7B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870C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B921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</w:tr>
      <w:tr w:rsidR="000F4FDA" w:rsidRPr="000F4FDA" w14:paraId="561D247F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ECCED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2A5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CCE0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CF0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-0.68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D66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6A3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-0.65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AF72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857B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2A5C2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6323FC1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0DF30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22E8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01E6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C219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-0.89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0E6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F3F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518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6791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C13BE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05E0871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BAD4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CETP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D80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3975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44F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-5.60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05EB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BD9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D2B2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CEE9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B553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0.79</w:t>
            </w:r>
          </w:p>
        </w:tc>
      </w:tr>
      <w:tr w:rsidR="000F4FDA" w:rsidRPr="000F4FDA" w14:paraId="510CFA67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AAE65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ED9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EFDC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2E3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-4.88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A2D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E43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13BD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078B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C51D9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35C5502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EF255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9933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08502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B7F2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91A4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241A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E7DE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13B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86E87C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82AA79E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5F48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lastRenderedPageBreak/>
              <w:t>CPT1A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F83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87A7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15E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1.15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6235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00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DEE2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6F8E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7BDD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0.92</w:t>
            </w:r>
          </w:p>
        </w:tc>
      </w:tr>
      <w:tr w:rsidR="000F4FDA" w:rsidRPr="000F4FDA" w14:paraId="47B77AF8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6D08F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471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D1E0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3F3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1.17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710E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15D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E8B8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A9D8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729BFF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0001A5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F5540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A6B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7214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CC3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1.08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D979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D7E9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ED8B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D17E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DC06D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34AD937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01F9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CPT1B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2B2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9D82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221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-4.34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3D43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8E8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7CCD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B50F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DF84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</w:tr>
      <w:tr w:rsidR="000F4FDA" w:rsidRPr="000F4FDA" w14:paraId="375F0BD3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7C04E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BC7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14EA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7CC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-4.30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7319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06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6BA5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73CF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4A099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5EF1F1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4555DF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BA8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E581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2BE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-4.47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FADB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8FD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41EE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85F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DAD219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0B2DD0A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8587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CPT2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E13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8F0F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63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8312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749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FB35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140A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9BA7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</w:tr>
      <w:tr w:rsidR="000F4FDA" w:rsidRPr="000F4FDA" w14:paraId="4D981B3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D6ADD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B9F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35269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4E8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-0.91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A565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954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EDC2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074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0.07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CC4C4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6B6E76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F59B0E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5B2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A64D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C08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-0.96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4305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BC1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2935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AB03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68133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1598731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7FE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FADS1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966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1BB1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468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4CB4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6A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5C2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7C93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FF15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</w:tr>
      <w:tr w:rsidR="000F4FDA" w:rsidRPr="000F4FDA" w14:paraId="15C24B8E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2A449A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5AC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5369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0E1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22EC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02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0CF2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74B7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A7786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CBAF372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9D9350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4B22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33CC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E0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-0.54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687C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3C6D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109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72D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0.13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F8AAB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197E208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A2DB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FADS2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7C0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AFB5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5BC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-0.58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ED8D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1.11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DF9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B66C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24EE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A151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0.23</w:t>
            </w:r>
          </w:p>
        </w:tc>
      </w:tr>
      <w:tr w:rsidR="000F4FDA" w:rsidRPr="000F4FDA" w14:paraId="1CE73C6F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AC71C1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116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F3F5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B8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-0.70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A533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FB1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96AF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960F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3DAD34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4AF69F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E061D4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F0EE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B9E8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004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-0.71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C9B9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27D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A9AA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CDFC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12861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4FA52DF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1E0F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FASN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CD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F06F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324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1151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40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0B2E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D453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5AA1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</w:tr>
      <w:tr w:rsidR="000F4FDA" w:rsidRPr="000F4FDA" w14:paraId="41FCAD52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4A292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857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257B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ACE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1D91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93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5E94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2C5F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F0B28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CC8BA1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91EDF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2178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CB1B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8B0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370D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D86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965B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F30A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0.07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7DB8D4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955B4CA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896A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GPAM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F77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94AF2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F5C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-1.86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E11F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D50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D374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E481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0046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0.16</w:t>
            </w:r>
          </w:p>
        </w:tc>
      </w:tr>
      <w:tr w:rsidR="000F4FDA" w:rsidRPr="000F4FDA" w14:paraId="12F9474A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058D4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220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16FA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4EE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-1.59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11AA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523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4BD8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70BC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0.23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ABAC2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63D6104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030AEE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EFF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DCAD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E9E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-1.75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D0AE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7352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EE3B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2FFC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AB71E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7660C7B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FB5D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HMGCR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B55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CF2A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741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AA3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958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EBB0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8C4D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558A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0.06</w:t>
            </w:r>
          </w:p>
        </w:tc>
      </w:tr>
      <w:tr w:rsidR="000F4FDA" w:rsidRPr="000F4FDA" w14:paraId="1E3BAC9A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F9850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30A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1EE0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8D0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433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E85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3B89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E128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98FD5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1F201E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595A0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070D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623A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89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2DF4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D9DB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90C7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F08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B37422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5562164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EC64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HMGCS1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FB0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299E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F76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-1.66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E052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A81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958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6631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342CA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</w:tr>
      <w:tr w:rsidR="000F4FDA" w:rsidRPr="000F4FDA" w14:paraId="4099A3E3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4BC34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85B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967D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887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-1.56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A79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9FA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576B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7913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EB8D5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4D4807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131032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824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AC39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DC50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D7E1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AB6D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5D77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8876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2FBF8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F97A538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0C2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LCAT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134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35EF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0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-2.27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4BFE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BEB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DE06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771B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160B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0.21</w:t>
            </w:r>
          </w:p>
        </w:tc>
      </w:tr>
      <w:tr w:rsidR="000F4FDA" w:rsidRPr="000F4FDA" w14:paraId="44E3E6D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7AA284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7BA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C3DD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0C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-2.27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636F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860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A15E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71F9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83306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64589BA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61C55D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71E9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D1A8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0D76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3B8F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BF14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46CA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8915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BD893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ACA5FAF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1658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LIPE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FEC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9FE9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B85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-1.25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172E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535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45D2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6FA5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D91A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0.17</w:t>
            </w:r>
          </w:p>
        </w:tc>
      </w:tr>
      <w:tr w:rsidR="000F4FDA" w:rsidRPr="000F4FDA" w14:paraId="43696F6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0C57B2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ECC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940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002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-1.15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5691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E66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C129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1444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F53E7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123F70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E3DA5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D567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9DE0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90F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EDB7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BF8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F2AB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7561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CCDE055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9A18854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8420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LPL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C2E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A0E0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206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-5.84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F88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A0D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4E6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FC55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0.66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23E6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</w:tr>
      <w:tr w:rsidR="000F4FDA" w:rsidRPr="000F4FDA" w14:paraId="78F9236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F7E93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C6A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3250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076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-5.86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A064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1.03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29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A180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8D6E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9D845C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4FC191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8CF1C7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43EE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CE6F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4CE5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DE10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FDE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F1C0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3DAE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0.23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9F1314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031B397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BF00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NR1H3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565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42AB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540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-2.69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D43D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CC0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3AC6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975D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A4FB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</w:tr>
      <w:tr w:rsidR="000F4FDA" w:rsidRPr="000F4FDA" w14:paraId="06DE3933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DC38EF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247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3024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48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-2.51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A771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D50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6CE5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7FD2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0.007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56ED6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063B68A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645168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DC09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307C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0E6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-2.62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A2B6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EC0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270F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456B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CDFCA6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C6DA670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EBB1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PDK4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AEA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5578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5AA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3C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EBF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3EC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F289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0.86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51FB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0.28</w:t>
            </w:r>
          </w:p>
        </w:tc>
      </w:tr>
      <w:tr w:rsidR="000F4FDA" w:rsidRPr="000F4FDA" w14:paraId="1DA9ACE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96E81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6B5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F543A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FF5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5ED3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3D8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863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03D2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3D7822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46DCB57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59CD8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E070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FD19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42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0A40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C20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CD7A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96D4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52B17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1F760A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7E2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PIK3R1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7FA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E0F4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D5B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2.55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B9D2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91D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C3AC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77FB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B7BC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0.17</w:t>
            </w:r>
          </w:p>
        </w:tc>
      </w:tr>
      <w:tr w:rsidR="000F4FDA" w:rsidRPr="000F4FDA" w14:paraId="4CAAA64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A43895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6C1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43D6A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F8E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2.78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D974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4A3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C034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5EEA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31DAF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83D32D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B8C1A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62A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9A13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A95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2.58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72C0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A4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4E6B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4EAA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0CBDF2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C9599DD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3264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lastRenderedPageBreak/>
              <w:t>PLA2G4A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A3D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E591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67E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-2.65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9CF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98C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5C67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B715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D8B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0.83</w:t>
            </w:r>
          </w:p>
        </w:tc>
      </w:tr>
      <w:tr w:rsidR="000F4FDA" w:rsidRPr="000F4FDA" w14:paraId="7EADE47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23C668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78E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F54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A4C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-2.40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A22C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82D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-0.29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840D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BC1A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A703BA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805D05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0227EC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742B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7EC0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7B3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-2.26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F849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E7C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EA3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D4F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870BCB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53921F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809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PPARD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713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BC3B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42A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4A2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7E3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A680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DE4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C84A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0.56</w:t>
            </w:r>
          </w:p>
        </w:tc>
      </w:tr>
      <w:tr w:rsidR="000F4FDA" w:rsidRPr="000F4FDA" w14:paraId="1EF635A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BD8651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C67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DD73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4EF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C89A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DF0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0B4A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816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296D1A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800E5B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75523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FB5D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B2E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E16E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2CDA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9539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9B23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684F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584FF8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A7FF02C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86FD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PPARG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9D2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26EB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174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-5.58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2C14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B8E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D302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E478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9DDD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0.17</w:t>
            </w:r>
          </w:p>
        </w:tc>
      </w:tr>
      <w:tr w:rsidR="000F4FDA" w:rsidRPr="000F4FDA" w14:paraId="0A7F9C1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2D9FE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30B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7A16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177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-5.07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715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EDC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6C1D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700B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333B88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DBA0CE4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93BD0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68E0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2908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EA46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-5.63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5700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6FB4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2CA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1C02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8537CA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808F25F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D3C6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PPARGC1A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106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7F0E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14C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-7.05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D8B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1.45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889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81E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AF1A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578D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0.01‡</w:t>
            </w:r>
          </w:p>
        </w:tc>
      </w:tr>
      <w:tr w:rsidR="000F4FDA" w:rsidRPr="000F4FDA" w14:paraId="4130E40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46F76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3DC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10C8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453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-7.71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BB14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1.76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467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7DEA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598F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F191B1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335A31D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A97E0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4619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13E5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70F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-6.43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8D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0C59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-0.91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A1A1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8A9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99F50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4541A411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7ABB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SCD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BA2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8BA11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E07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-2.57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EEBB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5A5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4D40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63C3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2FD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</w:tr>
      <w:tr w:rsidR="000F4FDA" w:rsidRPr="000F4FDA" w14:paraId="74F3FDF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240080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C4F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0279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EAA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-2.46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9B22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AE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E6E6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D84B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F081AA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2E0DBB5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F61EF1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94B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F81D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8F5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-2.24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B09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3068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EF35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A195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4BC69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</w:p>
        </w:tc>
      </w:tr>
      <w:tr w:rsidR="000F4FDA" w:rsidRPr="000F4FDA" w14:paraId="75A709CF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7B19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SLC25A12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03A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961E0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AA5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E940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0.55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CFF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542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F52E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656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</w:tr>
      <w:tr w:rsidR="000F4FDA" w:rsidRPr="000F4FDA" w14:paraId="7D9160F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43046A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69A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8341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E75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-0.22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2BD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406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-0.55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9B78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3EAC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338C1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6C10385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D418FB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32AE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2E94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AD4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F434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91C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A0FF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3037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58E7C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56122DB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0B9F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SREBF1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A36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BEC88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DA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-0.33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EAEB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01E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23AC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5D1E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2CDE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0.21</w:t>
            </w:r>
          </w:p>
        </w:tc>
      </w:tr>
      <w:tr w:rsidR="000F4FDA" w:rsidRPr="000F4FDA" w14:paraId="39CC306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A82F79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038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DFC1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614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CF51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C5A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552F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8EA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3CE28F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F0C05B8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96A094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E08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C7EE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E027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99A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0F2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764A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27B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758A70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180B6B37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41F6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SREBF2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E87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5127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962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1.81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B125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67B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3502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6303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3D41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0.70</w:t>
            </w:r>
          </w:p>
        </w:tc>
      </w:tr>
      <w:tr w:rsidR="000F4FDA" w:rsidRPr="000F4FDA" w14:paraId="18EF657C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91CEB0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5C4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A70E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EDD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1.68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4394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84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546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A7DE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C2D179A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CC0B296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315074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6438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A80F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708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1.78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3BAF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74D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462C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D494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1FEC80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A7A4AD3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FCDE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TLR2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E81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C93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84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7ACB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002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40AC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DE9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0.48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56E6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0.13</w:t>
            </w:r>
          </w:p>
        </w:tc>
      </w:tr>
      <w:tr w:rsidR="000F4FDA" w:rsidRPr="000F4FDA" w14:paraId="4ABD87E3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0956AD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0954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2ABD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262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F983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0.58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14A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73A2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DF56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BD56F4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368528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12E09C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B60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655CC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629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1929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0E91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A1EF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207C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D20DCD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22C9451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2015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TLR4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743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B47A2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BE6F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1851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7D5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4AFC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9179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B3767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</w:tr>
      <w:tr w:rsidR="000F4FDA" w:rsidRPr="000F4FDA" w14:paraId="7FA62CDD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E6C083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6B7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C931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D7A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17E1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946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F92F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641C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0.13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B68202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A3CA31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14059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7032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13A8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EFF7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B81C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F5BD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C35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D771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0.20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3F7373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5C8D6935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8CE6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TNF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CA71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0B0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AC7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-1.21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E3AA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085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4B14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14D2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8B326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0.30</w:t>
            </w:r>
          </w:p>
        </w:tc>
      </w:tr>
      <w:tr w:rsidR="000F4FDA" w:rsidRPr="000F4FDA" w14:paraId="70D70DC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809FD22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C3E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7C0B2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2F6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-0.81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03C5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1.44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BEF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-0.83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3A56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1.50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D7B4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0.08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D5FD765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0F0B3701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38DEE5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A8D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A36E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8DEE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-1.35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C63D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E143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-0.21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AE3F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84DF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0.16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924422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DE21EF1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9CA8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TNFRSF1A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F9F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34FC6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1FE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0.70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C5A2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3D0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CFBE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6FC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90AD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0.96</w:t>
            </w:r>
          </w:p>
        </w:tc>
      </w:tr>
      <w:tr w:rsidR="000F4FDA" w:rsidRPr="000F4FDA" w14:paraId="5730F8C9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C9E3E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2BC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030F4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D01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4E45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0.39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67A6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-0.08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D0BD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B39D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0.69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3638E1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71A46510" w14:textId="77777777" w:rsidTr="005C7DCB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C52A30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2DE3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D04A7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547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0.84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C0808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EF5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71E5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4F1B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0.95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39ACBB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7FF7633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5FC9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TNFRSF1B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13E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44F59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0AE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4.15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5C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0.49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805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-0.15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880D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AB77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0.33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8D065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</w:tr>
      <w:tr w:rsidR="000F4FDA" w:rsidRPr="000F4FDA" w14:paraId="1DD36ACA" w14:textId="77777777" w:rsidTr="005C7DCB">
        <w:trPr>
          <w:trHeight w:val="300"/>
        </w:trPr>
        <w:tc>
          <w:tcPr>
            <w:tcW w:w="11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E66759E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083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7DDD5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0D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4.29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B0CC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938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5617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9663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0.04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52AD69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411C6BB9" w14:textId="77777777" w:rsidTr="005C7DCB">
        <w:trPr>
          <w:trHeight w:val="300"/>
        </w:trPr>
        <w:tc>
          <w:tcPr>
            <w:tcW w:w="11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B4927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92D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5BB2B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A31C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4.38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4218A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7963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-0.38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A386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1EC3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006B2E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3BA39BF1" w14:textId="77777777" w:rsidTr="005C7DCB">
        <w:trPr>
          <w:trHeight w:val="300"/>
        </w:trPr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D71E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i/>
                <w:sz w:val="24"/>
                <w:szCs w:val="24"/>
                <w:lang w:eastAsia="nb-NO"/>
              </w:rPr>
              <w:t>UCP2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484A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Fish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D2083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358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5.00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26FA0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3E31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-0.42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BBB62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099C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87F2C" w14:textId="77777777" w:rsidR="005603F2" w:rsidRPr="000F4FDA" w:rsidRDefault="005603F2" w:rsidP="005C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0.53</w:t>
            </w:r>
          </w:p>
        </w:tc>
      </w:tr>
      <w:tr w:rsidR="000F4FDA" w:rsidRPr="000F4FDA" w14:paraId="29F7E23E" w14:textId="77777777" w:rsidTr="005603F2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2480B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7929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Control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EBEFD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A004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5.09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49B7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0.47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C7D3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-0.64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AA7D9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5DA2B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F6F26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  <w:tr w:rsidR="000F4FDA" w:rsidRPr="000F4FDA" w14:paraId="677E9A8B" w14:textId="77777777" w:rsidTr="005603F2">
        <w:trPr>
          <w:trHeight w:val="315"/>
        </w:trPr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F2B68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1082D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Krill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3868F" w14:textId="77777777" w:rsidR="005603F2" w:rsidRPr="000F4FDA" w:rsidRDefault="005603F2" w:rsidP="005603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DD81D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5.26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8CB4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0.61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DDEC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-0.68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087FE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  <w:t>0.57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DEC45" w14:textId="77777777" w:rsidR="005603F2" w:rsidRPr="000F4FDA" w:rsidRDefault="005603F2" w:rsidP="0056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</w:pPr>
            <w:r w:rsidRPr="000F4FD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nb-NO"/>
              </w:rPr>
              <w:t>0.002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DFA77" w14:textId="77777777" w:rsidR="005603F2" w:rsidRPr="000F4FDA" w:rsidRDefault="005603F2" w:rsidP="005603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nb-NO"/>
              </w:rPr>
            </w:pPr>
          </w:p>
        </w:tc>
      </w:tr>
    </w:tbl>
    <w:p w14:paraId="69F154A8" w14:textId="77777777" w:rsidR="000F4FDA" w:rsidRPr="000F4FDA" w:rsidRDefault="00132EB9" w:rsidP="00132EB9">
      <w:pPr>
        <w:spacing w:after="0" w:line="360" w:lineRule="auto"/>
        <w:ind w:right="548"/>
        <w:jc w:val="both"/>
        <w:rPr>
          <w:rFonts w:ascii="Times New Roman" w:hAnsi="Times New Roman"/>
          <w:sz w:val="24"/>
          <w:szCs w:val="24"/>
          <w:lang w:val="en-US"/>
        </w:rPr>
      </w:pPr>
      <w:r w:rsidRPr="000F4FDA">
        <w:rPr>
          <w:rFonts w:ascii="Times New Roman" w:hAnsi="Times New Roman"/>
          <w:sz w:val="24"/>
          <w:szCs w:val="24"/>
          <w:lang w:val="en-US"/>
        </w:rPr>
        <w:t xml:space="preserve">* </w:t>
      </w:r>
      <w:r w:rsidR="000F4FDA" w:rsidRPr="000F4FDA">
        <w:rPr>
          <w:rFonts w:ascii="Times New Roman" w:hAnsi="Times New Roman"/>
          <w:i/>
          <w:sz w:val="24"/>
          <w:szCs w:val="24"/>
          <w:lang w:val="en-US"/>
        </w:rPr>
        <w:t>P</w:t>
      </w:r>
      <w:r w:rsidRPr="000F4FDA">
        <w:rPr>
          <w:rFonts w:ascii="Times New Roman" w:hAnsi="Times New Roman"/>
          <w:sz w:val="24"/>
          <w:szCs w:val="24"/>
          <w:lang w:val="en-US"/>
        </w:rPr>
        <w:t xml:space="preserve">-value from paired </w:t>
      </w:r>
      <w:r w:rsidRPr="000F4FDA">
        <w:rPr>
          <w:rFonts w:ascii="Times New Roman" w:hAnsi="Times New Roman"/>
          <w:i/>
          <w:sz w:val="24"/>
          <w:szCs w:val="24"/>
          <w:lang w:val="en-US"/>
        </w:rPr>
        <w:t>t</w:t>
      </w:r>
      <w:r w:rsidRPr="000F4FDA">
        <w:rPr>
          <w:rFonts w:ascii="Times New Roman" w:hAnsi="Times New Roman"/>
          <w:sz w:val="24"/>
          <w:szCs w:val="24"/>
          <w:lang w:val="en-US"/>
        </w:rPr>
        <w:t xml:space="preserve">-test of within group change. </w:t>
      </w:r>
    </w:p>
    <w:p w14:paraId="76EB0B41" w14:textId="321BA763" w:rsidR="000F4FDA" w:rsidRPr="000F4FDA" w:rsidRDefault="00132EB9" w:rsidP="00132EB9">
      <w:pPr>
        <w:spacing w:after="0" w:line="360" w:lineRule="auto"/>
        <w:ind w:right="548"/>
        <w:jc w:val="both"/>
        <w:rPr>
          <w:rFonts w:ascii="Times New Roman" w:hAnsi="Times New Roman"/>
          <w:sz w:val="24"/>
          <w:szCs w:val="24"/>
          <w:lang w:val="en-US"/>
        </w:rPr>
      </w:pPr>
      <w:r w:rsidRPr="000F4FDA">
        <w:rPr>
          <w:rFonts w:ascii="Times New Roman" w:hAnsi="Times New Roman"/>
          <w:sz w:val="24"/>
          <w:szCs w:val="24"/>
          <w:lang w:val="en-US"/>
        </w:rPr>
        <w:lastRenderedPageBreak/>
        <w:t>**</w:t>
      </w:r>
      <w:r w:rsidR="000F4FDA" w:rsidRPr="000F4FDA">
        <w:rPr>
          <w:rFonts w:ascii="Times New Roman" w:hAnsi="Times New Roman"/>
          <w:i/>
          <w:sz w:val="24"/>
          <w:szCs w:val="24"/>
          <w:lang w:val="en-US"/>
        </w:rPr>
        <w:t>P</w:t>
      </w:r>
      <w:r w:rsidRPr="000F4FDA">
        <w:rPr>
          <w:rFonts w:ascii="Times New Roman" w:hAnsi="Times New Roman"/>
          <w:sz w:val="24"/>
          <w:szCs w:val="24"/>
          <w:lang w:val="en-US"/>
        </w:rPr>
        <w:t xml:space="preserve">-value from one-way ANOVA to test difference in change in gene expression between the groups. </w:t>
      </w:r>
    </w:p>
    <w:p w14:paraId="6926B0D0" w14:textId="0C5A152D" w:rsidR="000F4FDA" w:rsidRPr="000F4FDA" w:rsidRDefault="00132EB9" w:rsidP="00132EB9">
      <w:pPr>
        <w:spacing w:after="0" w:line="360" w:lineRule="auto"/>
        <w:ind w:right="548"/>
        <w:jc w:val="both"/>
        <w:rPr>
          <w:rFonts w:ascii="Times New Roman" w:hAnsi="Times New Roman"/>
          <w:sz w:val="24"/>
          <w:szCs w:val="24"/>
          <w:lang w:val="en-US"/>
        </w:rPr>
      </w:pPr>
      <w:r w:rsidRPr="000F4FDA">
        <w:rPr>
          <w:rFonts w:ascii="Times New Roman" w:hAnsi="Times New Roman"/>
          <w:sz w:val="24"/>
          <w:szCs w:val="24"/>
          <w:lang w:val="en-US"/>
        </w:rPr>
        <w:t>† Significantly different between fish group and control group (</w:t>
      </w:r>
      <w:r w:rsidR="000F4FDA" w:rsidRPr="000F4FDA">
        <w:rPr>
          <w:rFonts w:ascii="Times New Roman" w:hAnsi="Times New Roman"/>
          <w:i/>
          <w:sz w:val="24"/>
          <w:szCs w:val="24"/>
          <w:lang w:val="en-US"/>
        </w:rPr>
        <w:t>P</w:t>
      </w:r>
      <w:r w:rsidRPr="000F4FDA">
        <w:rPr>
          <w:rFonts w:ascii="Times New Roman" w:hAnsi="Times New Roman"/>
          <w:sz w:val="24"/>
          <w:szCs w:val="24"/>
          <w:lang w:val="en-US"/>
        </w:rPr>
        <w:t xml:space="preserve">&lt;0.05). </w:t>
      </w:r>
    </w:p>
    <w:p w14:paraId="7EFBB53D" w14:textId="6F7B52DC" w:rsidR="005603F2" w:rsidRPr="000F4FDA" w:rsidRDefault="00132EB9" w:rsidP="00132EB9">
      <w:pPr>
        <w:spacing w:after="0" w:line="360" w:lineRule="auto"/>
        <w:ind w:right="548"/>
        <w:jc w:val="both"/>
        <w:rPr>
          <w:rFonts w:ascii="Times New Roman" w:hAnsi="Times New Roman"/>
          <w:sz w:val="24"/>
          <w:szCs w:val="24"/>
          <w:lang w:val="en-US"/>
        </w:rPr>
      </w:pPr>
      <w:r w:rsidRPr="000F4FDA">
        <w:rPr>
          <w:rFonts w:ascii="Times New Roman" w:hAnsi="Times New Roman"/>
          <w:sz w:val="24"/>
          <w:szCs w:val="24"/>
          <w:lang w:val="en-US"/>
        </w:rPr>
        <w:t>‡ Significantly different between krill group and control group (</w:t>
      </w:r>
      <w:r w:rsidR="000F4FDA" w:rsidRPr="000F4FDA">
        <w:rPr>
          <w:rFonts w:ascii="Times New Roman" w:hAnsi="Times New Roman"/>
          <w:i/>
          <w:sz w:val="24"/>
          <w:szCs w:val="24"/>
          <w:lang w:val="en-US"/>
        </w:rPr>
        <w:t>P</w:t>
      </w:r>
      <w:r w:rsidRPr="000F4FDA">
        <w:rPr>
          <w:rFonts w:ascii="Times New Roman" w:hAnsi="Times New Roman"/>
          <w:sz w:val="24"/>
          <w:szCs w:val="24"/>
          <w:lang w:val="en-US"/>
        </w:rPr>
        <w:t>&lt;0.05).</w:t>
      </w:r>
    </w:p>
    <w:sectPr w:rsidR="005603F2" w:rsidRPr="000F4FDA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A167B"/>
    <w:multiLevelType w:val="hybridMultilevel"/>
    <w:tmpl w:val="338AB2B2"/>
    <w:lvl w:ilvl="0" w:tplc="FA1CD1E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52A"/>
    <w:rsid w:val="00031F09"/>
    <w:rsid w:val="000630A6"/>
    <w:rsid w:val="000F4FDA"/>
    <w:rsid w:val="00132EB9"/>
    <w:rsid w:val="001F00A2"/>
    <w:rsid w:val="002B6DA7"/>
    <w:rsid w:val="002C119F"/>
    <w:rsid w:val="00364674"/>
    <w:rsid w:val="00446A5D"/>
    <w:rsid w:val="00456AAA"/>
    <w:rsid w:val="0053152A"/>
    <w:rsid w:val="00552F2E"/>
    <w:rsid w:val="005603F2"/>
    <w:rsid w:val="005C7DCB"/>
    <w:rsid w:val="005F34BA"/>
    <w:rsid w:val="0062434D"/>
    <w:rsid w:val="007060C8"/>
    <w:rsid w:val="0077675B"/>
    <w:rsid w:val="008E7AE3"/>
    <w:rsid w:val="00BA7745"/>
    <w:rsid w:val="00CE6F86"/>
    <w:rsid w:val="00D768B1"/>
    <w:rsid w:val="00D91A45"/>
    <w:rsid w:val="00DF34E3"/>
    <w:rsid w:val="00DF4426"/>
    <w:rsid w:val="00EF20F4"/>
    <w:rsid w:val="00F0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C55F8"/>
  <w15:chartTrackingRefBased/>
  <w15:docId w15:val="{526FA653-901A-4485-AA60-B9C59B02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152A"/>
    <w:rPr>
      <w:rFonts w:ascii="Calibri" w:eastAsia="SimSun" w:hAnsi="Calibri" w:cs="Times New Roman"/>
      <w:lang w:val="nb-N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1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Rundblad</dc:creator>
  <cp:keywords/>
  <dc:description/>
  <cp:lastModifiedBy>Chris Diana Bedford</cp:lastModifiedBy>
  <cp:revision>6</cp:revision>
  <dcterms:created xsi:type="dcterms:W3CDTF">2017-12-28T13:44:00Z</dcterms:created>
  <dcterms:modified xsi:type="dcterms:W3CDTF">2018-02-27T16:23:00Z</dcterms:modified>
</cp:coreProperties>
</file>