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91251" w14:textId="00548A9E" w:rsidR="003847D8" w:rsidRPr="00DF5AD7" w:rsidRDefault="003847D8" w:rsidP="003847D8">
      <w:pPr>
        <w:shd w:val="clear" w:color="auto" w:fill="FEFEFE"/>
        <w:spacing w:before="100" w:beforeAutospacing="1" w:after="100" w:afterAutospacing="1" w:line="240" w:lineRule="auto"/>
        <w:contextualSpacing/>
        <w:jc w:val="left"/>
        <w:rPr>
          <w:rFonts w:ascii="Times New Roman" w:eastAsia="新細明體" w:hAnsi="Times New Roman"/>
          <w:b/>
          <w:color w:val="auto"/>
          <w:sz w:val="24"/>
          <w:szCs w:val="24"/>
          <w:lang w:eastAsia="zh-TW"/>
        </w:rPr>
      </w:pPr>
      <w:r w:rsidRPr="00DF5AD7">
        <w:rPr>
          <w:rFonts w:ascii="Times New Roman" w:eastAsia="新細明體" w:hAnsi="Times New Roman"/>
          <w:b/>
          <w:color w:val="auto"/>
          <w:sz w:val="24"/>
          <w:szCs w:val="24"/>
          <w:lang w:eastAsia="zh-TW"/>
        </w:rPr>
        <w:t xml:space="preserve">Table S1. </w:t>
      </w:r>
      <w:r w:rsidR="00C15A92" w:rsidRPr="00DF5AD7">
        <w:rPr>
          <w:rFonts w:ascii="Times New Roman" w:eastAsia="新細明體" w:hAnsi="Times New Roman"/>
          <w:b/>
          <w:color w:val="auto"/>
          <w:sz w:val="24"/>
          <w:szCs w:val="24"/>
          <w:lang w:eastAsia="zh-TW"/>
        </w:rPr>
        <w:t xml:space="preserve">Taiwanese </w:t>
      </w:r>
      <w:r w:rsidRPr="00DF5AD7">
        <w:rPr>
          <w:rFonts w:ascii="Times New Roman" w:eastAsia="新細明體" w:hAnsi="Times New Roman"/>
          <w:b/>
          <w:color w:val="auto"/>
          <w:sz w:val="24"/>
          <w:szCs w:val="24"/>
          <w:lang w:eastAsia="zh-TW"/>
        </w:rPr>
        <w:t xml:space="preserve">Dietary Reference Intakes </w:t>
      </w:r>
      <w:r w:rsidR="00644240">
        <w:rPr>
          <w:rFonts w:ascii="Times New Roman" w:eastAsia="新細明體" w:hAnsi="Times New Roman"/>
          <w:b/>
          <w:color w:val="auto"/>
          <w:sz w:val="24"/>
          <w:szCs w:val="24"/>
          <w:lang w:eastAsia="zh-TW"/>
        </w:rPr>
        <w:t>of</w:t>
      </w:r>
      <w:r w:rsidRPr="00DF5AD7">
        <w:rPr>
          <w:rFonts w:ascii="Times New Roman" w:eastAsia="新細明體" w:hAnsi="Times New Roman"/>
          <w:b/>
          <w:color w:val="auto"/>
          <w:sz w:val="24"/>
          <w:szCs w:val="24"/>
          <w:lang w:eastAsia="zh-TW"/>
        </w:rPr>
        <w:t xml:space="preserve"> selected </w:t>
      </w:r>
      <w:r w:rsidR="00713B6D" w:rsidRPr="00DF5AD7">
        <w:rPr>
          <w:rFonts w:ascii="Times New Roman" w:eastAsia="新細明體" w:hAnsi="Times New Roman"/>
          <w:b/>
          <w:color w:val="auto"/>
          <w:sz w:val="24"/>
          <w:szCs w:val="24"/>
          <w:lang w:eastAsia="zh-TW"/>
        </w:rPr>
        <w:t>micro</w:t>
      </w:r>
      <w:r w:rsidRPr="00DF5AD7">
        <w:rPr>
          <w:rFonts w:ascii="Times New Roman" w:eastAsia="新細明體" w:hAnsi="Times New Roman"/>
          <w:b/>
          <w:color w:val="auto"/>
          <w:sz w:val="24"/>
          <w:szCs w:val="24"/>
          <w:lang w:eastAsia="zh-TW"/>
        </w:rPr>
        <w:t>nutrients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"/>
        <w:gridCol w:w="5580"/>
        <w:gridCol w:w="1242"/>
      </w:tblGrid>
      <w:tr w:rsidR="008D5B34" w:rsidRPr="00DF5AD7" w14:paraId="6C14C0F5" w14:textId="24E1B929" w:rsidTr="008D5B34"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</w:tcPr>
          <w:p w14:paraId="35E075A8" w14:textId="77777777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b/>
                <w:color w:val="auto"/>
                <w:sz w:val="24"/>
                <w:lang w:eastAsia="zh-TW"/>
              </w:rPr>
            </w:pPr>
            <w:r w:rsidRPr="00DF5AD7">
              <w:rPr>
                <w:rFonts w:ascii="Times New Roman" w:eastAsia="新細明體" w:hAnsi="Times New Roman"/>
                <w:b/>
                <w:color w:val="auto"/>
                <w:sz w:val="24"/>
                <w:lang w:eastAsia="zh-TW"/>
              </w:rPr>
              <w:t>Nutrients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12" w:space="0" w:color="auto"/>
            </w:tcBorders>
          </w:tcPr>
          <w:p w14:paraId="7F0E8BC3" w14:textId="381E19B5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  <w:r w:rsidRPr="00DF5AD7">
              <w:rPr>
                <w:rFonts w:ascii="Times New Roman" w:eastAsia="新細明體" w:hAnsi="Times New Roman"/>
                <w:b/>
                <w:color w:val="auto"/>
                <w:sz w:val="24"/>
                <w:lang w:eastAsia="zh-TW"/>
              </w:rPr>
              <w:t>Dietary Reference Intakes</w:t>
            </w:r>
          </w:p>
        </w:tc>
        <w:tc>
          <w:tcPr>
            <w:tcW w:w="651" w:type="dxa"/>
            <w:tcBorders>
              <w:top w:val="single" w:sz="12" w:space="0" w:color="auto"/>
              <w:bottom w:val="single" w:sz="12" w:space="0" w:color="auto"/>
            </w:tcBorders>
          </w:tcPr>
          <w:p w14:paraId="02892B92" w14:textId="40BD1F4A" w:rsidR="008D5B34" w:rsidRPr="00DF5AD7" w:rsidRDefault="00F264E7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b/>
                <w:color w:val="auto"/>
                <w:sz w:val="24"/>
                <w:lang w:eastAsia="zh-TW"/>
              </w:rPr>
            </w:pPr>
            <w:r>
              <w:rPr>
                <w:rFonts w:ascii="Times New Roman" w:eastAsia="新細明體" w:hAnsi="Times New Roman" w:hint="eastAsia"/>
                <w:b/>
                <w:color w:val="auto"/>
                <w:sz w:val="24"/>
                <w:lang w:eastAsia="zh-TW"/>
              </w:rPr>
              <w:t>R</w:t>
            </w:r>
            <w:r>
              <w:rPr>
                <w:rFonts w:ascii="Times New Roman" w:eastAsia="新細明體" w:hAnsi="Times New Roman"/>
                <w:b/>
                <w:color w:val="auto"/>
                <w:sz w:val="24"/>
                <w:lang w:eastAsia="zh-TW"/>
              </w:rPr>
              <w:t>eference</w:t>
            </w:r>
          </w:p>
        </w:tc>
      </w:tr>
      <w:tr w:rsidR="008D5B34" w:rsidRPr="00DF5AD7" w14:paraId="3C7767AC" w14:textId="63593310" w:rsidTr="008D5B34">
        <w:tc>
          <w:tcPr>
            <w:tcW w:w="15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3B606D" w14:textId="77777777" w:rsidR="008D5B34" w:rsidRPr="00DF5AD7" w:rsidRDefault="008D5B34" w:rsidP="009667B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200"/>
              <w:jc w:val="left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Vitamin A</w:t>
            </w:r>
          </w:p>
        </w:tc>
        <w:tc>
          <w:tcPr>
            <w:tcW w:w="6155" w:type="dxa"/>
            <w:tcBorders>
              <w:top w:val="single" w:sz="12" w:space="0" w:color="auto"/>
              <w:bottom w:val="single" w:sz="4" w:space="0" w:color="auto"/>
            </w:tcBorders>
          </w:tcPr>
          <w:p w14:paraId="47EF2551" w14:textId="77777777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Aged 19 and above: 600 μg RE for men, 500 μg RE for women.</w:t>
            </w:r>
          </w:p>
        </w:tc>
        <w:tc>
          <w:tcPr>
            <w:tcW w:w="651" w:type="dxa"/>
            <w:tcBorders>
              <w:top w:val="single" w:sz="12" w:space="0" w:color="auto"/>
              <w:bottom w:val="single" w:sz="4" w:space="0" w:color="auto"/>
            </w:tcBorders>
          </w:tcPr>
          <w:p w14:paraId="7008E167" w14:textId="15D0C2EB" w:rsidR="008D5B34" w:rsidRPr="008D5B34" w:rsidRDefault="006C44AC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 w:rsidRPr="006C44AC">
              <w:rPr>
                <w:rFonts w:ascii="Times New Roman" w:eastAsia="新細明體" w:hAnsi="Times New Roman"/>
                <w:color w:val="auto"/>
                <w:lang w:eastAsia="zh-TW"/>
              </w:rPr>
              <w:t>RDA</w:t>
            </w:r>
          </w:p>
        </w:tc>
      </w:tr>
      <w:tr w:rsidR="008D5B34" w:rsidRPr="00DF5AD7" w14:paraId="4277F116" w14:textId="1FBC0F2D" w:rsidTr="008D5B34"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103C1" w14:textId="77777777" w:rsidR="008D5B34" w:rsidRPr="00DF5AD7" w:rsidRDefault="008D5B34" w:rsidP="009667B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200"/>
              <w:jc w:val="left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Vitamin C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</w:tcPr>
          <w:p w14:paraId="2C89EDE3" w14:textId="77777777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Aged 19 and above: 100 mg.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0C9EF469" w14:textId="10733CDF" w:rsidR="008D5B34" w:rsidRPr="00DF5AD7" w:rsidRDefault="00F04C6B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 w:rsidRPr="006C44AC">
              <w:rPr>
                <w:rFonts w:ascii="Times New Roman" w:eastAsia="新細明體" w:hAnsi="Times New Roman"/>
                <w:color w:val="auto"/>
                <w:lang w:eastAsia="zh-TW"/>
              </w:rPr>
              <w:t>RDA</w:t>
            </w:r>
          </w:p>
        </w:tc>
      </w:tr>
      <w:tr w:rsidR="008D5B34" w:rsidRPr="00DF5AD7" w14:paraId="635FC3C0" w14:textId="4913296D" w:rsidTr="008D5B34"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8A7BF" w14:textId="77777777" w:rsidR="008D5B34" w:rsidRPr="00DF5AD7" w:rsidRDefault="008D5B34" w:rsidP="009667B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200"/>
              <w:jc w:val="left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Vitamin D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</w:tcPr>
          <w:p w14:paraId="5FF7FA30" w14:textId="77777777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Aged 19 to 50: 10 μg; </w:t>
            </w:r>
          </w:p>
          <w:p w14:paraId="4745FF4B" w14:textId="77777777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Aged 51 and above: 15 μg.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7F2906CC" w14:textId="7B57C9FA" w:rsidR="008D5B34" w:rsidRPr="00DF5AD7" w:rsidRDefault="006C44AC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>
              <w:rPr>
                <w:rFonts w:ascii="Times New Roman" w:eastAsia="新細明體" w:hAnsi="Times New Roman" w:hint="eastAsia"/>
                <w:color w:val="auto"/>
                <w:lang w:eastAsia="zh-TW"/>
              </w:rPr>
              <w:t>A</w:t>
            </w:r>
            <w:r>
              <w:rPr>
                <w:rFonts w:ascii="Times New Roman" w:eastAsia="新細明體" w:hAnsi="Times New Roman"/>
                <w:color w:val="auto"/>
                <w:lang w:eastAsia="zh-TW"/>
              </w:rPr>
              <w:t>I</w:t>
            </w:r>
          </w:p>
        </w:tc>
      </w:tr>
      <w:tr w:rsidR="008D5B34" w:rsidRPr="00DF5AD7" w14:paraId="22037857" w14:textId="63F6B5E5" w:rsidTr="008D5B34"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57EFB" w14:textId="77777777" w:rsidR="008D5B34" w:rsidRPr="00DF5AD7" w:rsidRDefault="008D5B34" w:rsidP="009667B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200"/>
              <w:jc w:val="left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Vitamin E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</w:tcPr>
          <w:p w14:paraId="5E45420B" w14:textId="77777777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Aged 19 and above: 12</w:t>
            </w:r>
            <w:r w:rsidRPr="00DF5AD7">
              <w:rPr>
                <w:rFonts w:ascii="Times New Roman" w:hAnsi="Times New Roman"/>
                <w:color w:val="auto"/>
              </w:rPr>
              <w:t xml:space="preserve"> 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 α-TE.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0AAD00B7" w14:textId="38FCFEFE" w:rsidR="008D5B34" w:rsidRPr="00DF5AD7" w:rsidRDefault="00F04C6B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>
              <w:rPr>
                <w:rFonts w:ascii="Times New Roman" w:eastAsia="新細明體" w:hAnsi="Times New Roman" w:hint="eastAsia"/>
                <w:color w:val="auto"/>
                <w:lang w:eastAsia="zh-TW"/>
              </w:rPr>
              <w:t>A</w:t>
            </w:r>
            <w:r>
              <w:rPr>
                <w:rFonts w:ascii="Times New Roman" w:eastAsia="新細明體" w:hAnsi="Times New Roman"/>
                <w:color w:val="auto"/>
                <w:lang w:eastAsia="zh-TW"/>
              </w:rPr>
              <w:t>I</w:t>
            </w:r>
          </w:p>
        </w:tc>
      </w:tr>
      <w:tr w:rsidR="008D5B34" w:rsidRPr="00DF5AD7" w14:paraId="68D988CC" w14:textId="2A011CE3" w:rsidTr="008D5B34"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C5AFF" w14:textId="77777777" w:rsidR="008D5B34" w:rsidRPr="00DF5AD7" w:rsidRDefault="008D5B34" w:rsidP="009667B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200"/>
              <w:jc w:val="left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Vitamin B1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</w:tcPr>
          <w:p w14:paraId="12ABEE16" w14:textId="77777777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Aged 19 and above: 1.2 mg for men, 0.9 mg for women.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07BDF0FB" w14:textId="2FF2E1F2" w:rsidR="008D5B34" w:rsidRPr="00DF5AD7" w:rsidRDefault="00F04C6B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 w:rsidRPr="006C44AC">
              <w:rPr>
                <w:rFonts w:ascii="Times New Roman" w:eastAsia="新細明體" w:hAnsi="Times New Roman"/>
                <w:color w:val="auto"/>
                <w:lang w:eastAsia="zh-TW"/>
              </w:rPr>
              <w:t>RDA</w:t>
            </w:r>
          </w:p>
        </w:tc>
      </w:tr>
      <w:tr w:rsidR="008D5B34" w:rsidRPr="00DF5AD7" w14:paraId="0B031B56" w14:textId="1CD28FB9" w:rsidTr="008D5B34"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1ECE5" w14:textId="77777777" w:rsidR="008D5B34" w:rsidRPr="00DF5AD7" w:rsidRDefault="008D5B34" w:rsidP="009667B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200"/>
              <w:jc w:val="left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Vitamin B2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</w:tcPr>
          <w:p w14:paraId="53CA17E2" w14:textId="77777777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Aged 19 and above: 1.3 mg for men, 1.0 mg for women.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54E06B12" w14:textId="13D2DDD4" w:rsidR="008D5B34" w:rsidRPr="00DF5AD7" w:rsidRDefault="00F04C6B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 w:rsidRPr="006C44AC">
              <w:rPr>
                <w:rFonts w:ascii="Times New Roman" w:eastAsia="新細明體" w:hAnsi="Times New Roman"/>
                <w:color w:val="auto"/>
                <w:lang w:eastAsia="zh-TW"/>
              </w:rPr>
              <w:t>RDA</w:t>
            </w:r>
          </w:p>
        </w:tc>
      </w:tr>
      <w:tr w:rsidR="008D5B34" w:rsidRPr="00DF5AD7" w14:paraId="4E0EF904" w14:textId="40787A97" w:rsidTr="008D5B34"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C6ABE" w14:textId="77777777" w:rsidR="008D5B34" w:rsidRPr="00DF5AD7" w:rsidRDefault="008D5B34" w:rsidP="009667BF">
            <w:pPr>
              <w:autoSpaceDE w:val="0"/>
              <w:autoSpaceDN w:val="0"/>
              <w:adjustRightInd w:val="0"/>
              <w:snapToGrid w:val="0"/>
              <w:spacing w:line="240" w:lineRule="auto"/>
              <w:ind w:leftChars="100" w:left="200"/>
              <w:jc w:val="left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Vitamin B3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</w:tcPr>
          <w:p w14:paraId="55D7ACDA" w14:textId="77777777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Aged 19 and above: 16 mg NE for men, 14 mg NE for women.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6903BFA8" w14:textId="1B94CA7C" w:rsidR="008D5B34" w:rsidRPr="00DF5AD7" w:rsidRDefault="00F04C6B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 w:rsidRPr="006C44AC">
              <w:rPr>
                <w:rFonts w:ascii="Times New Roman" w:eastAsia="新細明體" w:hAnsi="Times New Roman"/>
                <w:color w:val="auto"/>
                <w:lang w:eastAsia="zh-TW"/>
              </w:rPr>
              <w:t>RDA</w:t>
            </w:r>
          </w:p>
        </w:tc>
      </w:tr>
      <w:tr w:rsidR="008D5B34" w:rsidRPr="00DF5AD7" w14:paraId="1C64C191" w14:textId="4FDC70D7" w:rsidTr="008D5B34"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3F5C8" w14:textId="77777777" w:rsidR="008D5B34" w:rsidRPr="00DF5AD7" w:rsidRDefault="008D5B34" w:rsidP="009667BF">
            <w:pPr>
              <w:autoSpaceDE w:val="0"/>
              <w:autoSpaceDN w:val="0"/>
              <w:adjustRightInd w:val="0"/>
              <w:snapToGrid w:val="0"/>
              <w:spacing w:line="240" w:lineRule="auto"/>
              <w:ind w:leftChars="100" w:left="200"/>
              <w:jc w:val="left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Vitamin B6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</w:tcPr>
          <w:p w14:paraId="0EA8BFA5" w14:textId="77777777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Aged 19 to 50: 1.5 mg; </w:t>
            </w:r>
          </w:p>
          <w:p w14:paraId="7ACCC314" w14:textId="77777777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Aged 51 and above: 1.6 mg.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56E1B5A8" w14:textId="3628C0ED" w:rsidR="008D5B34" w:rsidRPr="00DF5AD7" w:rsidRDefault="00F04C6B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 w:rsidRPr="006C44AC">
              <w:rPr>
                <w:rFonts w:ascii="Times New Roman" w:eastAsia="新細明體" w:hAnsi="Times New Roman"/>
                <w:color w:val="auto"/>
                <w:lang w:eastAsia="zh-TW"/>
              </w:rPr>
              <w:t>RDA</w:t>
            </w:r>
          </w:p>
        </w:tc>
      </w:tr>
      <w:tr w:rsidR="008D5B34" w:rsidRPr="00DF5AD7" w14:paraId="786FC35E" w14:textId="2C02C7CC" w:rsidTr="008D5B34"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28F59" w14:textId="77777777" w:rsidR="008D5B34" w:rsidRPr="00DF5AD7" w:rsidRDefault="008D5B34" w:rsidP="009667BF">
            <w:pPr>
              <w:autoSpaceDE w:val="0"/>
              <w:autoSpaceDN w:val="0"/>
              <w:adjustRightInd w:val="0"/>
              <w:snapToGrid w:val="0"/>
              <w:spacing w:line="240" w:lineRule="auto"/>
              <w:ind w:leftChars="100" w:left="200"/>
              <w:jc w:val="left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Vitamin B12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</w:tcPr>
          <w:p w14:paraId="40222199" w14:textId="77777777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Aged 19 and above: 2.4 μg.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01B7A7D1" w14:textId="547E21AF" w:rsidR="008D5B34" w:rsidRPr="00DF5AD7" w:rsidRDefault="00F04C6B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 w:rsidRPr="006C44AC">
              <w:rPr>
                <w:rFonts w:ascii="Times New Roman" w:eastAsia="新細明體" w:hAnsi="Times New Roman"/>
                <w:color w:val="auto"/>
                <w:lang w:eastAsia="zh-TW"/>
              </w:rPr>
              <w:t>RDA</w:t>
            </w:r>
          </w:p>
        </w:tc>
      </w:tr>
      <w:tr w:rsidR="008D5B34" w:rsidRPr="00DF5AD7" w14:paraId="72523792" w14:textId="7DADB412" w:rsidTr="008D5B34"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6F6B7" w14:textId="77777777" w:rsidR="008D5B34" w:rsidRPr="00DF5AD7" w:rsidRDefault="008D5B34" w:rsidP="009667BF">
            <w:pPr>
              <w:autoSpaceDE w:val="0"/>
              <w:autoSpaceDN w:val="0"/>
              <w:adjustRightInd w:val="0"/>
              <w:snapToGrid w:val="0"/>
              <w:spacing w:line="240" w:lineRule="auto"/>
              <w:ind w:leftChars="100" w:left="200"/>
              <w:jc w:val="left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hAnsi="Times New Roman"/>
                <w:color w:val="auto"/>
              </w:rPr>
              <w:t>Iron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</w:tcPr>
          <w:p w14:paraId="0A53B734" w14:textId="77777777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Aged 19 to 50: 10 mg for men, 15 mg for women; </w:t>
            </w:r>
          </w:p>
          <w:p w14:paraId="48A80EF2" w14:textId="77777777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Aged 51 and above: 10 mg.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0BE20AC2" w14:textId="3532FA41" w:rsidR="008D5B34" w:rsidRPr="00DF5AD7" w:rsidRDefault="00F04C6B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 w:rsidRPr="006C44AC">
              <w:rPr>
                <w:rFonts w:ascii="Times New Roman" w:eastAsia="新細明體" w:hAnsi="Times New Roman"/>
                <w:color w:val="auto"/>
                <w:lang w:eastAsia="zh-TW"/>
              </w:rPr>
              <w:t>RDA</w:t>
            </w:r>
          </w:p>
        </w:tc>
      </w:tr>
      <w:tr w:rsidR="008D5B34" w:rsidRPr="00DF5AD7" w14:paraId="2F513F1D" w14:textId="79C37463" w:rsidTr="008D5B34"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ADE30" w14:textId="77777777" w:rsidR="008D5B34" w:rsidRPr="00DF5AD7" w:rsidRDefault="008D5B34" w:rsidP="009667BF">
            <w:pPr>
              <w:autoSpaceDE w:val="0"/>
              <w:autoSpaceDN w:val="0"/>
              <w:adjustRightInd w:val="0"/>
              <w:snapToGrid w:val="0"/>
              <w:spacing w:line="240" w:lineRule="auto"/>
              <w:ind w:leftChars="100" w:left="200"/>
              <w:jc w:val="left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M</w:t>
            </w:r>
            <w:r w:rsidRPr="00DF5AD7">
              <w:rPr>
                <w:rFonts w:ascii="Times New Roman" w:hAnsi="Times New Roman"/>
                <w:color w:val="auto"/>
              </w:rPr>
              <w:t>agnesium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</w:tcPr>
          <w:p w14:paraId="229AC4E9" w14:textId="77777777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Aged 19 to 50: 380 mg for men, 320 mg for women; </w:t>
            </w:r>
          </w:p>
          <w:p w14:paraId="2680E095" w14:textId="77777777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Aged 51 to 70: 360 mg for men, 310 mg for women;</w:t>
            </w:r>
          </w:p>
          <w:p w14:paraId="393487F9" w14:textId="77777777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Aged 71 and above: 350 mg for men, 300 mg for women.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5A54F7D8" w14:textId="44957840" w:rsidR="008D5B34" w:rsidRPr="00DF5AD7" w:rsidRDefault="00F04C6B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 w:rsidRPr="006C44AC">
              <w:rPr>
                <w:rFonts w:ascii="Times New Roman" w:eastAsia="新細明體" w:hAnsi="Times New Roman"/>
                <w:color w:val="auto"/>
                <w:lang w:eastAsia="zh-TW"/>
              </w:rPr>
              <w:t>RDA</w:t>
            </w:r>
          </w:p>
        </w:tc>
      </w:tr>
      <w:tr w:rsidR="008D5B34" w:rsidRPr="00DF5AD7" w14:paraId="6217B0A5" w14:textId="08B4F94E" w:rsidTr="008D5B34"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F0557" w14:textId="77777777" w:rsidR="008D5B34" w:rsidRPr="00DF5AD7" w:rsidRDefault="008D5B34" w:rsidP="009667BF">
            <w:pPr>
              <w:autoSpaceDE w:val="0"/>
              <w:autoSpaceDN w:val="0"/>
              <w:adjustRightInd w:val="0"/>
              <w:snapToGrid w:val="0"/>
              <w:spacing w:line="240" w:lineRule="auto"/>
              <w:ind w:leftChars="100" w:left="200"/>
              <w:jc w:val="left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hAnsi="Times New Roman"/>
                <w:color w:val="auto"/>
              </w:rPr>
              <w:t>Zinc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</w:tcPr>
          <w:p w14:paraId="1EACB13A" w14:textId="77777777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Aged 19 and above: 15 mg for men, 12 mg for women.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21CCE507" w14:textId="3C347C68" w:rsidR="008D5B34" w:rsidRPr="00DF5AD7" w:rsidRDefault="00F04C6B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>
              <w:rPr>
                <w:rFonts w:ascii="Times New Roman" w:eastAsia="新細明體" w:hAnsi="Times New Roman" w:hint="eastAsia"/>
                <w:color w:val="auto"/>
                <w:lang w:eastAsia="zh-TW"/>
              </w:rPr>
              <w:t>A</w:t>
            </w:r>
            <w:r>
              <w:rPr>
                <w:rFonts w:ascii="Times New Roman" w:eastAsia="新細明體" w:hAnsi="Times New Roman"/>
                <w:color w:val="auto"/>
                <w:lang w:eastAsia="zh-TW"/>
              </w:rPr>
              <w:t>I</w:t>
            </w:r>
          </w:p>
        </w:tc>
      </w:tr>
      <w:tr w:rsidR="008D5B34" w:rsidRPr="00DF5AD7" w14:paraId="022950E8" w14:textId="4C7B0027" w:rsidTr="008D5B34"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09B15" w14:textId="77777777" w:rsidR="008D5B34" w:rsidRPr="00DF5AD7" w:rsidRDefault="008D5B34" w:rsidP="009667BF">
            <w:pPr>
              <w:autoSpaceDE w:val="0"/>
              <w:autoSpaceDN w:val="0"/>
              <w:adjustRightInd w:val="0"/>
              <w:snapToGrid w:val="0"/>
              <w:spacing w:line="240" w:lineRule="auto"/>
              <w:ind w:leftChars="100" w:left="200"/>
              <w:jc w:val="left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C</w:t>
            </w:r>
            <w:r w:rsidRPr="00DF5AD7">
              <w:rPr>
                <w:rFonts w:ascii="Times New Roman" w:hAnsi="Times New Roman"/>
                <w:color w:val="auto"/>
              </w:rPr>
              <w:t>alcium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4" w:space="0" w:color="auto"/>
            </w:tcBorders>
          </w:tcPr>
          <w:p w14:paraId="60AA591B" w14:textId="77777777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Aged 19 and above: 1000 mg.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25C1C45E" w14:textId="58C4ECD8" w:rsidR="008D5B34" w:rsidRPr="00DF5AD7" w:rsidRDefault="00F04C6B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>
              <w:rPr>
                <w:rFonts w:ascii="Times New Roman" w:eastAsia="新細明體" w:hAnsi="Times New Roman" w:hint="eastAsia"/>
                <w:color w:val="auto"/>
                <w:lang w:eastAsia="zh-TW"/>
              </w:rPr>
              <w:t>A</w:t>
            </w:r>
            <w:r>
              <w:rPr>
                <w:rFonts w:ascii="Times New Roman" w:eastAsia="新細明體" w:hAnsi="Times New Roman"/>
                <w:color w:val="auto"/>
                <w:lang w:eastAsia="zh-TW"/>
              </w:rPr>
              <w:t>I</w:t>
            </w:r>
          </w:p>
        </w:tc>
      </w:tr>
      <w:tr w:rsidR="008D5B34" w:rsidRPr="00DF5AD7" w14:paraId="09283410" w14:textId="159708B7" w:rsidTr="008D5B34">
        <w:tc>
          <w:tcPr>
            <w:tcW w:w="15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117D92" w14:textId="77777777" w:rsidR="008D5B34" w:rsidRPr="00DF5AD7" w:rsidRDefault="008D5B34" w:rsidP="009667BF">
            <w:pPr>
              <w:autoSpaceDE w:val="0"/>
              <w:autoSpaceDN w:val="0"/>
              <w:adjustRightInd w:val="0"/>
              <w:snapToGrid w:val="0"/>
              <w:spacing w:line="240" w:lineRule="auto"/>
              <w:ind w:leftChars="100" w:left="200"/>
              <w:jc w:val="left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P</w:t>
            </w:r>
            <w:r w:rsidRPr="00DF5AD7">
              <w:rPr>
                <w:rFonts w:ascii="Times New Roman" w:hAnsi="Times New Roman"/>
                <w:color w:val="auto"/>
              </w:rPr>
              <w:t>hosphorus</w:t>
            </w:r>
          </w:p>
        </w:tc>
        <w:tc>
          <w:tcPr>
            <w:tcW w:w="6155" w:type="dxa"/>
            <w:tcBorders>
              <w:top w:val="single" w:sz="4" w:space="0" w:color="auto"/>
              <w:bottom w:val="single" w:sz="12" w:space="0" w:color="auto"/>
            </w:tcBorders>
          </w:tcPr>
          <w:p w14:paraId="680B00BD" w14:textId="77777777" w:rsidR="008D5B34" w:rsidRPr="00DF5AD7" w:rsidRDefault="008D5B34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Aged 19 and above: 800 mg.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12" w:space="0" w:color="auto"/>
            </w:tcBorders>
          </w:tcPr>
          <w:p w14:paraId="5E3621A8" w14:textId="5AC06015" w:rsidR="008D5B34" w:rsidRPr="00DF5AD7" w:rsidRDefault="00F04C6B" w:rsidP="009667B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新細明體" w:hAnsi="Times New Roman"/>
                <w:color w:val="auto"/>
                <w:lang w:eastAsia="zh-TW"/>
              </w:rPr>
            </w:pPr>
            <w:r>
              <w:rPr>
                <w:rFonts w:ascii="Times New Roman" w:eastAsia="新細明體" w:hAnsi="Times New Roman" w:hint="eastAsia"/>
                <w:color w:val="auto"/>
                <w:lang w:eastAsia="zh-TW"/>
              </w:rPr>
              <w:t>A</w:t>
            </w:r>
            <w:r>
              <w:rPr>
                <w:rFonts w:ascii="Times New Roman" w:eastAsia="新細明體" w:hAnsi="Times New Roman"/>
                <w:color w:val="auto"/>
                <w:lang w:eastAsia="zh-TW"/>
              </w:rPr>
              <w:t>I</w:t>
            </w:r>
          </w:p>
        </w:tc>
      </w:tr>
    </w:tbl>
    <w:p w14:paraId="6661F319" w14:textId="70D67CBF" w:rsidR="003847D8" w:rsidRPr="00DF5AD7" w:rsidRDefault="003847D8" w:rsidP="003847D8">
      <w:pPr>
        <w:shd w:val="clear" w:color="auto" w:fill="FEFEFE"/>
        <w:spacing w:before="100" w:beforeAutospacing="1" w:after="100" w:afterAutospacing="1" w:line="240" w:lineRule="auto"/>
        <w:contextualSpacing/>
        <w:jc w:val="left"/>
        <w:rPr>
          <w:rFonts w:ascii="Times New Roman" w:eastAsia="新細明體" w:hAnsi="Times New Roman"/>
          <w:color w:val="auto"/>
          <w:sz w:val="24"/>
          <w:szCs w:val="24"/>
          <w:lang w:eastAsia="zh-TW"/>
        </w:rPr>
      </w:pPr>
      <w:r w:rsidRPr="00DF5AD7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>RE: retinol equivalent; α-TE: α-tocopherol equivalent; NE: niacin equivalent</w:t>
      </w:r>
      <w:r w:rsidR="00683EDC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 xml:space="preserve">; </w:t>
      </w:r>
      <w:r w:rsidR="00683EDC" w:rsidRPr="00683EDC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>RDA</w:t>
      </w:r>
      <w:r w:rsidR="00683EDC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>: r</w:t>
      </w:r>
      <w:r w:rsidR="00683EDC" w:rsidRPr="00683EDC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 xml:space="preserve">ecommended </w:t>
      </w:r>
      <w:r w:rsidR="00683EDC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>d</w:t>
      </w:r>
      <w:r w:rsidR="00683EDC" w:rsidRPr="00683EDC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>ietary allowance</w:t>
      </w:r>
      <w:r w:rsidR="00683EDC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>; AI: a</w:t>
      </w:r>
      <w:r w:rsidR="00683EDC" w:rsidRPr="00683EDC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 xml:space="preserve">dequate </w:t>
      </w:r>
      <w:r w:rsidR="00683EDC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>i</w:t>
      </w:r>
      <w:r w:rsidR="00683EDC" w:rsidRPr="00683EDC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>ntakes</w:t>
      </w:r>
      <w:r w:rsidR="00683EDC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>.</w:t>
      </w:r>
    </w:p>
    <w:p w14:paraId="6E97B0FE" w14:textId="0F77D696" w:rsidR="006D3001" w:rsidRPr="00DF5AD7" w:rsidRDefault="006D3001">
      <w:pPr>
        <w:rPr>
          <w:rFonts w:ascii="Times New Roman" w:eastAsia="DengXian" w:hAnsi="Times New Roman"/>
          <w:color w:val="auto"/>
        </w:rPr>
      </w:pPr>
    </w:p>
    <w:p w14:paraId="036FE4C7" w14:textId="5FC0DC78" w:rsidR="003847D8" w:rsidRPr="00DF5AD7" w:rsidRDefault="003847D8">
      <w:pPr>
        <w:spacing w:line="240" w:lineRule="auto"/>
        <w:jc w:val="left"/>
        <w:rPr>
          <w:rFonts w:ascii="Times New Roman" w:eastAsia="DengXian" w:hAnsi="Times New Roman"/>
          <w:color w:val="auto"/>
        </w:rPr>
      </w:pPr>
      <w:r w:rsidRPr="00DF5AD7">
        <w:rPr>
          <w:rFonts w:ascii="Times New Roman" w:eastAsia="DengXian" w:hAnsi="Times New Roman"/>
          <w:color w:val="auto"/>
        </w:rPr>
        <w:br w:type="page"/>
      </w:r>
    </w:p>
    <w:p w14:paraId="3D8FD7B4" w14:textId="07803076" w:rsidR="003847D8" w:rsidRPr="00DF5AD7" w:rsidRDefault="003847D8" w:rsidP="003847D8">
      <w:pPr>
        <w:shd w:val="clear" w:color="auto" w:fill="FEFEFE"/>
        <w:spacing w:before="100" w:beforeAutospacing="1" w:after="100" w:afterAutospacing="1" w:line="240" w:lineRule="auto"/>
        <w:contextualSpacing/>
        <w:jc w:val="left"/>
        <w:rPr>
          <w:rFonts w:ascii="Times New Roman" w:eastAsia="新細明體" w:hAnsi="Times New Roman"/>
          <w:b/>
          <w:color w:val="auto"/>
          <w:sz w:val="24"/>
          <w:szCs w:val="24"/>
          <w:lang w:eastAsia="zh-TW"/>
        </w:rPr>
      </w:pPr>
      <w:r w:rsidRPr="00DF5AD7">
        <w:rPr>
          <w:rFonts w:ascii="Times New Roman" w:eastAsia="新細明體" w:hAnsi="Times New Roman"/>
          <w:b/>
          <w:color w:val="auto"/>
          <w:sz w:val="24"/>
          <w:szCs w:val="24"/>
          <w:lang w:eastAsia="zh-TW"/>
        </w:rPr>
        <w:lastRenderedPageBreak/>
        <w:t xml:space="preserve">Table S2. </w:t>
      </w:r>
      <w:r w:rsidR="00B9785A" w:rsidRPr="00DF5AD7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>Micron</w:t>
      </w:r>
      <w:r w:rsidRPr="00DF5AD7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 xml:space="preserve">utrient intakes </w:t>
      </w:r>
      <w:r w:rsidR="001223C9" w:rsidRPr="00DF5AD7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>of</w:t>
      </w:r>
      <w:r w:rsidRPr="00DF5AD7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 xml:space="preserve"> </w:t>
      </w:r>
      <w:r w:rsidR="001223C9" w:rsidRPr="00DF5AD7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>men</w:t>
      </w:r>
      <w:r w:rsidRPr="00DF5AD7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 xml:space="preserve"> and </w:t>
      </w:r>
      <w:r w:rsidR="001223C9" w:rsidRPr="00DF5AD7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>wome</w:t>
      </w:r>
      <w:r w:rsidR="00A1133D" w:rsidRPr="00DF5AD7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>n</w:t>
      </w:r>
      <w:r w:rsidR="00FE3FB6" w:rsidRPr="00DF5AD7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 xml:space="preserve"> in </w:t>
      </w:r>
      <w:r w:rsidR="0041150D" w:rsidRPr="00DF5AD7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 xml:space="preserve">the </w:t>
      </w:r>
      <w:r w:rsidR="00FE3FB6" w:rsidRPr="00DF5AD7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>current study</w:t>
      </w:r>
      <w:r w:rsidRPr="00DF5AD7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>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"/>
        <w:gridCol w:w="3610"/>
        <w:gridCol w:w="3155"/>
      </w:tblGrid>
      <w:tr w:rsidR="00063EB0" w:rsidRPr="00DF5AD7" w14:paraId="6AC36A8D" w14:textId="77777777" w:rsidTr="008B74FE">
        <w:tc>
          <w:tcPr>
            <w:tcW w:w="1541" w:type="dxa"/>
            <w:tcBorders>
              <w:top w:val="single" w:sz="12" w:space="0" w:color="auto"/>
              <w:bottom w:val="nil"/>
            </w:tcBorders>
          </w:tcPr>
          <w:p w14:paraId="5252E5C3" w14:textId="6618A49B" w:rsidR="003847D8" w:rsidRPr="00DF5AD7" w:rsidRDefault="003847D8" w:rsidP="008B385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新細明體" w:hAnsi="Times New Roman"/>
                <w:b/>
                <w:color w:val="auto"/>
                <w:sz w:val="24"/>
                <w:lang w:eastAsia="zh-TW"/>
              </w:rPr>
            </w:pPr>
          </w:p>
        </w:tc>
        <w:tc>
          <w:tcPr>
            <w:tcW w:w="6765" w:type="dxa"/>
            <w:gridSpan w:val="2"/>
            <w:tcBorders>
              <w:top w:val="single" w:sz="12" w:space="0" w:color="auto"/>
            </w:tcBorders>
          </w:tcPr>
          <w:p w14:paraId="51454DB8" w14:textId="58055D72" w:rsidR="003847D8" w:rsidRPr="00DF5AD7" w:rsidRDefault="003847D8" w:rsidP="00E7459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新細明體" w:hAnsi="Times New Roman"/>
                <w:b/>
                <w:color w:val="auto"/>
                <w:sz w:val="24"/>
                <w:lang w:eastAsia="zh-TW"/>
              </w:rPr>
            </w:pPr>
            <w:r w:rsidRPr="00DF5AD7">
              <w:rPr>
                <w:rFonts w:ascii="Times New Roman" w:eastAsia="新細明體" w:hAnsi="Times New Roman"/>
                <w:b/>
                <w:color w:val="auto"/>
                <w:sz w:val="24"/>
                <w:lang w:eastAsia="zh-TW"/>
              </w:rPr>
              <w:t xml:space="preserve">Nutrient intakes </w:t>
            </w:r>
          </w:p>
        </w:tc>
      </w:tr>
      <w:tr w:rsidR="00063EB0" w:rsidRPr="00DF5AD7" w14:paraId="7A34D2D4" w14:textId="77777777" w:rsidTr="008B74FE">
        <w:tc>
          <w:tcPr>
            <w:tcW w:w="1541" w:type="dxa"/>
            <w:tcBorders>
              <w:top w:val="nil"/>
              <w:bottom w:val="single" w:sz="4" w:space="0" w:color="auto"/>
            </w:tcBorders>
            <w:vAlign w:val="center"/>
          </w:tcPr>
          <w:p w14:paraId="433033E8" w14:textId="5A6FBC01" w:rsidR="00120AFC" w:rsidRPr="00DF5AD7" w:rsidRDefault="00120AFC" w:rsidP="008B385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新細明體" w:hAnsi="Times New Roman"/>
                <w:color w:val="auto"/>
                <w:sz w:val="24"/>
              </w:rPr>
            </w:pPr>
            <w:r w:rsidRPr="00DF5AD7">
              <w:rPr>
                <w:rFonts w:ascii="Times New Roman" w:eastAsia="新細明體" w:hAnsi="Times New Roman"/>
                <w:b/>
                <w:color w:val="auto"/>
                <w:sz w:val="24"/>
                <w:lang w:eastAsia="zh-TW"/>
              </w:rPr>
              <w:t>Nutrients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14:paraId="2B4435D5" w14:textId="69AF7CFE" w:rsidR="00120AFC" w:rsidRPr="00DF5AD7" w:rsidRDefault="00120AFC" w:rsidP="008B3854">
            <w:pPr>
              <w:jc w:val="center"/>
              <w:rPr>
                <w:rFonts w:ascii="Times New Roman" w:eastAsia="新細明體" w:hAnsi="Times New Roman"/>
                <w:b/>
                <w:color w:val="auto"/>
                <w:sz w:val="24"/>
                <w:lang w:eastAsia="zh-TW"/>
              </w:rPr>
            </w:pPr>
            <w:r w:rsidRPr="00DF5AD7">
              <w:rPr>
                <w:rFonts w:ascii="Times New Roman" w:eastAsia="新細明體" w:hAnsi="Times New Roman"/>
                <w:b/>
                <w:color w:val="auto"/>
                <w:sz w:val="24"/>
                <w:lang w:eastAsia="zh-TW"/>
              </w:rPr>
              <w:t>Men</w:t>
            </w: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14:paraId="72D1EB17" w14:textId="5F7878B2" w:rsidR="00120AFC" w:rsidRPr="00DF5AD7" w:rsidRDefault="00120AFC" w:rsidP="008B3854">
            <w:pPr>
              <w:jc w:val="center"/>
              <w:rPr>
                <w:rFonts w:ascii="Times New Roman" w:eastAsia="新細明體" w:hAnsi="Times New Roman"/>
                <w:b/>
                <w:color w:val="auto"/>
                <w:sz w:val="24"/>
                <w:lang w:eastAsia="zh-TW"/>
              </w:rPr>
            </w:pPr>
            <w:r w:rsidRPr="00DF5AD7">
              <w:rPr>
                <w:rFonts w:ascii="Times New Roman" w:eastAsia="新細明體" w:hAnsi="Times New Roman"/>
                <w:b/>
                <w:color w:val="auto"/>
                <w:sz w:val="24"/>
                <w:lang w:eastAsia="zh-TW"/>
              </w:rPr>
              <w:t>Women</w:t>
            </w:r>
          </w:p>
        </w:tc>
      </w:tr>
      <w:tr w:rsidR="00063EB0" w:rsidRPr="00DF5AD7" w14:paraId="0BFA6A8F" w14:textId="77777777" w:rsidTr="008B74FE">
        <w:tc>
          <w:tcPr>
            <w:tcW w:w="1541" w:type="dxa"/>
            <w:tcBorders>
              <w:bottom w:val="nil"/>
            </w:tcBorders>
            <w:vAlign w:val="center"/>
          </w:tcPr>
          <w:p w14:paraId="65DB93D7" w14:textId="77777777" w:rsidR="003847D8" w:rsidRPr="00DF5AD7" w:rsidRDefault="003847D8" w:rsidP="008B385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Vitamin A</w:t>
            </w:r>
          </w:p>
        </w:tc>
        <w:tc>
          <w:tcPr>
            <w:tcW w:w="3610" w:type="dxa"/>
            <w:tcBorders>
              <w:bottom w:val="nil"/>
            </w:tcBorders>
          </w:tcPr>
          <w:p w14:paraId="33C3792C" w14:textId="4C55944A" w:rsidR="003847D8" w:rsidRPr="00DF5AD7" w:rsidRDefault="00C96B26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632.17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(978.1</w:t>
            </w:r>
            <w:r w:rsidR="00063EB0" w:rsidRPr="00DF5AD7">
              <w:rPr>
                <w:rFonts w:ascii="Times New Roman" w:eastAsia="新細明體" w:hAnsi="Times New Roman"/>
                <w:color w:val="auto"/>
                <w:lang w:eastAsia="zh-TW"/>
              </w:rPr>
              <w:t>6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)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μg RE.</w:t>
            </w:r>
          </w:p>
        </w:tc>
        <w:tc>
          <w:tcPr>
            <w:tcW w:w="3155" w:type="dxa"/>
            <w:tcBorders>
              <w:bottom w:val="nil"/>
            </w:tcBorders>
          </w:tcPr>
          <w:p w14:paraId="6D0C4D32" w14:textId="12007371" w:rsidR="003847D8" w:rsidRPr="00DF5AD7" w:rsidRDefault="00F870C2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592.5</w:t>
            </w:r>
            <w:r w:rsidR="00E06999" w:rsidRPr="00DF5AD7">
              <w:rPr>
                <w:rFonts w:ascii="Times New Roman" w:eastAsia="新細明體" w:hAnsi="Times New Roman"/>
                <w:color w:val="auto"/>
                <w:lang w:eastAsia="zh-TW"/>
              </w:rPr>
              <w:t>7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(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936.93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)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μg RE.</w:t>
            </w:r>
          </w:p>
        </w:tc>
      </w:tr>
      <w:tr w:rsidR="00063EB0" w:rsidRPr="00DF5AD7" w14:paraId="2B26B858" w14:textId="77777777" w:rsidTr="008B74FE"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14:paraId="20D698F0" w14:textId="77777777" w:rsidR="003847D8" w:rsidRPr="00DF5AD7" w:rsidRDefault="003847D8" w:rsidP="008B385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Vitamin C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14:paraId="63B5F060" w14:textId="0BA0906B" w:rsidR="003847D8" w:rsidRPr="00DF5AD7" w:rsidRDefault="00C96B26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116.47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(</w:t>
            </w:r>
            <w:r w:rsidR="00D26D53" w:rsidRPr="00DF5AD7">
              <w:rPr>
                <w:rFonts w:ascii="Times New Roman" w:eastAsia="新細明體" w:hAnsi="Times New Roman"/>
                <w:color w:val="auto"/>
                <w:lang w:eastAsia="zh-TW"/>
              </w:rPr>
              <w:t>144.4</w:t>
            </w:r>
            <w:r w:rsidR="00063EB0" w:rsidRPr="00DF5AD7">
              <w:rPr>
                <w:rFonts w:ascii="Times New Roman" w:eastAsia="新細明體" w:hAnsi="Times New Roman"/>
                <w:color w:val="auto"/>
                <w:lang w:eastAsia="zh-TW"/>
              </w:rPr>
              <w:t>3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)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mg.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55D36DC3" w14:textId="22E9A6E9" w:rsidR="003847D8" w:rsidRPr="00DF5AD7" w:rsidRDefault="00F870C2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111.46 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(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157.54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)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mg.</w:t>
            </w:r>
          </w:p>
        </w:tc>
      </w:tr>
      <w:tr w:rsidR="00063EB0" w:rsidRPr="00DF5AD7" w14:paraId="66E7A71C" w14:textId="77777777" w:rsidTr="008B74FE"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14:paraId="077ACE08" w14:textId="77777777" w:rsidR="003847D8" w:rsidRPr="00DF5AD7" w:rsidRDefault="003847D8" w:rsidP="008B385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Vitamin D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14:paraId="0D3EB604" w14:textId="1590464A" w:rsidR="003847D8" w:rsidRPr="00DF5AD7" w:rsidRDefault="00C96B26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3.7</w:t>
            </w:r>
            <w:r w:rsidR="00063EB0" w:rsidRPr="00DF5AD7">
              <w:rPr>
                <w:rFonts w:ascii="Times New Roman" w:eastAsia="新細明體" w:hAnsi="Times New Roman"/>
                <w:color w:val="auto"/>
                <w:lang w:eastAsia="zh-TW"/>
              </w:rPr>
              <w:t>6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(</w:t>
            </w:r>
            <w:r w:rsidR="0095053F" w:rsidRPr="00DF5AD7">
              <w:rPr>
                <w:rFonts w:ascii="Times New Roman" w:eastAsia="新細明體" w:hAnsi="Times New Roman"/>
                <w:color w:val="auto"/>
                <w:lang w:eastAsia="zh-TW"/>
              </w:rPr>
              <w:t>6.63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)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μg.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39D97844" w14:textId="1CFFE0A6" w:rsidR="003847D8" w:rsidRPr="00DF5AD7" w:rsidRDefault="00F870C2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3.1</w:t>
            </w:r>
            <w:r w:rsidR="00E06999" w:rsidRPr="00DF5AD7">
              <w:rPr>
                <w:rFonts w:ascii="Times New Roman" w:eastAsia="新細明體" w:hAnsi="Times New Roman"/>
                <w:color w:val="auto"/>
                <w:lang w:eastAsia="zh-TW"/>
              </w:rPr>
              <w:t>7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(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5.7</w:t>
            </w:r>
            <w:r w:rsidR="00E06999" w:rsidRPr="00DF5AD7">
              <w:rPr>
                <w:rFonts w:ascii="Times New Roman" w:eastAsia="新細明體" w:hAnsi="Times New Roman"/>
                <w:color w:val="auto"/>
                <w:lang w:eastAsia="zh-TW"/>
              </w:rPr>
              <w:t>8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)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μg.</w:t>
            </w:r>
          </w:p>
        </w:tc>
      </w:tr>
      <w:tr w:rsidR="00063EB0" w:rsidRPr="00DF5AD7" w14:paraId="090940B1" w14:textId="77777777" w:rsidTr="008B74FE"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14:paraId="6002D847" w14:textId="77777777" w:rsidR="003847D8" w:rsidRPr="00DF5AD7" w:rsidRDefault="003847D8" w:rsidP="008B385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Vitamin E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14:paraId="68300657" w14:textId="140FF060" w:rsidR="003847D8" w:rsidRPr="00DF5AD7" w:rsidRDefault="00C96B26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8.15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(</w:t>
            </w:r>
            <w:r w:rsidR="0095053F" w:rsidRPr="00DF5AD7">
              <w:rPr>
                <w:rFonts w:ascii="Times New Roman" w:eastAsia="新細明體" w:hAnsi="Times New Roman"/>
                <w:color w:val="auto"/>
                <w:lang w:eastAsia="zh-TW"/>
              </w:rPr>
              <w:t>6.0</w:t>
            </w:r>
            <w:r w:rsidR="00063EB0" w:rsidRPr="00DF5AD7">
              <w:rPr>
                <w:rFonts w:ascii="Times New Roman" w:eastAsia="新細明體" w:hAnsi="Times New Roman"/>
                <w:color w:val="auto"/>
                <w:lang w:eastAsia="zh-TW"/>
              </w:rPr>
              <w:t>4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)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</w:t>
            </w:r>
            <w:r w:rsidR="003A3AB9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mg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α-TE.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15701CB0" w14:textId="2289F6CB" w:rsidR="003847D8" w:rsidRPr="00DF5AD7" w:rsidRDefault="00F870C2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7.09 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(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5.6</w:t>
            </w:r>
            <w:r w:rsidR="00E06999" w:rsidRPr="00DF5AD7">
              <w:rPr>
                <w:rFonts w:ascii="Times New Roman" w:eastAsia="新細明體" w:hAnsi="Times New Roman"/>
                <w:color w:val="auto"/>
                <w:lang w:eastAsia="zh-TW"/>
              </w:rPr>
              <w:t>2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) </w:t>
            </w:r>
            <w:r w:rsidR="003A3AB9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mg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α-TE.</w:t>
            </w:r>
          </w:p>
        </w:tc>
      </w:tr>
      <w:tr w:rsidR="00063EB0" w:rsidRPr="00DF5AD7" w14:paraId="3C530796" w14:textId="77777777" w:rsidTr="008B74FE"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14:paraId="430374FB" w14:textId="77777777" w:rsidR="003847D8" w:rsidRPr="00DF5AD7" w:rsidRDefault="003847D8" w:rsidP="008B385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Vitamin B1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14:paraId="76ABA13D" w14:textId="0D27E54B" w:rsidR="003847D8" w:rsidRPr="00DF5AD7" w:rsidRDefault="002B6D48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1.3</w:t>
            </w:r>
            <w:r w:rsidR="00063EB0" w:rsidRPr="00DF5AD7">
              <w:rPr>
                <w:rFonts w:ascii="Times New Roman" w:eastAsia="新細明體" w:hAnsi="Times New Roman"/>
                <w:color w:val="auto"/>
                <w:lang w:eastAsia="zh-TW"/>
              </w:rPr>
              <w:t>9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(</w:t>
            </w:r>
            <w:r w:rsidR="00D26D53" w:rsidRPr="00DF5AD7">
              <w:rPr>
                <w:rFonts w:ascii="Times New Roman" w:eastAsia="新細明體" w:hAnsi="Times New Roman"/>
                <w:color w:val="auto"/>
                <w:lang w:eastAsia="zh-TW"/>
              </w:rPr>
              <w:t>0.9</w:t>
            </w:r>
            <w:r w:rsidR="00063EB0" w:rsidRPr="00DF5AD7">
              <w:rPr>
                <w:rFonts w:ascii="Times New Roman" w:eastAsia="新細明體" w:hAnsi="Times New Roman"/>
                <w:color w:val="auto"/>
                <w:lang w:eastAsia="zh-TW"/>
              </w:rPr>
              <w:t>9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)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mg.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31559C1E" w14:textId="44D09B7F" w:rsidR="003847D8" w:rsidRPr="00DF5AD7" w:rsidRDefault="00F870C2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1.0</w:t>
            </w:r>
            <w:r w:rsidR="00E06999" w:rsidRPr="00DF5AD7">
              <w:rPr>
                <w:rFonts w:ascii="Times New Roman" w:eastAsia="新細明體" w:hAnsi="Times New Roman"/>
                <w:color w:val="auto"/>
                <w:lang w:eastAsia="zh-TW"/>
              </w:rPr>
              <w:t>6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(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0.78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)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mg.</w:t>
            </w:r>
          </w:p>
        </w:tc>
      </w:tr>
      <w:tr w:rsidR="00063EB0" w:rsidRPr="00DF5AD7" w14:paraId="71033005" w14:textId="77777777" w:rsidTr="008B74FE"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14:paraId="5856D36B" w14:textId="77777777" w:rsidR="003847D8" w:rsidRPr="00DF5AD7" w:rsidRDefault="003847D8" w:rsidP="008B385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Vitamin B2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14:paraId="15F9861E" w14:textId="2409357E" w:rsidR="003847D8" w:rsidRPr="00DF5AD7" w:rsidRDefault="002B6D48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1.1</w:t>
            </w:r>
            <w:r w:rsidR="00063EB0" w:rsidRPr="00DF5AD7">
              <w:rPr>
                <w:rFonts w:ascii="Times New Roman" w:eastAsia="新細明體" w:hAnsi="Times New Roman"/>
                <w:color w:val="auto"/>
                <w:lang w:eastAsia="zh-TW"/>
              </w:rPr>
              <w:t>5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(</w:t>
            </w:r>
            <w:r w:rsidR="002961EC" w:rsidRPr="00DF5AD7">
              <w:rPr>
                <w:rFonts w:ascii="Times New Roman" w:eastAsia="新細明體" w:hAnsi="Times New Roman"/>
                <w:color w:val="auto"/>
                <w:lang w:eastAsia="zh-TW"/>
              </w:rPr>
              <w:t>0.8</w:t>
            </w:r>
            <w:r w:rsidR="00063EB0" w:rsidRPr="00DF5AD7">
              <w:rPr>
                <w:rFonts w:ascii="Times New Roman" w:eastAsia="新細明體" w:hAnsi="Times New Roman"/>
                <w:color w:val="auto"/>
                <w:lang w:eastAsia="zh-TW"/>
              </w:rPr>
              <w:t>9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)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mg.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209AE300" w14:textId="7DCA0596" w:rsidR="003847D8" w:rsidRPr="00DF5AD7" w:rsidRDefault="00F870C2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1.0</w:t>
            </w:r>
            <w:r w:rsidR="00E06999" w:rsidRPr="00DF5AD7">
              <w:rPr>
                <w:rFonts w:ascii="Times New Roman" w:eastAsia="新細明體" w:hAnsi="Times New Roman"/>
                <w:color w:val="auto"/>
                <w:lang w:eastAsia="zh-TW"/>
              </w:rPr>
              <w:t>3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(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0.7</w:t>
            </w:r>
            <w:r w:rsidR="00E06999" w:rsidRPr="00DF5AD7">
              <w:rPr>
                <w:rFonts w:ascii="Times New Roman" w:eastAsia="新細明體" w:hAnsi="Times New Roman"/>
                <w:color w:val="auto"/>
                <w:lang w:eastAsia="zh-TW"/>
              </w:rPr>
              <w:t>5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)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mg.</w:t>
            </w:r>
          </w:p>
        </w:tc>
      </w:tr>
      <w:tr w:rsidR="00063EB0" w:rsidRPr="00DF5AD7" w14:paraId="10BF539C" w14:textId="77777777" w:rsidTr="008B74FE"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14:paraId="2256126D" w14:textId="77777777" w:rsidR="003847D8" w:rsidRPr="00DF5AD7" w:rsidRDefault="003847D8" w:rsidP="008B385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Vitamin B3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14:paraId="5B0D9492" w14:textId="2195B639" w:rsidR="003847D8" w:rsidRPr="00DF5AD7" w:rsidRDefault="002B6D48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17.82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(</w:t>
            </w:r>
            <w:r w:rsidR="002961EC" w:rsidRPr="00DF5AD7">
              <w:rPr>
                <w:rFonts w:ascii="Times New Roman" w:eastAsia="新細明體" w:hAnsi="Times New Roman"/>
                <w:color w:val="auto"/>
                <w:lang w:eastAsia="zh-TW"/>
              </w:rPr>
              <w:t>13.7</w:t>
            </w:r>
            <w:r w:rsidR="00063EB0" w:rsidRPr="00DF5AD7">
              <w:rPr>
                <w:rFonts w:ascii="Times New Roman" w:eastAsia="新細明體" w:hAnsi="Times New Roman"/>
                <w:color w:val="auto"/>
                <w:lang w:eastAsia="zh-TW"/>
              </w:rPr>
              <w:t>3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)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 NE.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33098EFD" w14:textId="18983FF0" w:rsidR="003847D8" w:rsidRPr="00DF5AD7" w:rsidRDefault="00AA16C8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13.86 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(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10.</w:t>
            </w:r>
            <w:r w:rsidR="00E06999" w:rsidRPr="00DF5AD7">
              <w:rPr>
                <w:rFonts w:ascii="Times New Roman" w:eastAsia="新細明體" w:hAnsi="Times New Roman"/>
                <w:color w:val="auto"/>
                <w:lang w:eastAsia="zh-TW"/>
              </w:rPr>
              <w:t>70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)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 NE.</w:t>
            </w:r>
          </w:p>
        </w:tc>
      </w:tr>
      <w:tr w:rsidR="00063EB0" w:rsidRPr="00DF5AD7" w14:paraId="4223D831" w14:textId="77777777" w:rsidTr="008B74FE"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14:paraId="16F73708" w14:textId="77777777" w:rsidR="003847D8" w:rsidRPr="00DF5AD7" w:rsidRDefault="003847D8" w:rsidP="008B385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Vitamin B6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14:paraId="2506D997" w14:textId="587C7E8B" w:rsidR="003847D8" w:rsidRPr="00DF5AD7" w:rsidRDefault="002B6D48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1.96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(</w:t>
            </w:r>
            <w:r w:rsidR="002961EC" w:rsidRPr="00DF5AD7">
              <w:rPr>
                <w:rFonts w:ascii="Times New Roman" w:eastAsia="新細明體" w:hAnsi="Times New Roman"/>
                <w:color w:val="auto"/>
                <w:lang w:eastAsia="zh-TW"/>
              </w:rPr>
              <w:t>1.3</w:t>
            </w:r>
            <w:r w:rsidR="00063EB0" w:rsidRPr="00DF5AD7">
              <w:rPr>
                <w:rFonts w:ascii="Times New Roman" w:eastAsia="新細明體" w:hAnsi="Times New Roman"/>
                <w:color w:val="auto"/>
                <w:lang w:eastAsia="zh-TW"/>
              </w:rPr>
              <w:t>2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)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mg.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12D64BBA" w14:textId="2536D5CE" w:rsidR="003847D8" w:rsidRPr="00DF5AD7" w:rsidRDefault="00AA16C8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1.58 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(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1.08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)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mg.</w:t>
            </w:r>
          </w:p>
        </w:tc>
      </w:tr>
      <w:tr w:rsidR="00063EB0" w:rsidRPr="00DF5AD7" w14:paraId="101D7AB4" w14:textId="77777777" w:rsidTr="008B74FE"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14:paraId="74299D6C" w14:textId="77777777" w:rsidR="003847D8" w:rsidRPr="00DF5AD7" w:rsidRDefault="003847D8" w:rsidP="008B385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Vitamin B12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14:paraId="7B893F54" w14:textId="5CAC64DE" w:rsidR="003847D8" w:rsidRPr="00DF5AD7" w:rsidRDefault="00C71ECB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3.39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(</w:t>
            </w:r>
            <w:r w:rsidR="002961EC" w:rsidRPr="00DF5AD7">
              <w:rPr>
                <w:rFonts w:ascii="Times New Roman" w:eastAsia="新細明體" w:hAnsi="Times New Roman"/>
                <w:color w:val="auto"/>
                <w:lang w:eastAsia="zh-TW"/>
              </w:rPr>
              <w:t>4.64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)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μg.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5B4F6689" w14:textId="3CFBF1B6" w:rsidR="003847D8" w:rsidRPr="00DF5AD7" w:rsidRDefault="00AA16C8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2.6</w:t>
            </w:r>
            <w:r w:rsidR="00E06999" w:rsidRPr="00DF5AD7">
              <w:rPr>
                <w:rFonts w:ascii="Times New Roman" w:eastAsia="新細明體" w:hAnsi="Times New Roman"/>
                <w:color w:val="auto"/>
                <w:lang w:eastAsia="zh-TW"/>
              </w:rPr>
              <w:t>8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(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3.97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)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μg.</w:t>
            </w:r>
          </w:p>
        </w:tc>
      </w:tr>
      <w:tr w:rsidR="00063EB0" w:rsidRPr="00DF5AD7" w14:paraId="56C0B3AB" w14:textId="77777777" w:rsidTr="008B74FE"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14:paraId="55F8F234" w14:textId="77777777" w:rsidR="003847D8" w:rsidRPr="00DF5AD7" w:rsidRDefault="003847D8" w:rsidP="008B385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hAnsi="Times New Roman"/>
                <w:color w:val="auto"/>
              </w:rPr>
              <w:t>Iron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14:paraId="4A70922D" w14:textId="440E04F5" w:rsidR="003847D8" w:rsidRPr="00DF5AD7" w:rsidRDefault="002F2198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14.56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(</w:t>
            </w:r>
            <w:r w:rsidR="00487A7F" w:rsidRPr="00DF5AD7">
              <w:rPr>
                <w:rFonts w:ascii="Times New Roman" w:eastAsia="新細明體" w:hAnsi="Times New Roman"/>
                <w:color w:val="auto"/>
                <w:lang w:eastAsia="zh-TW"/>
              </w:rPr>
              <w:t>10.3</w:t>
            </w:r>
            <w:r w:rsidR="004D19E4" w:rsidRPr="00DF5AD7">
              <w:rPr>
                <w:rFonts w:ascii="Times New Roman" w:eastAsia="新細明體" w:hAnsi="Times New Roman"/>
                <w:color w:val="auto"/>
                <w:lang w:eastAsia="zh-TW"/>
              </w:rPr>
              <w:t>4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)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mg.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5BA4A7A8" w14:textId="1FF67AD9" w:rsidR="003847D8" w:rsidRPr="00DF5AD7" w:rsidRDefault="00AA16C8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12.04 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(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8.74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)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mg.</w:t>
            </w:r>
          </w:p>
        </w:tc>
      </w:tr>
      <w:tr w:rsidR="00063EB0" w:rsidRPr="00DF5AD7" w14:paraId="2DAA6F9D" w14:textId="77777777" w:rsidTr="008B74FE"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14:paraId="39B98695" w14:textId="77777777" w:rsidR="003847D8" w:rsidRPr="00DF5AD7" w:rsidRDefault="003847D8" w:rsidP="008B385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M</w:t>
            </w:r>
            <w:r w:rsidRPr="00DF5AD7">
              <w:rPr>
                <w:rFonts w:ascii="Times New Roman" w:hAnsi="Times New Roman"/>
                <w:color w:val="auto"/>
              </w:rPr>
              <w:t>agnesium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14:paraId="1D6CC558" w14:textId="79EF3EBF" w:rsidR="003847D8" w:rsidRPr="00DF5AD7" w:rsidRDefault="002F2198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305.0</w:t>
            </w:r>
            <w:r w:rsidR="004D19E4" w:rsidRPr="00DF5AD7">
              <w:rPr>
                <w:rFonts w:ascii="Times New Roman" w:eastAsia="新細明體" w:hAnsi="Times New Roman"/>
                <w:color w:val="auto"/>
                <w:lang w:eastAsia="zh-TW"/>
              </w:rPr>
              <w:t>1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(</w:t>
            </w:r>
            <w:r w:rsidR="00487A7F" w:rsidRPr="00DF5AD7">
              <w:rPr>
                <w:rFonts w:ascii="Times New Roman" w:eastAsia="新細明體" w:hAnsi="Times New Roman"/>
                <w:color w:val="auto"/>
                <w:lang w:eastAsia="zh-TW"/>
              </w:rPr>
              <w:t>217.3</w:t>
            </w:r>
            <w:r w:rsidR="004D19E4" w:rsidRPr="00DF5AD7">
              <w:rPr>
                <w:rFonts w:ascii="Times New Roman" w:eastAsia="新細明體" w:hAnsi="Times New Roman"/>
                <w:color w:val="auto"/>
                <w:lang w:eastAsia="zh-TW"/>
              </w:rPr>
              <w:t>2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)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mg.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70DB71D2" w14:textId="4245DCB6" w:rsidR="003847D8" w:rsidRPr="00DF5AD7" w:rsidRDefault="00AA16C8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255.15 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(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171.75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)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mg.</w:t>
            </w:r>
          </w:p>
        </w:tc>
      </w:tr>
      <w:tr w:rsidR="00063EB0" w:rsidRPr="00DF5AD7" w14:paraId="36DD64C3" w14:textId="77777777" w:rsidTr="008B74FE"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14:paraId="7E88AA48" w14:textId="77777777" w:rsidR="003847D8" w:rsidRPr="00DF5AD7" w:rsidRDefault="003847D8" w:rsidP="008B385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hAnsi="Times New Roman"/>
                <w:color w:val="auto"/>
              </w:rPr>
              <w:t>Zinc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14:paraId="5BF97A99" w14:textId="5CF2FD38" w:rsidR="003847D8" w:rsidRPr="00DF5AD7" w:rsidRDefault="002F2198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12.2</w:t>
            </w:r>
            <w:r w:rsidR="004D19E4" w:rsidRPr="00DF5AD7">
              <w:rPr>
                <w:rFonts w:ascii="Times New Roman" w:eastAsia="新細明體" w:hAnsi="Times New Roman"/>
                <w:color w:val="auto"/>
                <w:lang w:eastAsia="zh-TW"/>
              </w:rPr>
              <w:t>7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(</w:t>
            </w:r>
            <w:r w:rsidR="00487A7F" w:rsidRPr="00DF5AD7">
              <w:rPr>
                <w:rFonts w:ascii="Times New Roman" w:eastAsia="新細明體" w:hAnsi="Times New Roman"/>
                <w:color w:val="auto"/>
                <w:lang w:eastAsia="zh-TW"/>
              </w:rPr>
              <w:t>7.47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)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mg.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0CE135E6" w14:textId="449A45E5" w:rsidR="003847D8" w:rsidRPr="00DF5AD7" w:rsidRDefault="00AA16C8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9.39 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(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5.45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)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mg.</w:t>
            </w:r>
          </w:p>
        </w:tc>
      </w:tr>
      <w:tr w:rsidR="00063EB0" w:rsidRPr="00DF5AD7" w14:paraId="439F1E70" w14:textId="77777777" w:rsidTr="008B74FE"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14:paraId="666F6D1F" w14:textId="77777777" w:rsidR="003847D8" w:rsidRPr="00DF5AD7" w:rsidRDefault="003847D8" w:rsidP="008B385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C</w:t>
            </w:r>
            <w:r w:rsidRPr="00DF5AD7">
              <w:rPr>
                <w:rFonts w:ascii="Times New Roman" w:hAnsi="Times New Roman"/>
                <w:color w:val="auto"/>
              </w:rPr>
              <w:t>alcium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14:paraId="5BBA27C2" w14:textId="3C433FBA" w:rsidR="003847D8" w:rsidRPr="00DF5AD7" w:rsidRDefault="002F2198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467.51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(</w:t>
            </w:r>
            <w:r w:rsidR="00487A7F" w:rsidRPr="00DF5AD7">
              <w:rPr>
                <w:rFonts w:ascii="Times New Roman" w:eastAsia="新細明體" w:hAnsi="Times New Roman"/>
                <w:color w:val="auto"/>
                <w:lang w:eastAsia="zh-TW"/>
              </w:rPr>
              <w:t>457.31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)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mg.</w:t>
            </w:r>
          </w:p>
        </w:tc>
        <w:tc>
          <w:tcPr>
            <w:tcW w:w="3155" w:type="dxa"/>
            <w:tcBorders>
              <w:top w:val="nil"/>
              <w:bottom w:val="nil"/>
            </w:tcBorders>
          </w:tcPr>
          <w:p w14:paraId="0F943417" w14:textId="36E9247F" w:rsidR="003847D8" w:rsidRPr="00DF5AD7" w:rsidRDefault="00AA16C8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435.92 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(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413.57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)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mg.</w:t>
            </w:r>
          </w:p>
        </w:tc>
      </w:tr>
      <w:tr w:rsidR="00063EB0" w:rsidRPr="00DF5AD7" w14:paraId="0E076312" w14:textId="77777777" w:rsidTr="008B74FE">
        <w:tc>
          <w:tcPr>
            <w:tcW w:w="1541" w:type="dxa"/>
            <w:tcBorders>
              <w:top w:val="nil"/>
              <w:bottom w:val="single" w:sz="12" w:space="0" w:color="auto"/>
            </w:tcBorders>
            <w:vAlign w:val="center"/>
          </w:tcPr>
          <w:p w14:paraId="4A5F7E7C" w14:textId="77777777" w:rsidR="003847D8" w:rsidRPr="00DF5AD7" w:rsidRDefault="003847D8" w:rsidP="008B385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新細明體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</w:rPr>
              <w:t>P</w:t>
            </w:r>
            <w:r w:rsidRPr="00DF5AD7">
              <w:rPr>
                <w:rFonts w:ascii="Times New Roman" w:hAnsi="Times New Roman"/>
                <w:color w:val="auto"/>
              </w:rPr>
              <w:t>hosphorus</w:t>
            </w:r>
          </w:p>
        </w:tc>
        <w:tc>
          <w:tcPr>
            <w:tcW w:w="3610" w:type="dxa"/>
            <w:tcBorders>
              <w:top w:val="nil"/>
              <w:bottom w:val="single" w:sz="12" w:space="0" w:color="auto"/>
            </w:tcBorders>
          </w:tcPr>
          <w:p w14:paraId="4C84460B" w14:textId="1DC55E19" w:rsidR="003847D8" w:rsidRPr="00DF5AD7" w:rsidRDefault="002F2198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1202.76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(</w:t>
            </w:r>
            <w:r w:rsidR="00487A7F" w:rsidRPr="00DF5AD7">
              <w:rPr>
                <w:rFonts w:ascii="Times New Roman" w:eastAsia="新細明體" w:hAnsi="Times New Roman"/>
                <w:color w:val="auto"/>
                <w:lang w:eastAsia="zh-TW"/>
              </w:rPr>
              <w:t>735.84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)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mg.</w:t>
            </w:r>
          </w:p>
        </w:tc>
        <w:tc>
          <w:tcPr>
            <w:tcW w:w="3155" w:type="dxa"/>
            <w:tcBorders>
              <w:top w:val="nil"/>
              <w:bottom w:val="single" w:sz="12" w:space="0" w:color="auto"/>
            </w:tcBorders>
          </w:tcPr>
          <w:p w14:paraId="097FFC86" w14:textId="27E2FA68" w:rsidR="003847D8" w:rsidRPr="00DF5AD7" w:rsidRDefault="00AA16C8" w:rsidP="008B3854">
            <w:pPr>
              <w:jc w:val="center"/>
              <w:rPr>
                <w:rFonts w:ascii="Times New Roman" w:hAnsi="Times New Roman"/>
                <w:color w:val="auto"/>
              </w:rPr>
            </w:pP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957.02 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>(</w:t>
            </w:r>
            <w:r w:rsidRPr="00DF5AD7">
              <w:rPr>
                <w:rFonts w:ascii="Times New Roman" w:eastAsia="新細明體" w:hAnsi="Times New Roman"/>
                <w:color w:val="auto"/>
                <w:lang w:eastAsia="zh-TW"/>
              </w:rPr>
              <w:t>575.3</w:t>
            </w:r>
            <w:r w:rsidR="00DD67E9" w:rsidRPr="00DF5AD7">
              <w:rPr>
                <w:rFonts w:ascii="Times New Roman" w:eastAsia="新細明體" w:hAnsi="Times New Roman"/>
                <w:color w:val="auto"/>
                <w:lang w:eastAsia="zh-TW"/>
              </w:rPr>
              <w:t>3</w:t>
            </w:r>
            <w:r w:rsidR="00D11B8A" w:rsidRPr="00DF5AD7">
              <w:rPr>
                <w:rFonts w:ascii="Times New Roman" w:eastAsia="新細明體" w:hAnsi="Times New Roman"/>
                <w:color w:val="auto"/>
                <w:lang w:eastAsia="zh-TW"/>
              </w:rPr>
              <w:t xml:space="preserve">) </w:t>
            </w:r>
            <w:r w:rsidR="003847D8" w:rsidRPr="00DF5AD7">
              <w:rPr>
                <w:rFonts w:ascii="Times New Roman" w:eastAsia="新細明體" w:hAnsi="Times New Roman"/>
                <w:color w:val="auto"/>
                <w:lang w:eastAsia="zh-TW"/>
              </w:rPr>
              <w:t>mg.</w:t>
            </w:r>
          </w:p>
        </w:tc>
      </w:tr>
    </w:tbl>
    <w:p w14:paraId="5673DF3E" w14:textId="77777777" w:rsidR="00C64ED8" w:rsidRDefault="008B74FE">
      <w:pPr>
        <w:rPr>
          <w:rFonts w:ascii="Times New Roman" w:eastAsia="新細明體" w:hAnsi="Times New Roman"/>
          <w:color w:val="auto"/>
          <w:sz w:val="24"/>
          <w:szCs w:val="24"/>
          <w:lang w:eastAsia="zh-TW"/>
        </w:rPr>
      </w:pPr>
      <w:r w:rsidRPr="00DF5AD7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>RE: retinol equivalent; α-TE: α-tocopherol equivalent; NE: niacin equivalent</w:t>
      </w:r>
      <w:r w:rsidR="00C64ED8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 xml:space="preserve">. </w:t>
      </w:r>
    </w:p>
    <w:p w14:paraId="3211DAA3" w14:textId="061C78C4" w:rsidR="00DF5AD7" w:rsidRPr="00DF5AD7" w:rsidRDefault="00C64ED8">
      <w:pPr>
        <w:rPr>
          <w:rFonts w:ascii="Times New Roman" w:eastAsia="DengXian" w:hAnsi="Times New Roman"/>
          <w:color w:val="auto"/>
        </w:rPr>
      </w:pPr>
      <w:r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>The values were presented as median (</w:t>
      </w:r>
      <w:r w:rsidRPr="00C64ED8"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>interquartile range</w:t>
      </w:r>
      <w:r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>).</w:t>
      </w:r>
    </w:p>
    <w:p w14:paraId="21C3FAA9" w14:textId="7860E33D" w:rsidR="00DF5AD7" w:rsidRPr="00DF5AD7" w:rsidRDefault="00DF5AD7">
      <w:pPr>
        <w:spacing w:line="240" w:lineRule="auto"/>
        <w:jc w:val="left"/>
        <w:rPr>
          <w:rFonts w:ascii="Times New Roman" w:eastAsia="DengXian" w:hAnsi="Times New Roman"/>
          <w:color w:val="auto"/>
        </w:rPr>
      </w:pPr>
      <w:r w:rsidRPr="00DF5AD7">
        <w:rPr>
          <w:rFonts w:ascii="Times New Roman" w:eastAsia="DengXian" w:hAnsi="Times New Roman"/>
          <w:color w:val="auto"/>
        </w:rPr>
        <w:br w:type="page"/>
      </w:r>
    </w:p>
    <w:p w14:paraId="2F78E900" w14:textId="33E4ECA5" w:rsidR="00DF5AD7" w:rsidRPr="00DF5AD7" w:rsidRDefault="008171DE">
      <w:pPr>
        <w:rPr>
          <w:rFonts w:ascii="Times New Roman" w:eastAsia="DengXian" w:hAnsi="Times New Roman"/>
          <w:color w:val="auto"/>
        </w:rPr>
      </w:pPr>
      <w:r>
        <w:rPr>
          <w:rFonts w:ascii="Times New Roman" w:hAnsi="Times New Roman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0A5622" wp14:editId="3565B5D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36750" cy="819150"/>
                <wp:effectExtent l="0" t="0" r="25400" b="1905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10E03" w14:textId="66B9187C" w:rsidR="008171DE" w:rsidRPr="00DF5AD7" w:rsidRDefault="008171DE" w:rsidP="008171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5AD7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sz w:val="22"/>
                                <w:szCs w:val="22"/>
                              </w:rPr>
                              <w:t>The Nutrition and Health Survey in Taiwan (NAHSIT) 2013-2016 included 11,072</w:t>
                            </w:r>
                            <w:r w:rsidR="00CC4DBB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sz w:val="22"/>
                                <w:szCs w:val="22"/>
                              </w:rPr>
                              <w:t>.</w:t>
                            </w:r>
                            <w:r w:rsidRPr="00DF5AD7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participants aged 2month and above.</w:t>
                            </w:r>
                          </w:p>
                          <w:p w14:paraId="5C12A440" w14:textId="77777777" w:rsidR="008171DE" w:rsidRPr="008171DE" w:rsidRDefault="008171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0A5622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0;margin-top:0;width:152.5pt;height:64.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" fillcolor="white [3201]" strokeweight=".5pt">
                <v:textbox>
                  <w:txbxContent>
                    <w:p w14:paraId="4DA10E03" w14:textId="66B9187C" w:rsidR="008171DE" w:rsidRPr="00DF5AD7" w:rsidRDefault="008171DE" w:rsidP="008171DE">
                      <w:pPr>
                        <w:pStyle w:val="Web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</w:rPr>
                      </w:pPr>
                      <w:r w:rsidRPr="00DF5AD7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sz w:val="22"/>
                          <w:szCs w:val="22"/>
                        </w:rPr>
                        <w:t>The Nutrition and Health Survey in Taiwan (NAHSIT) 2013-2016 included 11,072</w:t>
                      </w:r>
                      <w:r w:rsidR="00CC4DBB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sz w:val="22"/>
                          <w:szCs w:val="22"/>
                        </w:rPr>
                        <w:t>.</w:t>
                      </w:r>
                      <w:r w:rsidRPr="00DF5AD7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sz w:val="22"/>
                          <w:szCs w:val="22"/>
                        </w:rPr>
                        <w:t xml:space="preserve"> participants aged 2month and above.</w:t>
                      </w:r>
                    </w:p>
                    <w:p w14:paraId="5C12A440" w14:textId="77777777" w:rsidR="008171DE" w:rsidRPr="008171DE" w:rsidRDefault="008171DE"/>
                  </w:txbxContent>
                </v:textbox>
                <w10:wrap anchorx="margin"/>
              </v:shape>
            </w:pict>
          </mc:Fallback>
        </mc:AlternateContent>
      </w:r>
    </w:p>
    <w:p w14:paraId="36A31F8E" w14:textId="047196AE" w:rsidR="00DF5AD7" w:rsidRPr="00DF5AD7" w:rsidRDefault="00DF5AD7">
      <w:pPr>
        <w:rPr>
          <w:rFonts w:ascii="Times New Roman" w:eastAsia="DengXian" w:hAnsi="Times New Roman"/>
          <w:color w:val="auto"/>
        </w:rPr>
      </w:pPr>
    </w:p>
    <w:p w14:paraId="7CE9750F" w14:textId="0CF37CDB" w:rsidR="00DF5AD7" w:rsidRPr="00DF5AD7" w:rsidRDefault="00DF5AD7">
      <w:pPr>
        <w:rPr>
          <w:rFonts w:ascii="Times New Roman" w:eastAsia="DengXian" w:hAnsi="Times New Roman"/>
          <w:color w:val="auto"/>
        </w:rPr>
      </w:pPr>
    </w:p>
    <w:p w14:paraId="6BC06389" w14:textId="44703E88" w:rsidR="00DF5AD7" w:rsidRPr="00DF5AD7" w:rsidRDefault="00A41BAD">
      <w:pPr>
        <w:rPr>
          <w:rFonts w:ascii="Times New Roman" w:eastAsia="DengXian" w:hAnsi="Times New Roman"/>
          <w:color w:val="auto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77D534" wp14:editId="05E543CF">
                <wp:simplePos x="0" y="0"/>
                <wp:positionH relativeFrom="column">
                  <wp:posOffset>2066925</wp:posOffset>
                </wp:positionH>
                <wp:positionV relativeFrom="paragraph">
                  <wp:posOffset>47625</wp:posOffset>
                </wp:positionV>
                <wp:extent cx="95250" cy="571500"/>
                <wp:effectExtent l="0" t="9525" r="28575" b="47625"/>
                <wp:wrapNone/>
                <wp:docPr id="25" name="箭號: 向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5250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CB4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25" o:spid="_x0000_s1026" type="#_x0000_t67" style="position:absolute;margin-left:162.75pt;margin-top:3.75pt;width:7.5pt;height:4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" adj="19800" fillcolor="white [3201]" strokecolor="black [3200]" strokeweight="1pt"/>
            </w:pict>
          </mc:Fallback>
        </mc:AlternateContent>
      </w:r>
      <w:r w:rsidR="008171DE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787A56" wp14:editId="16D25E3A">
                <wp:simplePos x="0" y="0"/>
                <wp:positionH relativeFrom="margin">
                  <wp:posOffset>2540000</wp:posOffset>
                </wp:positionH>
                <wp:positionV relativeFrom="paragraph">
                  <wp:posOffset>19050</wp:posOffset>
                </wp:positionV>
                <wp:extent cx="2197100" cy="577850"/>
                <wp:effectExtent l="0" t="0" r="12700" b="1270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823BE" w14:textId="361BE26B" w:rsidR="008171DE" w:rsidRPr="008171DE" w:rsidRDefault="008171DE" w:rsidP="008171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5AD7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sz w:val="22"/>
                                <w:szCs w:val="22"/>
                              </w:rPr>
                              <w:t>Participants aged 18 and below were excluded (</w:t>
                            </w:r>
                            <w:r w:rsidRPr="00DF5AD7">
                              <w:rPr>
                                <w:rFonts w:ascii="Times New Roman" w:eastAsiaTheme="minorEastAsia" w:hAnsi="Times New Roman" w:cs="Times New Roman"/>
                                <w:i/>
                                <w:color w:val="000000" w:themeColor="dark1"/>
                                <w:sz w:val="22"/>
                                <w:szCs w:val="22"/>
                              </w:rPr>
                              <w:t>n</w:t>
                            </w:r>
                            <w:r w:rsidRPr="00DF5AD7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sz w:val="22"/>
                                <w:szCs w:val="22"/>
                              </w:rPr>
                              <w:t>=5,302)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87A56" id="文字方塊 21" o:spid="_x0000_s1027" type="#_x0000_t202" style="position:absolute;left:0;text-align:left;margin-left:200pt;margin-top:1.5pt;width:173pt;height:45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" fillcolor="white [3201]" strokeweight=".5pt">
                <v:textbox>
                  <w:txbxContent>
                    <w:p w14:paraId="252823BE" w14:textId="361BE26B" w:rsidR="008171DE" w:rsidRPr="008171DE" w:rsidRDefault="008171DE" w:rsidP="008171DE">
                      <w:pPr>
                        <w:pStyle w:val="Web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</w:rPr>
                      </w:pPr>
                      <w:r w:rsidRPr="00DF5AD7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sz w:val="22"/>
                          <w:szCs w:val="22"/>
                        </w:rPr>
                        <w:t>Participants aged 18 and below were excluded (</w:t>
                      </w:r>
                      <w:r w:rsidRPr="00DF5AD7">
                        <w:rPr>
                          <w:rFonts w:ascii="Times New Roman" w:eastAsiaTheme="minorEastAsia" w:hAnsi="Times New Roman" w:cs="Times New Roman"/>
                          <w:i/>
                          <w:color w:val="000000" w:themeColor="dark1"/>
                          <w:sz w:val="22"/>
                          <w:szCs w:val="22"/>
                        </w:rPr>
                        <w:t>n</w:t>
                      </w:r>
                      <w:r w:rsidRPr="00DF5AD7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sz w:val="22"/>
                          <w:szCs w:val="22"/>
                        </w:rPr>
                        <w:t>=5,302)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27EF50" w14:textId="6FC51FE2" w:rsidR="00DF5AD7" w:rsidRPr="00DF5AD7" w:rsidRDefault="008171DE">
      <w:pPr>
        <w:rPr>
          <w:rFonts w:ascii="Times New Roman" w:eastAsia="DengXian" w:hAnsi="Times New Roman"/>
          <w:color w:val="auto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CA43C4" wp14:editId="5637F312">
                <wp:simplePos x="0" y="0"/>
                <wp:positionH relativeFrom="column">
                  <wp:posOffset>914400</wp:posOffset>
                </wp:positionH>
                <wp:positionV relativeFrom="paragraph">
                  <wp:posOffset>6350</wp:posOffset>
                </wp:positionV>
                <wp:extent cx="139700" cy="190500"/>
                <wp:effectExtent l="19050" t="0" r="31750" b="38100"/>
                <wp:wrapNone/>
                <wp:docPr id="16" name="箭號: 向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9216" id="箭號: 向下 16" o:spid="_x0000_s1026" type="#_x0000_t67" style="position:absolute;margin-left:1in;margin-top:.5pt;width:11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" adj="13680" fillcolor="white [3201]" strokecolor="black [3200]" strokeweight="1pt"/>
            </w:pict>
          </mc:Fallback>
        </mc:AlternateContent>
      </w:r>
    </w:p>
    <w:p w14:paraId="26DD512D" w14:textId="2FAC463F" w:rsidR="00DF5AD7" w:rsidRPr="00DF5AD7" w:rsidRDefault="008171DE">
      <w:pPr>
        <w:rPr>
          <w:rFonts w:ascii="Times New Roman" w:eastAsia="DengXian" w:hAnsi="Times New Roman"/>
          <w:color w:val="auto"/>
        </w:rPr>
      </w:pPr>
      <w:r>
        <w:rPr>
          <w:rFonts w:ascii="Times New Roman" w:eastAsia="DengXi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985976" wp14:editId="1690C76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949450" cy="647700"/>
                <wp:effectExtent l="0" t="0" r="12700" b="1905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F60B6" w14:textId="7F2A0F78" w:rsidR="008171DE" w:rsidRPr="008171DE" w:rsidRDefault="008171DE" w:rsidP="008171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5AD7">
                              <w:rPr>
                                <w:rFonts w:ascii="Times New Roman" w:eastAsiaTheme="minorEastAsia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5,770 participants aged 19 and above were included.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5976" id="文字方塊 14" o:spid="_x0000_s1028" type="#_x0000_t202" style="position:absolute;left:0;text-align:left;margin-left:0;margin-top:3pt;width:153.5pt;height:51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" fillcolor="white [3201]" strokeweight=".5pt">
                <v:textbox>
                  <w:txbxContent>
                    <w:p w14:paraId="146F60B6" w14:textId="7F2A0F78" w:rsidR="008171DE" w:rsidRPr="008171DE" w:rsidRDefault="008171DE" w:rsidP="008171DE">
                      <w:pPr>
                        <w:pStyle w:val="Web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</w:rPr>
                      </w:pPr>
                      <w:r w:rsidRPr="00DF5AD7">
                        <w:rPr>
                          <w:rFonts w:ascii="Times New Roman" w:eastAsiaTheme="minorEastAsia" w:hAnsi="Times New Roman" w:cs="Times New Roman"/>
                          <w:color w:val="000000"/>
                          <w:sz w:val="22"/>
                          <w:szCs w:val="22"/>
                        </w:rPr>
                        <w:t>5,770 participants aged 19 and above were included.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D00A8" w14:textId="1CE13936" w:rsidR="00DF5AD7" w:rsidRPr="00DF5AD7" w:rsidRDefault="00DF5AD7">
      <w:pPr>
        <w:rPr>
          <w:rFonts w:ascii="Times New Roman" w:eastAsia="DengXian" w:hAnsi="Times New Roman"/>
          <w:color w:val="auto"/>
        </w:rPr>
      </w:pPr>
    </w:p>
    <w:p w14:paraId="026071E0" w14:textId="60C23B31" w:rsidR="00DF5AD7" w:rsidRPr="00DF5AD7" w:rsidRDefault="00A41BAD">
      <w:pPr>
        <w:rPr>
          <w:rFonts w:ascii="Times New Roman" w:eastAsia="DengXian" w:hAnsi="Times New Roman"/>
          <w:color w:val="auto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97ED87" wp14:editId="58233375">
                <wp:simplePos x="0" y="0"/>
                <wp:positionH relativeFrom="column">
                  <wp:posOffset>2051050</wp:posOffset>
                </wp:positionH>
                <wp:positionV relativeFrom="paragraph">
                  <wp:posOffset>139700</wp:posOffset>
                </wp:positionV>
                <wp:extent cx="95250" cy="571500"/>
                <wp:effectExtent l="0" t="9525" r="28575" b="47625"/>
                <wp:wrapNone/>
                <wp:docPr id="26" name="箭號: 向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5250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D9FB3" id="箭號: 向下 26" o:spid="_x0000_s1026" type="#_x0000_t67" style="position:absolute;margin-left:161.5pt;margin-top:11pt;width:7.5pt;height:4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" adj="19800" fillcolor="white [3201]" strokecolor="black [3200]" strokeweight="1pt"/>
            </w:pict>
          </mc:Fallback>
        </mc:AlternateContent>
      </w:r>
      <w:r w:rsidR="008171DE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1D729F" wp14:editId="151D1472">
                <wp:simplePos x="0" y="0"/>
                <wp:positionH relativeFrom="margin">
                  <wp:posOffset>2540000</wp:posOffset>
                </wp:positionH>
                <wp:positionV relativeFrom="paragraph">
                  <wp:posOffset>133350</wp:posOffset>
                </wp:positionV>
                <wp:extent cx="2190750" cy="552450"/>
                <wp:effectExtent l="0" t="0" r="19050" b="1905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EEC1D" w14:textId="6198C68E" w:rsidR="008171DE" w:rsidRPr="008171DE" w:rsidRDefault="008171DE" w:rsidP="008171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5AD7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sz w:val="22"/>
                                <w:szCs w:val="22"/>
                              </w:rPr>
                              <w:t>Participants without 24-hour recall data were excluded (</w:t>
                            </w:r>
                            <w:r w:rsidRPr="00DF5AD7">
                              <w:rPr>
                                <w:rFonts w:ascii="Times New Roman" w:eastAsiaTheme="minorEastAsia" w:hAnsi="Times New Roman" w:cs="Times New Roman"/>
                                <w:i/>
                                <w:color w:val="000000" w:themeColor="dark1"/>
                                <w:sz w:val="22"/>
                                <w:szCs w:val="22"/>
                              </w:rPr>
                              <w:t>n</w:t>
                            </w:r>
                            <w:r w:rsidRPr="00DF5AD7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sz w:val="22"/>
                                <w:szCs w:val="22"/>
                              </w:rPr>
                              <w:t>=26).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729F" id="文字方塊 22" o:spid="_x0000_s1029" type="#_x0000_t202" style="position:absolute;left:0;text-align:left;margin-left:200pt;margin-top:10.5pt;width:172.5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" fillcolor="white [3201]" strokeweight=".5pt">
                <v:textbox>
                  <w:txbxContent>
                    <w:p w14:paraId="44DEEC1D" w14:textId="6198C68E" w:rsidR="008171DE" w:rsidRPr="008171DE" w:rsidRDefault="008171DE" w:rsidP="008171DE">
                      <w:pPr>
                        <w:pStyle w:val="Web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</w:rPr>
                      </w:pPr>
                      <w:r w:rsidRPr="00DF5AD7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sz w:val="22"/>
                          <w:szCs w:val="22"/>
                        </w:rPr>
                        <w:t>Participants without 24-hour recall data were excluded (</w:t>
                      </w:r>
                      <w:r w:rsidRPr="00DF5AD7">
                        <w:rPr>
                          <w:rFonts w:ascii="Times New Roman" w:eastAsiaTheme="minorEastAsia" w:hAnsi="Times New Roman" w:cs="Times New Roman"/>
                          <w:i/>
                          <w:color w:val="000000" w:themeColor="dark1"/>
                          <w:sz w:val="22"/>
                          <w:szCs w:val="22"/>
                        </w:rPr>
                        <w:t>n</w:t>
                      </w:r>
                      <w:r w:rsidRPr="00DF5AD7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sz w:val="22"/>
                          <w:szCs w:val="22"/>
                        </w:rPr>
                        <w:t>=26).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90A885" w14:textId="779CFBCE" w:rsidR="00DF5AD7" w:rsidRPr="00DF5AD7" w:rsidRDefault="008171DE">
      <w:pPr>
        <w:rPr>
          <w:rFonts w:ascii="Times New Roman" w:eastAsia="DengXian" w:hAnsi="Times New Roman"/>
          <w:color w:val="auto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71276E" wp14:editId="130157DD">
                <wp:simplePos x="0" y="0"/>
                <wp:positionH relativeFrom="column">
                  <wp:posOffset>908050</wp:posOffset>
                </wp:positionH>
                <wp:positionV relativeFrom="paragraph">
                  <wp:posOffset>107950</wp:posOffset>
                </wp:positionV>
                <wp:extent cx="139700" cy="190500"/>
                <wp:effectExtent l="19050" t="0" r="31750" b="38100"/>
                <wp:wrapNone/>
                <wp:docPr id="17" name="箭號: 向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A0A05" id="箭號: 向下 17" o:spid="_x0000_s1026" type="#_x0000_t67" style="position:absolute;margin-left:71.5pt;margin-top:8.5pt;width:11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" adj="13680" fillcolor="white [3201]" strokecolor="black [3200]" strokeweight="1pt"/>
            </w:pict>
          </mc:Fallback>
        </mc:AlternateContent>
      </w:r>
    </w:p>
    <w:p w14:paraId="4F8C5D19" w14:textId="03A07066" w:rsidR="00DF5AD7" w:rsidRPr="00DF5AD7" w:rsidRDefault="008171DE">
      <w:pPr>
        <w:rPr>
          <w:rFonts w:ascii="Times New Roman" w:eastAsia="DengXian" w:hAnsi="Times New Roman"/>
          <w:color w:val="auto"/>
        </w:rPr>
      </w:pPr>
      <w:r>
        <w:rPr>
          <w:rFonts w:ascii="Times New Roman" w:eastAsia="DengXi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CA5F43" wp14:editId="7672D98D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1949450" cy="647700"/>
                <wp:effectExtent l="0" t="0" r="12700" b="1905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FF52E" w14:textId="77777777" w:rsidR="008171DE" w:rsidRPr="00DF5AD7" w:rsidRDefault="008171DE" w:rsidP="008171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5AD7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sz w:val="22"/>
                                <w:szCs w:val="22"/>
                              </w:rPr>
                              <w:t>5,744 participants with 24-hour dietary recall data.</w:t>
                            </w:r>
                          </w:p>
                          <w:p w14:paraId="5AAFB38C" w14:textId="545D735F" w:rsidR="008171DE" w:rsidRPr="008171DE" w:rsidRDefault="008171DE" w:rsidP="008171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5F43" id="文字方塊 18" o:spid="_x0000_s1030" type="#_x0000_t202" style="position:absolute;left:0;text-align:left;margin-left:0;margin-top:14.5pt;width:153.5pt;height:51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" fillcolor="white [3201]" strokeweight=".5pt">
                <v:textbox>
                  <w:txbxContent>
                    <w:p w14:paraId="201FF52E" w14:textId="77777777" w:rsidR="008171DE" w:rsidRPr="00DF5AD7" w:rsidRDefault="008171DE" w:rsidP="008171DE">
                      <w:pPr>
                        <w:pStyle w:val="Web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</w:rPr>
                      </w:pPr>
                      <w:r w:rsidRPr="00DF5AD7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sz w:val="22"/>
                          <w:szCs w:val="22"/>
                        </w:rPr>
                        <w:t>5,744 participants with 24-hour dietary recall data.</w:t>
                      </w:r>
                    </w:p>
                    <w:p w14:paraId="5AAFB38C" w14:textId="545D735F" w:rsidR="008171DE" w:rsidRPr="008171DE" w:rsidRDefault="008171DE" w:rsidP="008171DE">
                      <w:pPr>
                        <w:pStyle w:val="Web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01113F" w14:textId="1FE9BC4D" w:rsidR="00DF5AD7" w:rsidRPr="00DF5AD7" w:rsidRDefault="00DF5AD7">
      <w:pPr>
        <w:rPr>
          <w:rFonts w:ascii="Times New Roman" w:eastAsia="DengXian" w:hAnsi="Times New Roman"/>
          <w:color w:val="auto"/>
        </w:rPr>
      </w:pPr>
    </w:p>
    <w:p w14:paraId="46D108EF" w14:textId="704B49B0" w:rsidR="00DF5AD7" w:rsidRPr="00DF5AD7" w:rsidRDefault="008171DE">
      <w:pPr>
        <w:rPr>
          <w:rFonts w:ascii="Times New Roman" w:eastAsia="DengXian" w:hAnsi="Times New Roman"/>
          <w:color w:val="auto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EBBD73" wp14:editId="088D1D39">
                <wp:simplePos x="0" y="0"/>
                <wp:positionH relativeFrom="margin">
                  <wp:posOffset>2540000</wp:posOffset>
                </wp:positionH>
                <wp:positionV relativeFrom="paragraph">
                  <wp:posOffset>139700</wp:posOffset>
                </wp:positionV>
                <wp:extent cx="2190750" cy="1060450"/>
                <wp:effectExtent l="0" t="0" r="19050" b="2540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01AD4" w14:textId="77777777" w:rsidR="008171DE" w:rsidRPr="00DF5AD7" w:rsidRDefault="008171DE" w:rsidP="008171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5AD7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sz w:val="22"/>
                                <w:szCs w:val="22"/>
                              </w:rPr>
                              <w:t>Participants without physical examination data (body mass index or waist circumference) were excluded (</w:t>
                            </w:r>
                            <w:r w:rsidRPr="00DF5AD7">
                              <w:rPr>
                                <w:rFonts w:ascii="Times New Roman" w:eastAsiaTheme="minorEastAsia" w:hAnsi="Times New Roman" w:cs="Times New Roman"/>
                                <w:i/>
                                <w:color w:val="000000" w:themeColor="dark1"/>
                                <w:sz w:val="22"/>
                                <w:szCs w:val="22"/>
                              </w:rPr>
                              <w:t>n</w:t>
                            </w:r>
                            <w:r w:rsidRPr="00DF5AD7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sz w:val="22"/>
                                <w:szCs w:val="22"/>
                              </w:rPr>
                              <w:t>=2,669).</w:t>
                            </w:r>
                          </w:p>
                          <w:p w14:paraId="141AF71E" w14:textId="77777777" w:rsidR="008171DE" w:rsidRPr="008171DE" w:rsidRDefault="008171DE" w:rsidP="008171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BBD73" id="文字方塊 23" o:spid="_x0000_s1031" type="#_x0000_t202" style="position:absolute;left:0;text-align:left;margin-left:200pt;margin-top:11pt;width:172.5pt;height:83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" fillcolor="white [3201]" strokeweight=".5pt">
                <v:textbox>
                  <w:txbxContent>
                    <w:p w14:paraId="14F01AD4" w14:textId="77777777" w:rsidR="008171DE" w:rsidRPr="00DF5AD7" w:rsidRDefault="008171DE" w:rsidP="008171DE">
                      <w:pPr>
                        <w:pStyle w:val="Web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</w:rPr>
                      </w:pPr>
                      <w:r w:rsidRPr="00DF5AD7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sz w:val="22"/>
                          <w:szCs w:val="22"/>
                        </w:rPr>
                        <w:t>Participants without physical examination data (body mass index or waist circumference) were excluded (</w:t>
                      </w:r>
                      <w:r w:rsidRPr="00DF5AD7">
                        <w:rPr>
                          <w:rFonts w:ascii="Times New Roman" w:eastAsiaTheme="minorEastAsia" w:hAnsi="Times New Roman" w:cs="Times New Roman"/>
                          <w:i/>
                          <w:color w:val="000000" w:themeColor="dark1"/>
                          <w:sz w:val="22"/>
                          <w:szCs w:val="22"/>
                        </w:rPr>
                        <w:t>n</w:t>
                      </w:r>
                      <w:r w:rsidRPr="00DF5AD7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sz w:val="22"/>
                          <w:szCs w:val="22"/>
                        </w:rPr>
                        <w:t>=2,669).</w:t>
                      </w:r>
                    </w:p>
                    <w:p w14:paraId="141AF71E" w14:textId="77777777" w:rsidR="008171DE" w:rsidRPr="008171DE" w:rsidRDefault="008171DE" w:rsidP="008171DE">
                      <w:pPr>
                        <w:pStyle w:val="Web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F4215D" w14:textId="1356EB49" w:rsidR="00DF5AD7" w:rsidRPr="00DF5AD7" w:rsidRDefault="00A41BAD">
      <w:pPr>
        <w:rPr>
          <w:rFonts w:ascii="Times New Roman" w:eastAsia="DengXian" w:hAnsi="Times New Roman"/>
          <w:color w:val="auto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E867BD" wp14:editId="1A3C7856">
                <wp:simplePos x="0" y="0"/>
                <wp:positionH relativeFrom="column">
                  <wp:posOffset>2038350</wp:posOffset>
                </wp:positionH>
                <wp:positionV relativeFrom="paragraph">
                  <wp:posOffset>12700</wp:posOffset>
                </wp:positionV>
                <wp:extent cx="95250" cy="571500"/>
                <wp:effectExtent l="0" t="9525" r="28575" b="47625"/>
                <wp:wrapNone/>
                <wp:docPr id="27" name="箭號: 向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5250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1E08E" id="箭號: 向下 27" o:spid="_x0000_s1026" type="#_x0000_t67" style="position:absolute;margin-left:160.5pt;margin-top:1pt;width:7.5pt;height:4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" adj="19800" fillcolor="white [3201]" strokecolor="black [3200]" strokeweight="1pt"/>
            </w:pict>
          </mc:Fallback>
        </mc:AlternateContent>
      </w:r>
      <w:r w:rsidR="008171DE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B58D7B" wp14:editId="2DB6C05A">
                <wp:simplePos x="0" y="0"/>
                <wp:positionH relativeFrom="column">
                  <wp:posOffset>908050</wp:posOffset>
                </wp:positionH>
                <wp:positionV relativeFrom="paragraph">
                  <wp:posOffset>215900</wp:posOffset>
                </wp:positionV>
                <wp:extent cx="139700" cy="190500"/>
                <wp:effectExtent l="19050" t="0" r="31750" b="38100"/>
                <wp:wrapNone/>
                <wp:docPr id="19" name="箭號: 向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43E2E" id="箭號: 向下 19" o:spid="_x0000_s1026" type="#_x0000_t67" style="position:absolute;margin-left:71.5pt;margin-top:17pt;width:11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" adj="13680" fillcolor="white [3201]" strokecolor="black [3200]" strokeweight="1pt"/>
            </w:pict>
          </mc:Fallback>
        </mc:AlternateContent>
      </w:r>
    </w:p>
    <w:p w14:paraId="4C50F5DC" w14:textId="5E6E2D3E" w:rsidR="00DF5AD7" w:rsidRPr="00DF5AD7" w:rsidRDefault="00DF5AD7">
      <w:pPr>
        <w:rPr>
          <w:rFonts w:ascii="Times New Roman" w:eastAsia="DengXian" w:hAnsi="Times New Roman"/>
          <w:color w:val="auto"/>
        </w:rPr>
      </w:pPr>
    </w:p>
    <w:p w14:paraId="2F194FCB" w14:textId="1DCB1774" w:rsidR="00DF5AD7" w:rsidRPr="00DF5AD7" w:rsidRDefault="008171DE">
      <w:pPr>
        <w:rPr>
          <w:rFonts w:ascii="Times New Roman" w:eastAsia="DengXian" w:hAnsi="Times New Roman"/>
          <w:color w:val="auto"/>
        </w:rPr>
      </w:pPr>
      <w:r>
        <w:rPr>
          <w:rFonts w:ascii="Times New Roman" w:eastAsia="DengXi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FF2182" wp14:editId="7BAEA9A2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949450" cy="781050"/>
                <wp:effectExtent l="0" t="0" r="12700" b="1905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BDDE7" w14:textId="510FC142" w:rsidR="008171DE" w:rsidRPr="008171DE" w:rsidRDefault="00DE6D47" w:rsidP="008171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5AD7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sz w:val="22"/>
                                <w:szCs w:val="22"/>
                              </w:rPr>
                              <w:t>3,075</w:t>
                            </w:r>
                            <w:r w:rsidR="008171DE" w:rsidRPr="00DF5AD7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participants with </w:t>
                            </w:r>
                            <w:bookmarkStart w:id="0" w:name="_GoBack"/>
                            <w:bookmarkEnd w:id="0"/>
                            <w:r w:rsidR="008171DE" w:rsidRPr="00DF5AD7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sz w:val="22"/>
                                <w:szCs w:val="22"/>
                              </w:rPr>
                              <w:t>complete data were finally included.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F2182"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32" type="#_x0000_t202" style="position:absolute;left:0;text-align:left;margin-left:0;margin-top:1.5pt;width:153.5pt;height:61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" fillcolor="white [3201]" strokeweight=".5pt">
                <v:textbox>
                  <w:txbxContent>
                    <w:p w14:paraId="280BDDE7" w14:textId="510FC142" w:rsidR="008171DE" w:rsidRPr="008171DE" w:rsidRDefault="00DE6D47" w:rsidP="008171DE">
                      <w:pPr>
                        <w:pStyle w:val="Web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</w:rPr>
                      </w:pPr>
                      <w:r w:rsidRPr="00DF5AD7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sz w:val="22"/>
                          <w:szCs w:val="22"/>
                        </w:rPr>
                        <w:t>3,075</w:t>
                      </w:r>
                      <w:r w:rsidR="008171DE" w:rsidRPr="00DF5AD7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sz w:val="22"/>
                          <w:szCs w:val="22"/>
                        </w:rPr>
                        <w:t xml:space="preserve"> participants with </w:t>
                      </w:r>
                      <w:bookmarkStart w:id="1" w:name="_GoBack"/>
                      <w:bookmarkEnd w:id="1"/>
                      <w:r w:rsidR="008171DE" w:rsidRPr="00DF5AD7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sz w:val="22"/>
                          <w:szCs w:val="22"/>
                        </w:rPr>
                        <w:t>complete data were finally included.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719E4A" w14:textId="6D90AAC1" w:rsidR="00DF5AD7" w:rsidRPr="00DF5AD7" w:rsidRDefault="00DF5AD7">
      <w:pPr>
        <w:rPr>
          <w:rFonts w:ascii="Times New Roman" w:eastAsia="DengXian" w:hAnsi="Times New Roman"/>
          <w:color w:val="auto"/>
        </w:rPr>
      </w:pPr>
    </w:p>
    <w:p w14:paraId="0EAE8DDA" w14:textId="33C1A59B" w:rsidR="00DF5AD7" w:rsidRPr="00DF5AD7" w:rsidRDefault="00DF5AD7">
      <w:pPr>
        <w:rPr>
          <w:rFonts w:ascii="Times New Roman" w:eastAsia="DengXian" w:hAnsi="Times New Roman"/>
          <w:color w:val="auto"/>
        </w:rPr>
      </w:pPr>
    </w:p>
    <w:p w14:paraId="7D96CED7" w14:textId="432B172E" w:rsidR="00DF5AD7" w:rsidRPr="00DF5AD7" w:rsidRDefault="00DF5AD7">
      <w:pPr>
        <w:rPr>
          <w:rFonts w:ascii="Times New Roman" w:eastAsia="DengXian" w:hAnsi="Times New Roman"/>
          <w:color w:val="auto"/>
        </w:rPr>
      </w:pPr>
    </w:p>
    <w:p w14:paraId="37FA90E0" w14:textId="3B15685F" w:rsidR="00DF5AD7" w:rsidRDefault="00DF5AD7">
      <w:pPr>
        <w:rPr>
          <w:rFonts w:ascii="Times New Roman" w:hAnsi="Times New Roman"/>
          <w:sz w:val="24"/>
        </w:rPr>
      </w:pPr>
      <w:r w:rsidRPr="00DF5AD7"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DA2C0" wp14:editId="03A4270B">
                <wp:simplePos x="0" y="0"/>
                <wp:positionH relativeFrom="column">
                  <wp:posOffset>254000</wp:posOffset>
                </wp:positionH>
                <wp:positionV relativeFrom="paragraph">
                  <wp:posOffset>7416800</wp:posOffset>
                </wp:positionV>
                <wp:extent cx="2679700" cy="879475"/>
                <wp:effectExtent l="0" t="0" r="25400" b="15875"/>
                <wp:wrapNone/>
                <wp:docPr id="5" name="矩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879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E7D89" w14:textId="77777777" w:rsidR="00DF5AD7" w:rsidRDefault="00DF5AD7" w:rsidP="00DF5AD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3,075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有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BMI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以及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WC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099DA2C0" id="矩形 4" o:spid="_x0000_s1033" style="position:absolute;left:0;text-align:left;margin-left:20pt;margin-top:584pt;width:211pt;height:6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" fillcolor="white [3201]" strokecolor="black [3200]" strokeweight="1pt">
                <v:textbox>
                  <w:txbxContent>
                    <w:p w14:paraId="5E8E7D89" w14:textId="77777777" w:rsidR="00DF5AD7" w:rsidRDefault="00DF5AD7" w:rsidP="00DF5AD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dark1"/>
                          <w:sz w:val="22"/>
                          <w:szCs w:val="22"/>
                        </w:rPr>
                        <w:t>3,075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　有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dark1"/>
                          <w:sz w:val="22"/>
                          <w:szCs w:val="22"/>
                        </w:rPr>
                        <w:t>BMI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sz w:val="22"/>
                          <w:szCs w:val="22"/>
                        </w:rPr>
                        <w:t>以及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dark1"/>
                          <w:sz w:val="22"/>
                          <w:szCs w:val="22"/>
                        </w:rPr>
                        <w:t>WC</w:t>
                      </w:r>
                    </w:p>
                  </w:txbxContent>
                </v:textbox>
              </v:rect>
            </w:pict>
          </mc:Fallback>
        </mc:AlternateContent>
      </w:r>
      <w:r w:rsidRPr="00DF5AD7">
        <w:rPr>
          <w:rFonts w:ascii="Times New Roman" w:hAnsi="Times New Roman"/>
          <w:color w:val="auto"/>
          <w:sz w:val="24"/>
          <w:lang w:eastAsia="zh-TW"/>
        </w:rPr>
        <w:t>Figure S1.</w:t>
      </w:r>
      <w:r w:rsidRPr="00DF5AD7">
        <w:rPr>
          <w:rFonts w:ascii="Times New Roman" w:hAnsi="Times New Roman"/>
          <w:sz w:val="24"/>
        </w:rPr>
        <w:t xml:space="preserve"> Diagram of the sample selection process for this study.</w:t>
      </w:r>
    </w:p>
    <w:p w14:paraId="3F51C7A6" w14:textId="3F64FB8E" w:rsidR="00F81F97" w:rsidRDefault="00F81F97">
      <w:pPr>
        <w:rPr>
          <w:rFonts w:ascii="Times New Roman" w:hAnsi="Times New Roman"/>
          <w:color w:val="auto"/>
          <w:sz w:val="24"/>
          <w:lang w:eastAsia="zh-TW"/>
        </w:rPr>
      </w:pPr>
    </w:p>
    <w:p w14:paraId="20133EAB" w14:textId="77777777" w:rsidR="00F81F97" w:rsidRPr="00DF5AD7" w:rsidRDefault="00F81F97">
      <w:pPr>
        <w:rPr>
          <w:rFonts w:ascii="Times New Roman" w:hAnsi="Times New Roman"/>
          <w:color w:val="auto"/>
          <w:sz w:val="24"/>
          <w:lang w:eastAsia="zh-TW"/>
        </w:rPr>
      </w:pPr>
    </w:p>
    <w:sectPr w:rsidR="00F81F97" w:rsidRPr="00DF5A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E048A" w14:textId="77777777" w:rsidR="00560631" w:rsidRDefault="00560631" w:rsidP="003847D8">
      <w:pPr>
        <w:spacing w:line="240" w:lineRule="auto"/>
      </w:pPr>
      <w:r>
        <w:separator/>
      </w:r>
    </w:p>
  </w:endnote>
  <w:endnote w:type="continuationSeparator" w:id="0">
    <w:p w14:paraId="45EE3143" w14:textId="77777777" w:rsidR="00560631" w:rsidRDefault="00560631" w:rsidP="00384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23CFC" w14:textId="77777777" w:rsidR="00560631" w:rsidRDefault="00560631" w:rsidP="003847D8">
      <w:pPr>
        <w:spacing w:line="240" w:lineRule="auto"/>
      </w:pPr>
      <w:r>
        <w:separator/>
      </w:r>
    </w:p>
  </w:footnote>
  <w:footnote w:type="continuationSeparator" w:id="0">
    <w:p w14:paraId="19837590" w14:textId="77777777" w:rsidR="00560631" w:rsidRDefault="00560631" w:rsidP="003847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01"/>
    <w:rsid w:val="00063EB0"/>
    <w:rsid w:val="000C0F96"/>
    <w:rsid w:val="00103CE3"/>
    <w:rsid w:val="00120AFC"/>
    <w:rsid w:val="001223C9"/>
    <w:rsid w:val="00175A9C"/>
    <w:rsid w:val="001B7C44"/>
    <w:rsid w:val="001F192E"/>
    <w:rsid w:val="00200D71"/>
    <w:rsid w:val="002961EC"/>
    <w:rsid w:val="002B6D48"/>
    <w:rsid w:val="002F2198"/>
    <w:rsid w:val="003847D8"/>
    <w:rsid w:val="003A3AB9"/>
    <w:rsid w:val="0041150D"/>
    <w:rsid w:val="00487A7F"/>
    <w:rsid w:val="004D19E4"/>
    <w:rsid w:val="004D3431"/>
    <w:rsid w:val="00560631"/>
    <w:rsid w:val="00644240"/>
    <w:rsid w:val="00683EDC"/>
    <w:rsid w:val="006C44AC"/>
    <w:rsid w:val="006D3001"/>
    <w:rsid w:val="006E6550"/>
    <w:rsid w:val="006F6CAE"/>
    <w:rsid w:val="00713B6D"/>
    <w:rsid w:val="00721A08"/>
    <w:rsid w:val="007357A7"/>
    <w:rsid w:val="007E6311"/>
    <w:rsid w:val="008171DE"/>
    <w:rsid w:val="008469D8"/>
    <w:rsid w:val="0086512D"/>
    <w:rsid w:val="008B3854"/>
    <w:rsid w:val="008B74FE"/>
    <w:rsid w:val="008D5B34"/>
    <w:rsid w:val="0095053F"/>
    <w:rsid w:val="00980D0F"/>
    <w:rsid w:val="0098696F"/>
    <w:rsid w:val="009F44D3"/>
    <w:rsid w:val="00A1133D"/>
    <w:rsid w:val="00A41BAD"/>
    <w:rsid w:val="00AA16C8"/>
    <w:rsid w:val="00AE34C0"/>
    <w:rsid w:val="00B21373"/>
    <w:rsid w:val="00B73179"/>
    <w:rsid w:val="00B9785A"/>
    <w:rsid w:val="00B97EAD"/>
    <w:rsid w:val="00C15A92"/>
    <w:rsid w:val="00C23821"/>
    <w:rsid w:val="00C64ED8"/>
    <w:rsid w:val="00C71ECB"/>
    <w:rsid w:val="00C96B26"/>
    <w:rsid w:val="00CC4DBB"/>
    <w:rsid w:val="00D11B8A"/>
    <w:rsid w:val="00D26D53"/>
    <w:rsid w:val="00D57230"/>
    <w:rsid w:val="00D72FC2"/>
    <w:rsid w:val="00DD67E9"/>
    <w:rsid w:val="00DE6D47"/>
    <w:rsid w:val="00DF5AD7"/>
    <w:rsid w:val="00E06999"/>
    <w:rsid w:val="00E7459D"/>
    <w:rsid w:val="00F04C6B"/>
    <w:rsid w:val="00F264E7"/>
    <w:rsid w:val="00F81F97"/>
    <w:rsid w:val="00F870C2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22525"/>
  <w15:chartTrackingRefBased/>
  <w15:docId w15:val="{16014384-5FA2-4EE3-A91D-9157D985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7D8"/>
    <w:pPr>
      <w:spacing w:line="260" w:lineRule="atLeast"/>
      <w:jc w:val="both"/>
    </w:pPr>
    <w:rPr>
      <w:rFonts w:ascii="Palatino Linotype" w:hAnsi="Palatino Linotype" w:cs="Times New Roman"/>
      <w:noProof/>
      <w:color w:val="000000"/>
      <w:kern w:val="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7D8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cstheme="minorBidi"/>
      <w:noProof w:val="0"/>
      <w:color w:val="auto"/>
      <w:kern w:val="2"/>
      <w:lang w:eastAsia="zh-TW"/>
    </w:rPr>
  </w:style>
  <w:style w:type="character" w:customStyle="1" w:styleId="a4">
    <w:name w:val="頁首 字元"/>
    <w:basedOn w:val="a0"/>
    <w:link w:val="a3"/>
    <w:uiPriority w:val="99"/>
    <w:rsid w:val="003847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7D8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cstheme="minorBidi"/>
      <w:noProof w:val="0"/>
      <w:color w:val="auto"/>
      <w:kern w:val="2"/>
      <w:lang w:eastAsia="zh-TW"/>
    </w:rPr>
  </w:style>
  <w:style w:type="character" w:customStyle="1" w:styleId="a6">
    <w:name w:val="頁尾 字元"/>
    <w:basedOn w:val="a0"/>
    <w:link w:val="a5"/>
    <w:uiPriority w:val="99"/>
    <w:rsid w:val="003847D8"/>
    <w:rPr>
      <w:sz w:val="20"/>
      <w:szCs w:val="20"/>
    </w:rPr>
  </w:style>
  <w:style w:type="table" w:styleId="a7">
    <w:name w:val="Table Grid"/>
    <w:basedOn w:val="a1"/>
    <w:uiPriority w:val="59"/>
    <w:rsid w:val="003847D8"/>
    <w:pPr>
      <w:spacing w:line="260" w:lineRule="atLeast"/>
      <w:jc w:val="both"/>
    </w:pPr>
    <w:rPr>
      <w:rFonts w:ascii="Palatino Linotype" w:hAnsi="Palatino Linotype" w:cs="Times New Roman"/>
      <w:color w:val="000000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5AD7"/>
    <w:pPr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noProof w:val="0"/>
      <w:color w:val="auto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2022-07-08T07:16:00Z</dcterms:created>
  <dcterms:modified xsi:type="dcterms:W3CDTF">2022-10-02T09:30:00Z</dcterms:modified>
</cp:coreProperties>
</file>