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907A8" w14:textId="77777777" w:rsidR="00F91A6A" w:rsidRPr="00ED169B" w:rsidRDefault="00F91A6A" w:rsidP="00F91A6A">
      <w:pPr>
        <w:pStyle w:val="NoSpacing"/>
        <w:spacing w:line="480" w:lineRule="auto"/>
        <w:rPr>
          <w:rFonts w:ascii="Times New Roman" w:hAnsi="Times New Roman" w:cs="Times New Roman"/>
          <w:b/>
        </w:rPr>
      </w:pPr>
      <w:r w:rsidRPr="00F53A29">
        <w:rPr>
          <w:rFonts w:ascii="Times New Roman" w:hAnsi="Times New Roman" w:cs="Times New Roman"/>
          <w:b/>
        </w:rPr>
        <w:t xml:space="preserve">Appendix </w:t>
      </w:r>
      <w:r>
        <w:rPr>
          <w:rFonts w:ascii="Times New Roman" w:hAnsi="Times New Roman" w:cs="Times New Roman"/>
          <w:b/>
        </w:rPr>
        <w:t>1</w:t>
      </w:r>
      <w:r w:rsidRPr="00F53A29">
        <w:rPr>
          <w:rFonts w:ascii="Times New Roman" w:hAnsi="Times New Roman" w:cs="Times New Roman"/>
          <w:b/>
        </w:rPr>
        <w:t xml:space="preserve">: </w:t>
      </w:r>
      <w:r>
        <w:rPr>
          <w:rFonts w:ascii="Times New Roman" w:hAnsi="Times New Roman" w:cs="Times New Roman"/>
          <w:b/>
        </w:rPr>
        <w:t xml:space="preserve">Factor Analysis of </w:t>
      </w:r>
      <w:proofErr w:type="spellStart"/>
      <w:r>
        <w:rPr>
          <w:rFonts w:ascii="Times New Roman" w:hAnsi="Times New Roman" w:cs="Times New Roman"/>
          <w:b/>
        </w:rPr>
        <w:t>Shari`a</w:t>
      </w:r>
      <w:proofErr w:type="spellEnd"/>
      <w:r>
        <w:rPr>
          <w:rFonts w:ascii="Times New Roman" w:hAnsi="Times New Roman" w:cs="Times New Roman"/>
          <w:b/>
        </w:rPr>
        <w:t xml:space="preserve"> Questions</w:t>
      </w:r>
    </w:p>
    <w:p w14:paraId="6F877505" w14:textId="77777777" w:rsidR="00F91A6A" w:rsidRPr="00F31116" w:rsidRDefault="00F91A6A" w:rsidP="00F91A6A">
      <w:pPr>
        <w:pStyle w:val="NoSpacing"/>
        <w:rPr>
          <w:rFonts w:ascii="Times New Roman" w:hAnsi="Times New Roman" w:cs="Times New Roman"/>
          <w:b/>
        </w:rPr>
      </w:pPr>
      <w:r w:rsidRPr="00F31116">
        <w:rPr>
          <w:rFonts w:ascii="Times New Roman" w:hAnsi="Times New Roman" w:cs="Times New Roman"/>
          <w:b/>
        </w:rPr>
        <w:t>Survey questions</w:t>
      </w:r>
      <w:r>
        <w:rPr>
          <w:rFonts w:ascii="Times New Roman" w:hAnsi="Times New Roman" w:cs="Times New Roman"/>
          <w:b/>
        </w:rPr>
        <w:t xml:space="preserve"> on </w:t>
      </w:r>
      <w:proofErr w:type="spellStart"/>
      <w:r>
        <w:rPr>
          <w:rFonts w:ascii="Times New Roman" w:hAnsi="Times New Roman" w:cs="Times New Roman"/>
          <w:b/>
        </w:rPr>
        <w:t>shari`a</w:t>
      </w:r>
      <w:proofErr w:type="spellEnd"/>
    </w:p>
    <w:p w14:paraId="3AA13B7A" w14:textId="77777777" w:rsidR="00F91A6A" w:rsidRDefault="00F91A6A" w:rsidP="00F91A6A">
      <w:pPr>
        <w:pStyle w:val="NoSpacing"/>
        <w:rPr>
          <w:rFonts w:ascii="Times New Roman" w:hAnsi="Times New Roman" w:cs="Times New Roman"/>
        </w:rPr>
      </w:pPr>
    </w:p>
    <w:p w14:paraId="56737822"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 xml:space="preserve">Here is a list of things some people say about </w:t>
      </w:r>
      <w:proofErr w:type="spellStart"/>
      <w:r w:rsidRPr="00ED169B">
        <w:rPr>
          <w:rFonts w:ascii="Times New Roman" w:hAnsi="Times New Roman" w:cs="Times New Roman"/>
        </w:rPr>
        <w:t>Shari’a</w:t>
      </w:r>
      <w:proofErr w:type="spellEnd"/>
      <w:r w:rsidRPr="00ED169B">
        <w:rPr>
          <w:rFonts w:ascii="Times New Roman" w:hAnsi="Times New Roman" w:cs="Times New Roman"/>
        </w:rPr>
        <w:t xml:space="preserve">. Tell us which ones you agree with. </w:t>
      </w:r>
      <w:proofErr w:type="spellStart"/>
      <w:r w:rsidRPr="00ED169B">
        <w:rPr>
          <w:rFonts w:ascii="Times New Roman" w:hAnsi="Times New Roman" w:cs="Times New Roman"/>
        </w:rPr>
        <w:t>Shari’a</w:t>
      </w:r>
      <w:proofErr w:type="spellEnd"/>
      <w:r w:rsidRPr="00ED169B">
        <w:rPr>
          <w:rFonts w:ascii="Times New Roman" w:hAnsi="Times New Roman" w:cs="Times New Roman"/>
        </w:rPr>
        <w:t xml:space="preserve"> government means:</w:t>
      </w:r>
    </w:p>
    <w:p w14:paraId="26D48EC3" w14:textId="77777777" w:rsidR="00F91A6A" w:rsidRPr="00ED169B" w:rsidDel="00306B6C" w:rsidRDefault="00F91A6A" w:rsidP="00F91A6A">
      <w:pPr>
        <w:rPr>
          <w:rFonts w:ascii="Times New Roman" w:hAnsi="Times New Roman" w:cs="Times New Roman"/>
        </w:rPr>
      </w:pPr>
    </w:p>
    <w:p w14:paraId="4375A395" w14:textId="77777777" w:rsidR="00F91A6A" w:rsidRDefault="00F91A6A" w:rsidP="00F91A6A">
      <w:pPr>
        <w:rPr>
          <w:rFonts w:ascii="Times New Roman" w:hAnsi="Times New Roman" w:cs="Times New Roman"/>
        </w:rPr>
      </w:pPr>
      <w:r w:rsidRPr="00ED169B" w:rsidDel="00306B6C">
        <w:rPr>
          <w:rFonts w:ascii="Times New Roman" w:hAnsi="Times New Roman" w:cs="Times New Roman"/>
        </w:rPr>
        <w:t>[READ EACH LINE AND GET ANSWER BEFORE READING NEXT LINE]</w:t>
      </w:r>
    </w:p>
    <w:p w14:paraId="131175AE" w14:textId="77777777" w:rsidR="00F91A6A" w:rsidRPr="00ED169B" w:rsidRDefault="00F91A6A" w:rsidP="00F91A6A">
      <w:pPr>
        <w:rPr>
          <w:rFonts w:ascii="Times New Roman" w:hAnsi="Times New Roman" w:cs="Times New Roman"/>
        </w:rPr>
      </w:pPr>
    </w:p>
    <w:p w14:paraId="1FDC52EE" w14:textId="77777777" w:rsidR="00F91A6A" w:rsidRPr="00ED169B" w:rsidRDefault="00F91A6A" w:rsidP="00F91A6A">
      <w:pPr>
        <w:numPr>
          <w:ilvl w:val="0"/>
          <w:numId w:val="20"/>
        </w:numPr>
        <w:contextualSpacing/>
        <w:rPr>
          <w:rFonts w:ascii="Times New Roman" w:hAnsi="Times New Roman" w:cs="Times New Roman"/>
        </w:rPr>
      </w:pPr>
      <w:r w:rsidRPr="00ED169B">
        <w:rPr>
          <w:rFonts w:ascii="Times New Roman" w:hAnsi="Times New Roman" w:cs="Times New Roman"/>
        </w:rPr>
        <w:t>Agree</w:t>
      </w:r>
    </w:p>
    <w:p w14:paraId="62662935" w14:textId="77777777" w:rsidR="00F91A6A" w:rsidRPr="00ED169B" w:rsidRDefault="00F91A6A" w:rsidP="00F91A6A">
      <w:pPr>
        <w:numPr>
          <w:ilvl w:val="0"/>
          <w:numId w:val="20"/>
        </w:numPr>
        <w:contextualSpacing/>
        <w:rPr>
          <w:rFonts w:ascii="Times New Roman" w:hAnsi="Times New Roman" w:cs="Times New Roman"/>
        </w:rPr>
      </w:pPr>
      <w:r w:rsidRPr="00ED169B">
        <w:rPr>
          <w:rFonts w:ascii="Times New Roman" w:hAnsi="Times New Roman" w:cs="Times New Roman"/>
        </w:rPr>
        <w:t xml:space="preserve">Disagree </w:t>
      </w:r>
    </w:p>
    <w:p w14:paraId="0447D1AA" w14:textId="77777777" w:rsidR="00F91A6A" w:rsidRPr="00ED169B" w:rsidRDefault="00F91A6A" w:rsidP="00F91A6A">
      <w:pPr>
        <w:rPr>
          <w:rFonts w:ascii="Times New Roman" w:hAnsi="Times New Roman" w:cs="Times New Roman"/>
        </w:rPr>
      </w:pPr>
    </w:p>
    <w:p w14:paraId="52432074"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 xml:space="preserve">Q120. A government that provides basic services such as health facilities, schools, garbage collection, road maintenance. </w:t>
      </w:r>
      <w:r w:rsidRPr="00ED169B">
        <w:rPr>
          <w:rFonts w:ascii="Times New Roman" w:hAnsi="Times New Roman" w:cs="Times New Roman"/>
        </w:rPr>
        <w:tab/>
      </w:r>
      <w:r w:rsidRPr="00ED169B">
        <w:rPr>
          <w:rFonts w:ascii="Times New Roman" w:hAnsi="Times New Roman" w:cs="Times New Roman"/>
        </w:rPr>
        <w:tab/>
      </w:r>
      <w:r w:rsidRPr="00ED169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440D6BB"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Q125. A government that does not have corruption.</w:t>
      </w:r>
      <w:r w:rsidRPr="00ED169B">
        <w:rPr>
          <w:rFonts w:ascii="Times New Roman" w:hAnsi="Times New Roman" w:cs="Times New Roman"/>
        </w:rPr>
        <w:tab/>
      </w:r>
      <w:r w:rsidRPr="00ED169B">
        <w:rPr>
          <w:rFonts w:ascii="Times New Roman" w:hAnsi="Times New Roman" w:cs="Times New Roman"/>
        </w:rPr>
        <w:tab/>
      </w:r>
    </w:p>
    <w:p w14:paraId="767AC6E8" w14:textId="77777777" w:rsidR="00F91A6A" w:rsidRPr="00ED169B" w:rsidRDefault="00F91A6A" w:rsidP="00F91A6A">
      <w:pPr>
        <w:rPr>
          <w:rFonts w:ascii="Times New Roman" w:hAnsi="Times New Roman" w:cs="Times New Roman"/>
        </w:rPr>
      </w:pPr>
    </w:p>
    <w:p w14:paraId="5F2D9F9A"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Q130. A government that provides personal security.</w:t>
      </w:r>
      <w:r w:rsidRPr="00ED169B">
        <w:rPr>
          <w:rFonts w:ascii="Times New Roman" w:hAnsi="Times New Roman" w:cs="Times New Roman"/>
        </w:rPr>
        <w:tab/>
      </w:r>
      <w:r w:rsidRPr="00ED169B">
        <w:rPr>
          <w:rFonts w:ascii="Times New Roman" w:hAnsi="Times New Roman" w:cs="Times New Roman"/>
        </w:rPr>
        <w:tab/>
      </w:r>
    </w:p>
    <w:p w14:paraId="7450B162" w14:textId="77777777" w:rsidR="00F91A6A" w:rsidRPr="00ED169B" w:rsidRDefault="00F91A6A" w:rsidP="00F91A6A">
      <w:pPr>
        <w:rPr>
          <w:rFonts w:ascii="Times New Roman" w:hAnsi="Times New Roman" w:cs="Times New Roman"/>
        </w:rPr>
      </w:pPr>
    </w:p>
    <w:p w14:paraId="56B1DFA8"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Q135. A government that provides justice through functioning non-corrupt courts</w:t>
      </w:r>
      <w:r>
        <w:rPr>
          <w:rFonts w:ascii="Times New Roman" w:hAnsi="Times New Roman" w:cs="Times New Roman"/>
        </w:rPr>
        <w:t>.</w:t>
      </w:r>
      <w:r w:rsidRPr="00ED169B">
        <w:rPr>
          <w:rFonts w:ascii="Times New Roman" w:hAnsi="Times New Roman" w:cs="Times New Roman"/>
        </w:rPr>
        <w:tab/>
      </w:r>
      <w:r w:rsidRPr="00ED169B">
        <w:rPr>
          <w:rFonts w:ascii="Times New Roman" w:hAnsi="Times New Roman" w:cs="Times New Roman"/>
        </w:rPr>
        <w:tab/>
      </w:r>
      <w:r w:rsidRPr="00ED169B">
        <w:rPr>
          <w:rFonts w:ascii="Times New Roman" w:hAnsi="Times New Roman" w:cs="Times New Roman"/>
        </w:rPr>
        <w:tab/>
      </w:r>
      <w:r w:rsidRPr="00ED169B">
        <w:rPr>
          <w:rFonts w:ascii="Times New Roman" w:hAnsi="Times New Roman" w:cs="Times New Roman"/>
        </w:rPr>
        <w:tab/>
      </w:r>
      <w:r w:rsidRPr="00ED169B">
        <w:rPr>
          <w:rFonts w:ascii="Times New Roman" w:hAnsi="Times New Roman" w:cs="Times New Roman"/>
        </w:rPr>
        <w:tab/>
      </w:r>
      <w:r w:rsidRPr="00ED169B">
        <w:rPr>
          <w:rFonts w:ascii="Times New Roman" w:hAnsi="Times New Roman" w:cs="Times New Roman"/>
        </w:rPr>
        <w:tab/>
      </w:r>
      <w:r w:rsidRPr="00ED169B">
        <w:rPr>
          <w:rFonts w:ascii="Times New Roman" w:hAnsi="Times New Roman" w:cs="Times New Roman"/>
        </w:rPr>
        <w:tab/>
      </w:r>
      <w:r w:rsidRPr="00ED169B">
        <w:rPr>
          <w:rFonts w:ascii="Times New Roman" w:hAnsi="Times New Roman" w:cs="Times New Roman"/>
        </w:rPr>
        <w:tab/>
      </w:r>
      <w:r w:rsidRPr="00ED169B">
        <w:rPr>
          <w:rFonts w:ascii="Times New Roman" w:hAnsi="Times New Roman" w:cs="Times New Roman"/>
        </w:rPr>
        <w:tab/>
      </w:r>
    </w:p>
    <w:p w14:paraId="00DE0EF8"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Q140. A government that uses physical punishments (stoning, cutting off of hands, whipping) to make sure people obey the law</w:t>
      </w:r>
      <w:r>
        <w:rPr>
          <w:rFonts w:ascii="Times New Roman" w:hAnsi="Times New Roman" w:cs="Times New Roman"/>
        </w:rPr>
        <w:t>.</w:t>
      </w:r>
      <w:r w:rsidRPr="00ED169B">
        <w:rPr>
          <w:rFonts w:ascii="Times New Roman" w:hAnsi="Times New Roman" w:cs="Times New Roman"/>
        </w:rPr>
        <w:tab/>
      </w:r>
    </w:p>
    <w:p w14:paraId="61F0F8E3" w14:textId="77777777" w:rsidR="00F91A6A" w:rsidRPr="00ED169B" w:rsidDel="00306B6C" w:rsidRDefault="00F91A6A" w:rsidP="00F91A6A">
      <w:pPr>
        <w:rPr>
          <w:rFonts w:ascii="Times New Roman" w:hAnsi="Times New Roman" w:cs="Times New Roman"/>
        </w:rPr>
      </w:pPr>
    </w:p>
    <w:p w14:paraId="74891087" w14:textId="77777777" w:rsidR="00F91A6A" w:rsidRPr="00ED169B" w:rsidRDefault="00F91A6A" w:rsidP="00F91A6A">
      <w:pPr>
        <w:tabs>
          <w:tab w:val="left" w:pos="1440"/>
        </w:tabs>
        <w:rPr>
          <w:rFonts w:ascii="Times New Roman" w:hAnsi="Times New Roman" w:cs="Times New Roman"/>
        </w:rPr>
      </w:pPr>
      <w:r w:rsidRPr="00ED169B">
        <w:rPr>
          <w:rFonts w:ascii="Times New Roman" w:hAnsi="Times New Roman" w:cs="Times New Roman"/>
        </w:rPr>
        <w:t>Q145. A government that restricts women’s role in the public (working, attending school, going out in public)</w:t>
      </w:r>
      <w:r>
        <w:rPr>
          <w:rFonts w:ascii="Times New Roman" w:hAnsi="Times New Roman" w:cs="Times New Roman"/>
        </w:rPr>
        <w:t>.</w:t>
      </w:r>
      <w:r w:rsidRPr="00ED169B">
        <w:rPr>
          <w:rFonts w:ascii="Times New Roman" w:hAnsi="Times New Roman" w:cs="Times New Roman"/>
        </w:rPr>
        <w:tab/>
      </w:r>
      <w:r w:rsidRPr="00ED169B">
        <w:rPr>
          <w:rFonts w:ascii="Times New Roman" w:hAnsi="Times New Roman" w:cs="Times New Roman"/>
        </w:rPr>
        <w:tab/>
      </w:r>
      <w:r w:rsidRPr="00ED169B">
        <w:rPr>
          <w:rFonts w:ascii="Times New Roman" w:hAnsi="Times New Roman" w:cs="Times New Roman"/>
        </w:rPr>
        <w:tab/>
      </w:r>
      <w:r w:rsidRPr="00ED169B">
        <w:rPr>
          <w:rFonts w:ascii="Times New Roman" w:hAnsi="Times New Roman" w:cs="Times New Roman"/>
        </w:rPr>
        <w:tab/>
      </w:r>
      <w:r w:rsidRPr="00ED169B">
        <w:rPr>
          <w:rFonts w:ascii="Times New Roman" w:hAnsi="Times New Roman" w:cs="Times New Roman"/>
        </w:rPr>
        <w:tab/>
      </w:r>
    </w:p>
    <w:p w14:paraId="494BFE35" w14:textId="77777777" w:rsidR="00F91A6A" w:rsidRPr="002805F9" w:rsidRDefault="00F91A6A" w:rsidP="00F91A6A">
      <w:pPr>
        <w:pStyle w:val="NoSpacing"/>
        <w:rPr>
          <w:rFonts w:ascii="Times New Roman" w:hAnsi="Times New Roman" w:cs="Times New Roman"/>
        </w:rPr>
      </w:pPr>
    </w:p>
    <w:p w14:paraId="03641824" w14:textId="77777777" w:rsidR="00F91A6A" w:rsidRPr="00ED169B" w:rsidRDefault="00F91A6A" w:rsidP="00F91A6A">
      <w:pPr>
        <w:pStyle w:val="NoSpacing"/>
        <w:rPr>
          <w:rFonts w:ascii="Times New Roman" w:hAnsi="Times New Roman" w:cs="Times New Roman"/>
          <w:b/>
        </w:rPr>
      </w:pPr>
      <w:r w:rsidRPr="00ED169B">
        <w:rPr>
          <w:rFonts w:ascii="Times New Roman" w:hAnsi="Times New Roman" w:cs="Times New Roman"/>
          <w:b/>
        </w:rPr>
        <w:t xml:space="preserve">Factor analysis/correlation                        </w:t>
      </w:r>
    </w:p>
    <w:p w14:paraId="31FECB3C" w14:textId="77777777" w:rsidR="00F91A6A" w:rsidRPr="002805F9" w:rsidRDefault="00F91A6A" w:rsidP="00F91A6A">
      <w:pPr>
        <w:pStyle w:val="NoSpacing"/>
        <w:rPr>
          <w:rFonts w:ascii="Times New Roman" w:hAnsi="Times New Roman" w:cs="Times New Roman"/>
        </w:rPr>
      </w:pPr>
      <w:r w:rsidRPr="002805F9">
        <w:rPr>
          <w:rFonts w:ascii="Times New Roman" w:hAnsi="Times New Roman" w:cs="Times New Roman"/>
        </w:rPr>
        <w:t xml:space="preserve">Method: principal-component factors            </w:t>
      </w:r>
    </w:p>
    <w:p w14:paraId="16C79271" w14:textId="77777777" w:rsidR="00F91A6A" w:rsidRDefault="00F91A6A" w:rsidP="00F91A6A">
      <w:pPr>
        <w:pStyle w:val="NoSpacing"/>
        <w:rPr>
          <w:rFonts w:ascii="Times New Roman" w:hAnsi="Times New Roman" w:cs="Times New Roman"/>
        </w:rPr>
      </w:pPr>
      <w:r w:rsidRPr="002805F9">
        <w:rPr>
          <w:rFonts w:ascii="Times New Roman" w:hAnsi="Times New Roman" w:cs="Times New Roman"/>
        </w:rPr>
        <w:t xml:space="preserve">Rotation: orthogonal </w:t>
      </w:r>
      <w:proofErr w:type="spellStart"/>
      <w:r w:rsidRPr="002805F9">
        <w:rPr>
          <w:rFonts w:ascii="Times New Roman" w:hAnsi="Times New Roman" w:cs="Times New Roman"/>
        </w:rPr>
        <w:t>varimax</w:t>
      </w:r>
      <w:proofErr w:type="spellEnd"/>
      <w:r w:rsidRPr="002805F9">
        <w:rPr>
          <w:rFonts w:ascii="Times New Roman" w:hAnsi="Times New Roman" w:cs="Times New Roman"/>
        </w:rPr>
        <w:t xml:space="preserve"> (Kaiser off)      </w:t>
      </w:r>
    </w:p>
    <w:p w14:paraId="0149C422" w14:textId="77777777" w:rsidR="00F91A6A" w:rsidRDefault="00F91A6A" w:rsidP="00F91A6A">
      <w:pPr>
        <w:pStyle w:val="NoSpacing"/>
        <w:rPr>
          <w:rFonts w:ascii="Times New Roman" w:hAnsi="Times New Roman" w:cs="Times New Roman"/>
        </w:rPr>
      </w:pPr>
      <w:r>
        <w:rPr>
          <w:rFonts w:ascii="Times New Roman" w:hAnsi="Times New Roman" w:cs="Times New Roman"/>
        </w:rPr>
        <w:t>Number of observations</w:t>
      </w:r>
      <w:r w:rsidRPr="002805F9">
        <w:rPr>
          <w:rFonts w:ascii="Times New Roman" w:hAnsi="Times New Roman" w:cs="Times New Roman"/>
        </w:rPr>
        <w:t xml:space="preserve"> = 14759</w:t>
      </w:r>
    </w:p>
    <w:p w14:paraId="05F5FFFB" w14:textId="77777777" w:rsidR="00F91A6A" w:rsidRDefault="00F91A6A" w:rsidP="00F91A6A">
      <w:pPr>
        <w:pStyle w:val="NoSpacing"/>
        <w:rPr>
          <w:rFonts w:ascii="Times New Roman" w:hAnsi="Times New Roman" w:cs="Times New Roman"/>
        </w:rPr>
      </w:pPr>
      <w:r>
        <w:rPr>
          <w:rFonts w:ascii="Times New Roman" w:hAnsi="Times New Roman" w:cs="Times New Roman"/>
        </w:rPr>
        <w:t xml:space="preserve">Retained factors = </w:t>
      </w:r>
      <w:r w:rsidRPr="002805F9">
        <w:rPr>
          <w:rFonts w:ascii="Times New Roman" w:hAnsi="Times New Roman" w:cs="Times New Roman"/>
        </w:rPr>
        <w:t>2</w:t>
      </w:r>
    </w:p>
    <w:p w14:paraId="4969F96E" w14:textId="77777777" w:rsidR="00F91A6A" w:rsidRPr="002805F9" w:rsidRDefault="00F91A6A" w:rsidP="00F91A6A">
      <w:pPr>
        <w:pStyle w:val="NoSpacing"/>
        <w:rPr>
          <w:rFonts w:ascii="Times New Roman" w:hAnsi="Times New Roman" w:cs="Times New Roman"/>
        </w:rPr>
      </w:pPr>
      <w:r>
        <w:rPr>
          <w:rFonts w:ascii="Times New Roman" w:hAnsi="Times New Roman" w:cs="Times New Roman"/>
        </w:rPr>
        <w:t xml:space="preserve">Number of </w:t>
      </w:r>
      <w:proofErr w:type="spellStart"/>
      <w:r>
        <w:rPr>
          <w:rFonts w:ascii="Times New Roman" w:hAnsi="Times New Roman" w:cs="Times New Roman"/>
        </w:rPr>
        <w:t>params</w:t>
      </w:r>
      <w:proofErr w:type="spellEnd"/>
      <w:r>
        <w:rPr>
          <w:rFonts w:ascii="Times New Roman" w:hAnsi="Times New Roman" w:cs="Times New Roman"/>
        </w:rPr>
        <w:t xml:space="preserve"> = </w:t>
      </w:r>
      <w:r w:rsidRPr="002805F9">
        <w:rPr>
          <w:rFonts w:ascii="Times New Roman" w:hAnsi="Times New Roman" w:cs="Times New Roman"/>
        </w:rPr>
        <w:t>11</w:t>
      </w:r>
    </w:p>
    <w:p w14:paraId="0192CD9C" w14:textId="77777777" w:rsidR="00F91A6A" w:rsidRDefault="00F91A6A" w:rsidP="00F91A6A">
      <w:pPr>
        <w:pStyle w:val="NoSpacing"/>
        <w:rPr>
          <w:rFonts w:ascii="Times New Roman" w:hAnsi="Times New Roman" w:cs="Times New Roman"/>
        </w:rPr>
      </w:pPr>
    </w:p>
    <w:p w14:paraId="7E5B8B2C" w14:textId="6E1D4C5D" w:rsidR="00A5672E" w:rsidRDefault="00A5672E" w:rsidP="00F91A6A">
      <w:pPr>
        <w:pStyle w:val="NoSpacing"/>
        <w:rPr>
          <w:rFonts w:ascii="Times New Roman" w:hAnsi="Times New Roman" w:cs="Times New Roman"/>
          <w:b/>
        </w:rPr>
      </w:pPr>
      <w:r>
        <w:rPr>
          <w:rFonts w:ascii="Times New Roman" w:hAnsi="Times New Roman" w:cs="Times New Roman"/>
          <w:b/>
        </w:rPr>
        <w:t>Appendix 1 Table 1</w:t>
      </w:r>
    </w:p>
    <w:p w14:paraId="18F717B7" w14:textId="77777777" w:rsidR="00A5672E" w:rsidRPr="00B11AB8" w:rsidRDefault="00A5672E" w:rsidP="00F91A6A">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1231"/>
        <w:gridCol w:w="1127"/>
        <w:gridCol w:w="1260"/>
        <w:gridCol w:w="1260"/>
        <w:gridCol w:w="1350"/>
      </w:tblGrid>
      <w:tr w:rsidR="00F91A6A" w14:paraId="561DC462" w14:textId="77777777" w:rsidTr="00007B37">
        <w:tc>
          <w:tcPr>
            <w:tcW w:w="1231" w:type="dxa"/>
          </w:tcPr>
          <w:p w14:paraId="77E68953" w14:textId="77777777" w:rsidR="00F91A6A" w:rsidRDefault="00F91A6A" w:rsidP="00007B37">
            <w:pPr>
              <w:pStyle w:val="NoSpacing"/>
              <w:rPr>
                <w:rFonts w:ascii="Times New Roman" w:hAnsi="Times New Roman" w:cs="Times New Roman"/>
              </w:rPr>
            </w:pPr>
            <w:r>
              <w:rPr>
                <w:rFonts w:ascii="Times New Roman" w:hAnsi="Times New Roman" w:cs="Times New Roman"/>
              </w:rPr>
              <w:t>Factor</w:t>
            </w:r>
          </w:p>
        </w:tc>
        <w:tc>
          <w:tcPr>
            <w:tcW w:w="1127" w:type="dxa"/>
          </w:tcPr>
          <w:p w14:paraId="622F2312" w14:textId="77777777" w:rsidR="00F91A6A" w:rsidRDefault="00F91A6A" w:rsidP="00007B37">
            <w:pPr>
              <w:pStyle w:val="NoSpacing"/>
              <w:rPr>
                <w:rFonts w:ascii="Times New Roman" w:hAnsi="Times New Roman" w:cs="Times New Roman"/>
              </w:rPr>
            </w:pPr>
            <w:r>
              <w:rPr>
                <w:rFonts w:ascii="Times New Roman" w:hAnsi="Times New Roman" w:cs="Times New Roman"/>
              </w:rPr>
              <w:t>Variance</w:t>
            </w:r>
          </w:p>
        </w:tc>
        <w:tc>
          <w:tcPr>
            <w:tcW w:w="1260" w:type="dxa"/>
          </w:tcPr>
          <w:p w14:paraId="456160E6" w14:textId="77777777" w:rsidR="00F91A6A" w:rsidRDefault="00F91A6A" w:rsidP="00007B37">
            <w:pPr>
              <w:pStyle w:val="NoSpacing"/>
              <w:rPr>
                <w:rFonts w:ascii="Times New Roman" w:hAnsi="Times New Roman" w:cs="Times New Roman"/>
              </w:rPr>
            </w:pPr>
            <w:r>
              <w:rPr>
                <w:rFonts w:ascii="Times New Roman" w:hAnsi="Times New Roman" w:cs="Times New Roman"/>
              </w:rPr>
              <w:t>Difference</w:t>
            </w:r>
          </w:p>
        </w:tc>
        <w:tc>
          <w:tcPr>
            <w:tcW w:w="1260" w:type="dxa"/>
          </w:tcPr>
          <w:p w14:paraId="43CF3EF5" w14:textId="77777777" w:rsidR="00F91A6A" w:rsidRDefault="00F91A6A" w:rsidP="00007B37">
            <w:pPr>
              <w:pStyle w:val="NoSpacing"/>
              <w:rPr>
                <w:rFonts w:ascii="Times New Roman" w:hAnsi="Times New Roman" w:cs="Times New Roman"/>
              </w:rPr>
            </w:pPr>
            <w:r>
              <w:rPr>
                <w:rFonts w:ascii="Times New Roman" w:hAnsi="Times New Roman" w:cs="Times New Roman"/>
              </w:rPr>
              <w:t>Proportion</w:t>
            </w:r>
          </w:p>
        </w:tc>
        <w:tc>
          <w:tcPr>
            <w:tcW w:w="1350" w:type="dxa"/>
          </w:tcPr>
          <w:p w14:paraId="00AF09F6" w14:textId="77777777" w:rsidR="00F91A6A" w:rsidRDefault="00F91A6A" w:rsidP="00007B37">
            <w:pPr>
              <w:pStyle w:val="NoSpacing"/>
              <w:rPr>
                <w:rFonts w:ascii="Times New Roman" w:hAnsi="Times New Roman" w:cs="Times New Roman"/>
              </w:rPr>
            </w:pPr>
            <w:r>
              <w:rPr>
                <w:rFonts w:ascii="Times New Roman" w:hAnsi="Times New Roman" w:cs="Times New Roman"/>
              </w:rPr>
              <w:t>Cumulative</w:t>
            </w:r>
          </w:p>
        </w:tc>
      </w:tr>
      <w:tr w:rsidR="00F91A6A" w14:paraId="7BF23DCE" w14:textId="77777777" w:rsidTr="00007B37">
        <w:tc>
          <w:tcPr>
            <w:tcW w:w="1231" w:type="dxa"/>
          </w:tcPr>
          <w:p w14:paraId="4F03CF46" w14:textId="77777777" w:rsidR="00F91A6A" w:rsidRDefault="00F91A6A" w:rsidP="00007B37">
            <w:pPr>
              <w:pStyle w:val="NoSpacing"/>
              <w:rPr>
                <w:rFonts w:ascii="Times New Roman" w:hAnsi="Times New Roman" w:cs="Times New Roman"/>
              </w:rPr>
            </w:pPr>
            <w:r>
              <w:rPr>
                <w:rFonts w:ascii="Times New Roman" w:hAnsi="Times New Roman" w:cs="Times New Roman"/>
              </w:rPr>
              <w:t>Factor 1</w:t>
            </w:r>
          </w:p>
        </w:tc>
        <w:tc>
          <w:tcPr>
            <w:tcW w:w="1127" w:type="dxa"/>
          </w:tcPr>
          <w:p w14:paraId="60339668" w14:textId="77777777" w:rsidR="00F91A6A" w:rsidRDefault="00F91A6A" w:rsidP="00007B37">
            <w:pPr>
              <w:pStyle w:val="NoSpacing"/>
              <w:rPr>
                <w:rFonts w:ascii="Times New Roman" w:hAnsi="Times New Roman" w:cs="Times New Roman"/>
              </w:rPr>
            </w:pPr>
            <w:r>
              <w:rPr>
                <w:rFonts w:ascii="Times New Roman" w:hAnsi="Times New Roman" w:cs="Times New Roman"/>
              </w:rPr>
              <w:t>1.892</w:t>
            </w:r>
          </w:p>
        </w:tc>
        <w:tc>
          <w:tcPr>
            <w:tcW w:w="1260" w:type="dxa"/>
          </w:tcPr>
          <w:p w14:paraId="361DF5CA" w14:textId="77777777" w:rsidR="00F91A6A" w:rsidRDefault="00F91A6A" w:rsidP="00007B37">
            <w:pPr>
              <w:pStyle w:val="NoSpacing"/>
              <w:rPr>
                <w:rFonts w:ascii="Times New Roman" w:hAnsi="Times New Roman" w:cs="Times New Roman"/>
              </w:rPr>
            </w:pPr>
            <w:r>
              <w:rPr>
                <w:rFonts w:ascii="Times New Roman" w:hAnsi="Times New Roman" w:cs="Times New Roman"/>
              </w:rPr>
              <w:t>0.577</w:t>
            </w:r>
            <w:r w:rsidRPr="002805F9">
              <w:rPr>
                <w:rFonts w:ascii="Times New Roman" w:hAnsi="Times New Roman" w:cs="Times New Roman"/>
              </w:rPr>
              <w:t xml:space="preserve">          </w:t>
            </w:r>
          </w:p>
        </w:tc>
        <w:tc>
          <w:tcPr>
            <w:tcW w:w="1260" w:type="dxa"/>
          </w:tcPr>
          <w:p w14:paraId="366B1057" w14:textId="77777777" w:rsidR="00F91A6A" w:rsidRDefault="00F91A6A" w:rsidP="00007B37">
            <w:pPr>
              <w:pStyle w:val="NoSpacing"/>
              <w:rPr>
                <w:rFonts w:ascii="Times New Roman" w:hAnsi="Times New Roman" w:cs="Times New Roman"/>
              </w:rPr>
            </w:pPr>
            <w:r>
              <w:rPr>
                <w:rFonts w:ascii="Times New Roman" w:hAnsi="Times New Roman" w:cs="Times New Roman"/>
              </w:rPr>
              <w:t>0.315</w:t>
            </w:r>
          </w:p>
        </w:tc>
        <w:tc>
          <w:tcPr>
            <w:tcW w:w="1350" w:type="dxa"/>
          </w:tcPr>
          <w:p w14:paraId="445E97CC" w14:textId="77777777" w:rsidR="00F91A6A" w:rsidRDefault="00F91A6A" w:rsidP="00007B37">
            <w:pPr>
              <w:pStyle w:val="NoSpacing"/>
              <w:rPr>
                <w:rFonts w:ascii="Times New Roman" w:hAnsi="Times New Roman" w:cs="Times New Roman"/>
              </w:rPr>
            </w:pPr>
            <w:r>
              <w:rPr>
                <w:rFonts w:ascii="Times New Roman" w:hAnsi="Times New Roman" w:cs="Times New Roman"/>
              </w:rPr>
              <w:t>0.315</w:t>
            </w:r>
          </w:p>
        </w:tc>
      </w:tr>
      <w:tr w:rsidR="00F91A6A" w14:paraId="787CD321" w14:textId="77777777" w:rsidTr="00007B37">
        <w:tc>
          <w:tcPr>
            <w:tcW w:w="1231" w:type="dxa"/>
          </w:tcPr>
          <w:p w14:paraId="1739F9BB" w14:textId="77777777" w:rsidR="00F91A6A" w:rsidRDefault="00F91A6A" w:rsidP="00007B37">
            <w:pPr>
              <w:pStyle w:val="NoSpacing"/>
              <w:rPr>
                <w:rFonts w:ascii="Times New Roman" w:hAnsi="Times New Roman" w:cs="Times New Roman"/>
              </w:rPr>
            </w:pPr>
            <w:r>
              <w:rPr>
                <w:rFonts w:ascii="Times New Roman" w:hAnsi="Times New Roman" w:cs="Times New Roman"/>
              </w:rPr>
              <w:t>Factor 2</w:t>
            </w:r>
          </w:p>
        </w:tc>
        <w:tc>
          <w:tcPr>
            <w:tcW w:w="1127" w:type="dxa"/>
          </w:tcPr>
          <w:p w14:paraId="262E3202" w14:textId="77777777" w:rsidR="00F91A6A" w:rsidRDefault="00F91A6A" w:rsidP="00007B37">
            <w:pPr>
              <w:pStyle w:val="NoSpacing"/>
              <w:rPr>
                <w:rFonts w:ascii="Times New Roman" w:hAnsi="Times New Roman" w:cs="Times New Roman"/>
              </w:rPr>
            </w:pPr>
            <w:r>
              <w:rPr>
                <w:rFonts w:ascii="Times New Roman" w:hAnsi="Times New Roman" w:cs="Times New Roman"/>
              </w:rPr>
              <w:t>1.315</w:t>
            </w:r>
          </w:p>
        </w:tc>
        <w:tc>
          <w:tcPr>
            <w:tcW w:w="1260" w:type="dxa"/>
          </w:tcPr>
          <w:p w14:paraId="55413D9C" w14:textId="77777777" w:rsidR="00F91A6A" w:rsidRDefault="00F91A6A" w:rsidP="00007B37">
            <w:pPr>
              <w:pStyle w:val="NoSpacing"/>
              <w:rPr>
                <w:rFonts w:ascii="Times New Roman" w:hAnsi="Times New Roman" w:cs="Times New Roman"/>
              </w:rPr>
            </w:pPr>
            <w:r>
              <w:rPr>
                <w:rFonts w:ascii="Times New Roman" w:hAnsi="Times New Roman" w:cs="Times New Roman"/>
              </w:rPr>
              <w:t>--</w:t>
            </w:r>
          </w:p>
        </w:tc>
        <w:tc>
          <w:tcPr>
            <w:tcW w:w="1260" w:type="dxa"/>
          </w:tcPr>
          <w:p w14:paraId="42E55D11" w14:textId="77777777" w:rsidR="00F91A6A" w:rsidRDefault="00F91A6A" w:rsidP="00007B37">
            <w:pPr>
              <w:pStyle w:val="NoSpacing"/>
              <w:rPr>
                <w:rFonts w:ascii="Times New Roman" w:hAnsi="Times New Roman" w:cs="Times New Roman"/>
              </w:rPr>
            </w:pPr>
            <w:r>
              <w:rPr>
                <w:rFonts w:ascii="Times New Roman" w:hAnsi="Times New Roman" w:cs="Times New Roman"/>
              </w:rPr>
              <w:t>0.219</w:t>
            </w:r>
          </w:p>
        </w:tc>
        <w:tc>
          <w:tcPr>
            <w:tcW w:w="1350" w:type="dxa"/>
          </w:tcPr>
          <w:p w14:paraId="74303561" w14:textId="77777777" w:rsidR="00F91A6A" w:rsidRDefault="00F91A6A" w:rsidP="00007B37">
            <w:pPr>
              <w:pStyle w:val="NoSpacing"/>
              <w:rPr>
                <w:rFonts w:ascii="Times New Roman" w:hAnsi="Times New Roman" w:cs="Times New Roman"/>
              </w:rPr>
            </w:pPr>
            <w:r>
              <w:rPr>
                <w:rFonts w:ascii="Times New Roman" w:hAnsi="Times New Roman" w:cs="Times New Roman"/>
              </w:rPr>
              <w:t>0.535</w:t>
            </w:r>
          </w:p>
        </w:tc>
      </w:tr>
    </w:tbl>
    <w:p w14:paraId="67BC93CB" w14:textId="77777777" w:rsidR="00F91A6A" w:rsidRDefault="00F91A6A" w:rsidP="00F91A6A">
      <w:pPr>
        <w:pStyle w:val="NoSpacing"/>
        <w:rPr>
          <w:rFonts w:ascii="Times New Roman" w:hAnsi="Times New Roman" w:cs="Times New Roman"/>
        </w:rPr>
      </w:pPr>
      <w:r w:rsidRPr="002805F9">
        <w:rPr>
          <w:rFonts w:ascii="Times New Roman" w:hAnsi="Times New Roman" w:cs="Times New Roman"/>
        </w:rPr>
        <w:t xml:space="preserve">    </w:t>
      </w:r>
    </w:p>
    <w:p w14:paraId="487EC7DC" w14:textId="77777777" w:rsidR="00F91A6A" w:rsidRDefault="00F91A6A" w:rsidP="00F91A6A">
      <w:pPr>
        <w:pStyle w:val="NoSpacing"/>
        <w:rPr>
          <w:rFonts w:ascii="Times New Roman" w:hAnsi="Times New Roman" w:cs="Times New Roman"/>
        </w:rPr>
      </w:pPr>
      <w:r w:rsidRPr="002805F9">
        <w:rPr>
          <w:rFonts w:ascii="Times New Roman" w:hAnsi="Times New Roman" w:cs="Times New Roman"/>
        </w:rPr>
        <w:t>LR te</w:t>
      </w:r>
      <w:r>
        <w:rPr>
          <w:rFonts w:ascii="Times New Roman" w:hAnsi="Times New Roman" w:cs="Times New Roman"/>
        </w:rPr>
        <w:t xml:space="preserve">st: independent vs. saturated: </w:t>
      </w:r>
    </w:p>
    <w:p w14:paraId="42C61917" w14:textId="77777777" w:rsidR="00F91A6A" w:rsidRDefault="00F91A6A" w:rsidP="00F91A6A">
      <w:pPr>
        <w:pStyle w:val="NoSpacing"/>
        <w:rPr>
          <w:rFonts w:ascii="Times New Roman" w:hAnsi="Times New Roman" w:cs="Times New Roman"/>
        </w:rPr>
      </w:pPr>
      <w:r w:rsidRPr="002805F9">
        <w:rPr>
          <w:rFonts w:ascii="Times New Roman" w:hAnsi="Times New Roman" w:cs="Times New Roman"/>
        </w:rPr>
        <w:t xml:space="preserve">chi2(15) = 8561.67 </w:t>
      </w:r>
    </w:p>
    <w:p w14:paraId="44BD5CD9" w14:textId="77777777" w:rsidR="00F91A6A" w:rsidRPr="002805F9" w:rsidRDefault="00F91A6A" w:rsidP="00F91A6A">
      <w:pPr>
        <w:pStyle w:val="NoSpacing"/>
        <w:rPr>
          <w:rFonts w:ascii="Times New Roman" w:hAnsi="Times New Roman" w:cs="Times New Roman"/>
        </w:rPr>
      </w:pPr>
      <w:proofErr w:type="spellStart"/>
      <w:r w:rsidRPr="002805F9">
        <w:rPr>
          <w:rFonts w:ascii="Times New Roman" w:hAnsi="Times New Roman" w:cs="Times New Roman"/>
        </w:rPr>
        <w:t>Prob</w:t>
      </w:r>
      <w:proofErr w:type="spellEnd"/>
      <w:r>
        <w:rPr>
          <w:rFonts w:ascii="Times New Roman" w:hAnsi="Times New Roman" w:cs="Times New Roman"/>
        </w:rPr>
        <w:t xml:space="preserve"> </w:t>
      </w:r>
      <w:r w:rsidRPr="002805F9">
        <w:rPr>
          <w:rFonts w:ascii="Times New Roman" w:hAnsi="Times New Roman" w:cs="Times New Roman"/>
        </w:rPr>
        <w:t>&gt;</w:t>
      </w:r>
      <w:r>
        <w:rPr>
          <w:rFonts w:ascii="Times New Roman" w:hAnsi="Times New Roman" w:cs="Times New Roman"/>
        </w:rPr>
        <w:t xml:space="preserve"> </w:t>
      </w:r>
      <w:r w:rsidRPr="002805F9">
        <w:rPr>
          <w:rFonts w:ascii="Times New Roman" w:hAnsi="Times New Roman" w:cs="Times New Roman"/>
        </w:rPr>
        <w:t>chi2 = 0.0000</w:t>
      </w:r>
    </w:p>
    <w:p w14:paraId="2F9FD457" w14:textId="77777777" w:rsidR="00F91A6A" w:rsidRDefault="00F91A6A" w:rsidP="00F91A6A">
      <w:pPr>
        <w:pStyle w:val="NoSpacing"/>
        <w:rPr>
          <w:rFonts w:ascii="Times New Roman" w:hAnsi="Times New Roman" w:cs="Times New Roman"/>
        </w:rPr>
      </w:pPr>
    </w:p>
    <w:p w14:paraId="21A1C97A" w14:textId="77777777" w:rsidR="00F91A6A" w:rsidRDefault="00F91A6A" w:rsidP="00F91A6A">
      <w:pPr>
        <w:pStyle w:val="NoSpacing"/>
        <w:rPr>
          <w:rFonts w:ascii="Times New Roman" w:hAnsi="Times New Roman" w:cs="Times New Roman"/>
        </w:rPr>
      </w:pPr>
    </w:p>
    <w:p w14:paraId="56BB05D1" w14:textId="77777777" w:rsidR="00F91A6A" w:rsidRDefault="00F91A6A" w:rsidP="00F91A6A">
      <w:pPr>
        <w:pStyle w:val="NoSpacing"/>
        <w:rPr>
          <w:rFonts w:ascii="Times New Roman" w:hAnsi="Times New Roman" w:cs="Times New Roman"/>
        </w:rPr>
      </w:pPr>
    </w:p>
    <w:p w14:paraId="5FDAFB1D" w14:textId="77777777" w:rsidR="00F91A6A" w:rsidRDefault="00F91A6A" w:rsidP="00F91A6A">
      <w:pPr>
        <w:pStyle w:val="NoSpacing"/>
        <w:rPr>
          <w:rFonts w:ascii="Times New Roman" w:hAnsi="Times New Roman" w:cs="Times New Roman"/>
        </w:rPr>
      </w:pPr>
    </w:p>
    <w:p w14:paraId="6EE07FB8" w14:textId="77777777" w:rsidR="00F91A6A" w:rsidRPr="002805F9" w:rsidRDefault="00F91A6A" w:rsidP="00F91A6A">
      <w:pPr>
        <w:pStyle w:val="NoSpacing"/>
        <w:rPr>
          <w:rFonts w:ascii="Times New Roman" w:hAnsi="Times New Roman" w:cs="Times New Roman"/>
        </w:rPr>
      </w:pPr>
    </w:p>
    <w:p w14:paraId="35909D2C" w14:textId="139D6585" w:rsidR="00F91A6A" w:rsidRPr="00B11AB8" w:rsidRDefault="00A5672E" w:rsidP="00F91A6A">
      <w:pPr>
        <w:pStyle w:val="NoSpacing"/>
        <w:rPr>
          <w:rFonts w:ascii="Times New Roman" w:hAnsi="Times New Roman" w:cs="Times New Roman"/>
          <w:b/>
        </w:rPr>
      </w:pPr>
      <w:r>
        <w:rPr>
          <w:rFonts w:ascii="Times New Roman" w:hAnsi="Times New Roman" w:cs="Times New Roman"/>
          <w:b/>
        </w:rPr>
        <w:t xml:space="preserve">Appendix 1 Table 2. </w:t>
      </w:r>
      <w:r w:rsidR="00F91A6A" w:rsidRPr="002805F9">
        <w:rPr>
          <w:rFonts w:ascii="Times New Roman" w:hAnsi="Times New Roman" w:cs="Times New Roman"/>
        </w:rPr>
        <w:t>Rotated factor loadings (pattern matrix) and unique variances</w:t>
      </w:r>
    </w:p>
    <w:p w14:paraId="07EA670C" w14:textId="77777777" w:rsidR="00F91A6A" w:rsidRDefault="00F91A6A" w:rsidP="00F91A6A">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2448"/>
        <w:gridCol w:w="1530"/>
        <w:gridCol w:w="1494"/>
        <w:gridCol w:w="1386"/>
      </w:tblGrid>
      <w:tr w:rsidR="00F91A6A" w14:paraId="48979F0B" w14:textId="77777777" w:rsidTr="00007B37">
        <w:tc>
          <w:tcPr>
            <w:tcW w:w="2448" w:type="dxa"/>
          </w:tcPr>
          <w:p w14:paraId="467FE477" w14:textId="77777777" w:rsidR="00F91A6A" w:rsidRDefault="00F91A6A" w:rsidP="00007B37">
            <w:pPr>
              <w:pStyle w:val="NoSpacing"/>
              <w:rPr>
                <w:rFonts w:ascii="Times New Roman" w:hAnsi="Times New Roman" w:cs="Times New Roman"/>
              </w:rPr>
            </w:pPr>
            <w:r>
              <w:rPr>
                <w:rFonts w:ascii="Times New Roman" w:hAnsi="Times New Roman" w:cs="Times New Roman"/>
              </w:rPr>
              <w:t>Variable</w:t>
            </w:r>
          </w:p>
        </w:tc>
        <w:tc>
          <w:tcPr>
            <w:tcW w:w="1530" w:type="dxa"/>
            <w:tcBorders>
              <w:bottom w:val="single" w:sz="4" w:space="0" w:color="auto"/>
            </w:tcBorders>
          </w:tcPr>
          <w:p w14:paraId="336C9068" w14:textId="77777777" w:rsidR="00F91A6A" w:rsidRDefault="00F91A6A" w:rsidP="00007B37">
            <w:pPr>
              <w:pStyle w:val="NoSpacing"/>
              <w:rPr>
                <w:rFonts w:ascii="Times New Roman" w:hAnsi="Times New Roman" w:cs="Times New Roman"/>
              </w:rPr>
            </w:pPr>
            <w:r>
              <w:rPr>
                <w:rFonts w:ascii="Times New Roman" w:hAnsi="Times New Roman" w:cs="Times New Roman"/>
              </w:rPr>
              <w:t>Factor 1</w:t>
            </w:r>
          </w:p>
        </w:tc>
        <w:tc>
          <w:tcPr>
            <w:tcW w:w="1494" w:type="dxa"/>
          </w:tcPr>
          <w:p w14:paraId="66ECC430" w14:textId="77777777" w:rsidR="00F91A6A" w:rsidRDefault="00F91A6A" w:rsidP="00007B37">
            <w:pPr>
              <w:pStyle w:val="NoSpacing"/>
              <w:rPr>
                <w:rFonts w:ascii="Times New Roman" w:hAnsi="Times New Roman" w:cs="Times New Roman"/>
              </w:rPr>
            </w:pPr>
            <w:r>
              <w:rPr>
                <w:rFonts w:ascii="Times New Roman" w:hAnsi="Times New Roman" w:cs="Times New Roman"/>
              </w:rPr>
              <w:t>Factor 2</w:t>
            </w:r>
          </w:p>
        </w:tc>
        <w:tc>
          <w:tcPr>
            <w:tcW w:w="1386" w:type="dxa"/>
          </w:tcPr>
          <w:p w14:paraId="242F608C" w14:textId="77777777" w:rsidR="00F91A6A" w:rsidRDefault="00F91A6A" w:rsidP="00007B37">
            <w:pPr>
              <w:pStyle w:val="NoSpacing"/>
              <w:rPr>
                <w:rFonts w:ascii="Times New Roman" w:hAnsi="Times New Roman" w:cs="Times New Roman"/>
              </w:rPr>
            </w:pPr>
            <w:r>
              <w:rPr>
                <w:rFonts w:ascii="Times New Roman" w:hAnsi="Times New Roman" w:cs="Times New Roman"/>
              </w:rPr>
              <w:t>Uniqueness</w:t>
            </w:r>
          </w:p>
        </w:tc>
      </w:tr>
      <w:tr w:rsidR="00F91A6A" w14:paraId="03BA2AC3" w14:textId="77777777" w:rsidTr="00007B37">
        <w:tc>
          <w:tcPr>
            <w:tcW w:w="2448" w:type="dxa"/>
          </w:tcPr>
          <w:p w14:paraId="7BBD4E12" w14:textId="77777777" w:rsidR="00F91A6A" w:rsidRDefault="00F91A6A" w:rsidP="00007B37">
            <w:pPr>
              <w:pStyle w:val="NoSpacing"/>
              <w:rPr>
                <w:rFonts w:ascii="Times New Roman" w:hAnsi="Times New Roman" w:cs="Times New Roman"/>
              </w:rPr>
            </w:pPr>
            <w:r>
              <w:rPr>
                <w:rFonts w:ascii="Times New Roman" w:hAnsi="Times New Roman" w:cs="Times New Roman"/>
              </w:rPr>
              <w:t>Provides services</w:t>
            </w:r>
          </w:p>
        </w:tc>
        <w:tc>
          <w:tcPr>
            <w:tcW w:w="1530" w:type="dxa"/>
            <w:shd w:val="clear" w:color="auto" w:fill="D9D9D9"/>
          </w:tcPr>
          <w:p w14:paraId="28690A04"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0.4829    </w:t>
            </w:r>
          </w:p>
        </w:tc>
        <w:tc>
          <w:tcPr>
            <w:tcW w:w="1494" w:type="dxa"/>
          </w:tcPr>
          <w:p w14:paraId="60B2107F"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0.1548</w:t>
            </w:r>
          </w:p>
        </w:tc>
        <w:tc>
          <w:tcPr>
            <w:tcW w:w="1386" w:type="dxa"/>
          </w:tcPr>
          <w:p w14:paraId="2A2FB832"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0.7429  </w:t>
            </w:r>
          </w:p>
        </w:tc>
      </w:tr>
      <w:tr w:rsidR="00F91A6A" w14:paraId="21B2D67B" w14:textId="77777777" w:rsidTr="00007B37">
        <w:tc>
          <w:tcPr>
            <w:tcW w:w="2448" w:type="dxa"/>
          </w:tcPr>
          <w:p w14:paraId="18073117" w14:textId="77777777" w:rsidR="00F91A6A" w:rsidRDefault="00F91A6A" w:rsidP="00007B37">
            <w:pPr>
              <w:pStyle w:val="NoSpacing"/>
              <w:rPr>
                <w:rFonts w:ascii="Times New Roman" w:hAnsi="Times New Roman" w:cs="Times New Roman"/>
              </w:rPr>
            </w:pPr>
            <w:r>
              <w:rPr>
                <w:rFonts w:ascii="Times New Roman" w:hAnsi="Times New Roman" w:cs="Times New Roman"/>
              </w:rPr>
              <w:t>Non-corrupt</w:t>
            </w:r>
          </w:p>
        </w:tc>
        <w:tc>
          <w:tcPr>
            <w:tcW w:w="1530" w:type="dxa"/>
            <w:shd w:val="clear" w:color="auto" w:fill="D9D9D9"/>
          </w:tcPr>
          <w:p w14:paraId="66F3064F"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0.7595   </w:t>
            </w:r>
          </w:p>
        </w:tc>
        <w:tc>
          <w:tcPr>
            <w:tcW w:w="1494" w:type="dxa"/>
          </w:tcPr>
          <w:p w14:paraId="1446056E"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-0.0461</w:t>
            </w:r>
          </w:p>
        </w:tc>
        <w:tc>
          <w:tcPr>
            <w:tcW w:w="1386" w:type="dxa"/>
          </w:tcPr>
          <w:p w14:paraId="5D4B02AF"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0.4211  </w:t>
            </w:r>
          </w:p>
        </w:tc>
      </w:tr>
      <w:tr w:rsidR="00F91A6A" w14:paraId="1F1F97D2" w14:textId="77777777" w:rsidTr="00007B37">
        <w:tc>
          <w:tcPr>
            <w:tcW w:w="2448" w:type="dxa"/>
          </w:tcPr>
          <w:p w14:paraId="64DAFD88" w14:textId="77777777" w:rsidR="00F91A6A" w:rsidRDefault="00F91A6A" w:rsidP="00007B37">
            <w:pPr>
              <w:pStyle w:val="NoSpacing"/>
              <w:rPr>
                <w:rFonts w:ascii="Times New Roman" w:hAnsi="Times New Roman" w:cs="Times New Roman"/>
              </w:rPr>
            </w:pPr>
            <w:r>
              <w:rPr>
                <w:rFonts w:ascii="Times New Roman" w:hAnsi="Times New Roman" w:cs="Times New Roman"/>
              </w:rPr>
              <w:t>Provides security</w:t>
            </w:r>
          </w:p>
        </w:tc>
        <w:tc>
          <w:tcPr>
            <w:tcW w:w="1530" w:type="dxa"/>
            <w:shd w:val="clear" w:color="auto" w:fill="D9D9D9"/>
          </w:tcPr>
          <w:p w14:paraId="403D23DF"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0.7294   </w:t>
            </w:r>
          </w:p>
        </w:tc>
        <w:tc>
          <w:tcPr>
            <w:tcW w:w="1494" w:type="dxa"/>
          </w:tcPr>
          <w:p w14:paraId="0495F736"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-0.0213</w:t>
            </w:r>
          </w:p>
        </w:tc>
        <w:tc>
          <w:tcPr>
            <w:tcW w:w="1386" w:type="dxa"/>
          </w:tcPr>
          <w:p w14:paraId="083973E4"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0.4675  </w:t>
            </w:r>
          </w:p>
        </w:tc>
      </w:tr>
      <w:tr w:rsidR="00F91A6A" w14:paraId="2C2A3B0F" w14:textId="77777777" w:rsidTr="00007B37">
        <w:tc>
          <w:tcPr>
            <w:tcW w:w="2448" w:type="dxa"/>
          </w:tcPr>
          <w:p w14:paraId="1A100A4A" w14:textId="77777777" w:rsidR="00F91A6A" w:rsidRDefault="00F91A6A" w:rsidP="00007B37">
            <w:pPr>
              <w:pStyle w:val="NoSpacing"/>
              <w:rPr>
                <w:rFonts w:ascii="Times New Roman" w:hAnsi="Times New Roman" w:cs="Times New Roman"/>
              </w:rPr>
            </w:pPr>
            <w:r>
              <w:rPr>
                <w:rFonts w:ascii="Times New Roman" w:hAnsi="Times New Roman" w:cs="Times New Roman"/>
              </w:rPr>
              <w:t>Provides justice</w:t>
            </w:r>
          </w:p>
        </w:tc>
        <w:tc>
          <w:tcPr>
            <w:tcW w:w="1530" w:type="dxa"/>
            <w:shd w:val="clear" w:color="auto" w:fill="D9D9D9"/>
          </w:tcPr>
          <w:p w14:paraId="746778CB"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0.7345    </w:t>
            </w:r>
          </w:p>
        </w:tc>
        <w:tc>
          <w:tcPr>
            <w:tcW w:w="1494" w:type="dxa"/>
            <w:tcBorders>
              <w:bottom w:val="single" w:sz="4" w:space="0" w:color="auto"/>
            </w:tcBorders>
          </w:tcPr>
          <w:p w14:paraId="409201A0"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0.0105</w:t>
            </w:r>
          </w:p>
        </w:tc>
        <w:tc>
          <w:tcPr>
            <w:tcW w:w="1386" w:type="dxa"/>
          </w:tcPr>
          <w:p w14:paraId="3C5536F5"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0.4605  </w:t>
            </w:r>
          </w:p>
        </w:tc>
      </w:tr>
      <w:tr w:rsidR="00F91A6A" w14:paraId="02BC8CE1" w14:textId="77777777" w:rsidTr="00007B37">
        <w:tc>
          <w:tcPr>
            <w:tcW w:w="2448" w:type="dxa"/>
          </w:tcPr>
          <w:p w14:paraId="6B28710F" w14:textId="77777777" w:rsidR="00F91A6A" w:rsidRDefault="00F91A6A" w:rsidP="00007B37">
            <w:pPr>
              <w:pStyle w:val="NoSpacing"/>
              <w:rPr>
                <w:rFonts w:ascii="Times New Roman" w:hAnsi="Times New Roman" w:cs="Times New Roman"/>
              </w:rPr>
            </w:pPr>
            <w:r>
              <w:rPr>
                <w:rFonts w:ascii="Times New Roman" w:hAnsi="Times New Roman" w:cs="Times New Roman"/>
              </w:rPr>
              <w:t>Physical punishments</w:t>
            </w:r>
          </w:p>
        </w:tc>
        <w:tc>
          <w:tcPr>
            <w:tcW w:w="1530" w:type="dxa"/>
          </w:tcPr>
          <w:p w14:paraId="098638A6"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0.0629    </w:t>
            </w:r>
          </w:p>
        </w:tc>
        <w:tc>
          <w:tcPr>
            <w:tcW w:w="1494" w:type="dxa"/>
            <w:shd w:val="clear" w:color="auto" w:fill="D9D9D9"/>
          </w:tcPr>
          <w:p w14:paraId="7D37F6DE"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0.8023</w:t>
            </w:r>
          </w:p>
        </w:tc>
        <w:tc>
          <w:tcPr>
            <w:tcW w:w="1386" w:type="dxa"/>
          </w:tcPr>
          <w:p w14:paraId="67069630"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0.3523  </w:t>
            </w:r>
          </w:p>
        </w:tc>
      </w:tr>
      <w:tr w:rsidR="00F91A6A" w14:paraId="0196B7AF" w14:textId="77777777" w:rsidTr="00007B37">
        <w:tc>
          <w:tcPr>
            <w:tcW w:w="2448" w:type="dxa"/>
          </w:tcPr>
          <w:p w14:paraId="16753443" w14:textId="77777777" w:rsidR="00F91A6A" w:rsidRDefault="00F91A6A" w:rsidP="00007B37">
            <w:pPr>
              <w:pStyle w:val="NoSpacing"/>
              <w:rPr>
                <w:rFonts w:ascii="Times New Roman" w:hAnsi="Times New Roman" w:cs="Times New Roman"/>
              </w:rPr>
            </w:pPr>
            <w:r>
              <w:rPr>
                <w:rFonts w:ascii="Times New Roman" w:hAnsi="Times New Roman" w:cs="Times New Roman"/>
              </w:rPr>
              <w:t>Restricts women’s role</w:t>
            </w:r>
          </w:p>
        </w:tc>
        <w:tc>
          <w:tcPr>
            <w:tcW w:w="1530" w:type="dxa"/>
          </w:tcPr>
          <w:p w14:paraId="29629B60"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-0.0828</w:t>
            </w:r>
          </w:p>
        </w:tc>
        <w:tc>
          <w:tcPr>
            <w:tcW w:w="1494" w:type="dxa"/>
            <w:shd w:val="clear" w:color="auto" w:fill="D9D9D9"/>
          </w:tcPr>
          <w:p w14:paraId="46EF82B9" w14:textId="73E09540" w:rsidR="00F91A6A" w:rsidRDefault="00F91A6A" w:rsidP="008C18B4">
            <w:pPr>
              <w:pStyle w:val="NoSpacing"/>
              <w:rPr>
                <w:rFonts w:ascii="Times New Roman" w:hAnsi="Times New Roman" w:cs="Times New Roman"/>
              </w:rPr>
            </w:pPr>
            <w:r w:rsidRPr="002805F9">
              <w:rPr>
                <w:rFonts w:ascii="Times New Roman" w:hAnsi="Times New Roman" w:cs="Times New Roman"/>
              </w:rPr>
              <w:t>0.</w:t>
            </w:r>
            <w:r w:rsidR="008C18B4" w:rsidRPr="002805F9">
              <w:rPr>
                <w:rFonts w:ascii="Times New Roman" w:hAnsi="Times New Roman" w:cs="Times New Roman"/>
              </w:rPr>
              <w:t>80</w:t>
            </w:r>
            <w:r w:rsidR="008C18B4">
              <w:rPr>
                <w:rFonts w:ascii="Times New Roman" w:hAnsi="Times New Roman" w:cs="Times New Roman"/>
              </w:rPr>
              <w:t>31</w:t>
            </w:r>
          </w:p>
        </w:tc>
        <w:tc>
          <w:tcPr>
            <w:tcW w:w="1386" w:type="dxa"/>
          </w:tcPr>
          <w:p w14:paraId="6D76CCAB"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0.3482  </w:t>
            </w:r>
          </w:p>
        </w:tc>
      </w:tr>
    </w:tbl>
    <w:p w14:paraId="0E1155EC" w14:textId="77777777" w:rsidR="00F91A6A" w:rsidRPr="002805F9" w:rsidRDefault="00F91A6A" w:rsidP="00F91A6A">
      <w:pPr>
        <w:pStyle w:val="NoSpacing"/>
        <w:rPr>
          <w:rFonts w:ascii="Times New Roman" w:hAnsi="Times New Roman" w:cs="Times New Roman"/>
        </w:rPr>
      </w:pPr>
    </w:p>
    <w:p w14:paraId="4A19EBB1" w14:textId="703B990C" w:rsidR="00F91A6A" w:rsidRPr="00B11AB8" w:rsidRDefault="00A5672E" w:rsidP="00F91A6A">
      <w:pPr>
        <w:pStyle w:val="NoSpacing"/>
        <w:rPr>
          <w:rFonts w:ascii="Times New Roman" w:hAnsi="Times New Roman" w:cs="Times New Roman"/>
          <w:b/>
        </w:rPr>
      </w:pPr>
      <w:r>
        <w:rPr>
          <w:rFonts w:ascii="Times New Roman" w:hAnsi="Times New Roman" w:cs="Times New Roman"/>
          <w:b/>
        </w:rPr>
        <w:t xml:space="preserve">Appendix 1 Table 3. </w:t>
      </w:r>
      <w:r w:rsidR="00F91A6A" w:rsidRPr="002805F9">
        <w:rPr>
          <w:rFonts w:ascii="Times New Roman" w:hAnsi="Times New Roman" w:cs="Times New Roman"/>
        </w:rPr>
        <w:t>Factor rotation matrix</w:t>
      </w:r>
    </w:p>
    <w:p w14:paraId="5F73CA0A" w14:textId="77777777" w:rsidR="00F91A6A" w:rsidRDefault="00F91A6A" w:rsidP="00F91A6A">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458"/>
        <w:gridCol w:w="1512"/>
        <w:gridCol w:w="1530"/>
      </w:tblGrid>
      <w:tr w:rsidR="00F91A6A" w14:paraId="7C4E473F" w14:textId="77777777" w:rsidTr="00007B37">
        <w:tc>
          <w:tcPr>
            <w:tcW w:w="1458" w:type="dxa"/>
          </w:tcPr>
          <w:p w14:paraId="781AD6F8" w14:textId="77777777" w:rsidR="00F91A6A" w:rsidRDefault="00F91A6A" w:rsidP="00007B37">
            <w:pPr>
              <w:pStyle w:val="NoSpacing"/>
              <w:rPr>
                <w:rFonts w:ascii="Times New Roman" w:hAnsi="Times New Roman" w:cs="Times New Roman"/>
              </w:rPr>
            </w:pPr>
          </w:p>
        </w:tc>
        <w:tc>
          <w:tcPr>
            <w:tcW w:w="1512" w:type="dxa"/>
          </w:tcPr>
          <w:p w14:paraId="38B5D32B" w14:textId="77777777" w:rsidR="00F91A6A" w:rsidRDefault="00F91A6A" w:rsidP="00007B37">
            <w:pPr>
              <w:pStyle w:val="NoSpacing"/>
              <w:rPr>
                <w:rFonts w:ascii="Times New Roman" w:hAnsi="Times New Roman" w:cs="Times New Roman"/>
              </w:rPr>
            </w:pPr>
            <w:r>
              <w:rPr>
                <w:rFonts w:ascii="Times New Roman" w:hAnsi="Times New Roman" w:cs="Times New Roman"/>
              </w:rPr>
              <w:t>Factor 1</w:t>
            </w:r>
          </w:p>
        </w:tc>
        <w:tc>
          <w:tcPr>
            <w:tcW w:w="1530" w:type="dxa"/>
          </w:tcPr>
          <w:p w14:paraId="3272E1D4" w14:textId="77777777" w:rsidR="00F91A6A" w:rsidRDefault="00F91A6A" w:rsidP="00007B37">
            <w:pPr>
              <w:pStyle w:val="NoSpacing"/>
              <w:rPr>
                <w:rFonts w:ascii="Times New Roman" w:hAnsi="Times New Roman" w:cs="Times New Roman"/>
              </w:rPr>
            </w:pPr>
            <w:r>
              <w:rPr>
                <w:rFonts w:ascii="Times New Roman" w:hAnsi="Times New Roman" w:cs="Times New Roman"/>
              </w:rPr>
              <w:t>Factor 2</w:t>
            </w:r>
          </w:p>
        </w:tc>
      </w:tr>
      <w:tr w:rsidR="00F91A6A" w14:paraId="63A178E8" w14:textId="77777777" w:rsidTr="00007B37">
        <w:tc>
          <w:tcPr>
            <w:tcW w:w="1458" w:type="dxa"/>
          </w:tcPr>
          <w:p w14:paraId="621035CB" w14:textId="77777777" w:rsidR="00F91A6A" w:rsidRDefault="00F91A6A" w:rsidP="00007B37">
            <w:pPr>
              <w:pStyle w:val="NoSpacing"/>
              <w:rPr>
                <w:rFonts w:ascii="Times New Roman" w:hAnsi="Times New Roman" w:cs="Times New Roman"/>
              </w:rPr>
            </w:pPr>
            <w:r>
              <w:rPr>
                <w:rFonts w:ascii="Times New Roman" w:hAnsi="Times New Roman" w:cs="Times New Roman"/>
              </w:rPr>
              <w:t>Factor 1</w:t>
            </w:r>
          </w:p>
        </w:tc>
        <w:tc>
          <w:tcPr>
            <w:tcW w:w="1512" w:type="dxa"/>
          </w:tcPr>
          <w:p w14:paraId="22EC9AF8"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 xml:space="preserve">0.9996   </w:t>
            </w:r>
          </w:p>
        </w:tc>
        <w:tc>
          <w:tcPr>
            <w:tcW w:w="1530" w:type="dxa"/>
          </w:tcPr>
          <w:p w14:paraId="6A01D6FC"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0.0275</w:t>
            </w:r>
          </w:p>
        </w:tc>
      </w:tr>
      <w:tr w:rsidR="00F91A6A" w14:paraId="7C4036E7" w14:textId="77777777" w:rsidTr="00007B37">
        <w:tc>
          <w:tcPr>
            <w:tcW w:w="1458" w:type="dxa"/>
          </w:tcPr>
          <w:p w14:paraId="44A843AF" w14:textId="77777777" w:rsidR="00F91A6A" w:rsidRDefault="00F91A6A" w:rsidP="00007B37">
            <w:pPr>
              <w:pStyle w:val="NoSpacing"/>
              <w:rPr>
                <w:rFonts w:ascii="Times New Roman" w:hAnsi="Times New Roman" w:cs="Times New Roman"/>
              </w:rPr>
            </w:pPr>
            <w:r>
              <w:rPr>
                <w:rFonts w:ascii="Times New Roman" w:hAnsi="Times New Roman" w:cs="Times New Roman"/>
              </w:rPr>
              <w:t>Factor 2</w:t>
            </w:r>
          </w:p>
        </w:tc>
        <w:tc>
          <w:tcPr>
            <w:tcW w:w="1512" w:type="dxa"/>
          </w:tcPr>
          <w:p w14:paraId="06395D88" w14:textId="77777777" w:rsidR="00F91A6A" w:rsidRDefault="00F91A6A" w:rsidP="00007B37">
            <w:pPr>
              <w:pStyle w:val="NoSpacing"/>
              <w:rPr>
                <w:rFonts w:ascii="Times New Roman" w:hAnsi="Times New Roman" w:cs="Times New Roman"/>
              </w:rPr>
            </w:pPr>
            <w:r>
              <w:rPr>
                <w:rFonts w:ascii="Times New Roman" w:hAnsi="Times New Roman" w:cs="Times New Roman"/>
              </w:rPr>
              <w:t>-0.0275</w:t>
            </w:r>
          </w:p>
        </w:tc>
        <w:tc>
          <w:tcPr>
            <w:tcW w:w="1530" w:type="dxa"/>
          </w:tcPr>
          <w:p w14:paraId="61C5CC6C"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0.9996</w:t>
            </w:r>
          </w:p>
        </w:tc>
      </w:tr>
    </w:tbl>
    <w:p w14:paraId="46873CCB" w14:textId="77777777" w:rsidR="00F91A6A" w:rsidRDefault="00F91A6A" w:rsidP="00F91A6A">
      <w:pPr>
        <w:pStyle w:val="NoSpacing"/>
        <w:rPr>
          <w:rFonts w:ascii="Times New Roman" w:hAnsi="Times New Roman" w:cs="Times New Roman"/>
          <w:b/>
        </w:rPr>
      </w:pPr>
    </w:p>
    <w:p w14:paraId="4D3421C5" w14:textId="77777777" w:rsidR="00F91A6A" w:rsidRDefault="00F91A6A" w:rsidP="00F91A6A">
      <w:pPr>
        <w:pStyle w:val="NoSpacing"/>
        <w:rPr>
          <w:rFonts w:ascii="Times New Roman" w:hAnsi="Times New Roman" w:cs="Times New Roman"/>
          <w:b/>
        </w:rPr>
      </w:pPr>
    </w:p>
    <w:p w14:paraId="64005D3A" w14:textId="564F5AA2" w:rsidR="00B556AC" w:rsidRPr="00B556AC" w:rsidRDefault="008B7EFD" w:rsidP="00B556AC">
      <w:pPr>
        <w:spacing w:line="480" w:lineRule="auto"/>
        <w:rPr>
          <w:rFonts w:ascii="Times New Roman" w:hAnsi="Times New Roman" w:cs="Times New Roman"/>
          <w:b/>
        </w:rPr>
      </w:pPr>
      <w:r>
        <w:rPr>
          <w:rFonts w:ascii="Times New Roman" w:hAnsi="Times New Roman" w:cs="Times New Roman"/>
          <w:b/>
        </w:rPr>
        <w:t xml:space="preserve">Appendix 1 </w:t>
      </w:r>
      <w:r w:rsidR="00B556AC" w:rsidRPr="00B556AC">
        <w:rPr>
          <w:rFonts w:ascii="Times New Roman" w:hAnsi="Times New Roman" w:cs="Times New Roman"/>
          <w:b/>
        </w:rPr>
        <w:t xml:space="preserve">Table </w:t>
      </w:r>
      <w:r w:rsidR="00A5672E">
        <w:rPr>
          <w:rFonts w:ascii="Times New Roman" w:hAnsi="Times New Roman" w:cs="Times New Roman"/>
          <w:b/>
        </w:rPr>
        <w:t>4</w:t>
      </w:r>
      <w:r w:rsidR="00B556AC" w:rsidRPr="00B556AC">
        <w:rPr>
          <w:rFonts w:ascii="Times New Roman" w:hAnsi="Times New Roman" w:cs="Times New Roman"/>
          <w:b/>
        </w:rPr>
        <w:t xml:space="preserve">. Binning respondents by scores on the </w:t>
      </w:r>
      <w:proofErr w:type="spellStart"/>
      <w:proofErr w:type="gramStart"/>
      <w:r w:rsidR="00B556AC" w:rsidRPr="00B556AC">
        <w:rPr>
          <w:rFonts w:ascii="Times New Roman" w:hAnsi="Times New Roman" w:cs="Times New Roman"/>
          <w:b/>
          <w:i/>
        </w:rPr>
        <w:t>shari</w:t>
      </w:r>
      <w:proofErr w:type="gramEnd"/>
      <w:r w:rsidR="00B556AC" w:rsidRPr="00B556AC">
        <w:rPr>
          <w:rFonts w:ascii="Times New Roman" w:hAnsi="Times New Roman" w:cs="Times New Roman"/>
          <w:b/>
          <w:i/>
        </w:rPr>
        <w:t>`a</w:t>
      </w:r>
      <w:proofErr w:type="spellEnd"/>
      <w:r w:rsidR="00B556AC" w:rsidRPr="00B556AC">
        <w:rPr>
          <w:rFonts w:ascii="Times New Roman" w:hAnsi="Times New Roman" w:cs="Times New Roman"/>
          <w:b/>
          <w:i/>
        </w:rPr>
        <w:t xml:space="preserve"> </w:t>
      </w:r>
      <w:r w:rsidR="00B556AC" w:rsidRPr="00B556AC">
        <w:rPr>
          <w:rFonts w:ascii="Times New Roman" w:hAnsi="Times New Roman" w:cs="Times New Roman"/>
          <w:b/>
        </w:rPr>
        <w:t>indices</w:t>
      </w:r>
    </w:p>
    <w:tbl>
      <w:tblPr>
        <w:tblStyle w:val="TableGrid"/>
        <w:tblpPr w:leftFromText="180" w:rightFromText="180" w:horzAnchor="page" w:tblpX="1777"/>
        <w:tblW w:w="0" w:type="auto"/>
        <w:tblLook w:val="04A0" w:firstRow="1" w:lastRow="0" w:firstColumn="1" w:lastColumn="0" w:noHBand="0" w:noVBand="1"/>
      </w:tblPr>
      <w:tblGrid>
        <w:gridCol w:w="1216"/>
        <w:gridCol w:w="1793"/>
        <w:gridCol w:w="2092"/>
      </w:tblGrid>
      <w:tr w:rsidR="00B556AC" w:rsidRPr="006F78A0" w14:paraId="33B6D8AA" w14:textId="77777777" w:rsidTr="00B556AC">
        <w:trPr>
          <w:trHeight w:val="352"/>
        </w:trPr>
        <w:tc>
          <w:tcPr>
            <w:tcW w:w="1216" w:type="dxa"/>
            <w:tcBorders>
              <w:top w:val="nil"/>
              <w:left w:val="nil"/>
              <w:bottom w:val="nil"/>
              <w:right w:val="nil"/>
            </w:tcBorders>
          </w:tcPr>
          <w:p w14:paraId="7D057207" w14:textId="77777777" w:rsidR="00B556AC" w:rsidRPr="006F78A0" w:rsidRDefault="00B556AC" w:rsidP="00B556AC">
            <w:pPr>
              <w:tabs>
                <w:tab w:val="left" w:pos="0"/>
              </w:tabs>
              <w:spacing w:line="480" w:lineRule="auto"/>
              <w:rPr>
                <w:rFonts w:ascii="Times New Roman" w:hAnsi="Times New Roman" w:cs="Times New Roman"/>
              </w:rPr>
            </w:pPr>
          </w:p>
        </w:tc>
        <w:tc>
          <w:tcPr>
            <w:tcW w:w="1793" w:type="dxa"/>
            <w:tcBorders>
              <w:top w:val="nil"/>
              <w:left w:val="nil"/>
              <w:bottom w:val="single" w:sz="4" w:space="0" w:color="auto"/>
              <w:right w:val="nil"/>
            </w:tcBorders>
            <w:vAlign w:val="center"/>
          </w:tcPr>
          <w:p w14:paraId="54F46F54" w14:textId="77777777" w:rsidR="00B556AC" w:rsidRPr="006F78A0" w:rsidRDefault="00B556AC" w:rsidP="00B556AC">
            <w:pPr>
              <w:tabs>
                <w:tab w:val="left" w:pos="0"/>
              </w:tabs>
              <w:spacing w:line="480" w:lineRule="auto"/>
              <w:jc w:val="center"/>
              <w:rPr>
                <w:rFonts w:ascii="Times New Roman" w:hAnsi="Times New Roman" w:cs="Times New Roman"/>
              </w:rPr>
            </w:pPr>
            <w:r w:rsidRPr="006F78A0">
              <w:rPr>
                <w:rFonts w:ascii="Times New Roman" w:hAnsi="Times New Roman" w:cs="Times New Roman"/>
              </w:rPr>
              <w:t xml:space="preserve">Low </w:t>
            </w:r>
            <w:r w:rsidRPr="003077F1">
              <w:rPr>
                <w:rFonts w:ascii="Times New Roman" w:hAnsi="Times New Roman" w:cs="Times New Roman"/>
              </w:rPr>
              <w:t>“provides”</w:t>
            </w:r>
          </w:p>
        </w:tc>
        <w:tc>
          <w:tcPr>
            <w:tcW w:w="2092" w:type="dxa"/>
            <w:tcBorders>
              <w:top w:val="nil"/>
              <w:left w:val="nil"/>
              <w:bottom w:val="single" w:sz="4" w:space="0" w:color="auto"/>
              <w:right w:val="nil"/>
            </w:tcBorders>
            <w:vAlign w:val="center"/>
          </w:tcPr>
          <w:p w14:paraId="405FBBDD" w14:textId="77777777" w:rsidR="00B556AC" w:rsidRPr="006F78A0" w:rsidRDefault="00B556AC" w:rsidP="00B556AC">
            <w:pPr>
              <w:tabs>
                <w:tab w:val="left" w:pos="0"/>
              </w:tabs>
              <w:spacing w:line="480" w:lineRule="auto"/>
              <w:jc w:val="center"/>
              <w:rPr>
                <w:rFonts w:ascii="Times New Roman" w:hAnsi="Times New Roman" w:cs="Times New Roman"/>
              </w:rPr>
            </w:pPr>
            <w:r w:rsidRPr="006F78A0">
              <w:rPr>
                <w:rFonts w:ascii="Times New Roman" w:hAnsi="Times New Roman" w:cs="Times New Roman"/>
              </w:rPr>
              <w:t xml:space="preserve">High </w:t>
            </w:r>
            <w:r w:rsidRPr="003077F1">
              <w:rPr>
                <w:rFonts w:ascii="Times New Roman" w:hAnsi="Times New Roman" w:cs="Times New Roman"/>
              </w:rPr>
              <w:t>“provides”</w:t>
            </w:r>
          </w:p>
        </w:tc>
      </w:tr>
      <w:tr w:rsidR="00B556AC" w:rsidRPr="006F78A0" w14:paraId="1D74BC90" w14:textId="77777777" w:rsidTr="00B556AC">
        <w:trPr>
          <w:trHeight w:val="1146"/>
        </w:trPr>
        <w:tc>
          <w:tcPr>
            <w:tcW w:w="1216" w:type="dxa"/>
            <w:tcBorders>
              <w:top w:val="nil"/>
              <w:left w:val="nil"/>
              <w:bottom w:val="nil"/>
              <w:right w:val="single" w:sz="4" w:space="0" w:color="auto"/>
            </w:tcBorders>
            <w:vAlign w:val="center"/>
          </w:tcPr>
          <w:p w14:paraId="08A2C143" w14:textId="77777777" w:rsidR="00B556AC" w:rsidRPr="006F78A0" w:rsidRDefault="00B556AC" w:rsidP="00B556AC">
            <w:pPr>
              <w:tabs>
                <w:tab w:val="left" w:pos="0"/>
              </w:tabs>
              <w:spacing w:line="480" w:lineRule="auto"/>
              <w:jc w:val="center"/>
              <w:rPr>
                <w:rFonts w:ascii="Times New Roman" w:hAnsi="Times New Roman" w:cs="Times New Roman"/>
              </w:rPr>
            </w:pPr>
            <w:r w:rsidRPr="006F78A0">
              <w:rPr>
                <w:rFonts w:ascii="Times New Roman" w:hAnsi="Times New Roman" w:cs="Times New Roman"/>
              </w:rPr>
              <w:t xml:space="preserve">Low </w:t>
            </w:r>
            <w:r w:rsidRPr="003077F1">
              <w:rPr>
                <w:rFonts w:ascii="Times New Roman" w:hAnsi="Times New Roman" w:cs="Times New Roman"/>
              </w:rPr>
              <w:t>“imposes”</w:t>
            </w:r>
          </w:p>
        </w:tc>
        <w:tc>
          <w:tcPr>
            <w:tcW w:w="1793" w:type="dxa"/>
            <w:tcBorders>
              <w:top w:val="single" w:sz="4" w:space="0" w:color="auto"/>
              <w:left w:val="single" w:sz="4" w:space="0" w:color="auto"/>
            </w:tcBorders>
            <w:vAlign w:val="center"/>
          </w:tcPr>
          <w:p w14:paraId="66DCD019" w14:textId="77777777" w:rsidR="00B556AC" w:rsidRDefault="00B556AC" w:rsidP="00B556AC">
            <w:pPr>
              <w:tabs>
                <w:tab w:val="left" w:pos="0"/>
              </w:tabs>
              <w:jc w:val="center"/>
              <w:rPr>
                <w:rFonts w:ascii="Times New Roman" w:hAnsi="Times New Roman" w:cs="Times New Roman"/>
              </w:rPr>
            </w:pPr>
            <w:r w:rsidRPr="006F78A0">
              <w:rPr>
                <w:rFonts w:ascii="Times New Roman" w:hAnsi="Times New Roman" w:cs="Times New Roman"/>
              </w:rPr>
              <w:t>19.71%</w:t>
            </w:r>
          </w:p>
          <w:p w14:paraId="40284817" w14:textId="77777777" w:rsidR="00B556AC" w:rsidRPr="006F78A0" w:rsidRDefault="00B556AC" w:rsidP="00B556AC">
            <w:pPr>
              <w:tabs>
                <w:tab w:val="left" w:pos="0"/>
              </w:tabs>
              <w:jc w:val="center"/>
              <w:rPr>
                <w:rFonts w:ascii="Times New Roman" w:hAnsi="Times New Roman" w:cs="Times New Roman"/>
              </w:rPr>
            </w:pPr>
            <w:r>
              <w:rPr>
                <w:rFonts w:ascii="Times New Roman" w:hAnsi="Times New Roman" w:cs="Times New Roman"/>
              </w:rPr>
              <w:t>(3,107)</w:t>
            </w:r>
          </w:p>
        </w:tc>
        <w:tc>
          <w:tcPr>
            <w:tcW w:w="2092" w:type="dxa"/>
            <w:tcBorders>
              <w:top w:val="single" w:sz="4" w:space="0" w:color="auto"/>
            </w:tcBorders>
            <w:vAlign w:val="center"/>
          </w:tcPr>
          <w:p w14:paraId="6462819B" w14:textId="77777777" w:rsidR="00B556AC" w:rsidRDefault="00B556AC" w:rsidP="00B556AC">
            <w:pPr>
              <w:tabs>
                <w:tab w:val="left" w:pos="0"/>
              </w:tabs>
              <w:jc w:val="center"/>
              <w:rPr>
                <w:rFonts w:ascii="Times New Roman" w:hAnsi="Times New Roman" w:cs="Times New Roman"/>
              </w:rPr>
            </w:pPr>
            <w:r w:rsidRPr="006F78A0">
              <w:rPr>
                <w:rFonts w:ascii="Times New Roman" w:hAnsi="Times New Roman" w:cs="Times New Roman"/>
              </w:rPr>
              <w:t>45.77%</w:t>
            </w:r>
          </w:p>
          <w:p w14:paraId="3212FCB0" w14:textId="77777777" w:rsidR="00B556AC" w:rsidRPr="006F78A0" w:rsidRDefault="00B556AC" w:rsidP="00B556AC">
            <w:pPr>
              <w:tabs>
                <w:tab w:val="left" w:pos="0"/>
              </w:tabs>
              <w:jc w:val="center"/>
              <w:rPr>
                <w:rFonts w:ascii="Times New Roman" w:hAnsi="Times New Roman" w:cs="Times New Roman"/>
              </w:rPr>
            </w:pPr>
            <w:r>
              <w:rPr>
                <w:rFonts w:ascii="Times New Roman" w:hAnsi="Times New Roman" w:cs="Times New Roman"/>
              </w:rPr>
              <w:t>(7,215)</w:t>
            </w:r>
          </w:p>
        </w:tc>
      </w:tr>
      <w:tr w:rsidR="00B556AC" w:rsidRPr="006F78A0" w14:paraId="1E56B5AF" w14:textId="77777777" w:rsidTr="00B556AC">
        <w:trPr>
          <w:trHeight w:val="979"/>
        </w:trPr>
        <w:tc>
          <w:tcPr>
            <w:tcW w:w="1216" w:type="dxa"/>
            <w:tcBorders>
              <w:top w:val="nil"/>
              <w:left w:val="nil"/>
              <w:bottom w:val="nil"/>
              <w:right w:val="single" w:sz="4" w:space="0" w:color="auto"/>
            </w:tcBorders>
            <w:vAlign w:val="center"/>
          </w:tcPr>
          <w:p w14:paraId="2272A4E0" w14:textId="77777777" w:rsidR="00B556AC" w:rsidRPr="006F78A0" w:rsidRDefault="00B556AC" w:rsidP="00B556AC">
            <w:pPr>
              <w:tabs>
                <w:tab w:val="left" w:pos="0"/>
              </w:tabs>
              <w:spacing w:line="480" w:lineRule="auto"/>
              <w:jc w:val="center"/>
              <w:rPr>
                <w:rFonts w:ascii="Times New Roman" w:hAnsi="Times New Roman" w:cs="Times New Roman"/>
              </w:rPr>
            </w:pPr>
            <w:r w:rsidRPr="006F78A0">
              <w:rPr>
                <w:rFonts w:ascii="Times New Roman" w:hAnsi="Times New Roman" w:cs="Times New Roman"/>
              </w:rPr>
              <w:t xml:space="preserve">High </w:t>
            </w:r>
            <w:r w:rsidRPr="003077F1">
              <w:rPr>
                <w:rFonts w:ascii="Times New Roman" w:hAnsi="Times New Roman" w:cs="Times New Roman"/>
              </w:rPr>
              <w:t>“imposes”</w:t>
            </w:r>
          </w:p>
        </w:tc>
        <w:tc>
          <w:tcPr>
            <w:tcW w:w="1793" w:type="dxa"/>
            <w:tcBorders>
              <w:left w:val="single" w:sz="4" w:space="0" w:color="auto"/>
            </w:tcBorders>
            <w:vAlign w:val="center"/>
          </w:tcPr>
          <w:p w14:paraId="232BE092" w14:textId="77777777" w:rsidR="00B556AC" w:rsidRDefault="00B556AC" w:rsidP="00B556AC">
            <w:pPr>
              <w:tabs>
                <w:tab w:val="left" w:pos="0"/>
              </w:tabs>
              <w:jc w:val="center"/>
              <w:rPr>
                <w:rFonts w:ascii="Times New Roman" w:hAnsi="Times New Roman" w:cs="Times New Roman"/>
              </w:rPr>
            </w:pPr>
            <w:r w:rsidRPr="006F78A0">
              <w:rPr>
                <w:rFonts w:ascii="Times New Roman" w:hAnsi="Times New Roman" w:cs="Times New Roman"/>
              </w:rPr>
              <w:t>7.85%</w:t>
            </w:r>
          </w:p>
          <w:p w14:paraId="6553078B" w14:textId="77777777" w:rsidR="00B556AC" w:rsidRPr="006F78A0" w:rsidRDefault="00B556AC" w:rsidP="00B556AC">
            <w:pPr>
              <w:tabs>
                <w:tab w:val="left" w:pos="0"/>
              </w:tabs>
              <w:jc w:val="center"/>
              <w:rPr>
                <w:rFonts w:ascii="Times New Roman" w:hAnsi="Times New Roman" w:cs="Times New Roman"/>
              </w:rPr>
            </w:pPr>
            <w:r>
              <w:rPr>
                <w:rFonts w:ascii="Times New Roman" w:hAnsi="Times New Roman" w:cs="Times New Roman"/>
              </w:rPr>
              <w:t>(1,238)</w:t>
            </w:r>
          </w:p>
        </w:tc>
        <w:tc>
          <w:tcPr>
            <w:tcW w:w="2092" w:type="dxa"/>
            <w:vAlign w:val="center"/>
          </w:tcPr>
          <w:p w14:paraId="3D555CC7" w14:textId="77777777" w:rsidR="00B556AC" w:rsidRDefault="00B556AC" w:rsidP="00B556AC">
            <w:pPr>
              <w:tabs>
                <w:tab w:val="left" w:pos="0"/>
              </w:tabs>
              <w:jc w:val="center"/>
              <w:rPr>
                <w:rFonts w:ascii="Times New Roman" w:hAnsi="Times New Roman" w:cs="Times New Roman"/>
              </w:rPr>
            </w:pPr>
            <w:r w:rsidRPr="006F78A0">
              <w:rPr>
                <w:rFonts w:ascii="Times New Roman" w:hAnsi="Times New Roman" w:cs="Times New Roman"/>
              </w:rPr>
              <w:t>26.67%</w:t>
            </w:r>
          </w:p>
          <w:p w14:paraId="0ED50CBF" w14:textId="77777777" w:rsidR="00B556AC" w:rsidRPr="006F78A0" w:rsidRDefault="00B556AC" w:rsidP="00B556AC">
            <w:pPr>
              <w:tabs>
                <w:tab w:val="left" w:pos="0"/>
              </w:tabs>
              <w:jc w:val="center"/>
              <w:rPr>
                <w:rFonts w:ascii="Times New Roman" w:hAnsi="Times New Roman" w:cs="Times New Roman"/>
              </w:rPr>
            </w:pPr>
            <w:r>
              <w:rPr>
                <w:rFonts w:ascii="Times New Roman" w:hAnsi="Times New Roman" w:cs="Times New Roman"/>
              </w:rPr>
              <w:t>(4,205)</w:t>
            </w:r>
          </w:p>
        </w:tc>
      </w:tr>
    </w:tbl>
    <w:p w14:paraId="7F84BA2F" w14:textId="77777777" w:rsidR="00B556AC" w:rsidRPr="006F78A0" w:rsidRDefault="00B556AC" w:rsidP="00B556AC">
      <w:pPr>
        <w:spacing w:line="480" w:lineRule="auto"/>
        <w:rPr>
          <w:rFonts w:ascii="Times New Roman" w:hAnsi="Times New Roman" w:cs="Times New Roman"/>
        </w:rPr>
      </w:pPr>
    </w:p>
    <w:p w14:paraId="21E7A572" w14:textId="77777777" w:rsidR="00B556AC" w:rsidRPr="006F78A0" w:rsidRDefault="00B556AC" w:rsidP="00B556AC">
      <w:pPr>
        <w:spacing w:line="480" w:lineRule="auto"/>
        <w:rPr>
          <w:rFonts w:ascii="Times New Roman" w:hAnsi="Times New Roman" w:cs="Times New Roman"/>
        </w:rPr>
      </w:pPr>
    </w:p>
    <w:p w14:paraId="4EC2D05E" w14:textId="77777777" w:rsidR="00B556AC" w:rsidRDefault="00B556AC" w:rsidP="00B556AC">
      <w:pPr>
        <w:widowControl w:val="0"/>
        <w:spacing w:line="480" w:lineRule="auto"/>
        <w:ind w:left="720" w:hanging="720"/>
        <w:contextualSpacing/>
        <w:rPr>
          <w:rFonts w:ascii="Times New Roman" w:hAnsi="Times New Roman" w:cs="Times New Roman"/>
          <w:bCs/>
        </w:rPr>
      </w:pPr>
    </w:p>
    <w:p w14:paraId="22C08AB4" w14:textId="77777777" w:rsidR="00B556AC" w:rsidRDefault="00B556AC" w:rsidP="00B556AC">
      <w:pPr>
        <w:widowControl w:val="0"/>
        <w:spacing w:line="480" w:lineRule="auto"/>
        <w:ind w:left="720" w:hanging="720"/>
        <w:contextualSpacing/>
        <w:rPr>
          <w:rFonts w:ascii="Times New Roman" w:hAnsi="Times New Roman" w:cs="Times New Roman"/>
          <w:bCs/>
        </w:rPr>
      </w:pPr>
    </w:p>
    <w:p w14:paraId="4F95EC16" w14:textId="77777777" w:rsidR="00B556AC" w:rsidRDefault="00B556AC" w:rsidP="00B556AC">
      <w:pPr>
        <w:widowControl w:val="0"/>
        <w:spacing w:line="480" w:lineRule="auto"/>
        <w:ind w:left="720" w:hanging="720"/>
        <w:contextualSpacing/>
        <w:rPr>
          <w:rFonts w:ascii="Times New Roman" w:hAnsi="Times New Roman" w:cs="Times New Roman"/>
          <w:bCs/>
        </w:rPr>
      </w:pPr>
    </w:p>
    <w:p w14:paraId="458EF9E2" w14:textId="77777777" w:rsidR="00F91A6A" w:rsidRDefault="00F91A6A" w:rsidP="00F91A6A">
      <w:pPr>
        <w:pStyle w:val="NoSpacing"/>
        <w:rPr>
          <w:rFonts w:ascii="Times New Roman" w:hAnsi="Times New Roman" w:cs="Times New Roman"/>
          <w:b/>
        </w:rPr>
      </w:pPr>
    </w:p>
    <w:p w14:paraId="1915308A" w14:textId="77777777" w:rsidR="00F91A6A" w:rsidRDefault="00F91A6A" w:rsidP="00F91A6A">
      <w:pPr>
        <w:pStyle w:val="NoSpacing"/>
        <w:rPr>
          <w:rFonts w:ascii="Times New Roman" w:hAnsi="Times New Roman" w:cs="Times New Roman"/>
          <w:b/>
        </w:rPr>
      </w:pPr>
    </w:p>
    <w:p w14:paraId="5CF3E503" w14:textId="77777777" w:rsidR="00F91A6A" w:rsidRDefault="00F91A6A" w:rsidP="00F91A6A">
      <w:pPr>
        <w:pStyle w:val="NoSpacing"/>
        <w:rPr>
          <w:rFonts w:ascii="Times New Roman" w:hAnsi="Times New Roman" w:cs="Times New Roman"/>
          <w:b/>
        </w:rPr>
      </w:pPr>
    </w:p>
    <w:p w14:paraId="13A59DDA" w14:textId="77777777" w:rsidR="00F91A6A" w:rsidRDefault="00F91A6A" w:rsidP="00F91A6A">
      <w:pPr>
        <w:pStyle w:val="NoSpacing"/>
        <w:rPr>
          <w:rFonts w:ascii="Times New Roman" w:hAnsi="Times New Roman" w:cs="Times New Roman"/>
          <w:b/>
        </w:rPr>
      </w:pPr>
    </w:p>
    <w:p w14:paraId="53A56E0A" w14:textId="77777777" w:rsidR="00F91A6A" w:rsidRDefault="00F91A6A" w:rsidP="00F91A6A">
      <w:pPr>
        <w:pStyle w:val="NoSpacing"/>
        <w:rPr>
          <w:rFonts w:ascii="Times New Roman" w:hAnsi="Times New Roman" w:cs="Times New Roman"/>
          <w:b/>
        </w:rPr>
      </w:pPr>
    </w:p>
    <w:p w14:paraId="0C7B582B" w14:textId="77777777" w:rsidR="00F91A6A" w:rsidRDefault="00F91A6A" w:rsidP="00F91A6A">
      <w:pPr>
        <w:pStyle w:val="NoSpacing"/>
        <w:rPr>
          <w:rFonts w:ascii="Times New Roman" w:hAnsi="Times New Roman" w:cs="Times New Roman"/>
          <w:b/>
        </w:rPr>
      </w:pPr>
    </w:p>
    <w:p w14:paraId="72F217A0" w14:textId="77777777" w:rsidR="00F91A6A" w:rsidRDefault="00F91A6A" w:rsidP="00F91A6A">
      <w:pPr>
        <w:pStyle w:val="NoSpacing"/>
        <w:rPr>
          <w:rFonts w:ascii="Times New Roman" w:hAnsi="Times New Roman" w:cs="Times New Roman"/>
          <w:b/>
        </w:rPr>
      </w:pPr>
    </w:p>
    <w:p w14:paraId="4C814332" w14:textId="77777777" w:rsidR="00F91A6A" w:rsidRDefault="00F91A6A" w:rsidP="00F91A6A">
      <w:pPr>
        <w:pStyle w:val="NoSpacing"/>
        <w:rPr>
          <w:rFonts w:ascii="Times New Roman" w:hAnsi="Times New Roman" w:cs="Times New Roman"/>
          <w:b/>
        </w:rPr>
      </w:pPr>
    </w:p>
    <w:p w14:paraId="15FBA890" w14:textId="77777777" w:rsidR="00F91A6A" w:rsidRDefault="00F91A6A" w:rsidP="00F91A6A">
      <w:pPr>
        <w:pStyle w:val="NoSpacing"/>
        <w:rPr>
          <w:rFonts w:ascii="Times New Roman" w:hAnsi="Times New Roman" w:cs="Times New Roman"/>
          <w:b/>
        </w:rPr>
      </w:pPr>
    </w:p>
    <w:p w14:paraId="727E5628" w14:textId="77777777" w:rsidR="00F91A6A" w:rsidRDefault="00F91A6A" w:rsidP="00F91A6A">
      <w:pPr>
        <w:pStyle w:val="NoSpacing"/>
        <w:rPr>
          <w:rFonts w:ascii="Times New Roman" w:hAnsi="Times New Roman" w:cs="Times New Roman"/>
          <w:b/>
        </w:rPr>
      </w:pPr>
    </w:p>
    <w:p w14:paraId="73BC1F0F" w14:textId="77777777" w:rsidR="00F91A6A" w:rsidRDefault="00F91A6A" w:rsidP="00F91A6A">
      <w:pPr>
        <w:pStyle w:val="NoSpacing"/>
        <w:rPr>
          <w:rFonts w:ascii="Times New Roman" w:hAnsi="Times New Roman" w:cs="Times New Roman"/>
          <w:b/>
        </w:rPr>
      </w:pPr>
    </w:p>
    <w:p w14:paraId="13007D42" w14:textId="77777777" w:rsidR="00F91A6A" w:rsidRDefault="00F91A6A" w:rsidP="00F91A6A">
      <w:pPr>
        <w:pStyle w:val="NoSpacing"/>
        <w:rPr>
          <w:rFonts w:ascii="Times New Roman" w:hAnsi="Times New Roman" w:cs="Times New Roman"/>
          <w:b/>
        </w:rPr>
      </w:pPr>
    </w:p>
    <w:p w14:paraId="14D21BBB" w14:textId="77777777" w:rsidR="00F91A6A" w:rsidRDefault="00F91A6A" w:rsidP="00F91A6A">
      <w:pPr>
        <w:pStyle w:val="NoSpacing"/>
        <w:rPr>
          <w:rFonts w:ascii="Times New Roman" w:hAnsi="Times New Roman" w:cs="Times New Roman"/>
          <w:b/>
        </w:rPr>
      </w:pPr>
    </w:p>
    <w:p w14:paraId="5B7E84BD" w14:textId="77777777" w:rsidR="00F91A6A" w:rsidRDefault="00F91A6A" w:rsidP="00F91A6A">
      <w:pPr>
        <w:pStyle w:val="NoSpacing"/>
        <w:rPr>
          <w:rFonts w:ascii="Times New Roman" w:hAnsi="Times New Roman" w:cs="Times New Roman"/>
          <w:b/>
        </w:rPr>
      </w:pPr>
    </w:p>
    <w:p w14:paraId="1FB71C28" w14:textId="77777777" w:rsidR="00F91A6A" w:rsidRDefault="00F91A6A" w:rsidP="00F91A6A">
      <w:pPr>
        <w:pStyle w:val="NoSpacing"/>
        <w:rPr>
          <w:rFonts w:ascii="Times New Roman" w:hAnsi="Times New Roman" w:cs="Times New Roman"/>
          <w:b/>
        </w:rPr>
      </w:pPr>
    </w:p>
    <w:p w14:paraId="105AB258" w14:textId="77777777" w:rsidR="00F91A6A" w:rsidRDefault="00F91A6A" w:rsidP="00F91A6A">
      <w:pPr>
        <w:pStyle w:val="NoSpacing"/>
        <w:rPr>
          <w:rFonts w:ascii="Times New Roman" w:hAnsi="Times New Roman" w:cs="Times New Roman"/>
          <w:b/>
        </w:rPr>
      </w:pPr>
      <w:r>
        <w:rPr>
          <w:rFonts w:ascii="Times New Roman" w:hAnsi="Times New Roman" w:cs="Times New Roman"/>
          <w:b/>
        </w:rPr>
        <w:lastRenderedPageBreak/>
        <w:t>Appendix 2: Question Wording for Dependent Variables</w:t>
      </w:r>
    </w:p>
    <w:p w14:paraId="02788BCD" w14:textId="77777777" w:rsidR="00F91A6A" w:rsidRDefault="00F91A6A" w:rsidP="00F91A6A">
      <w:pPr>
        <w:pStyle w:val="NoSpacing"/>
        <w:rPr>
          <w:rFonts w:ascii="Times New Roman" w:hAnsi="Times New Roman" w:cs="Times New Roman"/>
          <w:b/>
        </w:rPr>
      </w:pPr>
    </w:p>
    <w:p w14:paraId="6597E2EE" w14:textId="77777777" w:rsidR="00F91A6A" w:rsidRPr="00656ADA" w:rsidRDefault="00F91A6A" w:rsidP="00F91A6A">
      <w:pPr>
        <w:pStyle w:val="NoSpacing"/>
        <w:rPr>
          <w:rFonts w:ascii="Times New Roman" w:hAnsi="Times New Roman" w:cs="Times New Roman"/>
          <w:b/>
        </w:rPr>
      </w:pPr>
      <w:r w:rsidRPr="00656ADA">
        <w:rPr>
          <w:rFonts w:ascii="Times New Roman" w:hAnsi="Times New Roman" w:cs="Times New Roman"/>
          <w:b/>
        </w:rPr>
        <w:t>Democratic Values Index</w:t>
      </w:r>
    </w:p>
    <w:p w14:paraId="0EE9ABCB" w14:textId="77777777" w:rsidR="00F91A6A" w:rsidRPr="00656ADA" w:rsidRDefault="00F91A6A" w:rsidP="00F91A6A">
      <w:pPr>
        <w:pStyle w:val="NoSpacing"/>
        <w:rPr>
          <w:rFonts w:ascii="Times New Roman" w:hAnsi="Times New Roman" w:cs="Times New Roman"/>
        </w:rPr>
      </w:pPr>
    </w:p>
    <w:p w14:paraId="3570415F"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 xml:space="preserve">Q1030. How important is it for you to live in a country that is governed by representatives elected by the people? </w:t>
      </w:r>
    </w:p>
    <w:p w14:paraId="2E889CF3" w14:textId="77777777" w:rsidR="00F91A6A" w:rsidRPr="00656ADA" w:rsidRDefault="00F91A6A" w:rsidP="00F91A6A">
      <w:pPr>
        <w:tabs>
          <w:tab w:val="left" w:pos="1080"/>
        </w:tabs>
        <w:rPr>
          <w:rFonts w:ascii="Times New Roman" w:hAnsi="Times New Roman" w:cs="Times New Roman"/>
        </w:rPr>
      </w:pPr>
    </w:p>
    <w:p w14:paraId="49F9DC09"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1</w:t>
      </w:r>
      <w:r>
        <w:rPr>
          <w:rFonts w:ascii="Times New Roman" w:hAnsi="Times New Roman" w:cs="Times New Roman"/>
        </w:rPr>
        <w:t>.</w:t>
      </w:r>
      <w:r w:rsidRPr="00656ADA">
        <w:rPr>
          <w:rFonts w:ascii="Times New Roman" w:hAnsi="Times New Roman" w:cs="Times New Roman"/>
        </w:rPr>
        <w:t xml:space="preserve"> Extremely important</w:t>
      </w:r>
    </w:p>
    <w:p w14:paraId="117B233C"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2</w:t>
      </w:r>
      <w:r>
        <w:rPr>
          <w:rFonts w:ascii="Times New Roman" w:hAnsi="Times New Roman" w:cs="Times New Roman"/>
        </w:rPr>
        <w:t>.</w:t>
      </w:r>
      <w:r w:rsidRPr="00656ADA">
        <w:rPr>
          <w:rFonts w:ascii="Times New Roman" w:hAnsi="Times New Roman" w:cs="Times New Roman"/>
        </w:rPr>
        <w:t xml:space="preserve"> Very important</w:t>
      </w:r>
    </w:p>
    <w:p w14:paraId="3C035FBB"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3</w:t>
      </w:r>
      <w:r>
        <w:rPr>
          <w:rFonts w:ascii="Times New Roman" w:hAnsi="Times New Roman" w:cs="Times New Roman"/>
        </w:rPr>
        <w:t>.</w:t>
      </w:r>
      <w:r w:rsidRPr="00656ADA">
        <w:rPr>
          <w:rFonts w:ascii="Times New Roman" w:hAnsi="Times New Roman" w:cs="Times New Roman"/>
        </w:rPr>
        <w:t xml:space="preserve"> Moderately important</w:t>
      </w:r>
    </w:p>
    <w:p w14:paraId="687C65D8"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4</w:t>
      </w:r>
      <w:r>
        <w:rPr>
          <w:rFonts w:ascii="Times New Roman" w:hAnsi="Times New Roman" w:cs="Times New Roman"/>
        </w:rPr>
        <w:t>.</w:t>
      </w:r>
      <w:r w:rsidRPr="00656ADA">
        <w:rPr>
          <w:rFonts w:ascii="Times New Roman" w:hAnsi="Times New Roman" w:cs="Times New Roman"/>
        </w:rPr>
        <w:t xml:space="preserve"> Slightly important</w:t>
      </w:r>
    </w:p>
    <w:p w14:paraId="075BF24E"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5</w:t>
      </w:r>
      <w:r>
        <w:rPr>
          <w:rFonts w:ascii="Times New Roman" w:hAnsi="Times New Roman" w:cs="Times New Roman"/>
        </w:rPr>
        <w:t>.</w:t>
      </w:r>
      <w:r w:rsidRPr="00656ADA">
        <w:rPr>
          <w:rFonts w:ascii="Times New Roman" w:hAnsi="Times New Roman" w:cs="Times New Roman"/>
        </w:rPr>
        <w:t xml:space="preserve"> Not important at all</w:t>
      </w:r>
    </w:p>
    <w:p w14:paraId="6D6B3DD9" w14:textId="77777777" w:rsidR="00F91A6A" w:rsidRPr="00656ADA" w:rsidRDefault="00F91A6A" w:rsidP="00F91A6A">
      <w:pPr>
        <w:rPr>
          <w:rFonts w:ascii="Times New Roman" w:hAnsi="Times New Roman" w:cs="Times New Roman"/>
        </w:rPr>
      </w:pPr>
    </w:p>
    <w:p w14:paraId="4630B1C8"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 xml:space="preserve">Q1050. How important is it for you to live in a country where the decisions of the courts are independent from influence by political and military authorities?  </w:t>
      </w:r>
    </w:p>
    <w:p w14:paraId="55211A8D" w14:textId="77777777" w:rsidR="00F91A6A" w:rsidRPr="00656ADA" w:rsidRDefault="00F91A6A" w:rsidP="00F91A6A">
      <w:pPr>
        <w:rPr>
          <w:rFonts w:ascii="Times New Roman" w:hAnsi="Times New Roman" w:cs="Times New Roman"/>
        </w:rPr>
      </w:pPr>
    </w:p>
    <w:p w14:paraId="72046557"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1</w:t>
      </w:r>
      <w:r>
        <w:rPr>
          <w:rFonts w:ascii="Times New Roman" w:hAnsi="Times New Roman" w:cs="Times New Roman"/>
        </w:rPr>
        <w:t>.</w:t>
      </w:r>
      <w:r w:rsidRPr="00656ADA">
        <w:rPr>
          <w:rFonts w:ascii="Times New Roman" w:hAnsi="Times New Roman" w:cs="Times New Roman"/>
        </w:rPr>
        <w:t xml:space="preserve"> Extremely important</w:t>
      </w:r>
    </w:p>
    <w:p w14:paraId="2DB0BDCE"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2</w:t>
      </w:r>
      <w:r>
        <w:rPr>
          <w:rFonts w:ascii="Times New Roman" w:hAnsi="Times New Roman" w:cs="Times New Roman"/>
        </w:rPr>
        <w:t>.</w:t>
      </w:r>
      <w:r w:rsidRPr="00656ADA">
        <w:rPr>
          <w:rFonts w:ascii="Times New Roman" w:hAnsi="Times New Roman" w:cs="Times New Roman"/>
        </w:rPr>
        <w:t xml:space="preserve"> Very important</w:t>
      </w:r>
    </w:p>
    <w:p w14:paraId="706E63C5"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3</w:t>
      </w:r>
      <w:r>
        <w:rPr>
          <w:rFonts w:ascii="Times New Roman" w:hAnsi="Times New Roman" w:cs="Times New Roman"/>
        </w:rPr>
        <w:t>.</w:t>
      </w:r>
      <w:r w:rsidRPr="00656ADA">
        <w:rPr>
          <w:rFonts w:ascii="Times New Roman" w:hAnsi="Times New Roman" w:cs="Times New Roman"/>
        </w:rPr>
        <w:t xml:space="preserve"> Moderately important</w:t>
      </w:r>
    </w:p>
    <w:p w14:paraId="55F677E6"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4</w:t>
      </w:r>
      <w:r>
        <w:rPr>
          <w:rFonts w:ascii="Times New Roman" w:hAnsi="Times New Roman" w:cs="Times New Roman"/>
        </w:rPr>
        <w:t>.</w:t>
      </w:r>
      <w:r w:rsidRPr="00656ADA">
        <w:rPr>
          <w:rFonts w:ascii="Times New Roman" w:hAnsi="Times New Roman" w:cs="Times New Roman"/>
        </w:rPr>
        <w:t xml:space="preserve"> Slightly important</w:t>
      </w:r>
    </w:p>
    <w:p w14:paraId="6B628BCB"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5</w:t>
      </w:r>
      <w:r>
        <w:rPr>
          <w:rFonts w:ascii="Times New Roman" w:hAnsi="Times New Roman" w:cs="Times New Roman"/>
        </w:rPr>
        <w:t>.</w:t>
      </w:r>
      <w:r w:rsidRPr="00656ADA">
        <w:rPr>
          <w:rFonts w:ascii="Times New Roman" w:hAnsi="Times New Roman" w:cs="Times New Roman"/>
        </w:rPr>
        <w:t xml:space="preserve"> Not important at all</w:t>
      </w:r>
    </w:p>
    <w:p w14:paraId="3E99D166" w14:textId="77777777" w:rsidR="00F91A6A" w:rsidRPr="00656ADA" w:rsidRDefault="00F91A6A" w:rsidP="00F91A6A">
      <w:pPr>
        <w:rPr>
          <w:rFonts w:ascii="Times New Roman" w:hAnsi="Times New Roman" w:cs="Times New Roman"/>
        </w:rPr>
      </w:pPr>
    </w:p>
    <w:p w14:paraId="2E030A33"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 xml:space="preserve">Q1070. How important is it that individuals be able to express their political views, even though other people may not agree with them? </w:t>
      </w:r>
    </w:p>
    <w:p w14:paraId="45AB1FB1" w14:textId="77777777" w:rsidR="00F91A6A" w:rsidRPr="00656ADA" w:rsidRDefault="00F91A6A" w:rsidP="00F91A6A">
      <w:pPr>
        <w:rPr>
          <w:rFonts w:ascii="Times New Roman" w:hAnsi="Times New Roman" w:cs="Times New Roman"/>
        </w:rPr>
      </w:pPr>
    </w:p>
    <w:p w14:paraId="50EBA8FC"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1</w:t>
      </w:r>
      <w:r>
        <w:rPr>
          <w:rFonts w:ascii="Times New Roman" w:hAnsi="Times New Roman" w:cs="Times New Roman"/>
        </w:rPr>
        <w:t>.</w:t>
      </w:r>
      <w:r w:rsidRPr="00656ADA">
        <w:rPr>
          <w:rFonts w:ascii="Times New Roman" w:hAnsi="Times New Roman" w:cs="Times New Roman"/>
        </w:rPr>
        <w:t xml:space="preserve"> Extremely important</w:t>
      </w:r>
    </w:p>
    <w:p w14:paraId="7BBEA3A9"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2</w:t>
      </w:r>
      <w:r>
        <w:rPr>
          <w:rFonts w:ascii="Times New Roman" w:hAnsi="Times New Roman" w:cs="Times New Roman"/>
        </w:rPr>
        <w:t>.</w:t>
      </w:r>
      <w:r w:rsidRPr="00656ADA">
        <w:rPr>
          <w:rFonts w:ascii="Times New Roman" w:hAnsi="Times New Roman" w:cs="Times New Roman"/>
        </w:rPr>
        <w:t xml:space="preserve"> Very important</w:t>
      </w:r>
    </w:p>
    <w:p w14:paraId="5B997B9C"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3</w:t>
      </w:r>
      <w:r>
        <w:rPr>
          <w:rFonts w:ascii="Times New Roman" w:hAnsi="Times New Roman" w:cs="Times New Roman"/>
        </w:rPr>
        <w:t>.</w:t>
      </w:r>
      <w:r w:rsidRPr="00656ADA">
        <w:rPr>
          <w:rFonts w:ascii="Times New Roman" w:hAnsi="Times New Roman" w:cs="Times New Roman"/>
        </w:rPr>
        <w:t xml:space="preserve"> Moderately important</w:t>
      </w:r>
    </w:p>
    <w:p w14:paraId="2A27FB32"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4</w:t>
      </w:r>
      <w:r>
        <w:rPr>
          <w:rFonts w:ascii="Times New Roman" w:hAnsi="Times New Roman" w:cs="Times New Roman"/>
        </w:rPr>
        <w:t>.</w:t>
      </w:r>
      <w:r w:rsidRPr="00656ADA">
        <w:rPr>
          <w:rFonts w:ascii="Times New Roman" w:hAnsi="Times New Roman" w:cs="Times New Roman"/>
        </w:rPr>
        <w:t xml:space="preserve"> Slightly important</w:t>
      </w:r>
    </w:p>
    <w:p w14:paraId="5ADC79BD"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5</w:t>
      </w:r>
      <w:r>
        <w:rPr>
          <w:rFonts w:ascii="Times New Roman" w:hAnsi="Times New Roman" w:cs="Times New Roman"/>
        </w:rPr>
        <w:t>.</w:t>
      </w:r>
      <w:r w:rsidRPr="00656ADA">
        <w:rPr>
          <w:rFonts w:ascii="Times New Roman" w:hAnsi="Times New Roman" w:cs="Times New Roman"/>
        </w:rPr>
        <w:t xml:space="preserve"> Not important at all</w:t>
      </w:r>
    </w:p>
    <w:p w14:paraId="573739ED" w14:textId="77777777" w:rsidR="00F91A6A" w:rsidRPr="00656ADA" w:rsidRDefault="00F91A6A" w:rsidP="00F91A6A">
      <w:pPr>
        <w:tabs>
          <w:tab w:val="left" w:pos="1080"/>
          <w:tab w:val="left" w:pos="1440"/>
        </w:tabs>
        <w:rPr>
          <w:rFonts w:ascii="Times New Roman" w:hAnsi="Times New Roman" w:cs="Times New Roman"/>
          <w:bCs/>
          <w:color w:val="000000"/>
        </w:rPr>
      </w:pPr>
    </w:p>
    <w:p w14:paraId="7CB61302" w14:textId="77777777" w:rsidR="00F91A6A" w:rsidRPr="00656ADA" w:rsidRDefault="00F91A6A" w:rsidP="00F91A6A">
      <w:pPr>
        <w:tabs>
          <w:tab w:val="left" w:pos="1080"/>
          <w:tab w:val="left" w:pos="1440"/>
        </w:tabs>
        <w:rPr>
          <w:rFonts w:ascii="Times New Roman" w:hAnsi="Times New Roman" w:cs="Times New Roman"/>
        </w:rPr>
      </w:pPr>
      <w:r w:rsidRPr="00656ADA">
        <w:rPr>
          <w:rFonts w:ascii="Times New Roman" w:hAnsi="Times New Roman" w:cs="Times New Roman"/>
        </w:rPr>
        <w:t>Q1090</w:t>
      </w:r>
      <w:r w:rsidRPr="00656ADA">
        <w:rPr>
          <w:rFonts w:ascii="Times New Roman" w:hAnsi="Times New Roman" w:cs="Times New Roman"/>
          <w:bCs/>
          <w:color w:val="000000"/>
        </w:rPr>
        <w:t xml:space="preserve">. </w:t>
      </w:r>
      <w:r w:rsidRPr="00656ADA">
        <w:rPr>
          <w:rFonts w:ascii="Times New Roman" w:hAnsi="Times New Roman" w:cs="Times New Roman"/>
        </w:rPr>
        <w:t xml:space="preserve">How important is it that individuals be able to meet with others to </w:t>
      </w:r>
      <w:r>
        <w:rPr>
          <w:rFonts w:ascii="Times New Roman" w:hAnsi="Times New Roman" w:cs="Times New Roman"/>
        </w:rPr>
        <w:t>discuss</w:t>
      </w:r>
      <w:r w:rsidRPr="00656ADA">
        <w:rPr>
          <w:rFonts w:ascii="Times New Roman" w:hAnsi="Times New Roman" w:cs="Times New Roman"/>
        </w:rPr>
        <w:t xml:space="preserve"> political issues? </w:t>
      </w:r>
    </w:p>
    <w:p w14:paraId="700432BA" w14:textId="77777777" w:rsidR="00F91A6A" w:rsidRPr="00656ADA" w:rsidRDefault="00F91A6A" w:rsidP="00F91A6A">
      <w:pPr>
        <w:tabs>
          <w:tab w:val="left" w:pos="1080"/>
          <w:tab w:val="left" w:pos="1440"/>
        </w:tabs>
        <w:rPr>
          <w:rFonts w:ascii="Times New Roman" w:hAnsi="Times New Roman" w:cs="Times New Roman"/>
        </w:rPr>
      </w:pPr>
    </w:p>
    <w:p w14:paraId="6C1B0546"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1</w:t>
      </w:r>
      <w:r>
        <w:rPr>
          <w:rFonts w:ascii="Times New Roman" w:hAnsi="Times New Roman" w:cs="Times New Roman"/>
        </w:rPr>
        <w:t>.</w:t>
      </w:r>
      <w:r w:rsidRPr="00656ADA">
        <w:rPr>
          <w:rFonts w:ascii="Times New Roman" w:hAnsi="Times New Roman" w:cs="Times New Roman"/>
        </w:rPr>
        <w:t xml:space="preserve"> Extremely important</w:t>
      </w:r>
    </w:p>
    <w:p w14:paraId="63A64A6F"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2</w:t>
      </w:r>
      <w:r>
        <w:rPr>
          <w:rFonts w:ascii="Times New Roman" w:hAnsi="Times New Roman" w:cs="Times New Roman"/>
        </w:rPr>
        <w:t>.</w:t>
      </w:r>
      <w:r w:rsidRPr="00656ADA">
        <w:rPr>
          <w:rFonts w:ascii="Times New Roman" w:hAnsi="Times New Roman" w:cs="Times New Roman"/>
        </w:rPr>
        <w:t xml:space="preserve"> Very important</w:t>
      </w:r>
    </w:p>
    <w:p w14:paraId="7D8275D6"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3</w:t>
      </w:r>
      <w:r>
        <w:rPr>
          <w:rFonts w:ascii="Times New Roman" w:hAnsi="Times New Roman" w:cs="Times New Roman"/>
        </w:rPr>
        <w:t>.</w:t>
      </w:r>
      <w:r w:rsidRPr="00656ADA">
        <w:rPr>
          <w:rFonts w:ascii="Times New Roman" w:hAnsi="Times New Roman" w:cs="Times New Roman"/>
        </w:rPr>
        <w:t xml:space="preserve"> Moderately important</w:t>
      </w:r>
    </w:p>
    <w:p w14:paraId="10EF9A11"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4</w:t>
      </w:r>
      <w:r>
        <w:rPr>
          <w:rFonts w:ascii="Times New Roman" w:hAnsi="Times New Roman" w:cs="Times New Roman"/>
        </w:rPr>
        <w:t>.</w:t>
      </w:r>
      <w:r w:rsidRPr="00656ADA">
        <w:rPr>
          <w:rFonts w:ascii="Times New Roman" w:hAnsi="Times New Roman" w:cs="Times New Roman"/>
        </w:rPr>
        <w:t xml:space="preserve"> Slightly important</w:t>
      </w:r>
    </w:p>
    <w:p w14:paraId="52F63373"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5</w:t>
      </w:r>
      <w:r>
        <w:rPr>
          <w:rFonts w:ascii="Times New Roman" w:hAnsi="Times New Roman" w:cs="Times New Roman"/>
        </w:rPr>
        <w:t>.</w:t>
      </w:r>
      <w:r w:rsidRPr="00656ADA">
        <w:rPr>
          <w:rFonts w:ascii="Times New Roman" w:hAnsi="Times New Roman" w:cs="Times New Roman"/>
        </w:rPr>
        <w:t xml:space="preserve"> Not important at all</w:t>
      </w:r>
    </w:p>
    <w:p w14:paraId="4A20A23C" w14:textId="77777777" w:rsidR="00F91A6A" w:rsidRPr="00656ADA" w:rsidRDefault="00F91A6A" w:rsidP="00F91A6A">
      <w:pPr>
        <w:tabs>
          <w:tab w:val="left" w:pos="1080"/>
          <w:tab w:val="left" w:pos="1440"/>
        </w:tabs>
        <w:rPr>
          <w:rFonts w:ascii="Times New Roman" w:hAnsi="Times New Roman" w:cs="Times New Roman"/>
        </w:rPr>
      </w:pPr>
    </w:p>
    <w:p w14:paraId="60FCC15F" w14:textId="77777777" w:rsidR="00F91A6A" w:rsidRPr="00656ADA" w:rsidRDefault="00F91A6A" w:rsidP="00F91A6A">
      <w:pPr>
        <w:tabs>
          <w:tab w:val="left" w:pos="1080"/>
          <w:tab w:val="left" w:pos="1440"/>
        </w:tabs>
        <w:rPr>
          <w:rFonts w:ascii="Times New Roman" w:hAnsi="Times New Roman" w:cs="Times New Roman"/>
        </w:rPr>
      </w:pPr>
      <w:r w:rsidRPr="00656ADA">
        <w:rPr>
          <w:rFonts w:ascii="Times New Roman" w:hAnsi="Times New Roman" w:cs="Times New Roman"/>
        </w:rPr>
        <w:t xml:space="preserve">Q1110. How important is it that individual property rights be secure?  This means the state cannot take away their things without proper court proceedings? </w:t>
      </w:r>
    </w:p>
    <w:p w14:paraId="5B9330BA" w14:textId="77777777" w:rsidR="00F91A6A" w:rsidRPr="00656ADA" w:rsidRDefault="00F91A6A" w:rsidP="00F91A6A">
      <w:pPr>
        <w:tabs>
          <w:tab w:val="left" w:pos="1080"/>
          <w:tab w:val="left" w:pos="1440"/>
        </w:tabs>
        <w:rPr>
          <w:rFonts w:ascii="Times New Roman" w:hAnsi="Times New Roman" w:cs="Times New Roman"/>
        </w:rPr>
      </w:pPr>
    </w:p>
    <w:p w14:paraId="38C139E5"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1</w:t>
      </w:r>
      <w:r>
        <w:rPr>
          <w:rFonts w:ascii="Times New Roman" w:hAnsi="Times New Roman" w:cs="Times New Roman"/>
        </w:rPr>
        <w:t>.</w:t>
      </w:r>
      <w:r w:rsidRPr="00656ADA">
        <w:rPr>
          <w:rFonts w:ascii="Times New Roman" w:hAnsi="Times New Roman" w:cs="Times New Roman"/>
        </w:rPr>
        <w:t xml:space="preserve"> Extremely important</w:t>
      </w:r>
    </w:p>
    <w:p w14:paraId="67D6D65D"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2</w:t>
      </w:r>
      <w:r>
        <w:rPr>
          <w:rFonts w:ascii="Times New Roman" w:hAnsi="Times New Roman" w:cs="Times New Roman"/>
        </w:rPr>
        <w:t>.</w:t>
      </w:r>
      <w:r w:rsidRPr="00656ADA">
        <w:rPr>
          <w:rFonts w:ascii="Times New Roman" w:hAnsi="Times New Roman" w:cs="Times New Roman"/>
        </w:rPr>
        <w:t xml:space="preserve"> Very important</w:t>
      </w:r>
    </w:p>
    <w:p w14:paraId="37EA9543"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t>3</w:t>
      </w:r>
      <w:r>
        <w:rPr>
          <w:rFonts w:ascii="Times New Roman" w:hAnsi="Times New Roman" w:cs="Times New Roman"/>
        </w:rPr>
        <w:t>.</w:t>
      </w:r>
      <w:r w:rsidRPr="00656ADA">
        <w:rPr>
          <w:rFonts w:ascii="Times New Roman" w:hAnsi="Times New Roman" w:cs="Times New Roman"/>
        </w:rPr>
        <w:t xml:space="preserve"> Moderately important</w:t>
      </w:r>
    </w:p>
    <w:p w14:paraId="3D6CFF43" w14:textId="77777777" w:rsidR="00F91A6A" w:rsidRPr="00656ADA" w:rsidRDefault="00F91A6A" w:rsidP="00F91A6A">
      <w:pPr>
        <w:tabs>
          <w:tab w:val="left" w:pos="1080"/>
        </w:tabs>
        <w:rPr>
          <w:rFonts w:ascii="Times New Roman" w:hAnsi="Times New Roman" w:cs="Times New Roman"/>
        </w:rPr>
      </w:pPr>
      <w:r w:rsidRPr="00656ADA">
        <w:rPr>
          <w:rFonts w:ascii="Times New Roman" w:hAnsi="Times New Roman" w:cs="Times New Roman"/>
        </w:rPr>
        <w:lastRenderedPageBreak/>
        <w:t>4</w:t>
      </w:r>
      <w:r>
        <w:rPr>
          <w:rFonts w:ascii="Times New Roman" w:hAnsi="Times New Roman" w:cs="Times New Roman"/>
        </w:rPr>
        <w:t>.</w:t>
      </w:r>
      <w:r w:rsidRPr="00656ADA">
        <w:rPr>
          <w:rFonts w:ascii="Times New Roman" w:hAnsi="Times New Roman" w:cs="Times New Roman"/>
        </w:rPr>
        <w:t xml:space="preserve"> Slightly important</w:t>
      </w:r>
    </w:p>
    <w:p w14:paraId="1989719A" w14:textId="77777777" w:rsidR="00F91A6A" w:rsidRDefault="00F91A6A" w:rsidP="00F91A6A">
      <w:pPr>
        <w:rPr>
          <w:rFonts w:ascii="Times New Roman" w:hAnsi="Times New Roman" w:cs="Times New Roman"/>
        </w:rPr>
      </w:pPr>
      <w:r w:rsidRPr="00656ADA">
        <w:rPr>
          <w:rFonts w:ascii="Times New Roman" w:hAnsi="Times New Roman" w:cs="Times New Roman"/>
        </w:rPr>
        <w:t>5</w:t>
      </w:r>
      <w:r>
        <w:rPr>
          <w:rFonts w:ascii="Times New Roman" w:hAnsi="Times New Roman" w:cs="Times New Roman"/>
        </w:rPr>
        <w:t>.</w:t>
      </w:r>
      <w:r w:rsidRPr="00656ADA">
        <w:rPr>
          <w:rFonts w:ascii="Times New Roman" w:hAnsi="Times New Roman" w:cs="Times New Roman"/>
        </w:rPr>
        <w:t xml:space="preserve"> Not important at all</w:t>
      </w:r>
    </w:p>
    <w:p w14:paraId="48D7E6A1" w14:textId="77777777" w:rsidR="00F91A6A" w:rsidRDefault="00F91A6A" w:rsidP="00F91A6A">
      <w:pPr>
        <w:rPr>
          <w:rFonts w:ascii="Times New Roman" w:hAnsi="Times New Roman" w:cs="Times New Roman"/>
        </w:rPr>
      </w:pPr>
    </w:p>
    <w:p w14:paraId="1DB7857C"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Q1130</w:t>
      </w:r>
      <w:r w:rsidRPr="00656ADA">
        <w:rPr>
          <w:rFonts w:ascii="Times New Roman" w:hAnsi="Times New Roman" w:cs="Times New Roman"/>
          <w:bCs/>
          <w:color w:val="000000"/>
        </w:rPr>
        <w:t xml:space="preserve">. </w:t>
      </w:r>
      <w:r w:rsidRPr="00656ADA">
        <w:rPr>
          <w:rFonts w:ascii="Times New Roman" w:hAnsi="Times New Roman" w:cs="Times New Roman"/>
        </w:rPr>
        <w:t>The 1973 Constitution of Pakistan says civilians should control the military. This means the military cannot take action without orders from civilian leaders. In your opinion, how much control should civilians have over the military?</w:t>
      </w:r>
    </w:p>
    <w:p w14:paraId="2488951B" w14:textId="77777777" w:rsidR="00F91A6A" w:rsidRPr="00656ADA" w:rsidRDefault="00F91A6A" w:rsidP="00F91A6A">
      <w:pPr>
        <w:rPr>
          <w:rFonts w:ascii="Times New Roman" w:hAnsi="Times New Roman" w:cs="Times New Roman"/>
        </w:rPr>
      </w:pPr>
    </w:p>
    <w:p w14:paraId="26CCE2FC"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1</w:t>
      </w:r>
      <w:r>
        <w:rPr>
          <w:rFonts w:ascii="Times New Roman" w:hAnsi="Times New Roman" w:cs="Times New Roman"/>
        </w:rPr>
        <w:t>.</w:t>
      </w:r>
      <w:r w:rsidRPr="00656ADA">
        <w:rPr>
          <w:rFonts w:ascii="Times New Roman" w:hAnsi="Times New Roman" w:cs="Times New Roman"/>
        </w:rPr>
        <w:t xml:space="preserve"> Complete control</w:t>
      </w:r>
    </w:p>
    <w:p w14:paraId="1D2C9D8A"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2</w:t>
      </w:r>
      <w:r>
        <w:rPr>
          <w:rFonts w:ascii="Times New Roman" w:hAnsi="Times New Roman" w:cs="Times New Roman"/>
        </w:rPr>
        <w:t>.</w:t>
      </w:r>
      <w:r w:rsidRPr="00656ADA">
        <w:rPr>
          <w:rFonts w:ascii="Times New Roman" w:hAnsi="Times New Roman" w:cs="Times New Roman"/>
        </w:rPr>
        <w:t xml:space="preserve"> A lot of control</w:t>
      </w:r>
    </w:p>
    <w:p w14:paraId="53A46F41"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3</w:t>
      </w:r>
      <w:r>
        <w:rPr>
          <w:rFonts w:ascii="Times New Roman" w:hAnsi="Times New Roman" w:cs="Times New Roman"/>
        </w:rPr>
        <w:t>.</w:t>
      </w:r>
      <w:r w:rsidRPr="00656ADA">
        <w:rPr>
          <w:rFonts w:ascii="Times New Roman" w:hAnsi="Times New Roman" w:cs="Times New Roman"/>
        </w:rPr>
        <w:t xml:space="preserve"> A moderate amount of control</w:t>
      </w:r>
    </w:p>
    <w:p w14:paraId="664CEC53"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4</w:t>
      </w:r>
      <w:r>
        <w:rPr>
          <w:rFonts w:ascii="Times New Roman" w:hAnsi="Times New Roman" w:cs="Times New Roman"/>
        </w:rPr>
        <w:t>.</w:t>
      </w:r>
      <w:r w:rsidRPr="00656ADA">
        <w:rPr>
          <w:rFonts w:ascii="Times New Roman" w:hAnsi="Times New Roman" w:cs="Times New Roman"/>
        </w:rPr>
        <w:t xml:space="preserve"> A little control</w:t>
      </w:r>
    </w:p>
    <w:p w14:paraId="30131295" w14:textId="77777777" w:rsidR="00F91A6A" w:rsidRPr="00656ADA" w:rsidRDefault="00F91A6A" w:rsidP="00F91A6A">
      <w:pPr>
        <w:rPr>
          <w:rFonts w:ascii="Times New Roman" w:hAnsi="Times New Roman" w:cs="Times New Roman"/>
        </w:rPr>
      </w:pPr>
      <w:r w:rsidRPr="00656ADA">
        <w:rPr>
          <w:rFonts w:ascii="Times New Roman" w:hAnsi="Times New Roman" w:cs="Times New Roman"/>
        </w:rPr>
        <w:t>5</w:t>
      </w:r>
      <w:r>
        <w:rPr>
          <w:rFonts w:ascii="Times New Roman" w:hAnsi="Times New Roman" w:cs="Times New Roman"/>
        </w:rPr>
        <w:t>.</w:t>
      </w:r>
      <w:r w:rsidRPr="00656ADA">
        <w:rPr>
          <w:rFonts w:ascii="Times New Roman" w:hAnsi="Times New Roman" w:cs="Times New Roman"/>
        </w:rPr>
        <w:t xml:space="preserve"> No control at all</w:t>
      </w:r>
    </w:p>
    <w:p w14:paraId="66BC9D37" w14:textId="77777777" w:rsidR="00F91A6A" w:rsidRDefault="00F91A6A" w:rsidP="00F91A6A">
      <w:pPr>
        <w:pStyle w:val="NoSpacing"/>
        <w:rPr>
          <w:rFonts w:ascii="Times New Roman" w:hAnsi="Times New Roman" w:cs="Times New Roman"/>
        </w:rPr>
      </w:pPr>
    </w:p>
    <w:p w14:paraId="6CE844EF" w14:textId="77777777" w:rsidR="00F91A6A" w:rsidRDefault="00F91A6A" w:rsidP="00F91A6A">
      <w:pPr>
        <w:pStyle w:val="NoSpacing"/>
        <w:rPr>
          <w:rFonts w:ascii="Times New Roman" w:hAnsi="Times New Roman" w:cs="Times New Roman"/>
        </w:rPr>
      </w:pPr>
    </w:p>
    <w:p w14:paraId="25A96BA1" w14:textId="77777777" w:rsidR="00F91A6A" w:rsidRDefault="00F91A6A" w:rsidP="00F91A6A">
      <w:pPr>
        <w:pStyle w:val="NoSpacing"/>
        <w:rPr>
          <w:rFonts w:ascii="Times New Roman" w:hAnsi="Times New Roman" w:cs="Times New Roman"/>
          <w:b/>
          <w:bCs/>
        </w:rPr>
      </w:pPr>
      <w:r>
        <w:rPr>
          <w:rFonts w:ascii="Times New Roman" w:hAnsi="Times New Roman" w:cs="Times New Roman"/>
          <w:b/>
          <w:bCs/>
        </w:rPr>
        <w:t>Factor Analysis of Democratic Values Questions</w:t>
      </w:r>
    </w:p>
    <w:p w14:paraId="6F92BB0E" w14:textId="77777777" w:rsidR="00F91A6A" w:rsidRDefault="00F91A6A" w:rsidP="00F91A6A">
      <w:pPr>
        <w:pStyle w:val="NoSpacing"/>
        <w:rPr>
          <w:rFonts w:ascii="Times New Roman" w:hAnsi="Times New Roman" w:cs="Times New Roman"/>
          <w:b/>
          <w:bCs/>
        </w:rPr>
      </w:pPr>
    </w:p>
    <w:p w14:paraId="6B1EF16F" w14:textId="77777777" w:rsidR="00F91A6A" w:rsidRPr="00ED169B" w:rsidRDefault="00F91A6A" w:rsidP="00F91A6A">
      <w:pPr>
        <w:pStyle w:val="NoSpacing"/>
        <w:rPr>
          <w:rFonts w:ascii="Times New Roman" w:hAnsi="Times New Roman" w:cs="Times New Roman"/>
          <w:b/>
        </w:rPr>
      </w:pPr>
      <w:r w:rsidRPr="00ED169B">
        <w:rPr>
          <w:rFonts w:ascii="Times New Roman" w:hAnsi="Times New Roman" w:cs="Times New Roman"/>
          <w:b/>
        </w:rPr>
        <w:t xml:space="preserve">Factor analysis/correlation                        </w:t>
      </w:r>
    </w:p>
    <w:p w14:paraId="1D211827" w14:textId="77777777" w:rsidR="00F91A6A" w:rsidRPr="002805F9" w:rsidRDefault="00F91A6A" w:rsidP="00F91A6A">
      <w:pPr>
        <w:pStyle w:val="NoSpacing"/>
        <w:rPr>
          <w:rFonts w:ascii="Times New Roman" w:hAnsi="Times New Roman" w:cs="Times New Roman"/>
        </w:rPr>
      </w:pPr>
      <w:r w:rsidRPr="002805F9">
        <w:rPr>
          <w:rFonts w:ascii="Times New Roman" w:hAnsi="Times New Roman" w:cs="Times New Roman"/>
        </w:rPr>
        <w:t xml:space="preserve">Method: principal-component factors            </w:t>
      </w:r>
    </w:p>
    <w:p w14:paraId="19A84824" w14:textId="77777777" w:rsidR="00F91A6A" w:rsidRDefault="00F91A6A" w:rsidP="00F91A6A">
      <w:pPr>
        <w:pStyle w:val="NoSpacing"/>
        <w:rPr>
          <w:rFonts w:ascii="Times New Roman" w:hAnsi="Times New Roman" w:cs="Times New Roman"/>
        </w:rPr>
      </w:pPr>
      <w:r w:rsidRPr="002805F9">
        <w:rPr>
          <w:rFonts w:ascii="Times New Roman" w:hAnsi="Times New Roman" w:cs="Times New Roman"/>
        </w:rPr>
        <w:t xml:space="preserve">Rotation: orthogonal </w:t>
      </w:r>
      <w:proofErr w:type="spellStart"/>
      <w:r w:rsidRPr="002805F9">
        <w:rPr>
          <w:rFonts w:ascii="Times New Roman" w:hAnsi="Times New Roman" w:cs="Times New Roman"/>
        </w:rPr>
        <w:t>varimax</w:t>
      </w:r>
      <w:proofErr w:type="spellEnd"/>
      <w:r w:rsidRPr="002805F9">
        <w:rPr>
          <w:rFonts w:ascii="Times New Roman" w:hAnsi="Times New Roman" w:cs="Times New Roman"/>
        </w:rPr>
        <w:t xml:space="preserve"> (Kaiser off)      </w:t>
      </w:r>
    </w:p>
    <w:p w14:paraId="67E45ADA" w14:textId="77777777" w:rsidR="00F91A6A" w:rsidRDefault="00F91A6A" w:rsidP="00F91A6A">
      <w:pPr>
        <w:pStyle w:val="NoSpacing"/>
        <w:rPr>
          <w:rFonts w:ascii="Times New Roman" w:hAnsi="Times New Roman" w:cs="Times New Roman"/>
        </w:rPr>
      </w:pPr>
      <w:r>
        <w:rPr>
          <w:rFonts w:ascii="Times New Roman" w:hAnsi="Times New Roman" w:cs="Times New Roman"/>
        </w:rPr>
        <w:t>Number of observations = 14700</w:t>
      </w:r>
    </w:p>
    <w:p w14:paraId="3E7E4BDD" w14:textId="77777777" w:rsidR="00F91A6A" w:rsidRDefault="00F91A6A" w:rsidP="00F91A6A">
      <w:pPr>
        <w:pStyle w:val="NoSpacing"/>
        <w:rPr>
          <w:rFonts w:ascii="Times New Roman" w:hAnsi="Times New Roman" w:cs="Times New Roman"/>
        </w:rPr>
      </w:pPr>
      <w:r>
        <w:rPr>
          <w:rFonts w:ascii="Times New Roman" w:hAnsi="Times New Roman" w:cs="Times New Roman"/>
        </w:rPr>
        <w:t>Retained factors = 1</w:t>
      </w:r>
    </w:p>
    <w:p w14:paraId="0E3141FE" w14:textId="77777777" w:rsidR="00F91A6A" w:rsidRPr="002805F9" w:rsidRDefault="00F91A6A" w:rsidP="00F91A6A">
      <w:pPr>
        <w:pStyle w:val="NoSpacing"/>
        <w:rPr>
          <w:rFonts w:ascii="Times New Roman" w:hAnsi="Times New Roman" w:cs="Times New Roman"/>
        </w:rPr>
      </w:pPr>
      <w:r>
        <w:rPr>
          <w:rFonts w:ascii="Times New Roman" w:hAnsi="Times New Roman" w:cs="Times New Roman"/>
        </w:rPr>
        <w:t xml:space="preserve">Number of </w:t>
      </w:r>
      <w:proofErr w:type="spellStart"/>
      <w:r>
        <w:rPr>
          <w:rFonts w:ascii="Times New Roman" w:hAnsi="Times New Roman" w:cs="Times New Roman"/>
        </w:rPr>
        <w:t>params</w:t>
      </w:r>
      <w:proofErr w:type="spellEnd"/>
      <w:r>
        <w:rPr>
          <w:rFonts w:ascii="Times New Roman" w:hAnsi="Times New Roman" w:cs="Times New Roman"/>
        </w:rPr>
        <w:t xml:space="preserve"> = 6</w:t>
      </w:r>
    </w:p>
    <w:p w14:paraId="12BD658C" w14:textId="77777777" w:rsidR="00F91A6A" w:rsidRDefault="00F91A6A" w:rsidP="00F91A6A">
      <w:pPr>
        <w:pStyle w:val="NoSpacing"/>
        <w:rPr>
          <w:rFonts w:ascii="Times New Roman" w:hAnsi="Times New Roman" w:cs="Times New Roman"/>
        </w:rPr>
      </w:pPr>
    </w:p>
    <w:p w14:paraId="18755807" w14:textId="0EE3674B" w:rsidR="00A5672E" w:rsidRDefault="00A5672E" w:rsidP="00A5672E">
      <w:pPr>
        <w:pStyle w:val="NoSpacing"/>
        <w:rPr>
          <w:rFonts w:ascii="Times New Roman" w:hAnsi="Times New Roman" w:cs="Times New Roman"/>
          <w:b/>
        </w:rPr>
      </w:pPr>
      <w:r>
        <w:rPr>
          <w:rFonts w:ascii="Times New Roman" w:hAnsi="Times New Roman" w:cs="Times New Roman"/>
          <w:b/>
        </w:rPr>
        <w:t>Appendix 2 Table 1</w:t>
      </w:r>
    </w:p>
    <w:p w14:paraId="6D84BDE1" w14:textId="77777777" w:rsidR="00A5672E" w:rsidRDefault="00A5672E" w:rsidP="00F91A6A">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231"/>
        <w:gridCol w:w="1127"/>
        <w:gridCol w:w="1260"/>
        <w:gridCol w:w="1260"/>
        <w:gridCol w:w="1350"/>
      </w:tblGrid>
      <w:tr w:rsidR="00F91A6A" w14:paraId="67DD84E1" w14:textId="77777777" w:rsidTr="00007B37">
        <w:tc>
          <w:tcPr>
            <w:tcW w:w="1231" w:type="dxa"/>
          </w:tcPr>
          <w:p w14:paraId="06ED6F26" w14:textId="77777777" w:rsidR="00F91A6A" w:rsidRDefault="00F91A6A" w:rsidP="00007B37">
            <w:pPr>
              <w:pStyle w:val="NoSpacing"/>
              <w:rPr>
                <w:rFonts w:ascii="Times New Roman" w:hAnsi="Times New Roman" w:cs="Times New Roman"/>
              </w:rPr>
            </w:pPr>
            <w:r>
              <w:rPr>
                <w:rFonts w:ascii="Times New Roman" w:hAnsi="Times New Roman" w:cs="Times New Roman"/>
              </w:rPr>
              <w:t>Factor</w:t>
            </w:r>
          </w:p>
        </w:tc>
        <w:tc>
          <w:tcPr>
            <w:tcW w:w="1127" w:type="dxa"/>
          </w:tcPr>
          <w:p w14:paraId="5DCDBCA0" w14:textId="77777777" w:rsidR="00F91A6A" w:rsidRDefault="00F91A6A" w:rsidP="00007B37">
            <w:pPr>
              <w:pStyle w:val="NoSpacing"/>
              <w:rPr>
                <w:rFonts w:ascii="Times New Roman" w:hAnsi="Times New Roman" w:cs="Times New Roman"/>
              </w:rPr>
            </w:pPr>
            <w:r>
              <w:rPr>
                <w:rFonts w:ascii="Times New Roman" w:hAnsi="Times New Roman" w:cs="Times New Roman"/>
              </w:rPr>
              <w:t>Variance</w:t>
            </w:r>
          </w:p>
        </w:tc>
        <w:tc>
          <w:tcPr>
            <w:tcW w:w="1260" w:type="dxa"/>
          </w:tcPr>
          <w:p w14:paraId="38CA2C54" w14:textId="77777777" w:rsidR="00F91A6A" w:rsidRDefault="00F91A6A" w:rsidP="00007B37">
            <w:pPr>
              <w:pStyle w:val="NoSpacing"/>
              <w:rPr>
                <w:rFonts w:ascii="Times New Roman" w:hAnsi="Times New Roman" w:cs="Times New Roman"/>
              </w:rPr>
            </w:pPr>
            <w:r>
              <w:rPr>
                <w:rFonts w:ascii="Times New Roman" w:hAnsi="Times New Roman" w:cs="Times New Roman"/>
              </w:rPr>
              <w:t>Difference</w:t>
            </w:r>
          </w:p>
        </w:tc>
        <w:tc>
          <w:tcPr>
            <w:tcW w:w="1260" w:type="dxa"/>
          </w:tcPr>
          <w:p w14:paraId="3F136310" w14:textId="77777777" w:rsidR="00F91A6A" w:rsidRDefault="00F91A6A" w:rsidP="00007B37">
            <w:pPr>
              <w:pStyle w:val="NoSpacing"/>
              <w:rPr>
                <w:rFonts w:ascii="Times New Roman" w:hAnsi="Times New Roman" w:cs="Times New Roman"/>
              </w:rPr>
            </w:pPr>
            <w:r>
              <w:rPr>
                <w:rFonts w:ascii="Times New Roman" w:hAnsi="Times New Roman" w:cs="Times New Roman"/>
              </w:rPr>
              <w:t>Proportion</w:t>
            </w:r>
          </w:p>
        </w:tc>
        <w:tc>
          <w:tcPr>
            <w:tcW w:w="1350" w:type="dxa"/>
          </w:tcPr>
          <w:p w14:paraId="65CC40C4" w14:textId="77777777" w:rsidR="00F91A6A" w:rsidRDefault="00F91A6A" w:rsidP="00007B37">
            <w:pPr>
              <w:pStyle w:val="NoSpacing"/>
              <w:rPr>
                <w:rFonts w:ascii="Times New Roman" w:hAnsi="Times New Roman" w:cs="Times New Roman"/>
              </w:rPr>
            </w:pPr>
            <w:r>
              <w:rPr>
                <w:rFonts w:ascii="Times New Roman" w:hAnsi="Times New Roman" w:cs="Times New Roman"/>
              </w:rPr>
              <w:t>Cumulative</w:t>
            </w:r>
          </w:p>
        </w:tc>
      </w:tr>
      <w:tr w:rsidR="00F91A6A" w14:paraId="3CDF3681" w14:textId="77777777" w:rsidTr="00007B37">
        <w:tc>
          <w:tcPr>
            <w:tcW w:w="1231" w:type="dxa"/>
          </w:tcPr>
          <w:p w14:paraId="383F983C" w14:textId="77777777" w:rsidR="00F91A6A" w:rsidRDefault="00F91A6A" w:rsidP="00007B37">
            <w:pPr>
              <w:pStyle w:val="NoSpacing"/>
              <w:rPr>
                <w:rFonts w:ascii="Times New Roman" w:hAnsi="Times New Roman" w:cs="Times New Roman"/>
              </w:rPr>
            </w:pPr>
            <w:r>
              <w:rPr>
                <w:rFonts w:ascii="Times New Roman" w:hAnsi="Times New Roman" w:cs="Times New Roman"/>
              </w:rPr>
              <w:t>Factor 1</w:t>
            </w:r>
          </w:p>
        </w:tc>
        <w:tc>
          <w:tcPr>
            <w:tcW w:w="1127" w:type="dxa"/>
          </w:tcPr>
          <w:p w14:paraId="7AC0103B" w14:textId="77777777" w:rsidR="00F91A6A" w:rsidRDefault="00F91A6A" w:rsidP="00007B37">
            <w:pPr>
              <w:pStyle w:val="NoSpacing"/>
              <w:rPr>
                <w:rFonts w:ascii="Times New Roman" w:hAnsi="Times New Roman" w:cs="Times New Roman"/>
              </w:rPr>
            </w:pPr>
            <w:r>
              <w:rPr>
                <w:rFonts w:ascii="Times New Roman" w:hAnsi="Times New Roman" w:cs="Times New Roman"/>
              </w:rPr>
              <w:t>2.552</w:t>
            </w:r>
          </w:p>
        </w:tc>
        <w:tc>
          <w:tcPr>
            <w:tcW w:w="1260" w:type="dxa"/>
          </w:tcPr>
          <w:p w14:paraId="353BB0DA" w14:textId="77777777" w:rsidR="00F91A6A" w:rsidRDefault="00F91A6A" w:rsidP="00007B37">
            <w:pPr>
              <w:pStyle w:val="NoSpacing"/>
              <w:rPr>
                <w:rFonts w:ascii="Times New Roman" w:hAnsi="Times New Roman" w:cs="Times New Roman"/>
              </w:rPr>
            </w:pPr>
            <w:r>
              <w:rPr>
                <w:rFonts w:ascii="Times New Roman" w:hAnsi="Times New Roman" w:cs="Times New Roman"/>
              </w:rPr>
              <w:t>--</w:t>
            </w:r>
          </w:p>
        </w:tc>
        <w:tc>
          <w:tcPr>
            <w:tcW w:w="1260" w:type="dxa"/>
          </w:tcPr>
          <w:p w14:paraId="4DFC7A21" w14:textId="77777777" w:rsidR="00F91A6A" w:rsidRDefault="00F91A6A" w:rsidP="00007B37">
            <w:pPr>
              <w:pStyle w:val="NoSpacing"/>
              <w:rPr>
                <w:rFonts w:ascii="Times New Roman" w:hAnsi="Times New Roman" w:cs="Times New Roman"/>
              </w:rPr>
            </w:pPr>
            <w:r>
              <w:rPr>
                <w:rFonts w:ascii="Times New Roman" w:hAnsi="Times New Roman" w:cs="Times New Roman"/>
              </w:rPr>
              <w:t>0.425</w:t>
            </w:r>
          </w:p>
        </w:tc>
        <w:tc>
          <w:tcPr>
            <w:tcW w:w="1350" w:type="dxa"/>
          </w:tcPr>
          <w:p w14:paraId="69E62325" w14:textId="77777777" w:rsidR="00F91A6A" w:rsidRDefault="00F91A6A" w:rsidP="00007B37">
            <w:pPr>
              <w:pStyle w:val="NoSpacing"/>
              <w:rPr>
                <w:rFonts w:ascii="Times New Roman" w:hAnsi="Times New Roman" w:cs="Times New Roman"/>
              </w:rPr>
            </w:pPr>
            <w:r>
              <w:rPr>
                <w:rFonts w:ascii="Times New Roman" w:hAnsi="Times New Roman" w:cs="Times New Roman"/>
              </w:rPr>
              <w:t>0.425</w:t>
            </w:r>
          </w:p>
        </w:tc>
      </w:tr>
    </w:tbl>
    <w:p w14:paraId="5A3ADA90" w14:textId="77777777" w:rsidR="00F91A6A" w:rsidRDefault="00F91A6A" w:rsidP="00F91A6A">
      <w:pPr>
        <w:pStyle w:val="NoSpacing"/>
        <w:rPr>
          <w:rFonts w:ascii="Times New Roman" w:hAnsi="Times New Roman" w:cs="Times New Roman"/>
        </w:rPr>
      </w:pPr>
      <w:r w:rsidRPr="002805F9">
        <w:rPr>
          <w:rFonts w:ascii="Times New Roman" w:hAnsi="Times New Roman" w:cs="Times New Roman"/>
        </w:rPr>
        <w:t xml:space="preserve">    </w:t>
      </w:r>
    </w:p>
    <w:p w14:paraId="1EDFAF24" w14:textId="77777777" w:rsidR="00F91A6A" w:rsidRDefault="00F91A6A" w:rsidP="00F91A6A">
      <w:pPr>
        <w:pStyle w:val="NoSpacing"/>
        <w:rPr>
          <w:rFonts w:ascii="Times New Roman" w:hAnsi="Times New Roman" w:cs="Times New Roman"/>
        </w:rPr>
      </w:pPr>
      <w:r w:rsidRPr="002805F9">
        <w:rPr>
          <w:rFonts w:ascii="Times New Roman" w:hAnsi="Times New Roman" w:cs="Times New Roman"/>
        </w:rPr>
        <w:t>LR te</w:t>
      </w:r>
      <w:r>
        <w:rPr>
          <w:rFonts w:ascii="Times New Roman" w:hAnsi="Times New Roman" w:cs="Times New Roman"/>
        </w:rPr>
        <w:t xml:space="preserve">st: independent vs. saturated: </w:t>
      </w:r>
    </w:p>
    <w:p w14:paraId="064EAFFA" w14:textId="77777777" w:rsidR="00F91A6A" w:rsidRDefault="00F91A6A" w:rsidP="00F91A6A">
      <w:pPr>
        <w:pStyle w:val="NoSpacing"/>
        <w:rPr>
          <w:rFonts w:ascii="Times New Roman" w:hAnsi="Times New Roman" w:cs="Times New Roman"/>
        </w:rPr>
      </w:pPr>
      <w:r w:rsidRPr="002805F9">
        <w:rPr>
          <w:rFonts w:ascii="Times New Roman" w:hAnsi="Times New Roman" w:cs="Times New Roman"/>
        </w:rPr>
        <w:t xml:space="preserve">chi2(15) = </w:t>
      </w:r>
      <w:r>
        <w:rPr>
          <w:rFonts w:ascii="Times New Roman" w:hAnsi="Times New Roman" w:cs="Times New Roman"/>
        </w:rPr>
        <w:t>15,000</w:t>
      </w:r>
      <w:r w:rsidRPr="002805F9">
        <w:rPr>
          <w:rFonts w:ascii="Times New Roman" w:hAnsi="Times New Roman" w:cs="Times New Roman"/>
        </w:rPr>
        <w:t xml:space="preserve"> </w:t>
      </w:r>
    </w:p>
    <w:p w14:paraId="13C1D0A1" w14:textId="77777777" w:rsidR="00F91A6A" w:rsidRPr="002805F9" w:rsidRDefault="00F91A6A" w:rsidP="00F91A6A">
      <w:pPr>
        <w:pStyle w:val="NoSpacing"/>
        <w:rPr>
          <w:rFonts w:ascii="Times New Roman" w:hAnsi="Times New Roman" w:cs="Times New Roman"/>
        </w:rPr>
      </w:pPr>
      <w:proofErr w:type="spellStart"/>
      <w:r w:rsidRPr="002805F9">
        <w:rPr>
          <w:rFonts w:ascii="Times New Roman" w:hAnsi="Times New Roman" w:cs="Times New Roman"/>
        </w:rPr>
        <w:t>Prob</w:t>
      </w:r>
      <w:proofErr w:type="spellEnd"/>
      <w:r>
        <w:rPr>
          <w:rFonts w:ascii="Times New Roman" w:hAnsi="Times New Roman" w:cs="Times New Roman"/>
        </w:rPr>
        <w:t xml:space="preserve"> </w:t>
      </w:r>
      <w:r w:rsidRPr="002805F9">
        <w:rPr>
          <w:rFonts w:ascii="Times New Roman" w:hAnsi="Times New Roman" w:cs="Times New Roman"/>
        </w:rPr>
        <w:t>&gt;</w:t>
      </w:r>
      <w:r>
        <w:rPr>
          <w:rFonts w:ascii="Times New Roman" w:hAnsi="Times New Roman" w:cs="Times New Roman"/>
        </w:rPr>
        <w:t xml:space="preserve"> </w:t>
      </w:r>
      <w:r w:rsidRPr="002805F9">
        <w:rPr>
          <w:rFonts w:ascii="Times New Roman" w:hAnsi="Times New Roman" w:cs="Times New Roman"/>
        </w:rPr>
        <w:t>chi2 = 0.0000</w:t>
      </w:r>
    </w:p>
    <w:p w14:paraId="44FE6E87" w14:textId="77777777" w:rsidR="00A5672E" w:rsidRDefault="00A5672E" w:rsidP="00F91A6A">
      <w:pPr>
        <w:pStyle w:val="NoSpacing"/>
        <w:rPr>
          <w:rFonts w:ascii="Times New Roman" w:hAnsi="Times New Roman" w:cs="Times New Roman"/>
        </w:rPr>
      </w:pPr>
    </w:p>
    <w:p w14:paraId="0D6D7CEB" w14:textId="41EC1E1F" w:rsidR="00F91A6A" w:rsidRPr="00B11AB8" w:rsidRDefault="00A5672E" w:rsidP="00F91A6A">
      <w:pPr>
        <w:pStyle w:val="NoSpacing"/>
        <w:rPr>
          <w:rFonts w:ascii="Times New Roman" w:hAnsi="Times New Roman" w:cs="Times New Roman"/>
          <w:b/>
        </w:rPr>
      </w:pPr>
      <w:r>
        <w:rPr>
          <w:rFonts w:ascii="Times New Roman" w:hAnsi="Times New Roman" w:cs="Times New Roman"/>
          <w:b/>
        </w:rPr>
        <w:t xml:space="preserve">Appendix 2 Table 2 </w:t>
      </w:r>
      <w:r w:rsidR="00F91A6A" w:rsidRPr="002805F9">
        <w:rPr>
          <w:rFonts w:ascii="Times New Roman" w:hAnsi="Times New Roman" w:cs="Times New Roman"/>
        </w:rPr>
        <w:t>Rotated factor loadings (pattern matrix) and unique variances</w:t>
      </w:r>
    </w:p>
    <w:p w14:paraId="3C5E0156" w14:textId="77777777" w:rsidR="00F91A6A" w:rsidRDefault="00F91A6A" w:rsidP="00F91A6A">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3708"/>
        <w:gridCol w:w="1080"/>
        <w:gridCol w:w="1350"/>
      </w:tblGrid>
      <w:tr w:rsidR="00F91A6A" w14:paraId="76F4CC63" w14:textId="77777777" w:rsidTr="00007B37">
        <w:tc>
          <w:tcPr>
            <w:tcW w:w="3708" w:type="dxa"/>
          </w:tcPr>
          <w:p w14:paraId="7D662265" w14:textId="77777777" w:rsidR="00F91A6A" w:rsidRDefault="00F91A6A" w:rsidP="00007B37">
            <w:pPr>
              <w:pStyle w:val="NoSpacing"/>
              <w:rPr>
                <w:rFonts w:ascii="Times New Roman" w:hAnsi="Times New Roman" w:cs="Times New Roman"/>
              </w:rPr>
            </w:pPr>
            <w:r>
              <w:rPr>
                <w:rFonts w:ascii="Times New Roman" w:hAnsi="Times New Roman" w:cs="Times New Roman"/>
              </w:rPr>
              <w:t>Variable</w:t>
            </w:r>
          </w:p>
        </w:tc>
        <w:tc>
          <w:tcPr>
            <w:tcW w:w="1080" w:type="dxa"/>
            <w:tcBorders>
              <w:bottom w:val="single" w:sz="4" w:space="0" w:color="auto"/>
            </w:tcBorders>
          </w:tcPr>
          <w:p w14:paraId="52427AF2" w14:textId="77777777" w:rsidR="00F91A6A" w:rsidRDefault="00F91A6A" w:rsidP="00007B37">
            <w:pPr>
              <w:pStyle w:val="NoSpacing"/>
              <w:rPr>
                <w:rFonts w:ascii="Times New Roman" w:hAnsi="Times New Roman" w:cs="Times New Roman"/>
              </w:rPr>
            </w:pPr>
            <w:r>
              <w:rPr>
                <w:rFonts w:ascii="Times New Roman" w:hAnsi="Times New Roman" w:cs="Times New Roman"/>
              </w:rPr>
              <w:t>Factor 1</w:t>
            </w:r>
          </w:p>
        </w:tc>
        <w:tc>
          <w:tcPr>
            <w:tcW w:w="1350" w:type="dxa"/>
          </w:tcPr>
          <w:p w14:paraId="5B73724D" w14:textId="77777777" w:rsidR="00F91A6A" w:rsidRDefault="00F91A6A" w:rsidP="00007B37">
            <w:pPr>
              <w:pStyle w:val="NoSpacing"/>
              <w:rPr>
                <w:rFonts w:ascii="Times New Roman" w:hAnsi="Times New Roman" w:cs="Times New Roman"/>
              </w:rPr>
            </w:pPr>
            <w:r>
              <w:rPr>
                <w:rFonts w:ascii="Times New Roman" w:hAnsi="Times New Roman" w:cs="Times New Roman"/>
              </w:rPr>
              <w:t>Uniqueness</w:t>
            </w:r>
          </w:p>
        </w:tc>
      </w:tr>
      <w:tr w:rsidR="00F91A6A" w14:paraId="4F557364" w14:textId="77777777" w:rsidTr="00007B37">
        <w:tc>
          <w:tcPr>
            <w:tcW w:w="3708" w:type="dxa"/>
          </w:tcPr>
          <w:p w14:paraId="2851D8B1" w14:textId="77777777" w:rsidR="00F91A6A" w:rsidRDefault="00F91A6A" w:rsidP="00007B37">
            <w:pPr>
              <w:pStyle w:val="NoSpacing"/>
              <w:rPr>
                <w:rFonts w:ascii="Times New Roman" w:hAnsi="Times New Roman" w:cs="Times New Roman"/>
              </w:rPr>
            </w:pPr>
            <w:r>
              <w:rPr>
                <w:rFonts w:ascii="Times New Roman" w:hAnsi="Times New Roman" w:cs="Times New Roman"/>
              </w:rPr>
              <w:t>Governed by elected representatives</w:t>
            </w:r>
          </w:p>
        </w:tc>
        <w:tc>
          <w:tcPr>
            <w:tcW w:w="1080" w:type="dxa"/>
            <w:shd w:val="clear" w:color="auto" w:fill="auto"/>
          </w:tcPr>
          <w:p w14:paraId="66F2D956" w14:textId="77777777" w:rsidR="00F91A6A" w:rsidRPr="00305385" w:rsidRDefault="00F91A6A" w:rsidP="00007B37">
            <w:pPr>
              <w:pStyle w:val="NoSpacing"/>
              <w:rPr>
                <w:rFonts w:ascii="Times New Roman" w:hAnsi="Times New Roman" w:cs="Times New Roman"/>
              </w:rPr>
            </w:pPr>
            <w:r w:rsidRPr="00305385">
              <w:rPr>
                <w:rFonts w:ascii="Times New Roman" w:hAnsi="Times New Roman" w:cs="Times New Roman"/>
              </w:rPr>
              <w:t>0.</w:t>
            </w:r>
            <w:r>
              <w:rPr>
                <w:rFonts w:ascii="Times New Roman" w:hAnsi="Times New Roman" w:cs="Times New Roman"/>
              </w:rPr>
              <w:t>6639</w:t>
            </w:r>
            <w:r w:rsidRPr="00305385">
              <w:rPr>
                <w:rFonts w:ascii="Times New Roman" w:hAnsi="Times New Roman" w:cs="Times New Roman"/>
              </w:rPr>
              <w:t xml:space="preserve">    </w:t>
            </w:r>
          </w:p>
        </w:tc>
        <w:tc>
          <w:tcPr>
            <w:tcW w:w="1350" w:type="dxa"/>
          </w:tcPr>
          <w:p w14:paraId="0D88ACAF"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w:t>
            </w:r>
            <w:r>
              <w:rPr>
                <w:rFonts w:ascii="Times New Roman" w:hAnsi="Times New Roman" w:cs="Times New Roman"/>
              </w:rPr>
              <w:t>5592</w:t>
            </w:r>
          </w:p>
        </w:tc>
      </w:tr>
      <w:tr w:rsidR="00F91A6A" w14:paraId="3527663C" w14:textId="77777777" w:rsidTr="00007B37">
        <w:tc>
          <w:tcPr>
            <w:tcW w:w="3708" w:type="dxa"/>
          </w:tcPr>
          <w:p w14:paraId="1C38978D" w14:textId="77777777" w:rsidR="00F91A6A" w:rsidRDefault="00F91A6A" w:rsidP="00007B37">
            <w:pPr>
              <w:pStyle w:val="NoSpacing"/>
              <w:rPr>
                <w:rFonts w:ascii="Times New Roman" w:hAnsi="Times New Roman" w:cs="Times New Roman"/>
              </w:rPr>
            </w:pPr>
            <w:r>
              <w:rPr>
                <w:rFonts w:ascii="Times New Roman" w:hAnsi="Times New Roman" w:cs="Times New Roman"/>
              </w:rPr>
              <w:t>Independent court</w:t>
            </w:r>
          </w:p>
        </w:tc>
        <w:tc>
          <w:tcPr>
            <w:tcW w:w="1080" w:type="dxa"/>
            <w:shd w:val="clear" w:color="auto" w:fill="auto"/>
          </w:tcPr>
          <w:p w14:paraId="421AB5FE" w14:textId="77777777" w:rsidR="00F91A6A" w:rsidRPr="00305385" w:rsidRDefault="00F91A6A" w:rsidP="00007B37">
            <w:pPr>
              <w:pStyle w:val="NoSpacing"/>
              <w:rPr>
                <w:rFonts w:ascii="Times New Roman" w:hAnsi="Times New Roman" w:cs="Times New Roman"/>
              </w:rPr>
            </w:pPr>
            <w:r w:rsidRPr="00305385">
              <w:rPr>
                <w:rFonts w:ascii="Times New Roman" w:hAnsi="Times New Roman" w:cs="Times New Roman"/>
              </w:rPr>
              <w:t>0.7</w:t>
            </w:r>
            <w:r>
              <w:rPr>
                <w:rFonts w:ascii="Times New Roman" w:hAnsi="Times New Roman" w:cs="Times New Roman"/>
              </w:rPr>
              <w:t>489</w:t>
            </w:r>
            <w:r w:rsidRPr="00305385">
              <w:rPr>
                <w:rFonts w:ascii="Times New Roman" w:hAnsi="Times New Roman" w:cs="Times New Roman"/>
              </w:rPr>
              <w:t xml:space="preserve">   </w:t>
            </w:r>
          </w:p>
        </w:tc>
        <w:tc>
          <w:tcPr>
            <w:tcW w:w="1350" w:type="dxa"/>
          </w:tcPr>
          <w:p w14:paraId="15C4ACD7"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w:t>
            </w:r>
            <w:r>
              <w:rPr>
                <w:rFonts w:ascii="Times New Roman" w:hAnsi="Times New Roman" w:cs="Times New Roman"/>
              </w:rPr>
              <w:t>4391</w:t>
            </w:r>
            <w:r w:rsidRPr="002805F9">
              <w:rPr>
                <w:rFonts w:ascii="Times New Roman" w:hAnsi="Times New Roman" w:cs="Times New Roman"/>
              </w:rPr>
              <w:t xml:space="preserve">  </w:t>
            </w:r>
          </w:p>
        </w:tc>
      </w:tr>
      <w:tr w:rsidR="00F91A6A" w14:paraId="1DFDADB4" w14:textId="77777777" w:rsidTr="00007B37">
        <w:tc>
          <w:tcPr>
            <w:tcW w:w="3708" w:type="dxa"/>
          </w:tcPr>
          <w:p w14:paraId="4389D321" w14:textId="77777777" w:rsidR="00F91A6A" w:rsidRDefault="00F91A6A" w:rsidP="00007B37">
            <w:pPr>
              <w:pStyle w:val="NoSpacing"/>
              <w:rPr>
                <w:rFonts w:ascii="Times New Roman" w:hAnsi="Times New Roman" w:cs="Times New Roman"/>
              </w:rPr>
            </w:pPr>
            <w:r>
              <w:rPr>
                <w:rFonts w:ascii="Times New Roman" w:hAnsi="Times New Roman" w:cs="Times New Roman"/>
              </w:rPr>
              <w:t>Able to express political views</w:t>
            </w:r>
          </w:p>
        </w:tc>
        <w:tc>
          <w:tcPr>
            <w:tcW w:w="1080" w:type="dxa"/>
            <w:shd w:val="clear" w:color="auto" w:fill="auto"/>
          </w:tcPr>
          <w:p w14:paraId="19756FD5" w14:textId="77777777" w:rsidR="00F91A6A" w:rsidRPr="00305385" w:rsidRDefault="00F91A6A" w:rsidP="00007B37">
            <w:pPr>
              <w:pStyle w:val="NoSpacing"/>
              <w:rPr>
                <w:rFonts w:ascii="Times New Roman" w:hAnsi="Times New Roman" w:cs="Times New Roman"/>
              </w:rPr>
            </w:pPr>
            <w:r w:rsidRPr="00305385">
              <w:rPr>
                <w:rFonts w:ascii="Times New Roman" w:hAnsi="Times New Roman" w:cs="Times New Roman"/>
              </w:rPr>
              <w:t>0.7</w:t>
            </w:r>
            <w:r>
              <w:rPr>
                <w:rFonts w:ascii="Times New Roman" w:hAnsi="Times New Roman" w:cs="Times New Roman"/>
              </w:rPr>
              <w:t>425</w:t>
            </w:r>
            <w:r w:rsidRPr="00305385">
              <w:rPr>
                <w:rFonts w:ascii="Times New Roman" w:hAnsi="Times New Roman" w:cs="Times New Roman"/>
              </w:rPr>
              <w:t xml:space="preserve">   </w:t>
            </w:r>
          </w:p>
        </w:tc>
        <w:tc>
          <w:tcPr>
            <w:tcW w:w="1350" w:type="dxa"/>
          </w:tcPr>
          <w:p w14:paraId="495005DC"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0.4</w:t>
            </w:r>
            <w:r>
              <w:rPr>
                <w:rFonts w:ascii="Times New Roman" w:hAnsi="Times New Roman" w:cs="Times New Roman"/>
              </w:rPr>
              <w:t>486</w:t>
            </w:r>
            <w:r w:rsidRPr="002805F9">
              <w:rPr>
                <w:rFonts w:ascii="Times New Roman" w:hAnsi="Times New Roman" w:cs="Times New Roman"/>
              </w:rPr>
              <w:t xml:space="preserve">  </w:t>
            </w:r>
          </w:p>
        </w:tc>
      </w:tr>
      <w:tr w:rsidR="00F91A6A" w14:paraId="727D78C5" w14:textId="77777777" w:rsidTr="00007B37">
        <w:tc>
          <w:tcPr>
            <w:tcW w:w="3708" w:type="dxa"/>
          </w:tcPr>
          <w:p w14:paraId="27FD91A2" w14:textId="77777777" w:rsidR="00F91A6A" w:rsidRDefault="00F91A6A" w:rsidP="00007B37">
            <w:pPr>
              <w:pStyle w:val="NoSpacing"/>
              <w:rPr>
                <w:rFonts w:ascii="Times New Roman" w:hAnsi="Times New Roman" w:cs="Times New Roman"/>
              </w:rPr>
            </w:pPr>
            <w:r>
              <w:rPr>
                <w:rFonts w:ascii="Times New Roman" w:hAnsi="Times New Roman" w:cs="Times New Roman"/>
              </w:rPr>
              <w:t>Freedom on assembly</w:t>
            </w:r>
          </w:p>
        </w:tc>
        <w:tc>
          <w:tcPr>
            <w:tcW w:w="1080" w:type="dxa"/>
            <w:shd w:val="clear" w:color="auto" w:fill="auto"/>
          </w:tcPr>
          <w:p w14:paraId="45C8B304" w14:textId="77777777" w:rsidR="00F91A6A" w:rsidRPr="00305385" w:rsidRDefault="00F91A6A" w:rsidP="00007B37">
            <w:pPr>
              <w:pStyle w:val="NoSpacing"/>
              <w:rPr>
                <w:rFonts w:ascii="Times New Roman" w:hAnsi="Times New Roman" w:cs="Times New Roman"/>
              </w:rPr>
            </w:pPr>
            <w:r w:rsidRPr="00305385">
              <w:rPr>
                <w:rFonts w:ascii="Times New Roman" w:hAnsi="Times New Roman" w:cs="Times New Roman"/>
              </w:rPr>
              <w:t>0.</w:t>
            </w:r>
            <w:r>
              <w:rPr>
                <w:rFonts w:ascii="Times New Roman" w:hAnsi="Times New Roman" w:cs="Times New Roman"/>
              </w:rPr>
              <w:t>6862</w:t>
            </w:r>
          </w:p>
        </w:tc>
        <w:tc>
          <w:tcPr>
            <w:tcW w:w="1350" w:type="dxa"/>
          </w:tcPr>
          <w:p w14:paraId="3F887F03"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w:t>
            </w:r>
            <w:r>
              <w:rPr>
                <w:rFonts w:ascii="Times New Roman" w:hAnsi="Times New Roman" w:cs="Times New Roman"/>
              </w:rPr>
              <w:t>5292</w:t>
            </w:r>
            <w:r w:rsidRPr="002805F9">
              <w:rPr>
                <w:rFonts w:ascii="Times New Roman" w:hAnsi="Times New Roman" w:cs="Times New Roman"/>
              </w:rPr>
              <w:t xml:space="preserve">  </w:t>
            </w:r>
          </w:p>
        </w:tc>
      </w:tr>
      <w:tr w:rsidR="00F91A6A" w14:paraId="63A8B78B" w14:textId="77777777" w:rsidTr="00007B37">
        <w:tc>
          <w:tcPr>
            <w:tcW w:w="3708" w:type="dxa"/>
          </w:tcPr>
          <w:p w14:paraId="528EFFDF" w14:textId="77777777" w:rsidR="00F91A6A" w:rsidRDefault="00F91A6A" w:rsidP="00007B37">
            <w:pPr>
              <w:pStyle w:val="NoSpacing"/>
              <w:rPr>
                <w:rFonts w:ascii="Times New Roman" w:hAnsi="Times New Roman" w:cs="Times New Roman"/>
              </w:rPr>
            </w:pPr>
            <w:r>
              <w:rPr>
                <w:rFonts w:ascii="Times New Roman" w:hAnsi="Times New Roman" w:cs="Times New Roman"/>
              </w:rPr>
              <w:t>Secure individual property rights</w:t>
            </w:r>
          </w:p>
        </w:tc>
        <w:tc>
          <w:tcPr>
            <w:tcW w:w="1080" w:type="dxa"/>
            <w:shd w:val="clear" w:color="auto" w:fill="auto"/>
          </w:tcPr>
          <w:p w14:paraId="52FAF3D7" w14:textId="77777777" w:rsidR="00F91A6A" w:rsidRPr="00305385" w:rsidRDefault="00F91A6A" w:rsidP="00007B37">
            <w:pPr>
              <w:pStyle w:val="NoSpacing"/>
              <w:rPr>
                <w:rFonts w:ascii="Times New Roman" w:hAnsi="Times New Roman" w:cs="Times New Roman"/>
              </w:rPr>
            </w:pPr>
            <w:r w:rsidRPr="00305385">
              <w:rPr>
                <w:rFonts w:ascii="Times New Roman" w:hAnsi="Times New Roman" w:cs="Times New Roman"/>
              </w:rPr>
              <w:t>0</w:t>
            </w:r>
            <w:r>
              <w:rPr>
                <w:rFonts w:ascii="Times New Roman" w:hAnsi="Times New Roman" w:cs="Times New Roman"/>
              </w:rPr>
              <w:t>.6663</w:t>
            </w:r>
            <w:r w:rsidRPr="00305385">
              <w:rPr>
                <w:rFonts w:ascii="Times New Roman" w:hAnsi="Times New Roman" w:cs="Times New Roman"/>
              </w:rPr>
              <w:t xml:space="preserve">    </w:t>
            </w:r>
          </w:p>
        </w:tc>
        <w:tc>
          <w:tcPr>
            <w:tcW w:w="1350" w:type="dxa"/>
          </w:tcPr>
          <w:p w14:paraId="0069532E"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w:t>
            </w:r>
            <w:r>
              <w:rPr>
                <w:rFonts w:ascii="Times New Roman" w:hAnsi="Times New Roman" w:cs="Times New Roman"/>
              </w:rPr>
              <w:t>5560</w:t>
            </w:r>
            <w:r w:rsidRPr="002805F9">
              <w:rPr>
                <w:rFonts w:ascii="Times New Roman" w:hAnsi="Times New Roman" w:cs="Times New Roman"/>
              </w:rPr>
              <w:t xml:space="preserve">  </w:t>
            </w:r>
          </w:p>
        </w:tc>
      </w:tr>
      <w:tr w:rsidR="00F91A6A" w14:paraId="70BE5041" w14:textId="77777777" w:rsidTr="00007B37">
        <w:tc>
          <w:tcPr>
            <w:tcW w:w="3708" w:type="dxa"/>
          </w:tcPr>
          <w:p w14:paraId="5A96334D" w14:textId="77777777" w:rsidR="00F91A6A" w:rsidRDefault="00F91A6A" w:rsidP="00007B37">
            <w:pPr>
              <w:pStyle w:val="NoSpacing"/>
              <w:rPr>
                <w:rFonts w:ascii="Times New Roman" w:hAnsi="Times New Roman" w:cs="Times New Roman"/>
              </w:rPr>
            </w:pPr>
            <w:r>
              <w:rPr>
                <w:rFonts w:ascii="Times New Roman" w:hAnsi="Times New Roman" w:cs="Times New Roman"/>
              </w:rPr>
              <w:t>Civilian control over military</w:t>
            </w:r>
          </w:p>
        </w:tc>
        <w:tc>
          <w:tcPr>
            <w:tcW w:w="1080" w:type="dxa"/>
          </w:tcPr>
          <w:p w14:paraId="4F3AF719" w14:textId="77777777" w:rsidR="00F91A6A" w:rsidRPr="00305385" w:rsidRDefault="00F91A6A" w:rsidP="00007B37">
            <w:pPr>
              <w:pStyle w:val="NoSpacing"/>
              <w:rPr>
                <w:rFonts w:ascii="Times New Roman" w:hAnsi="Times New Roman" w:cs="Times New Roman"/>
              </w:rPr>
            </w:pPr>
            <w:r w:rsidRPr="00305385">
              <w:rPr>
                <w:rFonts w:ascii="Times New Roman" w:hAnsi="Times New Roman" w:cs="Times New Roman"/>
              </w:rPr>
              <w:t>0.</w:t>
            </w:r>
            <w:r>
              <w:rPr>
                <w:rFonts w:ascii="Times New Roman" w:hAnsi="Times New Roman" w:cs="Times New Roman"/>
              </w:rPr>
              <w:t>2899</w:t>
            </w:r>
          </w:p>
        </w:tc>
        <w:tc>
          <w:tcPr>
            <w:tcW w:w="1350" w:type="dxa"/>
          </w:tcPr>
          <w:p w14:paraId="24266A07" w14:textId="77777777" w:rsidR="00F91A6A" w:rsidRDefault="00F91A6A" w:rsidP="00007B37">
            <w:pPr>
              <w:pStyle w:val="NoSpacing"/>
              <w:rPr>
                <w:rFonts w:ascii="Times New Roman" w:hAnsi="Times New Roman" w:cs="Times New Roman"/>
              </w:rPr>
            </w:pPr>
            <w:r w:rsidRPr="002805F9">
              <w:rPr>
                <w:rFonts w:ascii="Times New Roman" w:hAnsi="Times New Roman" w:cs="Times New Roman"/>
              </w:rPr>
              <w:t>0.</w:t>
            </w:r>
            <w:r>
              <w:rPr>
                <w:rFonts w:ascii="Times New Roman" w:hAnsi="Times New Roman" w:cs="Times New Roman"/>
              </w:rPr>
              <w:t>9160</w:t>
            </w:r>
            <w:r w:rsidRPr="002805F9">
              <w:rPr>
                <w:rFonts w:ascii="Times New Roman" w:hAnsi="Times New Roman" w:cs="Times New Roman"/>
              </w:rPr>
              <w:t xml:space="preserve">  </w:t>
            </w:r>
          </w:p>
        </w:tc>
      </w:tr>
    </w:tbl>
    <w:p w14:paraId="5019B2EA" w14:textId="77777777" w:rsidR="00F91A6A" w:rsidRPr="00305385" w:rsidRDefault="00F91A6A" w:rsidP="00F91A6A">
      <w:pPr>
        <w:pStyle w:val="NoSpacing"/>
        <w:rPr>
          <w:rFonts w:ascii="Times New Roman" w:hAnsi="Times New Roman" w:cs="Times New Roman"/>
          <w:b/>
          <w:bCs/>
        </w:rPr>
      </w:pPr>
    </w:p>
    <w:p w14:paraId="04F1AB08" w14:textId="77777777" w:rsidR="00F91A6A" w:rsidRDefault="00F91A6A" w:rsidP="00F91A6A">
      <w:pPr>
        <w:pStyle w:val="NoSpacing"/>
        <w:rPr>
          <w:rFonts w:ascii="Times New Roman" w:hAnsi="Times New Roman" w:cs="Times New Roman"/>
        </w:rPr>
      </w:pPr>
    </w:p>
    <w:p w14:paraId="1A4C663A" w14:textId="77777777" w:rsidR="00A5672E" w:rsidRDefault="00A5672E" w:rsidP="00F91A6A">
      <w:pPr>
        <w:pStyle w:val="NoSpacing"/>
        <w:rPr>
          <w:rFonts w:ascii="Times New Roman" w:hAnsi="Times New Roman" w:cs="Times New Roman"/>
        </w:rPr>
      </w:pPr>
    </w:p>
    <w:p w14:paraId="37441E5B" w14:textId="77777777" w:rsidR="008B50BB" w:rsidRDefault="008B50BB" w:rsidP="00F91A6A">
      <w:pPr>
        <w:pStyle w:val="NoSpacing"/>
        <w:rPr>
          <w:rFonts w:ascii="Times New Roman" w:hAnsi="Times New Roman" w:cs="Times New Roman"/>
        </w:rPr>
      </w:pPr>
    </w:p>
    <w:p w14:paraId="4B4D6B4A" w14:textId="77777777" w:rsidR="008B50BB" w:rsidRPr="00656ADA" w:rsidRDefault="008B50BB" w:rsidP="00F91A6A">
      <w:pPr>
        <w:pStyle w:val="NoSpacing"/>
        <w:rPr>
          <w:rFonts w:ascii="Times New Roman" w:hAnsi="Times New Roman" w:cs="Times New Roman"/>
        </w:rPr>
      </w:pPr>
    </w:p>
    <w:p w14:paraId="463AF439" w14:textId="77777777" w:rsidR="00F91A6A" w:rsidRDefault="00F91A6A" w:rsidP="00F91A6A">
      <w:pPr>
        <w:pStyle w:val="NoSpacing"/>
        <w:rPr>
          <w:rFonts w:ascii="Garamond" w:hAnsi="Garamond" w:cs="CMBX12"/>
          <w:bCs/>
        </w:rPr>
      </w:pPr>
      <w:r>
        <w:rPr>
          <w:rFonts w:ascii="Garamond" w:hAnsi="Garamond" w:cs="CMBX12"/>
          <w:b/>
          <w:bCs/>
        </w:rPr>
        <w:lastRenderedPageBreak/>
        <w:t>Direct Support for Militancy</w:t>
      </w:r>
    </w:p>
    <w:p w14:paraId="5EB80FE3" w14:textId="77777777" w:rsidR="00F91A6A" w:rsidRPr="00A04695" w:rsidRDefault="00F91A6A" w:rsidP="00F91A6A">
      <w:pPr>
        <w:pStyle w:val="NoSpacing"/>
        <w:rPr>
          <w:rFonts w:ascii="Times New Roman" w:hAnsi="Times New Roman" w:cs="Times New Roman"/>
          <w:bCs/>
        </w:rPr>
      </w:pPr>
    </w:p>
    <w:p w14:paraId="564667DB"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 xml:space="preserve">Q1010. How much do you support </w:t>
      </w:r>
      <w:proofErr w:type="spellStart"/>
      <w:r w:rsidRPr="00A04695">
        <w:rPr>
          <w:rFonts w:ascii="Times New Roman" w:hAnsi="Times New Roman" w:cs="Times New Roman"/>
        </w:rPr>
        <w:t>Sipah</w:t>
      </w:r>
      <w:proofErr w:type="spellEnd"/>
      <w:r w:rsidRPr="00A04695">
        <w:rPr>
          <w:rFonts w:ascii="Times New Roman" w:hAnsi="Times New Roman" w:cs="Times New Roman"/>
        </w:rPr>
        <w:t>-e-</w:t>
      </w:r>
      <w:proofErr w:type="spellStart"/>
      <w:r w:rsidRPr="00A04695">
        <w:rPr>
          <w:rFonts w:ascii="Times New Roman" w:hAnsi="Times New Roman" w:cs="Times New Roman"/>
        </w:rPr>
        <w:t>Sahaba</w:t>
      </w:r>
      <w:proofErr w:type="spellEnd"/>
      <w:r w:rsidRPr="00A04695">
        <w:rPr>
          <w:rFonts w:ascii="Times New Roman" w:hAnsi="Times New Roman" w:cs="Times New Roman"/>
        </w:rPr>
        <w:t xml:space="preserve">-e-Pakistan (SSP) and their actions? </w:t>
      </w:r>
    </w:p>
    <w:p w14:paraId="660B2814" w14:textId="77777777" w:rsidR="00F91A6A" w:rsidRPr="00A04695" w:rsidRDefault="00F91A6A" w:rsidP="00F91A6A">
      <w:pPr>
        <w:rPr>
          <w:rFonts w:ascii="Times New Roman" w:hAnsi="Times New Roman" w:cs="Times New Roman"/>
        </w:rPr>
      </w:pPr>
    </w:p>
    <w:p w14:paraId="550D7A34"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A great deal</w:t>
      </w:r>
    </w:p>
    <w:p w14:paraId="01160F29"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A lot</w:t>
      </w:r>
    </w:p>
    <w:p w14:paraId="46504B72"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A moderate amount</w:t>
      </w:r>
    </w:p>
    <w:p w14:paraId="116B2D0F"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A little</w:t>
      </w:r>
    </w:p>
    <w:p w14:paraId="57AC52D1"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Not at all</w:t>
      </w:r>
    </w:p>
    <w:p w14:paraId="08F208E0" w14:textId="77777777" w:rsidR="00F91A6A" w:rsidRPr="00A04695" w:rsidRDefault="00F91A6A" w:rsidP="00F91A6A">
      <w:pPr>
        <w:rPr>
          <w:rFonts w:ascii="Times New Roman" w:hAnsi="Times New Roman" w:cs="Times New Roman"/>
        </w:rPr>
      </w:pPr>
    </w:p>
    <w:p w14:paraId="484B30E6"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 xml:space="preserve">Q1012. How much do you support the Afghan Taliban and their actions? </w:t>
      </w:r>
    </w:p>
    <w:p w14:paraId="079FB1E3" w14:textId="77777777" w:rsidR="00F91A6A" w:rsidRPr="00A04695" w:rsidRDefault="00F91A6A" w:rsidP="00F91A6A">
      <w:pPr>
        <w:rPr>
          <w:rFonts w:ascii="Times New Roman" w:hAnsi="Times New Roman" w:cs="Times New Roman"/>
        </w:rPr>
      </w:pPr>
    </w:p>
    <w:p w14:paraId="14780C23"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A great deal</w:t>
      </w:r>
    </w:p>
    <w:p w14:paraId="5C7656CE"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A lot</w:t>
      </w:r>
    </w:p>
    <w:p w14:paraId="42ED109A"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A moderate amount</w:t>
      </w:r>
    </w:p>
    <w:p w14:paraId="1BA2AFC6"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A little</w:t>
      </w:r>
    </w:p>
    <w:p w14:paraId="4B3E11E0" w14:textId="77777777" w:rsidR="00F91A6A" w:rsidRPr="00A04695" w:rsidRDefault="00F91A6A" w:rsidP="00F91A6A">
      <w:pPr>
        <w:rPr>
          <w:rFonts w:ascii="Times New Roman" w:hAnsi="Times New Roman" w:cs="Times New Roman"/>
        </w:rPr>
      </w:pPr>
      <w:r w:rsidRPr="00A04695">
        <w:rPr>
          <w:rFonts w:ascii="Times New Roman" w:hAnsi="Times New Roman" w:cs="Times New Roman"/>
        </w:rPr>
        <w:t>Not at all</w:t>
      </w:r>
    </w:p>
    <w:p w14:paraId="27409B23" w14:textId="77777777" w:rsidR="00F91A6A" w:rsidRDefault="00F91A6A" w:rsidP="00F91A6A">
      <w:pPr>
        <w:pStyle w:val="NoSpacing"/>
        <w:rPr>
          <w:rFonts w:ascii="Times New Roman" w:hAnsi="Times New Roman" w:cs="Times New Roman"/>
          <w:bCs/>
        </w:rPr>
      </w:pPr>
    </w:p>
    <w:p w14:paraId="748C629B" w14:textId="77777777" w:rsidR="00F91A6A" w:rsidRPr="00A04695" w:rsidRDefault="00F91A6A" w:rsidP="00F91A6A">
      <w:pPr>
        <w:pStyle w:val="NoSpacing"/>
        <w:rPr>
          <w:rFonts w:ascii="Times New Roman" w:hAnsi="Times New Roman" w:cs="Times New Roman"/>
          <w:bCs/>
        </w:rPr>
      </w:pPr>
    </w:p>
    <w:p w14:paraId="48AFCCCB" w14:textId="77777777" w:rsidR="00F91A6A" w:rsidRDefault="00F91A6A" w:rsidP="00F91A6A">
      <w:pPr>
        <w:pStyle w:val="NoSpacing"/>
        <w:rPr>
          <w:rFonts w:ascii="Garamond" w:hAnsi="Garamond" w:cs="CMBX12"/>
          <w:bCs/>
        </w:rPr>
      </w:pPr>
      <w:r>
        <w:rPr>
          <w:rFonts w:ascii="Garamond" w:hAnsi="Garamond" w:cs="CMBX12"/>
          <w:b/>
          <w:bCs/>
        </w:rPr>
        <w:t>Endorsement Experiment</w:t>
      </w:r>
    </w:p>
    <w:p w14:paraId="1B506496" w14:textId="77777777" w:rsidR="00F91A6A" w:rsidRPr="00ED169B" w:rsidRDefault="00F91A6A" w:rsidP="00F91A6A">
      <w:pPr>
        <w:pStyle w:val="NoSpacing"/>
        <w:rPr>
          <w:rFonts w:ascii="Times New Roman" w:hAnsi="Times New Roman" w:cs="Times New Roman"/>
          <w:bCs/>
        </w:rPr>
      </w:pPr>
    </w:p>
    <w:p w14:paraId="762F83FD"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[RANDOMLY ASSIGN RESPONDENTS AS FOLLOWS:</w:t>
      </w:r>
    </w:p>
    <w:p w14:paraId="17E77547"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- 20% OF RESPONDENTS TO RECEIVE Q800A/Q810A/Q820A/Q830A,</w:t>
      </w:r>
    </w:p>
    <w:p w14:paraId="258ADBB8"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 xml:space="preserve">- 20% OF RESPONDENTS TO RECEIVE Q800B/Q810B/Q820B/Q830B, </w:t>
      </w:r>
    </w:p>
    <w:p w14:paraId="5B1BDACA"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 xml:space="preserve">- 20% OF RESPONDENTS TO RECEIVE Q800C/Q810C/Q820C/Q830C, </w:t>
      </w:r>
    </w:p>
    <w:p w14:paraId="56A55305"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 xml:space="preserve">- 20% OF RESPONDENTS TO RECEIVE Q800D/Q810D/Q820D/Q830D, </w:t>
      </w:r>
    </w:p>
    <w:p w14:paraId="1F6EC647"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- 20% OF RESPONDENTS TO RECEIVE Q800E/Q810E/Q820E/Q830E]</w:t>
      </w:r>
    </w:p>
    <w:p w14:paraId="77B95500" w14:textId="77777777" w:rsidR="00F91A6A" w:rsidRPr="00ED169B" w:rsidRDefault="00F91A6A" w:rsidP="00F91A6A">
      <w:pPr>
        <w:rPr>
          <w:rFonts w:ascii="Times New Roman" w:hAnsi="Times New Roman" w:cs="Times New Roman"/>
        </w:rPr>
      </w:pPr>
    </w:p>
    <w:p w14:paraId="1BFEDE95"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[ENUMERATOR READS:]</w:t>
      </w:r>
    </w:p>
    <w:p w14:paraId="1BADBE17"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Pakistan faces a number of important policy choices. We want to get your views on some that are currently being debated.</w:t>
      </w:r>
    </w:p>
    <w:p w14:paraId="73624887" w14:textId="77777777" w:rsidR="00F91A6A" w:rsidRPr="00ED169B" w:rsidRDefault="00F91A6A" w:rsidP="00F91A6A">
      <w:pPr>
        <w:rPr>
          <w:rFonts w:ascii="Times New Roman" w:hAnsi="Times New Roman" w:cs="Times New Roman"/>
        </w:rPr>
      </w:pPr>
    </w:p>
    <w:p w14:paraId="1C854A85"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Q800A. As you may know, in recent months, Karachi has suffered continuous and intense violence. The police have been unable to stop the violence. Some politicians and people want the army to come in to deal with the violence and the extremists. Some say this is a good idea, some say it is a bad idea. How much do you support such a policy?</w:t>
      </w:r>
    </w:p>
    <w:p w14:paraId="4088A450" w14:textId="77777777" w:rsidR="00F91A6A" w:rsidRPr="00ED169B" w:rsidRDefault="00F91A6A" w:rsidP="00F91A6A">
      <w:pPr>
        <w:rPr>
          <w:rFonts w:ascii="Times New Roman" w:hAnsi="Times New Roman" w:cs="Times New Roman"/>
        </w:rPr>
      </w:pPr>
    </w:p>
    <w:p w14:paraId="55145C4A" w14:textId="77777777" w:rsidR="00F91A6A" w:rsidRPr="00ED169B" w:rsidRDefault="00F91A6A" w:rsidP="00F91A6A">
      <w:pPr>
        <w:numPr>
          <w:ilvl w:val="0"/>
          <w:numId w:val="18"/>
        </w:numPr>
        <w:contextualSpacing/>
        <w:rPr>
          <w:rFonts w:ascii="Times New Roman" w:hAnsi="Times New Roman" w:cs="Times New Roman"/>
        </w:rPr>
      </w:pPr>
      <w:r w:rsidRPr="00ED169B">
        <w:rPr>
          <w:rFonts w:ascii="Times New Roman" w:hAnsi="Times New Roman" w:cs="Times New Roman"/>
        </w:rPr>
        <w:t>A great deal</w:t>
      </w:r>
    </w:p>
    <w:p w14:paraId="09256AD0" w14:textId="77777777" w:rsidR="00F91A6A" w:rsidRPr="00ED169B" w:rsidRDefault="00F91A6A" w:rsidP="00F91A6A">
      <w:pPr>
        <w:numPr>
          <w:ilvl w:val="0"/>
          <w:numId w:val="18"/>
        </w:numPr>
        <w:contextualSpacing/>
        <w:rPr>
          <w:rFonts w:ascii="Times New Roman" w:hAnsi="Times New Roman" w:cs="Times New Roman"/>
        </w:rPr>
      </w:pPr>
      <w:r w:rsidRPr="00ED169B">
        <w:rPr>
          <w:rFonts w:ascii="Times New Roman" w:hAnsi="Times New Roman" w:cs="Times New Roman"/>
        </w:rPr>
        <w:t>A lot</w:t>
      </w:r>
    </w:p>
    <w:p w14:paraId="7B7F5E90" w14:textId="77777777" w:rsidR="00F91A6A" w:rsidRPr="00ED169B" w:rsidRDefault="00F91A6A" w:rsidP="00F91A6A">
      <w:pPr>
        <w:numPr>
          <w:ilvl w:val="0"/>
          <w:numId w:val="18"/>
        </w:numPr>
        <w:contextualSpacing/>
        <w:rPr>
          <w:rFonts w:ascii="Times New Roman" w:hAnsi="Times New Roman" w:cs="Times New Roman"/>
        </w:rPr>
      </w:pPr>
      <w:r w:rsidRPr="00ED169B">
        <w:rPr>
          <w:rFonts w:ascii="Times New Roman" w:hAnsi="Times New Roman" w:cs="Times New Roman"/>
        </w:rPr>
        <w:t>A moderate amount</w:t>
      </w:r>
    </w:p>
    <w:p w14:paraId="605BB292" w14:textId="77777777" w:rsidR="00F91A6A" w:rsidRPr="00ED169B" w:rsidRDefault="00F91A6A" w:rsidP="00F91A6A">
      <w:pPr>
        <w:numPr>
          <w:ilvl w:val="0"/>
          <w:numId w:val="18"/>
        </w:numPr>
        <w:contextualSpacing/>
        <w:rPr>
          <w:rFonts w:ascii="Times New Roman" w:hAnsi="Times New Roman" w:cs="Times New Roman"/>
        </w:rPr>
      </w:pPr>
      <w:r w:rsidRPr="00ED169B">
        <w:rPr>
          <w:rFonts w:ascii="Times New Roman" w:hAnsi="Times New Roman" w:cs="Times New Roman"/>
        </w:rPr>
        <w:t>A little</w:t>
      </w:r>
    </w:p>
    <w:p w14:paraId="38DE7969" w14:textId="77777777" w:rsidR="00F91A6A" w:rsidRPr="00ED169B" w:rsidRDefault="00F91A6A" w:rsidP="00F91A6A">
      <w:pPr>
        <w:numPr>
          <w:ilvl w:val="0"/>
          <w:numId w:val="18"/>
        </w:numPr>
        <w:contextualSpacing/>
        <w:rPr>
          <w:rFonts w:ascii="Times New Roman" w:hAnsi="Times New Roman" w:cs="Times New Roman"/>
        </w:rPr>
      </w:pPr>
      <w:r w:rsidRPr="00ED169B">
        <w:rPr>
          <w:rFonts w:ascii="Times New Roman" w:hAnsi="Times New Roman" w:cs="Times New Roman"/>
        </w:rPr>
        <w:t>Not at all</w:t>
      </w:r>
    </w:p>
    <w:p w14:paraId="49E479F9" w14:textId="77777777" w:rsidR="00F91A6A" w:rsidRPr="00ED169B" w:rsidRDefault="00F91A6A" w:rsidP="00F91A6A">
      <w:pPr>
        <w:rPr>
          <w:rFonts w:ascii="Times New Roman" w:hAnsi="Times New Roman" w:cs="Times New Roman"/>
        </w:rPr>
      </w:pPr>
    </w:p>
    <w:p w14:paraId="5D283493"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Q800(B/C/D/E). As you may know, in recent months, Karachi has suffered continuous and intense violence. The police have been unable to stop the violence. Some politicians and people want the army to come in to deal with the violence and the extremists. Some say this is a good idea, some say it is a bad idea.</w:t>
      </w:r>
      <w:r w:rsidRPr="00ED169B" w:rsidDel="00E56F2F">
        <w:rPr>
          <w:rFonts w:ascii="Times New Roman" w:hAnsi="Times New Roman" w:cs="Times New Roman"/>
        </w:rPr>
        <w:t xml:space="preserve"> </w:t>
      </w:r>
      <w:r w:rsidRPr="00ED169B">
        <w:rPr>
          <w:rFonts w:ascii="Times New Roman" w:hAnsi="Times New Roman" w:cs="Times New Roman"/>
        </w:rPr>
        <w:t xml:space="preserve">[RANDOMLY CHOOSE ONE OF THE </w:t>
      </w:r>
      <w:r w:rsidRPr="00ED169B">
        <w:rPr>
          <w:rFonts w:ascii="Times New Roman" w:hAnsi="Times New Roman" w:cs="Times New Roman"/>
        </w:rPr>
        <w:lastRenderedPageBreak/>
        <w:t>FOLLOWING GROUPS PER ABOVE: “</w:t>
      </w:r>
      <w:proofErr w:type="spellStart"/>
      <w:r w:rsidRPr="00ED169B">
        <w:rPr>
          <w:rFonts w:ascii="Times New Roman" w:hAnsi="Times New Roman" w:cs="Times New Roman"/>
        </w:rPr>
        <w:t>Sipah</w:t>
      </w:r>
      <w:proofErr w:type="spellEnd"/>
      <w:r w:rsidRPr="00ED169B">
        <w:rPr>
          <w:rFonts w:ascii="Times New Roman" w:hAnsi="Times New Roman" w:cs="Times New Roman"/>
        </w:rPr>
        <w:t>-e-</w:t>
      </w:r>
      <w:proofErr w:type="spellStart"/>
      <w:r w:rsidRPr="00ED169B">
        <w:rPr>
          <w:rFonts w:ascii="Times New Roman" w:hAnsi="Times New Roman" w:cs="Times New Roman"/>
        </w:rPr>
        <w:t>Sahaba</w:t>
      </w:r>
      <w:proofErr w:type="spellEnd"/>
      <w:r w:rsidRPr="00ED169B">
        <w:rPr>
          <w:rFonts w:ascii="Times New Roman" w:hAnsi="Times New Roman" w:cs="Times New Roman"/>
        </w:rPr>
        <w:t xml:space="preserve">-e-Pakistan (SSP)” (B), “The Pakistan Taliban” (C), “The Afghan Taliban (D), “Abdul </w:t>
      </w:r>
      <w:proofErr w:type="spellStart"/>
      <w:r w:rsidRPr="00ED169B">
        <w:rPr>
          <w:rFonts w:ascii="Times New Roman" w:hAnsi="Times New Roman" w:cs="Times New Roman"/>
        </w:rPr>
        <w:t>Satter</w:t>
      </w:r>
      <w:proofErr w:type="spellEnd"/>
      <w:r w:rsidRPr="00ED169B">
        <w:rPr>
          <w:rFonts w:ascii="Times New Roman" w:hAnsi="Times New Roman" w:cs="Times New Roman"/>
        </w:rPr>
        <w:t xml:space="preserve"> </w:t>
      </w:r>
      <w:proofErr w:type="spellStart"/>
      <w:r w:rsidRPr="00ED169B">
        <w:rPr>
          <w:rFonts w:ascii="Times New Roman" w:hAnsi="Times New Roman" w:cs="Times New Roman"/>
        </w:rPr>
        <w:t>Edhi</w:t>
      </w:r>
      <w:proofErr w:type="spellEnd"/>
      <w:r w:rsidRPr="00ED169B">
        <w:rPr>
          <w:rFonts w:ascii="Times New Roman" w:hAnsi="Times New Roman" w:cs="Times New Roman"/>
        </w:rPr>
        <w:t>” (E)] have voiced support for this policy. How much do you support such a policy?</w:t>
      </w:r>
    </w:p>
    <w:p w14:paraId="6A75D38D" w14:textId="77777777" w:rsidR="00F91A6A" w:rsidRPr="00ED169B" w:rsidRDefault="00F91A6A" w:rsidP="00F91A6A">
      <w:pPr>
        <w:rPr>
          <w:rFonts w:ascii="Times New Roman" w:hAnsi="Times New Roman" w:cs="Times New Roman"/>
        </w:rPr>
      </w:pPr>
    </w:p>
    <w:p w14:paraId="4541B47E" w14:textId="77777777" w:rsidR="00F91A6A" w:rsidRPr="00ED169B" w:rsidRDefault="00F91A6A" w:rsidP="00F91A6A">
      <w:pPr>
        <w:numPr>
          <w:ilvl w:val="0"/>
          <w:numId w:val="19"/>
        </w:numPr>
        <w:contextualSpacing/>
        <w:rPr>
          <w:rFonts w:ascii="Times New Roman" w:hAnsi="Times New Roman" w:cs="Times New Roman"/>
        </w:rPr>
      </w:pPr>
      <w:r w:rsidRPr="00ED169B">
        <w:rPr>
          <w:rFonts w:ascii="Times New Roman" w:hAnsi="Times New Roman" w:cs="Times New Roman"/>
        </w:rPr>
        <w:t>A great deal</w:t>
      </w:r>
    </w:p>
    <w:p w14:paraId="04B631AD" w14:textId="77777777" w:rsidR="00F91A6A" w:rsidRPr="00ED169B" w:rsidRDefault="00F91A6A" w:rsidP="00F91A6A">
      <w:pPr>
        <w:numPr>
          <w:ilvl w:val="0"/>
          <w:numId w:val="19"/>
        </w:numPr>
        <w:contextualSpacing/>
        <w:rPr>
          <w:rFonts w:ascii="Times New Roman" w:hAnsi="Times New Roman" w:cs="Times New Roman"/>
        </w:rPr>
      </w:pPr>
      <w:r w:rsidRPr="00ED169B">
        <w:rPr>
          <w:rFonts w:ascii="Times New Roman" w:hAnsi="Times New Roman" w:cs="Times New Roman"/>
        </w:rPr>
        <w:t>A lot</w:t>
      </w:r>
    </w:p>
    <w:p w14:paraId="5C9C5C8A" w14:textId="77777777" w:rsidR="00F91A6A" w:rsidRPr="00ED169B" w:rsidRDefault="00F91A6A" w:rsidP="00F91A6A">
      <w:pPr>
        <w:numPr>
          <w:ilvl w:val="0"/>
          <w:numId w:val="19"/>
        </w:numPr>
        <w:contextualSpacing/>
        <w:rPr>
          <w:rFonts w:ascii="Times New Roman" w:hAnsi="Times New Roman" w:cs="Times New Roman"/>
        </w:rPr>
      </w:pPr>
      <w:r w:rsidRPr="00ED169B">
        <w:rPr>
          <w:rFonts w:ascii="Times New Roman" w:hAnsi="Times New Roman" w:cs="Times New Roman"/>
        </w:rPr>
        <w:t>A moderate amount</w:t>
      </w:r>
    </w:p>
    <w:p w14:paraId="7596F7CA" w14:textId="77777777" w:rsidR="00F91A6A" w:rsidRPr="00ED169B" w:rsidRDefault="00F91A6A" w:rsidP="00F91A6A">
      <w:pPr>
        <w:numPr>
          <w:ilvl w:val="0"/>
          <w:numId w:val="19"/>
        </w:numPr>
        <w:contextualSpacing/>
        <w:rPr>
          <w:rFonts w:ascii="Times New Roman" w:hAnsi="Times New Roman" w:cs="Times New Roman"/>
        </w:rPr>
      </w:pPr>
      <w:r w:rsidRPr="00ED169B">
        <w:rPr>
          <w:rFonts w:ascii="Times New Roman" w:hAnsi="Times New Roman" w:cs="Times New Roman"/>
        </w:rPr>
        <w:t>A little</w:t>
      </w:r>
    </w:p>
    <w:p w14:paraId="3BAD0289" w14:textId="77777777" w:rsidR="00F91A6A" w:rsidRPr="00ED169B" w:rsidRDefault="00F91A6A" w:rsidP="00F91A6A">
      <w:pPr>
        <w:numPr>
          <w:ilvl w:val="0"/>
          <w:numId w:val="19"/>
        </w:numPr>
        <w:contextualSpacing/>
        <w:rPr>
          <w:rFonts w:ascii="Times New Roman" w:hAnsi="Times New Roman" w:cs="Times New Roman"/>
        </w:rPr>
      </w:pPr>
      <w:r w:rsidRPr="00ED169B">
        <w:rPr>
          <w:rFonts w:ascii="Times New Roman" w:hAnsi="Times New Roman" w:cs="Times New Roman"/>
        </w:rPr>
        <w:t>Not at all</w:t>
      </w:r>
    </w:p>
    <w:p w14:paraId="774708E0" w14:textId="77777777" w:rsidR="00F91A6A" w:rsidRPr="00ED169B" w:rsidRDefault="00F91A6A" w:rsidP="00F91A6A">
      <w:pPr>
        <w:rPr>
          <w:rFonts w:ascii="Times New Roman" w:hAnsi="Times New Roman" w:cs="Times New Roman"/>
        </w:rPr>
      </w:pPr>
    </w:p>
    <w:p w14:paraId="7B2C61AC"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Q810A. As you may know, in recent years, there have been discussions about "mainstreaming" FATA (</w:t>
      </w:r>
      <w:proofErr w:type="spellStart"/>
      <w:r w:rsidRPr="00ED169B">
        <w:rPr>
          <w:rFonts w:ascii="Times New Roman" w:hAnsi="Times New Roman" w:cs="Times New Roman"/>
        </w:rPr>
        <w:t>qabaili</w:t>
      </w:r>
      <w:proofErr w:type="spellEnd"/>
      <w:r w:rsidRPr="00ED169B">
        <w:rPr>
          <w:rFonts w:ascii="Times New Roman" w:hAnsi="Times New Roman" w:cs="Times New Roman"/>
        </w:rPr>
        <w:t xml:space="preserve"> </w:t>
      </w:r>
      <w:proofErr w:type="spellStart"/>
      <w:r w:rsidRPr="00ED169B">
        <w:rPr>
          <w:rFonts w:ascii="Times New Roman" w:hAnsi="Times New Roman" w:cs="Times New Roman"/>
        </w:rPr>
        <w:t>ilaqe</w:t>
      </w:r>
      <w:proofErr w:type="spellEnd"/>
      <w:r w:rsidRPr="00ED169B">
        <w:rPr>
          <w:rFonts w:ascii="Times New Roman" w:hAnsi="Times New Roman" w:cs="Times New Roman"/>
        </w:rPr>
        <w:t>) and abolishing the British-era Frontier Crimes Regulation (FCR). For example, some have discussed making FATA (</w:t>
      </w:r>
      <w:proofErr w:type="spellStart"/>
      <w:r w:rsidRPr="00ED169B">
        <w:rPr>
          <w:rFonts w:ascii="Times New Roman" w:hAnsi="Times New Roman" w:cs="Times New Roman"/>
        </w:rPr>
        <w:t>qabaili</w:t>
      </w:r>
      <w:proofErr w:type="spellEnd"/>
      <w:r w:rsidRPr="00ED169B">
        <w:rPr>
          <w:rFonts w:ascii="Times New Roman" w:hAnsi="Times New Roman" w:cs="Times New Roman"/>
        </w:rPr>
        <w:t xml:space="preserve"> </w:t>
      </w:r>
      <w:proofErr w:type="spellStart"/>
      <w:r w:rsidRPr="00ED169B">
        <w:rPr>
          <w:rFonts w:ascii="Times New Roman" w:hAnsi="Times New Roman" w:cs="Times New Roman"/>
        </w:rPr>
        <w:t>ilaqa</w:t>
      </w:r>
      <w:proofErr w:type="spellEnd"/>
      <w:r w:rsidRPr="00ED169B">
        <w:rPr>
          <w:rFonts w:ascii="Times New Roman" w:hAnsi="Times New Roman" w:cs="Times New Roman"/>
        </w:rPr>
        <w:t>) a part of Khyber Pakhtunkhwa and extending Pakistan's constitution to this area. Some say this is a good idea, some say it is a bad idea.  How much do you support such a policy?</w:t>
      </w:r>
    </w:p>
    <w:p w14:paraId="70ABFDB1" w14:textId="77777777" w:rsidR="00F91A6A" w:rsidRPr="00ED169B" w:rsidRDefault="00F91A6A" w:rsidP="00F91A6A">
      <w:pPr>
        <w:rPr>
          <w:rFonts w:ascii="Times New Roman" w:hAnsi="Times New Roman" w:cs="Times New Roman"/>
        </w:rPr>
      </w:pPr>
    </w:p>
    <w:p w14:paraId="11305309" w14:textId="77777777" w:rsidR="00F91A6A" w:rsidRPr="00ED169B" w:rsidRDefault="00F91A6A" w:rsidP="00F91A6A">
      <w:pPr>
        <w:numPr>
          <w:ilvl w:val="0"/>
          <w:numId w:val="12"/>
        </w:numPr>
        <w:contextualSpacing/>
        <w:rPr>
          <w:rFonts w:ascii="Times New Roman" w:hAnsi="Times New Roman" w:cs="Times New Roman"/>
        </w:rPr>
      </w:pPr>
      <w:r w:rsidRPr="00ED169B">
        <w:rPr>
          <w:rFonts w:ascii="Times New Roman" w:hAnsi="Times New Roman" w:cs="Times New Roman"/>
        </w:rPr>
        <w:t>A great deal</w:t>
      </w:r>
    </w:p>
    <w:p w14:paraId="05EE2AC2" w14:textId="77777777" w:rsidR="00F91A6A" w:rsidRPr="00ED169B" w:rsidRDefault="00F91A6A" w:rsidP="00F91A6A">
      <w:pPr>
        <w:numPr>
          <w:ilvl w:val="0"/>
          <w:numId w:val="12"/>
        </w:numPr>
        <w:contextualSpacing/>
        <w:rPr>
          <w:rFonts w:ascii="Times New Roman" w:hAnsi="Times New Roman" w:cs="Times New Roman"/>
        </w:rPr>
      </w:pPr>
      <w:r w:rsidRPr="00ED169B">
        <w:rPr>
          <w:rFonts w:ascii="Times New Roman" w:hAnsi="Times New Roman" w:cs="Times New Roman"/>
        </w:rPr>
        <w:t>A lot</w:t>
      </w:r>
    </w:p>
    <w:p w14:paraId="1CEB0795" w14:textId="77777777" w:rsidR="00F91A6A" w:rsidRPr="00ED169B" w:rsidRDefault="00F91A6A" w:rsidP="00F91A6A">
      <w:pPr>
        <w:numPr>
          <w:ilvl w:val="0"/>
          <w:numId w:val="12"/>
        </w:numPr>
        <w:contextualSpacing/>
        <w:rPr>
          <w:rFonts w:ascii="Times New Roman" w:hAnsi="Times New Roman" w:cs="Times New Roman"/>
        </w:rPr>
      </w:pPr>
      <w:r w:rsidRPr="00ED169B">
        <w:rPr>
          <w:rFonts w:ascii="Times New Roman" w:hAnsi="Times New Roman" w:cs="Times New Roman"/>
        </w:rPr>
        <w:t>A moderate amount</w:t>
      </w:r>
    </w:p>
    <w:p w14:paraId="7F8E8DF5" w14:textId="77777777" w:rsidR="00F91A6A" w:rsidRPr="00ED169B" w:rsidRDefault="00F91A6A" w:rsidP="00F91A6A">
      <w:pPr>
        <w:numPr>
          <w:ilvl w:val="0"/>
          <w:numId w:val="12"/>
        </w:numPr>
        <w:contextualSpacing/>
        <w:rPr>
          <w:rFonts w:ascii="Times New Roman" w:hAnsi="Times New Roman" w:cs="Times New Roman"/>
        </w:rPr>
      </w:pPr>
      <w:r w:rsidRPr="00ED169B">
        <w:rPr>
          <w:rFonts w:ascii="Times New Roman" w:hAnsi="Times New Roman" w:cs="Times New Roman"/>
        </w:rPr>
        <w:t>A little</w:t>
      </w:r>
    </w:p>
    <w:p w14:paraId="1AE8DE00" w14:textId="77777777" w:rsidR="00F91A6A" w:rsidRPr="00ED169B" w:rsidRDefault="00F91A6A" w:rsidP="00F91A6A">
      <w:pPr>
        <w:numPr>
          <w:ilvl w:val="0"/>
          <w:numId w:val="12"/>
        </w:numPr>
        <w:contextualSpacing/>
        <w:rPr>
          <w:rFonts w:ascii="Times New Roman" w:hAnsi="Times New Roman" w:cs="Times New Roman"/>
        </w:rPr>
      </w:pPr>
      <w:r w:rsidRPr="00ED169B">
        <w:rPr>
          <w:rFonts w:ascii="Times New Roman" w:hAnsi="Times New Roman" w:cs="Times New Roman"/>
        </w:rPr>
        <w:t xml:space="preserve">Not at all </w:t>
      </w:r>
    </w:p>
    <w:p w14:paraId="72997259" w14:textId="77777777" w:rsidR="00F91A6A" w:rsidRPr="00ED169B" w:rsidRDefault="00F91A6A" w:rsidP="00F91A6A">
      <w:pPr>
        <w:rPr>
          <w:rFonts w:ascii="Times New Roman" w:hAnsi="Times New Roman" w:cs="Times New Roman"/>
        </w:rPr>
      </w:pPr>
    </w:p>
    <w:p w14:paraId="03C4C40F"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Q810(B/C/D/E). As you may know, in recent years, there have been discussions about "mainstreaming" FATA (</w:t>
      </w:r>
      <w:proofErr w:type="spellStart"/>
      <w:r w:rsidRPr="00ED169B">
        <w:rPr>
          <w:rFonts w:ascii="Times New Roman" w:hAnsi="Times New Roman" w:cs="Times New Roman"/>
        </w:rPr>
        <w:t>qabaili</w:t>
      </w:r>
      <w:proofErr w:type="spellEnd"/>
      <w:r w:rsidRPr="00ED169B">
        <w:rPr>
          <w:rFonts w:ascii="Times New Roman" w:hAnsi="Times New Roman" w:cs="Times New Roman"/>
        </w:rPr>
        <w:t xml:space="preserve"> </w:t>
      </w:r>
      <w:proofErr w:type="spellStart"/>
      <w:r w:rsidRPr="00ED169B">
        <w:rPr>
          <w:rFonts w:ascii="Times New Roman" w:hAnsi="Times New Roman" w:cs="Times New Roman"/>
        </w:rPr>
        <w:t>ilaqe</w:t>
      </w:r>
      <w:proofErr w:type="spellEnd"/>
      <w:r w:rsidRPr="00ED169B">
        <w:rPr>
          <w:rFonts w:ascii="Times New Roman" w:hAnsi="Times New Roman" w:cs="Times New Roman"/>
        </w:rPr>
        <w:t>) and abolishing the British-era Frontier Crimes Regulation (FCR). For example, some have discussed making FATA (</w:t>
      </w:r>
      <w:proofErr w:type="spellStart"/>
      <w:r w:rsidRPr="00ED169B">
        <w:rPr>
          <w:rFonts w:ascii="Times New Roman" w:hAnsi="Times New Roman" w:cs="Times New Roman"/>
        </w:rPr>
        <w:t>qabaili</w:t>
      </w:r>
      <w:proofErr w:type="spellEnd"/>
      <w:r w:rsidRPr="00ED169B">
        <w:rPr>
          <w:rFonts w:ascii="Times New Roman" w:hAnsi="Times New Roman" w:cs="Times New Roman"/>
        </w:rPr>
        <w:t xml:space="preserve"> </w:t>
      </w:r>
      <w:proofErr w:type="spellStart"/>
      <w:r w:rsidRPr="00ED169B">
        <w:rPr>
          <w:rFonts w:ascii="Times New Roman" w:hAnsi="Times New Roman" w:cs="Times New Roman"/>
        </w:rPr>
        <w:t>ilaqa</w:t>
      </w:r>
      <w:proofErr w:type="spellEnd"/>
      <w:r w:rsidRPr="00ED169B">
        <w:rPr>
          <w:rFonts w:ascii="Times New Roman" w:hAnsi="Times New Roman" w:cs="Times New Roman"/>
        </w:rPr>
        <w:t>) a part of Khyber Pakhtunkhwa and extending Pakistan's constitution to this area.  Some say this is a good idea, some say it is a bad idea. [RANDOMLY CHOOSE ONE OF THE FOLLOWING GROUPS PER ABOVE: “</w:t>
      </w:r>
      <w:proofErr w:type="spellStart"/>
      <w:r w:rsidRPr="00ED169B">
        <w:rPr>
          <w:rFonts w:ascii="Times New Roman" w:hAnsi="Times New Roman" w:cs="Times New Roman"/>
        </w:rPr>
        <w:t>Sipah</w:t>
      </w:r>
      <w:proofErr w:type="spellEnd"/>
      <w:r w:rsidRPr="00ED169B">
        <w:rPr>
          <w:rFonts w:ascii="Times New Roman" w:hAnsi="Times New Roman" w:cs="Times New Roman"/>
        </w:rPr>
        <w:t>-e-</w:t>
      </w:r>
      <w:proofErr w:type="spellStart"/>
      <w:r w:rsidRPr="00ED169B">
        <w:rPr>
          <w:rFonts w:ascii="Times New Roman" w:hAnsi="Times New Roman" w:cs="Times New Roman"/>
        </w:rPr>
        <w:t>Sahaba</w:t>
      </w:r>
      <w:proofErr w:type="spellEnd"/>
      <w:r w:rsidRPr="00ED169B">
        <w:rPr>
          <w:rFonts w:ascii="Times New Roman" w:hAnsi="Times New Roman" w:cs="Times New Roman"/>
        </w:rPr>
        <w:t xml:space="preserve">-e-Pakistan (SSP)” (B), “The Pakistan Taliban” (C), “The Afghan Taliban (D), “Abdul </w:t>
      </w:r>
      <w:proofErr w:type="spellStart"/>
      <w:r w:rsidRPr="00ED169B">
        <w:rPr>
          <w:rFonts w:ascii="Times New Roman" w:hAnsi="Times New Roman" w:cs="Times New Roman"/>
        </w:rPr>
        <w:t>Satter</w:t>
      </w:r>
      <w:proofErr w:type="spellEnd"/>
      <w:r w:rsidRPr="00ED169B">
        <w:rPr>
          <w:rFonts w:ascii="Times New Roman" w:hAnsi="Times New Roman" w:cs="Times New Roman"/>
        </w:rPr>
        <w:t xml:space="preserve"> </w:t>
      </w:r>
      <w:proofErr w:type="spellStart"/>
      <w:r w:rsidRPr="00ED169B">
        <w:rPr>
          <w:rFonts w:ascii="Times New Roman" w:hAnsi="Times New Roman" w:cs="Times New Roman"/>
        </w:rPr>
        <w:t>Edhi</w:t>
      </w:r>
      <w:proofErr w:type="spellEnd"/>
      <w:r w:rsidRPr="00ED169B">
        <w:rPr>
          <w:rFonts w:ascii="Times New Roman" w:hAnsi="Times New Roman" w:cs="Times New Roman"/>
        </w:rPr>
        <w:t>” (E)] have voiced support for this policy. How much do you support such a policy?</w:t>
      </w:r>
    </w:p>
    <w:p w14:paraId="2EA23384" w14:textId="77777777" w:rsidR="00F91A6A" w:rsidRPr="00ED169B" w:rsidRDefault="00F91A6A" w:rsidP="00F91A6A">
      <w:pPr>
        <w:rPr>
          <w:rFonts w:ascii="Times New Roman" w:hAnsi="Times New Roman" w:cs="Times New Roman"/>
        </w:rPr>
      </w:pPr>
    </w:p>
    <w:p w14:paraId="1F9F0E0C" w14:textId="77777777" w:rsidR="00F91A6A" w:rsidRPr="00ED169B" w:rsidRDefault="00F91A6A" w:rsidP="00F91A6A">
      <w:pPr>
        <w:numPr>
          <w:ilvl w:val="0"/>
          <w:numId w:val="13"/>
        </w:numPr>
        <w:contextualSpacing/>
        <w:rPr>
          <w:rFonts w:ascii="Times New Roman" w:hAnsi="Times New Roman" w:cs="Times New Roman"/>
        </w:rPr>
      </w:pPr>
      <w:r w:rsidRPr="00ED169B">
        <w:rPr>
          <w:rFonts w:ascii="Times New Roman" w:hAnsi="Times New Roman" w:cs="Times New Roman"/>
        </w:rPr>
        <w:t>A great deal</w:t>
      </w:r>
    </w:p>
    <w:p w14:paraId="33EA9397" w14:textId="77777777" w:rsidR="00F91A6A" w:rsidRPr="00ED169B" w:rsidRDefault="00F91A6A" w:rsidP="00F91A6A">
      <w:pPr>
        <w:numPr>
          <w:ilvl w:val="0"/>
          <w:numId w:val="13"/>
        </w:numPr>
        <w:contextualSpacing/>
        <w:rPr>
          <w:rFonts w:ascii="Times New Roman" w:hAnsi="Times New Roman" w:cs="Times New Roman"/>
        </w:rPr>
      </w:pPr>
      <w:r w:rsidRPr="00ED169B">
        <w:rPr>
          <w:rFonts w:ascii="Times New Roman" w:hAnsi="Times New Roman" w:cs="Times New Roman"/>
        </w:rPr>
        <w:t>A lot</w:t>
      </w:r>
    </w:p>
    <w:p w14:paraId="492CC84B" w14:textId="77777777" w:rsidR="00F91A6A" w:rsidRPr="00ED169B" w:rsidRDefault="00F91A6A" w:rsidP="00F91A6A">
      <w:pPr>
        <w:numPr>
          <w:ilvl w:val="0"/>
          <w:numId w:val="13"/>
        </w:numPr>
        <w:contextualSpacing/>
        <w:rPr>
          <w:rFonts w:ascii="Times New Roman" w:hAnsi="Times New Roman" w:cs="Times New Roman"/>
        </w:rPr>
      </w:pPr>
      <w:r w:rsidRPr="00ED169B">
        <w:rPr>
          <w:rFonts w:ascii="Times New Roman" w:hAnsi="Times New Roman" w:cs="Times New Roman"/>
        </w:rPr>
        <w:t>A moderate amount</w:t>
      </w:r>
    </w:p>
    <w:p w14:paraId="560CC72D" w14:textId="77777777" w:rsidR="00F91A6A" w:rsidRPr="00ED169B" w:rsidRDefault="00F91A6A" w:rsidP="00F91A6A">
      <w:pPr>
        <w:numPr>
          <w:ilvl w:val="0"/>
          <w:numId w:val="13"/>
        </w:numPr>
        <w:contextualSpacing/>
        <w:rPr>
          <w:rFonts w:ascii="Times New Roman" w:hAnsi="Times New Roman" w:cs="Times New Roman"/>
        </w:rPr>
      </w:pPr>
      <w:r w:rsidRPr="00ED169B">
        <w:rPr>
          <w:rFonts w:ascii="Times New Roman" w:hAnsi="Times New Roman" w:cs="Times New Roman"/>
        </w:rPr>
        <w:t>A little</w:t>
      </w:r>
    </w:p>
    <w:p w14:paraId="4341F2B2" w14:textId="77777777" w:rsidR="00F91A6A" w:rsidRDefault="00F91A6A" w:rsidP="00F91A6A">
      <w:pPr>
        <w:numPr>
          <w:ilvl w:val="0"/>
          <w:numId w:val="13"/>
        </w:numPr>
        <w:contextualSpacing/>
        <w:rPr>
          <w:rFonts w:ascii="Times New Roman" w:hAnsi="Times New Roman" w:cs="Times New Roman"/>
        </w:rPr>
      </w:pPr>
      <w:r w:rsidRPr="00ED169B">
        <w:rPr>
          <w:rFonts w:ascii="Times New Roman" w:hAnsi="Times New Roman" w:cs="Times New Roman"/>
        </w:rPr>
        <w:t>Not at all</w:t>
      </w:r>
    </w:p>
    <w:p w14:paraId="54087F57" w14:textId="77777777" w:rsidR="00F91A6A" w:rsidRPr="00ED169B" w:rsidRDefault="00F91A6A" w:rsidP="00F91A6A">
      <w:pPr>
        <w:contextualSpacing/>
        <w:rPr>
          <w:rFonts w:ascii="Times New Roman" w:hAnsi="Times New Roman" w:cs="Times New Roman"/>
        </w:rPr>
      </w:pPr>
    </w:p>
    <w:p w14:paraId="6509FCED"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 xml:space="preserve">Q820A. As you may know, the boundary between Afghanistan and Pakistan is known as the Durand Line. Afghanistan disputes this border and even claims parts of Pakistan as its own territory. The governments of Afghanistan and Pakistan have explored using peace </w:t>
      </w:r>
      <w:proofErr w:type="spellStart"/>
      <w:r w:rsidRPr="00ED169B">
        <w:rPr>
          <w:rFonts w:ascii="Times New Roman" w:hAnsi="Times New Roman" w:cs="Times New Roman"/>
        </w:rPr>
        <w:t>jirgas</w:t>
      </w:r>
      <w:proofErr w:type="spellEnd"/>
      <w:r w:rsidRPr="00ED169B">
        <w:rPr>
          <w:rFonts w:ascii="Times New Roman" w:hAnsi="Times New Roman" w:cs="Times New Roman"/>
        </w:rPr>
        <w:t xml:space="preserve"> to resolve their disputes including the location of the border. Some say this is a good idea, some say it is a bad idea.</w:t>
      </w:r>
      <w:r>
        <w:rPr>
          <w:rFonts w:ascii="Times New Roman" w:hAnsi="Times New Roman" w:cs="Times New Roman"/>
        </w:rPr>
        <w:t xml:space="preserve"> </w:t>
      </w:r>
      <w:r w:rsidRPr="00ED169B">
        <w:rPr>
          <w:rFonts w:ascii="Times New Roman" w:hAnsi="Times New Roman" w:cs="Times New Roman"/>
        </w:rPr>
        <w:t>How much do you support such a policy?</w:t>
      </w:r>
    </w:p>
    <w:p w14:paraId="4B390583" w14:textId="77777777" w:rsidR="00F91A6A" w:rsidRPr="00ED169B" w:rsidRDefault="00F91A6A" w:rsidP="00F91A6A">
      <w:pPr>
        <w:rPr>
          <w:rFonts w:ascii="Times New Roman" w:hAnsi="Times New Roman" w:cs="Times New Roman"/>
        </w:rPr>
      </w:pPr>
    </w:p>
    <w:p w14:paraId="65953E44" w14:textId="77777777" w:rsidR="00F91A6A" w:rsidRPr="00ED169B" w:rsidRDefault="00F91A6A" w:rsidP="00F91A6A">
      <w:pPr>
        <w:numPr>
          <w:ilvl w:val="0"/>
          <w:numId w:val="14"/>
        </w:numPr>
        <w:contextualSpacing/>
        <w:rPr>
          <w:rFonts w:ascii="Times New Roman" w:hAnsi="Times New Roman" w:cs="Times New Roman"/>
        </w:rPr>
      </w:pPr>
      <w:r w:rsidRPr="00ED169B">
        <w:rPr>
          <w:rFonts w:ascii="Times New Roman" w:hAnsi="Times New Roman" w:cs="Times New Roman"/>
        </w:rPr>
        <w:t>A great deal</w:t>
      </w:r>
    </w:p>
    <w:p w14:paraId="2982A214" w14:textId="77777777" w:rsidR="00F91A6A" w:rsidRPr="00ED169B" w:rsidRDefault="00F91A6A" w:rsidP="00F91A6A">
      <w:pPr>
        <w:numPr>
          <w:ilvl w:val="0"/>
          <w:numId w:val="14"/>
        </w:numPr>
        <w:contextualSpacing/>
        <w:rPr>
          <w:rFonts w:ascii="Times New Roman" w:hAnsi="Times New Roman" w:cs="Times New Roman"/>
        </w:rPr>
      </w:pPr>
      <w:r w:rsidRPr="00ED169B">
        <w:rPr>
          <w:rFonts w:ascii="Times New Roman" w:hAnsi="Times New Roman" w:cs="Times New Roman"/>
        </w:rPr>
        <w:t>A lot</w:t>
      </w:r>
    </w:p>
    <w:p w14:paraId="139097E9" w14:textId="77777777" w:rsidR="00F91A6A" w:rsidRPr="00ED169B" w:rsidRDefault="00F91A6A" w:rsidP="00F91A6A">
      <w:pPr>
        <w:numPr>
          <w:ilvl w:val="0"/>
          <w:numId w:val="14"/>
        </w:numPr>
        <w:contextualSpacing/>
        <w:rPr>
          <w:rFonts w:ascii="Times New Roman" w:hAnsi="Times New Roman" w:cs="Times New Roman"/>
        </w:rPr>
      </w:pPr>
      <w:r w:rsidRPr="00ED169B">
        <w:rPr>
          <w:rFonts w:ascii="Times New Roman" w:hAnsi="Times New Roman" w:cs="Times New Roman"/>
        </w:rPr>
        <w:t>A moderate amount</w:t>
      </w:r>
    </w:p>
    <w:p w14:paraId="2D20736D" w14:textId="77777777" w:rsidR="00F91A6A" w:rsidRPr="00ED169B" w:rsidRDefault="00F91A6A" w:rsidP="00F91A6A">
      <w:pPr>
        <w:numPr>
          <w:ilvl w:val="0"/>
          <w:numId w:val="14"/>
        </w:numPr>
        <w:contextualSpacing/>
        <w:rPr>
          <w:rFonts w:ascii="Times New Roman" w:hAnsi="Times New Roman" w:cs="Times New Roman"/>
        </w:rPr>
      </w:pPr>
      <w:r w:rsidRPr="00ED169B">
        <w:rPr>
          <w:rFonts w:ascii="Times New Roman" w:hAnsi="Times New Roman" w:cs="Times New Roman"/>
        </w:rPr>
        <w:lastRenderedPageBreak/>
        <w:t>A little</w:t>
      </w:r>
    </w:p>
    <w:p w14:paraId="50F8F5C3" w14:textId="77777777" w:rsidR="00F91A6A" w:rsidRPr="00ED169B" w:rsidRDefault="00F91A6A" w:rsidP="00F91A6A">
      <w:pPr>
        <w:numPr>
          <w:ilvl w:val="0"/>
          <w:numId w:val="14"/>
        </w:numPr>
        <w:contextualSpacing/>
        <w:rPr>
          <w:rFonts w:ascii="Times New Roman" w:hAnsi="Times New Roman" w:cs="Times New Roman"/>
        </w:rPr>
      </w:pPr>
      <w:r w:rsidRPr="00ED169B">
        <w:rPr>
          <w:rFonts w:ascii="Times New Roman" w:hAnsi="Times New Roman" w:cs="Times New Roman"/>
        </w:rPr>
        <w:t xml:space="preserve">Not at all </w:t>
      </w:r>
    </w:p>
    <w:p w14:paraId="79F91985" w14:textId="77777777" w:rsidR="00F91A6A" w:rsidRPr="00ED169B" w:rsidRDefault="00F91A6A" w:rsidP="00F91A6A">
      <w:pPr>
        <w:rPr>
          <w:rFonts w:ascii="Times New Roman" w:hAnsi="Times New Roman" w:cs="Times New Roman"/>
        </w:rPr>
      </w:pPr>
    </w:p>
    <w:p w14:paraId="645501CB"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 xml:space="preserve">Q820(B/C/D/E). As you may know, the boundary between Afghanistan and Pakistan is known as the Durand Line. Afghanistan disputes this border and even claims parts of Pakistan as its own territory. The governments of Afghanistan and Pakistan have explored using peace </w:t>
      </w:r>
      <w:proofErr w:type="spellStart"/>
      <w:r w:rsidRPr="00ED169B">
        <w:rPr>
          <w:rFonts w:ascii="Times New Roman" w:hAnsi="Times New Roman" w:cs="Times New Roman"/>
        </w:rPr>
        <w:t>jirgas</w:t>
      </w:r>
      <w:proofErr w:type="spellEnd"/>
      <w:r w:rsidRPr="00ED169B">
        <w:rPr>
          <w:rFonts w:ascii="Times New Roman" w:hAnsi="Times New Roman" w:cs="Times New Roman"/>
        </w:rPr>
        <w:t xml:space="preserve"> to resolve their disputes including the location of the border. Some say this is a good idea, some say it is a bad idea. RANDOMLY CHOOSE ONE OF THE FOLLOWING GROUPS PER ABOVE: “</w:t>
      </w:r>
      <w:proofErr w:type="spellStart"/>
      <w:r w:rsidRPr="00ED169B">
        <w:rPr>
          <w:rFonts w:ascii="Times New Roman" w:hAnsi="Times New Roman" w:cs="Times New Roman"/>
        </w:rPr>
        <w:t>Sipah</w:t>
      </w:r>
      <w:proofErr w:type="spellEnd"/>
      <w:r w:rsidRPr="00ED169B">
        <w:rPr>
          <w:rFonts w:ascii="Times New Roman" w:hAnsi="Times New Roman" w:cs="Times New Roman"/>
        </w:rPr>
        <w:t>-e-</w:t>
      </w:r>
      <w:proofErr w:type="spellStart"/>
      <w:r w:rsidRPr="00ED169B">
        <w:rPr>
          <w:rFonts w:ascii="Times New Roman" w:hAnsi="Times New Roman" w:cs="Times New Roman"/>
        </w:rPr>
        <w:t>Sahaba</w:t>
      </w:r>
      <w:proofErr w:type="spellEnd"/>
      <w:r w:rsidRPr="00ED169B">
        <w:rPr>
          <w:rFonts w:ascii="Times New Roman" w:hAnsi="Times New Roman" w:cs="Times New Roman"/>
        </w:rPr>
        <w:t xml:space="preserve">-e-Pakistan (SSP)” (B), “The Pakistan Taliban” (C), “The Afghan Taliban (D), “Abdul </w:t>
      </w:r>
      <w:proofErr w:type="spellStart"/>
      <w:r w:rsidRPr="00ED169B">
        <w:rPr>
          <w:rFonts w:ascii="Times New Roman" w:hAnsi="Times New Roman" w:cs="Times New Roman"/>
        </w:rPr>
        <w:t>Satter</w:t>
      </w:r>
      <w:proofErr w:type="spellEnd"/>
      <w:r w:rsidRPr="00ED169B">
        <w:rPr>
          <w:rFonts w:ascii="Times New Roman" w:hAnsi="Times New Roman" w:cs="Times New Roman"/>
        </w:rPr>
        <w:t xml:space="preserve"> </w:t>
      </w:r>
      <w:proofErr w:type="spellStart"/>
      <w:r w:rsidRPr="00ED169B">
        <w:rPr>
          <w:rFonts w:ascii="Times New Roman" w:hAnsi="Times New Roman" w:cs="Times New Roman"/>
        </w:rPr>
        <w:t>Edhi</w:t>
      </w:r>
      <w:proofErr w:type="spellEnd"/>
      <w:r w:rsidRPr="00ED169B">
        <w:rPr>
          <w:rFonts w:ascii="Times New Roman" w:hAnsi="Times New Roman" w:cs="Times New Roman"/>
        </w:rPr>
        <w:t>” (E)] have voiced support for this policy. How much do you support such a policy?</w:t>
      </w:r>
    </w:p>
    <w:p w14:paraId="2C32B9F7" w14:textId="77777777" w:rsidR="00F91A6A" w:rsidRPr="00ED169B" w:rsidRDefault="00F91A6A" w:rsidP="00F91A6A">
      <w:pPr>
        <w:rPr>
          <w:rFonts w:ascii="Times New Roman" w:hAnsi="Times New Roman" w:cs="Times New Roman"/>
        </w:rPr>
      </w:pPr>
    </w:p>
    <w:p w14:paraId="3114FDD1" w14:textId="77777777" w:rsidR="00F91A6A" w:rsidRPr="00ED169B" w:rsidRDefault="00F91A6A" w:rsidP="00F91A6A">
      <w:pPr>
        <w:numPr>
          <w:ilvl w:val="0"/>
          <w:numId w:val="15"/>
        </w:numPr>
        <w:contextualSpacing/>
        <w:rPr>
          <w:rFonts w:ascii="Times New Roman" w:hAnsi="Times New Roman" w:cs="Times New Roman"/>
        </w:rPr>
      </w:pPr>
      <w:r w:rsidRPr="00ED169B">
        <w:rPr>
          <w:rFonts w:ascii="Times New Roman" w:hAnsi="Times New Roman" w:cs="Times New Roman"/>
        </w:rPr>
        <w:t>A great deal</w:t>
      </w:r>
    </w:p>
    <w:p w14:paraId="0D5A008A" w14:textId="77777777" w:rsidR="00F91A6A" w:rsidRPr="00ED169B" w:rsidRDefault="00F91A6A" w:rsidP="00F91A6A">
      <w:pPr>
        <w:numPr>
          <w:ilvl w:val="0"/>
          <w:numId w:val="15"/>
        </w:numPr>
        <w:contextualSpacing/>
        <w:rPr>
          <w:rFonts w:ascii="Times New Roman" w:hAnsi="Times New Roman" w:cs="Times New Roman"/>
        </w:rPr>
      </w:pPr>
      <w:r w:rsidRPr="00ED169B">
        <w:rPr>
          <w:rFonts w:ascii="Times New Roman" w:hAnsi="Times New Roman" w:cs="Times New Roman"/>
        </w:rPr>
        <w:t>A lot</w:t>
      </w:r>
    </w:p>
    <w:p w14:paraId="50D357CB" w14:textId="77777777" w:rsidR="00F91A6A" w:rsidRPr="00ED169B" w:rsidRDefault="00F91A6A" w:rsidP="00F91A6A">
      <w:pPr>
        <w:numPr>
          <w:ilvl w:val="0"/>
          <w:numId w:val="15"/>
        </w:numPr>
        <w:contextualSpacing/>
        <w:rPr>
          <w:rFonts w:ascii="Times New Roman" w:hAnsi="Times New Roman" w:cs="Times New Roman"/>
        </w:rPr>
      </w:pPr>
      <w:r w:rsidRPr="00ED169B">
        <w:rPr>
          <w:rFonts w:ascii="Times New Roman" w:hAnsi="Times New Roman" w:cs="Times New Roman"/>
        </w:rPr>
        <w:t>A moderate amount</w:t>
      </w:r>
    </w:p>
    <w:p w14:paraId="56DBE049" w14:textId="77777777" w:rsidR="00F91A6A" w:rsidRPr="00ED169B" w:rsidRDefault="00F91A6A" w:rsidP="00F91A6A">
      <w:pPr>
        <w:numPr>
          <w:ilvl w:val="0"/>
          <w:numId w:val="15"/>
        </w:numPr>
        <w:contextualSpacing/>
        <w:rPr>
          <w:rFonts w:ascii="Times New Roman" w:hAnsi="Times New Roman" w:cs="Times New Roman"/>
        </w:rPr>
      </w:pPr>
      <w:r w:rsidRPr="00ED169B">
        <w:rPr>
          <w:rFonts w:ascii="Times New Roman" w:hAnsi="Times New Roman" w:cs="Times New Roman"/>
        </w:rPr>
        <w:t>A little</w:t>
      </w:r>
    </w:p>
    <w:p w14:paraId="4C382CAE" w14:textId="77777777" w:rsidR="00F91A6A" w:rsidRPr="00ED169B" w:rsidRDefault="00F91A6A" w:rsidP="00F91A6A">
      <w:pPr>
        <w:numPr>
          <w:ilvl w:val="0"/>
          <w:numId w:val="15"/>
        </w:numPr>
        <w:contextualSpacing/>
        <w:rPr>
          <w:rFonts w:ascii="Times New Roman" w:hAnsi="Times New Roman" w:cs="Times New Roman"/>
        </w:rPr>
      </w:pPr>
      <w:r w:rsidRPr="00ED169B">
        <w:rPr>
          <w:rFonts w:ascii="Times New Roman" w:hAnsi="Times New Roman" w:cs="Times New Roman"/>
        </w:rPr>
        <w:t>Not at all</w:t>
      </w:r>
    </w:p>
    <w:p w14:paraId="2216F916" w14:textId="77777777" w:rsidR="00F91A6A" w:rsidRPr="00ED169B" w:rsidRDefault="00F91A6A" w:rsidP="00F91A6A">
      <w:pPr>
        <w:rPr>
          <w:rFonts w:ascii="Times New Roman" w:hAnsi="Times New Roman" w:cs="Times New Roman"/>
        </w:rPr>
      </w:pPr>
    </w:p>
    <w:p w14:paraId="665E8DB7"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Q830A. As you may know, there are ongoing efforts between the Indian and Pakistani governments to resolve their difference through dialogue.  This has resulted in various meetings over the last several years among Indian and Pakistani officials in both India and Pakistan. The Pakistan Government’s policy is to continue engage India in this dialogue? Some say this is a good idea, some say it is a bad idea. How much do you support such a policy?</w:t>
      </w:r>
    </w:p>
    <w:p w14:paraId="546FA5AF" w14:textId="77777777" w:rsidR="00F91A6A" w:rsidRPr="00ED169B" w:rsidRDefault="00F91A6A" w:rsidP="00F91A6A">
      <w:pPr>
        <w:rPr>
          <w:rFonts w:ascii="Times New Roman" w:hAnsi="Times New Roman" w:cs="Times New Roman"/>
        </w:rPr>
      </w:pPr>
    </w:p>
    <w:p w14:paraId="5A33FC3F" w14:textId="77777777" w:rsidR="00F91A6A" w:rsidRPr="00ED169B" w:rsidRDefault="00F91A6A" w:rsidP="00F91A6A">
      <w:pPr>
        <w:numPr>
          <w:ilvl w:val="0"/>
          <w:numId w:val="16"/>
        </w:numPr>
        <w:contextualSpacing/>
        <w:rPr>
          <w:rFonts w:ascii="Times New Roman" w:hAnsi="Times New Roman" w:cs="Times New Roman"/>
        </w:rPr>
      </w:pPr>
      <w:r w:rsidRPr="00ED169B">
        <w:rPr>
          <w:rFonts w:ascii="Times New Roman" w:hAnsi="Times New Roman" w:cs="Times New Roman"/>
        </w:rPr>
        <w:t>A great deal</w:t>
      </w:r>
    </w:p>
    <w:p w14:paraId="1760D647" w14:textId="77777777" w:rsidR="00F91A6A" w:rsidRPr="00ED169B" w:rsidRDefault="00F91A6A" w:rsidP="00F91A6A">
      <w:pPr>
        <w:numPr>
          <w:ilvl w:val="0"/>
          <w:numId w:val="16"/>
        </w:numPr>
        <w:contextualSpacing/>
        <w:rPr>
          <w:rFonts w:ascii="Times New Roman" w:hAnsi="Times New Roman" w:cs="Times New Roman"/>
        </w:rPr>
      </w:pPr>
      <w:r w:rsidRPr="00ED169B">
        <w:rPr>
          <w:rFonts w:ascii="Times New Roman" w:hAnsi="Times New Roman" w:cs="Times New Roman"/>
        </w:rPr>
        <w:t>A lot</w:t>
      </w:r>
    </w:p>
    <w:p w14:paraId="79093004" w14:textId="77777777" w:rsidR="00F91A6A" w:rsidRPr="00ED169B" w:rsidRDefault="00F91A6A" w:rsidP="00F91A6A">
      <w:pPr>
        <w:numPr>
          <w:ilvl w:val="0"/>
          <w:numId w:val="16"/>
        </w:numPr>
        <w:contextualSpacing/>
        <w:rPr>
          <w:rFonts w:ascii="Times New Roman" w:hAnsi="Times New Roman" w:cs="Times New Roman"/>
        </w:rPr>
      </w:pPr>
      <w:r w:rsidRPr="00ED169B">
        <w:rPr>
          <w:rFonts w:ascii="Times New Roman" w:hAnsi="Times New Roman" w:cs="Times New Roman"/>
        </w:rPr>
        <w:t>A moderate amount</w:t>
      </w:r>
    </w:p>
    <w:p w14:paraId="7083FB91" w14:textId="77777777" w:rsidR="00F91A6A" w:rsidRPr="00ED169B" w:rsidRDefault="00F91A6A" w:rsidP="00F91A6A">
      <w:pPr>
        <w:numPr>
          <w:ilvl w:val="0"/>
          <w:numId w:val="16"/>
        </w:numPr>
        <w:contextualSpacing/>
        <w:rPr>
          <w:rFonts w:ascii="Times New Roman" w:hAnsi="Times New Roman" w:cs="Times New Roman"/>
        </w:rPr>
      </w:pPr>
      <w:r w:rsidRPr="00ED169B">
        <w:rPr>
          <w:rFonts w:ascii="Times New Roman" w:hAnsi="Times New Roman" w:cs="Times New Roman"/>
        </w:rPr>
        <w:t>A little</w:t>
      </w:r>
    </w:p>
    <w:p w14:paraId="1256DC18" w14:textId="77777777" w:rsidR="00F91A6A" w:rsidRPr="00ED169B" w:rsidRDefault="00F91A6A" w:rsidP="00F91A6A">
      <w:pPr>
        <w:numPr>
          <w:ilvl w:val="0"/>
          <w:numId w:val="16"/>
        </w:numPr>
        <w:contextualSpacing/>
        <w:rPr>
          <w:rFonts w:ascii="Times New Roman" w:hAnsi="Times New Roman" w:cs="Times New Roman"/>
        </w:rPr>
      </w:pPr>
      <w:r w:rsidRPr="00ED169B">
        <w:rPr>
          <w:rFonts w:ascii="Times New Roman" w:hAnsi="Times New Roman" w:cs="Times New Roman"/>
        </w:rPr>
        <w:t>Not at all</w:t>
      </w:r>
    </w:p>
    <w:p w14:paraId="29464648" w14:textId="77777777" w:rsidR="00F91A6A" w:rsidRPr="00ED169B" w:rsidRDefault="00F91A6A" w:rsidP="00F91A6A">
      <w:pPr>
        <w:rPr>
          <w:rFonts w:ascii="Times New Roman" w:hAnsi="Times New Roman" w:cs="Times New Roman"/>
        </w:rPr>
      </w:pPr>
    </w:p>
    <w:p w14:paraId="08030F87"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Q830(B/C/D/E). As you may know, there are ongoing efforts between the Indian and Pakistani governments to resolve their difference through dialogue.  This has resulted in various meetings over the last several years among Indian and Pakistani officials in both India and Pakistan. The Pakistan Government’s policy is to continue engage India in this dialogue? Some say this is a good idea, some say it is a bad idea.  [RANDOMLY CHOOSE ONE OF THE FOLLOWING GROUPS PER ABOVE: “</w:t>
      </w:r>
      <w:proofErr w:type="spellStart"/>
      <w:r w:rsidRPr="00ED169B">
        <w:rPr>
          <w:rFonts w:ascii="Times New Roman" w:hAnsi="Times New Roman" w:cs="Times New Roman"/>
        </w:rPr>
        <w:t>Sipah</w:t>
      </w:r>
      <w:proofErr w:type="spellEnd"/>
      <w:r w:rsidRPr="00ED169B">
        <w:rPr>
          <w:rFonts w:ascii="Times New Roman" w:hAnsi="Times New Roman" w:cs="Times New Roman"/>
        </w:rPr>
        <w:t>-e-</w:t>
      </w:r>
      <w:proofErr w:type="spellStart"/>
      <w:r w:rsidRPr="00ED169B">
        <w:rPr>
          <w:rFonts w:ascii="Times New Roman" w:hAnsi="Times New Roman" w:cs="Times New Roman"/>
        </w:rPr>
        <w:t>Sahaba</w:t>
      </w:r>
      <w:proofErr w:type="spellEnd"/>
      <w:r w:rsidRPr="00ED169B">
        <w:rPr>
          <w:rFonts w:ascii="Times New Roman" w:hAnsi="Times New Roman" w:cs="Times New Roman"/>
        </w:rPr>
        <w:t xml:space="preserve">-e-Pakistan (SSP)” (B), “The Pakistan Taliban” (C), “The Afghan Taliban (D), “Abdul </w:t>
      </w:r>
      <w:proofErr w:type="spellStart"/>
      <w:r w:rsidRPr="00ED169B">
        <w:rPr>
          <w:rFonts w:ascii="Times New Roman" w:hAnsi="Times New Roman" w:cs="Times New Roman"/>
        </w:rPr>
        <w:t>Satter</w:t>
      </w:r>
      <w:proofErr w:type="spellEnd"/>
      <w:r w:rsidRPr="00ED169B">
        <w:rPr>
          <w:rFonts w:ascii="Times New Roman" w:hAnsi="Times New Roman" w:cs="Times New Roman"/>
        </w:rPr>
        <w:t xml:space="preserve"> </w:t>
      </w:r>
      <w:proofErr w:type="spellStart"/>
      <w:r w:rsidRPr="00ED169B">
        <w:rPr>
          <w:rFonts w:ascii="Times New Roman" w:hAnsi="Times New Roman" w:cs="Times New Roman"/>
        </w:rPr>
        <w:t>Edhi</w:t>
      </w:r>
      <w:proofErr w:type="spellEnd"/>
      <w:r w:rsidRPr="00ED169B">
        <w:rPr>
          <w:rFonts w:ascii="Times New Roman" w:hAnsi="Times New Roman" w:cs="Times New Roman"/>
        </w:rPr>
        <w:t>” (E)] have voiced support for this policy. How much do you support such a policy?</w:t>
      </w:r>
    </w:p>
    <w:p w14:paraId="78775993" w14:textId="77777777" w:rsidR="00F91A6A" w:rsidRPr="00ED169B" w:rsidRDefault="00F91A6A" w:rsidP="00F91A6A">
      <w:pPr>
        <w:rPr>
          <w:rFonts w:ascii="Times New Roman" w:hAnsi="Times New Roman" w:cs="Times New Roman"/>
        </w:rPr>
      </w:pPr>
      <w:r w:rsidRPr="00ED169B">
        <w:rPr>
          <w:rFonts w:ascii="Times New Roman" w:hAnsi="Times New Roman" w:cs="Times New Roman"/>
        </w:rPr>
        <w:t xml:space="preserve"> </w:t>
      </w:r>
    </w:p>
    <w:p w14:paraId="15B44AB3" w14:textId="77777777" w:rsidR="00F91A6A" w:rsidRPr="00ED169B" w:rsidRDefault="00F91A6A" w:rsidP="00F91A6A">
      <w:pPr>
        <w:numPr>
          <w:ilvl w:val="0"/>
          <w:numId w:val="17"/>
        </w:numPr>
        <w:contextualSpacing/>
        <w:rPr>
          <w:rFonts w:ascii="Times New Roman" w:hAnsi="Times New Roman" w:cs="Times New Roman"/>
        </w:rPr>
      </w:pPr>
      <w:r w:rsidRPr="00ED169B">
        <w:rPr>
          <w:rFonts w:ascii="Times New Roman" w:hAnsi="Times New Roman" w:cs="Times New Roman"/>
        </w:rPr>
        <w:t>A great deal</w:t>
      </w:r>
    </w:p>
    <w:p w14:paraId="40A276E4" w14:textId="77777777" w:rsidR="00F91A6A" w:rsidRPr="00ED169B" w:rsidRDefault="00F91A6A" w:rsidP="00F91A6A">
      <w:pPr>
        <w:numPr>
          <w:ilvl w:val="0"/>
          <w:numId w:val="17"/>
        </w:numPr>
        <w:contextualSpacing/>
        <w:rPr>
          <w:rFonts w:ascii="Times New Roman" w:hAnsi="Times New Roman" w:cs="Times New Roman"/>
        </w:rPr>
      </w:pPr>
      <w:r w:rsidRPr="00ED169B">
        <w:rPr>
          <w:rFonts w:ascii="Times New Roman" w:hAnsi="Times New Roman" w:cs="Times New Roman"/>
        </w:rPr>
        <w:t>A lot</w:t>
      </w:r>
    </w:p>
    <w:p w14:paraId="33B7D5B5" w14:textId="77777777" w:rsidR="00F91A6A" w:rsidRPr="00ED169B" w:rsidRDefault="00F91A6A" w:rsidP="00F91A6A">
      <w:pPr>
        <w:numPr>
          <w:ilvl w:val="0"/>
          <w:numId w:val="17"/>
        </w:numPr>
        <w:contextualSpacing/>
        <w:rPr>
          <w:rFonts w:ascii="Times New Roman" w:hAnsi="Times New Roman" w:cs="Times New Roman"/>
        </w:rPr>
      </w:pPr>
      <w:r w:rsidRPr="00ED169B">
        <w:rPr>
          <w:rFonts w:ascii="Times New Roman" w:hAnsi="Times New Roman" w:cs="Times New Roman"/>
        </w:rPr>
        <w:t>A moderate amount</w:t>
      </w:r>
    </w:p>
    <w:p w14:paraId="2E8E422B" w14:textId="77777777" w:rsidR="00F91A6A" w:rsidRPr="00ED169B" w:rsidRDefault="00F91A6A" w:rsidP="00F91A6A">
      <w:pPr>
        <w:numPr>
          <w:ilvl w:val="0"/>
          <w:numId w:val="17"/>
        </w:numPr>
        <w:contextualSpacing/>
        <w:rPr>
          <w:rFonts w:ascii="Times New Roman" w:hAnsi="Times New Roman" w:cs="Times New Roman"/>
        </w:rPr>
      </w:pPr>
      <w:r w:rsidRPr="00ED169B">
        <w:rPr>
          <w:rFonts w:ascii="Times New Roman" w:hAnsi="Times New Roman" w:cs="Times New Roman"/>
        </w:rPr>
        <w:t>A little</w:t>
      </w:r>
    </w:p>
    <w:p w14:paraId="228D350E" w14:textId="77777777" w:rsidR="00F91A6A" w:rsidRPr="00ED169B" w:rsidRDefault="00F91A6A" w:rsidP="00F91A6A">
      <w:pPr>
        <w:numPr>
          <w:ilvl w:val="0"/>
          <w:numId w:val="17"/>
        </w:numPr>
        <w:contextualSpacing/>
        <w:rPr>
          <w:rFonts w:ascii="Times New Roman" w:hAnsi="Times New Roman" w:cs="Times New Roman"/>
        </w:rPr>
      </w:pPr>
      <w:r w:rsidRPr="00ED169B">
        <w:rPr>
          <w:rFonts w:ascii="Times New Roman" w:hAnsi="Times New Roman" w:cs="Times New Roman"/>
        </w:rPr>
        <w:t>Not at all</w:t>
      </w:r>
    </w:p>
    <w:p w14:paraId="55E0AEBC" w14:textId="77777777" w:rsidR="00F91A6A" w:rsidRDefault="00F91A6A" w:rsidP="00F91A6A">
      <w:pPr>
        <w:pStyle w:val="NoSpacing"/>
        <w:rPr>
          <w:rFonts w:ascii="Times New Roman" w:hAnsi="Times New Roman" w:cs="Times New Roman"/>
        </w:rPr>
      </w:pPr>
      <w:r>
        <w:rPr>
          <w:rFonts w:ascii="Times New Roman" w:hAnsi="Times New Roman" w:cs="Times New Roman"/>
          <w:b/>
        </w:rPr>
        <w:lastRenderedPageBreak/>
        <w:t>App</w:t>
      </w:r>
      <w:bookmarkStart w:id="0" w:name="_GoBack"/>
      <w:bookmarkEnd w:id="0"/>
      <w:r>
        <w:rPr>
          <w:rFonts w:ascii="Times New Roman" w:hAnsi="Times New Roman" w:cs="Times New Roman"/>
          <w:b/>
        </w:rPr>
        <w:t>endix 3: Tables</w:t>
      </w:r>
    </w:p>
    <w:p w14:paraId="279C4F05" w14:textId="77777777" w:rsidR="00F91A6A" w:rsidRDefault="00F91A6A" w:rsidP="00F91A6A">
      <w:pPr>
        <w:pStyle w:val="NoSpacing"/>
        <w:rPr>
          <w:rFonts w:ascii="Times New Roman" w:hAnsi="Times New Roman" w:cs="Times New Roman"/>
        </w:rPr>
      </w:pPr>
    </w:p>
    <w:tbl>
      <w:tblPr>
        <w:tblW w:w="8900" w:type="dxa"/>
        <w:tblInd w:w="93" w:type="dxa"/>
        <w:tblLook w:val="04A0" w:firstRow="1" w:lastRow="0" w:firstColumn="1" w:lastColumn="0" w:noHBand="0" w:noVBand="1"/>
      </w:tblPr>
      <w:tblGrid>
        <w:gridCol w:w="3711"/>
        <w:gridCol w:w="1298"/>
        <w:gridCol w:w="1297"/>
        <w:gridCol w:w="1297"/>
        <w:gridCol w:w="1297"/>
      </w:tblGrid>
      <w:tr w:rsidR="00F91A6A" w:rsidRPr="007400C9" w14:paraId="6252D7CD" w14:textId="77777777" w:rsidTr="00007B37">
        <w:trPr>
          <w:trHeight w:val="580"/>
        </w:trPr>
        <w:tc>
          <w:tcPr>
            <w:tcW w:w="8900" w:type="dxa"/>
            <w:gridSpan w:val="5"/>
            <w:tcBorders>
              <w:top w:val="nil"/>
              <w:left w:val="nil"/>
              <w:bottom w:val="nil"/>
              <w:right w:val="nil"/>
            </w:tcBorders>
            <w:shd w:val="clear" w:color="auto" w:fill="auto"/>
            <w:vAlign w:val="center"/>
            <w:hideMark/>
          </w:tcPr>
          <w:p w14:paraId="32903BCC" w14:textId="77777777" w:rsidR="00F91A6A" w:rsidRPr="007400C9" w:rsidRDefault="00F91A6A" w:rsidP="00007B37">
            <w:pPr>
              <w:jc w:val="center"/>
              <w:rPr>
                <w:rFonts w:ascii="Times New Roman" w:eastAsia="Times New Roman" w:hAnsi="Times New Roman" w:cs="Times New Roman"/>
                <w:b/>
                <w:bCs/>
                <w:color w:val="000000"/>
              </w:rPr>
            </w:pPr>
            <w:r w:rsidRPr="007400C9">
              <w:rPr>
                <w:rFonts w:ascii="Times New Roman" w:eastAsia="Times New Roman" w:hAnsi="Times New Roman" w:cs="Times New Roman"/>
                <w:b/>
                <w:bCs/>
                <w:color w:val="000000"/>
              </w:rPr>
              <w:t>Appendix</w:t>
            </w:r>
            <w:r w:rsidR="00E83E67">
              <w:rPr>
                <w:rFonts w:ascii="Times New Roman" w:eastAsia="Times New Roman" w:hAnsi="Times New Roman" w:cs="Times New Roman"/>
                <w:b/>
                <w:bCs/>
                <w:color w:val="000000"/>
              </w:rPr>
              <w:t xml:space="preserve"> 3</w:t>
            </w:r>
            <w:r w:rsidRPr="007400C9">
              <w:rPr>
                <w:rFonts w:ascii="Times New Roman" w:eastAsia="Times New Roman" w:hAnsi="Times New Roman" w:cs="Times New Roman"/>
                <w:b/>
                <w:bCs/>
                <w:color w:val="000000"/>
              </w:rPr>
              <w:t xml:space="preserve"> Table 1. Support for Militant Groups (Endorsement Experiment)</w:t>
            </w:r>
          </w:p>
        </w:tc>
      </w:tr>
      <w:tr w:rsidR="00F91A6A" w:rsidRPr="007400C9" w14:paraId="4AA7537D" w14:textId="77777777" w:rsidTr="00007B37">
        <w:trPr>
          <w:trHeight w:val="140"/>
        </w:trPr>
        <w:tc>
          <w:tcPr>
            <w:tcW w:w="3711" w:type="dxa"/>
            <w:tcBorders>
              <w:top w:val="nil"/>
              <w:left w:val="nil"/>
              <w:bottom w:val="nil"/>
              <w:right w:val="nil"/>
            </w:tcBorders>
            <w:shd w:val="clear" w:color="auto" w:fill="auto"/>
            <w:noWrap/>
            <w:vAlign w:val="bottom"/>
            <w:hideMark/>
          </w:tcPr>
          <w:p w14:paraId="1F2DB362" w14:textId="77777777" w:rsidR="00F91A6A" w:rsidRPr="007400C9" w:rsidRDefault="00F91A6A" w:rsidP="00007B37">
            <w:pPr>
              <w:jc w:val="center"/>
              <w:rPr>
                <w:rFonts w:ascii="Times New Roman" w:eastAsia="Times New Roman" w:hAnsi="Times New Roman" w:cs="Times New Roman"/>
                <w:color w:val="000000"/>
              </w:rPr>
            </w:pPr>
          </w:p>
        </w:tc>
        <w:tc>
          <w:tcPr>
            <w:tcW w:w="1298" w:type="dxa"/>
            <w:tcBorders>
              <w:top w:val="nil"/>
              <w:left w:val="nil"/>
              <w:bottom w:val="nil"/>
              <w:right w:val="nil"/>
            </w:tcBorders>
            <w:shd w:val="clear" w:color="auto" w:fill="auto"/>
            <w:noWrap/>
            <w:vAlign w:val="bottom"/>
            <w:hideMark/>
          </w:tcPr>
          <w:p w14:paraId="37477D43" w14:textId="77777777" w:rsidR="00F91A6A" w:rsidRPr="007400C9" w:rsidRDefault="00F91A6A" w:rsidP="00007B37">
            <w:pPr>
              <w:jc w:val="center"/>
              <w:rPr>
                <w:rFonts w:ascii="Times New Roman" w:eastAsia="Times New Roman" w:hAnsi="Times New Roman" w:cs="Times New Roman"/>
                <w:color w:val="000000"/>
              </w:rPr>
            </w:pPr>
          </w:p>
        </w:tc>
        <w:tc>
          <w:tcPr>
            <w:tcW w:w="1297" w:type="dxa"/>
            <w:tcBorders>
              <w:top w:val="nil"/>
              <w:left w:val="nil"/>
              <w:bottom w:val="nil"/>
              <w:right w:val="nil"/>
            </w:tcBorders>
            <w:shd w:val="clear" w:color="auto" w:fill="auto"/>
            <w:noWrap/>
            <w:vAlign w:val="bottom"/>
            <w:hideMark/>
          </w:tcPr>
          <w:p w14:paraId="4C9D31D4" w14:textId="77777777" w:rsidR="00F91A6A" w:rsidRPr="007400C9" w:rsidRDefault="00F91A6A" w:rsidP="00007B37">
            <w:pPr>
              <w:jc w:val="center"/>
              <w:rPr>
                <w:rFonts w:ascii="Times New Roman" w:eastAsia="Times New Roman" w:hAnsi="Times New Roman" w:cs="Times New Roman"/>
                <w:color w:val="000000"/>
              </w:rPr>
            </w:pPr>
          </w:p>
        </w:tc>
        <w:tc>
          <w:tcPr>
            <w:tcW w:w="1297" w:type="dxa"/>
            <w:tcBorders>
              <w:top w:val="nil"/>
              <w:left w:val="nil"/>
              <w:bottom w:val="nil"/>
              <w:right w:val="nil"/>
            </w:tcBorders>
            <w:shd w:val="clear" w:color="auto" w:fill="auto"/>
            <w:noWrap/>
            <w:vAlign w:val="bottom"/>
            <w:hideMark/>
          </w:tcPr>
          <w:p w14:paraId="458D7E96" w14:textId="77777777" w:rsidR="00F91A6A" w:rsidRPr="007400C9" w:rsidRDefault="00F91A6A" w:rsidP="00007B37">
            <w:pPr>
              <w:jc w:val="center"/>
              <w:rPr>
                <w:rFonts w:ascii="Times New Roman" w:eastAsia="Times New Roman" w:hAnsi="Times New Roman" w:cs="Times New Roman"/>
                <w:color w:val="000000"/>
              </w:rPr>
            </w:pPr>
          </w:p>
        </w:tc>
        <w:tc>
          <w:tcPr>
            <w:tcW w:w="1297" w:type="dxa"/>
            <w:tcBorders>
              <w:top w:val="nil"/>
              <w:left w:val="nil"/>
              <w:bottom w:val="nil"/>
              <w:right w:val="nil"/>
            </w:tcBorders>
            <w:shd w:val="clear" w:color="auto" w:fill="auto"/>
            <w:noWrap/>
            <w:vAlign w:val="bottom"/>
            <w:hideMark/>
          </w:tcPr>
          <w:p w14:paraId="603E21E6" w14:textId="77777777" w:rsidR="00F91A6A" w:rsidRPr="007400C9" w:rsidRDefault="00F91A6A" w:rsidP="00007B37">
            <w:pPr>
              <w:jc w:val="center"/>
              <w:rPr>
                <w:rFonts w:ascii="Times New Roman" w:eastAsia="Times New Roman" w:hAnsi="Times New Roman" w:cs="Times New Roman"/>
                <w:color w:val="000000"/>
              </w:rPr>
            </w:pPr>
          </w:p>
        </w:tc>
      </w:tr>
      <w:tr w:rsidR="00F91A6A" w:rsidRPr="007400C9" w14:paraId="4DD7CA9D" w14:textId="77777777" w:rsidTr="00007B37">
        <w:trPr>
          <w:trHeight w:val="280"/>
        </w:trPr>
        <w:tc>
          <w:tcPr>
            <w:tcW w:w="3711" w:type="dxa"/>
            <w:tcBorders>
              <w:top w:val="single" w:sz="4" w:space="0" w:color="auto"/>
              <w:left w:val="nil"/>
              <w:bottom w:val="single" w:sz="4" w:space="0" w:color="auto"/>
              <w:right w:val="nil"/>
            </w:tcBorders>
            <w:shd w:val="clear" w:color="auto" w:fill="auto"/>
            <w:noWrap/>
            <w:vAlign w:val="bottom"/>
            <w:hideMark/>
          </w:tcPr>
          <w:p w14:paraId="103AC193" w14:textId="77777777" w:rsidR="00F91A6A" w:rsidRPr="007400C9" w:rsidRDefault="00F91A6A" w:rsidP="00007B37">
            <w:pPr>
              <w:jc w:val="center"/>
              <w:rPr>
                <w:rFonts w:ascii="Times New Roman" w:eastAsia="Times New Roman" w:hAnsi="Times New Roman" w:cs="Times New Roman"/>
                <w:color w:val="000000"/>
              </w:rPr>
            </w:pPr>
          </w:p>
        </w:tc>
        <w:tc>
          <w:tcPr>
            <w:tcW w:w="1298" w:type="dxa"/>
            <w:tcBorders>
              <w:top w:val="single" w:sz="4" w:space="0" w:color="auto"/>
              <w:left w:val="nil"/>
              <w:bottom w:val="single" w:sz="4" w:space="0" w:color="auto"/>
              <w:right w:val="nil"/>
            </w:tcBorders>
            <w:shd w:val="clear" w:color="auto" w:fill="auto"/>
            <w:noWrap/>
            <w:vAlign w:val="bottom"/>
            <w:hideMark/>
          </w:tcPr>
          <w:p w14:paraId="3920CBBE"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(1)</w:t>
            </w:r>
          </w:p>
        </w:tc>
        <w:tc>
          <w:tcPr>
            <w:tcW w:w="1297" w:type="dxa"/>
            <w:tcBorders>
              <w:top w:val="single" w:sz="4" w:space="0" w:color="auto"/>
              <w:left w:val="nil"/>
              <w:bottom w:val="single" w:sz="4" w:space="0" w:color="auto"/>
              <w:right w:val="nil"/>
            </w:tcBorders>
            <w:shd w:val="clear" w:color="auto" w:fill="auto"/>
            <w:noWrap/>
            <w:vAlign w:val="bottom"/>
            <w:hideMark/>
          </w:tcPr>
          <w:p w14:paraId="3A34F95D"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(2)</w:t>
            </w:r>
          </w:p>
        </w:tc>
        <w:tc>
          <w:tcPr>
            <w:tcW w:w="1297" w:type="dxa"/>
            <w:tcBorders>
              <w:top w:val="single" w:sz="4" w:space="0" w:color="auto"/>
              <w:left w:val="nil"/>
              <w:bottom w:val="single" w:sz="4" w:space="0" w:color="auto"/>
              <w:right w:val="nil"/>
            </w:tcBorders>
            <w:shd w:val="clear" w:color="auto" w:fill="auto"/>
            <w:noWrap/>
            <w:vAlign w:val="bottom"/>
            <w:hideMark/>
          </w:tcPr>
          <w:p w14:paraId="1D4F2740"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(3)</w:t>
            </w:r>
          </w:p>
        </w:tc>
        <w:tc>
          <w:tcPr>
            <w:tcW w:w="1297" w:type="dxa"/>
            <w:tcBorders>
              <w:top w:val="single" w:sz="4" w:space="0" w:color="auto"/>
              <w:left w:val="nil"/>
              <w:bottom w:val="single" w:sz="4" w:space="0" w:color="auto"/>
              <w:right w:val="nil"/>
            </w:tcBorders>
            <w:shd w:val="clear" w:color="auto" w:fill="auto"/>
            <w:noWrap/>
            <w:vAlign w:val="bottom"/>
            <w:hideMark/>
          </w:tcPr>
          <w:p w14:paraId="00A17A27"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(4)</w:t>
            </w:r>
          </w:p>
        </w:tc>
      </w:tr>
      <w:tr w:rsidR="00F91A6A" w:rsidRPr="007400C9" w14:paraId="2668B4C1" w14:textId="77777777" w:rsidTr="00007B37">
        <w:trPr>
          <w:trHeight w:val="280"/>
        </w:trPr>
        <w:tc>
          <w:tcPr>
            <w:tcW w:w="3711" w:type="dxa"/>
            <w:tcBorders>
              <w:top w:val="nil"/>
              <w:left w:val="nil"/>
              <w:bottom w:val="nil"/>
              <w:right w:val="nil"/>
            </w:tcBorders>
            <w:shd w:val="clear" w:color="auto" w:fill="auto"/>
            <w:noWrap/>
            <w:vAlign w:val="bottom"/>
            <w:hideMark/>
          </w:tcPr>
          <w:p w14:paraId="6A84B576"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Endorsement Condition</w:t>
            </w:r>
          </w:p>
        </w:tc>
        <w:tc>
          <w:tcPr>
            <w:tcW w:w="1298" w:type="dxa"/>
            <w:tcBorders>
              <w:top w:val="nil"/>
              <w:left w:val="nil"/>
              <w:bottom w:val="nil"/>
              <w:right w:val="nil"/>
            </w:tcBorders>
            <w:shd w:val="clear" w:color="auto" w:fill="auto"/>
            <w:noWrap/>
            <w:vAlign w:val="bottom"/>
            <w:hideMark/>
          </w:tcPr>
          <w:p w14:paraId="00325FAA"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-0.013</w:t>
            </w:r>
          </w:p>
        </w:tc>
        <w:tc>
          <w:tcPr>
            <w:tcW w:w="1297" w:type="dxa"/>
            <w:tcBorders>
              <w:top w:val="nil"/>
              <w:left w:val="nil"/>
              <w:bottom w:val="nil"/>
              <w:right w:val="nil"/>
            </w:tcBorders>
            <w:shd w:val="clear" w:color="auto" w:fill="auto"/>
            <w:noWrap/>
            <w:vAlign w:val="bottom"/>
            <w:hideMark/>
          </w:tcPr>
          <w:p w14:paraId="278CB089"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-0.015</w:t>
            </w:r>
          </w:p>
        </w:tc>
        <w:tc>
          <w:tcPr>
            <w:tcW w:w="1297" w:type="dxa"/>
            <w:tcBorders>
              <w:top w:val="nil"/>
              <w:left w:val="nil"/>
              <w:bottom w:val="nil"/>
              <w:right w:val="nil"/>
            </w:tcBorders>
            <w:shd w:val="clear" w:color="auto" w:fill="auto"/>
            <w:noWrap/>
            <w:vAlign w:val="bottom"/>
            <w:hideMark/>
          </w:tcPr>
          <w:p w14:paraId="5B5D3EF4"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-0.01</w:t>
            </w:r>
            <w:r>
              <w:rPr>
                <w:rFonts w:ascii="Times New Roman" w:eastAsia="Times New Roman" w:hAnsi="Times New Roman" w:cs="Times New Roman"/>
                <w:color w:val="000000"/>
              </w:rPr>
              <w:t>6</w:t>
            </w:r>
          </w:p>
        </w:tc>
        <w:tc>
          <w:tcPr>
            <w:tcW w:w="1297" w:type="dxa"/>
            <w:tcBorders>
              <w:top w:val="nil"/>
              <w:left w:val="nil"/>
              <w:bottom w:val="nil"/>
              <w:right w:val="nil"/>
            </w:tcBorders>
            <w:shd w:val="clear" w:color="auto" w:fill="auto"/>
            <w:noWrap/>
            <w:vAlign w:val="bottom"/>
            <w:hideMark/>
          </w:tcPr>
          <w:p w14:paraId="2344EDEF"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-0.010</w:t>
            </w:r>
          </w:p>
        </w:tc>
      </w:tr>
      <w:tr w:rsidR="00F91A6A" w:rsidRPr="007400C9" w14:paraId="6B7F4F00" w14:textId="77777777" w:rsidTr="00007B37">
        <w:trPr>
          <w:trHeight w:val="280"/>
        </w:trPr>
        <w:tc>
          <w:tcPr>
            <w:tcW w:w="3711" w:type="dxa"/>
            <w:tcBorders>
              <w:top w:val="nil"/>
              <w:left w:val="nil"/>
              <w:bottom w:val="nil"/>
              <w:right w:val="nil"/>
            </w:tcBorders>
            <w:shd w:val="clear" w:color="auto" w:fill="auto"/>
            <w:noWrap/>
            <w:vAlign w:val="bottom"/>
            <w:hideMark/>
          </w:tcPr>
          <w:p w14:paraId="19EB1C2B" w14:textId="77777777" w:rsidR="00F91A6A" w:rsidRPr="007400C9" w:rsidRDefault="00F91A6A" w:rsidP="00007B37">
            <w:pPr>
              <w:jc w:val="center"/>
              <w:rPr>
                <w:rFonts w:ascii="Times New Roman" w:eastAsia="Times New Roman" w:hAnsi="Times New Roman" w:cs="Times New Roman"/>
                <w:color w:val="000000"/>
              </w:rPr>
            </w:pPr>
          </w:p>
        </w:tc>
        <w:tc>
          <w:tcPr>
            <w:tcW w:w="1298" w:type="dxa"/>
            <w:tcBorders>
              <w:top w:val="nil"/>
              <w:left w:val="nil"/>
              <w:bottom w:val="nil"/>
              <w:right w:val="nil"/>
            </w:tcBorders>
            <w:shd w:val="clear" w:color="auto" w:fill="auto"/>
            <w:noWrap/>
            <w:vAlign w:val="bottom"/>
            <w:hideMark/>
          </w:tcPr>
          <w:p w14:paraId="6BA45F1B"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(0.012)</w:t>
            </w:r>
          </w:p>
        </w:tc>
        <w:tc>
          <w:tcPr>
            <w:tcW w:w="1297" w:type="dxa"/>
            <w:tcBorders>
              <w:top w:val="nil"/>
              <w:left w:val="nil"/>
              <w:bottom w:val="nil"/>
              <w:right w:val="nil"/>
            </w:tcBorders>
            <w:shd w:val="clear" w:color="auto" w:fill="auto"/>
            <w:noWrap/>
            <w:vAlign w:val="bottom"/>
            <w:hideMark/>
          </w:tcPr>
          <w:p w14:paraId="1BE18593"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(0.011)</w:t>
            </w:r>
          </w:p>
        </w:tc>
        <w:tc>
          <w:tcPr>
            <w:tcW w:w="1297" w:type="dxa"/>
            <w:tcBorders>
              <w:top w:val="nil"/>
              <w:left w:val="nil"/>
              <w:bottom w:val="nil"/>
              <w:right w:val="nil"/>
            </w:tcBorders>
            <w:shd w:val="clear" w:color="auto" w:fill="auto"/>
            <w:noWrap/>
            <w:vAlign w:val="bottom"/>
            <w:hideMark/>
          </w:tcPr>
          <w:p w14:paraId="35CE0822"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(.011)</w:t>
            </w:r>
          </w:p>
        </w:tc>
        <w:tc>
          <w:tcPr>
            <w:tcW w:w="1297" w:type="dxa"/>
            <w:tcBorders>
              <w:top w:val="nil"/>
              <w:left w:val="nil"/>
              <w:bottom w:val="nil"/>
              <w:right w:val="nil"/>
            </w:tcBorders>
            <w:shd w:val="clear" w:color="auto" w:fill="auto"/>
            <w:noWrap/>
            <w:vAlign w:val="bottom"/>
            <w:hideMark/>
          </w:tcPr>
          <w:p w14:paraId="3C1ACEE1"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(0.012)</w:t>
            </w:r>
          </w:p>
        </w:tc>
      </w:tr>
      <w:tr w:rsidR="00F91A6A" w:rsidRPr="007400C9" w14:paraId="49FBE1C6" w14:textId="77777777" w:rsidTr="00007B37">
        <w:trPr>
          <w:trHeight w:val="280"/>
        </w:trPr>
        <w:tc>
          <w:tcPr>
            <w:tcW w:w="3711" w:type="dxa"/>
            <w:tcBorders>
              <w:top w:val="nil"/>
              <w:left w:val="nil"/>
              <w:bottom w:val="nil"/>
              <w:right w:val="nil"/>
            </w:tcBorders>
            <w:shd w:val="clear" w:color="auto" w:fill="auto"/>
            <w:noWrap/>
            <w:vAlign w:val="bottom"/>
            <w:hideMark/>
          </w:tcPr>
          <w:p w14:paraId="0E0694DC"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Constant</w:t>
            </w:r>
          </w:p>
        </w:tc>
        <w:tc>
          <w:tcPr>
            <w:tcW w:w="1298" w:type="dxa"/>
            <w:tcBorders>
              <w:top w:val="nil"/>
              <w:left w:val="nil"/>
              <w:bottom w:val="nil"/>
              <w:right w:val="nil"/>
            </w:tcBorders>
            <w:shd w:val="clear" w:color="auto" w:fill="auto"/>
            <w:noWrap/>
            <w:vAlign w:val="bottom"/>
            <w:hideMark/>
          </w:tcPr>
          <w:p w14:paraId="2D897817"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0.639***</w:t>
            </w:r>
          </w:p>
        </w:tc>
        <w:tc>
          <w:tcPr>
            <w:tcW w:w="1297" w:type="dxa"/>
            <w:tcBorders>
              <w:top w:val="nil"/>
              <w:left w:val="nil"/>
              <w:bottom w:val="nil"/>
              <w:right w:val="nil"/>
            </w:tcBorders>
            <w:shd w:val="clear" w:color="auto" w:fill="auto"/>
            <w:noWrap/>
            <w:vAlign w:val="bottom"/>
            <w:hideMark/>
          </w:tcPr>
          <w:p w14:paraId="0DD0DEBA"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0.558***</w:t>
            </w:r>
          </w:p>
        </w:tc>
        <w:tc>
          <w:tcPr>
            <w:tcW w:w="1297" w:type="dxa"/>
            <w:tcBorders>
              <w:top w:val="nil"/>
              <w:left w:val="nil"/>
              <w:bottom w:val="nil"/>
              <w:right w:val="nil"/>
            </w:tcBorders>
            <w:shd w:val="clear" w:color="auto" w:fill="auto"/>
            <w:noWrap/>
            <w:vAlign w:val="bottom"/>
            <w:hideMark/>
          </w:tcPr>
          <w:p w14:paraId="20FD4D47"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0.5</w:t>
            </w:r>
            <w:r>
              <w:rPr>
                <w:rFonts w:ascii="Times New Roman" w:eastAsia="Times New Roman" w:hAnsi="Times New Roman" w:cs="Times New Roman"/>
                <w:color w:val="000000"/>
              </w:rPr>
              <w:t>67</w:t>
            </w:r>
            <w:r w:rsidRPr="007400C9">
              <w:rPr>
                <w:rFonts w:ascii="Times New Roman" w:eastAsia="Times New Roman" w:hAnsi="Times New Roman" w:cs="Times New Roman"/>
                <w:color w:val="000000"/>
              </w:rPr>
              <w:t>***</w:t>
            </w:r>
          </w:p>
        </w:tc>
        <w:tc>
          <w:tcPr>
            <w:tcW w:w="1297" w:type="dxa"/>
            <w:tcBorders>
              <w:top w:val="nil"/>
              <w:left w:val="nil"/>
              <w:bottom w:val="nil"/>
              <w:right w:val="nil"/>
            </w:tcBorders>
            <w:shd w:val="clear" w:color="auto" w:fill="auto"/>
            <w:noWrap/>
            <w:vAlign w:val="bottom"/>
            <w:hideMark/>
          </w:tcPr>
          <w:p w14:paraId="308A701D"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0.5</w:t>
            </w:r>
            <w:r>
              <w:rPr>
                <w:rFonts w:ascii="Times New Roman" w:eastAsia="Times New Roman" w:hAnsi="Times New Roman" w:cs="Times New Roman"/>
                <w:color w:val="000000"/>
              </w:rPr>
              <w:t>60</w:t>
            </w:r>
            <w:r w:rsidRPr="007400C9">
              <w:rPr>
                <w:rFonts w:ascii="Times New Roman" w:eastAsia="Times New Roman" w:hAnsi="Times New Roman" w:cs="Times New Roman"/>
                <w:color w:val="000000"/>
              </w:rPr>
              <w:t>***</w:t>
            </w:r>
          </w:p>
        </w:tc>
      </w:tr>
      <w:tr w:rsidR="00F91A6A" w:rsidRPr="007400C9" w14:paraId="50942262" w14:textId="77777777" w:rsidTr="00007B37">
        <w:trPr>
          <w:trHeight w:val="280"/>
        </w:trPr>
        <w:tc>
          <w:tcPr>
            <w:tcW w:w="3711" w:type="dxa"/>
            <w:tcBorders>
              <w:top w:val="nil"/>
              <w:left w:val="nil"/>
              <w:bottom w:val="nil"/>
              <w:right w:val="nil"/>
            </w:tcBorders>
            <w:shd w:val="clear" w:color="auto" w:fill="auto"/>
            <w:noWrap/>
            <w:vAlign w:val="bottom"/>
            <w:hideMark/>
          </w:tcPr>
          <w:p w14:paraId="5F114F94" w14:textId="77777777" w:rsidR="00F91A6A" w:rsidRPr="007400C9" w:rsidRDefault="00F91A6A" w:rsidP="00007B37">
            <w:pPr>
              <w:jc w:val="center"/>
              <w:rPr>
                <w:rFonts w:ascii="Times New Roman" w:eastAsia="Times New Roman" w:hAnsi="Times New Roman" w:cs="Times New Roman"/>
                <w:color w:val="000000"/>
              </w:rPr>
            </w:pPr>
          </w:p>
        </w:tc>
        <w:tc>
          <w:tcPr>
            <w:tcW w:w="1298" w:type="dxa"/>
            <w:tcBorders>
              <w:top w:val="nil"/>
              <w:left w:val="nil"/>
              <w:bottom w:val="nil"/>
              <w:right w:val="nil"/>
            </w:tcBorders>
            <w:shd w:val="clear" w:color="auto" w:fill="auto"/>
            <w:noWrap/>
            <w:vAlign w:val="bottom"/>
            <w:hideMark/>
          </w:tcPr>
          <w:p w14:paraId="3626DB20"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(0.010)</w:t>
            </w:r>
          </w:p>
        </w:tc>
        <w:tc>
          <w:tcPr>
            <w:tcW w:w="1297" w:type="dxa"/>
            <w:tcBorders>
              <w:top w:val="nil"/>
              <w:left w:val="nil"/>
              <w:bottom w:val="nil"/>
              <w:right w:val="nil"/>
            </w:tcBorders>
            <w:shd w:val="clear" w:color="auto" w:fill="auto"/>
            <w:noWrap/>
            <w:vAlign w:val="bottom"/>
            <w:hideMark/>
          </w:tcPr>
          <w:p w14:paraId="0BB125DB"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(0.038)</w:t>
            </w:r>
          </w:p>
        </w:tc>
        <w:tc>
          <w:tcPr>
            <w:tcW w:w="1297" w:type="dxa"/>
            <w:tcBorders>
              <w:top w:val="nil"/>
              <w:left w:val="nil"/>
              <w:bottom w:val="nil"/>
              <w:right w:val="nil"/>
            </w:tcBorders>
            <w:shd w:val="clear" w:color="auto" w:fill="auto"/>
            <w:noWrap/>
            <w:vAlign w:val="bottom"/>
            <w:hideMark/>
          </w:tcPr>
          <w:p w14:paraId="2606041F"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(0.0</w:t>
            </w:r>
            <w:r>
              <w:rPr>
                <w:rFonts w:ascii="Times New Roman" w:eastAsia="Times New Roman" w:hAnsi="Times New Roman" w:cs="Times New Roman"/>
                <w:color w:val="000000"/>
              </w:rPr>
              <w:t>48</w:t>
            </w:r>
            <w:r w:rsidRPr="007400C9">
              <w:rPr>
                <w:rFonts w:ascii="Times New Roman" w:eastAsia="Times New Roman" w:hAnsi="Times New Roman" w:cs="Times New Roman"/>
                <w:color w:val="000000"/>
              </w:rPr>
              <w:t>)</w:t>
            </w:r>
          </w:p>
        </w:tc>
        <w:tc>
          <w:tcPr>
            <w:tcW w:w="1297" w:type="dxa"/>
            <w:tcBorders>
              <w:top w:val="nil"/>
              <w:left w:val="nil"/>
              <w:bottom w:val="nil"/>
              <w:right w:val="nil"/>
            </w:tcBorders>
            <w:shd w:val="clear" w:color="auto" w:fill="auto"/>
            <w:noWrap/>
            <w:vAlign w:val="bottom"/>
            <w:hideMark/>
          </w:tcPr>
          <w:p w14:paraId="4FD8F0A1"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(0.0</w:t>
            </w:r>
            <w:r>
              <w:rPr>
                <w:rFonts w:ascii="Times New Roman" w:eastAsia="Times New Roman" w:hAnsi="Times New Roman" w:cs="Times New Roman"/>
                <w:color w:val="000000"/>
              </w:rPr>
              <w:t>49</w:t>
            </w:r>
            <w:r w:rsidRPr="007400C9">
              <w:rPr>
                <w:rFonts w:ascii="Times New Roman" w:eastAsia="Times New Roman" w:hAnsi="Times New Roman" w:cs="Times New Roman"/>
                <w:color w:val="000000"/>
              </w:rPr>
              <w:t>)</w:t>
            </w:r>
          </w:p>
        </w:tc>
      </w:tr>
      <w:tr w:rsidR="00F91A6A" w:rsidRPr="007400C9" w14:paraId="63BBDA13" w14:textId="77777777" w:rsidTr="00007B37">
        <w:trPr>
          <w:trHeight w:val="140"/>
        </w:trPr>
        <w:tc>
          <w:tcPr>
            <w:tcW w:w="3711" w:type="dxa"/>
            <w:tcBorders>
              <w:top w:val="nil"/>
              <w:left w:val="nil"/>
              <w:bottom w:val="nil"/>
              <w:right w:val="nil"/>
            </w:tcBorders>
            <w:shd w:val="clear" w:color="auto" w:fill="auto"/>
            <w:noWrap/>
            <w:vAlign w:val="bottom"/>
            <w:hideMark/>
          </w:tcPr>
          <w:p w14:paraId="5DF7F7E5" w14:textId="77777777" w:rsidR="00F91A6A" w:rsidRPr="007400C9" w:rsidRDefault="00F91A6A" w:rsidP="00007B37">
            <w:pPr>
              <w:jc w:val="center"/>
              <w:rPr>
                <w:rFonts w:ascii="Times New Roman" w:eastAsia="Times New Roman" w:hAnsi="Times New Roman" w:cs="Times New Roman"/>
                <w:color w:val="000000"/>
              </w:rPr>
            </w:pPr>
          </w:p>
        </w:tc>
        <w:tc>
          <w:tcPr>
            <w:tcW w:w="1298" w:type="dxa"/>
            <w:tcBorders>
              <w:top w:val="nil"/>
              <w:left w:val="nil"/>
              <w:bottom w:val="nil"/>
              <w:right w:val="nil"/>
            </w:tcBorders>
            <w:shd w:val="clear" w:color="auto" w:fill="auto"/>
            <w:noWrap/>
            <w:vAlign w:val="bottom"/>
            <w:hideMark/>
          </w:tcPr>
          <w:p w14:paraId="0CEDF46C" w14:textId="77777777" w:rsidR="00F91A6A" w:rsidRPr="007400C9" w:rsidRDefault="00F91A6A" w:rsidP="00007B37">
            <w:pPr>
              <w:jc w:val="center"/>
              <w:rPr>
                <w:rFonts w:ascii="Times New Roman" w:eastAsia="Times New Roman" w:hAnsi="Times New Roman" w:cs="Times New Roman"/>
                <w:color w:val="000000"/>
              </w:rPr>
            </w:pPr>
          </w:p>
        </w:tc>
        <w:tc>
          <w:tcPr>
            <w:tcW w:w="1297" w:type="dxa"/>
            <w:tcBorders>
              <w:top w:val="nil"/>
              <w:left w:val="nil"/>
              <w:bottom w:val="nil"/>
              <w:right w:val="nil"/>
            </w:tcBorders>
            <w:shd w:val="clear" w:color="auto" w:fill="auto"/>
            <w:noWrap/>
            <w:vAlign w:val="bottom"/>
            <w:hideMark/>
          </w:tcPr>
          <w:p w14:paraId="1FC679C0" w14:textId="77777777" w:rsidR="00F91A6A" w:rsidRPr="007400C9" w:rsidRDefault="00F91A6A" w:rsidP="00007B37">
            <w:pPr>
              <w:jc w:val="center"/>
              <w:rPr>
                <w:rFonts w:ascii="Times New Roman" w:eastAsia="Times New Roman" w:hAnsi="Times New Roman" w:cs="Times New Roman"/>
                <w:color w:val="000000"/>
              </w:rPr>
            </w:pPr>
          </w:p>
        </w:tc>
        <w:tc>
          <w:tcPr>
            <w:tcW w:w="1297" w:type="dxa"/>
            <w:tcBorders>
              <w:top w:val="nil"/>
              <w:left w:val="nil"/>
              <w:bottom w:val="nil"/>
              <w:right w:val="nil"/>
            </w:tcBorders>
            <w:shd w:val="clear" w:color="auto" w:fill="auto"/>
            <w:noWrap/>
            <w:vAlign w:val="bottom"/>
            <w:hideMark/>
          </w:tcPr>
          <w:p w14:paraId="1C397C2A" w14:textId="77777777" w:rsidR="00F91A6A" w:rsidRPr="007400C9" w:rsidRDefault="00F91A6A" w:rsidP="00007B37">
            <w:pPr>
              <w:jc w:val="center"/>
              <w:rPr>
                <w:rFonts w:ascii="Times New Roman" w:eastAsia="Times New Roman" w:hAnsi="Times New Roman" w:cs="Times New Roman"/>
                <w:color w:val="000000"/>
              </w:rPr>
            </w:pPr>
          </w:p>
        </w:tc>
        <w:tc>
          <w:tcPr>
            <w:tcW w:w="1297" w:type="dxa"/>
            <w:tcBorders>
              <w:top w:val="nil"/>
              <w:left w:val="nil"/>
              <w:bottom w:val="nil"/>
              <w:right w:val="nil"/>
            </w:tcBorders>
            <w:shd w:val="clear" w:color="auto" w:fill="auto"/>
            <w:noWrap/>
            <w:vAlign w:val="bottom"/>
            <w:hideMark/>
          </w:tcPr>
          <w:p w14:paraId="645D20B0" w14:textId="77777777" w:rsidR="00F91A6A" w:rsidRPr="007400C9" w:rsidRDefault="00F91A6A" w:rsidP="00007B37">
            <w:pPr>
              <w:jc w:val="center"/>
              <w:rPr>
                <w:rFonts w:ascii="Times New Roman" w:eastAsia="Times New Roman" w:hAnsi="Times New Roman" w:cs="Times New Roman"/>
                <w:color w:val="000000"/>
              </w:rPr>
            </w:pPr>
          </w:p>
        </w:tc>
      </w:tr>
      <w:tr w:rsidR="00F91A6A" w:rsidRPr="007400C9" w14:paraId="2ED5DD2C" w14:textId="77777777" w:rsidTr="00007B37">
        <w:trPr>
          <w:trHeight w:val="280"/>
        </w:trPr>
        <w:tc>
          <w:tcPr>
            <w:tcW w:w="3711" w:type="dxa"/>
            <w:tcBorders>
              <w:top w:val="nil"/>
              <w:left w:val="nil"/>
              <w:bottom w:val="nil"/>
              <w:right w:val="nil"/>
            </w:tcBorders>
            <w:shd w:val="clear" w:color="auto" w:fill="auto"/>
            <w:noWrap/>
            <w:vAlign w:val="bottom"/>
            <w:hideMark/>
          </w:tcPr>
          <w:p w14:paraId="38A9F873"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N</w:t>
            </w:r>
          </w:p>
        </w:tc>
        <w:tc>
          <w:tcPr>
            <w:tcW w:w="1298" w:type="dxa"/>
            <w:tcBorders>
              <w:top w:val="nil"/>
              <w:left w:val="nil"/>
              <w:bottom w:val="nil"/>
              <w:right w:val="nil"/>
            </w:tcBorders>
            <w:shd w:val="clear" w:color="auto" w:fill="auto"/>
            <w:noWrap/>
            <w:vAlign w:val="bottom"/>
            <w:hideMark/>
          </w:tcPr>
          <w:p w14:paraId="6BAD1CAE"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10,485</w:t>
            </w:r>
          </w:p>
        </w:tc>
        <w:tc>
          <w:tcPr>
            <w:tcW w:w="1297" w:type="dxa"/>
            <w:tcBorders>
              <w:top w:val="nil"/>
              <w:left w:val="nil"/>
              <w:bottom w:val="nil"/>
              <w:right w:val="nil"/>
            </w:tcBorders>
            <w:shd w:val="clear" w:color="auto" w:fill="auto"/>
            <w:noWrap/>
            <w:vAlign w:val="bottom"/>
            <w:hideMark/>
          </w:tcPr>
          <w:p w14:paraId="6B32354C"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10,485</w:t>
            </w:r>
          </w:p>
        </w:tc>
        <w:tc>
          <w:tcPr>
            <w:tcW w:w="1297" w:type="dxa"/>
            <w:tcBorders>
              <w:top w:val="nil"/>
              <w:left w:val="nil"/>
              <w:bottom w:val="nil"/>
              <w:right w:val="nil"/>
            </w:tcBorders>
            <w:shd w:val="clear" w:color="auto" w:fill="auto"/>
            <w:noWrap/>
            <w:vAlign w:val="bottom"/>
            <w:hideMark/>
          </w:tcPr>
          <w:p w14:paraId="003388A5"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10,485</w:t>
            </w:r>
          </w:p>
        </w:tc>
        <w:tc>
          <w:tcPr>
            <w:tcW w:w="1297" w:type="dxa"/>
            <w:tcBorders>
              <w:top w:val="nil"/>
              <w:left w:val="nil"/>
              <w:bottom w:val="nil"/>
              <w:right w:val="nil"/>
            </w:tcBorders>
            <w:shd w:val="clear" w:color="auto" w:fill="auto"/>
            <w:noWrap/>
            <w:vAlign w:val="bottom"/>
            <w:hideMark/>
          </w:tcPr>
          <w:p w14:paraId="540DC1EF"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10,485</w:t>
            </w:r>
          </w:p>
        </w:tc>
      </w:tr>
      <w:tr w:rsidR="00F91A6A" w:rsidRPr="007400C9" w14:paraId="6D354236" w14:textId="77777777" w:rsidTr="00007B37">
        <w:trPr>
          <w:trHeight w:val="280"/>
        </w:trPr>
        <w:tc>
          <w:tcPr>
            <w:tcW w:w="3711" w:type="dxa"/>
            <w:tcBorders>
              <w:top w:val="nil"/>
              <w:left w:val="nil"/>
              <w:bottom w:val="single" w:sz="4" w:space="0" w:color="auto"/>
              <w:right w:val="nil"/>
            </w:tcBorders>
            <w:shd w:val="clear" w:color="auto" w:fill="auto"/>
            <w:noWrap/>
            <w:vAlign w:val="bottom"/>
            <w:hideMark/>
          </w:tcPr>
          <w:p w14:paraId="5D929FB3" w14:textId="77777777" w:rsidR="00F91A6A" w:rsidRPr="007400C9" w:rsidRDefault="00F91A6A" w:rsidP="00007B37">
            <w:pPr>
              <w:jc w:val="center"/>
              <w:rPr>
                <w:rFonts w:ascii="Times New Roman" w:eastAsia="Times New Roman" w:hAnsi="Times New Roman" w:cs="Times New Roman"/>
                <w:color w:val="000000"/>
                <w:vertAlign w:val="superscript"/>
              </w:rPr>
            </w:pPr>
            <w:r w:rsidRPr="007400C9">
              <w:rPr>
                <w:rFonts w:ascii="Times New Roman" w:eastAsia="Times New Roman" w:hAnsi="Times New Roman" w:cs="Times New Roman"/>
                <w:color w:val="000000"/>
              </w:rPr>
              <w:t>R</w:t>
            </w:r>
            <w:r w:rsidRPr="007400C9">
              <w:rPr>
                <w:rFonts w:ascii="Times New Roman" w:eastAsia="Times New Roman" w:hAnsi="Times New Roman" w:cs="Times New Roman"/>
                <w:color w:val="000000"/>
                <w:vertAlign w:val="superscript"/>
              </w:rPr>
              <w:t>2</w:t>
            </w:r>
          </w:p>
        </w:tc>
        <w:tc>
          <w:tcPr>
            <w:tcW w:w="1298" w:type="dxa"/>
            <w:tcBorders>
              <w:top w:val="nil"/>
              <w:left w:val="nil"/>
              <w:bottom w:val="single" w:sz="4" w:space="0" w:color="auto"/>
              <w:right w:val="nil"/>
            </w:tcBorders>
            <w:shd w:val="clear" w:color="auto" w:fill="auto"/>
            <w:noWrap/>
            <w:vAlign w:val="bottom"/>
            <w:hideMark/>
          </w:tcPr>
          <w:p w14:paraId="5D057124"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0.285</w:t>
            </w:r>
          </w:p>
        </w:tc>
        <w:tc>
          <w:tcPr>
            <w:tcW w:w="1297" w:type="dxa"/>
            <w:tcBorders>
              <w:top w:val="nil"/>
              <w:left w:val="nil"/>
              <w:bottom w:val="single" w:sz="4" w:space="0" w:color="auto"/>
              <w:right w:val="nil"/>
            </w:tcBorders>
            <w:shd w:val="clear" w:color="auto" w:fill="auto"/>
            <w:noWrap/>
            <w:vAlign w:val="bottom"/>
            <w:hideMark/>
          </w:tcPr>
          <w:p w14:paraId="34D2471F"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0.297</w:t>
            </w:r>
          </w:p>
        </w:tc>
        <w:tc>
          <w:tcPr>
            <w:tcW w:w="1297" w:type="dxa"/>
            <w:tcBorders>
              <w:top w:val="nil"/>
              <w:left w:val="nil"/>
              <w:bottom w:val="single" w:sz="4" w:space="0" w:color="auto"/>
              <w:right w:val="nil"/>
            </w:tcBorders>
            <w:shd w:val="clear" w:color="auto" w:fill="auto"/>
            <w:noWrap/>
            <w:vAlign w:val="bottom"/>
            <w:hideMark/>
          </w:tcPr>
          <w:p w14:paraId="01FF5053" w14:textId="3D54D28B" w:rsidR="00F91A6A" w:rsidRPr="007400C9" w:rsidRDefault="00F91A6A" w:rsidP="00620CD9">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w:t>
            </w:r>
            <w:r w:rsidR="00620CD9">
              <w:rPr>
                <w:rFonts w:ascii="Times New Roman" w:eastAsia="Times New Roman" w:hAnsi="Times New Roman" w:cs="Times New Roman"/>
                <w:color w:val="000000"/>
              </w:rPr>
              <w:t>303</w:t>
            </w:r>
          </w:p>
        </w:tc>
        <w:tc>
          <w:tcPr>
            <w:tcW w:w="1297" w:type="dxa"/>
            <w:tcBorders>
              <w:top w:val="nil"/>
              <w:left w:val="nil"/>
              <w:bottom w:val="single" w:sz="4" w:space="0" w:color="auto"/>
              <w:right w:val="nil"/>
            </w:tcBorders>
            <w:shd w:val="clear" w:color="auto" w:fill="auto"/>
            <w:noWrap/>
            <w:vAlign w:val="bottom"/>
            <w:hideMark/>
          </w:tcPr>
          <w:p w14:paraId="3AB92E62"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0.36</w:t>
            </w:r>
            <w:r>
              <w:rPr>
                <w:rFonts w:ascii="Times New Roman" w:eastAsia="Times New Roman" w:hAnsi="Times New Roman" w:cs="Times New Roman"/>
                <w:color w:val="000000"/>
              </w:rPr>
              <w:t>9</w:t>
            </w:r>
          </w:p>
        </w:tc>
      </w:tr>
      <w:tr w:rsidR="00F91A6A" w:rsidRPr="007400C9" w14:paraId="452ABB03" w14:textId="77777777" w:rsidTr="00007B37">
        <w:trPr>
          <w:trHeight w:val="280"/>
        </w:trPr>
        <w:tc>
          <w:tcPr>
            <w:tcW w:w="3711" w:type="dxa"/>
            <w:tcBorders>
              <w:top w:val="nil"/>
              <w:left w:val="nil"/>
              <w:bottom w:val="nil"/>
              <w:right w:val="nil"/>
            </w:tcBorders>
            <w:shd w:val="clear" w:color="auto" w:fill="auto"/>
            <w:noWrap/>
            <w:vAlign w:val="bottom"/>
            <w:hideMark/>
          </w:tcPr>
          <w:p w14:paraId="2F3A15F1"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District fixed effects</w:t>
            </w:r>
          </w:p>
        </w:tc>
        <w:tc>
          <w:tcPr>
            <w:tcW w:w="1298" w:type="dxa"/>
            <w:tcBorders>
              <w:top w:val="nil"/>
              <w:left w:val="nil"/>
              <w:bottom w:val="nil"/>
              <w:right w:val="nil"/>
            </w:tcBorders>
            <w:shd w:val="clear" w:color="auto" w:fill="auto"/>
            <w:noWrap/>
            <w:vAlign w:val="bottom"/>
            <w:hideMark/>
          </w:tcPr>
          <w:p w14:paraId="62688FFF"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Y</w:t>
            </w:r>
          </w:p>
        </w:tc>
        <w:tc>
          <w:tcPr>
            <w:tcW w:w="1297" w:type="dxa"/>
            <w:tcBorders>
              <w:top w:val="nil"/>
              <w:left w:val="nil"/>
              <w:bottom w:val="nil"/>
              <w:right w:val="nil"/>
            </w:tcBorders>
            <w:shd w:val="clear" w:color="auto" w:fill="auto"/>
            <w:noWrap/>
            <w:vAlign w:val="bottom"/>
            <w:hideMark/>
          </w:tcPr>
          <w:p w14:paraId="6069147C"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Y</w:t>
            </w:r>
          </w:p>
        </w:tc>
        <w:tc>
          <w:tcPr>
            <w:tcW w:w="1297" w:type="dxa"/>
            <w:tcBorders>
              <w:top w:val="nil"/>
              <w:left w:val="nil"/>
              <w:bottom w:val="nil"/>
              <w:right w:val="nil"/>
            </w:tcBorders>
            <w:shd w:val="clear" w:color="auto" w:fill="auto"/>
            <w:noWrap/>
            <w:vAlign w:val="bottom"/>
            <w:hideMark/>
          </w:tcPr>
          <w:p w14:paraId="3A43B3A3"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Y</w:t>
            </w:r>
          </w:p>
        </w:tc>
        <w:tc>
          <w:tcPr>
            <w:tcW w:w="1297" w:type="dxa"/>
            <w:tcBorders>
              <w:top w:val="nil"/>
              <w:left w:val="nil"/>
              <w:bottom w:val="nil"/>
              <w:right w:val="nil"/>
            </w:tcBorders>
            <w:shd w:val="clear" w:color="auto" w:fill="auto"/>
            <w:noWrap/>
            <w:vAlign w:val="bottom"/>
            <w:hideMark/>
          </w:tcPr>
          <w:p w14:paraId="524F3ED8"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N</w:t>
            </w:r>
          </w:p>
        </w:tc>
      </w:tr>
      <w:tr w:rsidR="00F91A6A" w:rsidRPr="007400C9" w14:paraId="5319C72A" w14:textId="77777777" w:rsidTr="00007B37">
        <w:trPr>
          <w:trHeight w:val="280"/>
        </w:trPr>
        <w:tc>
          <w:tcPr>
            <w:tcW w:w="3711" w:type="dxa"/>
            <w:tcBorders>
              <w:top w:val="nil"/>
              <w:left w:val="nil"/>
              <w:bottom w:val="nil"/>
              <w:right w:val="nil"/>
            </w:tcBorders>
            <w:shd w:val="clear" w:color="auto" w:fill="auto"/>
            <w:noWrap/>
            <w:vAlign w:val="bottom"/>
            <w:hideMark/>
          </w:tcPr>
          <w:p w14:paraId="13553410"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Demographic controls</w:t>
            </w:r>
          </w:p>
        </w:tc>
        <w:tc>
          <w:tcPr>
            <w:tcW w:w="1298" w:type="dxa"/>
            <w:tcBorders>
              <w:top w:val="nil"/>
              <w:left w:val="nil"/>
              <w:bottom w:val="nil"/>
              <w:right w:val="nil"/>
            </w:tcBorders>
            <w:shd w:val="clear" w:color="auto" w:fill="auto"/>
            <w:noWrap/>
            <w:vAlign w:val="bottom"/>
            <w:hideMark/>
          </w:tcPr>
          <w:p w14:paraId="46BB18B6"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N</w:t>
            </w:r>
          </w:p>
        </w:tc>
        <w:tc>
          <w:tcPr>
            <w:tcW w:w="1297" w:type="dxa"/>
            <w:tcBorders>
              <w:top w:val="nil"/>
              <w:left w:val="nil"/>
              <w:bottom w:val="nil"/>
              <w:right w:val="nil"/>
            </w:tcBorders>
            <w:shd w:val="clear" w:color="auto" w:fill="auto"/>
            <w:noWrap/>
            <w:vAlign w:val="bottom"/>
            <w:hideMark/>
          </w:tcPr>
          <w:p w14:paraId="12AFE239"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Y</w:t>
            </w:r>
          </w:p>
        </w:tc>
        <w:tc>
          <w:tcPr>
            <w:tcW w:w="1297" w:type="dxa"/>
            <w:tcBorders>
              <w:top w:val="nil"/>
              <w:left w:val="nil"/>
              <w:bottom w:val="nil"/>
              <w:right w:val="nil"/>
            </w:tcBorders>
            <w:shd w:val="clear" w:color="auto" w:fill="auto"/>
            <w:noWrap/>
            <w:vAlign w:val="bottom"/>
            <w:hideMark/>
          </w:tcPr>
          <w:p w14:paraId="008671F6"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Y</w:t>
            </w:r>
          </w:p>
        </w:tc>
        <w:tc>
          <w:tcPr>
            <w:tcW w:w="1297" w:type="dxa"/>
            <w:tcBorders>
              <w:top w:val="nil"/>
              <w:left w:val="nil"/>
              <w:bottom w:val="nil"/>
              <w:right w:val="nil"/>
            </w:tcBorders>
            <w:shd w:val="clear" w:color="auto" w:fill="auto"/>
            <w:noWrap/>
            <w:vAlign w:val="bottom"/>
            <w:hideMark/>
          </w:tcPr>
          <w:p w14:paraId="40CEA842"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Y</w:t>
            </w:r>
          </w:p>
        </w:tc>
      </w:tr>
      <w:tr w:rsidR="00F91A6A" w:rsidRPr="007400C9" w14:paraId="7839A91F" w14:textId="77777777" w:rsidTr="00007B37">
        <w:trPr>
          <w:trHeight w:val="280"/>
        </w:trPr>
        <w:tc>
          <w:tcPr>
            <w:tcW w:w="3711" w:type="dxa"/>
            <w:tcBorders>
              <w:top w:val="nil"/>
              <w:left w:val="nil"/>
              <w:bottom w:val="nil"/>
              <w:right w:val="nil"/>
            </w:tcBorders>
            <w:shd w:val="clear" w:color="auto" w:fill="auto"/>
            <w:noWrap/>
            <w:vAlign w:val="bottom"/>
            <w:hideMark/>
          </w:tcPr>
          <w:p w14:paraId="1EFA7DBC"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Other religiosity variables</w:t>
            </w:r>
          </w:p>
        </w:tc>
        <w:tc>
          <w:tcPr>
            <w:tcW w:w="1298" w:type="dxa"/>
            <w:tcBorders>
              <w:top w:val="nil"/>
              <w:left w:val="nil"/>
              <w:bottom w:val="nil"/>
              <w:right w:val="nil"/>
            </w:tcBorders>
            <w:shd w:val="clear" w:color="auto" w:fill="auto"/>
            <w:noWrap/>
            <w:vAlign w:val="bottom"/>
            <w:hideMark/>
          </w:tcPr>
          <w:p w14:paraId="0AB66938"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N</w:t>
            </w:r>
          </w:p>
        </w:tc>
        <w:tc>
          <w:tcPr>
            <w:tcW w:w="1297" w:type="dxa"/>
            <w:tcBorders>
              <w:top w:val="nil"/>
              <w:left w:val="nil"/>
              <w:bottom w:val="nil"/>
              <w:right w:val="nil"/>
            </w:tcBorders>
            <w:shd w:val="clear" w:color="auto" w:fill="auto"/>
            <w:noWrap/>
            <w:vAlign w:val="bottom"/>
            <w:hideMark/>
          </w:tcPr>
          <w:p w14:paraId="12EF4D9B"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N</w:t>
            </w:r>
          </w:p>
        </w:tc>
        <w:tc>
          <w:tcPr>
            <w:tcW w:w="1297" w:type="dxa"/>
            <w:tcBorders>
              <w:top w:val="nil"/>
              <w:left w:val="nil"/>
              <w:bottom w:val="nil"/>
              <w:right w:val="nil"/>
            </w:tcBorders>
            <w:shd w:val="clear" w:color="auto" w:fill="auto"/>
            <w:noWrap/>
            <w:vAlign w:val="bottom"/>
            <w:hideMark/>
          </w:tcPr>
          <w:p w14:paraId="0180F8FF"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Y</w:t>
            </w:r>
          </w:p>
        </w:tc>
        <w:tc>
          <w:tcPr>
            <w:tcW w:w="1297" w:type="dxa"/>
            <w:tcBorders>
              <w:top w:val="nil"/>
              <w:left w:val="nil"/>
              <w:bottom w:val="nil"/>
              <w:right w:val="nil"/>
            </w:tcBorders>
            <w:shd w:val="clear" w:color="auto" w:fill="auto"/>
            <w:noWrap/>
            <w:vAlign w:val="bottom"/>
            <w:hideMark/>
          </w:tcPr>
          <w:p w14:paraId="4BDCFF44"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Y</w:t>
            </w:r>
          </w:p>
        </w:tc>
      </w:tr>
      <w:tr w:rsidR="00F91A6A" w:rsidRPr="007400C9" w14:paraId="1B057E57" w14:textId="77777777" w:rsidTr="00007B37">
        <w:trPr>
          <w:trHeight w:val="280"/>
        </w:trPr>
        <w:tc>
          <w:tcPr>
            <w:tcW w:w="3711" w:type="dxa"/>
            <w:tcBorders>
              <w:top w:val="nil"/>
              <w:left w:val="nil"/>
              <w:bottom w:val="single" w:sz="4" w:space="0" w:color="auto"/>
              <w:right w:val="nil"/>
            </w:tcBorders>
            <w:shd w:val="clear" w:color="auto" w:fill="auto"/>
            <w:noWrap/>
            <w:vAlign w:val="bottom"/>
            <w:hideMark/>
          </w:tcPr>
          <w:p w14:paraId="5719F243"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Tehsil fixed effects</w:t>
            </w:r>
          </w:p>
        </w:tc>
        <w:tc>
          <w:tcPr>
            <w:tcW w:w="1298" w:type="dxa"/>
            <w:tcBorders>
              <w:top w:val="nil"/>
              <w:left w:val="nil"/>
              <w:bottom w:val="single" w:sz="4" w:space="0" w:color="auto"/>
              <w:right w:val="nil"/>
            </w:tcBorders>
            <w:shd w:val="clear" w:color="auto" w:fill="auto"/>
            <w:noWrap/>
            <w:vAlign w:val="bottom"/>
            <w:hideMark/>
          </w:tcPr>
          <w:p w14:paraId="196FD2AD"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N</w:t>
            </w:r>
          </w:p>
        </w:tc>
        <w:tc>
          <w:tcPr>
            <w:tcW w:w="1297" w:type="dxa"/>
            <w:tcBorders>
              <w:top w:val="nil"/>
              <w:left w:val="nil"/>
              <w:bottom w:val="single" w:sz="4" w:space="0" w:color="auto"/>
              <w:right w:val="nil"/>
            </w:tcBorders>
            <w:shd w:val="clear" w:color="auto" w:fill="auto"/>
            <w:noWrap/>
            <w:vAlign w:val="bottom"/>
            <w:hideMark/>
          </w:tcPr>
          <w:p w14:paraId="71F2049F"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N</w:t>
            </w:r>
          </w:p>
        </w:tc>
        <w:tc>
          <w:tcPr>
            <w:tcW w:w="1297" w:type="dxa"/>
            <w:tcBorders>
              <w:top w:val="nil"/>
              <w:left w:val="nil"/>
              <w:bottom w:val="single" w:sz="4" w:space="0" w:color="auto"/>
              <w:right w:val="nil"/>
            </w:tcBorders>
            <w:shd w:val="clear" w:color="auto" w:fill="auto"/>
            <w:noWrap/>
            <w:vAlign w:val="bottom"/>
            <w:hideMark/>
          </w:tcPr>
          <w:p w14:paraId="6CA8366E"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N</w:t>
            </w:r>
          </w:p>
        </w:tc>
        <w:tc>
          <w:tcPr>
            <w:tcW w:w="1297" w:type="dxa"/>
            <w:tcBorders>
              <w:top w:val="nil"/>
              <w:left w:val="nil"/>
              <w:bottom w:val="single" w:sz="4" w:space="0" w:color="auto"/>
              <w:right w:val="nil"/>
            </w:tcBorders>
            <w:shd w:val="clear" w:color="auto" w:fill="auto"/>
            <w:noWrap/>
            <w:vAlign w:val="bottom"/>
            <w:hideMark/>
          </w:tcPr>
          <w:p w14:paraId="0C3CFEBE" w14:textId="77777777" w:rsidR="00F91A6A" w:rsidRPr="007400C9" w:rsidRDefault="00F91A6A" w:rsidP="00007B37">
            <w:pPr>
              <w:jc w:val="center"/>
              <w:rPr>
                <w:rFonts w:ascii="Times New Roman" w:eastAsia="Times New Roman" w:hAnsi="Times New Roman" w:cs="Times New Roman"/>
                <w:color w:val="000000"/>
              </w:rPr>
            </w:pPr>
            <w:r w:rsidRPr="007400C9">
              <w:rPr>
                <w:rFonts w:ascii="Times New Roman" w:eastAsia="Times New Roman" w:hAnsi="Times New Roman" w:cs="Times New Roman"/>
                <w:color w:val="000000"/>
              </w:rPr>
              <w:t>Y</w:t>
            </w:r>
          </w:p>
        </w:tc>
      </w:tr>
      <w:tr w:rsidR="00F91A6A" w:rsidRPr="007400C9" w14:paraId="0755F824" w14:textId="77777777" w:rsidTr="00007B37">
        <w:trPr>
          <w:trHeight w:val="1331"/>
        </w:trPr>
        <w:tc>
          <w:tcPr>
            <w:tcW w:w="8900" w:type="dxa"/>
            <w:gridSpan w:val="5"/>
            <w:tcBorders>
              <w:top w:val="single" w:sz="4" w:space="0" w:color="auto"/>
              <w:left w:val="nil"/>
              <w:bottom w:val="nil"/>
              <w:right w:val="nil"/>
            </w:tcBorders>
            <w:shd w:val="clear" w:color="auto" w:fill="auto"/>
            <w:hideMark/>
          </w:tcPr>
          <w:p w14:paraId="3CCC95BD" w14:textId="77777777" w:rsidR="00F91A6A" w:rsidRPr="007400C9" w:rsidRDefault="00F91A6A" w:rsidP="00007B37">
            <w:pPr>
              <w:jc w:val="center"/>
              <w:rPr>
                <w:rFonts w:ascii="Times New Roman" w:eastAsia="Times New Roman" w:hAnsi="Times New Roman" w:cs="Times New Roman"/>
                <w:color w:val="000000"/>
                <w:sz w:val="12"/>
                <w:szCs w:val="12"/>
              </w:rPr>
            </w:pPr>
          </w:p>
          <w:p w14:paraId="0F994E1A" w14:textId="77777777" w:rsidR="00F91A6A" w:rsidRPr="007400C9" w:rsidRDefault="00F91A6A" w:rsidP="00007B37">
            <w:pPr>
              <w:jc w:val="center"/>
              <w:rPr>
                <w:rFonts w:ascii="Times New Roman" w:eastAsia="Times New Roman" w:hAnsi="Times New Roman" w:cs="Times New Roman"/>
                <w:color w:val="000000"/>
                <w:sz w:val="20"/>
                <w:szCs w:val="20"/>
              </w:rPr>
            </w:pPr>
            <w:r w:rsidRPr="007400C9">
              <w:rPr>
                <w:rFonts w:ascii="Times New Roman" w:eastAsia="Times New Roman" w:hAnsi="Times New Roman" w:cs="Times New Roman"/>
                <w:color w:val="000000"/>
                <w:sz w:val="20"/>
                <w:szCs w:val="20"/>
              </w:rPr>
              <w:t xml:space="preserve">Notes: OLS regressions predicting policy support. Standard errors clustered by primary sampling unit (in parentheses). Demographic controls include gender, indicator for head of household, indicator for urban, age, ability to read, ability to perform arithmetic, formal education level, household expenditures, household assets, and ethnicity. Other religiosity variables include indicators for religious sect, number of time they pray </w:t>
            </w:r>
            <w:proofErr w:type="spellStart"/>
            <w:r w:rsidRPr="007400C9">
              <w:rPr>
                <w:rFonts w:ascii="Times New Roman" w:eastAsia="Times New Roman" w:hAnsi="Times New Roman" w:cs="Times New Roman"/>
                <w:color w:val="000000"/>
                <w:sz w:val="20"/>
                <w:szCs w:val="20"/>
              </w:rPr>
              <w:t>namaz</w:t>
            </w:r>
            <w:proofErr w:type="spellEnd"/>
            <w:r w:rsidRPr="007400C9">
              <w:rPr>
                <w:rFonts w:ascii="Times New Roman" w:eastAsia="Times New Roman" w:hAnsi="Times New Roman" w:cs="Times New Roman"/>
                <w:color w:val="000000"/>
                <w:sz w:val="20"/>
                <w:szCs w:val="20"/>
              </w:rPr>
              <w:t xml:space="preserve"> per week, and an indicator for prays </w:t>
            </w:r>
            <w:proofErr w:type="spellStart"/>
            <w:r w:rsidRPr="007400C9">
              <w:rPr>
                <w:rFonts w:ascii="Times New Roman" w:eastAsia="Times New Roman" w:hAnsi="Times New Roman" w:cs="Times New Roman"/>
                <w:color w:val="000000"/>
                <w:sz w:val="20"/>
                <w:szCs w:val="20"/>
              </w:rPr>
              <w:t>tah</w:t>
            </w:r>
            <w:proofErr w:type="spellEnd"/>
            <w:r w:rsidRPr="007400C9">
              <w:rPr>
                <w:rFonts w:ascii="Times New Roman" w:eastAsia="Times New Roman" w:hAnsi="Times New Roman" w:cs="Times New Roman"/>
                <w:color w:val="000000"/>
                <w:sz w:val="20"/>
                <w:szCs w:val="20"/>
              </w:rPr>
              <w:t xml:space="preserve"> </w:t>
            </w:r>
            <w:proofErr w:type="spellStart"/>
            <w:r w:rsidRPr="007400C9">
              <w:rPr>
                <w:rFonts w:ascii="Times New Roman" w:eastAsia="Times New Roman" w:hAnsi="Times New Roman" w:cs="Times New Roman"/>
                <w:color w:val="000000"/>
                <w:sz w:val="20"/>
                <w:szCs w:val="20"/>
              </w:rPr>
              <w:t>namaz</w:t>
            </w:r>
            <w:proofErr w:type="spellEnd"/>
            <w:r w:rsidRPr="007400C9">
              <w:rPr>
                <w:rFonts w:ascii="Times New Roman" w:eastAsia="Times New Roman" w:hAnsi="Times New Roman" w:cs="Times New Roman"/>
                <w:color w:val="000000"/>
                <w:sz w:val="20"/>
                <w:szCs w:val="20"/>
              </w:rPr>
              <w:t>.</w:t>
            </w:r>
          </w:p>
        </w:tc>
      </w:tr>
      <w:tr w:rsidR="00F91A6A" w:rsidRPr="007400C9" w14:paraId="639A40B8" w14:textId="77777777" w:rsidTr="00007B37">
        <w:trPr>
          <w:trHeight w:val="280"/>
        </w:trPr>
        <w:tc>
          <w:tcPr>
            <w:tcW w:w="8900" w:type="dxa"/>
            <w:gridSpan w:val="5"/>
            <w:tcBorders>
              <w:top w:val="nil"/>
              <w:left w:val="nil"/>
              <w:bottom w:val="nil"/>
              <w:right w:val="nil"/>
            </w:tcBorders>
            <w:shd w:val="clear" w:color="auto" w:fill="auto"/>
            <w:noWrap/>
            <w:vAlign w:val="bottom"/>
            <w:hideMark/>
          </w:tcPr>
          <w:p w14:paraId="081D3581" w14:textId="77777777" w:rsidR="00F91A6A" w:rsidRPr="007400C9" w:rsidRDefault="00F91A6A" w:rsidP="00007B37">
            <w:pPr>
              <w:jc w:val="center"/>
              <w:rPr>
                <w:rFonts w:ascii="Times New Roman" w:eastAsia="Times New Roman" w:hAnsi="Times New Roman" w:cs="Times New Roman"/>
                <w:color w:val="000000"/>
                <w:sz w:val="20"/>
                <w:szCs w:val="20"/>
              </w:rPr>
            </w:pPr>
            <w:r w:rsidRPr="007400C9">
              <w:rPr>
                <w:rFonts w:ascii="Times New Roman" w:eastAsia="Times New Roman" w:hAnsi="Times New Roman" w:cs="Times New Roman"/>
                <w:color w:val="000000"/>
                <w:sz w:val="20"/>
                <w:szCs w:val="20"/>
              </w:rPr>
              <w:t>***p&lt;.001, **p&lt;.01, *p&lt;.05 (two-tailed).</w:t>
            </w:r>
          </w:p>
        </w:tc>
      </w:tr>
    </w:tbl>
    <w:p w14:paraId="2FB1CF27" w14:textId="77777777" w:rsidR="00F91A6A" w:rsidRDefault="00F91A6A" w:rsidP="00F91A6A">
      <w:pPr>
        <w:pStyle w:val="NoSpacing"/>
        <w:rPr>
          <w:rFonts w:ascii="Times New Roman" w:hAnsi="Times New Roman" w:cs="Times New Roman"/>
        </w:rPr>
      </w:pPr>
    </w:p>
    <w:p w14:paraId="5364CBC1" w14:textId="77777777" w:rsidR="00F91A6A" w:rsidRDefault="00F91A6A" w:rsidP="00F91A6A">
      <w:pPr>
        <w:pStyle w:val="NoSpacing"/>
        <w:rPr>
          <w:rFonts w:ascii="Times New Roman" w:hAnsi="Times New Roman" w:cs="Times New Roman"/>
        </w:rPr>
      </w:pPr>
    </w:p>
    <w:p w14:paraId="5CE99AFB" w14:textId="77777777" w:rsidR="00F91A6A" w:rsidRDefault="00F91A6A" w:rsidP="00F91A6A">
      <w:pPr>
        <w:pStyle w:val="NoSpacing"/>
        <w:rPr>
          <w:rFonts w:ascii="Times New Roman" w:hAnsi="Times New Roman" w:cs="Times New Roman"/>
        </w:rPr>
      </w:pPr>
    </w:p>
    <w:p w14:paraId="08EB704B" w14:textId="77777777" w:rsidR="00F91A6A" w:rsidRDefault="00F91A6A" w:rsidP="00F91A6A">
      <w:pPr>
        <w:pStyle w:val="NoSpacing"/>
        <w:rPr>
          <w:rFonts w:ascii="Times New Roman" w:hAnsi="Times New Roman" w:cs="Times New Roman"/>
        </w:rPr>
      </w:pPr>
    </w:p>
    <w:p w14:paraId="4B3FB04E" w14:textId="77777777" w:rsidR="00F91A6A" w:rsidRDefault="00F91A6A" w:rsidP="00F91A6A">
      <w:pPr>
        <w:pStyle w:val="NoSpacing"/>
        <w:rPr>
          <w:rFonts w:ascii="Times New Roman" w:hAnsi="Times New Roman" w:cs="Times New Roman"/>
        </w:rPr>
      </w:pPr>
    </w:p>
    <w:p w14:paraId="655B8FFA" w14:textId="77777777" w:rsidR="00F91A6A" w:rsidRDefault="00F91A6A" w:rsidP="00F91A6A">
      <w:pPr>
        <w:pStyle w:val="NoSpacing"/>
        <w:rPr>
          <w:rFonts w:ascii="Times New Roman" w:hAnsi="Times New Roman" w:cs="Times New Roman"/>
        </w:rPr>
      </w:pPr>
    </w:p>
    <w:p w14:paraId="04AF5C64" w14:textId="77777777" w:rsidR="00F91A6A" w:rsidRDefault="00F91A6A" w:rsidP="00F91A6A">
      <w:pPr>
        <w:pStyle w:val="NoSpacing"/>
        <w:rPr>
          <w:rFonts w:ascii="Times New Roman" w:hAnsi="Times New Roman" w:cs="Times New Roman"/>
        </w:rPr>
      </w:pPr>
    </w:p>
    <w:p w14:paraId="56781163" w14:textId="77777777" w:rsidR="00F91A6A" w:rsidRDefault="00F91A6A" w:rsidP="00F91A6A">
      <w:pPr>
        <w:pStyle w:val="NoSpacing"/>
        <w:rPr>
          <w:rFonts w:ascii="Times New Roman" w:hAnsi="Times New Roman" w:cs="Times New Roman"/>
        </w:rPr>
      </w:pPr>
    </w:p>
    <w:p w14:paraId="573FF17C" w14:textId="77777777" w:rsidR="00F91A6A" w:rsidRDefault="00F91A6A" w:rsidP="00F91A6A">
      <w:pPr>
        <w:pStyle w:val="NoSpacing"/>
        <w:rPr>
          <w:rFonts w:ascii="Times New Roman" w:hAnsi="Times New Roman" w:cs="Times New Roman"/>
        </w:rPr>
      </w:pPr>
    </w:p>
    <w:p w14:paraId="4B1FF8D0" w14:textId="77777777" w:rsidR="00F91A6A" w:rsidRDefault="00F91A6A" w:rsidP="00F91A6A">
      <w:pPr>
        <w:pStyle w:val="NoSpacing"/>
        <w:rPr>
          <w:rFonts w:ascii="Times New Roman" w:hAnsi="Times New Roman" w:cs="Times New Roman"/>
        </w:rPr>
      </w:pPr>
    </w:p>
    <w:p w14:paraId="24992A71" w14:textId="77777777" w:rsidR="00F91A6A" w:rsidRDefault="00F91A6A" w:rsidP="00F91A6A">
      <w:pPr>
        <w:pStyle w:val="NoSpacing"/>
        <w:rPr>
          <w:rFonts w:ascii="Times New Roman" w:hAnsi="Times New Roman" w:cs="Times New Roman"/>
        </w:rPr>
      </w:pPr>
    </w:p>
    <w:p w14:paraId="22FDF397" w14:textId="77777777" w:rsidR="00F91A6A" w:rsidRDefault="00F91A6A" w:rsidP="00F91A6A">
      <w:pPr>
        <w:pStyle w:val="NoSpacing"/>
        <w:rPr>
          <w:rFonts w:ascii="Times New Roman" w:hAnsi="Times New Roman" w:cs="Times New Roman"/>
        </w:rPr>
      </w:pPr>
    </w:p>
    <w:p w14:paraId="0376A6B9" w14:textId="77777777" w:rsidR="00F91A6A" w:rsidRDefault="00F91A6A" w:rsidP="00F91A6A">
      <w:pPr>
        <w:pStyle w:val="NoSpacing"/>
        <w:rPr>
          <w:rFonts w:ascii="Times New Roman" w:hAnsi="Times New Roman" w:cs="Times New Roman"/>
        </w:rPr>
      </w:pPr>
    </w:p>
    <w:p w14:paraId="79E6C9E4" w14:textId="77777777" w:rsidR="00F91A6A" w:rsidRDefault="00F91A6A" w:rsidP="00F91A6A">
      <w:pPr>
        <w:pStyle w:val="NoSpacing"/>
        <w:rPr>
          <w:rFonts w:ascii="Times New Roman" w:hAnsi="Times New Roman" w:cs="Times New Roman"/>
        </w:rPr>
      </w:pPr>
    </w:p>
    <w:p w14:paraId="25DC22FF" w14:textId="77777777" w:rsidR="00F91A6A" w:rsidRDefault="00F91A6A" w:rsidP="00F91A6A">
      <w:pPr>
        <w:pStyle w:val="NoSpacing"/>
        <w:rPr>
          <w:rFonts w:ascii="Times New Roman" w:hAnsi="Times New Roman" w:cs="Times New Roman"/>
        </w:rPr>
      </w:pPr>
    </w:p>
    <w:p w14:paraId="09374B29" w14:textId="77777777" w:rsidR="00F91A6A" w:rsidRDefault="00F91A6A" w:rsidP="00F91A6A">
      <w:pPr>
        <w:pStyle w:val="NoSpacing"/>
        <w:rPr>
          <w:rFonts w:ascii="Times New Roman" w:hAnsi="Times New Roman" w:cs="Times New Roman"/>
        </w:rPr>
      </w:pPr>
    </w:p>
    <w:p w14:paraId="294B120D" w14:textId="77777777" w:rsidR="00F91A6A" w:rsidRDefault="00F91A6A" w:rsidP="00F91A6A">
      <w:pPr>
        <w:pStyle w:val="NoSpacing"/>
        <w:rPr>
          <w:rFonts w:ascii="Times New Roman" w:hAnsi="Times New Roman" w:cs="Times New Roman"/>
        </w:rPr>
      </w:pPr>
    </w:p>
    <w:p w14:paraId="4000525E" w14:textId="77777777" w:rsidR="00F91A6A" w:rsidRDefault="00F91A6A" w:rsidP="00F91A6A">
      <w:pPr>
        <w:pStyle w:val="NoSpacing"/>
        <w:rPr>
          <w:rFonts w:ascii="Times New Roman" w:hAnsi="Times New Roman" w:cs="Times New Roman"/>
        </w:rPr>
      </w:pPr>
    </w:p>
    <w:p w14:paraId="6764AB39" w14:textId="77777777" w:rsidR="00F91A6A" w:rsidRDefault="00F91A6A" w:rsidP="00F91A6A">
      <w:pPr>
        <w:pStyle w:val="NoSpacing"/>
        <w:rPr>
          <w:rFonts w:ascii="Times New Roman" w:hAnsi="Times New Roman" w:cs="Times New Roman"/>
        </w:rPr>
      </w:pPr>
    </w:p>
    <w:p w14:paraId="1C09AA10" w14:textId="77777777" w:rsidR="00F91A6A" w:rsidRDefault="00F91A6A" w:rsidP="00F91A6A">
      <w:pPr>
        <w:pStyle w:val="NoSpacing"/>
        <w:rPr>
          <w:rFonts w:ascii="Times New Roman" w:hAnsi="Times New Roman" w:cs="Times New Roman"/>
        </w:rPr>
      </w:pPr>
    </w:p>
    <w:p w14:paraId="39CDE10F" w14:textId="77777777" w:rsidR="00F91A6A" w:rsidRDefault="00F91A6A" w:rsidP="00F91A6A">
      <w:pPr>
        <w:pStyle w:val="NoSpacing"/>
        <w:rPr>
          <w:rFonts w:ascii="Times New Roman" w:hAnsi="Times New Roman" w:cs="Times New Roman"/>
        </w:rPr>
      </w:pPr>
    </w:p>
    <w:p w14:paraId="2A3FCD99" w14:textId="77777777" w:rsidR="00F91A6A" w:rsidRDefault="00F91A6A" w:rsidP="00F91A6A">
      <w:pPr>
        <w:pStyle w:val="NoSpacing"/>
        <w:rPr>
          <w:rFonts w:ascii="Times New Roman" w:hAnsi="Times New Roman" w:cs="Times New Roman"/>
        </w:rPr>
      </w:pPr>
    </w:p>
    <w:p w14:paraId="6CBF358E" w14:textId="77777777" w:rsidR="00F91A6A" w:rsidRDefault="00F91A6A" w:rsidP="00F91A6A">
      <w:pPr>
        <w:pStyle w:val="NoSpacing"/>
        <w:rPr>
          <w:rFonts w:ascii="Times New Roman" w:hAnsi="Times New Roman" w:cs="Times New Roman"/>
        </w:rPr>
      </w:pPr>
    </w:p>
    <w:p w14:paraId="7E7673A8" w14:textId="77777777" w:rsidR="00F91A6A" w:rsidRDefault="00F91A6A" w:rsidP="00F91A6A">
      <w:pPr>
        <w:pStyle w:val="NoSpacing"/>
        <w:rPr>
          <w:rFonts w:ascii="Times New Roman" w:hAnsi="Times New Roman" w:cs="Times New Roman"/>
        </w:rPr>
      </w:pPr>
    </w:p>
    <w:tbl>
      <w:tblPr>
        <w:tblW w:w="8900" w:type="dxa"/>
        <w:tblInd w:w="93" w:type="dxa"/>
        <w:tblLook w:val="04A0" w:firstRow="1" w:lastRow="0" w:firstColumn="1" w:lastColumn="0" w:noHBand="0" w:noVBand="1"/>
      </w:tblPr>
      <w:tblGrid>
        <w:gridCol w:w="3401"/>
        <w:gridCol w:w="1447"/>
        <w:gridCol w:w="1447"/>
        <w:gridCol w:w="1158"/>
        <w:gridCol w:w="1447"/>
      </w:tblGrid>
      <w:tr w:rsidR="00F91A6A" w:rsidRPr="006F78A0" w14:paraId="2B0B5041" w14:textId="77777777" w:rsidTr="00007B37">
        <w:trPr>
          <w:trHeight w:val="580"/>
        </w:trPr>
        <w:tc>
          <w:tcPr>
            <w:tcW w:w="8900" w:type="dxa"/>
            <w:gridSpan w:val="5"/>
            <w:tcBorders>
              <w:top w:val="nil"/>
              <w:left w:val="nil"/>
              <w:bottom w:val="nil"/>
              <w:right w:val="nil"/>
            </w:tcBorders>
            <w:shd w:val="clear" w:color="auto" w:fill="auto"/>
            <w:vAlign w:val="center"/>
            <w:hideMark/>
          </w:tcPr>
          <w:p w14:paraId="213FE39A" w14:textId="77777777" w:rsidR="00F91A6A" w:rsidRPr="006F78A0" w:rsidRDefault="00F91A6A" w:rsidP="00007B37">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Appendix</w:t>
            </w:r>
            <w:r w:rsidR="00E83E67">
              <w:rPr>
                <w:rFonts w:ascii="Times New Roman" w:eastAsia="Times New Roman" w:hAnsi="Times New Roman" w:cs="Times New Roman"/>
                <w:b/>
                <w:bCs/>
                <w:color w:val="000000"/>
              </w:rPr>
              <w:t xml:space="preserve"> 3</w:t>
            </w:r>
            <w:r>
              <w:rPr>
                <w:rFonts w:ascii="Times New Roman" w:eastAsia="Times New Roman" w:hAnsi="Times New Roman" w:cs="Times New Roman"/>
                <w:b/>
                <w:bCs/>
                <w:color w:val="000000"/>
              </w:rPr>
              <w:t xml:space="preserve"> Table 2</w:t>
            </w:r>
            <w:r w:rsidRPr="006F78A0">
              <w:rPr>
                <w:rFonts w:ascii="Times New Roman" w:eastAsia="Times New Roman" w:hAnsi="Times New Roman" w:cs="Times New Roman"/>
                <w:b/>
                <w:bCs/>
                <w:color w:val="000000"/>
              </w:rPr>
              <w:t xml:space="preserve">. The Effect of Conceptualizations of </w:t>
            </w:r>
            <w:proofErr w:type="spellStart"/>
            <w:r w:rsidRPr="006F78A0">
              <w:rPr>
                <w:rFonts w:ascii="Times New Roman" w:eastAsia="Times New Roman" w:hAnsi="Times New Roman" w:cs="Times New Roman"/>
                <w:b/>
                <w:bCs/>
                <w:color w:val="000000"/>
              </w:rPr>
              <w:t>Shari`a</w:t>
            </w:r>
            <w:proofErr w:type="spellEnd"/>
            <w:r w:rsidRPr="006F78A0">
              <w:rPr>
                <w:rFonts w:ascii="Times New Roman" w:eastAsia="Times New Roman" w:hAnsi="Times New Roman" w:cs="Times New Roman"/>
                <w:b/>
                <w:bCs/>
                <w:color w:val="000000"/>
              </w:rPr>
              <w:t xml:space="preserve"> Government on Support for Democratic Values</w:t>
            </w:r>
            <w:r>
              <w:rPr>
                <w:rFonts w:ascii="Times New Roman" w:eastAsia="Times New Roman" w:hAnsi="Times New Roman" w:cs="Times New Roman"/>
                <w:b/>
                <w:bCs/>
                <w:color w:val="000000"/>
              </w:rPr>
              <w:t xml:space="preserve"> (covariates presented in table)</w:t>
            </w:r>
          </w:p>
        </w:tc>
      </w:tr>
      <w:tr w:rsidR="00F91A6A" w:rsidRPr="006F78A0" w14:paraId="7156D5C1" w14:textId="77777777" w:rsidTr="00007B37">
        <w:trPr>
          <w:trHeight w:val="140"/>
        </w:trPr>
        <w:tc>
          <w:tcPr>
            <w:tcW w:w="3401" w:type="dxa"/>
            <w:tcBorders>
              <w:top w:val="nil"/>
              <w:left w:val="nil"/>
              <w:bottom w:val="nil"/>
              <w:right w:val="nil"/>
            </w:tcBorders>
            <w:shd w:val="clear" w:color="auto" w:fill="auto"/>
            <w:noWrap/>
            <w:vAlign w:val="bottom"/>
            <w:hideMark/>
          </w:tcPr>
          <w:p w14:paraId="6C12A820" w14:textId="77777777" w:rsidR="00F91A6A" w:rsidRPr="006F78A0" w:rsidRDefault="00F91A6A" w:rsidP="00007B37">
            <w:pP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22C8BDA7"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0A20640C" w14:textId="77777777" w:rsidR="00F91A6A" w:rsidRPr="006F78A0" w:rsidRDefault="00F91A6A" w:rsidP="00007B37">
            <w:pPr>
              <w:rPr>
                <w:rFonts w:ascii="Times New Roman" w:eastAsia="Times New Roman" w:hAnsi="Times New Roman" w:cs="Times New Roman"/>
                <w:color w:val="000000"/>
              </w:rPr>
            </w:pPr>
          </w:p>
        </w:tc>
        <w:tc>
          <w:tcPr>
            <w:tcW w:w="1158" w:type="dxa"/>
            <w:tcBorders>
              <w:top w:val="nil"/>
              <w:left w:val="nil"/>
              <w:bottom w:val="nil"/>
              <w:right w:val="nil"/>
            </w:tcBorders>
            <w:shd w:val="clear" w:color="auto" w:fill="auto"/>
            <w:noWrap/>
            <w:vAlign w:val="bottom"/>
            <w:hideMark/>
          </w:tcPr>
          <w:p w14:paraId="17AAD290" w14:textId="77777777" w:rsidR="00F91A6A" w:rsidRPr="006F78A0" w:rsidRDefault="00F91A6A" w:rsidP="00007B37">
            <w:pP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0F5CAC9E" w14:textId="77777777" w:rsidR="00F91A6A" w:rsidRPr="006F78A0" w:rsidRDefault="00F91A6A" w:rsidP="00007B37">
            <w:pPr>
              <w:rPr>
                <w:rFonts w:ascii="Times New Roman" w:eastAsia="Times New Roman" w:hAnsi="Times New Roman" w:cs="Times New Roman"/>
                <w:color w:val="000000"/>
              </w:rPr>
            </w:pPr>
          </w:p>
        </w:tc>
      </w:tr>
      <w:tr w:rsidR="00F91A6A" w:rsidRPr="006F78A0" w14:paraId="6B1222D0" w14:textId="77777777" w:rsidTr="00007B37">
        <w:trPr>
          <w:trHeight w:val="280"/>
        </w:trPr>
        <w:tc>
          <w:tcPr>
            <w:tcW w:w="3401" w:type="dxa"/>
            <w:tcBorders>
              <w:top w:val="single" w:sz="4" w:space="0" w:color="auto"/>
              <w:left w:val="nil"/>
              <w:bottom w:val="single" w:sz="4" w:space="0" w:color="auto"/>
              <w:right w:val="nil"/>
            </w:tcBorders>
            <w:shd w:val="clear" w:color="auto" w:fill="auto"/>
            <w:noWrap/>
            <w:vAlign w:val="bottom"/>
            <w:hideMark/>
          </w:tcPr>
          <w:p w14:paraId="2B533B56"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 </w:t>
            </w:r>
          </w:p>
        </w:tc>
        <w:tc>
          <w:tcPr>
            <w:tcW w:w="1447" w:type="dxa"/>
            <w:tcBorders>
              <w:top w:val="single" w:sz="4" w:space="0" w:color="auto"/>
              <w:left w:val="nil"/>
              <w:bottom w:val="single" w:sz="4" w:space="0" w:color="auto"/>
              <w:right w:val="nil"/>
            </w:tcBorders>
            <w:shd w:val="clear" w:color="auto" w:fill="auto"/>
            <w:noWrap/>
            <w:vAlign w:val="bottom"/>
            <w:hideMark/>
          </w:tcPr>
          <w:p w14:paraId="33180D3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w:t>
            </w:r>
          </w:p>
        </w:tc>
        <w:tc>
          <w:tcPr>
            <w:tcW w:w="1447" w:type="dxa"/>
            <w:tcBorders>
              <w:top w:val="single" w:sz="4" w:space="0" w:color="auto"/>
              <w:left w:val="nil"/>
              <w:bottom w:val="single" w:sz="4" w:space="0" w:color="auto"/>
              <w:right w:val="nil"/>
            </w:tcBorders>
            <w:shd w:val="clear" w:color="auto" w:fill="auto"/>
            <w:noWrap/>
            <w:vAlign w:val="bottom"/>
            <w:hideMark/>
          </w:tcPr>
          <w:p w14:paraId="3CBFA89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(2)</w:t>
            </w:r>
          </w:p>
        </w:tc>
        <w:tc>
          <w:tcPr>
            <w:tcW w:w="1158" w:type="dxa"/>
            <w:tcBorders>
              <w:top w:val="single" w:sz="4" w:space="0" w:color="auto"/>
              <w:left w:val="nil"/>
              <w:bottom w:val="single" w:sz="4" w:space="0" w:color="auto"/>
              <w:right w:val="nil"/>
            </w:tcBorders>
            <w:shd w:val="clear" w:color="auto" w:fill="auto"/>
            <w:noWrap/>
            <w:vAlign w:val="bottom"/>
            <w:hideMark/>
          </w:tcPr>
          <w:p w14:paraId="1FB33F6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(3)</w:t>
            </w:r>
          </w:p>
        </w:tc>
        <w:tc>
          <w:tcPr>
            <w:tcW w:w="1447" w:type="dxa"/>
            <w:tcBorders>
              <w:top w:val="single" w:sz="4" w:space="0" w:color="auto"/>
              <w:left w:val="nil"/>
              <w:bottom w:val="single" w:sz="4" w:space="0" w:color="auto"/>
              <w:right w:val="nil"/>
            </w:tcBorders>
            <w:shd w:val="clear" w:color="auto" w:fill="auto"/>
            <w:noWrap/>
            <w:vAlign w:val="bottom"/>
            <w:hideMark/>
          </w:tcPr>
          <w:p w14:paraId="3A946C7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(4)</w:t>
            </w:r>
          </w:p>
        </w:tc>
      </w:tr>
      <w:tr w:rsidR="00F91A6A" w:rsidRPr="006F78A0" w14:paraId="697BBEA8" w14:textId="77777777" w:rsidTr="00007B37">
        <w:trPr>
          <w:trHeight w:val="280"/>
        </w:trPr>
        <w:tc>
          <w:tcPr>
            <w:tcW w:w="3401" w:type="dxa"/>
            <w:tcBorders>
              <w:top w:val="single" w:sz="4" w:space="0" w:color="auto"/>
              <w:left w:val="nil"/>
              <w:right w:val="nil"/>
            </w:tcBorders>
            <w:shd w:val="clear" w:color="auto" w:fill="auto"/>
            <w:noWrap/>
            <w:vAlign w:val="bottom"/>
          </w:tcPr>
          <w:p w14:paraId="31CE82FE" w14:textId="77777777" w:rsidR="00F91A6A" w:rsidRPr="006F78A0" w:rsidRDefault="00F91A6A" w:rsidP="00007B37">
            <w:pPr>
              <w:jc w:val="center"/>
              <w:rPr>
                <w:rFonts w:ascii="Times New Roman" w:eastAsia="Times New Roman" w:hAnsi="Times New Roman" w:cs="Times New Roman"/>
                <w:b/>
                <w:color w:val="000000"/>
              </w:rPr>
            </w:pPr>
            <w:r w:rsidRPr="006F78A0">
              <w:rPr>
                <w:rFonts w:ascii="Times New Roman" w:eastAsia="Times New Roman" w:hAnsi="Times New Roman" w:cs="Times New Roman"/>
                <w:b/>
                <w:color w:val="000000"/>
              </w:rPr>
              <w:t>Support for Democratic Values</w:t>
            </w:r>
          </w:p>
        </w:tc>
        <w:tc>
          <w:tcPr>
            <w:tcW w:w="1447" w:type="dxa"/>
            <w:tcBorders>
              <w:top w:val="single" w:sz="4" w:space="0" w:color="auto"/>
              <w:left w:val="nil"/>
              <w:right w:val="nil"/>
            </w:tcBorders>
            <w:shd w:val="clear" w:color="auto" w:fill="auto"/>
            <w:noWrap/>
            <w:vAlign w:val="bottom"/>
          </w:tcPr>
          <w:p w14:paraId="5A8426CF"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single" w:sz="4" w:space="0" w:color="auto"/>
              <w:left w:val="nil"/>
              <w:right w:val="nil"/>
            </w:tcBorders>
            <w:shd w:val="clear" w:color="auto" w:fill="auto"/>
            <w:noWrap/>
            <w:vAlign w:val="bottom"/>
          </w:tcPr>
          <w:p w14:paraId="1AD1B98E"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single" w:sz="4" w:space="0" w:color="auto"/>
              <w:left w:val="nil"/>
              <w:right w:val="nil"/>
            </w:tcBorders>
            <w:shd w:val="clear" w:color="auto" w:fill="auto"/>
            <w:noWrap/>
            <w:vAlign w:val="bottom"/>
          </w:tcPr>
          <w:p w14:paraId="7AC834B4"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single" w:sz="4" w:space="0" w:color="auto"/>
              <w:left w:val="nil"/>
              <w:right w:val="nil"/>
            </w:tcBorders>
            <w:shd w:val="clear" w:color="auto" w:fill="auto"/>
            <w:noWrap/>
            <w:vAlign w:val="bottom"/>
          </w:tcPr>
          <w:p w14:paraId="6D9ADF77" w14:textId="77777777" w:rsidR="00F91A6A" w:rsidRPr="006F78A0" w:rsidRDefault="00F91A6A" w:rsidP="00007B37">
            <w:pPr>
              <w:jc w:val="center"/>
              <w:rPr>
                <w:rFonts w:ascii="Times New Roman" w:eastAsia="Times New Roman" w:hAnsi="Times New Roman" w:cs="Times New Roman"/>
                <w:color w:val="000000"/>
              </w:rPr>
            </w:pPr>
          </w:p>
        </w:tc>
      </w:tr>
      <w:tr w:rsidR="00F91A6A" w:rsidRPr="006F78A0" w14:paraId="62F468DB" w14:textId="77777777" w:rsidTr="00007B37">
        <w:trPr>
          <w:trHeight w:val="280"/>
        </w:trPr>
        <w:tc>
          <w:tcPr>
            <w:tcW w:w="3401" w:type="dxa"/>
            <w:tcBorders>
              <w:left w:val="nil"/>
              <w:bottom w:val="nil"/>
              <w:right w:val="nil"/>
            </w:tcBorders>
            <w:shd w:val="clear" w:color="000000" w:fill="auto"/>
            <w:noWrap/>
            <w:vAlign w:val="bottom"/>
            <w:hideMark/>
          </w:tcPr>
          <w:p w14:paraId="4B4E188F"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Provides Index</w:t>
            </w:r>
          </w:p>
        </w:tc>
        <w:tc>
          <w:tcPr>
            <w:tcW w:w="1447" w:type="dxa"/>
            <w:tcBorders>
              <w:left w:val="nil"/>
              <w:bottom w:val="nil"/>
              <w:right w:val="nil"/>
            </w:tcBorders>
            <w:shd w:val="clear" w:color="000000" w:fill="auto"/>
            <w:noWrap/>
            <w:vAlign w:val="bottom"/>
            <w:hideMark/>
          </w:tcPr>
          <w:p w14:paraId="0E11048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0.059***</w:t>
            </w:r>
          </w:p>
        </w:tc>
        <w:tc>
          <w:tcPr>
            <w:tcW w:w="1447" w:type="dxa"/>
            <w:tcBorders>
              <w:left w:val="nil"/>
              <w:bottom w:val="nil"/>
              <w:right w:val="nil"/>
            </w:tcBorders>
            <w:shd w:val="clear" w:color="000000" w:fill="auto"/>
            <w:noWrap/>
            <w:vAlign w:val="bottom"/>
            <w:hideMark/>
          </w:tcPr>
          <w:p w14:paraId="3DE6D1E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0.060***</w:t>
            </w:r>
          </w:p>
        </w:tc>
        <w:tc>
          <w:tcPr>
            <w:tcW w:w="1158" w:type="dxa"/>
            <w:tcBorders>
              <w:left w:val="nil"/>
              <w:bottom w:val="nil"/>
              <w:right w:val="nil"/>
            </w:tcBorders>
            <w:shd w:val="clear" w:color="000000" w:fill="auto"/>
            <w:noWrap/>
            <w:vAlign w:val="bottom"/>
            <w:hideMark/>
          </w:tcPr>
          <w:p w14:paraId="5B0F939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0.056***</w:t>
            </w:r>
          </w:p>
        </w:tc>
        <w:tc>
          <w:tcPr>
            <w:tcW w:w="1447" w:type="dxa"/>
            <w:tcBorders>
              <w:left w:val="nil"/>
              <w:bottom w:val="nil"/>
              <w:right w:val="nil"/>
            </w:tcBorders>
            <w:shd w:val="clear" w:color="000000" w:fill="auto"/>
            <w:noWrap/>
            <w:vAlign w:val="bottom"/>
            <w:hideMark/>
          </w:tcPr>
          <w:p w14:paraId="7F9DC75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0.071***</w:t>
            </w:r>
          </w:p>
        </w:tc>
      </w:tr>
      <w:tr w:rsidR="00F91A6A" w:rsidRPr="006F78A0" w14:paraId="42802C1A" w14:textId="77777777" w:rsidTr="00007B37">
        <w:trPr>
          <w:trHeight w:val="280"/>
        </w:trPr>
        <w:tc>
          <w:tcPr>
            <w:tcW w:w="3401" w:type="dxa"/>
            <w:tcBorders>
              <w:top w:val="nil"/>
              <w:left w:val="nil"/>
              <w:right w:val="nil"/>
            </w:tcBorders>
            <w:shd w:val="clear" w:color="000000" w:fill="auto"/>
            <w:noWrap/>
            <w:vAlign w:val="bottom"/>
            <w:hideMark/>
          </w:tcPr>
          <w:p w14:paraId="55679244"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right w:val="nil"/>
            </w:tcBorders>
            <w:shd w:val="clear" w:color="000000" w:fill="auto"/>
            <w:noWrap/>
            <w:vAlign w:val="bottom"/>
            <w:hideMark/>
          </w:tcPr>
          <w:p w14:paraId="01632C7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(0.014)</w:t>
            </w:r>
          </w:p>
        </w:tc>
        <w:tc>
          <w:tcPr>
            <w:tcW w:w="1447" w:type="dxa"/>
            <w:tcBorders>
              <w:top w:val="nil"/>
              <w:left w:val="nil"/>
              <w:right w:val="nil"/>
            </w:tcBorders>
            <w:shd w:val="clear" w:color="000000" w:fill="auto"/>
            <w:noWrap/>
            <w:vAlign w:val="bottom"/>
            <w:hideMark/>
          </w:tcPr>
          <w:p w14:paraId="54ACE0E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(0.014)</w:t>
            </w:r>
          </w:p>
        </w:tc>
        <w:tc>
          <w:tcPr>
            <w:tcW w:w="1158" w:type="dxa"/>
            <w:tcBorders>
              <w:top w:val="nil"/>
              <w:left w:val="nil"/>
              <w:right w:val="nil"/>
            </w:tcBorders>
            <w:shd w:val="clear" w:color="000000" w:fill="auto"/>
            <w:noWrap/>
            <w:vAlign w:val="bottom"/>
            <w:hideMark/>
          </w:tcPr>
          <w:p w14:paraId="073D402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(.013)</w:t>
            </w:r>
          </w:p>
        </w:tc>
        <w:tc>
          <w:tcPr>
            <w:tcW w:w="1447" w:type="dxa"/>
            <w:tcBorders>
              <w:top w:val="nil"/>
              <w:left w:val="nil"/>
              <w:right w:val="nil"/>
            </w:tcBorders>
            <w:shd w:val="clear" w:color="000000" w:fill="auto"/>
            <w:noWrap/>
            <w:vAlign w:val="bottom"/>
            <w:hideMark/>
          </w:tcPr>
          <w:p w14:paraId="53D2367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(0.013)</w:t>
            </w:r>
          </w:p>
        </w:tc>
      </w:tr>
      <w:tr w:rsidR="00F91A6A" w:rsidRPr="006F78A0" w14:paraId="3FA8EB0B" w14:textId="77777777" w:rsidTr="00007B37">
        <w:trPr>
          <w:trHeight w:val="280"/>
        </w:trPr>
        <w:tc>
          <w:tcPr>
            <w:tcW w:w="3401" w:type="dxa"/>
            <w:tcBorders>
              <w:top w:val="nil"/>
              <w:left w:val="nil"/>
              <w:bottom w:val="nil"/>
              <w:right w:val="nil"/>
            </w:tcBorders>
            <w:shd w:val="clear" w:color="000000" w:fill="auto"/>
            <w:noWrap/>
            <w:vAlign w:val="bottom"/>
            <w:hideMark/>
          </w:tcPr>
          <w:p w14:paraId="4A28B61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Imposes Index</w:t>
            </w:r>
          </w:p>
        </w:tc>
        <w:tc>
          <w:tcPr>
            <w:tcW w:w="1447" w:type="dxa"/>
            <w:tcBorders>
              <w:top w:val="nil"/>
              <w:left w:val="nil"/>
              <w:bottom w:val="nil"/>
              <w:right w:val="nil"/>
            </w:tcBorders>
            <w:shd w:val="clear" w:color="000000" w:fill="auto"/>
            <w:noWrap/>
            <w:vAlign w:val="bottom"/>
            <w:hideMark/>
          </w:tcPr>
          <w:p w14:paraId="16DF5A1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-0.008</w:t>
            </w:r>
          </w:p>
        </w:tc>
        <w:tc>
          <w:tcPr>
            <w:tcW w:w="1447" w:type="dxa"/>
            <w:tcBorders>
              <w:top w:val="nil"/>
              <w:left w:val="nil"/>
              <w:bottom w:val="nil"/>
              <w:right w:val="nil"/>
            </w:tcBorders>
            <w:shd w:val="clear" w:color="000000" w:fill="auto"/>
            <w:noWrap/>
            <w:vAlign w:val="bottom"/>
            <w:hideMark/>
          </w:tcPr>
          <w:p w14:paraId="1190F3B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-0.011</w:t>
            </w:r>
          </w:p>
        </w:tc>
        <w:tc>
          <w:tcPr>
            <w:tcW w:w="1158" w:type="dxa"/>
            <w:tcBorders>
              <w:top w:val="nil"/>
              <w:left w:val="nil"/>
              <w:bottom w:val="nil"/>
              <w:right w:val="nil"/>
            </w:tcBorders>
            <w:shd w:val="clear" w:color="000000" w:fill="auto"/>
            <w:noWrap/>
            <w:vAlign w:val="bottom"/>
            <w:hideMark/>
          </w:tcPr>
          <w:p w14:paraId="00E34E0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-0.009</w:t>
            </w:r>
          </w:p>
        </w:tc>
        <w:tc>
          <w:tcPr>
            <w:tcW w:w="1447" w:type="dxa"/>
            <w:tcBorders>
              <w:top w:val="nil"/>
              <w:left w:val="nil"/>
              <w:bottom w:val="nil"/>
              <w:right w:val="nil"/>
            </w:tcBorders>
            <w:shd w:val="clear" w:color="000000" w:fill="auto"/>
            <w:noWrap/>
            <w:vAlign w:val="bottom"/>
            <w:hideMark/>
          </w:tcPr>
          <w:p w14:paraId="2B3587D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-0.011</w:t>
            </w:r>
          </w:p>
        </w:tc>
      </w:tr>
      <w:tr w:rsidR="00F91A6A" w:rsidRPr="006F78A0" w14:paraId="5E9A4776" w14:textId="77777777" w:rsidTr="00007B37">
        <w:trPr>
          <w:trHeight w:val="280"/>
        </w:trPr>
        <w:tc>
          <w:tcPr>
            <w:tcW w:w="3401" w:type="dxa"/>
            <w:tcBorders>
              <w:top w:val="nil"/>
              <w:left w:val="nil"/>
              <w:bottom w:val="nil"/>
              <w:right w:val="nil"/>
            </w:tcBorders>
            <w:shd w:val="clear" w:color="000000" w:fill="auto"/>
            <w:noWrap/>
            <w:vAlign w:val="bottom"/>
            <w:hideMark/>
          </w:tcPr>
          <w:p w14:paraId="4E4DE338"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hideMark/>
          </w:tcPr>
          <w:p w14:paraId="1D12B1D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(0.007)</w:t>
            </w:r>
          </w:p>
        </w:tc>
        <w:tc>
          <w:tcPr>
            <w:tcW w:w="1447" w:type="dxa"/>
            <w:tcBorders>
              <w:top w:val="nil"/>
              <w:left w:val="nil"/>
              <w:bottom w:val="nil"/>
              <w:right w:val="nil"/>
            </w:tcBorders>
            <w:shd w:val="clear" w:color="000000" w:fill="auto"/>
            <w:noWrap/>
            <w:vAlign w:val="bottom"/>
            <w:hideMark/>
          </w:tcPr>
          <w:p w14:paraId="713C439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(0.007)</w:t>
            </w:r>
          </w:p>
        </w:tc>
        <w:tc>
          <w:tcPr>
            <w:tcW w:w="1158" w:type="dxa"/>
            <w:tcBorders>
              <w:top w:val="nil"/>
              <w:left w:val="nil"/>
              <w:bottom w:val="nil"/>
              <w:right w:val="nil"/>
            </w:tcBorders>
            <w:shd w:val="clear" w:color="000000" w:fill="auto"/>
            <w:noWrap/>
            <w:vAlign w:val="bottom"/>
            <w:hideMark/>
          </w:tcPr>
          <w:p w14:paraId="2FF8E4B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(0.007)</w:t>
            </w:r>
          </w:p>
        </w:tc>
        <w:tc>
          <w:tcPr>
            <w:tcW w:w="1447" w:type="dxa"/>
            <w:tcBorders>
              <w:top w:val="nil"/>
              <w:left w:val="nil"/>
              <w:bottom w:val="nil"/>
              <w:right w:val="nil"/>
            </w:tcBorders>
            <w:shd w:val="clear" w:color="000000" w:fill="auto"/>
            <w:noWrap/>
            <w:vAlign w:val="bottom"/>
            <w:hideMark/>
          </w:tcPr>
          <w:p w14:paraId="7A6A6464"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(0.007)</w:t>
            </w:r>
          </w:p>
        </w:tc>
      </w:tr>
      <w:tr w:rsidR="00F91A6A" w:rsidRPr="006F78A0" w14:paraId="64F918B9" w14:textId="77777777" w:rsidTr="00007B37">
        <w:trPr>
          <w:trHeight w:val="280"/>
        </w:trPr>
        <w:tc>
          <w:tcPr>
            <w:tcW w:w="3401" w:type="dxa"/>
            <w:tcBorders>
              <w:top w:val="nil"/>
              <w:left w:val="nil"/>
              <w:bottom w:val="nil"/>
              <w:right w:val="nil"/>
            </w:tcBorders>
            <w:shd w:val="clear" w:color="000000" w:fill="auto"/>
            <w:noWrap/>
            <w:vAlign w:val="bottom"/>
          </w:tcPr>
          <w:p w14:paraId="5FB472E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Gender</w:t>
            </w:r>
          </w:p>
        </w:tc>
        <w:tc>
          <w:tcPr>
            <w:tcW w:w="1447" w:type="dxa"/>
            <w:tcBorders>
              <w:top w:val="nil"/>
              <w:left w:val="nil"/>
              <w:bottom w:val="nil"/>
              <w:right w:val="nil"/>
            </w:tcBorders>
            <w:shd w:val="clear" w:color="000000" w:fill="auto"/>
            <w:noWrap/>
            <w:vAlign w:val="bottom"/>
          </w:tcPr>
          <w:p w14:paraId="28A7E2A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4BADF98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0.25***</w:t>
            </w:r>
          </w:p>
        </w:tc>
        <w:tc>
          <w:tcPr>
            <w:tcW w:w="1158" w:type="dxa"/>
            <w:tcBorders>
              <w:top w:val="nil"/>
              <w:left w:val="nil"/>
              <w:bottom w:val="nil"/>
              <w:right w:val="nil"/>
            </w:tcBorders>
            <w:shd w:val="clear" w:color="000000" w:fill="auto"/>
            <w:noWrap/>
            <w:vAlign w:val="bottom"/>
          </w:tcPr>
          <w:p w14:paraId="6C499A7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447" w:type="dxa"/>
            <w:tcBorders>
              <w:top w:val="nil"/>
              <w:left w:val="nil"/>
              <w:bottom w:val="nil"/>
              <w:right w:val="nil"/>
            </w:tcBorders>
            <w:shd w:val="clear" w:color="000000" w:fill="auto"/>
            <w:noWrap/>
            <w:vAlign w:val="bottom"/>
          </w:tcPr>
          <w:p w14:paraId="5EB871F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0.028***</w:t>
            </w:r>
          </w:p>
        </w:tc>
      </w:tr>
      <w:tr w:rsidR="00F91A6A" w:rsidRPr="006F78A0" w14:paraId="2680EFCD" w14:textId="77777777" w:rsidTr="00007B37">
        <w:trPr>
          <w:trHeight w:val="280"/>
        </w:trPr>
        <w:tc>
          <w:tcPr>
            <w:tcW w:w="3401" w:type="dxa"/>
            <w:tcBorders>
              <w:top w:val="nil"/>
              <w:left w:val="nil"/>
              <w:bottom w:val="nil"/>
              <w:right w:val="nil"/>
            </w:tcBorders>
            <w:shd w:val="clear" w:color="000000" w:fill="auto"/>
            <w:noWrap/>
            <w:vAlign w:val="bottom"/>
          </w:tcPr>
          <w:p w14:paraId="4336650C"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18CF5028"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442DD5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(0.007)</w:t>
            </w:r>
          </w:p>
        </w:tc>
        <w:tc>
          <w:tcPr>
            <w:tcW w:w="1158" w:type="dxa"/>
            <w:tcBorders>
              <w:top w:val="nil"/>
              <w:left w:val="nil"/>
              <w:bottom w:val="nil"/>
              <w:right w:val="nil"/>
            </w:tcBorders>
            <w:shd w:val="clear" w:color="000000" w:fill="auto"/>
            <w:noWrap/>
            <w:vAlign w:val="bottom"/>
          </w:tcPr>
          <w:p w14:paraId="7432C93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(0.007)</w:t>
            </w:r>
          </w:p>
        </w:tc>
        <w:tc>
          <w:tcPr>
            <w:tcW w:w="1447" w:type="dxa"/>
            <w:tcBorders>
              <w:top w:val="nil"/>
              <w:left w:val="nil"/>
              <w:bottom w:val="nil"/>
              <w:right w:val="nil"/>
            </w:tcBorders>
            <w:shd w:val="clear" w:color="000000" w:fill="auto"/>
            <w:noWrap/>
            <w:vAlign w:val="bottom"/>
          </w:tcPr>
          <w:p w14:paraId="5B5D548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r>
      <w:tr w:rsidR="00F91A6A" w:rsidRPr="006F78A0" w14:paraId="260A497D" w14:textId="77777777" w:rsidTr="00007B37">
        <w:trPr>
          <w:trHeight w:val="280"/>
        </w:trPr>
        <w:tc>
          <w:tcPr>
            <w:tcW w:w="3401" w:type="dxa"/>
            <w:tcBorders>
              <w:top w:val="nil"/>
              <w:left w:val="nil"/>
              <w:bottom w:val="nil"/>
              <w:right w:val="nil"/>
            </w:tcBorders>
            <w:shd w:val="clear" w:color="000000" w:fill="auto"/>
            <w:noWrap/>
            <w:vAlign w:val="bottom"/>
          </w:tcPr>
          <w:p w14:paraId="3B7C51C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Urban</w:t>
            </w:r>
          </w:p>
        </w:tc>
        <w:tc>
          <w:tcPr>
            <w:tcW w:w="1447" w:type="dxa"/>
            <w:tcBorders>
              <w:top w:val="nil"/>
              <w:left w:val="nil"/>
              <w:bottom w:val="nil"/>
              <w:right w:val="nil"/>
            </w:tcBorders>
            <w:shd w:val="clear" w:color="000000" w:fill="auto"/>
            <w:noWrap/>
            <w:vAlign w:val="bottom"/>
          </w:tcPr>
          <w:p w14:paraId="2B59417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1A32333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0.004</w:t>
            </w:r>
          </w:p>
        </w:tc>
        <w:tc>
          <w:tcPr>
            <w:tcW w:w="1158" w:type="dxa"/>
            <w:tcBorders>
              <w:top w:val="nil"/>
              <w:left w:val="nil"/>
              <w:bottom w:val="nil"/>
              <w:right w:val="nil"/>
            </w:tcBorders>
            <w:shd w:val="clear" w:color="000000" w:fill="auto"/>
            <w:noWrap/>
            <w:vAlign w:val="bottom"/>
          </w:tcPr>
          <w:p w14:paraId="12E3F13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0.003</w:t>
            </w:r>
          </w:p>
        </w:tc>
        <w:tc>
          <w:tcPr>
            <w:tcW w:w="1447" w:type="dxa"/>
            <w:tcBorders>
              <w:top w:val="nil"/>
              <w:left w:val="nil"/>
              <w:bottom w:val="nil"/>
              <w:right w:val="nil"/>
            </w:tcBorders>
            <w:shd w:val="clear" w:color="000000" w:fill="auto"/>
            <w:noWrap/>
            <w:vAlign w:val="bottom"/>
          </w:tcPr>
          <w:p w14:paraId="4DAAA1B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0.004</w:t>
            </w:r>
          </w:p>
        </w:tc>
      </w:tr>
      <w:tr w:rsidR="00F91A6A" w:rsidRPr="006F78A0" w14:paraId="34AC904F" w14:textId="77777777" w:rsidTr="00007B37">
        <w:trPr>
          <w:trHeight w:val="280"/>
        </w:trPr>
        <w:tc>
          <w:tcPr>
            <w:tcW w:w="3401" w:type="dxa"/>
            <w:tcBorders>
              <w:top w:val="nil"/>
              <w:left w:val="nil"/>
              <w:bottom w:val="nil"/>
              <w:right w:val="nil"/>
            </w:tcBorders>
            <w:shd w:val="clear" w:color="000000" w:fill="auto"/>
            <w:noWrap/>
            <w:vAlign w:val="bottom"/>
          </w:tcPr>
          <w:p w14:paraId="73B204BE"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F6CE00B"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EDBB29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c>
          <w:tcPr>
            <w:tcW w:w="1158" w:type="dxa"/>
            <w:tcBorders>
              <w:top w:val="nil"/>
              <w:left w:val="nil"/>
              <w:bottom w:val="nil"/>
              <w:right w:val="nil"/>
            </w:tcBorders>
            <w:shd w:val="clear" w:color="000000" w:fill="auto"/>
            <w:noWrap/>
            <w:vAlign w:val="bottom"/>
          </w:tcPr>
          <w:p w14:paraId="2D5EB48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c>
          <w:tcPr>
            <w:tcW w:w="1447" w:type="dxa"/>
            <w:tcBorders>
              <w:top w:val="nil"/>
              <w:left w:val="nil"/>
              <w:bottom w:val="nil"/>
              <w:right w:val="nil"/>
            </w:tcBorders>
            <w:shd w:val="clear" w:color="000000" w:fill="auto"/>
            <w:noWrap/>
            <w:vAlign w:val="bottom"/>
          </w:tcPr>
          <w:p w14:paraId="254073F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r>
      <w:tr w:rsidR="00F91A6A" w:rsidRPr="006F78A0" w14:paraId="167D5807" w14:textId="77777777" w:rsidTr="00007B37">
        <w:trPr>
          <w:trHeight w:val="280"/>
        </w:trPr>
        <w:tc>
          <w:tcPr>
            <w:tcW w:w="3401" w:type="dxa"/>
            <w:tcBorders>
              <w:top w:val="nil"/>
              <w:left w:val="nil"/>
              <w:bottom w:val="nil"/>
              <w:right w:val="nil"/>
            </w:tcBorders>
            <w:shd w:val="clear" w:color="000000" w:fill="auto"/>
            <w:noWrap/>
            <w:vAlign w:val="bottom"/>
          </w:tcPr>
          <w:p w14:paraId="5B29038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Head of household</w:t>
            </w:r>
          </w:p>
        </w:tc>
        <w:tc>
          <w:tcPr>
            <w:tcW w:w="1447" w:type="dxa"/>
            <w:tcBorders>
              <w:top w:val="nil"/>
              <w:left w:val="nil"/>
              <w:bottom w:val="nil"/>
              <w:right w:val="nil"/>
            </w:tcBorders>
            <w:shd w:val="clear" w:color="000000" w:fill="auto"/>
            <w:noWrap/>
            <w:vAlign w:val="bottom"/>
          </w:tcPr>
          <w:p w14:paraId="4F797AA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026266D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158" w:type="dxa"/>
            <w:tcBorders>
              <w:top w:val="nil"/>
              <w:left w:val="nil"/>
              <w:bottom w:val="nil"/>
              <w:right w:val="nil"/>
            </w:tcBorders>
            <w:shd w:val="clear" w:color="000000" w:fill="auto"/>
            <w:noWrap/>
            <w:vAlign w:val="bottom"/>
          </w:tcPr>
          <w:p w14:paraId="1410966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c>
          <w:tcPr>
            <w:tcW w:w="1447" w:type="dxa"/>
            <w:tcBorders>
              <w:top w:val="nil"/>
              <w:left w:val="nil"/>
              <w:bottom w:val="nil"/>
              <w:right w:val="nil"/>
            </w:tcBorders>
            <w:shd w:val="clear" w:color="000000" w:fill="auto"/>
            <w:noWrap/>
            <w:vAlign w:val="bottom"/>
          </w:tcPr>
          <w:p w14:paraId="5B66EC1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r>
      <w:tr w:rsidR="00F91A6A" w:rsidRPr="006F78A0" w14:paraId="1FDEA968" w14:textId="77777777" w:rsidTr="00007B37">
        <w:trPr>
          <w:trHeight w:val="280"/>
        </w:trPr>
        <w:tc>
          <w:tcPr>
            <w:tcW w:w="3401" w:type="dxa"/>
            <w:tcBorders>
              <w:top w:val="nil"/>
              <w:left w:val="nil"/>
              <w:bottom w:val="nil"/>
              <w:right w:val="nil"/>
            </w:tcBorders>
            <w:shd w:val="clear" w:color="000000" w:fill="auto"/>
            <w:noWrap/>
            <w:vAlign w:val="bottom"/>
          </w:tcPr>
          <w:p w14:paraId="61A6B432"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35BD01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44AA16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c>
          <w:tcPr>
            <w:tcW w:w="1158" w:type="dxa"/>
            <w:tcBorders>
              <w:top w:val="nil"/>
              <w:left w:val="nil"/>
              <w:bottom w:val="nil"/>
              <w:right w:val="nil"/>
            </w:tcBorders>
            <w:shd w:val="clear" w:color="000000" w:fill="auto"/>
            <w:noWrap/>
            <w:vAlign w:val="bottom"/>
          </w:tcPr>
          <w:p w14:paraId="3E1DC15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(0.004)</w:t>
            </w:r>
          </w:p>
        </w:tc>
        <w:tc>
          <w:tcPr>
            <w:tcW w:w="1447" w:type="dxa"/>
            <w:tcBorders>
              <w:top w:val="nil"/>
              <w:left w:val="nil"/>
              <w:bottom w:val="nil"/>
              <w:right w:val="nil"/>
            </w:tcBorders>
            <w:shd w:val="clear" w:color="000000" w:fill="auto"/>
            <w:noWrap/>
            <w:vAlign w:val="bottom"/>
          </w:tcPr>
          <w:p w14:paraId="168FA5F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(0.004)</w:t>
            </w:r>
          </w:p>
        </w:tc>
      </w:tr>
      <w:tr w:rsidR="00F91A6A" w:rsidRPr="006F78A0" w14:paraId="021187E6" w14:textId="77777777" w:rsidTr="00007B37">
        <w:trPr>
          <w:trHeight w:val="280"/>
        </w:trPr>
        <w:tc>
          <w:tcPr>
            <w:tcW w:w="3401" w:type="dxa"/>
            <w:tcBorders>
              <w:top w:val="nil"/>
              <w:left w:val="nil"/>
              <w:bottom w:val="nil"/>
              <w:right w:val="nil"/>
            </w:tcBorders>
            <w:shd w:val="clear" w:color="000000" w:fill="auto"/>
            <w:noWrap/>
            <w:vAlign w:val="bottom"/>
          </w:tcPr>
          <w:p w14:paraId="3C15C8DB"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Age</w:t>
            </w:r>
          </w:p>
        </w:tc>
        <w:tc>
          <w:tcPr>
            <w:tcW w:w="1447" w:type="dxa"/>
            <w:tcBorders>
              <w:top w:val="nil"/>
              <w:left w:val="nil"/>
              <w:bottom w:val="nil"/>
              <w:right w:val="nil"/>
            </w:tcBorders>
            <w:shd w:val="clear" w:color="000000" w:fill="auto"/>
            <w:noWrap/>
            <w:vAlign w:val="bottom"/>
          </w:tcPr>
          <w:p w14:paraId="2AC75DB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3D63EFE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0.006</w:t>
            </w:r>
          </w:p>
        </w:tc>
        <w:tc>
          <w:tcPr>
            <w:tcW w:w="1158" w:type="dxa"/>
            <w:tcBorders>
              <w:top w:val="nil"/>
              <w:left w:val="nil"/>
              <w:bottom w:val="nil"/>
              <w:right w:val="nil"/>
            </w:tcBorders>
            <w:shd w:val="clear" w:color="000000" w:fill="auto"/>
            <w:noWrap/>
            <w:vAlign w:val="bottom"/>
          </w:tcPr>
          <w:p w14:paraId="3DF66AD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0.007</w:t>
            </w:r>
          </w:p>
        </w:tc>
        <w:tc>
          <w:tcPr>
            <w:tcW w:w="1447" w:type="dxa"/>
            <w:tcBorders>
              <w:top w:val="nil"/>
              <w:left w:val="nil"/>
              <w:bottom w:val="nil"/>
              <w:right w:val="nil"/>
            </w:tcBorders>
            <w:shd w:val="clear" w:color="000000" w:fill="auto"/>
            <w:noWrap/>
            <w:vAlign w:val="bottom"/>
          </w:tcPr>
          <w:p w14:paraId="316EC89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r>
      <w:tr w:rsidR="00F91A6A" w:rsidRPr="006F78A0" w14:paraId="21507AC6" w14:textId="77777777" w:rsidTr="00007B37">
        <w:trPr>
          <w:trHeight w:val="280"/>
        </w:trPr>
        <w:tc>
          <w:tcPr>
            <w:tcW w:w="3401" w:type="dxa"/>
            <w:tcBorders>
              <w:top w:val="nil"/>
              <w:left w:val="nil"/>
              <w:bottom w:val="nil"/>
              <w:right w:val="nil"/>
            </w:tcBorders>
            <w:shd w:val="clear" w:color="000000" w:fill="auto"/>
            <w:noWrap/>
            <w:vAlign w:val="bottom"/>
          </w:tcPr>
          <w:p w14:paraId="75972385"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23AA286"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E79CD2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c>
          <w:tcPr>
            <w:tcW w:w="1158" w:type="dxa"/>
            <w:tcBorders>
              <w:top w:val="nil"/>
              <w:left w:val="nil"/>
              <w:bottom w:val="nil"/>
              <w:right w:val="nil"/>
            </w:tcBorders>
            <w:shd w:val="clear" w:color="000000" w:fill="auto"/>
            <w:noWrap/>
            <w:vAlign w:val="bottom"/>
          </w:tcPr>
          <w:p w14:paraId="01C09FF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c>
          <w:tcPr>
            <w:tcW w:w="1447" w:type="dxa"/>
            <w:tcBorders>
              <w:top w:val="nil"/>
              <w:left w:val="nil"/>
              <w:bottom w:val="nil"/>
              <w:right w:val="nil"/>
            </w:tcBorders>
            <w:shd w:val="clear" w:color="000000" w:fill="auto"/>
            <w:noWrap/>
            <w:vAlign w:val="bottom"/>
          </w:tcPr>
          <w:p w14:paraId="55C5D38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r>
      <w:tr w:rsidR="00F91A6A" w:rsidRPr="006F78A0" w14:paraId="3EF8F75F" w14:textId="77777777" w:rsidTr="00007B37">
        <w:trPr>
          <w:trHeight w:val="280"/>
        </w:trPr>
        <w:tc>
          <w:tcPr>
            <w:tcW w:w="3401" w:type="dxa"/>
            <w:tcBorders>
              <w:top w:val="nil"/>
              <w:left w:val="nil"/>
              <w:bottom w:val="nil"/>
              <w:right w:val="nil"/>
            </w:tcBorders>
            <w:shd w:val="clear" w:color="000000" w:fill="auto"/>
            <w:noWrap/>
            <w:vAlign w:val="bottom"/>
          </w:tcPr>
          <w:p w14:paraId="2782C62A"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Able to read</w:t>
            </w:r>
          </w:p>
        </w:tc>
        <w:tc>
          <w:tcPr>
            <w:tcW w:w="1447" w:type="dxa"/>
            <w:tcBorders>
              <w:top w:val="nil"/>
              <w:left w:val="nil"/>
              <w:bottom w:val="nil"/>
              <w:right w:val="nil"/>
            </w:tcBorders>
            <w:shd w:val="clear" w:color="000000" w:fill="auto"/>
            <w:noWrap/>
            <w:vAlign w:val="bottom"/>
          </w:tcPr>
          <w:p w14:paraId="5EF8F0A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0F34333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0.002</w:t>
            </w:r>
          </w:p>
        </w:tc>
        <w:tc>
          <w:tcPr>
            <w:tcW w:w="1158" w:type="dxa"/>
            <w:tcBorders>
              <w:top w:val="nil"/>
              <w:left w:val="nil"/>
              <w:bottom w:val="nil"/>
              <w:right w:val="nil"/>
            </w:tcBorders>
            <w:shd w:val="clear" w:color="000000" w:fill="auto"/>
            <w:noWrap/>
            <w:vAlign w:val="bottom"/>
          </w:tcPr>
          <w:p w14:paraId="609EBAC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0.004</w:t>
            </w:r>
          </w:p>
        </w:tc>
        <w:tc>
          <w:tcPr>
            <w:tcW w:w="1447" w:type="dxa"/>
            <w:tcBorders>
              <w:top w:val="nil"/>
              <w:left w:val="nil"/>
              <w:bottom w:val="nil"/>
              <w:right w:val="nil"/>
            </w:tcBorders>
            <w:shd w:val="clear" w:color="000000" w:fill="auto"/>
            <w:noWrap/>
            <w:vAlign w:val="bottom"/>
          </w:tcPr>
          <w:p w14:paraId="447105D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0.003</w:t>
            </w:r>
          </w:p>
        </w:tc>
      </w:tr>
      <w:tr w:rsidR="00F91A6A" w:rsidRPr="006F78A0" w14:paraId="08F523A4" w14:textId="77777777" w:rsidTr="00007B37">
        <w:trPr>
          <w:trHeight w:val="280"/>
        </w:trPr>
        <w:tc>
          <w:tcPr>
            <w:tcW w:w="3401" w:type="dxa"/>
            <w:tcBorders>
              <w:top w:val="nil"/>
              <w:left w:val="nil"/>
              <w:bottom w:val="nil"/>
              <w:right w:val="nil"/>
            </w:tcBorders>
            <w:shd w:val="clear" w:color="000000" w:fill="auto"/>
            <w:noWrap/>
            <w:vAlign w:val="bottom"/>
          </w:tcPr>
          <w:p w14:paraId="7036C62F"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05DEEA4"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E98BCE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c>
          <w:tcPr>
            <w:tcW w:w="1158" w:type="dxa"/>
            <w:tcBorders>
              <w:top w:val="nil"/>
              <w:left w:val="nil"/>
              <w:bottom w:val="nil"/>
              <w:right w:val="nil"/>
            </w:tcBorders>
            <w:shd w:val="clear" w:color="000000" w:fill="auto"/>
            <w:noWrap/>
            <w:vAlign w:val="bottom"/>
          </w:tcPr>
          <w:p w14:paraId="3493D40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c>
          <w:tcPr>
            <w:tcW w:w="1447" w:type="dxa"/>
            <w:tcBorders>
              <w:top w:val="nil"/>
              <w:left w:val="nil"/>
              <w:bottom w:val="nil"/>
              <w:right w:val="nil"/>
            </w:tcBorders>
            <w:shd w:val="clear" w:color="000000" w:fill="auto"/>
            <w:noWrap/>
            <w:vAlign w:val="bottom"/>
          </w:tcPr>
          <w:p w14:paraId="26398D7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r>
      <w:tr w:rsidR="00F91A6A" w:rsidRPr="006F78A0" w14:paraId="2B170CCC" w14:textId="77777777" w:rsidTr="00007B37">
        <w:trPr>
          <w:trHeight w:val="280"/>
        </w:trPr>
        <w:tc>
          <w:tcPr>
            <w:tcW w:w="3401" w:type="dxa"/>
            <w:tcBorders>
              <w:top w:val="nil"/>
              <w:left w:val="nil"/>
              <w:bottom w:val="nil"/>
              <w:right w:val="nil"/>
            </w:tcBorders>
            <w:shd w:val="clear" w:color="000000" w:fill="auto"/>
            <w:noWrap/>
            <w:vAlign w:val="bottom"/>
          </w:tcPr>
          <w:p w14:paraId="3F650566"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Able to do arithmetic</w:t>
            </w:r>
          </w:p>
        </w:tc>
        <w:tc>
          <w:tcPr>
            <w:tcW w:w="1447" w:type="dxa"/>
            <w:tcBorders>
              <w:top w:val="nil"/>
              <w:left w:val="nil"/>
              <w:bottom w:val="nil"/>
              <w:right w:val="nil"/>
            </w:tcBorders>
            <w:shd w:val="clear" w:color="000000" w:fill="auto"/>
            <w:noWrap/>
            <w:vAlign w:val="bottom"/>
          </w:tcPr>
          <w:p w14:paraId="218CE41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3516E52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0.004</w:t>
            </w:r>
          </w:p>
        </w:tc>
        <w:tc>
          <w:tcPr>
            <w:tcW w:w="1158" w:type="dxa"/>
            <w:tcBorders>
              <w:top w:val="nil"/>
              <w:left w:val="nil"/>
              <w:bottom w:val="nil"/>
              <w:right w:val="nil"/>
            </w:tcBorders>
            <w:shd w:val="clear" w:color="000000" w:fill="auto"/>
            <w:noWrap/>
            <w:vAlign w:val="bottom"/>
          </w:tcPr>
          <w:p w14:paraId="4A61D5B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0.004</w:t>
            </w:r>
          </w:p>
        </w:tc>
        <w:tc>
          <w:tcPr>
            <w:tcW w:w="1447" w:type="dxa"/>
            <w:tcBorders>
              <w:top w:val="nil"/>
              <w:left w:val="nil"/>
              <w:bottom w:val="nil"/>
              <w:right w:val="nil"/>
            </w:tcBorders>
            <w:shd w:val="clear" w:color="000000" w:fill="auto"/>
            <w:noWrap/>
            <w:vAlign w:val="bottom"/>
          </w:tcPr>
          <w:p w14:paraId="2651CC4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r>
      <w:tr w:rsidR="00F91A6A" w:rsidRPr="006F78A0" w14:paraId="1E9B5678" w14:textId="77777777" w:rsidTr="00007B37">
        <w:trPr>
          <w:trHeight w:val="280"/>
        </w:trPr>
        <w:tc>
          <w:tcPr>
            <w:tcW w:w="3401" w:type="dxa"/>
            <w:tcBorders>
              <w:top w:val="nil"/>
              <w:left w:val="nil"/>
              <w:bottom w:val="nil"/>
              <w:right w:val="nil"/>
            </w:tcBorders>
            <w:shd w:val="clear" w:color="000000" w:fill="auto"/>
            <w:noWrap/>
            <w:vAlign w:val="bottom"/>
          </w:tcPr>
          <w:p w14:paraId="2E52C6C0"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89F890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B58536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(0.006)</w:t>
            </w:r>
          </w:p>
        </w:tc>
        <w:tc>
          <w:tcPr>
            <w:tcW w:w="1158" w:type="dxa"/>
            <w:tcBorders>
              <w:top w:val="nil"/>
              <w:left w:val="nil"/>
              <w:bottom w:val="nil"/>
              <w:right w:val="nil"/>
            </w:tcBorders>
            <w:shd w:val="clear" w:color="000000" w:fill="auto"/>
            <w:noWrap/>
            <w:vAlign w:val="bottom"/>
          </w:tcPr>
          <w:p w14:paraId="6684F81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(0.006)</w:t>
            </w:r>
          </w:p>
        </w:tc>
        <w:tc>
          <w:tcPr>
            <w:tcW w:w="1447" w:type="dxa"/>
            <w:tcBorders>
              <w:top w:val="nil"/>
              <w:left w:val="nil"/>
              <w:bottom w:val="nil"/>
              <w:right w:val="nil"/>
            </w:tcBorders>
            <w:shd w:val="clear" w:color="000000" w:fill="auto"/>
            <w:noWrap/>
            <w:vAlign w:val="bottom"/>
          </w:tcPr>
          <w:p w14:paraId="162EDB2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(0.006)</w:t>
            </w:r>
          </w:p>
        </w:tc>
      </w:tr>
      <w:tr w:rsidR="00F91A6A" w:rsidRPr="006F78A0" w14:paraId="34E67D66" w14:textId="77777777" w:rsidTr="00007B37">
        <w:trPr>
          <w:trHeight w:val="280"/>
        </w:trPr>
        <w:tc>
          <w:tcPr>
            <w:tcW w:w="3401" w:type="dxa"/>
            <w:tcBorders>
              <w:top w:val="nil"/>
              <w:left w:val="nil"/>
              <w:bottom w:val="nil"/>
              <w:right w:val="nil"/>
            </w:tcBorders>
            <w:shd w:val="clear" w:color="000000" w:fill="auto"/>
            <w:noWrap/>
            <w:vAlign w:val="bottom"/>
          </w:tcPr>
          <w:p w14:paraId="4850FC81"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Education</w:t>
            </w:r>
          </w:p>
        </w:tc>
        <w:tc>
          <w:tcPr>
            <w:tcW w:w="1447" w:type="dxa"/>
            <w:tcBorders>
              <w:top w:val="nil"/>
              <w:left w:val="nil"/>
              <w:bottom w:val="nil"/>
              <w:right w:val="nil"/>
            </w:tcBorders>
            <w:shd w:val="clear" w:color="000000" w:fill="auto"/>
            <w:noWrap/>
            <w:vAlign w:val="bottom"/>
          </w:tcPr>
          <w:p w14:paraId="65F3C29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537C2F7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c>
          <w:tcPr>
            <w:tcW w:w="1158" w:type="dxa"/>
            <w:tcBorders>
              <w:top w:val="nil"/>
              <w:left w:val="nil"/>
              <w:bottom w:val="nil"/>
              <w:right w:val="nil"/>
            </w:tcBorders>
            <w:shd w:val="clear" w:color="000000" w:fill="auto"/>
            <w:noWrap/>
            <w:vAlign w:val="bottom"/>
          </w:tcPr>
          <w:p w14:paraId="5E3676B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c>
          <w:tcPr>
            <w:tcW w:w="1447" w:type="dxa"/>
            <w:tcBorders>
              <w:top w:val="nil"/>
              <w:left w:val="nil"/>
              <w:bottom w:val="nil"/>
              <w:right w:val="nil"/>
            </w:tcBorders>
            <w:shd w:val="clear" w:color="000000" w:fill="auto"/>
            <w:noWrap/>
            <w:vAlign w:val="bottom"/>
          </w:tcPr>
          <w:p w14:paraId="6A75666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0.026**</w:t>
            </w:r>
          </w:p>
        </w:tc>
      </w:tr>
      <w:tr w:rsidR="00F91A6A" w:rsidRPr="006F78A0" w14:paraId="22C33C50" w14:textId="77777777" w:rsidTr="00007B37">
        <w:trPr>
          <w:trHeight w:val="280"/>
        </w:trPr>
        <w:tc>
          <w:tcPr>
            <w:tcW w:w="3401" w:type="dxa"/>
            <w:tcBorders>
              <w:top w:val="nil"/>
              <w:left w:val="nil"/>
              <w:bottom w:val="nil"/>
              <w:right w:val="nil"/>
            </w:tcBorders>
            <w:shd w:val="clear" w:color="000000" w:fill="auto"/>
            <w:noWrap/>
            <w:vAlign w:val="bottom"/>
          </w:tcPr>
          <w:p w14:paraId="09656ED3"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1359540B"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4F9F71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c>
          <w:tcPr>
            <w:tcW w:w="1158" w:type="dxa"/>
            <w:tcBorders>
              <w:top w:val="nil"/>
              <w:left w:val="nil"/>
              <w:bottom w:val="nil"/>
              <w:right w:val="nil"/>
            </w:tcBorders>
            <w:shd w:val="clear" w:color="000000" w:fill="auto"/>
            <w:noWrap/>
            <w:vAlign w:val="bottom"/>
          </w:tcPr>
          <w:p w14:paraId="6489506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c>
          <w:tcPr>
            <w:tcW w:w="1447" w:type="dxa"/>
            <w:tcBorders>
              <w:top w:val="nil"/>
              <w:left w:val="nil"/>
              <w:bottom w:val="nil"/>
              <w:right w:val="nil"/>
            </w:tcBorders>
            <w:shd w:val="clear" w:color="000000" w:fill="auto"/>
            <w:noWrap/>
            <w:vAlign w:val="bottom"/>
          </w:tcPr>
          <w:p w14:paraId="02DE3C7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r>
      <w:tr w:rsidR="00F91A6A" w:rsidRPr="006F78A0" w14:paraId="421AA180" w14:textId="77777777" w:rsidTr="00007B37">
        <w:trPr>
          <w:trHeight w:val="280"/>
        </w:trPr>
        <w:tc>
          <w:tcPr>
            <w:tcW w:w="3401" w:type="dxa"/>
            <w:tcBorders>
              <w:top w:val="nil"/>
              <w:left w:val="nil"/>
              <w:bottom w:val="nil"/>
              <w:right w:val="nil"/>
            </w:tcBorders>
            <w:shd w:val="clear" w:color="000000" w:fill="auto"/>
            <w:noWrap/>
            <w:vAlign w:val="bottom"/>
          </w:tcPr>
          <w:p w14:paraId="36ED85AF"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Household expenditures</w:t>
            </w:r>
          </w:p>
        </w:tc>
        <w:tc>
          <w:tcPr>
            <w:tcW w:w="1447" w:type="dxa"/>
            <w:tcBorders>
              <w:top w:val="nil"/>
              <w:left w:val="nil"/>
              <w:bottom w:val="nil"/>
              <w:right w:val="nil"/>
            </w:tcBorders>
            <w:shd w:val="clear" w:color="000000" w:fill="auto"/>
            <w:noWrap/>
            <w:vAlign w:val="bottom"/>
          </w:tcPr>
          <w:p w14:paraId="512E530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7934262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-0.037</w:t>
            </w:r>
          </w:p>
        </w:tc>
        <w:tc>
          <w:tcPr>
            <w:tcW w:w="1158" w:type="dxa"/>
            <w:tcBorders>
              <w:top w:val="nil"/>
              <w:left w:val="nil"/>
              <w:bottom w:val="nil"/>
              <w:right w:val="nil"/>
            </w:tcBorders>
            <w:shd w:val="clear" w:color="000000" w:fill="auto"/>
            <w:noWrap/>
            <w:vAlign w:val="bottom"/>
          </w:tcPr>
          <w:p w14:paraId="60A9AF7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c>
          <w:tcPr>
            <w:tcW w:w="1447" w:type="dxa"/>
            <w:tcBorders>
              <w:top w:val="nil"/>
              <w:left w:val="nil"/>
              <w:bottom w:val="nil"/>
              <w:right w:val="nil"/>
            </w:tcBorders>
            <w:shd w:val="clear" w:color="000000" w:fill="auto"/>
            <w:noWrap/>
            <w:vAlign w:val="bottom"/>
          </w:tcPr>
          <w:p w14:paraId="68BD52B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-0.042*</w:t>
            </w:r>
          </w:p>
        </w:tc>
      </w:tr>
      <w:tr w:rsidR="00F91A6A" w:rsidRPr="006F78A0" w14:paraId="5B7232D0" w14:textId="77777777" w:rsidTr="00007B37">
        <w:trPr>
          <w:trHeight w:val="280"/>
        </w:trPr>
        <w:tc>
          <w:tcPr>
            <w:tcW w:w="3401" w:type="dxa"/>
            <w:tcBorders>
              <w:top w:val="nil"/>
              <w:left w:val="nil"/>
              <w:bottom w:val="nil"/>
              <w:right w:val="nil"/>
            </w:tcBorders>
            <w:shd w:val="clear" w:color="000000" w:fill="auto"/>
            <w:noWrap/>
            <w:vAlign w:val="bottom"/>
          </w:tcPr>
          <w:p w14:paraId="12B28ABD"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68122F7"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327415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w:t>
            </w:r>
          </w:p>
        </w:tc>
        <w:tc>
          <w:tcPr>
            <w:tcW w:w="1158" w:type="dxa"/>
            <w:tcBorders>
              <w:top w:val="nil"/>
              <w:left w:val="nil"/>
              <w:bottom w:val="nil"/>
              <w:right w:val="nil"/>
            </w:tcBorders>
            <w:shd w:val="clear" w:color="000000" w:fill="auto"/>
            <w:noWrap/>
            <w:vAlign w:val="bottom"/>
          </w:tcPr>
          <w:p w14:paraId="14015CE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w:t>
            </w:r>
          </w:p>
        </w:tc>
        <w:tc>
          <w:tcPr>
            <w:tcW w:w="1447" w:type="dxa"/>
            <w:tcBorders>
              <w:top w:val="nil"/>
              <w:left w:val="nil"/>
              <w:bottom w:val="nil"/>
              <w:right w:val="nil"/>
            </w:tcBorders>
            <w:shd w:val="clear" w:color="000000" w:fill="auto"/>
            <w:noWrap/>
            <w:vAlign w:val="bottom"/>
          </w:tcPr>
          <w:p w14:paraId="1355BE4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(0.019)</w:t>
            </w:r>
          </w:p>
        </w:tc>
      </w:tr>
      <w:tr w:rsidR="00F91A6A" w:rsidRPr="006F78A0" w14:paraId="4016401E" w14:textId="77777777" w:rsidTr="00007B37">
        <w:trPr>
          <w:trHeight w:val="280"/>
        </w:trPr>
        <w:tc>
          <w:tcPr>
            <w:tcW w:w="3401" w:type="dxa"/>
            <w:tcBorders>
              <w:top w:val="nil"/>
              <w:left w:val="nil"/>
              <w:bottom w:val="nil"/>
              <w:right w:val="nil"/>
            </w:tcBorders>
            <w:shd w:val="clear" w:color="000000" w:fill="auto"/>
            <w:noWrap/>
            <w:vAlign w:val="bottom"/>
          </w:tcPr>
          <w:p w14:paraId="47144129"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Household assets</w:t>
            </w:r>
          </w:p>
        </w:tc>
        <w:tc>
          <w:tcPr>
            <w:tcW w:w="1447" w:type="dxa"/>
            <w:tcBorders>
              <w:top w:val="nil"/>
              <w:left w:val="nil"/>
              <w:bottom w:val="nil"/>
              <w:right w:val="nil"/>
            </w:tcBorders>
            <w:shd w:val="clear" w:color="000000" w:fill="auto"/>
            <w:noWrap/>
            <w:vAlign w:val="bottom"/>
          </w:tcPr>
          <w:p w14:paraId="6F14957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03B5D7D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158" w:type="dxa"/>
            <w:tcBorders>
              <w:top w:val="nil"/>
              <w:left w:val="nil"/>
              <w:bottom w:val="nil"/>
              <w:right w:val="nil"/>
            </w:tcBorders>
            <w:shd w:val="clear" w:color="000000" w:fill="auto"/>
            <w:noWrap/>
            <w:vAlign w:val="bottom"/>
          </w:tcPr>
          <w:p w14:paraId="7225E0D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c>
          <w:tcPr>
            <w:tcW w:w="1447" w:type="dxa"/>
            <w:tcBorders>
              <w:top w:val="nil"/>
              <w:left w:val="nil"/>
              <w:bottom w:val="nil"/>
              <w:right w:val="nil"/>
            </w:tcBorders>
            <w:shd w:val="clear" w:color="000000" w:fill="auto"/>
            <w:noWrap/>
            <w:vAlign w:val="bottom"/>
          </w:tcPr>
          <w:p w14:paraId="322E94F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0.030</w:t>
            </w:r>
          </w:p>
        </w:tc>
      </w:tr>
      <w:tr w:rsidR="00F91A6A" w:rsidRPr="006F78A0" w14:paraId="25072EA2" w14:textId="77777777" w:rsidTr="00007B37">
        <w:trPr>
          <w:trHeight w:val="280"/>
        </w:trPr>
        <w:tc>
          <w:tcPr>
            <w:tcW w:w="3401" w:type="dxa"/>
            <w:tcBorders>
              <w:top w:val="nil"/>
              <w:left w:val="nil"/>
              <w:bottom w:val="nil"/>
              <w:right w:val="nil"/>
            </w:tcBorders>
            <w:shd w:val="clear" w:color="000000" w:fill="auto"/>
            <w:noWrap/>
            <w:vAlign w:val="bottom"/>
          </w:tcPr>
          <w:p w14:paraId="30A69E0F"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30A7327"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2F0608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c>
          <w:tcPr>
            <w:tcW w:w="1158" w:type="dxa"/>
            <w:tcBorders>
              <w:top w:val="nil"/>
              <w:left w:val="nil"/>
              <w:bottom w:val="nil"/>
              <w:right w:val="nil"/>
            </w:tcBorders>
            <w:shd w:val="clear" w:color="000000" w:fill="auto"/>
            <w:noWrap/>
            <w:vAlign w:val="bottom"/>
          </w:tcPr>
          <w:p w14:paraId="1AB31DB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c>
          <w:tcPr>
            <w:tcW w:w="1447" w:type="dxa"/>
            <w:tcBorders>
              <w:top w:val="nil"/>
              <w:left w:val="nil"/>
              <w:bottom w:val="nil"/>
              <w:right w:val="nil"/>
            </w:tcBorders>
            <w:shd w:val="clear" w:color="000000" w:fill="auto"/>
            <w:noWrap/>
            <w:vAlign w:val="bottom"/>
          </w:tcPr>
          <w:p w14:paraId="6486DE3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r>
      <w:tr w:rsidR="00F91A6A" w:rsidRPr="006F78A0" w14:paraId="4202CA96" w14:textId="77777777" w:rsidTr="00007B37">
        <w:trPr>
          <w:trHeight w:val="280"/>
        </w:trPr>
        <w:tc>
          <w:tcPr>
            <w:tcW w:w="3401" w:type="dxa"/>
            <w:tcBorders>
              <w:top w:val="nil"/>
              <w:left w:val="nil"/>
              <w:bottom w:val="nil"/>
              <w:right w:val="nil"/>
            </w:tcBorders>
            <w:shd w:val="clear" w:color="000000" w:fill="auto"/>
            <w:noWrap/>
            <w:vAlign w:val="bottom"/>
          </w:tcPr>
          <w:p w14:paraId="1F94CA1B"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Punjabi</w:t>
            </w:r>
          </w:p>
        </w:tc>
        <w:tc>
          <w:tcPr>
            <w:tcW w:w="1447" w:type="dxa"/>
            <w:tcBorders>
              <w:top w:val="nil"/>
              <w:left w:val="nil"/>
              <w:bottom w:val="nil"/>
              <w:right w:val="nil"/>
            </w:tcBorders>
            <w:shd w:val="clear" w:color="000000" w:fill="auto"/>
            <w:noWrap/>
            <w:vAlign w:val="bottom"/>
          </w:tcPr>
          <w:p w14:paraId="2A1A2BB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490B4D3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c>
          <w:tcPr>
            <w:tcW w:w="1158" w:type="dxa"/>
            <w:tcBorders>
              <w:top w:val="nil"/>
              <w:left w:val="nil"/>
              <w:bottom w:val="nil"/>
              <w:right w:val="nil"/>
            </w:tcBorders>
            <w:shd w:val="clear" w:color="000000" w:fill="auto"/>
            <w:noWrap/>
            <w:vAlign w:val="bottom"/>
          </w:tcPr>
          <w:p w14:paraId="519E12F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0.002</w:t>
            </w:r>
          </w:p>
        </w:tc>
        <w:tc>
          <w:tcPr>
            <w:tcW w:w="1447" w:type="dxa"/>
            <w:tcBorders>
              <w:top w:val="nil"/>
              <w:left w:val="nil"/>
              <w:bottom w:val="nil"/>
              <w:right w:val="nil"/>
            </w:tcBorders>
            <w:shd w:val="clear" w:color="000000" w:fill="auto"/>
            <w:noWrap/>
            <w:vAlign w:val="bottom"/>
          </w:tcPr>
          <w:p w14:paraId="384B763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-0.003</w:t>
            </w:r>
          </w:p>
        </w:tc>
      </w:tr>
      <w:tr w:rsidR="00F91A6A" w:rsidRPr="006F78A0" w14:paraId="5F01BB61" w14:textId="77777777" w:rsidTr="00007B37">
        <w:trPr>
          <w:trHeight w:val="280"/>
        </w:trPr>
        <w:tc>
          <w:tcPr>
            <w:tcW w:w="3401" w:type="dxa"/>
            <w:tcBorders>
              <w:top w:val="nil"/>
              <w:left w:val="nil"/>
              <w:bottom w:val="nil"/>
              <w:right w:val="nil"/>
            </w:tcBorders>
            <w:shd w:val="clear" w:color="000000" w:fill="auto"/>
            <w:noWrap/>
            <w:vAlign w:val="bottom"/>
          </w:tcPr>
          <w:p w14:paraId="0022B596"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E9CEDD8"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55D53B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158" w:type="dxa"/>
            <w:tcBorders>
              <w:top w:val="nil"/>
              <w:left w:val="nil"/>
              <w:bottom w:val="nil"/>
              <w:right w:val="nil"/>
            </w:tcBorders>
            <w:shd w:val="clear" w:color="000000" w:fill="auto"/>
            <w:noWrap/>
            <w:vAlign w:val="bottom"/>
          </w:tcPr>
          <w:p w14:paraId="18611F9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447" w:type="dxa"/>
            <w:tcBorders>
              <w:top w:val="nil"/>
              <w:left w:val="nil"/>
              <w:bottom w:val="nil"/>
              <w:right w:val="nil"/>
            </w:tcBorders>
            <w:shd w:val="clear" w:color="000000" w:fill="auto"/>
            <w:noWrap/>
            <w:vAlign w:val="bottom"/>
          </w:tcPr>
          <w:p w14:paraId="6106DAB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(0.021)</w:t>
            </w:r>
          </w:p>
        </w:tc>
      </w:tr>
      <w:tr w:rsidR="00F91A6A" w:rsidRPr="006F78A0" w14:paraId="3B269C62" w14:textId="77777777" w:rsidTr="00007B37">
        <w:trPr>
          <w:trHeight w:val="280"/>
        </w:trPr>
        <w:tc>
          <w:tcPr>
            <w:tcW w:w="3401" w:type="dxa"/>
            <w:tcBorders>
              <w:top w:val="nil"/>
              <w:left w:val="nil"/>
              <w:bottom w:val="nil"/>
              <w:right w:val="nil"/>
            </w:tcBorders>
            <w:shd w:val="clear" w:color="000000" w:fill="auto"/>
            <w:noWrap/>
            <w:vAlign w:val="bottom"/>
          </w:tcPr>
          <w:p w14:paraId="607E5FB6"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Pashtun</w:t>
            </w:r>
          </w:p>
        </w:tc>
        <w:tc>
          <w:tcPr>
            <w:tcW w:w="1447" w:type="dxa"/>
            <w:tcBorders>
              <w:top w:val="nil"/>
              <w:left w:val="nil"/>
              <w:bottom w:val="nil"/>
              <w:right w:val="nil"/>
            </w:tcBorders>
            <w:shd w:val="clear" w:color="000000" w:fill="auto"/>
            <w:noWrap/>
            <w:vAlign w:val="bottom"/>
          </w:tcPr>
          <w:p w14:paraId="6B2AC36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62970AA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-0.003</w:t>
            </w:r>
          </w:p>
        </w:tc>
        <w:tc>
          <w:tcPr>
            <w:tcW w:w="1158" w:type="dxa"/>
            <w:tcBorders>
              <w:top w:val="nil"/>
              <w:left w:val="nil"/>
              <w:bottom w:val="nil"/>
              <w:right w:val="nil"/>
            </w:tcBorders>
            <w:shd w:val="clear" w:color="000000" w:fill="auto"/>
            <w:noWrap/>
            <w:vAlign w:val="bottom"/>
          </w:tcPr>
          <w:p w14:paraId="57817AF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-0.004</w:t>
            </w:r>
          </w:p>
        </w:tc>
        <w:tc>
          <w:tcPr>
            <w:tcW w:w="1447" w:type="dxa"/>
            <w:tcBorders>
              <w:top w:val="nil"/>
              <w:left w:val="nil"/>
              <w:bottom w:val="nil"/>
              <w:right w:val="nil"/>
            </w:tcBorders>
            <w:shd w:val="clear" w:color="000000" w:fill="auto"/>
            <w:noWrap/>
            <w:vAlign w:val="bottom"/>
          </w:tcPr>
          <w:p w14:paraId="1D575A0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-0.012</w:t>
            </w:r>
          </w:p>
        </w:tc>
      </w:tr>
      <w:tr w:rsidR="00F91A6A" w:rsidRPr="006F78A0" w14:paraId="147D21C9" w14:textId="77777777" w:rsidTr="00007B37">
        <w:trPr>
          <w:trHeight w:val="280"/>
        </w:trPr>
        <w:tc>
          <w:tcPr>
            <w:tcW w:w="3401" w:type="dxa"/>
            <w:tcBorders>
              <w:top w:val="nil"/>
              <w:left w:val="nil"/>
              <w:bottom w:val="nil"/>
              <w:right w:val="nil"/>
            </w:tcBorders>
            <w:shd w:val="clear" w:color="000000" w:fill="auto"/>
            <w:noWrap/>
            <w:vAlign w:val="bottom"/>
          </w:tcPr>
          <w:p w14:paraId="534A3883"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166DC6B"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222E51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(0.022)</w:t>
            </w:r>
          </w:p>
        </w:tc>
        <w:tc>
          <w:tcPr>
            <w:tcW w:w="1158" w:type="dxa"/>
            <w:tcBorders>
              <w:top w:val="nil"/>
              <w:left w:val="nil"/>
              <w:bottom w:val="nil"/>
              <w:right w:val="nil"/>
            </w:tcBorders>
            <w:shd w:val="clear" w:color="000000" w:fill="auto"/>
            <w:noWrap/>
            <w:vAlign w:val="bottom"/>
          </w:tcPr>
          <w:p w14:paraId="4FBC671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(0.023)</w:t>
            </w:r>
          </w:p>
        </w:tc>
        <w:tc>
          <w:tcPr>
            <w:tcW w:w="1447" w:type="dxa"/>
            <w:tcBorders>
              <w:top w:val="nil"/>
              <w:left w:val="nil"/>
              <w:bottom w:val="nil"/>
              <w:right w:val="nil"/>
            </w:tcBorders>
            <w:shd w:val="clear" w:color="000000" w:fill="auto"/>
            <w:noWrap/>
            <w:vAlign w:val="bottom"/>
          </w:tcPr>
          <w:p w14:paraId="09CCE51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w:t>
            </w:r>
          </w:p>
        </w:tc>
      </w:tr>
      <w:tr w:rsidR="00F91A6A" w:rsidRPr="006F78A0" w14:paraId="75E325B0" w14:textId="77777777" w:rsidTr="00007B37">
        <w:trPr>
          <w:trHeight w:val="280"/>
        </w:trPr>
        <w:tc>
          <w:tcPr>
            <w:tcW w:w="3401" w:type="dxa"/>
            <w:tcBorders>
              <w:top w:val="nil"/>
              <w:left w:val="nil"/>
              <w:bottom w:val="nil"/>
              <w:right w:val="nil"/>
            </w:tcBorders>
            <w:shd w:val="clear" w:color="000000" w:fill="auto"/>
            <w:noWrap/>
            <w:vAlign w:val="bottom"/>
          </w:tcPr>
          <w:p w14:paraId="1F85D69E"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Sindhi</w:t>
            </w:r>
          </w:p>
        </w:tc>
        <w:tc>
          <w:tcPr>
            <w:tcW w:w="1447" w:type="dxa"/>
            <w:tcBorders>
              <w:top w:val="nil"/>
              <w:left w:val="nil"/>
              <w:bottom w:val="nil"/>
              <w:right w:val="nil"/>
            </w:tcBorders>
            <w:shd w:val="clear" w:color="000000" w:fill="auto"/>
            <w:noWrap/>
            <w:vAlign w:val="bottom"/>
          </w:tcPr>
          <w:p w14:paraId="6C87208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16F7863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158" w:type="dxa"/>
            <w:tcBorders>
              <w:top w:val="nil"/>
              <w:left w:val="nil"/>
              <w:bottom w:val="nil"/>
              <w:right w:val="nil"/>
            </w:tcBorders>
            <w:shd w:val="clear" w:color="000000" w:fill="auto"/>
            <w:noWrap/>
            <w:vAlign w:val="bottom"/>
          </w:tcPr>
          <w:p w14:paraId="30E4445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0.014</w:t>
            </w:r>
          </w:p>
        </w:tc>
        <w:tc>
          <w:tcPr>
            <w:tcW w:w="1447" w:type="dxa"/>
            <w:tcBorders>
              <w:top w:val="nil"/>
              <w:left w:val="nil"/>
              <w:bottom w:val="nil"/>
              <w:right w:val="nil"/>
            </w:tcBorders>
            <w:shd w:val="clear" w:color="000000" w:fill="auto"/>
            <w:noWrap/>
            <w:vAlign w:val="bottom"/>
          </w:tcPr>
          <w:p w14:paraId="401EBA7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r>
      <w:tr w:rsidR="00F91A6A" w:rsidRPr="006F78A0" w14:paraId="75C73AD8" w14:textId="77777777" w:rsidTr="00007B37">
        <w:trPr>
          <w:trHeight w:val="280"/>
        </w:trPr>
        <w:tc>
          <w:tcPr>
            <w:tcW w:w="3401" w:type="dxa"/>
            <w:tcBorders>
              <w:top w:val="nil"/>
              <w:left w:val="nil"/>
              <w:bottom w:val="nil"/>
              <w:right w:val="nil"/>
            </w:tcBorders>
            <w:shd w:val="clear" w:color="000000" w:fill="auto"/>
            <w:noWrap/>
            <w:vAlign w:val="bottom"/>
          </w:tcPr>
          <w:p w14:paraId="2629CA53"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C438F8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6E5B21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(0.025)</w:t>
            </w:r>
          </w:p>
        </w:tc>
        <w:tc>
          <w:tcPr>
            <w:tcW w:w="1158" w:type="dxa"/>
            <w:tcBorders>
              <w:top w:val="nil"/>
              <w:left w:val="nil"/>
              <w:bottom w:val="nil"/>
              <w:right w:val="nil"/>
            </w:tcBorders>
            <w:shd w:val="clear" w:color="000000" w:fill="auto"/>
            <w:noWrap/>
            <w:vAlign w:val="bottom"/>
          </w:tcPr>
          <w:p w14:paraId="24EDEED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(0.026)</w:t>
            </w:r>
          </w:p>
        </w:tc>
        <w:tc>
          <w:tcPr>
            <w:tcW w:w="1447" w:type="dxa"/>
            <w:tcBorders>
              <w:top w:val="nil"/>
              <w:left w:val="nil"/>
              <w:bottom w:val="nil"/>
              <w:right w:val="nil"/>
            </w:tcBorders>
            <w:shd w:val="clear" w:color="000000" w:fill="auto"/>
            <w:noWrap/>
            <w:vAlign w:val="bottom"/>
          </w:tcPr>
          <w:p w14:paraId="56F0FA8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(0.023)</w:t>
            </w:r>
          </w:p>
        </w:tc>
      </w:tr>
      <w:tr w:rsidR="00F91A6A" w:rsidRPr="006F78A0" w14:paraId="51CCD09F" w14:textId="77777777" w:rsidTr="00007B37">
        <w:trPr>
          <w:trHeight w:val="280"/>
        </w:trPr>
        <w:tc>
          <w:tcPr>
            <w:tcW w:w="3401" w:type="dxa"/>
            <w:tcBorders>
              <w:top w:val="nil"/>
              <w:left w:val="nil"/>
              <w:bottom w:val="nil"/>
              <w:right w:val="nil"/>
            </w:tcBorders>
            <w:shd w:val="clear" w:color="000000" w:fill="auto"/>
            <w:noWrap/>
            <w:vAlign w:val="bottom"/>
          </w:tcPr>
          <w:p w14:paraId="772966B4"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Sariaka</w:t>
            </w:r>
            <w:proofErr w:type="spellEnd"/>
          </w:p>
        </w:tc>
        <w:tc>
          <w:tcPr>
            <w:tcW w:w="1447" w:type="dxa"/>
            <w:tcBorders>
              <w:top w:val="nil"/>
              <w:left w:val="nil"/>
              <w:bottom w:val="nil"/>
              <w:right w:val="nil"/>
            </w:tcBorders>
            <w:shd w:val="clear" w:color="000000" w:fill="auto"/>
            <w:noWrap/>
            <w:vAlign w:val="bottom"/>
          </w:tcPr>
          <w:p w14:paraId="0A55F98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1F51BC4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0.014</w:t>
            </w:r>
          </w:p>
        </w:tc>
        <w:tc>
          <w:tcPr>
            <w:tcW w:w="1158" w:type="dxa"/>
            <w:tcBorders>
              <w:top w:val="nil"/>
              <w:left w:val="nil"/>
              <w:bottom w:val="nil"/>
              <w:right w:val="nil"/>
            </w:tcBorders>
            <w:shd w:val="clear" w:color="000000" w:fill="auto"/>
            <w:noWrap/>
            <w:vAlign w:val="bottom"/>
          </w:tcPr>
          <w:p w14:paraId="1DB0D7A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c>
          <w:tcPr>
            <w:tcW w:w="1447" w:type="dxa"/>
            <w:tcBorders>
              <w:top w:val="nil"/>
              <w:left w:val="nil"/>
              <w:bottom w:val="nil"/>
              <w:right w:val="nil"/>
            </w:tcBorders>
            <w:shd w:val="clear" w:color="000000" w:fill="auto"/>
            <w:noWrap/>
            <w:vAlign w:val="bottom"/>
          </w:tcPr>
          <w:p w14:paraId="244DA55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-0.002</w:t>
            </w:r>
          </w:p>
        </w:tc>
      </w:tr>
      <w:tr w:rsidR="00F91A6A" w:rsidRPr="006F78A0" w14:paraId="47881F93" w14:textId="77777777" w:rsidTr="00007B37">
        <w:trPr>
          <w:trHeight w:val="280"/>
        </w:trPr>
        <w:tc>
          <w:tcPr>
            <w:tcW w:w="3401" w:type="dxa"/>
            <w:tcBorders>
              <w:top w:val="nil"/>
              <w:left w:val="nil"/>
              <w:bottom w:val="nil"/>
              <w:right w:val="nil"/>
            </w:tcBorders>
            <w:shd w:val="clear" w:color="000000" w:fill="auto"/>
            <w:noWrap/>
            <w:vAlign w:val="bottom"/>
          </w:tcPr>
          <w:p w14:paraId="396C51AF"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B866BF6"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EE8777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(0.026)</w:t>
            </w:r>
          </w:p>
        </w:tc>
        <w:tc>
          <w:tcPr>
            <w:tcW w:w="1158" w:type="dxa"/>
            <w:tcBorders>
              <w:top w:val="nil"/>
              <w:left w:val="nil"/>
              <w:bottom w:val="nil"/>
              <w:right w:val="nil"/>
            </w:tcBorders>
            <w:shd w:val="clear" w:color="000000" w:fill="auto"/>
            <w:noWrap/>
            <w:vAlign w:val="bottom"/>
          </w:tcPr>
          <w:p w14:paraId="773CB5F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(0.026)</w:t>
            </w:r>
          </w:p>
        </w:tc>
        <w:tc>
          <w:tcPr>
            <w:tcW w:w="1447" w:type="dxa"/>
            <w:tcBorders>
              <w:top w:val="nil"/>
              <w:left w:val="nil"/>
              <w:bottom w:val="nil"/>
              <w:right w:val="nil"/>
            </w:tcBorders>
            <w:shd w:val="clear" w:color="000000" w:fill="auto"/>
            <w:noWrap/>
            <w:vAlign w:val="bottom"/>
          </w:tcPr>
          <w:p w14:paraId="6F1D065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(0.022)</w:t>
            </w:r>
          </w:p>
        </w:tc>
      </w:tr>
      <w:tr w:rsidR="00F91A6A" w:rsidRPr="006F78A0" w14:paraId="2BA21697" w14:textId="77777777" w:rsidTr="00007B37">
        <w:trPr>
          <w:trHeight w:val="280"/>
        </w:trPr>
        <w:tc>
          <w:tcPr>
            <w:tcW w:w="3401" w:type="dxa"/>
            <w:tcBorders>
              <w:top w:val="nil"/>
              <w:left w:val="nil"/>
              <w:bottom w:val="nil"/>
              <w:right w:val="nil"/>
            </w:tcBorders>
            <w:shd w:val="clear" w:color="000000" w:fill="auto"/>
            <w:noWrap/>
            <w:vAlign w:val="bottom"/>
          </w:tcPr>
          <w:p w14:paraId="4C3035A0"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Muhajirs</w:t>
            </w:r>
            <w:proofErr w:type="spellEnd"/>
          </w:p>
        </w:tc>
        <w:tc>
          <w:tcPr>
            <w:tcW w:w="1447" w:type="dxa"/>
            <w:tcBorders>
              <w:top w:val="nil"/>
              <w:left w:val="nil"/>
              <w:bottom w:val="nil"/>
              <w:right w:val="nil"/>
            </w:tcBorders>
            <w:shd w:val="clear" w:color="000000" w:fill="auto"/>
            <w:noWrap/>
            <w:vAlign w:val="bottom"/>
          </w:tcPr>
          <w:p w14:paraId="7086123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6274BE3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-0.014</w:t>
            </w:r>
          </w:p>
        </w:tc>
        <w:tc>
          <w:tcPr>
            <w:tcW w:w="1158" w:type="dxa"/>
            <w:tcBorders>
              <w:top w:val="nil"/>
              <w:left w:val="nil"/>
              <w:bottom w:val="nil"/>
              <w:right w:val="nil"/>
            </w:tcBorders>
            <w:shd w:val="clear" w:color="000000" w:fill="auto"/>
            <w:noWrap/>
            <w:vAlign w:val="bottom"/>
          </w:tcPr>
          <w:p w14:paraId="33B10FE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447" w:type="dxa"/>
            <w:tcBorders>
              <w:top w:val="nil"/>
              <w:left w:val="nil"/>
              <w:bottom w:val="nil"/>
              <w:right w:val="nil"/>
            </w:tcBorders>
            <w:shd w:val="clear" w:color="000000" w:fill="auto"/>
            <w:noWrap/>
            <w:vAlign w:val="bottom"/>
          </w:tcPr>
          <w:p w14:paraId="2ABCE4C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r>
      <w:tr w:rsidR="00F91A6A" w:rsidRPr="006F78A0" w14:paraId="3B2441A9" w14:textId="77777777" w:rsidTr="00007B37">
        <w:trPr>
          <w:trHeight w:val="280"/>
        </w:trPr>
        <w:tc>
          <w:tcPr>
            <w:tcW w:w="3401" w:type="dxa"/>
            <w:tcBorders>
              <w:top w:val="nil"/>
              <w:left w:val="nil"/>
              <w:bottom w:val="nil"/>
              <w:right w:val="nil"/>
            </w:tcBorders>
            <w:shd w:val="clear" w:color="000000" w:fill="auto"/>
            <w:noWrap/>
            <w:vAlign w:val="bottom"/>
          </w:tcPr>
          <w:p w14:paraId="04496657"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EE7D606"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F0A636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158" w:type="dxa"/>
            <w:tcBorders>
              <w:top w:val="nil"/>
              <w:left w:val="nil"/>
              <w:bottom w:val="nil"/>
              <w:right w:val="nil"/>
            </w:tcBorders>
            <w:shd w:val="clear" w:color="000000" w:fill="auto"/>
            <w:noWrap/>
            <w:vAlign w:val="bottom"/>
          </w:tcPr>
          <w:p w14:paraId="7C94E56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447" w:type="dxa"/>
            <w:tcBorders>
              <w:top w:val="nil"/>
              <w:left w:val="nil"/>
              <w:bottom w:val="nil"/>
              <w:right w:val="nil"/>
            </w:tcBorders>
            <w:shd w:val="clear" w:color="000000" w:fill="auto"/>
            <w:noWrap/>
            <w:vAlign w:val="bottom"/>
          </w:tcPr>
          <w:p w14:paraId="773158B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(0.021)</w:t>
            </w:r>
          </w:p>
        </w:tc>
      </w:tr>
      <w:tr w:rsidR="00F91A6A" w:rsidRPr="006F78A0" w14:paraId="075E98BD" w14:textId="77777777" w:rsidTr="00007B37">
        <w:trPr>
          <w:trHeight w:val="280"/>
        </w:trPr>
        <w:tc>
          <w:tcPr>
            <w:tcW w:w="3401" w:type="dxa"/>
            <w:tcBorders>
              <w:top w:val="nil"/>
              <w:left w:val="nil"/>
              <w:bottom w:val="nil"/>
              <w:right w:val="nil"/>
            </w:tcBorders>
            <w:shd w:val="clear" w:color="000000" w:fill="auto"/>
            <w:noWrap/>
            <w:vAlign w:val="bottom"/>
          </w:tcPr>
          <w:p w14:paraId="78F7D59F"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Balochi</w:t>
            </w:r>
          </w:p>
        </w:tc>
        <w:tc>
          <w:tcPr>
            <w:tcW w:w="1447" w:type="dxa"/>
            <w:tcBorders>
              <w:top w:val="nil"/>
              <w:left w:val="nil"/>
              <w:bottom w:val="nil"/>
              <w:right w:val="nil"/>
            </w:tcBorders>
            <w:shd w:val="clear" w:color="000000" w:fill="auto"/>
            <w:noWrap/>
            <w:vAlign w:val="bottom"/>
          </w:tcPr>
          <w:p w14:paraId="56CB1DC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4943818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c>
          <w:tcPr>
            <w:tcW w:w="1158" w:type="dxa"/>
            <w:tcBorders>
              <w:top w:val="nil"/>
              <w:left w:val="nil"/>
              <w:bottom w:val="nil"/>
              <w:right w:val="nil"/>
            </w:tcBorders>
            <w:shd w:val="clear" w:color="000000" w:fill="auto"/>
            <w:noWrap/>
            <w:vAlign w:val="bottom"/>
          </w:tcPr>
          <w:p w14:paraId="3DCC6D5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-0.012</w:t>
            </w:r>
          </w:p>
        </w:tc>
        <w:tc>
          <w:tcPr>
            <w:tcW w:w="1447" w:type="dxa"/>
            <w:tcBorders>
              <w:top w:val="nil"/>
              <w:left w:val="nil"/>
              <w:bottom w:val="nil"/>
              <w:right w:val="nil"/>
            </w:tcBorders>
            <w:shd w:val="clear" w:color="000000" w:fill="auto"/>
            <w:noWrap/>
            <w:vAlign w:val="bottom"/>
          </w:tcPr>
          <w:p w14:paraId="668B418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-0.027</w:t>
            </w:r>
          </w:p>
        </w:tc>
      </w:tr>
      <w:tr w:rsidR="00F91A6A" w:rsidRPr="006F78A0" w14:paraId="53A7A346" w14:textId="77777777" w:rsidTr="00007B37">
        <w:trPr>
          <w:trHeight w:val="280"/>
        </w:trPr>
        <w:tc>
          <w:tcPr>
            <w:tcW w:w="3401" w:type="dxa"/>
            <w:tcBorders>
              <w:top w:val="nil"/>
              <w:left w:val="nil"/>
              <w:bottom w:val="nil"/>
              <w:right w:val="nil"/>
            </w:tcBorders>
            <w:shd w:val="clear" w:color="000000" w:fill="auto"/>
            <w:noWrap/>
            <w:vAlign w:val="bottom"/>
          </w:tcPr>
          <w:p w14:paraId="53164E52"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19C77A74"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14B185B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(0.029)</w:t>
            </w:r>
          </w:p>
        </w:tc>
        <w:tc>
          <w:tcPr>
            <w:tcW w:w="1158" w:type="dxa"/>
            <w:tcBorders>
              <w:top w:val="nil"/>
              <w:left w:val="nil"/>
              <w:bottom w:val="nil"/>
              <w:right w:val="nil"/>
            </w:tcBorders>
            <w:shd w:val="clear" w:color="000000" w:fill="auto"/>
            <w:noWrap/>
            <w:vAlign w:val="bottom"/>
          </w:tcPr>
          <w:p w14:paraId="7964761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(0.029)</w:t>
            </w:r>
          </w:p>
        </w:tc>
        <w:tc>
          <w:tcPr>
            <w:tcW w:w="1447" w:type="dxa"/>
            <w:tcBorders>
              <w:top w:val="nil"/>
              <w:left w:val="nil"/>
              <w:bottom w:val="nil"/>
              <w:right w:val="nil"/>
            </w:tcBorders>
            <w:shd w:val="clear" w:color="000000" w:fill="auto"/>
            <w:noWrap/>
            <w:vAlign w:val="bottom"/>
          </w:tcPr>
          <w:p w14:paraId="1E12D5F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(0.028)</w:t>
            </w:r>
          </w:p>
        </w:tc>
      </w:tr>
      <w:tr w:rsidR="00F91A6A" w:rsidRPr="006F78A0" w14:paraId="40C99418" w14:textId="77777777" w:rsidTr="00007B37">
        <w:trPr>
          <w:trHeight w:val="280"/>
        </w:trPr>
        <w:tc>
          <w:tcPr>
            <w:tcW w:w="3401" w:type="dxa"/>
            <w:tcBorders>
              <w:top w:val="nil"/>
              <w:left w:val="nil"/>
              <w:bottom w:val="nil"/>
              <w:right w:val="nil"/>
            </w:tcBorders>
            <w:shd w:val="clear" w:color="000000" w:fill="auto"/>
            <w:noWrap/>
            <w:vAlign w:val="bottom"/>
          </w:tcPr>
          <w:p w14:paraId="612F8AE5"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Kashmiri</w:t>
            </w:r>
          </w:p>
        </w:tc>
        <w:tc>
          <w:tcPr>
            <w:tcW w:w="1447" w:type="dxa"/>
            <w:tcBorders>
              <w:top w:val="nil"/>
              <w:left w:val="nil"/>
              <w:bottom w:val="nil"/>
              <w:right w:val="nil"/>
            </w:tcBorders>
            <w:shd w:val="clear" w:color="000000" w:fill="auto"/>
            <w:noWrap/>
            <w:vAlign w:val="bottom"/>
          </w:tcPr>
          <w:p w14:paraId="77F0648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5C4E94F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c>
          <w:tcPr>
            <w:tcW w:w="1158" w:type="dxa"/>
            <w:tcBorders>
              <w:top w:val="nil"/>
              <w:left w:val="nil"/>
              <w:bottom w:val="nil"/>
              <w:right w:val="nil"/>
            </w:tcBorders>
            <w:shd w:val="clear" w:color="000000" w:fill="auto"/>
            <w:noWrap/>
            <w:vAlign w:val="bottom"/>
          </w:tcPr>
          <w:p w14:paraId="4DB5D1D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447" w:type="dxa"/>
            <w:tcBorders>
              <w:top w:val="nil"/>
              <w:left w:val="nil"/>
              <w:bottom w:val="nil"/>
              <w:right w:val="nil"/>
            </w:tcBorders>
            <w:shd w:val="clear" w:color="000000" w:fill="auto"/>
            <w:noWrap/>
            <w:vAlign w:val="bottom"/>
          </w:tcPr>
          <w:p w14:paraId="533F5C6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-0.014</w:t>
            </w:r>
          </w:p>
        </w:tc>
      </w:tr>
      <w:tr w:rsidR="00F91A6A" w:rsidRPr="006F78A0" w14:paraId="0D997AD5" w14:textId="77777777" w:rsidTr="00007B37">
        <w:trPr>
          <w:trHeight w:val="280"/>
        </w:trPr>
        <w:tc>
          <w:tcPr>
            <w:tcW w:w="3401" w:type="dxa"/>
            <w:tcBorders>
              <w:top w:val="nil"/>
              <w:left w:val="nil"/>
              <w:bottom w:val="nil"/>
              <w:right w:val="nil"/>
            </w:tcBorders>
            <w:shd w:val="clear" w:color="000000" w:fill="auto"/>
            <w:noWrap/>
            <w:vAlign w:val="bottom"/>
          </w:tcPr>
          <w:p w14:paraId="10433609"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D7CBE86"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5A610E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(0.047)</w:t>
            </w:r>
          </w:p>
        </w:tc>
        <w:tc>
          <w:tcPr>
            <w:tcW w:w="1158" w:type="dxa"/>
            <w:tcBorders>
              <w:top w:val="nil"/>
              <w:left w:val="nil"/>
              <w:bottom w:val="nil"/>
              <w:right w:val="nil"/>
            </w:tcBorders>
            <w:shd w:val="clear" w:color="000000" w:fill="auto"/>
            <w:noWrap/>
            <w:vAlign w:val="bottom"/>
          </w:tcPr>
          <w:p w14:paraId="3EE3D32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(0.049)</w:t>
            </w:r>
          </w:p>
        </w:tc>
        <w:tc>
          <w:tcPr>
            <w:tcW w:w="1447" w:type="dxa"/>
            <w:tcBorders>
              <w:top w:val="nil"/>
              <w:left w:val="nil"/>
              <w:bottom w:val="nil"/>
              <w:right w:val="nil"/>
            </w:tcBorders>
            <w:shd w:val="clear" w:color="000000" w:fill="auto"/>
            <w:noWrap/>
            <w:vAlign w:val="bottom"/>
          </w:tcPr>
          <w:p w14:paraId="45273E9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(0.049)</w:t>
            </w:r>
          </w:p>
        </w:tc>
      </w:tr>
      <w:tr w:rsidR="00F91A6A" w:rsidRPr="006F78A0" w14:paraId="32EE3565" w14:textId="77777777" w:rsidTr="00007B37">
        <w:trPr>
          <w:trHeight w:val="280"/>
        </w:trPr>
        <w:tc>
          <w:tcPr>
            <w:tcW w:w="3401" w:type="dxa"/>
            <w:tcBorders>
              <w:top w:val="nil"/>
              <w:left w:val="nil"/>
              <w:bottom w:val="nil"/>
              <w:right w:val="nil"/>
            </w:tcBorders>
            <w:shd w:val="clear" w:color="000000" w:fill="auto"/>
            <w:noWrap/>
            <w:vAlign w:val="bottom"/>
          </w:tcPr>
          <w:p w14:paraId="5409EB89"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Other ethnicity</w:t>
            </w:r>
          </w:p>
        </w:tc>
        <w:tc>
          <w:tcPr>
            <w:tcW w:w="1447" w:type="dxa"/>
            <w:tcBorders>
              <w:top w:val="nil"/>
              <w:left w:val="nil"/>
              <w:bottom w:val="nil"/>
              <w:right w:val="nil"/>
            </w:tcBorders>
            <w:shd w:val="clear" w:color="000000" w:fill="auto"/>
            <w:noWrap/>
            <w:vAlign w:val="bottom"/>
          </w:tcPr>
          <w:p w14:paraId="1B9DBC6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0D51F99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-0.046*</w:t>
            </w:r>
          </w:p>
        </w:tc>
        <w:tc>
          <w:tcPr>
            <w:tcW w:w="1158" w:type="dxa"/>
            <w:tcBorders>
              <w:top w:val="nil"/>
              <w:left w:val="nil"/>
              <w:bottom w:val="nil"/>
              <w:right w:val="nil"/>
            </w:tcBorders>
            <w:shd w:val="clear" w:color="000000" w:fill="auto"/>
            <w:noWrap/>
            <w:vAlign w:val="bottom"/>
          </w:tcPr>
          <w:p w14:paraId="1CE0C97C" w14:textId="327D852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w:t>
            </w:r>
            <w:r w:rsidR="008C18B4">
              <w:rPr>
                <w:rFonts w:ascii="Times New Roman" w:eastAsia="Times New Roman" w:hAnsi="Times New Roman" w:cs="Times New Roman"/>
                <w:color w:val="000000"/>
              </w:rPr>
              <w:t>6</w:t>
            </w:r>
          </w:p>
        </w:tc>
        <w:tc>
          <w:tcPr>
            <w:tcW w:w="1447" w:type="dxa"/>
            <w:tcBorders>
              <w:top w:val="nil"/>
              <w:left w:val="nil"/>
              <w:bottom w:val="nil"/>
              <w:right w:val="nil"/>
            </w:tcBorders>
            <w:shd w:val="clear" w:color="000000" w:fill="auto"/>
            <w:noWrap/>
            <w:vAlign w:val="bottom"/>
          </w:tcPr>
          <w:p w14:paraId="769E534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-0.043</w:t>
            </w:r>
          </w:p>
        </w:tc>
      </w:tr>
      <w:tr w:rsidR="00F91A6A" w:rsidRPr="006F78A0" w14:paraId="78D533D4" w14:textId="77777777" w:rsidTr="00007B37">
        <w:trPr>
          <w:trHeight w:val="280"/>
        </w:trPr>
        <w:tc>
          <w:tcPr>
            <w:tcW w:w="3401" w:type="dxa"/>
            <w:tcBorders>
              <w:top w:val="nil"/>
              <w:left w:val="nil"/>
              <w:bottom w:val="nil"/>
              <w:right w:val="nil"/>
            </w:tcBorders>
            <w:shd w:val="clear" w:color="000000" w:fill="auto"/>
            <w:noWrap/>
            <w:vAlign w:val="bottom"/>
          </w:tcPr>
          <w:p w14:paraId="778332BD"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F3E6EB3"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1929B48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158" w:type="dxa"/>
            <w:tcBorders>
              <w:top w:val="nil"/>
              <w:left w:val="nil"/>
              <w:bottom w:val="nil"/>
              <w:right w:val="nil"/>
            </w:tcBorders>
            <w:shd w:val="clear" w:color="000000" w:fill="auto"/>
            <w:noWrap/>
            <w:vAlign w:val="bottom"/>
          </w:tcPr>
          <w:p w14:paraId="700051D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447" w:type="dxa"/>
            <w:tcBorders>
              <w:top w:val="nil"/>
              <w:left w:val="nil"/>
              <w:bottom w:val="nil"/>
              <w:right w:val="nil"/>
            </w:tcBorders>
            <w:shd w:val="clear" w:color="000000" w:fill="auto"/>
            <w:noWrap/>
            <w:vAlign w:val="bottom"/>
          </w:tcPr>
          <w:p w14:paraId="5751D13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(0.022)</w:t>
            </w:r>
          </w:p>
        </w:tc>
      </w:tr>
      <w:tr w:rsidR="00F91A6A" w:rsidRPr="006F78A0" w14:paraId="4B2613E6" w14:textId="77777777" w:rsidTr="00007B37">
        <w:trPr>
          <w:trHeight w:val="280"/>
        </w:trPr>
        <w:tc>
          <w:tcPr>
            <w:tcW w:w="3401" w:type="dxa"/>
            <w:tcBorders>
              <w:top w:val="nil"/>
              <w:left w:val="nil"/>
              <w:bottom w:val="nil"/>
              <w:right w:val="nil"/>
            </w:tcBorders>
            <w:shd w:val="clear" w:color="000000" w:fill="auto"/>
            <w:noWrap/>
            <w:vAlign w:val="bottom"/>
          </w:tcPr>
          <w:p w14:paraId="263232F8"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Head of </w:t>
            </w:r>
          </w:p>
        </w:tc>
        <w:tc>
          <w:tcPr>
            <w:tcW w:w="1447" w:type="dxa"/>
            <w:tcBorders>
              <w:top w:val="nil"/>
              <w:left w:val="nil"/>
              <w:bottom w:val="nil"/>
              <w:right w:val="nil"/>
            </w:tcBorders>
            <w:shd w:val="clear" w:color="000000" w:fill="auto"/>
            <w:noWrap/>
            <w:vAlign w:val="bottom"/>
          </w:tcPr>
          <w:p w14:paraId="6EDA1DB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40B4176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-0.049</w:t>
            </w:r>
          </w:p>
        </w:tc>
        <w:tc>
          <w:tcPr>
            <w:tcW w:w="1158" w:type="dxa"/>
            <w:tcBorders>
              <w:top w:val="nil"/>
              <w:left w:val="nil"/>
              <w:bottom w:val="nil"/>
              <w:right w:val="nil"/>
            </w:tcBorders>
            <w:shd w:val="clear" w:color="000000" w:fill="auto"/>
            <w:noWrap/>
            <w:vAlign w:val="bottom"/>
          </w:tcPr>
          <w:p w14:paraId="57F3B84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-0.049</w:t>
            </w:r>
          </w:p>
        </w:tc>
        <w:tc>
          <w:tcPr>
            <w:tcW w:w="1447" w:type="dxa"/>
            <w:tcBorders>
              <w:top w:val="nil"/>
              <w:left w:val="nil"/>
              <w:bottom w:val="nil"/>
              <w:right w:val="nil"/>
            </w:tcBorders>
            <w:shd w:val="clear" w:color="000000" w:fill="auto"/>
            <w:noWrap/>
            <w:vAlign w:val="bottom"/>
          </w:tcPr>
          <w:p w14:paraId="3BF1ED3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-0.042</w:t>
            </w:r>
          </w:p>
        </w:tc>
      </w:tr>
      <w:tr w:rsidR="00F91A6A" w:rsidRPr="006F78A0" w14:paraId="2A08B122" w14:textId="77777777" w:rsidTr="00007B37">
        <w:trPr>
          <w:trHeight w:val="280"/>
        </w:trPr>
        <w:tc>
          <w:tcPr>
            <w:tcW w:w="3401" w:type="dxa"/>
            <w:tcBorders>
              <w:top w:val="nil"/>
              <w:left w:val="nil"/>
              <w:bottom w:val="nil"/>
              <w:right w:val="nil"/>
            </w:tcBorders>
            <w:shd w:val="clear" w:color="000000" w:fill="auto"/>
            <w:noWrap/>
            <w:vAlign w:val="bottom"/>
          </w:tcPr>
          <w:p w14:paraId="0ED62BE2"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household</w:t>
            </w:r>
          </w:p>
        </w:tc>
        <w:tc>
          <w:tcPr>
            <w:tcW w:w="1447" w:type="dxa"/>
            <w:tcBorders>
              <w:top w:val="nil"/>
              <w:left w:val="nil"/>
              <w:bottom w:val="nil"/>
              <w:right w:val="nil"/>
            </w:tcBorders>
            <w:shd w:val="clear" w:color="000000" w:fill="auto"/>
            <w:noWrap/>
            <w:vAlign w:val="bottom"/>
          </w:tcPr>
          <w:p w14:paraId="495E41F6"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015516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(0.027)</w:t>
            </w:r>
          </w:p>
        </w:tc>
        <w:tc>
          <w:tcPr>
            <w:tcW w:w="1158" w:type="dxa"/>
            <w:tcBorders>
              <w:top w:val="nil"/>
              <w:left w:val="nil"/>
              <w:bottom w:val="nil"/>
              <w:right w:val="nil"/>
            </w:tcBorders>
            <w:shd w:val="clear" w:color="000000" w:fill="auto"/>
            <w:noWrap/>
            <w:vAlign w:val="bottom"/>
          </w:tcPr>
          <w:p w14:paraId="0CE1EBB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(0.026)</w:t>
            </w:r>
          </w:p>
        </w:tc>
        <w:tc>
          <w:tcPr>
            <w:tcW w:w="1447" w:type="dxa"/>
            <w:tcBorders>
              <w:top w:val="nil"/>
              <w:left w:val="nil"/>
              <w:bottom w:val="nil"/>
              <w:right w:val="nil"/>
            </w:tcBorders>
            <w:shd w:val="clear" w:color="000000" w:fill="auto"/>
            <w:noWrap/>
            <w:vAlign w:val="bottom"/>
          </w:tcPr>
          <w:p w14:paraId="521C7D8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(0.027)</w:t>
            </w:r>
          </w:p>
        </w:tc>
      </w:tr>
      <w:tr w:rsidR="00F91A6A" w:rsidRPr="006F78A0" w14:paraId="06CD3CEA" w14:textId="77777777" w:rsidTr="00007B37">
        <w:trPr>
          <w:trHeight w:val="280"/>
        </w:trPr>
        <w:tc>
          <w:tcPr>
            <w:tcW w:w="3401" w:type="dxa"/>
            <w:tcBorders>
              <w:top w:val="nil"/>
              <w:left w:val="nil"/>
              <w:bottom w:val="nil"/>
              <w:right w:val="nil"/>
            </w:tcBorders>
            <w:shd w:val="clear" w:color="000000" w:fill="auto"/>
            <w:noWrap/>
            <w:vAlign w:val="bottom"/>
          </w:tcPr>
          <w:p w14:paraId="2A804051"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Missing variable: Age</w:t>
            </w:r>
          </w:p>
        </w:tc>
        <w:tc>
          <w:tcPr>
            <w:tcW w:w="1447" w:type="dxa"/>
            <w:tcBorders>
              <w:top w:val="nil"/>
              <w:left w:val="nil"/>
              <w:bottom w:val="nil"/>
              <w:right w:val="nil"/>
            </w:tcBorders>
            <w:shd w:val="clear" w:color="000000" w:fill="auto"/>
            <w:noWrap/>
            <w:vAlign w:val="bottom"/>
          </w:tcPr>
          <w:p w14:paraId="15302A8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73DC8BB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0.030</w:t>
            </w:r>
          </w:p>
        </w:tc>
        <w:tc>
          <w:tcPr>
            <w:tcW w:w="1158" w:type="dxa"/>
            <w:tcBorders>
              <w:top w:val="nil"/>
              <w:left w:val="nil"/>
              <w:bottom w:val="nil"/>
              <w:right w:val="nil"/>
            </w:tcBorders>
            <w:shd w:val="clear" w:color="000000" w:fill="auto"/>
            <w:noWrap/>
            <w:vAlign w:val="bottom"/>
          </w:tcPr>
          <w:p w14:paraId="6EE8729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0.037</w:t>
            </w:r>
          </w:p>
        </w:tc>
        <w:tc>
          <w:tcPr>
            <w:tcW w:w="1447" w:type="dxa"/>
            <w:tcBorders>
              <w:top w:val="nil"/>
              <w:left w:val="nil"/>
              <w:bottom w:val="nil"/>
              <w:right w:val="nil"/>
            </w:tcBorders>
            <w:shd w:val="clear" w:color="000000" w:fill="auto"/>
            <w:noWrap/>
            <w:vAlign w:val="bottom"/>
          </w:tcPr>
          <w:p w14:paraId="66813B4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0.032</w:t>
            </w:r>
          </w:p>
        </w:tc>
      </w:tr>
      <w:tr w:rsidR="00F91A6A" w:rsidRPr="006F78A0" w14:paraId="51F37945" w14:textId="77777777" w:rsidTr="00007B37">
        <w:trPr>
          <w:trHeight w:val="280"/>
        </w:trPr>
        <w:tc>
          <w:tcPr>
            <w:tcW w:w="3401" w:type="dxa"/>
            <w:tcBorders>
              <w:top w:val="nil"/>
              <w:left w:val="nil"/>
              <w:bottom w:val="nil"/>
              <w:right w:val="nil"/>
            </w:tcBorders>
            <w:shd w:val="clear" w:color="000000" w:fill="auto"/>
            <w:noWrap/>
            <w:vAlign w:val="bottom"/>
          </w:tcPr>
          <w:p w14:paraId="0AA6901D"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2F3575E"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C6B78C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(0.030)</w:t>
            </w:r>
          </w:p>
        </w:tc>
        <w:tc>
          <w:tcPr>
            <w:tcW w:w="1158" w:type="dxa"/>
            <w:tcBorders>
              <w:top w:val="nil"/>
              <w:left w:val="nil"/>
              <w:bottom w:val="nil"/>
              <w:right w:val="nil"/>
            </w:tcBorders>
            <w:shd w:val="clear" w:color="000000" w:fill="auto"/>
            <w:noWrap/>
            <w:vAlign w:val="bottom"/>
          </w:tcPr>
          <w:p w14:paraId="02055D0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c>
          <w:tcPr>
            <w:tcW w:w="1447" w:type="dxa"/>
            <w:tcBorders>
              <w:top w:val="nil"/>
              <w:left w:val="nil"/>
              <w:bottom w:val="nil"/>
              <w:right w:val="nil"/>
            </w:tcBorders>
            <w:shd w:val="clear" w:color="000000" w:fill="auto"/>
            <w:noWrap/>
            <w:vAlign w:val="bottom"/>
          </w:tcPr>
          <w:p w14:paraId="22CDF31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(0.034)</w:t>
            </w:r>
          </w:p>
        </w:tc>
      </w:tr>
      <w:tr w:rsidR="00F91A6A" w:rsidRPr="006F78A0" w14:paraId="5DC58EF6" w14:textId="77777777" w:rsidTr="00007B37">
        <w:trPr>
          <w:trHeight w:val="280"/>
        </w:trPr>
        <w:tc>
          <w:tcPr>
            <w:tcW w:w="3401" w:type="dxa"/>
            <w:tcBorders>
              <w:top w:val="nil"/>
              <w:left w:val="nil"/>
              <w:bottom w:val="nil"/>
              <w:right w:val="nil"/>
            </w:tcBorders>
            <w:shd w:val="clear" w:color="000000" w:fill="auto"/>
            <w:noWrap/>
            <w:vAlign w:val="bottom"/>
          </w:tcPr>
          <w:p w14:paraId="04803A97"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Missing variable: Able to read</w:t>
            </w:r>
          </w:p>
        </w:tc>
        <w:tc>
          <w:tcPr>
            <w:tcW w:w="1447" w:type="dxa"/>
            <w:tcBorders>
              <w:top w:val="nil"/>
              <w:left w:val="nil"/>
              <w:bottom w:val="nil"/>
              <w:right w:val="nil"/>
            </w:tcBorders>
            <w:shd w:val="clear" w:color="000000" w:fill="auto"/>
            <w:noWrap/>
            <w:vAlign w:val="bottom"/>
          </w:tcPr>
          <w:p w14:paraId="4654634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2E70C1D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w:t>
            </w:r>
          </w:p>
        </w:tc>
        <w:tc>
          <w:tcPr>
            <w:tcW w:w="1158" w:type="dxa"/>
            <w:tcBorders>
              <w:top w:val="nil"/>
              <w:left w:val="nil"/>
              <w:bottom w:val="nil"/>
              <w:right w:val="nil"/>
            </w:tcBorders>
            <w:shd w:val="clear" w:color="000000" w:fill="auto"/>
            <w:noWrap/>
            <w:vAlign w:val="bottom"/>
          </w:tcPr>
          <w:p w14:paraId="36C9B11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-0.012</w:t>
            </w:r>
          </w:p>
        </w:tc>
        <w:tc>
          <w:tcPr>
            <w:tcW w:w="1447" w:type="dxa"/>
            <w:tcBorders>
              <w:top w:val="nil"/>
              <w:left w:val="nil"/>
              <w:bottom w:val="nil"/>
              <w:right w:val="nil"/>
            </w:tcBorders>
            <w:shd w:val="clear" w:color="000000" w:fill="auto"/>
            <w:noWrap/>
            <w:vAlign w:val="bottom"/>
          </w:tcPr>
          <w:p w14:paraId="729BCAF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r>
      <w:tr w:rsidR="00F91A6A" w:rsidRPr="006F78A0" w14:paraId="2807D7AB" w14:textId="77777777" w:rsidTr="00007B37">
        <w:trPr>
          <w:trHeight w:val="280"/>
        </w:trPr>
        <w:tc>
          <w:tcPr>
            <w:tcW w:w="3401" w:type="dxa"/>
            <w:tcBorders>
              <w:top w:val="nil"/>
              <w:left w:val="nil"/>
              <w:bottom w:val="nil"/>
              <w:right w:val="nil"/>
            </w:tcBorders>
            <w:shd w:val="clear" w:color="000000" w:fill="auto"/>
            <w:noWrap/>
            <w:vAlign w:val="bottom"/>
          </w:tcPr>
          <w:p w14:paraId="7F0A66AE"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D120FF4"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8FAEF7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(0.022)</w:t>
            </w:r>
          </w:p>
        </w:tc>
        <w:tc>
          <w:tcPr>
            <w:tcW w:w="1158" w:type="dxa"/>
            <w:tcBorders>
              <w:top w:val="nil"/>
              <w:left w:val="nil"/>
              <w:bottom w:val="nil"/>
              <w:right w:val="nil"/>
            </w:tcBorders>
            <w:shd w:val="clear" w:color="000000" w:fill="auto"/>
            <w:noWrap/>
            <w:vAlign w:val="bottom"/>
          </w:tcPr>
          <w:p w14:paraId="5DC16A5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(0.022)</w:t>
            </w:r>
          </w:p>
        </w:tc>
        <w:tc>
          <w:tcPr>
            <w:tcW w:w="1447" w:type="dxa"/>
            <w:tcBorders>
              <w:top w:val="nil"/>
              <w:left w:val="nil"/>
              <w:bottom w:val="nil"/>
              <w:right w:val="nil"/>
            </w:tcBorders>
            <w:shd w:val="clear" w:color="000000" w:fill="auto"/>
            <w:noWrap/>
            <w:vAlign w:val="bottom"/>
          </w:tcPr>
          <w:p w14:paraId="6018873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(0.023)</w:t>
            </w:r>
          </w:p>
        </w:tc>
      </w:tr>
      <w:tr w:rsidR="00F91A6A" w:rsidRPr="006F78A0" w14:paraId="65B633D5" w14:textId="77777777" w:rsidTr="00007B37">
        <w:trPr>
          <w:trHeight w:val="280"/>
        </w:trPr>
        <w:tc>
          <w:tcPr>
            <w:tcW w:w="3401" w:type="dxa"/>
            <w:tcBorders>
              <w:top w:val="nil"/>
              <w:left w:val="nil"/>
              <w:bottom w:val="nil"/>
              <w:right w:val="nil"/>
            </w:tcBorders>
            <w:shd w:val="clear" w:color="000000" w:fill="auto"/>
            <w:noWrap/>
            <w:vAlign w:val="bottom"/>
          </w:tcPr>
          <w:p w14:paraId="4FE985AD"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Able to do </w:t>
            </w:r>
          </w:p>
        </w:tc>
        <w:tc>
          <w:tcPr>
            <w:tcW w:w="1447" w:type="dxa"/>
            <w:tcBorders>
              <w:top w:val="nil"/>
              <w:left w:val="nil"/>
              <w:bottom w:val="nil"/>
              <w:right w:val="nil"/>
            </w:tcBorders>
            <w:shd w:val="clear" w:color="000000" w:fill="auto"/>
            <w:noWrap/>
            <w:vAlign w:val="bottom"/>
          </w:tcPr>
          <w:p w14:paraId="4CBA0D6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18A1BE5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-0.019*</w:t>
            </w:r>
          </w:p>
        </w:tc>
        <w:tc>
          <w:tcPr>
            <w:tcW w:w="1158" w:type="dxa"/>
            <w:tcBorders>
              <w:top w:val="nil"/>
              <w:left w:val="nil"/>
              <w:bottom w:val="nil"/>
              <w:right w:val="nil"/>
            </w:tcBorders>
            <w:shd w:val="clear" w:color="000000" w:fill="auto"/>
            <w:noWrap/>
            <w:vAlign w:val="bottom"/>
          </w:tcPr>
          <w:p w14:paraId="100F6B0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-0.019*</w:t>
            </w:r>
          </w:p>
        </w:tc>
        <w:tc>
          <w:tcPr>
            <w:tcW w:w="1447" w:type="dxa"/>
            <w:tcBorders>
              <w:top w:val="nil"/>
              <w:left w:val="nil"/>
              <w:bottom w:val="nil"/>
              <w:right w:val="nil"/>
            </w:tcBorders>
            <w:shd w:val="clear" w:color="000000" w:fill="auto"/>
            <w:noWrap/>
            <w:vAlign w:val="bottom"/>
          </w:tcPr>
          <w:p w14:paraId="3A8A464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r>
      <w:tr w:rsidR="00F91A6A" w:rsidRPr="006F78A0" w14:paraId="5F7E2FEC" w14:textId="77777777" w:rsidTr="00007B37">
        <w:trPr>
          <w:trHeight w:val="280"/>
        </w:trPr>
        <w:tc>
          <w:tcPr>
            <w:tcW w:w="3401" w:type="dxa"/>
            <w:tcBorders>
              <w:top w:val="nil"/>
              <w:left w:val="nil"/>
              <w:right w:val="nil"/>
            </w:tcBorders>
            <w:shd w:val="clear" w:color="000000" w:fill="auto"/>
            <w:noWrap/>
            <w:vAlign w:val="bottom"/>
          </w:tcPr>
          <w:p w14:paraId="19EF54C3"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math</w:t>
            </w:r>
          </w:p>
        </w:tc>
        <w:tc>
          <w:tcPr>
            <w:tcW w:w="1447" w:type="dxa"/>
            <w:tcBorders>
              <w:top w:val="nil"/>
              <w:left w:val="nil"/>
              <w:right w:val="nil"/>
            </w:tcBorders>
            <w:shd w:val="clear" w:color="000000" w:fill="auto"/>
            <w:noWrap/>
            <w:vAlign w:val="bottom"/>
          </w:tcPr>
          <w:p w14:paraId="0D938347"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right w:val="nil"/>
            </w:tcBorders>
            <w:shd w:val="clear" w:color="000000" w:fill="auto"/>
            <w:noWrap/>
            <w:vAlign w:val="bottom"/>
          </w:tcPr>
          <w:p w14:paraId="6F1FE46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c>
          <w:tcPr>
            <w:tcW w:w="1158" w:type="dxa"/>
            <w:tcBorders>
              <w:top w:val="nil"/>
              <w:left w:val="nil"/>
              <w:right w:val="nil"/>
            </w:tcBorders>
            <w:shd w:val="clear" w:color="000000" w:fill="auto"/>
            <w:noWrap/>
            <w:vAlign w:val="bottom"/>
          </w:tcPr>
          <w:p w14:paraId="35892FC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c>
          <w:tcPr>
            <w:tcW w:w="1447" w:type="dxa"/>
            <w:tcBorders>
              <w:top w:val="nil"/>
              <w:left w:val="nil"/>
              <w:right w:val="nil"/>
            </w:tcBorders>
            <w:shd w:val="clear" w:color="000000" w:fill="auto"/>
            <w:noWrap/>
            <w:vAlign w:val="bottom"/>
          </w:tcPr>
          <w:p w14:paraId="6AFBF8A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r>
      <w:tr w:rsidR="00F91A6A" w:rsidRPr="006F78A0" w14:paraId="5D7C1545" w14:textId="77777777" w:rsidTr="00007B37">
        <w:trPr>
          <w:trHeight w:val="280"/>
        </w:trPr>
        <w:tc>
          <w:tcPr>
            <w:tcW w:w="3401" w:type="dxa"/>
            <w:shd w:val="clear" w:color="000000" w:fill="auto"/>
            <w:noWrap/>
            <w:vAlign w:val="bottom"/>
          </w:tcPr>
          <w:p w14:paraId="07015F42"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Missing variable: Education</w:t>
            </w:r>
          </w:p>
        </w:tc>
        <w:tc>
          <w:tcPr>
            <w:tcW w:w="1447" w:type="dxa"/>
            <w:shd w:val="clear" w:color="000000" w:fill="auto"/>
            <w:noWrap/>
            <w:vAlign w:val="bottom"/>
          </w:tcPr>
          <w:p w14:paraId="5AB0176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shd w:val="clear" w:color="000000" w:fill="auto"/>
            <w:noWrap/>
            <w:vAlign w:val="bottom"/>
          </w:tcPr>
          <w:p w14:paraId="307DCB1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c>
          <w:tcPr>
            <w:tcW w:w="1158" w:type="dxa"/>
            <w:shd w:val="clear" w:color="000000" w:fill="auto"/>
            <w:noWrap/>
            <w:vAlign w:val="bottom"/>
          </w:tcPr>
          <w:p w14:paraId="64E6006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-0.034</w:t>
            </w:r>
          </w:p>
        </w:tc>
        <w:tc>
          <w:tcPr>
            <w:tcW w:w="1447" w:type="dxa"/>
            <w:shd w:val="clear" w:color="000000" w:fill="auto"/>
            <w:noWrap/>
            <w:vAlign w:val="bottom"/>
          </w:tcPr>
          <w:p w14:paraId="66AB878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r>
      <w:tr w:rsidR="00F91A6A" w:rsidRPr="006F78A0" w14:paraId="11A6BEE8" w14:textId="77777777" w:rsidTr="00007B37">
        <w:trPr>
          <w:trHeight w:val="280"/>
        </w:trPr>
        <w:tc>
          <w:tcPr>
            <w:tcW w:w="3401" w:type="dxa"/>
            <w:shd w:val="clear" w:color="000000" w:fill="auto"/>
            <w:noWrap/>
            <w:vAlign w:val="bottom"/>
          </w:tcPr>
          <w:p w14:paraId="7C48EB3A" w14:textId="77777777" w:rsidR="00F91A6A" w:rsidRDefault="00F91A6A" w:rsidP="00007B37">
            <w:pPr>
              <w:jc w:val="center"/>
              <w:rPr>
                <w:rFonts w:ascii="Times New Roman" w:eastAsia="Times New Roman" w:hAnsi="Times New Roman" w:cs="Times New Roman"/>
                <w:color w:val="000000"/>
              </w:rPr>
            </w:pPr>
          </w:p>
        </w:tc>
        <w:tc>
          <w:tcPr>
            <w:tcW w:w="1447" w:type="dxa"/>
            <w:shd w:val="clear" w:color="000000" w:fill="auto"/>
            <w:noWrap/>
            <w:vAlign w:val="bottom"/>
          </w:tcPr>
          <w:p w14:paraId="1475173E" w14:textId="77777777" w:rsidR="00F91A6A" w:rsidRDefault="00F91A6A" w:rsidP="00007B37">
            <w:pPr>
              <w:jc w:val="center"/>
              <w:rPr>
                <w:rFonts w:ascii="Times New Roman" w:eastAsia="Times New Roman" w:hAnsi="Times New Roman" w:cs="Times New Roman"/>
                <w:color w:val="000000"/>
              </w:rPr>
            </w:pPr>
          </w:p>
        </w:tc>
        <w:tc>
          <w:tcPr>
            <w:tcW w:w="1447" w:type="dxa"/>
            <w:shd w:val="clear" w:color="000000" w:fill="auto"/>
            <w:noWrap/>
            <w:vAlign w:val="bottom"/>
          </w:tcPr>
          <w:p w14:paraId="6B09731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(0.029)</w:t>
            </w:r>
          </w:p>
        </w:tc>
        <w:tc>
          <w:tcPr>
            <w:tcW w:w="1158" w:type="dxa"/>
            <w:shd w:val="clear" w:color="000000" w:fill="auto"/>
            <w:noWrap/>
            <w:vAlign w:val="bottom"/>
          </w:tcPr>
          <w:p w14:paraId="649079A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(0.028)</w:t>
            </w:r>
          </w:p>
        </w:tc>
        <w:tc>
          <w:tcPr>
            <w:tcW w:w="1447" w:type="dxa"/>
            <w:shd w:val="clear" w:color="000000" w:fill="auto"/>
            <w:noWrap/>
            <w:vAlign w:val="bottom"/>
          </w:tcPr>
          <w:p w14:paraId="15985FF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(0.028)</w:t>
            </w:r>
          </w:p>
        </w:tc>
      </w:tr>
      <w:tr w:rsidR="00F91A6A" w:rsidRPr="006F78A0" w14:paraId="667018F6" w14:textId="77777777" w:rsidTr="00007B37">
        <w:trPr>
          <w:trHeight w:val="280"/>
        </w:trPr>
        <w:tc>
          <w:tcPr>
            <w:tcW w:w="3401" w:type="dxa"/>
            <w:shd w:val="clear" w:color="000000" w:fill="auto"/>
            <w:noWrap/>
            <w:vAlign w:val="bottom"/>
          </w:tcPr>
          <w:p w14:paraId="44F68FE4"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Household </w:t>
            </w:r>
          </w:p>
        </w:tc>
        <w:tc>
          <w:tcPr>
            <w:tcW w:w="1447" w:type="dxa"/>
            <w:shd w:val="clear" w:color="000000" w:fill="auto"/>
            <w:noWrap/>
            <w:vAlign w:val="bottom"/>
          </w:tcPr>
          <w:p w14:paraId="41FAEDD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shd w:val="clear" w:color="000000" w:fill="auto"/>
            <w:noWrap/>
            <w:vAlign w:val="bottom"/>
          </w:tcPr>
          <w:p w14:paraId="52839DB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0.002</w:t>
            </w:r>
          </w:p>
        </w:tc>
        <w:tc>
          <w:tcPr>
            <w:tcW w:w="1158" w:type="dxa"/>
            <w:shd w:val="clear" w:color="000000" w:fill="auto"/>
            <w:noWrap/>
            <w:vAlign w:val="bottom"/>
          </w:tcPr>
          <w:p w14:paraId="1E47117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0.003</w:t>
            </w:r>
          </w:p>
        </w:tc>
        <w:tc>
          <w:tcPr>
            <w:tcW w:w="1447" w:type="dxa"/>
            <w:shd w:val="clear" w:color="000000" w:fill="auto"/>
            <w:noWrap/>
            <w:vAlign w:val="bottom"/>
          </w:tcPr>
          <w:p w14:paraId="27759F6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-0.001</w:t>
            </w:r>
          </w:p>
        </w:tc>
      </w:tr>
      <w:tr w:rsidR="00F91A6A" w:rsidRPr="006F78A0" w14:paraId="55CAAF77" w14:textId="77777777" w:rsidTr="00007B37">
        <w:trPr>
          <w:trHeight w:val="280"/>
        </w:trPr>
        <w:tc>
          <w:tcPr>
            <w:tcW w:w="3401" w:type="dxa"/>
            <w:shd w:val="clear" w:color="000000" w:fill="auto"/>
            <w:noWrap/>
            <w:vAlign w:val="bottom"/>
          </w:tcPr>
          <w:p w14:paraId="757A9591"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expenditure</w:t>
            </w:r>
          </w:p>
        </w:tc>
        <w:tc>
          <w:tcPr>
            <w:tcW w:w="1447" w:type="dxa"/>
            <w:shd w:val="clear" w:color="000000" w:fill="auto"/>
            <w:noWrap/>
            <w:vAlign w:val="bottom"/>
          </w:tcPr>
          <w:p w14:paraId="7AC8D3B5" w14:textId="77777777" w:rsidR="00F91A6A" w:rsidRPr="006F78A0" w:rsidRDefault="00F91A6A" w:rsidP="00007B37">
            <w:pPr>
              <w:jc w:val="center"/>
              <w:rPr>
                <w:rFonts w:ascii="Times New Roman" w:eastAsia="Times New Roman" w:hAnsi="Times New Roman" w:cs="Times New Roman"/>
                <w:color w:val="000000"/>
              </w:rPr>
            </w:pPr>
          </w:p>
        </w:tc>
        <w:tc>
          <w:tcPr>
            <w:tcW w:w="1447" w:type="dxa"/>
            <w:shd w:val="clear" w:color="000000" w:fill="auto"/>
            <w:noWrap/>
            <w:vAlign w:val="bottom"/>
          </w:tcPr>
          <w:p w14:paraId="056EC6A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c>
          <w:tcPr>
            <w:tcW w:w="1158" w:type="dxa"/>
            <w:shd w:val="clear" w:color="000000" w:fill="auto"/>
            <w:noWrap/>
            <w:vAlign w:val="bottom"/>
          </w:tcPr>
          <w:p w14:paraId="05C7F74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c>
          <w:tcPr>
            <w:tcW w:w="1447" w:type="dxa"/>
            <w:shd w:val="clear" w:color="000000" w:fill="auto"/>
            <w:noWrap/>
            <w:vAlign w:val="bottom"/>
          </w:tcPr>
          <w:p w14:paraId="6365DC8B"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r>
      <w:tr w:rsidR="00F91A6A" w:rsidRPr="006F78A0" w14:paraId="758BA633" w14:textId="77777777" w:rsidTr="00007B37">
        <w:trPr>
          <w:trHeight w:val="280"/>
        </w:trPr>
        <w:tc>
          <w:tcPr>
            <w:tcW w:w="3401" w:type="dxa"/>
            <w:shd w:val="clear" w:color="000000" w:fill="auto"/>
            <w:noWrap/>
            <w:vAlign w:val="bottom"/>
          </w:tcPr>
          <w:p w14:paraId="5BBA4271"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Ahl</w:t>
            </w:r>
            <w:proofErr w:type="spellEnd"/>
            <w:r>
              <w:rPr>
                <w:rFonts w:ascii="Times New Roman" w:eastAsia="Times New Roman" w:hAnsi="Times New Roman" w:cs="Times New Roman"/>
                <w:color w:val="000000"/>
              </w:rPr>
              <w:t>-e-</w:t>
            </w:r>
            <w:proofErr w:type="spellStart"/>
            <w:r>
              <w:rPr>
                <w:rFonts w:ascii="Times New Roman" w:eastAsia="Times New Roman" w:hAnsi="Times New Roman" w:cs="Times New Roman"/>
                <w:color w:val="000000"/>
              </w:rPr>
              <w:t>Sunnat</w:t>
            </w:r>
            <w:proofErr w:type="spellEnd"/>
          </w:p>
        </w:tc>
        <w:tc>
          <w:tcPr>
            <w:tcW w:w="1447" w:type="dxa"/>
            <w:shd w:val="clear" w:color="000000" w:fill="auto"/>
            <w:noWrap/>
            <w:vAlign w:val="bottom"/>
          </w:tcPr>
          <w:p w14:paraId="1393DD9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shd w:val="clear" w:color="000000" w:fill="auto"/>
            <w:noWrap/>
            <w:vAlign w:val="bottom"/>
          </w:tcPr>
          <w:p w14:paraId="2AA7C87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shd w:val="clear" w:color="000000" w:fill="auto"/>
            <w:noWrap/>
            <w:vAlign w:val="bottom"/>
          </w:tcPr>
          <w:p w14:paraId="01C226F8" w14:textId="77777777" w:rsidR="00F91A6A" w:rsidRPr="00F5678B" w:rsidRDefault="00F91A6A" w:rsidP="00007B37">
            <w:pPr>
              <w:jc w:val="center"/>
              <w:rPr>
                <w:rFonts w:ascii="Times New Roman" w:eastAsia="Times New Roman" w:hAnsi="Times New Roman" w:cs="Times New Roman"/>
                <w:color w:val="000000"/>
                <w:sz w:val="23"/>
                <w:szCs w:val="23"/>
              </w:rPr>
            </w:pPr>
            <w:r w:rsidRPr="00F5678B">
              <w:rPr>
                <w:rFonts w:ascii="Times New Roman" w:eastAsia="Times New Roman" w:hAnsi="Times New Roman" w:cs="Times New Roman"/>
                <w:color w:val="000000"/>
                <w:sz w:val="23"/>
                <w:szCs w:val="23"/>
              </w:rPr>
              <w:t>-0.080***</w:t>
            </w:r>
          </w:p>
        </w:tc>
        <w:tc>
          <w:tcPr>
            <w:tcW w:w="1447" w:type="dxa"/>
            <w:shd w:val="clear" w:color="000000" w:fill="auto"/>
            <w:noWrap/>
            <w:vAlign w:val="bottom"/>
          </w:tcPr>
          <w:p w14:paraId="105DB23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-0.077***</w:t>
            </w:r>
          </w:p>
        </w:tc>
      </w:tr>
      <w:tr w:rsidR="00F91A6A" w:rsidRPr="006F78A0" w14:paraId="36478030" w14:textId="77777777" w:rsidTr="00007B37">
        <w:trPr>
          <w:trHeight w:val="280"/>
        </w:trPr>
        <w:tc>
          <w:tcPr>
            <w:tcW w:w="3401" w:type="dxa"/>
            <w:tcBorders>
              <w:left w:val="nil"/>
              <w:bottom w:val="nil"/>
              <w:right w:val="nil"/>
            </w:tcBorders>
            <w:shd w:val="clear" w:color="000000" w:fill="auto"/>
            <w:noWrap/>
            <w:vAlign w:val="bottom"/>
          </w:tcPr>
          <w:p w14:paraId="0973F3C8" w14:textId="77777777" w:rsidR="00F91A6A" w:rsidRDefault="00F91A6A" w:rsidP="00007B37">
            <w:pPr>
              <w:jc w:val="center"/>
              <w:rPr>
                <w:rFonts w:ascii="Times New Roman" w:eastAsia="Times New Roman" w:hAnsi="Times New Roman" w:cs="Times New Roman"/>
                <w:color w:val="000000"/>
              </w:rPr>
            </w:pPr>
          </w:p>
        </w:tc>
        <w:tc>
          <w:tcPr>
            <w:tcW w:w="1447" w:type="dxa"/>
            <w:tcBorders>
              <w:left w:val="nil"/>
              <w:bottom w:val="nil"/>
              <w:right w:val="nil"/>
            </w:tcBorders>
            <w:shd w:val="clear" w:color="000000" w:fill="auto"/>
            <w:noWrap/>
            <w:vAlign w:val="bottom"/>
          </w:tcPr>
          <w:p w14:paraId="405BFFDF"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left w:val="nil"/>
              <w:bottom w:val="nil"/>
              <w:right w:val="nil"/>
            </w:tcBorders>
            <w:shd w:val="clear" w:color="000000" w:fill="auto"/>
            <w:noWrap/>
            <w:vAlign w:val="bottom"/>
          </w:tcPr>
          <w:p w14:paraId="2473DB0A"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left w:val="nil"/>
              <w:bottom w:val="nil"/>
              <w:right w:val="nil"/>
            </w:tcBorders>
            <w:shd w:val="clear" w:color="000000" w:fill="auto"/>
            <w:noWrap/>
            <w:vAlign w:val="bottom"/>
          </w:tcPr>
          <w:p w14:paraId="0BA6DDF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c>
          <w:tcPr>
            <w:tcW w:w="1447" w:type="dxa"/>
            <w:tcBorders>
              <w:left w:val="nil"/>
              <w:bottom w:val="nil"/>
              <w:right w:val="nil"/>
            </w:tcBorders>
            <w:shd w:val="clear" w:color="000000" w:fill="auto"/>
            <w:noWrap/>
            <w:vAlign w:val="bottom"/>
          </w:tcPr>
          <w:p w14:paraId="1B9ECDB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r>
      <w:tr w:rsidR="00F91A6A" w:rsidRPr="006F78A0" w14:paraId="3FB8B507" w14:textId="77777777" w:rsidTr="00007B37">
        <w:trPr>
          <w:trHeight w:val="280"/>
        </w:trPr>
        <w:tc>
          <w:tcPr>
            <w:tcW w:w="3401" w:type="dxa"/>
            <w:tcBorders>
              <w:top w:val="nil"/>
              <w:left w:val="nil"/>
              <w:bottom w:val="nil"/>
              <w:right w:val="nil"/>
            </w:tcBorders>
            <w:shd w:val="clear" w:color="000000" w:fill="auto"/>
            <w:noWrap/>
            <w:vAlign w:val="bottom"/>
          </w:tcPr>
          <w:p w14:paraId="700D7193" w14:textId="77777777" w:rsidR="00F91A6A" w:rsidRDefault="00F91A6A" w:rsidP="00007B37">
            <w:pPr>
              <w:jc w:val="center"/>
              <w:rPr>
                <w:rFonts w:ascii="Times New Roman" w:eastAsia="Times New Roman" w:hAnsi="Times New Roman" w:cs="Times New Roman"/>
                <w:color w:val="000000"/>
              </w:rPr>
            </w:pPr>
            <w:r w:rsidRPr="00655F5F">
              <w:rPr>
                <w:rFonts w:ascii="Times New Roman" w:eastAsia="Times New Roman" w:hAnsi="Times New Roman" w:cs="Times New Roman"/>
                <w:i/>
                <w:color w:val="000000"/>
              </w:rPr>
              <w:t>Deobandi</w:t>
            </w:r>
          </w:p>
        </w:tc>
        <w:tc>
          <w:tcPr>
            <w:tcW w:w="1447" w:type="dxa"/>
            <w:tcBorders>
              <w:top w:val="nil"/>
              <w:left w:val="nil"/>
              <w:bottom w:val="nil"/>
              <w:right w:val="nil"/>
            </w:tcBorders>
            <w:shd w:val="clear" w:color="000000" w:fill="auto"/>
            <w:noWrap/>
            <w:vAlign w:val="bottom"/>
          </w:tcPr>
          <w:p w14:paraId="4ECB00D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5CEB723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4F88D64F" w14:textId="77777777" w:rsidR="00F91A6A" w:rsidRPr="007F5BAE" w:rsidRDefault="00F91A6A" w:rsidP="00007B37">
            <w:pPr>
              <w:jc w:val="center"/>
              <w:rPr>
                <w:rFonts w:ascii="Times New Roman" w:eastAsia="Times New Roman" w:hAnsi="Times New Roman" w:cs="Times New Roman"/>
                <w:color w:val="000000"/>
                <w:sz w:val="23"/>
                <w:szCs w:val="23"/>
              </w:rPr>
            </w:pPr>
            <w:r w:rsidRPr="007F5BAE">
              <w:rPr>
                <w:rFonts w:ascii="Times New Roman" w:eastAsia="Times New Roman" w:hAnsi="Times New Roman" w:cs="Times New Roman"/>
                <w:color w:val="000000"/>
                <w:sz w:val="23"/>
                <w:szCs w:val="23"/>
              </w:rPr>
              <w:t>-0.075***</w:t>
            </w:r>
          </w:p>
        </w:tc>
        <w:tc>
          <w:tcPr>
            <w:tcW w:w="1447" w:type="dxa"/>
            <w:tcBorders>
              <w:top w:val="nil"/>
              <w:left w:val="nil"/>
              <w:bottom w:val="nil"/>
              <w:right w:val="nil"/>
            </w:tcBorders>
            <w:shd w:val="clear" w:color="000000" w:fill="auto"/>
            <w:noWrap/>
            <w:vAlign w:val="bottom"/>
          </w:tcPr>
          <w:p w14:paraId="4F926EF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-0.073***</w:t>
            </w:r>
          </w:p>
        </w:tc>
      </w:tr>
      <w:tr w:rsidR="00F91A6A" w:rsidRPr="006F78A0" w14:paraId="20B44C28" w14:textId="77777777" w:rsidTr="00007B37">
        <w:trPr>
          <w:trHeight w:val="280"/>
        </w:trPr>
        <w:tc>
          <w:tcPr>
            <w:tcW w:w="3401" w:type="dxa"/>
            <w:tcBorders>
              <w:top w:val="nil"/>
              <w:left w:val="nil"/>
              <w:bottom w:val="nil"/>
              <w:right w:val="nil"/>
            </w:tcBorders>
            <w:shd w:val="clear" w:color="000000" w:fill="auto"/>
            <w:noWrap/>
            <w:vAlign w:val="bottom"/>
          </w:tcPr>
          <w:p w14:paraId="2C05B492"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1ED1582"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F5F1F94"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6F4B344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c>
          <w:tcPr>
            <w:tcW w:w="1447" w:type="dxa"/>
            <w:tcBorders>
              <w:top w:val="nil"/>
              <w:left w:val="nil"/>
              <w:bottom w:val="nil"/>
              <w:right w:val="nil"/>
            </w:tcBorders>
            <w:shd w:val="clear" w:color="000000" w:fill="auto"/>
            <w:noWrap/>
            <w:vAlign w:val="bottom"/>
          </w:tcPr>
          <w:p w14:paraId="3321548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r>
      <w:tr w:rsidR="00F91A6A" w:rsidRPr="006F78A0" w14:paraId="4C19D806" w14:textId="77777777" w:rsidTr="00007B37">
        <w:trPr>
          <w:trHeight w:val="280"/>
        </w:trPr>
        <w:tc>
          <w:tcPr>
            <w:tcW w:w="3401" w:type="dxa"/>
            <w:tcBorders>
              <w:top w:val="nil"/>
              <w:left w:val="nil"/>
              <w:bottom w:val="nil"/>
              <w:right w:val="nil"/>
            </w:tcBorders>
            <w:shd w:val="clear" w:color="000000" w:fill="auto"/>
            <w:noWrap/>
            <w:vAlign w:val="bottom"/>
          </w:tcPr>
          <w:p w14:paraId="3FDA6C34"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Ahl</w:t>
            </w:r>
            <w:proofErr w:type="spellEnd"/>
            <w:r>
              <w:rPr>
                <w:rFonts w:ascii="Times New Roman" w:eastAsia="Times New Roman" w:hAnsi="Times New Roman" w:cs="Times New Roman"/>
                <w:color w:val="000000"/>
              </w:rPr>
              <w:t>-e-</w:t>
            </w:r>
            <w:proofErr w:type="spellStart"/>
            <w:r>
              <w:rPr>
                <w:rFonts w:ascii="Times New Roman" w:eastAsia="Times New Roman" w:hAnsi="Times New Roman" w:cs="Times New Roman"/>
                <w:color w:val="000000"/>
              </w:rPr>
              <w:t>Hadis</w:t>
            </w:r>
            <w:proofErr w:type="spellEnd"/>
          </w:p>
        </w:tc>
        <w:tc>
          <w:tcPr>
            <w:tcW w:w="1447" w:type="dxa"/>
            <w:tcBorders>
              <w:top w:val="nil"/>
              <w:left w:val="nil"/>
              <w:bottom w:val="nil"/>
              <w:right w:val="nil"/>
            </w:tcBorders>
            <w:shd w:val="clear" w:color="000000" w:fill="auto"/>
            <w:noWrap/>
            <w:vAlign w:val="bottom"/>
          </w:tcPr>
          <w:p w14:paraId="3975E04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7A29F86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372A935B" w14:textId="77777777" w:rsidR="00F91A6A" w:rsidRPr="007F5BAE" w:rsidRDefault="00F91A6A" w:rsidP="00007B37">
            <w:pPr>
              <w:jc w:val="center"/>
              <w:rPr>
                <w:rFonts w:ascii="Times New Roman" w:eastAsia="Times New Roman" w:hAnsi="Times New Roman" w:cs="Times New Roman"/>
                <w:color w:val="000000"/>
                <w:sz w:val="23"/>
                <w:szCs w:val="23"/>
              </w:rPr>
            </w:pPr>
            <w:r w:rsidRPr="007F5BAE">
              <w:rPr>
                <w:rFonts w:ascii="Times New Roman" w:eastAsia="Times New Roman" w:hAnsi="Times New Roman" w:cs="Times New Roman"/>
                <w:color w:val="000000"/>
                <w:sz w:val="23"/>
                <w:szCs w:val="23"/>
              </w:rPr>
              <w:t>-0.062***</w:t>
            </w:r>
          </w:p>
        </w:tc>
        <w:tc>
          <w:tcPr>
            <w:tcW w:w="1447" w:type="dxa"/>
            <w:tcBorders>
              <w:top w:val="nil"/>
              <w:left w:val="nil"/>
              <w:bottom w:val="nil"/>
              <w:right w:val="nil"/>
            </w:tcBorders>
            <w:shd w:val="clear" w:color="000000" w:fill="auto"/>
            <w:noWrap/>
            <w:vAlign w:val="bottom"/>
          </w:tcPr>
          <w:p w14:paraId="7763D61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-0.057***</w:t>
            </w:r>
          </w:p>
        </w:tc>
      </w:tr>
      <w:tr w:rsidR="00F91A6A" w:rsidRPr="006F78A0" w14:paraId="4D447F20" w14:textId="77777777" w:rsidTr="00007B37">
        <w:trPr>
          <w:trHeight w:val="280"/>
        </w:trPr>
        <w:tc>
          <w:tcPr>
            <w:tcW w:w="3401" w:type="dxa"/>
            <w:tcBorders>
              <w:top w:val="nil"/>
              <w:left w:val="nil"/>
              <w:bottom w:val="nil"/>
              <w:right w:val="nil"/>
            </w:tcBorders>
            <w:shd w:val="clear" w:color="000000" w:fill="auto"/>
            <w:noWrap/>
            <w:vAlign w:val="bottom"/>
          </w:tcPr>
          <w:p w14:paraId="16812EBB"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4EA7986"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244EF5B"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099F62A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c>
          <w:tcPr>
            <w:tcW w:w="1447" w:type="dxa"/>
            <w:tcBorders>
              <w:top w:val="nil"/>
              <w:left w:val="nil"/>
              <w:bottom w:val="nil"/>
              <w:right w:val="nil"/>
            </w:tcBorders>
            <w:shd w:val="clear" w:color="000000" w:fill="auto"/>
            <w:noWrap/>
            <w:vAlign w:val="bottom"/>
          </w:tcPr>
          <w:p w14:paraId="42979BE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r>
      <w:tr w:rsidR="00F91A6A" w:rsidRPr="006F78A0" w14:paraId="52547D87" w14:textId="77777777" w:rsidTr="00007B37">
        <w:trPr>
          <w:trHeight w:val="280"/>
        </w:trPr>
        <w:tc>
          <w:tcPr>
            <w:tcW w:w="3401" w:type="dxa"/>
            <w:tcBorders>
              <w:top w:val="nil"/>
              <w:left w:val="nil"/>
              <w:bottom w:val="nil"/>
              <w:right w:val="nil"/>
            </w:tcBorders>
            <w:shd w:val="clear" w:color="000000" w:fill="auto"/>
            <w:noWrap/>
            <w:vAlign w:val="bottom"/>
          </w:tcPr>
          <w:p w14:paraId="57CDCDC8" w14:textId="77777777" w:rsidR="00F91A6A" w:rsidRDefault="00F91A6A" w:rsidP="00007B37">
            <w:pPr>
              <w:jc w:val="center"/>
              <w:rPr>
                <w:rFonts w:ascii="Times New Roman" w:eastAsia="Times New Roman" w:hAnsi="Times New Roman" w:cs="Times New Roman"/>
                <w:color w:val="000000"/>
              </w:rPr>
            </w:pPr>
            <w:proofErr w:type="spellStart"/>
            <w:r w:rsidRPr="00655F5F">
              <w:rPr>
                <w:rFonts w:ascii="Times New Roman" w:eastAsia="Times New Roman" w:hAnsi="Times New Roman" w:cs="Times New Roman"/>
                <w:i/>
                <w:color w:val="000000"/>
              </w:rPr>
              <w:t>Shīʿah</w:t>
            </w:r>
            <w:proofErr w:type="spellEnd"/>
          </w:p>
        </w:tc>
        <w:tc>
          <w:tcPr>
            <w:tcW w:w="1447" w:type="dxa"/>
            <w:tcBorders>
              <w:top w:val="nil"/>
              <w:left w:val="nil"/>
              <w:bottom w:val="nil"/>
              <w:right w:val="nil"/>
            </w:tcBorders>
            <w:shd w:val="clear" w:color="000000" w:fill="auto"/>
            <w:noWrap/>
            <w:vAlign w:val="bottom"/>
          </w:tcPr>
          <w:p w14:paraId="0D5C65B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2CB72B8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0A0E5C53" w14:textId="77777777" w:rsidR="00F91A6A" w:rsidRPr="007F5BAE" w:rsidRDefault="00F91A6A" w:rsidP="00007B37">
            <w:pPr>
              <w:jc w:val="center"/>
              <w:rPr>
                <w:rFonts w:ascii="Times New Roman" w:eastAsia="Times New Roman" w:hAnsi="Times New Roman" w:cs="Times New Roman"/>
                <w:color w:val="000000"/>
                <w:sz w:val="23"/>
                <w:szCs w:val="23"/>
              </w:rPr>
            </w:pPr>
            <w:r w:rsidRPr="007F5BAE">
              <w:rPr>
                <w:rFonts w:ascii="Times New Roman" w:eastAsia="Times New Roman" w:hAnsi="Times New Roman" w:cs="Times New Roman"/>
                <w:color w:val="000000"/>
                <w:sz w:val="23"/>
                <w:szCs w:val="23"/>
              </w:rPr>
              <w:t>-0.076***</w:t>
            </w:r>
          </w:p>
        </w:tc>
        <w:tc>
          <w:tcPr>
            <w:tcW w:w="1447" w:type="dxa"/>
            <w:tcBorders>
              <w:top w:val="nil"/>
              <w:left w:val="nil"/>
              <w:bottom w:val="nil"/>
              <w:right w:val="nil"/>
            </w:tcBorders>
            <w:shd w:val="clear" w:color="000000" w:fill="auto"/>
            <w:noWrap/>
            <w:vAlign w:val="bottom"/>
          </w:tcPr>
          <w:p w14:paraId="63F8940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-0.079***</w:t>
            </w:r>
          </w:p>
        </w:tc>
      </w:tr>
      <w:tr w:rsidR="00F91A6A" w:rsidRPr="006F78A0" w14:paraId="27C37F14" w14:textId="77777777" w:rsidTr="00007B37">
        <w:trPr>
          <w:trHeight w:val="280"/>
        </w:trPr>
        <w:tc>
          <w:tcPr>
            <w:tcW w:w="3401" w:type="dxa"/>
            <w:tcBorders>
              <w:top w:val="nil"/>
              <w:left w:val="nil"/>
              <w:bottom w:val="nil"/>
              <w:right w:val="nil"/>
            </w:tcBorders>
            <w:shd w:val="clear" w:color="000000" w:fill="auto"/>
            <w:noWrap/>
            <w:vAlign w:val="bottom"/>
          </w:tcPr>
          <w:p w14:paraId="0E6096D6"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A874DB6"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3BCFAE9"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23F2948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w:t>
            </w:r>
          </w:p>
        </w:tc>
        <w:tc>
          <w:tcPr>
            <w:tcW w:w="1447" w:type="dxa"/>
            <w:tcBorders>
              <w:top w:val="nil"/>
              <w:left w:val="nil"/>
              <w:bottom w:val="nil"/>
              <w:right w:val="nil"/>
            </w:tcBorders>
            <w:shd w:val="clear" w:color="000000" w:fill="auto"/>
            <w:noWrap/>
            <w:vAlign w:val="bottom"/>
          </w:tcPr>
          <w:p w14:paraId="2C39281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(0.019)</w:t>
            </w:r>
          </w:p>
        </w:tc>
      </w:tr>
      <w:tr w:rsidR="00F91A6A" w:rsidRPr="006F78A0" w14:paraId="1440B1AB" w14:textId="77777777" w:rsidTr="00007B37">
        <w:trPr>
          <w:trHeight w:val="280"/>
        </w:trPr>
        <w:tc>
          <w:tcPr>
            <w:tcW w:w="3401" w:type="dxa"/>
            <w:tcBorders>
              <w:top w:val="nil"/>
              <w:left w:val="nil"/>
              <w:bottom w:val="nil"/>
              <w:right w:val="nil"/>
            </w:tcBorders>
            <w:shd w:val="clear" w:color="000000" w:fill="auto"/>
            <w:noWrap/>
            <w:vAlign w:val="bottom"/>
          </w:tcPr>
          <w:p w14:paraId="11EEE6C1"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Prays </w:t>
            </w:r>
            <w:proofErr w:type="spellStart"/>
            <w:r>
              <w:rPr>
                <w:rFonts w:ascii="Times New Roman" w:eastAsia="Times New Roman" w:hAnsi="Times New Roman" w:cs="Times New Roman"/>
                <w:color w:val="000000"/>
              </w:rPr>
              <w:t>namaz</w:t>
            </w:r>
            <w:proofErr w:type="spellEnd"/>
          </w:p>
        </w:tc>
        <w:tc>
          <w:tcPr>
            <w:tcW w:w="1447" w:type="dxa"/>
            <w:tcBorders>
              <w:top w:val="nil"/>
              <w:left w:val="nil"/>
              <w:bottom w:val="nil"/>
              <w:right w:val="nil"/>
            </w:tcBorders>
            <w:shd w:val="clear" w:color="000000" w:fill="auto"/>
            <w:noWrap/>
            <w:vAlign w:val="bottom"/>
          </w:tcPr>
          <w:p w14:paraId="15172E5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35598A3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4718F65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c>
          <w:tcPr>
            <w:tcW w:w="1447" w:type="dxa"/>
            <w:tcBorders>
              <w:top w:val="nil"/>
              <w:left w:val="nil"/>
              <w:bottom w:val="nil"/>
              <w:right w:val="nil"/>
            </w:tcBorders>
            <w:shd w:val="clear" w:color="000000" w:fill="auto"/>
            <w:noWrap/>
            <w:vAlign w:val="bottom"/>
          </w:tcPr>
          <w:p w14:paraId="23AF399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0.004**</w:t>
            </w:r>
          </w:p>
        </w:tc>
      </w:tr>
      <w:tr w:rsidR="00F91A6A" w:rsidRPr="006F78A0" w14:paraId="0E14CCD6" w14:textId="77777777" w:rsidTr="00007B37">
        <w:trPr>
          <w:trHeight w:val="280"/>
        </w:trPr>
        <w:tc>
          <w:tcPr>
            <w:tcW w:w="3401" w:type="dxa"/>
            <w:tcBorders>
              <w:top w:val="nil"/>
              <w:left w:val="nil"/>
              <w:bottom w:val="nil"/>
              <w:right w:val="nil"/>
            </w:tcBorders>
            <w:shd w:val="clear" w:color="000000" w:fill="auto"/>
            <w:noWrap/>
            <w:vAlign w:val="bottom"/>
          </w:tcPr>
          <w:p w14:paraId="10ECAADD"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263AD89"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5054507"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5635D25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(0.002)</w:t>
            </w:r>
          </w:p>
        </w:tc>
        <w:tc>
          <w:tcPr>
            <w:tcW w:w="1447" w:type="dxa"/>
            <w:tcBorders>
              <w:top w:val="nil"/>
              <w:left w:val="nil"/>
              <w:bottom w:val="nil"/>
              <w:right w:val="nil"/>
            </w:tcBorders>
            <w:shd w:val="clear" w:color="000000" w:fill="auto"/>
            <w:noWrap/>
            <w:vAlign w:val="bottom"/>
          </w:tcPr>
          <w:p w14:paraId="69D43C2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(0.001)</w:t>
            </w:r>
          </w:p>
        </w:tc>
      </w:tr>
      <w:tr w:rsidR="00F91A6A" w:rsidRPr="006F78A0" w14:paraId="0A8498EF" w14:textId="77777777" w:rsidTr="00007B37">
        <w:trPr>
          <w:trHeight w:val="280"/>
        </w:trPr>
        <w:tc>
          <w:tcPr>
            <w:tcW w:w="3401" w:type="dxa"/>
            <w:tcBorders>
              <w:top w:val="nil"/>
              <w:left w:val="nil"/>
              <w:bottom w:val="nil"/>
              <w:right w:val="nil"/>
            </w:tcBorders>
            <w:shd w:val="clear" w:color="000000" w:fill="auto"/>
            <w:noWrap/>
            <w:vAlign w:val="bottom"/>
          </w:tcPr>
          <w:p w14:paraId="4F02DC59"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Prays </w:t>
            </w:r>
            <w:proofErr w:type="spellStart"/>
            <w:r>
              <w:rPr>
                <w:rFonts w:ascii="Times New Roman" w:eastAsia="Times New Roman" w:hAnsi="Times New Roman" w:cs="Times New Roman"/>
                <w:color w:val="000000"/>
              </w:rPr>
              <w:t>tah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namaz</w:t>
            </w:r>
            <w:proofErr w:type="spellEnd"/>
          </w:p>
        </w:tc>
        <w:tc>
          <w:tcPr>
            <w:tcW w:w="1447" w:type="dxa"/>
            <w:tcBorders>
              <w:top w:val="nil"/>
              <w:left w:val="nil"/>
              <w:bottom w:val="nil"/>
              <w:right w:val="nil"/>
            </w:tcBorders>
            <w:shd w:val="clear" w:color="000000" w:fill="auto"/>
            <w:noWrap/>
            <w:vAlign w:val="bottom"/>
          </w:tcPr>
          <w:p w14:paraId="3BCC1B6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2044D6F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0BF70484" w14:textId="77777777" w:rsidR="00F91A6A" w:rsidRPr="007F5BAE" w:rsidRDefault="00F91A6A" w:rsidP="00007B37">
            <w:pPr>
              <w:jc w:val="center"/>
              <w:rPr>
                <w:rFonts w:ascii="Times New Roman" w:eastAsia="Times New Roman" w:hAnsi="Times New Roman" w:cs="Times New Roman"/>
                <w:color w:val="000000"/>
                <w:sz w:val="23"/>
                <w:szCs w:val="23"/>
              </w:rPr>
            </w:pPr>
            <w:r w:rsidRPr="007F5BAE">
              <w:rPr>
                <w:rFonts w:ascii="Times New Roman" w:eastAsia="Times New Roman" w:hAnsi="Times New Roman" w:cs="Times New Roman"/>
                <w:color w:val="000000"/>
                <w:sz w:val="23"/>
                <w:szCs w:val="23"/>
              </w:rPr>
              <w:t>-0.029***</w:t>
            </w:r>
          </w:p>
        </w:tc>
        <w:tc>
          <w:tcPr>
            <w:tcW w:w="1447" w:type="dxa"/>
            <w:tcBorders>
              <w:top w:val="nil"/>
              <w:left w:val="nil"/>
              <w:bottom w:val="nil"/>
              <w:right w:val="nil"/>
            </w:tcBorders>
            <w:shd w:val="clear" w:color="000000" w:fill="auto"/>
            <w:noWrap/>
            <w:vAlign w:val="bottom"/>
          </w:tcPr>
          <w:p w14:paraId="1E75066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r>
      <w:tr w:rsidR="00F91A6A" w:rsidRPr="006F78A0" w14:paraId="483A02C4" w14:textId="77777777" w:rsidTr="00007B37">
        <w:trPr>
          <w:trHeight w:val="280"/>
        </w:trPr>
        <w:tc>
          <w:tcPr>
            <w:tcW w:w="3401" w:type="dxa"/>
            <w:tcBorders>
              <w:top w:val="nil"/>
              <w:left w:val="nil"/>
              <w:bottom w:val="nil"/>
              <w:right w:val="nil"/>
            </w:tcBorders>
            <w:shd w:val="clear" w:color="000000" w:fill="auto"/>
            <w:noWrap/>
            <w:vAlign w:val="bottom"/>
          </w:tcPr>
          <w:p w14:paraId="1BEBBCAD"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DB20700"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1C34FC8"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6CD8A21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(0.007)</w:t>
            </w:r>
          </w:p>
        </w:tc>
        <w:tc>
          <w:tcPr>
            <w:tcW w:w="1447" w:type="dxa"/>
            <w:tcBorders>
              <w:top w:val="nil"/>
              <w:left w:val="nil"/>
              <w:bottom w:val="nil"/>
              <w:right w:val="nil"/>
            </w:tcBorders>
            <w:shd w:val="clear" w:color="000000" w:fill="auto"/>
            <w:noWrap/>
            <w:vAlign w:val="bottom"/>
          </w:tcPr>
          <w:p w14:paraId="4DD0397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(0.007)</w:t>
            </w:r>
          </w:p>
        </w:tc>
      </w:tr>
      <w:tr w:rsidR="00F91A6A" w:rsidRPr="006F78A0" w14:paraId="0110855A" w14:textId="77777777" w:rsidTr="00007B37">
        <w:trPr>
          <w:trHeight w:val="280"/>
        </w:trPr>
        <w:tc>
          <w:tcPr>
            <w:tcW w:w="3401" w:type="dxa"/>
            <w:tcBorders>
              <w:top w:val="nil"/>
              <w:left w:val="nil"/>
              <w:bottom w:val="nil"/>
              <w:right w:val="nil"/>
            </w:tcBorders>
            <w:shd w:val="clear" w:color="000000" w:fill="auto"/>
            <w:noWrap/>
            <w:vAlign w:val="bottom"/>
          </w:tcPr>
          <w:p w14:paraId="7489064C"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Missing variable: Religious sect</w:t>
            </w:r>
          </w:p>
        </w:tc>
        <w:tc>
          <w:tcPr>
            <w:tcW w:w="1447" w:type="dxa"/>
            <w:tcBorders>
              <w:top w:val="nil"/>
              <w:left w:val="nil"/>
              <w:bottom w:val="nil"/>
              <w:right w:val="nil"/>
            </w:tcBorders>
            <w:shd w:val="clear" w:color="000000" w:fill="auto"/>
            <w:noWrap/>
            <w:vAlign w:val="bottom"/>
          </w:tcPr>
          <w:p w14:paraId="47C37D6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31AFCD7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406AF6CC" w14:textId="77777777" w:rsidR="00F91A6A" w:rsidRPr="007F5BAE" w:rsidRDefault="00F91A6A" w:rsidP="00007B37">
            <w:pPr>
              <w:jc w:val="center"/>
              <w:rPr>
                <w:rFonts w:ascii="Times New Roman" w:eastAsia="Times New Roman" w:hAnsi="Times New Roman" w:cs="Times New Roman"/>
                <w:color w:val="000000"/>
                <w:sz w:val="23"/>
                <w:szCs w:val="23"/>
              </w:rPr>
            </w:pPr>
            <w:r w:rsidRPr="007F5BAE">
              <w:rPr>
                <w:rFonts w:ascii="Times New Roman" w:eastAsia="Times New Roman" w:hAnsi="Times New Roman" w:cs="Times New Roman"/>
                <w:color w:val="000000"/>
                <w:sz w:val="23"/>
                <w:szCs w:val="23"/>
              </w:rPr>
              <w:t>-0.071***</w:t>
            </w:r>
          </w:p>
        </w:tc>
        <w:tc>
          <w:tcPr>
            <w:tcW w:w="1447" w:type="dxa"/>
            <w:tcBorders>
              <w:top w:val="nil"/>
              <w:left w:val="nil"/>
              <w:bottom w:val="nil"/>
              <w:right w:val="nil"/>
            </w:tcBorders>
            <w:shd w:val="clear" w:color="000000" w:fill="auto"/>
            <w:noWrap/>
            <w:vAlign w:val="bottom"/>
          </w:tcPr>
          <w:p w14:paraId="628AC76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-0.075***</w:t>
            </w:r>
          </w:p>
        </w:tc>
      </w:tr>
      <w:tr w:rsidR="00F91A6A" w:rsidRPr="006F78A0" w14:paraId="2BF8032E" w14:textId="77777777" w:rsidTr="00007B37">
        <w:trPr>
          <w:trHeight w:val="280"/>
        </w:trPr>
        <w:tc>
          <w:tcPr>
            <w:tcW w:w="3401" w:type="dxa"/>
            <w:tcBorders>
              <w:top w:val="nil"/>
              <w:left w:val="nil"/>
              <w:bottom w:val="nil"/>
              <w:right w:val="nil"/>
            </w:tcBorders>
            <w:shd w:val="clear" w:color="000000" w:fill="auto"/>
            <w:noWrap/>
            <w:vAlign w:val="bottom"/>
          </w:tcPr>
          <w:p w14:paraId="71D87362"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17CF5E7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9676415"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5E77283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c>
          <w:tcPr>
            <w:tcW w:w="1447" w:type="dxa"/>
            <w:tcBorders>
              <w:top w:val="nil"/>
              <w:left w:val="nil"/>
              <w:bottom w:val="nil"/>
              <w:right w:val="nil"/>
            </w:tcBorders>
            <w:shd w:val="clear" w:color="000000" w:fill="auto"/>
            <w:noWrap/>
            <w:vAlign w:val="bottom"/>
          </w:tcPr>
          <w:p w14:paraId="1C4F5EE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r>
      <w:tr w:rsidR="00F91A6A" w:rsidRPr="006F78A0" w14:paraId="28D9919F" w14:textId="77777777" w:rsidTr="00007B37">
        <w:trPr>
          <w:trHeight w:val="280"/>
        </w:trPr>
        <w:tc>
          <w:tcPr>
            <w:tcW w:w="3401" w:type="dxa"/>
            <w:tcBorders>
              <w:top w:val="nil"/>
              <w:left w:val="nil"/>
              <w:bottom w:val="nil"/>
              <w:right w:val="nil"/>
            </w:tcBorders>
            <w:shd w:val="clear" w:color="000000" w:fill="auto"/>
            <w:noWrap/>
            <w:vAlign w:val="bottom"/>
          </w:tcPr>
          <w:p w14:paraId="649ED7F2"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Prays </w:t>
            </w:r>
            <w:proofErr w:type="spellStart"/>
            <w:r>
              <w:rPr>
                <w:rFonts w:ascii="Times New Roman" w:eastAsia="Times New Roman" w:hAnsi="Times New Roman" w:cs="Times New Roman"/>
                <w:color w:val="000000"/>
              </w:rPr>
              <w:t>namaz</w:t>
            </w:r>
            <w:proofErr w:type="spellEnd"/>
          </w:p>
        </w:tc>
        <w:tc>
          <w:tcPr>
            <w:tcW w:w="1447" w:type="dxa"/>
            <w:tcBorders>
              <w:top w:val="nil"/>
              <w:left w:val="nil"/>
              <w:bottom w:val="nil"/>
              <w:right w:val="nil"/>
            </w:tcBorders>
            <w:shd w:val="clear" w:color="000000" w:fill="auto"/>
            <w:noWrap/>
            <w:vAlign w:val="bottom"/>
          </w:tcPr>
          <w:p w14:paraId="3CCF4FC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78338E1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6CDE95D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c>
          <w:tcPr>
            <w:tcW w:w="1447" w:type="dxa"/>
            <w:tcBorders>
              <w:top w:val="nil"/>
              <w:left w:val="nil"/>
              <w:bottom w:val="nil"/>
              <w:right w:val="nil"/>
            </w:tcBorders>
            <w:shd w:val="clear" w:color="000000" w:fill="auto"/>
            <w:noWrap/>
            <w:vAlign w:val="bottom"/>
          </w:tcPr>
          <w:p w14:paraId="32274D9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r>
      <w:tr w:rsidR="00F91A6A" w:rsidRPr="006F78A0" w14:paraId="27C1420A" w14:textId="77777777" w:rsidTr="00007B37">
        <w:trPr>
          <w:trHeight w:val="280"/>
        </w:trPr>
        <w:tc>
          <w:tcPr>
            <w:tcW w:w="3401" w:type="dxa"/>
            <w:tcBorders>
              <w:top w:val="nil"/>
              <w:left w:val="nil"/>
              <w:bottom w:val="nil"/>
              <w:right w:val="nil"/>
            </w:tcBorders>
            <w:shd w:val="clear" w:color="000000" w:fill="auto"/>
            <w:noWrap/>
            <w:vAlign w:val="bottom"/>
          </w:tcPr>
          <w:p w14:paraId="3DB457D4"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A9A3C67"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1A0C13D6"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5C61B91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447" w:type="dxa"/>
            <w:tcBorders>
              <w:top w:val="nil"/>
              <w:left w:val="nil"/>
              <w:bottom w:val="nil"/>
              <w:right w:val="nil"/>
            </w:tcBorders>
            <w:shd w:val="clear" w:color="000000" w:fill="auto"/>
            <w:noWrap/>
            <w:vAlign w:val="bottom"/>
          </w:tcPr>
          <w:p w14:paraId="2C071BC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r>
      <w:tr w:rsidR="00F91A6A" w:rsidRPr="006F78A0" w14:paraId="76A9B8DE" w14:textId="77777777" w:rsidTr="00007B37">
        <w:trPr>
          <w:trHeight w:val="280"/>
        </w:trPr>
        <w:tc>
          <w:tcPr>
            <w:tcW w:w="3401" w:type="dxa"/>
            <w:tcBorders>
              <w:top w:val="nil"/>
              <w:left w:val="nil"/>
              <w:bottom w:val="nil"/>
              <w:right w:val="nil"/>
            </w:tcBorders>
            <w:shd w:val="clear" w:color="000000" w:fill="auto"/>
            <w:noWrap/>
            <w:vAlign w:val="bottom"/>
          </w:tcPr>
          <w:p w14:paraId="3C0F3B92"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Prays </w:t>
            </w:r>
            <w:proofErr w:type="spellStart"/>
            <w:r>
              <w:rPr>
                <w:rFonts w:ascii="Times New Roman" w:eastAsia="Times New Roman" w:hAnsi="Times New Roman" w:cs="Times New Roman"/>
                <w:color w:val="000000"/>
              </w:rPr>
              <w:t>tah</w:t>
            </w:r>
            <w:proofErr w:type="spellEnd"/>
            <w:r>
              <w:rPr>
                <w:rFonts w:ascii="Times New Roman" w:eastAsia="Times New Roman" w:hAnsi="Times New Roman" w:cs="Times New Roman"/>
                <w:color w:val="000000"/>
              </w:rPr>
              <w:t xml:space="preserve"> </w:t>
            </w:r>
          </w:p>
        </w:tc>
        <w:tc>
          <w:tcPr>
            <w:tcW w:w="1447" w:type="dxa"/>
            <w:tcBorders>
              <w:top w:val="nil"/>
              <w:left w:val="nil"/>
              <w:bottom w:val="nil"/>
              <w:right w:val="nil"/>
            </w:tcBorders>
            <w:shd w:val="clear" w:color="000000" w:fill="auto"/>
            <w:noWrap/>
            <w:vAlign w:val="bottom"/>
          </w:tcPr>
          <w:p w14:paraId="2F6D23E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090678C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5853744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-0.025**</w:t>
            </w:r>
          </w:p>
        </w:tc>
        <w:tc>
          <w:tcPr>
            <w:tcW w:w="1447" w:type="dxa"/>
            <w:tcBorders>
              <w:top w:val="nil"/>
              <w:left w:val="nil"/>
              <w:bottom w:val="nil"/>
              <w:right w:val="nil"/>
            </w:tcBorders>
            <w:shd w:val="clear" w:color="000000" w:fill="auto"/>
            <w:noWrap/>
            <w:vAlign w:val="bottom"/>
          </w:tcPr>
          <w:p w14:paraId="14A0C4C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-0.021**</w:t>
            </w:r>
          </w:p>
        </w:tc>
      </w:tr>
      <w:tr w:rsidR="00F91A6A" w:rsidRPr="006F78A0" w14:paraId="70FAC950" w14:textId="77777777" w:rsidTr="00007B37">
        <w:trPr>
          <w:trHeight w:val="280"/>
        </w:trPr>
        <w:tc>
          <w:tcPr>
            <w:tcW w:w="3401" w:type="dxa"/>
            <w:tcBorders>
              <w:top w:val="nil"/>
              <w:left w:val="nil"/>
              <w:bottom w:val="nil"/>
              <w:right w:val="nil"/>
            </w:tcBorders>
            <w:shd w:val="clear" w:color="000000" w:fill="auto"/>
            <w:noWrap/>
            <w:vAlign w:val="bottom"/>
          </w:tcPr>
          <w:p w14:paraId="68260DCA"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namaz</w:t>
            </w:r>
            <w:proofErr w:type="spellEnd"/>
          </w:p>
        </w:tc>
        <w:tc>
          <w:tcPr>
            <w:tcW w:w="1447" w:type="dxa"/>
            <w:tcBorders>
              <w:top w:val="nil"/>
              <w:left w:val="nil"/>
              <w:bottom w:val="nil"/>
              <w:right w:val="nil"/>
            </w:tcBorders>
            <w:shd w:val="clear" w:color="000000" w:fill="auto"/>
            <w:noWrap/>
            <w:vAlign w:val="bottom"/>
          </w:tcPr>
          <w:p w14:paraId="16EBE304"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270C1C1"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6AC5F6E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c>
          <w:tcPr>
            <w:tcW w:w="1447" w:type="dxa"/>
            <w:tcBorders>
              <w:top w:val="nil"/>
              <w:left w:val="nil"/>
              <w:bottom w:val="nil"/>
              <w:right w:val="nil"/>
            </w:tcBorders>
            <w:shd w:val="clear" w:color="000000" w:fill="auto"/>
            <w:noWrap/>
            <w:vAlign w:val="bottom"/>
          </w:tcPr>
          <w:p w14:paraId="479D19F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r>
      <w:tr w:rsidR="00F91A6A" w:rsidRPr="006F78A0" w14:paraId="72087E09" w14:textId="77777777" w:rsidTr="00007B37">
        <w:trPr>
          <w:trHeight w:val="280"/>
        </w:trPr>
        <w:tc>
          <w:tcPr>
            <w:tcW w:w="3401" w:type="dxa"/>
            <w:tcBorders>
              <w:top w:val="nil"/>
              <w:left w:val="nil"/>
              <w:bottom w:val="nil"/>
              <w:right w:val="nil"/>
            </w:tcBorders>
            <w:shd w:val="clear" w:color="000000" w:fill="auto"/>
            <w:noWrap/>
            <w:vAlign w:val="bottom"/>
          </w:tcPr>
          <w:p w14:paraId="6009EA10"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765462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340ED96"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6CE7359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CFF87C5" w14:textId="77777777" w:rsidR="00F91A6A" w:rsidRPr="006F78A0" w:rsidRDefault="00F91A6A" w:rsidP="00007B37">
            <w:pPr>
              <w:jc w:val="center"/>
              <w:rPr>
                <w:rFonts w:ascii="Times New Roman" w:eastAsia="Times New Roman" w:hAnsi="Times New Roman" w:cs="Times New Roman"/>
                <w:color w:val="000000"/>
              </w:rPr>
            </w:pPr>
          </w:p>
        </w:tc>
      </w:tr>
      <w:tr w:rsidR="00F91A6A" w:rsidRPr="006F78A0" w14:paraId="1365AF26" w14:textId="77777777" w:rsidTr="00007B37">
        <w:trPr>
          <w:trHeight w:val="280"/>
        </w:trPr>
        <w:tc>
          <w:tcPr>
            <w:tcW w:w="3401" w:type="dxa"/>
            <w:tcBorders>
              <w:top w:val="nil"/>
              <w:left w:val="nil"/>
              <w:bottom w:val="nil"/>
              <w:right w:val="nil"/>
            </w:tcBorders>
            <w:shd w:val="clear" w:color="auto" w:fill="auto"/>
            <w:noWrap/>
            <w:vAlign w:val="bottom"/>
            <w:hideMark/>
          </w:tcPr>
          <w:p w14:paraId="4AD807A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Constant</w:t>
            </w:r>
          </w:p>
        </w:tc>
        <w:tc>
          <w:tcPr>
            <w:tcW w:w="1447" w:type="dxa"/>
            <w:tcBorders>
              <w:top w:val="nil"/>
              <w:left w:val="nil"/>
              <w:bottom w:val="nil"/>
              <w:right w:val="nil"/>
            </w:tcBorders>
            <w:shd w:val="clear" w:color="auto" w:fill="auto"/>
            <w:noWrap/>
            <w:vAlign w:val="bottom"/>
            <w:hideMark/>
          </w:tcPr>
          <w:p w14:paraId="5CAA1FD4"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0.707***</w:t>
            </w:r>
          </w:p>
        </w:tc>
        <w:tc>
          <w:tcPr>
            <w:tcW w:w="1447" w:type="dxa"/>
            <w:tcBorders>
              <w:top w:val="nil"/>
              <w:left w:val="nil"/>
              <w:bottom w:val="nil"/>
              <w:right w:val="nil"/>
            </w:tcBorders>
            <w:shd w:val="clear" w:color="auto" w:fill="auto"/>
            <w:noWrap/>
            <w:vAlign w:val="bottom"/>
            <w:hideMark/>
          </w:tcPr>
          <w:p w14:paraId="0593EE8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0.678***</w:t>
            </w:r>
          </w:p>
        </w:tc>
        <w:tc>
          <w:tcPr>
            <w:tcW w:w="1158" w:type="dxa"/>
            <w:tcBorders>
              <w:top w:val="nil"/>
              <w:left w:val="nil"/>
              <w:bottom w:val="nil"/>
              <w:right w:val="nil"/>
            </w:tcBorders>
            <w:shd w:val="clear" w:color="auto" w:fill="auto"/>
            <w:noWrap/>
            <w:vAlign w:val="bottom"/>
            <w:hideMark/>
          </w:tcPr>
          <w:p w14:paraId="17322A6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0.740***</w:t>
            </w:r>
          </w:p>
        </w:tc>
        <w:tc>
          <w:tcPr>
            <w:tcW w:w="1447" w:type="dxa"/>
            <w:tcBorders>
              <w:top w:val="nil"/>
              <w:left w:val="nil"/>
              <w:bottom w:val="nil"/>
              <w:right w:val="nil"/>
            </w:tcBorders>
            <w:shd w:val="clear" w:color="auto" w:fill="auto"/>
            <w:noWrap/>
            <w:vAlign w:val="bottom"/>
            <w:hideMark/>
          </w:tcPr>
          <w:p w14:paraId="7A90785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0.730***</w:t>
            </w:r>
          </w:p>
        </w:tc>
      </w:tr>
      <w:tr w:rsidR="00F91A6A" w:rsidRPr="006F78A0" w14:paraId="0596E3DE" w14:textId="77777777" w:rsidTr="00007B37">
        <w:trPr>
          <w:trHeight w:val="280"/>
        </w:trPr>
        <w:tc>
          <w:tcPr>
            <w:tcW w:w="3401" w:type="dxa"/>
            <w:tcBorders>
              <w:top w:val="nil"/>
              <w:left w:val="nil"/>
              <w:bottom w:val="nil"/>
              <w:right w:val="nil"/>
            </w:tcBorders>
            <w:shd w:val="clear" w:color="auto" w:fill="auto"/>
            <w:noWrap/>
            <w:vAlign w:val="bottom"/>
            <w:hideMark/>
          </w:tcPr>
          <w:p w14:paraId="3EFCFCED"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0A7FEBD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w:t>
            </w:r>
            <w:r>
              <w:rPr>
                <w:rFonts w:ascii="Times New Roman" w:eastAsia="Times New Roman" w:hAnsi="Times New Roman" w:cs="Times New Roman"/>
                <w:color w:val="000000"/>
              </w:rPr>
              <w:t>13</w:t>
            </w:r>
            <w:r w:rsidRPr="006F78A0">
              <w:rPr>
                <w:rFonts w:ascii="Times New Roman" w:eastAsia="Times New Roman" w:hAnsi="Times New Roman" w:cs="Times New Roman"/>
                <w:color w:val="000000"/>
              </w:rPr>
              <w:t>)</w:t>
            </w:r>
          </w:p>
        </w:tc>
        <w:tc>
          <w:tcPr>
            <w:tcW w:w="1447" w:type="dxa"/>
            <w:tcBorders>
              <w:top w:val="nil"/>
              <w:left w:val="nil"/>
              <w:bottom w:val="nil"/>
              <w:right w:val="nil"/>
            </w:tcBorders>
            <w:shd w:val="clear" w:color="auto" w:fill="auto"/>
            <w:noWrap/>
            <w:vAlign w:val="bottom"/>
            <w:hideMark/>
          </w:tcPr>
          <w:p w14:paraId="68864AA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(0.027)</w:t>
            </w:r>
          </w:p>
        </w:tc>
        <w:tc>
          <w:tcPr>
            <w:tcW w:w="1158" w:type="dxa"/>
            <w:tcBorders>
              <w:top w:val="nil"/>
              <w:left w:val="nil"/>
              <w:bottom w:val="nil"/>
              <w:right w:val="nil"/>
            </w:tcBorders>
            <w:shd w:val="clear" w:color="auto" w:fill="auto"/>
            <w:noWrap/>
            <w:vAlign w:val="bottom"/>
            <w:hideMark/>
          </w:tcPr>
          <w:p w14:paraId="02E9C19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w:t>
            </w:r>
            <w:r>
              <w:rPr>
                <w:rFonts w:ascii="Times New Roman" w:eastAsia="Times New Roman" w:hAnsi="Times New Roman" w:cs="Times New Roman"/>
                <w:color w:val="000000"/>
              </w:rPr>
              <w:t>31</w:t>
            </w:r>
            <w:r w:rsidRPr="006F78A0">
              <w:rPr>
                <w:rFonts w:ascii="Times New Roman" w:eastAsia="Times New Roman" w:hAnsi="Times New Roman" w:cs="Times New Roman"/>
                <w:color w:val="000000"/>
              </w:rPr>
              <w:t>)</w:t>
            </w:r>
          </w:p>
        </w:tc>
        <w:tc>
          <w:tcPr>
            <w:tcW w:w="1447" w:type="dxa"/>
            <w:tcBorders>
              <w:top w:val="nil"/>
              <w:left w:val="nil"/>
              <w:bottom w:val="nil"/>
              <w:right w:val="nil"/>
            </w:tcBorders>
            <w:shd w:val="clear" w:color="auto" w:fill="auto"/>
            <w:noWrap/>
            <w:vAlign w:val="bottom"/>
            <w:hideMark/>
          </w:tcPr>
          <w:p w14:paraId="5CB4225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w:t>
            </w:r>
            <w:r>
              <w:rPr>
                <w:rFonts w:ascii="Times New Roman" w:eastAsia="Times New Roman" w:hAnsi="Times New Roman" w:cs="Times New Roman"/>
                <w:color w:val="000000"/>
              </w:rPr>
              <w:t>30</w:t>
            </w:r>
            <w:r w:rsidRPr="006F78A0">
              <w:rPr>
                <w:rFonts w:ascii="Times New Roman" w:eastAsia="Times New Roman" w:hAnsi="Times New Roman" w:cs="Times New Roman"/>
                <w:color w:val="000000"/>
              </w:rPr>
              <w:t>)</w:t>
            </w:r>
          </w:p>
        </w:tc>
      </w:tr>
      <w:tr w:rsidR="00F91A6A" w:rsidRPr="006F78A0" w14:paraId="334EFBB5" w14:textId="77777777" w:rsidTr="00007B37">
        <w:trPr>
          <w:trHeight w:val="140"/>
        </w:trPr>
        <w:tc>
          <w:tcPr>
            <w:tcW w:w="3401" w:type="dxa"/>
            <w:tcBorders>
              <w:top w:val="nil"/>
              <w:left w:val="nil"/>
              <w:bottom w:val="nil"/>
              <w:right w:val="nil"/>
            </w:tcBorders>
            <w:shd w:val="clear" w:color="auto" w:fill="auto"/>
            <w:noWrap/>
            <w:vAlign w:val="bottom"/>
            <w:hideMark/>
          </w:tcPr>
          <w:p w14:paraId="08B067DC"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728D1CD7"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2A984D9B"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auto" w:fill="auto"/>
            <w:noWrap/>
            <w:vAlign w:val="bottom"/>
            <w:hideMark/>
          </w:tcPr>
          <w:p w14:paraId="2FE6038F"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26234D08" w14:textId="77777777" w:rsidR="00F91A6A" w:rsidRPr="006F78A0" w:rsidRDefault="00F91A6A" w:rsidP="00007B37">
            <w:pPr>
              <w:jc w:val="center"/>
              <w:rPr>
                <w:rFonts w:ascii="Times New Roman" w:eastAsia="Times New Roman" w:hAnsi="Times New Roman" w:cs="Times New Roman"/>
                <w:color w:val="000000"/>
              </w:rPr>
            </w:pPr>
          </w:p>
        </w:tc>
      </w:tr>
      <w:tr w:rsidR="00F91A6A" w:rsidRPr="006F78A0" w14:paraId="29E08368" w14:textId="77777777" w:rsidTr="00007B37">
        <w:trPr>
          <w:trHeight w:val="280"/>
        </w:trPr>
        <w:tc>
          <w:tcPr>
            <w:tcW w:w="3401" w:type="dxa"/>
            <w:tcBorders>
              <w:top w:val="nil"/>
              <w:left w:val="nil"/>
              <w:right w:val="nil"/>
            </w:tcBorders>
            <w:shd w:val="clear" w:color="auto" w:fill="auto"/>
            <w:noWrap/>
            <w:vAlign w:val="bottom"/>
            <w:hideMark/>
          </w:tcPr>
          <w:p w14:paraId="781B136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tcBorders>
              <w:top w:val="nil"/>
              <w:left w:val="nil"/>
              <w:right w:val="nil"/>
            </w:tcBorders>
            <w:shd w:val="clear" w:color="auto" w:fill="auto"/>
            <w:noWrap/>
            <w:vAlign w:val="bottom"/>
            <w:hideMark/>
          </w:tcPr>
          <w:p w14:paraId="41C3A57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15,622</w:t>
            </w:r>
          </w:p>
        </w:tc>
        <w:tc>
          <w:tcPr>
            <w:tcW w:w="1447" w:type="dxa"/>
            <w:tcBorders>
              <w:top w:val="nil"/>
              <w:left w:val="nil"/>
              <w:right w:val="nil"/>
            </w:tcBorders>
            <w:shd w:val="clear" w:color="auto" w:fill="auto"/>
            <w:noWrap/>
            <w:vAlign w:val="bottom"/>
            <w:hideMark/>
          </w:tcPr>
          <w:p w14:paraId="09B0953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15,622</w:t>
            </w:r>
          </w:p>
        </w:tc>
        <w:tc>
          <w:tcPr>
            <w:tcW w:w="1158" w:type="dxa"/>
            <w:tcBorders>
              <w:top w:val="nil"/>
              <w:left w:val="nil"/>
              <w:right w:val="nil"/>
            </w:tcBorders>
            <w:shd w:val="clear" w:color="auto" w:fill="auto"/>
            <w:noWrap/>
            <w:vAlign w:val="bottom"/>
            <w:hideMark/>
          </w:tcPr>
          <w:p w14:paraId="5659FD0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15,622</w:t>
            </w:r>
          </w:p>
        </w:tc>
        <w:tc>
          <w:tcPr>
            <w:tcW w:w="1447" w:type="dxa"/>
            <w:tcBorders>
              <w:top w:val="nil"/>
              <w:left w:val="nil"/>
              <w:right w:val="nil"/>
            </w:tcBorders>
            <w:shd w:val="clear" w:color="auto" w:fill="auto"/>
            <w:noWrap/>
            <w:vAlign w:val="bottom"/>
            <w:hideMark/>
          </w:tcPr>
          <w:p w14:paraId="554DEF4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15,622</w:t>
            </w:r>
          </w:p>
        </w:tc>
      </w:tr>
      <w:tr w:rsidR="00F91A6A" w:rsidRPr="006F78A0" w14:paraId="717DA101" w14:textId="77777777" w:rsidTr="00007B37">
        <w:trPr>
          <w:trHeight w:val="280"/>
        </w:trPr>
        <w:tc>
          <w:tcPr>
            <w:tcW w:w="3401" w:type="dxa"/>
            <w:tcBorders>
              <w:top w:val="nil"/>
              <w:left w:val="nil"/>
              <w:right w:val="nil"/>
            </w:tcBorders>
            <w:shd w:val="clear" w:color="auto" w:fill="auto"/>
            <w:noWrap/>
            <w:vAlign w:val="bottom"/>
            <w:hideMark/>
          </w:tcPr>
          <w:p w14:paraId="251DEAC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R</w:t>
            </w:r>
            <w:r w:rsidRPr="006F78A0">
              <w:rPr>
                <w:rFonts w:ascii="Times New Roman" w:eastAsia="Times New Roman" w:hAnsi="Times New Roman" w:cs="Times New Roman"/>
                <w:color w:val="000000"/>
                <w:vertAlign w:val="superscript"/>
              </w:rPr>
              <w:t>2</w:t>
            </w:r>
          </w:p>
        </w:tc>
        <w:tc>
          <w:tcPr>
            <w:tcW w:w="1447" w:type="dxa"/>
            <w:tcBorders>
              <w:top w:val="nil"/>
              <w:left w:val="nil"/>
              <w:right w:val="nil"/>
            </w:tcBorders>
            <w:shd w:val="clear" w:color="auto" w:fill="auto"/>
            <w:noWrap/>
            <w:vAlign w:val="bottom"/>
            <w:hideMark/>
          </w:tcPr>
          <w:p w14:paraId="07C3838C"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0.225</w:t>
            </w:r>
          </w:p>
        </w:tc>
        <w:tc>
          <w:tcPr>
            <w:tcW w:w="1447" w:type="dxa"/>
            <w:tcBorders>
              <w:top w:val="nil"/>
              <w:left w:val="nil"/>
              <w:right w:val="nil"/>
            </w:tcBorders>
            <w:shd w:val="clear" w:color="auto" w:fill="auto"/>
            <w:noWrap/>
            <w:vAlign w:val="bottom"/>
            <w:hideMark/>
          </w:tcPr>
          <w:p w14:paraId="729A436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0.243</w:t>
            </w:r>
          </w:p>
        </w:tc>
        <w:tc>
          <w:tcPr>
            <w:tcW w:w="1158" w:type="dxa"/>
            <w:tcBorders>
              <w:top w:val="nil"/>
              <w:left w:val="nil"/>
              <w:right w:val="nil"/>
            </w:tcBorders>
            <w:shd w:val="clear" w:color="auto" w:fill="auto"/>
            <w:noWrap/>
            <w:vAlign w:val="bottom"/>
            <w:hideMark/>
          </w:tcPr>
          <w:p w14:paraId="23180947"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0.250</w:t>
            </w:r>
          </w:p>
        </w:tc>
        <w:tc>
          <w:tcPr>
            <w:tcW w:w="1447" w:type="dxa"/>
            <w:tcBorders>
              <w:top w:val="nil"/>
              <w:left w:val="nil"/>
              <w:right w:val="nil"/>
            </w:tcBorders>
            <w:shd w:val="clear" w:color="auto" w:fill="auto"/>
            <w:noWrap/>
            <w:vAlign w:val="bottom"/>
            <w:hideMark/>
          </w:tcPr>
          <w:p w14:paraId="6C28BA3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0.319</w:t>
            </w:r>
          </w:p>
        </w:tc>
      </w:tr>
      <w:tr w:rsidR="00F91A6A" w:rsidRPr="006F78A0" w14:paraId="543628B1" w14:textId="77777777" w:rsidTr="00007B37">
        <w:trPr>
          <w:trHeight w:val="280"/>
        </w:trPr>
        <w:tc>
          <w:tcPr>
            <w:tcW w:w="3401" w:type="dxa"/>
            <w:tcBorders>
              <w:left w:val="nil"/>
              <w:bottom w:val="single" w:sz="4" w:space="0" w:color="auto"/>
              <w:right w:val="nil"/>
            </w:tcBorders>
            <w:shd w:val="clear" w:color="auto" w:fill="auto"/>
            <w:noWrap/>
            <w:vAlign w:val="bottom"/>
          </w:tcPr>
          <w:p w14:paraId="7B96A47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F-test</w:t>
            </w:r>
            <w:r>
              <w:rPr>
                <w:rFonts w:ascii="Times New Roman" w:eastAsia="Times New Roman" w:hAnsi="Times New Roman" w:cs="Times New Roman"/>
                <w:color w:val="000000"/>
              </w:rPr>
              <w:t xml:space="preserve"> (provides vs. imposes)</w:t>
            </w:r>
          </w:p>
        </w:tc>
        <w:tc>
          <w:tcPr>
            <w:tcW w:w="1447" w:type="dxa"/>
            <w:tcBorders>
              <w:left w:val="nil"/>
              <w:bottom w:val="single" w:sz="4" w:space="0" w:color="auto"/>
              <w:right w:val="nil"/>
            </w:tcBorders>
            <w:shd w:val="clear" w:color="auto" w:fill="auto"/>
            <w:noWrap/>
            <w:vAlign w:val="bottom"/>
          </w:tcPr>
          <w:p w14:paraId="5D3041DF"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20.43***</w:t>
            </w:r>
          </w:p>
        </w:tc>
        <w:tc>
          <w:tcPr>
            <w:tcW w:w="1447" w:type="dxa"/>
            <w:tcBorders>
              <w:left w:val="nil"/>
              <w:bottom w:val="single" w:sz="4" w:space="0" w:color="auto"/>
              <w:right w:val="nil"/>
            </w:tcBorders>
            <w:shd w:val="clear" w:color="auto" w:fill="auto"/>
            <w:noWrap/>
            <w:vAlign w:val="bottom"/>
          </w:tcPr>
          <w:p w14:paraId="1F5BDD5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23.54***</w:t>
            </w:r>
          </w:p>
        </w:tc>
        <w:tc>
          <w:tcPr>
            <w:tcW w:w="1158" w:type="dxa"/>
            <w:tcBorders>
              <w:left w:val="nil"/>
              <w:bottom w:val="single" w:sz="4" w:space="0" w:color="auto"/>
              <w:right w:val="nil"/>
            </w:tcBorders>
            <w:shd w:val="clear" w:color="auto" w:fill="auto"/>
            <w:noWrap/>
            <w:vAlign w:val="bottom"/>
          </w:tcPr>
          <w:p w14:paraId="2247C1A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21.06***</w:t>
            </w:r>
          </w:p>
        </w:tc>
        <w:tc>
          <w:tcPr>
            <w:tcW w:w="1447" w:type="dxa"/>
            <w:tcBorders>
              <w:left w:val="nil"/>
              <w:bottom w:val="single" w:sz="4" w:space="0" w:color="auto"/>
              <w:right w:val="nil"/>
            </w:tcBorders>
            <w:shd w:val="clear" w:color="auto" w:fill="auto"/>
            <w:noWrap/>
            <w:vAlign w:val="bottom"/>
          </w:tcPr>
          <w:p w14:paraId="35DC019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34.70**</w:t>
            </w:r>
          </w:p>
        </w:tc>
      </w:tr>
      <w:tr w:rsidR="00F91A6A" w:rsidRPr="006F78A0" w14:paraId="466F1F99" w14:textId="77777777" w:rsidTr="00007B37">
        <w:trPr>
          <w:trHeight w:val="280"/>
        </w:trPr>
        <w:tc>
          <w:tcPr>
            <w:tcW w:w="3401" w:type="dxa"/>
            <w:tcBorders>
              <w:top w:val="nil"/>
              <w:left w:val="nil"/>
              <w:bottom w:val="nil"/>
              <w:right w:val="nil"/>
            </w:tcBorders>
            <w:shd w:val="clear" w:color="auto" w:fill="auto"/>
            <w:noWrap/>
            <w:vAlign w:val="bottom"/>
            <w:hideMark/>
          </w:tcPr>
          <w:p w14:paraId="3CC3ED8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District fixed effects</w:t>
            </w:r>
          </w:p>
        </w:tc>
        <w:tc>
          <w:tcPr>
            <w:tcW w:w="1447" w:type="dxa"/>
            <w:tcBorders>
              <w:top w:val="nil"/>
              <w:left w:val="nil"/>
              <w:bottom w:val="nil"/>
              <w:right w:val="nil"/>
            </w:tcBorders>
            <w:shd w:val="clear" w:color="auto" w:fill="auto"/>
            <w:noWrap/>
            <w:vAlign w:val="bottom"/>
            <w:hideMark/>
          </w:tcPr>
          <w:p w14:paraId="437C757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tcBorders>
              <w:top w:val="nil"/>
              <w:left w:val="nil"/>
              <w:bottom w:val="nil"/>
              <w:right w:val="nil"/>
            </w:tcBorders>
            <w:shd w:val="clear" w:color="auto" w:fill="auto"/>
            <w:noWrap/>
            <w:vAlign w:val="bottom"/>
            <w:hideMark/>
          </w:tcPr>
          <w:p w14:paraId="18B22D4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158" w:type="dxa"/>
            <w:tcBorders>
              <w:top w:val="nil"/>
              <w:left w:val="nil"/>
              <w:bottom w:val="nil"/>
              <w:right w:val="nil"/>
            </w:tcBorders>
            <w:shd w:val="clear" w:color="auto" w:fill="auto"/>
            <w:noWrap/>
            <w:vAlign w:val="bottom"/>
            <w:hideMark/>
          </w:tcPr>
          <w:p w14:paraId="067F72E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tcBorders>
              <w:top w:val="nil"/>
              <w:left w:val="nil"/>
              <w:bottom w:val="nil"/>
              <w:right w:val="nil"/>
            </w:tcBorders>
            <w:shd w:val="clear" w:color="auto" w:fill="auto"/>
            <w:noWrap/>
            <w:vAlign w:val="bottom"/>
            <w:hideMark/>
          </w:tcPr>
          <w:p w14:paraId="6267E2A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r>
      <w:tr w:rsidR="00F91A6A" w:rsidRPr="006F78A0" w14:paraId="72DCAB65" w14:textId="77777777" w:rsidTr="00007B37">
        <w:trPr>
          <w:trHeight w:val="280"/>
        </w:trPr>
        <w:tc>
          <w:tcPr>
            <w:tcW w:w="3401" w:type="dxa"/>
            <w:tcBorders>
              <w:top w:val="nil"/>
              <w:left w:val="nil"/>
              <w:bottom w:val="nil"/>
              <w:right w:val="nil"/>
            </w:tcBorders>
            <w:shd w:val="clear" w:color="auto" w:fill="auto"/>
            <w:noWrap/>
            <w:vAlign w:val="bottom"/>
            <w:hideMark/>
          </w:tcPr>
          <w:p w14:paraId="301BFEE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Demographic controls</w:t>
            </w:r>
          </w:p>
        </w:tc>
        <w:tc>
          <w:tcPr>
            <w:tcW w:w="1447" w:type="dxa"/>
            <w:tcBorders>
              <w:top w:val="nil"/>
              <w:left w:val="nil"/>
              <w:bottom w:val="nil"/>
              <w:right w:val="nil"/>
            </w:tcBorders>
            <w:shd w:val="clear" w:color="auto" w:fill="auto"/>
            <w:noWrap/>
            <w:vAlign w:val="bottom"/>
            <w:hideMark/>
          </w:tcPr>
          <w:p w14:paraId="3D0DF6D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tcBorders>
              <w:top w:val="nil"/>
              <w:left w:val="nil"/>
              <w:bottom w:val="nil"/>
              <w:right w:val="nil"/>
            </w:tcBorders>
            <w:shd w:val="clear" w:color="auto" w:fill="auto"/>
            <w:noWrap/>
            <w:vAlign w:val="bottom"/>
            <w:hideMark/>
          </w:tcPr>
          <w:p w14:paraId="5BC2C48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158" w:type="dxa"/>
            <w:tcBorders>
              <w:top w:val="nil"/>
              <w:left w:val="nil"/>
              <w:bottom w:val="nil"/>
              <w:right w:val="nil"/>
            </w:tcBorders>
            <w:shd w:val="clear" w:color="auto" w:fill="auto"/>
            <w:noWrap/>
            <w:vAlign w:val="bottom"/>
            <w:hideMark/>
          </w:tcPr>
          <w:p w14:paraId="59F9907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tcBorders>
              <w:top w:val="nil"/>
              <w:left w:val="nil"/>
              <w:bottom w:val="nil"/>
              <w:right w:val="nil"/>
            </w:tcBorders>
            <w:shd w:val="clear" w:color="auto" w:fill="auto"/>
            <w:noWrap/>
            <w:vAlign w:val="bottom"/>
            <w:hideMark/>
          </w:tcPr>
          <w:p w14:paraId="5628B60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r>
      <w:tr w:rsidR="00F91A6A" w:rsidRPr="006F78A0" w14:paraId="38170578" w14:textId="77777777" w:rsidTr="00007B37">
        <w:trPr>
          <w:trHeight w:val="280"/>
        </w:trPr>
        <w:tc>
          <w:tcPr>
            <w:tcW w:w="3401" w:type="dxa"/>
            <w:tcBorders>
              <w:top w:val="nil"/>
              <w:left w:val="nil"/>
              <w:bottom w:val="nil"/>
              <w:right w:val="nil"/>
            </w:tcBorders>
            <w:shd w:val="clear" w:color="auto" w:fill="auto"/>
            <w:noWrap/>
            <w:vAlign w:val="bottom"/>
            <w:hideMark/>
          </w:tcPr>
          <w:p w14:paraId="16A8350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Other religiosity variables</w:t>
            </w:r>
          </w:p>
        </w:tc>
        <w:tc>
          <w:tcPr>
            <w:tcW w:w="1447" w:type="dxa"/>
            <w:tcBorders>
              <w:top w:val="nil"/>
              <w:left w:val="nil"/>
              <w:bottom w:val="nil"/>
              <w:right w:val="nil"/>
            </w:tcBorders>
            <w:shd w:val="clear" w:color="auto" w:fill="auto"/>
            <w:noWrap/>
            <w:vAlign w:val="bottom"/>
            <w:hideMark/>
          </w:tcPr>
          <w:p w14:paraId="4E06562F"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tcBorders>
              <w:top w:val="nil"/>
              <w:left w:val="nil"/>
              <w:bottom w:val="nil"/>
              <w:right w:val="nil"/>
            </w:tcBorders>
            <w:shd w:val="clear" w:color="auto" w:fill="auto"/>
            <w:noWrap/>
            <w:vAlign w:val="bottom"/>
            <w:hideMark/>
          </w:tcPr>
          <w:p w14:paraId="6425155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158" w:type="dxa"/>
            <w:tcBorders>
              <w:top w:val="nil"/>
              <w:left w:val="nil"/>
              <w:bottom w:val="nil"/>
              <w:right w:val="nil"/>
            </w:tcBorders>
            <w:shd w:val="clear" w:color="auto" w:fill="auto"/>
            <w:noWrap/>
            <w:vAlign w:val="bottom"/>
            <w:hideMark/>
          </w:tcPr>
          <w:p w14:paraId="7DB0F41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tcBorders>
              <w:top w:val="nil"/>
              <w:left w:val="nil"/>
              <w:bottom w:val="nil"/>
              <w:right w:val="nil"/>
            </w:tcBorders>
            <w:shd w:val="clear" w:color="auto" w:fill="auto"/>
            <w:noWrap/>
            <w:vAlign w:val="bottom"/>
            <w:hideMark/>
          </w:tcPr>
          <w:p w14:paraId="0890DA6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r>
      <w:tr w:rsidR="00F91A6A" w:rsidRPr="006F78A0" w14:paraId="1021BEE3" w14:textId="77777777" w:rsidTr="00007B37">
        <w:trPr>
          <w:trHeight w:val="280"/>
        </w:trPr>
        <w:tc>
          <w:tcPr>
            <w:tcW w:w="3401" w:type="dxa"/>
            <w:tcBorders>
              <w:top w:val="nil"/>
              <w:left w:val="nil"/>
              <w:bottom w:val="single" w:sz="4" w:space="0" w:color="auto"/>
              <w:right w:val="nil"/>
            </w:tcBorders>
            <w:shd w:val="clear" w:color="auto" w:fill="auto"/>
            <w:noWrap/>
            <w:vAlign w:val="bottom"/>
            <w:hideMark/>
          </w:tcPr>
          <w:p w14:paraId="6639AFF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Tehsil fixed effects</w:t>
            </w:r>
          </w:p>
        </w:tc>
        <w:tc>
          <w:tcPr>
            <w:tcW w:w="1447" w:type="dxa"/>
            <w:tcBorders>
              <w:top w:val="nil"/>
              <w:left w:val="nil"/>
              <w:bottom w:val="single" w:sz="4" w:space="0" w:color="auto"/>
              <w:right w:val="nil"/>
            </w:tcBorders>
            <w:shd w:val="clear" w:color="auto" w:fill="auto"/>
            <w:noWrap/>
            <w:vAlign w:val="bottom"/>
            <w:hideMark/>
          </w:tcPr>
          <w:p w14:paraId="4E1FD19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tcBorders>
              <w:top w:val="nil"/>
              <w:left w:val="nil"/>
              <w:bottom w:val="single" w:sz="4" w:space="0" w:color="auto"/>
              <w:right w:val="nil"/>
            </w:tcBorders>
            <w:shd w:val="clear" w:color="auto" w:fill="auto"/>
            <w:noWrap/>
            <w:vAlign w:val="bottom"/>
            <w:hideMark/>
          </w:tcPr>
          <w:p w14:paraId="35B7B524"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158" w:type="dxa"/>
            <w:tcBorders>
              <w:top w:val="nil"/>
              <w:left w:val="nil"/>
              <w:bottom w:val="single" w:sz="4" w:space="0" w:color="auto"/>
              <w:right w:val="nil"/>
            </w:tcBorders>
            <w:shd w:val="clear" w:color="auto" w:fill="auto"/>
            <w:noWrap/>
            <w:vAlign w:val="bottom"/>
            <w:hideMark/>
          </w:tcPr>
          <w:p w14:paraId="63ACFD8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tcBorders>
              <w:top w:val="nil"/>
              <w:left w:val="nil"/>
              <w:bottom w:val="single" w:sz="4" w:space="0" w:color="auto"/>
              <w:right w:val="nil"/>
            </w:tcBorders>
            <w:shd w:val="clear" w:color="auto" w:fill="auto"/>
            <w:noWrap/>
            <w:vAlign w:val="bottom"/>
            <w:hideMark/>
          </w:tcPr>
          <w:p w14:paraId="7E86B02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r>
      <w:tr w:rsidR="00F91A6A" w:rsidRPr="006F78A0" w14:paraId="2EAD8273" w14:textId="77777777" w:rsidTr="00007B37">
        <w:trPr>
          <w:trHeight w:val="755"/>
        </w:trPr>
        <w:tc>
          <w:tcPr>
            <w:tcW w:w="8900" w:type="dxa"/>
            <w:gridSpan w:val="5"/>
            <w:tcBorders>
              <w:top w:val="single" w:sz="4" w:space="0" w:color="auto"/>
              <w:left w:val="nil"/>
              <w:bottom w:val="nil"/>
              <w:right w:val="nil"/>
            </w:tcBorders>
            <w:shd w:val="clear" w:color="auto" w:fill="auto"/>
            <w:hideMark/>
          </w:tcPr>
          <w:p w14:paraId="79A4CCC6" w14:textId="77777777" w:rsidR="00F91A6A" w:rsidRPr="006F78A0" w:rsidRDefault="00F91A6A" w:rsidP="00007B37">
            <w:pPr>
              <w:rPr>
                <w:rFonts w:ascii="Times New Roman" w:eastAsia="Times New Roman" w:hAnsi="Times New Roman" w:cs="Times New Roman"/>
                <w:color w:val="000000"/>
              </w:rPr>
            </w:pPr>
          </w:p>
          <w:p w14:paraId="4250BE9E"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 xml:space="preserve">Notes: OLS regressions predicting support for </w:t>
            </w:r>
            <w:r>
              <w:rPr>
                <w:rFonts w:ascii="Times New Roman" w:eastAsia="Times New Roman" w:hAnsi="Times New Roman" w:cs="Times New Roman"/>
                <w:color w:val="000000"/>
              </w:rPr>
              <w:t>democratic values</w:t>
            </w:r>
            <w:r w:rsidRPr="006F78A0">
              <w:rPr>
                <w:rFonts w:ascii="Times New Roman" w:eastAsia="Times New Roman" w:hAnsi="Times New Roman" w:cs="Times New Roman"/>
                <w:color w:val="000000"/>
              </w:rPr>
              <w:t>. Standard errors clustered by primary sampling unit (in parentheses).</w:t>
            </w:r>
          </w:p>
        </w:tc>
      </w:tr>
      <w:tr w:rsidR="00F91A6A" w:rsidRPr="006F78A0" w14:paraId="2745EA84" w14:textId="77777777" w:rsidTr="00007B37">
        <w:trPr>
          <w:trHeight w:val="280"/>
        </w:trPr>
        <w:tc>
          <w:tcPr>
            <w:tcW w:w="8900" w:type="dxa"/>
            <w:gridSpan w:val="5"/>
            <w:tcBorders>
              <w:top w:val="nil"/>
              <w:left w:val="nil"/>
              <w:bottom w:val="nil"/>
              <w:right w:val="nil"/>
            </w:tcBorders>
            <w:shd w:val="clear" w:color="auto" w:fill="auto"/>
            <w:noWrap/>
            <w:vAlign w:val="bottom"/>
            <w:hideMark/>
          </w:tcPr>
          <w:p w14:paraId="51724174"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 xml:space="preserve"> ***p&lt;.001, **p&lt;.01, *p&lt;.05 (two-tailed).</w:t>
            </w:r>
          </w:p>
        </w:tc>
      </w:tr>
    </w:tbl>
    <w:p w14:paraId="40428898" w14:textId="77777777" w:rsidR="00F91A6A" w:rsidRDefault="00F91A6A" w:rsidP="00F91A6A">
      <w:pPr>
        <w:pStyle w:val="NoSpacing"/>
        <w:rPr>
          <w:rFonts w:ascii="Times New Roman" w:hAnsi="Times New Roman" w:cs="Times New Roman"/>
        </w:rPr>
      </w:pPr>
    </w:p>
    <w:p w14:paraId="537F035D" w14:textId="77777777" w:rsidR="00F91A6A" w:rsidRDefault="00F91A6A" w:rsidP="00F91A6A">
      <w:pPr>
        <w:pStyle w:val="NoSpacing"/>
        <w:rPr>
          <w:rFonts w:ascii="Times New Roman" w:hAnsi="Times New Roman" w:cs="Times New Roman"/>
        </w:rPr>
      </w:pPr>
    </w:p>
    <w:tbl>
      <w:tblPr>
        <w:tblW w:w="8900" w:type="dxa"/>
        <w:tblInd w:w="93" w:type="dxa"/>
        <w:tblLook w:val="04A0" w:firstRow="1" w:lastRow="0" w:firstColumn="1" w:lastColumn="0" w:noHBand="0" w:noVBand="1"/>
      </w:tblPr>
      <w:tblGrid>
        <w:gridCol w:w="3401"/>
        <w:gridCol w:w="1447"/>
        <w:gridCol w:w="1447"/>
        <w:gridCol w:w="1158"/>
        <w:gridCol w:w="1447"/>
      </w:tblGrid>
      <w:tr w:rsidR="00F91A6A" w:rsidRPr="006F78A0" w14:paraId="6771517B" w14:textId="77777777" w:rsidTr="00007B37">
        <w:trPr>
          <w:trHeight w:val="580"/>
        </w:trPr>
        <w:tc>
          <w:tcPr>
            <w:tcW w:w="8900" w:type="dxa"/>
            <w:gridSpan w:val="5"/>
            <w:tcBorders>
              <w:top w:val="nil"/>
              <w:left w:val="nil"/>
              <w:bottom w:val="nil"/>
              <w:right w:val="nil"/>
            </w:tcBorders>
            <w:shd w:val="clear" w:color="auto" w:fill="auto"/>
            <w:vAlign w:val="center"/>
            <w:hideMark/>
          </w:tcPr>
          <w:p w14:paraId="4AB0DFF3" w14:textId="3E36A11C" w:rsidR="00F91A6A" w:rsidRDefault="00F91A6A" w:rsidP="00007B37">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Appendix </w:t>
            </w:r>
            <w:r w:rsidR="008C18B4">
              <w:rPr>
                <w:rFonts w:ascii="Times New Roman" w:eastAsia="Times New Roman" w:hAnsi="Times New Roman" w:cs="Times New Roman"/>
                <w:b/>
                <w:bCs/>
                <w:color w:val="000000"/>
              </w:rPr>
              <w:t xml:space="preserve">3 </w:t>
            </w:r>
            <w:r>
              <w:rPr>
                <w:rFonts w:ascii="Times New Roman" w:eastAsia="Times New Roman" w:hAnsi="Times New Roman" w:cs="Times New Roman"/>
                <w:b/>
                <w:bCs/>
                <w:color w:val="000000"/>
              </w:rPr>
              <w:t>Table 3</w:t>
            </w:r>
            <w:r w:rsidRPr="006F78A0">
              <w:rPr>
                <w:rFonts w:ascii="Times New Roman" w:eastAsia="Times New Roman" w:hAnsi="Times New Roman" w:cs="Times New Roman"/>
                <w:b/>
                <w:bCs/>
                <w:color w:val="000000"/>
              </w:rPr>
              <w:t xml:space="preserve">. The Effect of Conceptualizations of </w:t>
            </w:r>
            <w:proofErr w:type="spellStart"/>
            <w:r w:rsidRPr="006F78A0">
              <w:rPr>
                <w:rFonts w:ascii="Times New Roman" w:eastAsia="Times New Roman" w:hAnsi="Times New Roman" w:cs="Times New Roman"/>
                <w:b/>
                <w:bCs/>
                <w:color w:val="000000"/>
              </w:rPr>
              <w:t>Shari`a</w:t>
            </w:r>
            <w:proofErr w:type="spellEnd"/>
            <w:r w:rsidRPr="006F78A0">
              <w:rPr>
                <w:rFonts w:ascii="Times New Roman" w:eastAsia="Times New Roman" w:hAnsi="Times New Roman" w:cs="Times New Roman"/>
                <w:b/>
                <w:bCs/>
                <w:color w:val="000000"/>
              </w:rPr>
              <w:t xml:space="preserve"> Government on Support for Islamist Militancy</w:t>
            </w:r>
          </w:p>
          <w:p w14:paraId="7E8C4CF5" w14:textId="77777777" w:rsidR="00F91A6A" w:rsidRPr="006F78A0" w:rsidRDefault="00F91A6A" w:rsidP="00007B37">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(direct questions, covariates presented in table)</w:t>
            </w:r>
          </w:p>
        </w:tc>
      </w:tr>
      <w:tr w:rsidR="00F91A6A" w:rsidRPr="006F78A0" w14:paraId="05CD11ED" w14:textId="77777777" w:rsidTr="00007B37">
        <w:trPr>
          <w:trHeight w:val="140"/>
        </w:trPr>
        <w:tc>
          <w:tcPr>
            <w:tcW w:w="3401" w:type="dxa"/>
            <w:tcBorders>
              <w:top w:val="nil"/>
              <w:left w:val="nil"/>
              <w:bottom w:val="nil"/>
              <w:right w:val="nil"/>
            </w:tcBorders>
            <w:shd w:val="clear" w:color="auto" w:fill="auto"/>
            <w:noWrap/>
            <w:vAlign w:val="bottom"/>
            <w:hideMark/>
          </w:tcPr>
          <w:p w14:paraId="014FCCE8" w14:textId="77777777" w:rsidR="00F91A6A" w:rsidRPr="006F78A0" w:rsidRDefault="00F91A6A" w:rsidP="00007B37">
            <w:pP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6D747F00"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29390EF9" w14:textId="77777777" w:rsidR="00F91A6A" w:rsidRPr="006F78A0" w:rsidRDefault="00F91A6A" w:rsidP="00007B37">
            <w:pPr>
              <w:rPr>
                <w:rFonts w:ascii="Times New Roman" w:eastAsia="Times New Roman" w:hAnsi="Times New Roman" w:cs="Times New Roman"/>
                <w:color w:val="000000"/>
              </w:rPr>
            </w:pPr>
          </w:p>
        </w:tc>
        <w:tc>
          <w:tcPr>
            <w:tcW w:w="1158" w:type="dxa"/>
            <w:tcBorders>
              <w:top w:val="nil"/>
              <w:left w:val="nil"/>
              <w:bottom w:val="nil"/>
              <w:right w:val="nil"/>
            </w:tcBorders>
            <w:shd w:val="clear" w:color="auto" w:fill="auto"/>
            <w:noWrap/>
            <w:vAlign w:val="bottom"/>
            <w:hideMark/>
          </w:tcPr>
          <w:p w14:paraId="0D004219" w14:textId="77777777" w:rsidR="00F91A6A" w:rsidRPr="006F78A0" w:rsidRDefault="00F91A6A" w:rsidP="00007B37">
            <w:pP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5DF4722D" w14:textId="77777777" w:rsidR="00F91A6A" w:rsidRPr="006F78A0" w:rsidRDefault="00F91A6A" w:rsidP="00007B37">
            <w:pPr>
              <w:rPr>
                <w:rFonts w:ascii="Times New Roman" w:eastAsia="Times New Roman" w:hAnsi="Times New Roman" w:cs="Times New Roman"/>
                <w:color w:val="000000"/>
              </w:rPr>
            </w:pPr>
          </w:p>
        </w:tc>
      </w:tr>
      <w:tr w:rsidR="00F91A6A" w:rsidRPr="006F78A0" w14:paraId="2894DF5F" w14:textId="77777777" w:rsidTr="00007B37">
        <w:trPr>
          <w:trHeight w:val="280"/>
        </w:trPr>
        <w:tc>
          <w:tcPr>
            <w:tcW w:w="3401" w:type="dxa"/>
            <w:tcBorders>
              <w:top w:val="single" w:sz="4" w:space="0" w:color="auto"/>
              <w:left w:val="nil"/>
              <w:bottom w:val="single" w:sz="4" w:space="0" w:color="auto"/>
              <w:right w:val="nil"/>
            </w:tcBorders>
            <w:shd w:val="clear" w:color="auto" w:fill="auto"/>
            <w:noWrap/>
            <w:vAlign w:val="bottom"/>
            <w:hideMark/>
          </w:tcPr>
          <w:p w14:paraId="273561F4"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 </w:t>
            </w:r>
          </w:p>
        </w:tc>
        <w:tc>
          <w:tcPr>
            <w:tcW w:w="1447" w:type="dxa"/>
            <w:tcBorders>
              <w:top w:val="single" w:sz="4" w:space="0" w:color="auto"/>
              <w:left w:val="nil"/>
              <w:bottom w:val="single" w:sz="4" w:space="0" w:color="auto"/>
              <w:right w:val="nil"/>
            </w:tcBorders>
            <w:shd w:val="clear" w:color="auto" w:fill="auto"/>
            <w:noWrap/>
            <w:vAlign w:val="bottom"/>
            <w:hideMark/>
          </w:tcPr>
          <w:p w14:paraId="45FB919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w:t>
            </w:r>
          </w:p>
        </w:tc>
        <w:tc>
          <w:tcPr>
            <w:tcW w:w="1447" w:type="dxa"/>
            <w:tcBorders>
              <w:top w:val="single" w:sz="4" w:space="0" w:color="auto"/>
              <w:left w:val="nil"/>
              <w:bottom w:val="single" w:sz="4" w:space="0" w:color="auto"/>
              <w:right w:val="nil"/>
            </w:tcBorders>
            <w:shd w:val="clear" w:color="auto" w:fill="auto"/>
            <w:noWrap/>
            <w:vAlign w:val="bottom"/>
            <w:hideMark/>
          </w:tcPr>
          <w:p w14:paraId="5F0D911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(2)</w:t>
            </w:r>
          </w:p>
        </w:tc>
        <w:tc>
          <w:tcPr>
            <w:tcW w:w="1158" w:type="dxa"/>
            <w:tcBorders>
              <w:top w:val="single" w:sz="4" w:space="0" w:color="auto"/>
              <w:left w:val="nil"/>
              <w:bottom w:val="single" w:sz="4" w:space="0" w:color="auto"/>
              <w:right w:val="nil"/>
            </w:tcBorders>
            <w:shd w:val="clear" w:color="auto" w:fill="auto"/>
            <w:noWrap/>
            <w:vAlign w:val="bottom"/>
            <w:hideMark/>
          </w:tcPr>
          <w:p w14:paraId="2685136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(3)</w:t>
            </w:r>
          </w:p>
        </w:tc>
        <w:tc>
          <w:tcPr>
            <w:tcW w:w="1447" w:type="dxa"/>
            <w:tcBorders>
              <w:top w:val="single" w:sz="4" w:space="0" w:color="auto"/>
              <w:left w:val="nil"/>
              <w:bottom w:val="single" w:sz="4" w:space="0" w:color="auto"/>
              <w:right w:val="nil"/>
            </w:tcBorders>
            <w:shd w:val="clear" w:color="auto" w:fill="auto"/>
            <w:noWrap/>
            <w:vAlign w:val="bottom"/>
            <w:hideMark/>
          </w:tcPr>
          <w:p w14:paraId="5A451DC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(4)</w:t>
            </w:r>
          </w:p>
        </w:tc>
      </w:tr>
      <w:tr w:rsidR="00F91A6A" w:rsidRPr="006F78A0" w14:paraId="1B9787B3" w14:textId="77777777" w:rsidTr="00007B37">
        <w:trPr>
          <w:trHeight w:val="280"/>
        </w:trPr>
        <w:tc>
          <w:tcPr>
            <w:tcW w:w="3401" w:type="dxa"/>
            <w:tcBorders>
              <w:top w:val="single" w:sz="4" w:space="0" w:color="auto"/>
              <w:left w:val="nil"/>
              <w:right w:val="nil"/>
            </w:tcBorders>
            <w:shd w:val="clear" w:color="auto" w:fill="auto"/>
            <w:noWrap/>
            <w:vAlign w:val="bottom"/>
          </w:tcPr>
          <w:p w14:paraId="724A0531" w14:textId="77777777" w:rsidR="00F91A6A" w:rsidRPr="006F78A0" w:rsidRDefault="00F91A6A" w:rsidP="00007B37">
            <w:pPr>
              <w:jc w:val="center"/>
              <w:rPr>
                <w:rFonts w:ascii="Times New Roman" w:eastAsia="Times New Roman" w:hAnsi="Times New Roman" w:cs="Times New Roman"/>
                <w:b/>
                <w:color w:val="000000"/>
              </w:rPr>
            </w:pPr>
            <w:r w:rsidRPr="006F78A0">
              <w:rPr>
                <w:rFonts w:ascii="Times New Roman" w:eastAsia="Times New Roman" w:hAnsi="Times New Roman" w:cs="Times New Roman"/>
                <w:b/>
                <w:color w:val="000000"/>
              </w:rPr>
              <w:t xml:space="preserve">Support for </w:t>
            </w:r>
            <w:r>
              <w:rPr>
                <w:rFonts w:ascii="Times New Roman" w:eastAsia="Times New Roman" w:hAnsi="Times New Roman" w:cs="Times New Roman"/>
                <w:b/>
                <w:color w:val="000000"/>
              </w:rPr>
              <w:t>Militancy</w:t>
            </w:r>
          </w:p>
        </w:tc>
        <w:tc>
          <w:tcPr>
            <w:tcW w:w="1447" w:type="dxa"/>
            <w:tcBorders>
              <w:top w:val="single" w:sz="4" w:space="0" w:color="auto"/>
              <w:left w:val="nil"/>
              <w:right w:val="nil"/>
            </w:tcBorders>
            <w:shd w:val="clear" w:color="auto" w:fill="auto"/>
            <w:noWrap/>
            <w:vAlign w:val="bottom"/>
          </w:tcPr>
          <w:p w14:paraId="1CB62629"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single" w:sz="4" w:space="0" w:color="auto"/>
              <w:left w:val="nil"/>
              <w:right w:val="nil"/>
            </w:tcBorders>
            <w:shd w:val="clear" w:color="auto" w:fill="auto"/>
            <w:noWrap/>
            <w:vAlign w:val="bottom"/>
          </w:tcPr>
          <w:p w14:paraId="12E2A207"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single" w:sz="4" w:space="0" w:color="auto"/>
              <w:left w:val="nil"/>
              <w:right w:val="nil"/>
            </w:tcBorders>
            <w:shd w:val="clear" w:color="auto" w:fill="auto"/>
            <w:noWrap/>
            <w:vAlign w:val="bottom"/>
          </w:tcPr>
          <w:p w14:paraId="1B6EA3B0"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single" w:sz="4" w:space="0" w:color="auto"/>
              <w:left w:val="nil"/>
              <w:right w:val="nil"/>
            </w:tcBorders>
            <w:shd w:val="clear" w:color="auto" w:fill="auto"/>
            <w:noWrap/>
            <w:vAlign w:val="bottom"/>
          </w:tcPr>
          <w:p w14:paraId="7E8A52CD" w14:textId="77777777" w:rsidR="00F91A6A" w:rsidRPr="006F78A0" w:rsidRDefault="00F91A6A" w:rsidP="00007B37">
            <w:pPr>
              <w:jc w:val="center"/>
              <w:rPr>
                <w:rFonts w:ascii="Times New Roman" w:eastAsia="Times New Roman" w:hAnsi="Times New Roman" w:cs="Times New Roman"/>
                <w:color w:val="000000"/>
              </w:rPr>
            </w:pPr>
          </w:p>
        </w:tc>
      </w:tr>
      <w:tr w:rsidR="00F91A6A" w:rsidRPr="006F78A0" w14:paraId="7EE72B4C" w14:textId="77777777" w:rsidTr="00007B37">
        <w:trPr>
          <w:trHeight w:val="280"/>
        </w:trPr>
        <w:tc>
          <w:tcPr>
            <w:tcW w:w="3401" w:type="dxa"/>
            <w:tcBorders>
              <w:left w:val="nil"/>
              <w:bottom w:val="nil"/>
              <w:right w:val="nil"/>
            </w:tcBorders>
            <w:shd w:val="clear" w:color="000000" w:fill="auto"/>
            <w:noWrap/>
            <w:vAlign w:val="bottom"/>
            <w:hideMark/>
          </w:tcPr>
          <w:p w14:paraId="1F3D900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Provides Index</w:t>
            </w:r>
          </w:p>
        </w:tc>
        <w:tc>
          <w:tcPr>
            <w:tcW w:w="1447" w:type="dxa"/>
            <w:tcBorders>
              <w:left w:val="nil"/>
              <w:bottom w:val="nil"/>
              <w:right w:val="nil"/>
            </w:tcBorders>
            <w:shd w:val="clear" w:color="000000" w:fill="auto"/>
            <w:noWrap/>
            <w:vAlign w:val="bottom"/>
            <w:hideMark/>
          </w:tcPr>
          <w:p w14:paraId="17CA562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-0.030</w:t>
            </w:r>
          </w:p>
        </w:tc>
        <w:tc>
          <w:tcPr>
            <w:tcW w:w="1447" w:type="dxa"/>
            <w:tcBorders>
              <w:left w:val="nil"/>
              <w:bottom w:val="nil"/>
              <w:right w:val="nil"/>
            </w:tcBorders>
            <w:shd w:val="clear" w:color="000000" w:fill="auto"/>
            <w:noWrap/>
            <w:vAlign w:val="bottom"/>
            <w:hideMark/>
          </w:tcPr>
          <w:p w14:paraId="4856C25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-0.027</w:t>
            </w:r>
          </w:p>
        </w:tc>
        <w:tc>
          <w:tcPr>
            <w:tcW w:w="1158" w:type="dxa"/>
            <w:tcBorders>
              <w:left w:val="nil"/>
              <w:bottom w:val="nil"/>
              <w:right w:val="nil"/>
            </w:tcBorders>
            <w:shd w:val="clear" w:color="000000" w:fill="auto"/>
            <w:noWrap/>
            <w:vAlign w:val="bottom"/>
            <w:hideMark/>
          </w:tcPr>
          <w:p w14:paraId="436A971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-0.035</w:t>
            </w:r>
          </w:p>
        </w:tc>
        <w:tc>
          <w:tcPr>
            <w:tcW w:w="1447" w:type="dxa"/>
            <w:tcBorders>
              <w:left w:val="nil"/>
              <w:bottom w:val="nil"/>
              <w:right w:val="nil"/>
            </w:tcBorders>
            <w:shd w:val="clear" w:color="000000" w:fill="auto"/>
            <w:noWrap/>
            <w:vAlign w:val="bottom"/>
            <w:hideMark/>
          </w:tcPr>
          <w:p w14:paraId="6B322CA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-0.032</w:t>
            </w:r>
          </w:p>
        </w:tc>
      </w:tr>
      <w:tr w:rsidR="00F91A6A" w:rsidRPr="006F78A0" w14:paraId="0072349E" w14:textId="77777777" w:rsidTr="00007B37">
        <w:trPr>
          <w:trHeight w:val="280"/>
        </w:trPr>
        <w:tc>
          <w:tcPr>
            <w:tcW w:w="3401" w:type="dxa"/>
            <w:tcBorders>
              <w:top w:val="nil"/>
              <w:left w:val="nil"/>
              <w:right w:val="nil"/>
            </w:tcBorders>
            <w:shd w:val="clear" w:color="000000" w:fill="auto"/>
            <w:noWrap/>
            <w:vAlign w:val="bottom"/>
            <w:hideMark/>
          </w:tcPr>
          <w:p w14:paraId="05750AE8"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right w:val="nil"/>
            </w:tcBorders>
            <w:shd w:val="clear" w:color="000000" w:fill="auto"/>
            <w:noWrap/>
            <w:vAlign w:val="bottom"/>
            <w:hideMark/>
          </w:tcPr>
          <w:p w14:paraId="76302957"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(0.022)</w:t>
            </w:r>
          </w:p>
        </w:tc>
        <w:tc>
          <w:tcPr>
            <w:tcW w:w="1447" w:type="dxa"/>
            <w:tcBorders>
              <w:top w:val="nil"/>
              <w:left w:val="nil"/>
              <w:right w:val="nil"/>
            </w:tcBorders>
            <w:shd w:val="clear" w:color="000000" w:fill="auto"/>
            <w:noWrap/>
            <w:vAlign w:val="bottom"/>
            <w:hideMark/>
          </w:tcPr>
          <w:p w14:paraId="30AEDE4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(0.022)</w:t>
            </w:r>
          </w:p>
        </w:tc>
        <w:tc>
          <w:tcPr>
            <w:tcW w:w="1158" w:type="dxa"/>
            <w:tcBorders>
              <w:top w:val="nil"/>
              <w:left w:val="nil"/>
              <w:right w:val="nil"/>
            </w:tcBorders>
            <w:shd w:val="clear" w:color="000000" w:fill="auto"/>
            <w:noWrap/>
            <w:vAlign w:val="bottom"/>
            <w:hideMark/>
          </w:tcPr>
          <w:p w14:paraId="3F91099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(.021)</w:t>
            </w:r>
          </w:p>
        </w:tc>
        <w:tc>
          <w:tcPr>
            <w:tcW w:w="1447" w:type="dxa"/>
            <w:tcBorders>
              <w:top w:val="nil"/>
              <w:left w:val="nil"/>
              <w:right w:val="nil"/>
            </w:tcBorders>
            <w:shd w:val="clear" w:color="000000" w:fill="auto"/>
            <w:noWrap/>
            <w:vAlign w:val="bottom"/>
            <w:hideMark/>
          </w:tcPr>
          <w:p w14:paraId="3A2A364F"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(0.019)</w:t>
            </w:r>
          </w:p>
        </w:tc>
      </w:tr>
      <w:tr w:rsidR="00F91A6A" w:rsidRPr="006F78A0" w14:paraId="7B0F0D4D" w14:textId="77777777" w:rsidTr="00007B37">
        <w:trPr>
          <w:trHeight w:val="280"/>
        </w:trPr>
        <w:tc>
          <w:tcPr>
            <w:tcW w:w="3401" w:type="dxa"/>
            <w:tcBorders>
              <w:top w:val="nil"/>
              <w:left w:val="nil"/>
              <w:bottom w:val="nil"/>
              <w:right w:val="nil"/>
            </w:tcBorders>
            <w:shd w:val="clear" w:color="000000" w:fill="auto"/>
            <w:noWrap/>
            <w:vAlign w:val="bottom"/>
            <w:hideMark/>
          </w:tcPr>
          <w:p w14:paraId="3859428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Imposes Index</w:t>
            </w:r>
          </w:p>
        </w:tc>
        <w:tc>
          <w:tcPr>
            <w:tcW w:w="1447" w:type="dxa"/>
            <w:tcBorders>
              <w:top w:val="nil"/>
              <w:left w:val="nil"/>
              <w:bottom w:val="nil"/>
              <w:right w:val="nil"/>
            </w:tcBorders>
            <w:shd w:val="clear" w:color="000000" w:fill="auto"/>
            <w:noWrap/>
            <w:vAlign w:val="bottom"/>
            <w:hideMark/>
          </w:tcPr>
          <w:p w14:paraId="535AFB0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0.016</w:t>
            </w:r>
          </w:p>
        </w:tc>
        <w:tc>
          <w:tcPr>
            <w:tcW w:w="1447" w:type="dxa"/>
            <w:tcBorders>
              <w:top w:val="nil"/>
              <w:left w:val="nil"/>
              <w:bottom w:val="nil"/>
              <w:right w:val="nil"/>
            </w:tcBorders>
            <w:shd w:val="clear" w:color="000000" w:fill="auto"/>
            <w:noWrap/>
            <w:vAlign w:val="bottom"/>
            <w:hideMark/>
          </w:tcPr>
          <w:p w14:paraId="645E399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0.029**</w:t>
            </w:r>
          </w:p>
        </w:tc>
        <w:tc>
          <w:tcPr>
            <w:tcW w:w="1158" w:type="dxa"/>
            <w:tcBorders>
              <w:top w:val="nil"/>
              <w:left w:val="nil"/>
              <w:bottom w:val="nil"/>
              <w:right w:val="nil"/>
            </w:tcBorders>
            <w:shd w:val="clear" w:color="000000" w:fill="auto"/>
            <w:noWrap/>
            <w:vAlign w:val="bottom"/>
            <w:hideMark/>
          </w:tcPr>
          <w:p w14:paraId="0DD4A9E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0.025*</w:t>
            </w:r>
          </w:p>
        </w:tc>
        <w:tc>
          <w:tcPr>
            <w:tcW w:w="1447" w:type="dxa"/>
            <w:tcBorders>
              <w:top w:val="nil"/>
              <w:left w:val="nil"/>
              <w:bottom w:val="nil"/>
              <w:right w:val="nil"/>
            </w:tcBorders>
            <w:shd w:val="clear" w:color="000000" w:fill="auto"/>
            <w:noWrap/>
            <w:vAlign w:val="bottom"/>
            <w:hideMark/>
          </w:tcPr>
          <w:p w14:paraId="3286DE6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0.034***</w:t>
            </w:r>
          </w:p>
        </w:tc>
      </w:tr>
      <w:tr w:rsidR="00F91A6A" w:rsidRPr="006F78A0" w14:paraId="0A19DB00" w14:textId="77777777" w:rsidTr="00007B37">
        <w:trPr>
          <w:trHeight w:val="280"/>
        </w:trPr>
        <w:tc>
          <w:tcPr>
            <w:tcW w:w="3401" w:type="dxa"/>
            <w:tcBorders>
              <w:top w:val="nil"/>
              <w:left w:val="nil"/>
              <w:bottom w:val="nil"/>
              <w:right w:val="nil"/>
            </w:tcBorders>
            <w:shd w:val="clear" w:color="000000" w:fill="auto"/>
            <w:noWrap/>
            <w:vAlign w:val="bottom"/>
            <w:hideMark/>
          </w:tcPr>
          <w:p w14:paraId="0B7E34CB"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hideMark/>
          </w:tcPr>
          <w:p w14:paraId="03BBFFE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(0.011)</w:t>
            </w:r>
          </w:p>
        </w:tc>
        <w:tc>
          <w:tcPr>
            <w:tcW w:w="1447" w:type="dxa"/>
            <w:tcBorders>
              <w:top w:val="nil"/>
              <w:left w:val="nil"/>
              <w:bottom w:val="nil"/>
              <w:right w:val="nil"/>
            </w:tcBorders>
            <w:shd w:val="clear" w:color="000000" w:fill="auto"/>
            <w:noWrap/>
            <w:vAlign w:val="bottom"/>
            <w:hideMark/>
          </w:tcPr>
          <w:p w14:paraId="5E55F91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(0.011)</w:t>
            </w:r>
          </w:p>
        </w:tc>
        <w:tc>
          <w:tcPr>
            <w:tcW w:w="1158" w:type="dxa"/>
            <w:tcBorders>
              <w:top w:val="nil"/>
              <w:left w:val="nil"/>
              <w:bottom w:val="nil"/>
              <w:right w:val="nil"/>
            </w:tcBorders>
            <w:shd w:val="clear" w:color="000000" w:fill="auto"/>
            <w:noWrap/>
            <w:vAlign w:val="bottom"/>
            <w:hideMark/>
          </w:tcPr>
          <w:p w14:paraId="2340F67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(0.011)</w:t>
            </w:r>
          </w:p>
        </w:tc>
        <w:tc>
          <w:tcPr>
            <w:tcW w:w="1447" w:type="dxa"/>
            <w:tcBorders>
              <w:top w:val="nil"/>
              <w:left w:val="nil"/>
              <w:bottom w:val="nil"/>
              <w:right w:val="nil"/>
            </w:tcBorders>
            <w:shd w:val="clear" w:color="000000" w:fill="auto"/>
            <w:noWrap/>
            <w:vAlign w:val="bottom"/>
            <w:hideMark/>
          </w:tcPr>
          <w:p w14:paraId="0E3B0ACC"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(0.010)</w:t>
            </w:r>
          </w:p>
        </w:tc>
      </w:tr>
      <w:tr w:rsidR="00F91A6A" w:rsidRPr="006F78A0" w14:paraId="47D46BF2" w14:textId="77777777" w:rsidTr="00007B37">
        <w:trPr>
          <w:trHeight w:val="280"/>
        </w:trPr>
        <w:tc>
          <w:tcPr>
            <w:tcW w:w="3401" w:type="dxa"/>
            <w:tcBorders>
              <w:top w:val="nil"/>
              <w:left w:val="nil"/>
              <w:bottom w:val="nil"/>
              <w:right w:val="nil"/>
            </w:tcBorders>
            <w:shd w:val="clear" w:color="000000" w:fill="auto"/>
            <w:noWrap/>
            <w:vAlign w:val="bottom"/>
          </w:tcPr>
          <w:p w14:paraId="1CF34CE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Gender</w:t>
            </w:r>
          </w:p>
        </w:tc>
        <w:tc>
          <w:tcPr>
            <w:tcW w:w="1447" w:type="dxa"/>
            <w:tcBorders>
              <w:top w:val="nil"/>
              <w:left w:val="nil"/>
              <w:bottom w:val="nil"/>
              <w:right w:val="nil"/>
            </w:tcBorders>
            <w:shd w:val="clear" w:color="000000" w:fill="auto"/>
            <w:noWrap/>
            <w:vAlign w:val="bottom"/>
          </w:tcPr>
          <w:p w14:paraId="3CD9A20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04294F7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-0.076***</w:t>
            </w:r>
          </w:p>
        </w:tc>
        <w:tc>
          <w:tcPr>
            <w:tcW w:w="1158" w:type="dxa"/>
            <w:tcBorders>
              <w:top w:val="nil"/>
              <w:left w:val="nil"/>
              <w:bottom w:val="nil"/>
              <w:right w:val="nil"/>
            </w:tcBorders>
            <w:shd w:val="clear" w:color="000000" w:fill="auto"/>
            <w:noWrap/>
            <w:vAlign w:val="bottom"/>
          </w:tcPr>
          <w:p w14:paraId="3FDA642B" w14:textId="77777777" w:rsidR="00F91A6A" w:rsidRPr="005B0CAB" w:rsidRDefault="00F91A6A" w:rsidP="00007B37">
            <w:pPr>
              <w:jc w:val="center"/>
              <w:rPr>
                <w:rFonts w:ascii="Times New Roman" w:eastAsia="Times New Roman" w:hAnsi="Times New Roman" w:cs="Times New Roman"/>
                <w:color w:val="000000"/>
                <w:sz w:val="23"/>
                <w:szCs w:val="23"/>
              </w:rPr>
            </w:pPr>
            <w:r w:rsidRPr="005B0CAB">
              <w:rPr>
                <w:rFonts w:ascii="Times New Roman" w:eastAsia="Times New Roman" w:hAnsi="Times New Roman" w:cs="Times New Roman"/>
                <w:color w:val="000000"/>
                <w:sz w:val="23"/>
                <w:szCs w:val="23"/>
              </w:rPr>
              <w:t>-0.080***</w:t>
            </w:r>
          </w:p>
        </w:tc>
        <w:tc>
          <w:tcPr>
            <w:tcW w:w="1447" w:type="dxa"/>
            <w:tcBorders>
              <w:top w:val="nil"/>
              <w:left w:val="nil"/>
              <w:bottom w:val="nil"/>
              <w:right w:val="nil"/>
            </w:tcBorders>
            <w:shd w:val="clear" w:color="000000" w:fill="auto"/>
            <w:noWrap/>
            <w:vAlign w:val="bottom"/>
          </w:tcPr>
          <w:p w14:paraId="38419A9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-0.071***</w:t>
            </w:r>
          </w:p>
        </w:tc>
      </w:tr>
      <w:tr w:rsidR="00F91A6A" w:rsidRPr="006F78A0" w14:paraId="498FA3F4" w14:textId="77777777" w:rsidTr="00007B37">
        <w:trPr>
          <w:trHeight w:val="280"/>
        </w:trPr>
        <w:tc>
          <w:tcPr>
            <w:tcW w:w="3401" w:type="dxa"/>
            <w:tcBorders>
              <w:top w:val="nil"/>
              <w:left w:val="nil"/>
              <w:bottom w:val="nil"/>
              <w:right w:val="nil"/>
            </w:tcBorders>
            <w:shd w:val="clear" w:color="000000" w:fill="auto"/>
            <w:noWrap/>
            <w:vAlign w:val="bottom"/>
          </w:tcPr>
          <w:p w14:paraId="3B3DFBA1"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3EB2BB9"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FF9490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158" w:type="dxa"/>
            <w:tcBorders>
              <w:top w:val="nil"/>
              <w:left w:val="nil"/>
              <w:bottom w:val="nil"/>
              <w:right w:val="nil"/>
            </w:tcBorders>
            <w:shd w:val="clear" w:color="000000" w:fill="auto"/>
            <w:noWrap/>
            <w:vAlign w:val="bottom"/>
          </w:tcPr>
          <w:p w14:paraId="1974405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447" w:type="dxa"/>
            <w:tcBorders>
              <w:top w:val="nil"/>
              <w:left w:val="nil"/>
              <w:bottom w:val="nil"/>
              <w:right w:val="nil"/>
            </w:tcBorders>
            <w:shd w:val="clear" w:color="000000" w:fill="auto"/>
            <w:noWrap/>
            <w:vAlign w:val="bottom"/>
          </w:tcPr>
          <w:p w14:paraId="1BD4B0C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r>
      <w:tr w:rsidR="00F91A6A" w:rsidRPr="006F78A0" w14:paraId="47ACC77C" w14:textId="77777777" w:rsidTr="00007B37">
        <w:trPr>
          <w:trHeight w:val="280"/>
        </w:trPr>
        <w:tc>
          <w:tcPr>
            <w:tcW w:w="3401" w:type="dxa"/>
            <w:tcBorders>
              <w:top w:val="nil"/>
              <w:left w:val="nil"/>
              <w:bottom w:val="nil"/>
              <w:right w:val="nil"/>
            </w:tcBorders>
            <w:shd w:val="clear" w:color="000000" w:fill="auto"/>
            <w:noWrap/>
            <w:vAlign w:val="bottom"/>
          </w:tcPr>
          <w:p w14:paraId="2691AEA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Urban</w:t>
            </w:r>
          </w:p>
        </w:tc>
        <w:tc>
          <w:tcPr>
            <w:tcW w:w="1447" w:type="dxa"/>
            <w:tcBorders>
              <w:top w:val="nil"/>
              <w:left w:val="nil"/>
              <w:bottom w:val="nil"/>
              <w:right w:val="nil"/>
            </w:tcBorders>
            <w:shd w:val="clear" w:color="000000" w:fill="auto"/>
            <w:noWrap/>
            <w:vAlign w:val="bottom"/>
          </w:tcPr>
          <w:p w14:paraId="3DE6A69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5491F23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-0.006</w:t>
            </w:r>
          </w:p>
        </w:tc>
        <w:tc>
          <w:tcPr>
            <w:tcW w:w="1158" w:type="dxa"/>
            <w:tcBorders>
              <w:top w:val="nil"/>
              <w:left w:val="nil"/>
              <w:bottom w:val="nil"/>
              <w:right w:val="nil"/>
            </w:tcBorders>
            <w:shd w:val="clear" w:color="000000" w:fill="auto"/>
            <w:noWrap/>
            <w:vAlign w:val="bottom"/>
          </w:tcPr>
          <w:p w14:paraId="7E059EB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-0.012</w:t>
            </w:r>
          </w:p>
        </w:tc>
        <w:tc>
          <w:tcPr>
            <w:tcW w:w="1447" w:type="dxa"/>
            <w:tcBorders>
              <w:top w:val="nil"/>
              <w:left w:val="nil"/>
              <w:bottom w:val="nil"/>
              <w:right w:val="nil"/>
            </w:tcBorders>
            <w:shd w:val="clear" w:color="000000" w:fill="auto"/>
            <w:noWrap/>
            <w:vAlign w:val="bottom"/>
          </w:tcPr>
          <w:p w14:paraId="38A5B20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r>
      <w:tr w:rsidR="00F91A6A" w:rsidRPr="006F78A0" w14:paraId="645A431F" w14:textId="77777777" w:rsidTr="00007B37">
        <w:trPr>
          <w:trHeight w:val="280"/>
        </w:trPr>
        <w:tc>
          <w:tcPr>
            <w:tcW w:w="3401" w:type="dxa"/>
            <w:tcBorders>
              <w:top w:val="nil"/>
              <w:left w:val="nil"/>
              <w:bottom w:val="nil"/>
              <w:right w:val="nil"/>
            </w:tcBorders>
            <w:shd w:val="clear" w:color="000000" w:fill="auto"/>
            <w:noWrap/>
            <w:vAlign w:val="bottom"/>
          </w:tcPr>
          <w:p w14:paraId="4A6DB850"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E44ADDA"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BCE676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158" w:type="dxa"/>
            <w:tcBorders>
              <w:top w:val="nil"/>
              <w:left w:val="nil"/>
              <w:bottom w:val="nil"/>
              <w:right w:val="nil"/>
            </w:tcBorders>
            <w:shd w:val="clear" w:color="000000" w:fill="auto"/>
            <w:noWrap/>
            <w:vAlign w:val="bottom"/>
          </w:tcPr>
          <w:p w14:paraId="1861A0C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447" w:type="dxa"/>
            <w:tcBorders>
              <w:top w:val="nil"/>
              <w:left w:val="nil"/>
              <w:bottom w:val="nil"/>
              <w:right w:val="nil"/>
            </w:tcBorders>
            <w:shd w:val="clear" w:color="000000" w:fill="auto"/>
            <w:noWrap/>
            <w:vAlign w:val="bottom"/>
          </w:tcPr>
          <w:p w14:paraId="7461BB4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(0.014)</w:t>
            </w:r>
          </w:p>
        </w:tc>
      </w:tr>
      <w:tr w:rsidR="00F91A6A" w:rsidRPr="006F78A0" w14:paraId="54DA1B4B" w14:textId="77777777" w:rsidTr="00007B37">
        <w:trPr>
          <w:trHeight w:val="280"/>
        </w:trPr>
        <w:tc>
          <w:tcPr>
            <w:tcW w:w="3401" w:type="dxa"/>
            <w:tcBorders>
              <w:top w:val="nil"/>
              <w:left w:val="nil"/>
              <w:bottom w:val="nil"/>
              <w:right w:val="nil"/>
            </w:tcBorders>
            <w:shd w:val="clear" w:color="000000" w:fill="auto"/>
            <w:noWrap/>
            <w:vAlign w:val="bottom"/>
          </w:tcPr>
          <w:p w14:paraId="75CDDC3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Head of household</w:t>
            </w:r>
          </w:p>
        </w:tc>
        <w:tc>
          <w:tcPr>
            <w:tcW w:w="1447" w:type="dxa"/>
            <w:tcBorders>
              <w:top w:val="nil"/>
              <w:left w:val="nil"/>
              <w:bottom w:val="nil"/>
              <w:right w:val="nil"/>
            </w:tcBorders>
            <w:shd w:val="clear" w:color="000000" w:fill="auto"/>
            <w:noWrap/>
            <w:vAlign w:val="bottom"/>
          </w:tcPr>
          <w:p w14:paraId="75872A8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5D76C45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c>
          <w:tcPr>
            <w:tcW w:w="1158" w:type="dxa"/>
            <w:tcBorders>
              <w:top w:val="nil"/>
              <w:left w:val="nil"/>
              <w:bottom w:val="nil"/>
              <w:right w:val="nil"/>
            </w:tcBorders>
            <w:shd w:val="clear" w:color="000000" w:fill="auto"/>
            <w:noWrap/>
            <w:vAlign w:val="bottom"/>
          </w:tcPr>
          <w:p w14:paraId="30566AD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c>
          <w:tcPr>
            <w:tcW w:w="1447" w:type="dxa"/>
            <w:tcBorders>
              <w:top w:val="nil"/>
              <w:left w:val="nil"/>
              <w:bottom w:val="nil"/>
              <w:right w:val="nil"/>
            </w:tcBorders>
            <w:shd w:val="clear" w:color="000000" w:fill="auto"/>
            <w:noWrap/>
            <w:vAlign w:val="bottom"/>
          </w:tcPr>
          <w:p w14:paraId="7E4C6C0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r>
      <w:tr w:rsidR="00F91A6A" w:rsidRPr="006F78A0" w14:paraId="498CC7E7" w14:textId="77777777" w:rsidTr="00007B37">
        <w:trPr>
          <w:trHeight w:val="280"/>
        </w:trPr>
        <w:tc>
          <w:tcPr>
            <w:tcW w:w="3401" w:type="dxa"/>
            <w:tcBorders>
              <w:top w:val="nil"/>
              <w:left w:val="nil"/>
              <w:bottom w:val="nil"/>
              <w:right w:val="nil"/>
            </w:tcBorders>
            <w:shd w:val="clear" w:color="000000" w:fill="auto"/>
            <w:noWrap/>
            <w:vAlign w:val="bottom"/>
          </w:tcPr>
          <w:p w14:paraId="4E55EDBA"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18DDE79"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A9CA2F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c>
          <w:tcPr>
            <w:tcW w:w="1158" w:type="dxa"/>
            <w:tcBorders>
              <w:top w:val="nil"/>
              <w:left w:val="nil"/>
              <w:bottom w:val="nil"/>
              <w:right w:val="nil"/>
            </w:tcBorders>
            <w:shd w:val="clear" w:color="000000" w:fill="auto"/>
            <w:noWrap/>
            <w:vAlign w:val="bottom"/>
          </w:tcPr>
          <w:p w14:paraId="7625DEB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c>
          <w:tcPr>
            <w:tcW w:w="1447" w:type="dxa"/>
            <w:tcBorders>
              <w:top w:val="nil"/>
              <w:left w:val="nil"/>
              <w:bottom w:val="nil"/>
              <w:right w:val="nil"/>
            </w:tcBorders>
            <w:shd w:val="clear" w:color="000000" w:fill="auto"/>
            <w:noWrap/>
            <w:vAlign w:val="bottom"/>
          </w:tcPr>
          <w:p w14:paraId="25DDD04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(0.007)</w:t>
            </w:r>
          </w:p>
        </w:tc>
      </w:tr>
      <w:tr w:rsidR="00F91A6A" w:rsidRPr="006F78A0" w14:paraId="0E3FFD0D" w14:textId="77777777" w:rsidTr="00007B37">
        <w:trPr>
          <w:trHeight w:val="280"/>
        </w:trPr>
        <w:tc>
          <w:tcPr>
            <w:tcW w:w="3401" w:type="dxa"/>
            <w:tcBorders>
              <w:top w:val="nil"/>
              <w:left w:val="nil"/>
              <w:bottom w:val="nil"/>
              <w:right w:val="nil"/>
            </w:tcBorders>
            <w:shd w:val="clear" w:color="000000" w:fill="auto"/>
            <w:noWrap/>
            <w:vAlign w:val="bottom"/>
          </w:tcPr>
          <w:p w14:paraId="38DDD005"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Age</w:t>
            </w:r>
          </w:p>
        </w:tc>
        <w:tc>
          <w:tcPr>
            <w:tcW w:w="1447" w:type="dxa"/>
            <w:tcBorders>
              <w:top w:val="nil"/>
              <w:left w:val="nil"/>
              <w:bottom w:val="nil"/>
              <w:right w:val="nil"/>
            </w:tcBorders>
            <w:shd w:val="clear" w:color="000000" w:fill="auto"/>
            <w:noWrap/>
            <w:vAlign w:val="bottom"/>
          </w:tcPr>
          <w:p w14:paraId="3082274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0C28E7D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158" w:type="dxa"/>
            <w:tcBorders>
              <w:top w:val="nil"/>
              <w:left w:val="nil"/>
              <w:bottom w:val="nil"/>
              <w:right w:val="nil"/>
            </w:tcBorders>
            <w:shd w:val="clear" w:color="000000" w:fill="auto"/>
            <w:noWrap/>
            <w:vAlign w:val="bottom"/>
          </w:tcPr>
          <w:p w14:paraId="18530D4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-0.046*</w:t>
            </w:r>
          </w:p>
        </w:tc>
        <w:tc>
          <w:tcPr>
            <w:tcW w:w="1447" w:type="dxa"/>
            <w:tcBorders>
              <w:top w:val="nil"/>
              <w:left w:val="nil"/>
              <w:bottom w:val="nil"/>
              <w:right w:val="nil"/>
            </w:tcBorders>
            <w:shd w:val="clear" w:color="000000" w:fill="auto"/>
            <w:noWrap/>
            <w:vAlign w:val="bottom"/>
          </w:tcPr>
          <w:p w14:paraId="4531456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-0.042*</w:t>
            </w:r>
          </w:p>
        </w:tc>
      </w:tr>
      <w:tr w:rsidR="00F91A6A" w:rsidRPr="006F78A0" w14:paraId="3CE5B88C" w14:textId="77777777" w:rsidTr="00007B37">
        <w:trPr>
          <w:trHeight w:val="280"/>
        </w:trPr>
        <w:tc>
          <w:tcPr>
            <w:tcW w:w="3401" w:type="dxa"/>
            <w:tcBorders>
              <w:top w:val="nil"/>
              <w:left w:val="nil"/>
              <w:bottom w:val="nil"/>
              <w:right w:val="nil"/>
            </w:tcBorders>
            <w:shd w:val="clear" w:color="000000" w:fill="auto"/>
            <w:noWrap/>
            <w:vAlign w:val="bottom"/>
          </w:tcPr>
          <w:p w14:paraId="47DB8888"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C1194B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982D2A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(0.019)</w:t>
            </w:r>
          </w:p>
        </w:tc>
        <w:tc>
          <w:tcPr>
            <w:tcW w:w="1158" w:type="dxa"/>
            <w:tcBorders>
              <w:top w:val="nil"/>
              <w:left w:val="nil"/>
              <w:bottom w:val="nil"/>
              <w:right w:val="nil"/>
            </w:tcBorders>
            <w:shd w:val="clear" w:color="000000" w:fill="auto"/>
            <w:noWrap/>
            <w:vAlign w:val="bottom"/>
          </w:tcPr>
          <w:p w14:paraId="0AD7FD8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(0.019)</w:t>
            </w:r>
          </w:p>
        </w:tc>
        <w:tc>
          <w:tcPr>
            <w:tcW w:w="1447" w:type="dxa"/>
            <w:tcBorders>
              <w:top w:val="nil"/>
              <w:left w:val="nil"/>
              <w:bottom w:val="nil"/>
              <w:right w:val="nil"/>
            </w:tcBorders>
            <w:shd w:val="clear" w:color="000000" w:fill="auto"/>
            <w:noWrap/>
            <w:vAlign w:val="bottom"/>
          </w:tcPr>
          <w:p w14:paraId="1B26DC7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(0.018)</w:t>
            </w:r>
          </w:p>
        </w:tc>
      </w:tr>
      <w:tr w:rsidR="00F91A6A" w:rsidRPr="006F78A0" w14:paraId="0F52997D" w14:textId="77777777" w:rsidTr="00007B37">
        <w:trPr>
          <w:trHeight w:val="280"/>
        </w:trPr>
        <w:tc>
          <w:tcPr>
            <w:tcW w:w="3401" w:type="dxa"/>
            <w:tcBorders>
              <w:top w:val="nil"/>
              <w:left w:val="nil"/>
              <w:bottom w:val="nil"/>
              <w:right w:val="nil"/>
            </w:tcBorders>
            <w:shd w:val="clear" w:color="000000" w:fill="auto"/>
            <w:noWrap/>
            <w:vAlign w:val="bottom"/>
          </w:tcPr>
          <w:p w14:paraId="53E5A67A"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Able to read</w:t>
            </w:r>
          </w:p>
        </w:tc>
        <w:tc>
          <w:tcPr>
            <w:tcW w:w="1447" w:type="dxa"/>
            <w:tcBorders>
              <w:top w:val="nil"/>
              <w:left w:val="nil"/>
              <w:bottom w:val="nil"/>
              <w:right w:val="nil"/>
            </w:tcBorders>
            <w:shd w:val="clear" w:color="000000" w:fill="auto"/>
            <w:noWrap/>
            <w:vAlign w:val="bottom"/>
          </w:tcPr>
          <w:p w14:paraId="2C308B6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5D61F77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c>
          <w:tcPr>
            <w:tcW w:w="1158" w:type="dxa"/>
            <w:tcBorders>
              <w:top w:val="nil"/>
              <w:left w:val="nil"/>
              <w:bottom w:val="nil"/>
              <w:right w:val="nil"/>
            </w:tcBorders>
            <w:shd w:val="clear" w:color="000000" w:fill="auto"/>
            <w:noWrap/>
            <w:vAlign w:val="bottom"/>
          </w:tcPr>
          <w:p w14:paraId="1260724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0.034***</w:t>
            </w:r>
          </w:p>
        </w:tc>
        <w:tc>
          <w:tcPr>
            <w:tcW w:w="1447" w:type="dxa"/>
            <w:tcBorders>
              <w:top w:val="nil"/>
              <w:left w:val="nil"/>
              <w:bottom w:val="nil"/>
              <w:right w:val="nil"/>
            </w:tcBorders>
            <w:shd w:val="clear" w:color="000000" w:fill="auto"/>
            <w:noWrap/>
            <w:vAlign w:val="bottom"/>
          </w:tcPr>
          <w:p w14:paraId="190C7E3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r>
      <w:tr w:rsidR="00F91A6A" w:rsidRPr="006F78A0" w14:paraId="1E9F1518" w14:textId="77777777" w:rsidTr="00007B37">
        <w:trPr>
          <w:trHeight w:val="280"/>
        </w:trPr>
        <w:tc>
          <w:tcPr>
            <w:tcW w:w="3401" w:type="dxa"/>
            <w:tcBorders>
              <w:top w:val="nil"/>
              <w:left w:val="nil"/>
              <w:bottom w:val="nil"/>
              <w:right w:val="nil"/>
            </w:tcBorders>
            <w:shd w:val="clear" w:color="000000" w:fill="auto"/>
            <w:noWrap/>
            <w:vAlign w:val="bottom"/>
          </w:tcPr>
          <w:p w14:paraId="6ED708E7"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A7D8479"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C4FE7D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c>
          <w:tcPr>
            <w:tcW w:w="1158" w:type="dxa"/>
            <w:tcBorders>
              <w:top w:val="nil"/>
              <w:left w:val="nil"/>
              <w:bottom w:val="nil"/>
              <w:right w:val="nil"/>
            </w:tcBorders>
            <w:shd w:val="clear" w:color="000000" w:fill="auto"/>
            <w:noWrap/>
            <w:vAlign w:val="bottom"/>
          </w:tcPr>
          <w:p w14:paraId="307E847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c>
          <w:tcPr>
            <w:tcW w:w="1447" w:type="dxa"/>
            <w:tcBorders>
              <w:top w:val="nil"/>
              <w:left w:val="nil"/>
              <w:bottom w:val="nil"/>
              <w:right w:val="nil"/>
            </w:tcBorders>
            <w:shd w:val="clear" w:color="000000" w:fill="auto"/>
            <w:noWrap/>
            <w:vAlign w:val="bottom"/>
          </w:tcPr>
          <w:p w14:paraId="00AD97A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r>
      <w:tr w:rsidR="00F91A6A" w:rsidRPr="006F78A0" w14:paraId="5913DBEE" w14:textId="77777777" w:rsidTr="00007B37">
        <w:trPr>
          <w:trHeight w:val="280"/>
        </w:trPr>
        <w:tc>
          <w:tcPr>
            <w:tcW w:w="3401" w:type="dxa"/>
            <w:tcBorders>
              <w:top w:val="nil"/>
              <w:left w:val="nil"/>
              <w:bottom w:val="nil"/>
              <w:right w:val="nil"/>
            </w:tcBorders>
            <w:shd w:val="clear" w:color="000000" w:fill="auto"/>
            <w:noWrap/>
            <w:vAlign w:val="bottom"/>
          </w:tcPr>
          <w:p w14:paraId="57F8FB22"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Able to do arithmetic</w:t>
            </w:r>
          </w:p>
        </w:tc>
        <w:tc>
          <w:tcPr>
            <w:tcW w:w="1447" w:type="dxa"/>
            <w:tcBorders>
              <w:top w:val="nil"/>
              <w:left w:val="nil"/>
              <w:bottom w:val="nil"/>
              <w:right w:val="nil"/>
            </w:tcBorders>
            <w:shd w:val="clear" w:color="000000" w:fill="auto"/>
            <w:noWrap/>
            <w:vAlign w:val="bottom"/>
          </w:tcPr>
          <w:p w14:paraId="05C71C4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4294DEE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0.012</w:t>
            </w:r>
          </w:p>
        </w:tc>
        <w:tc>
          <w:tcPr>
            <w:tcW w:w="1158" w:type="dxa"/>
            <w:tcBorders>
              <w:top w:val="nil"/>
              <w:left w:val="nil"/>
              <w:bottom w:val="nil"/>
              <w:right w:val="nil"/>
            </w:tcBorders>
            <w:shd w:val="clear" w:color="000000" w:fill="auto"/>
            <w:noWrap/>
            <w:vAlign w:val="bottom"/>
          </w:tcPr>
          <w:p w14:paraId="6438419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c>
          <w:tcPr>
            <w:tcW w:w="1447" w:type="dxa"/>
            <w:tcBorders>
              <w:top w:val="nil"/>
              <w:left w:val="nil"/>
              <w:bottom w:val="nil"/>
              <w:right w:val="nil"/>
            </w:tcBorders>
            <w:shd w:val="clear" w:color="000000" w:fill="auto"/>
            <w:noWrap/>
            <w:vAlign w:val="bottom"/>
          </w:tcPr>
          <w:p w14:paraId="5D386F5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r>
      <w:tr w:rsidR="00F91A6A" w:rsidRPr="006F78A0" w14:paraId="22583EF2" w14:textId="77777777" w:rsidTr="00007B37">
        <w:trPr>
          <w:trHeight w:val="280"/>
        </w:trPr>
        <w:tc>
          <w:tcPr>
            <w:tcW w:w="3401" w:type="dxa"/>
            <w:tcBorders>
              <w:top w:val="nil"/>
              <w:left w:val="nil"/>
              <w:bottom w:val="nil"/>
              <w:right w:val="nil"/>
            </w:tcBorders>
            <w:shd w:val="clear" w:color="000000" w:fill="auto"/>
            <w:noWrap/>
            <w:vAlign w:val="bottom"/>
          </w:tcPr>
          <w:p w14:paraId="69E9214F"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FAFCA76"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5F6E6E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158" w:type="dxa"/>
            <w:tcBorders>
              <w:top w:val="nil"/>
              <w:left w:val="nil"/>
              <w:bottom w:val="nil"/>
              <w:right w:val="nil"/>
            </w:tcBorders>
            <w:shd w:val="clear" w:color="000000" w:fill="auto"/>
            <w:noWrap/>
            <w:vAlign w:val="bottom"/>
          </w:tcPr>
          <w:p w14:paraId="6C045A0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447" w:type="dxa"/>
            <w:tcBorders>
              <w:top w:val="nil"/>
              <w:left w:val="nil"/>
              <w:bottom w:val="nil"/>
              <w:right w:val="nil"/>
            </w:tcBorders>
            <w:shd w:val="clear" w:color="000000" w:fill="auto"/>
            <w:noWrap/>
            <w:vAlign w:val="bottom"/>
          </w:tcPr>
          <w:p w14:paraId="7DFE5D8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r>
      <w:tr w:rsidR="00F91A6A" w:rsidRPr="006F78A0" w14:paraId="37576E1A" w14:textId="77777777" w:rsidTr="00007B37">
        <w:trPr>
          <w:trHeight w:val="280"/>
        </w:trPr>
        <w:tc>
          <w:tcPr>
            <w:tcW w:w="3401" w:type="dxa"/>
            <w:tcBorders>
              <w:top w:val="nil"/>
              <w:left w:val="nil"/>
              <w:bottom w:val="nil"/>
              <w:right w:val="nil"/>
            </w:tcBorders>
            <w:shd w:val="clear" w:color="000000" w:fill="auto"/>
            <w:noWrap/>
            <w:vAlign w:val="bottom"/>
          </w:tcPr>
          <w:p w14:paraId="2E739777"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Education</w:t>
            </w:r>
          </w:p>
        </w:tc>
        <w:tc>
          <w:tcPr>
            <w:tcW w:w="1447" w:type="dxa"/>
            <w:tcBorders>
              <w:top w:val="nil"/>
              <w:left w:val="nil"/>
              <w:bottom w:val="nil"/>
              <w:right w:val="nil"/>
            </w:tcBorders>
            <w:shd w:val="clear" w:color="000000" w:fill="auto"/>
            <w:noWrap/>
            <w:vAlign w:val="bottom"/>
          </w:tcPr>
          <w:p w14:paraId="238689F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7B68C65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-0.043**</w:t>
            </w:r>
          </w:p>
        </w:tc>
        <w:tc>
          <w:tcPr>
            <w:tcW w:w="1158" w:type="dxa"/>
            <w:tcBorders>
              <w:top w:val="nil"/>
              <w:left w:val="nil"/>
              <w:bottom w:val="nil"/>
              <w:right w:val="nil"/>
            </w:tcBorders>
            <w:shd w:val="clear" w:color="000000" w:fill="auto"/>
            <w:noWrap/>
            <w:vAlign w:val="bottom"/>
          </w:tcPr>
          <w:p w14:paraId="7D8DD51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-0.041**</w:t>
            </w:r>
          </w:p>
        </w:tc>
        <w:tc>
          <w:tcPr>
            <w:tcW w:w="1447" w:type="dxa"/>
            <w:tcBorders>
              <w:top w:val="nil"/>
              <w:left w:val="nil"/>
              <w:bottom w:val="nil"/>
              <w:right w:val="nil"/>
            </w:tcBorders>
            <w:shd w:val="clear" w:color="000000" w:fill="auto"/>
            <w:noWrap/>
            <w:vAlign w:val="bottom"/>
          </w:tcPr>
          <w:p w14:paraId="4535ADC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r>
      <w:tr w:rsidR="00F91A6A" w:rsidRPr="006F78A0" w14:paraId="5075493D" w14:textId="77777777" w:rsidTr="00007B37">
        <w:trPr>
          <w:trHeight w:val="280"/>
        </w:trPr>
        <w:tc>
          <w:tcPr>
            <w:tcW w:w="3401" w:type="dxa"/>
            <w:tcBorders>
              <w:top w:val="nil"/>
              <w:left w:val="nil"/>
              <w:bottom w:val="nil"/>
              <w:right w:val="nil"/>
            </w:tcBorders>
            <w:shd w:val="clear" w:color="000000" w:fill="auto"/>
            <w:noWrap/>
            <w:vAlign w:val="bottom"/>
          </w:tcPr>
          <w:p w14:paraId="30279CA2"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AB0CDBC"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BD1B22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c>
          <w:tcPr>
            <w:tcW w:w="1158" w:type="dxa"/>
            <w:tcBorders>
              <w:top w:val="nil"/>
              <w:left w:val="nil"/>
              <w:bottom w:val="nil"/>
              <w:right w:val="nil"/>
            </w:tcBorders>
            <w:shd w:val="clear" w:color="000000" w:fill="auto"/>
            <w:noWrap/>
            <w:vAlign w:val="bottom"/>
          </w:tcPr>
          <w:p w14:paraId="66ACBB5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c>
          <w:tcPr>
            <w:tcW w:w="1447" w:type="dxa"/>
            <w:tcBorders>
              <w:top w:val="nil"/>
              <w:left w:val="nil"/>
              <w:bottom w:val="nil"/>
              <w:right w:val="nil"/>
            </w:tcBorders>
            <w:shd w:val="clear" w:color="000000" w:fill="auto"/>
            <w:noWrap/>
            <w:vAlign w:val="bottom"/>
          </w:tcPr>
          <w:p w14:paraId="0B9AE5F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r>
      <w:tr w:rsidR="00F91A6A" w:rsidRPr="006F78A0" w14:paraId="6FB0377B" w14:textId="77777777" w:rsidTr="00007B37">
        <w:trPr>
          <w:trHeight w:val="280"/>
        </w:trPr>
        <w:tc>
          <w:tcPr>
            <w:tcW w:w="3401" w:type="dxa"/>
            <w:tcBorders>
              <w:top w:val="nil"/>
              <w:left w:val="nil"/>
              <w:bottom w:val="nil"/>
              <w:right w:val="nil"/>
            </w:tcBorders>
            <w:shd w:val="clear" w:color="000000" w:fill="auto"/>
            <w:noWrap/>
            <w:vAlign w:val="bottom"/>
          </w:tcPr>
          <w:p w14:paraId="3E878373"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Household expenditures</w:t>
            </w:r>
          </w:p>
        </w:tc>
        <w:tc>
          <w:tcPr>
            <w:tcW w:w="1447" w:type="dxa"/>
            <w:tcBorders>
              <w:top w:val="nil"/>
              <w:left w:val="nil"/>
              <w:bottom w:val="nil"/>
              <w:right w:val="nil"/>
            </w:tcBorders>
            <w:shd w:val="clear" w:color="000000" w:fill="auto"/>
            <w:noWrap/>
            <w:vAlign w:val="bottom"/>
          </w:tcPr>
          <w:p w14:paraId="6FCAA7E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4C97E33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0.069</w:t>
            </w:r>
          </w:p>
        </w:tc>
        <w:tc>
          <w:tcPr>
            <w:tcW w:w="1158" w:type="dxa"/>
            <w:tcBorders>
              <w:top w:val="nil"/>
              <w:left w:val="nil"/>
              <w:bottom w:val="nil"/>
              <w:right w:val="nil"/>
            </w:tcBorders>
            <w:shd w:val="clear" w:color="000000" w:fill="auto"/>
            <w:noWrap/>
            <w:vAlign w:val="bottom"/>
          </w:tcPr>
          <w:p w14:paraId="79F4ABE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0.046</w:t>
            </w:r>
          </w:p>
        </w:tc>
        <w:tc>
          <w:tcPr>
            <w:tcW w:w="1447" w:type="dxa"/>
            <w:tcBorders>
              <w:top w:val="nil"/>
              <w:left w:val="nil"/>
              <w:bottom w:val="nil"/>
              <w:right w:val="nil"/>
            </w:tcBorders>
            <w:shd w:val="clear" w:color="000000" w:fill="auto"/>
            <w:noWrap/>
            <w:vAlign w:val="bottom"/>
          </w:tcPr>
          <w:p w14:paraId="3A732DC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0.032</w:t>
            </w:r>
          </w:p>
        </w:tc>
      </w:tr>
      <w:tr w:rsidR="00F91A6A" w:rsidRPr="006F78A0" w14:paraId="5B2012E1" w14:textId="77777777" w:rsidTr="00007B37">
        <w:trPr>
          <w:trHeight w:val="280"/>
        </w:trPr>
        <w:tc>
          <w:tcPr>
            <w:tcW w:w="3401" w:type="dxa"/>
            <w:tcBorders>
              <w:top w:val="nil"/>
              <w:left w:val="nil"/>
              <w:bottom w:val="nil"/>
              <w:right w:val="nil"/>
            </w:tcBorders>
            <w:shd w:val="clear" w:color="000000" w:fill="auto"/>
            <w:noWrap/>
            <w:vAlign w:val="bottom"/>
          </w:tcPr>
          <w:p w14:paraId="564D641E"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206A53E"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3FE2D4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(0.040)</w:t>
            </w:r>
          </w:p>
        </w:tc>
        <w:tc>
          <w:tcPr>
            <w:tcW w:w="1158" w:type="dxa"/>
            <w:tcBorders>
              <w:top w:val="nil"/>
              <w:left w:val="nil"/>
              <w:bottom w:val="nil"/>
              <w:right w:val="nil"/>
            </w:tcBorders>
            <w:shd w:val="clear" w:color="000000" w:fill="auto"/>
            <w:noWrap/>
            <w:vAlign w:val="bottom"/>
          </w:tcPr>
          <w:p w14:paraId="491B595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(0.037)</w:t>
            </w:r>
          </w:p>
        </w:tc>
        <w:tc>
          <w:tcPr>
            <w:tcW w:w="1447" w:type="dxa"/>
            <w:tcBorders>
              <w:top w:val="nil"/>
              <w:left w:val="nil"/>
              <w:bottom w:val="nil"/>
              <w:right w:val="nil"/>
            </w:tcBorders>
            <w:shd w:val="clear" w:color="000000" w:fill="auto"/>
            <w:noWrap/>
            <w:vAlign w:val="bottom"/>
          </w:tcPr>
          <w:p w14:paraId="393FAEC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r>
      <w:tr w:rsidR="00F91A6A" w:rsidRPr="006F78A0" w14:paraId="0686E28B" w14:textId="77777777" w:rsidTr="00007B37">
        <w:trPr>
          <w:trHeight w:val="280"/>
        </w:trPr>
        <w:tc>
          <w:tcPr>
            <w:tcW w:w="3401" w:type="dxa"/>
            <w:tcBorders>
              <w:top w:val="nil"/>
              <w:left w:val="nil"/>
              <w:bottom w:val="nil"/>
              <w:right w:val="nil"/>
            </w:tcBorders>
            <w:shd w:val="clear" w:color="000000" w:fill="auto"/>
            <w:noWrap/>
            <w:vAlign w:val="bottom"/>
          </w:tcPr>
          <w:p w14:paraId="788129BC"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Household assets</w:t>
            </w:r>
          </w:p>
        </w:tc>
        <w:tc>
          <w:tcPr>
            <w:tcW w:w="1447" w:type="dxa"/>
            <w:tcBorders>
              <w:top w:val="nil"/>
              <w:left w:val="nil"/>
              <w:bottom w:val="nil"/>
              <w:right w:val="nil"/>
            </w:tcBorders>
            <w:shd w:val="clear" w:color="000000" w:fill="auto"/>
            <w:noWrap/>
            <w:vAlign w:val="bottom"/>
          </w:tcPr>
          <w:p w14:paraId="0E2B160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25F7A57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0.039</w:t>
            </w:r>
          </w:p>
        </w:tc>
        <w:tc>
          <w:tcPr>
            <w:tcW w:w="1158" w:type="dxa"/>
            <w:tcBorders>
              <w:top w:val="nil"/>
              <w:left w:val="nil"/>
              <w:bottom w:val="nil"/>
              <w:right w:val="nil"/>
            </w:tcBorders>
            <w:shd w:val="clear" w:color="000000" w:fill="auto"/>
            <w:noWrap/>
            <w:vAlign w:val="bottom"/>
          </w:tcPr>
          <w:p w14:paraId="28947BB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0.048</w:t>
            </w:r>
          </w:p>
        </w:tc>
        <w:tc>
          <w:tcPr>
            <w:tcW w:w="1447" w:type="dxa"/>
            <w:tcBorders>
              <w:top w:val="nil"/>
              <w:left w:val="nil"/>
              <w:bottom w:val="nil"/>
              <w:right w:val="nil"/>
            </w:tcBorders>
            <w:shd w:val="clear" w:color="000000" w:fill="auto"/>
            <w:noWrap/>
            <w:vAlign w:val="bottom"/>
          </w:tcPr>
          <w:p w14:paraId="6359C92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0.097**</w:t>
            </w:r>
          </w:p>
        </w:tc>
      </w:tr>
      <w:tr w:rsidR="00F91A6A" w:rsidRPr="006F78A0" w14:paraId="4C674196" w14:textId="77777777" w:rsidTr="00007B37">
        <w:trPr>
          <w:trHeight w:val="280"/>
        </w:trPr>
        <w:tc>
          <w:tcPr>
            <w:tcW w:w="3401" w:type="dxa"/>
            <w:tcBorders>
              <w:top w:val="nil"/>
              <w:left w:val="nil"/>
              <w:bottom w:val="nil"/>
              <w:right w:val="nil"/>
            </w:tcBorders>
            <w:shd w:val="clear" w:color="000000" w:fill="auto"/>
            <w:noWrap/>
            <w:vAlign w:val="bottom"/>
          </w:tcPr>
          <w:p w14:paraId="7FADAE42"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50309EB"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0A0649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c>
          <w:tcPr>
            <w:tcW w:w="1158" w:type="dxa"/>
            <w:tcBorders>
              <w:top w:val="nil"/>
              <w:left w:val="nil"/>
              <w:bottom w:val="nil"/>
              <w:right w:val="nil"/>
            </w:tcBorders>
            <w:shd w:val="clear" w:color="000000" w:fill="auto"/>
            <w:noWrap/>
            <w:vAlign w:val="bottom"/>
          </w:tcPr>
          <w:p w14:paraId="44400E7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(0.033)</w:t>
            </w:r>
          </w:p>
        </w:tc>
        <w:tc>
          <w:tcPr>
            <w:tcW w:w="1447" w:type="dxa"/>
            <w:tcBorders>
              <w:top w:val="nil"/>
              <w:left w:val="nil"/>
              <w:bottom w:val="nil"/>
              <w:right w:val="nil"/>
            </w:tcBorders>
            <w:shd w:val="clear" w:color="000000" w:fill="auto"/>
            <w:noWrap/>
            <w:vAlign w:val="bottom"/>
          </w:tcPr>
          <w:p w14:paraId="6877864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(0.032)</w:t>
            </w:r>
          </w:p>
        </w:tc>
      </w:tr>
      <w:tr w:rsidR="00F91A6A" w:rsidRPr="006F78A0" w14:paraId="058A4237" w14:textId="77777777" w:rsidTr="00007B37">
        <w:trPr>
          <w:trHeight w:val="280"/>
        </w:trPr>
        <w:tc>
          <w:tcPr>
            <w:tcW w:w="3401" w:type="dxa"/>
            <w:tcBorders>
              <w:top w:val="nil"/>
              <w:left w:val="nil"/>
              <w:bottom w:val="nil"/>
              <w:right w:val="nil"/>
            </w:tcBorders>
            <w:shd w:val="clear" w:color="000000" w:fill="auto"/>
            <w:noWrap/>
            <w:vAlign w:val="bottom"/>
          </w:tcPr>
          <w:p w14:paraId="304BF1A2"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Punjabi</w:t>
            </w:r>
          </w:p>
        </w:tc>
        <w:tc>
          <w:tcPr>
            <w:tcW w:w="1447" w:type="dxa"/>
            <w:tcBorders>
              <w:top w:val="nil"/>
              <w:left w:val="nil"/>
              <w:bottom w:val="nil"/>
              <w:right w:val="nil"/>
            </w:tcBorders>
            <w:shd w:val="clear" w:color="000000" w:fill="auto"/>
            <w:noWrap/>
            <w:vAlign w:val="bottom"/>
          </w:tcPr>
          <w:p w14:paraId="6C819B0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4325712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158" w:type="dxa"/>
            <w:tcBorders>
              <w:top w:val="nil"/>
              <w:left w:val="nil"/>
              <w:bottom w:val="nil"/>
              <w:right w:val="nil"/>
            </w:tcBorders>
            <w:shd w:val="clear" w:color="000000" w:fill="auto"/>
            <w:noWrap/>
            <w:vAlign w:val="bottom"/>
          </w:tcPr>
          <w:p w14:paraId="0E739B2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447" w:type="dxa"/>
            <w:tcBorders>
              <w:top w:val="nil"/>
              <w:left w:val="nil"/>
              <w:bottom w:val="nil"/>
              <w:right w:val="nil"/>
            </w:tcBorders>
            <w:shd w:val="clear" w:color="000000" w:fill="auto"/>
            <w:noWrap/>
            <w:vAlign w:val="bottom"/>
          </w:tcPr>
          <w:p w14:paraId="0413C57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-0.040</w:t>
            </w:r>
          </w:p>
        </w:tc>
      </w:tr>
      <w:tr w:rsidR="00F91A6A" w:rsidRPr="006F78A0" w14:paraId="1535DEB5" w14:textId="77777777" w:rsidTr="00007B37">
        <w:trPr>
          <w:trHeight w:val="280"/>
        </w:trPr>
        <w:tc>
          <w:tcPr>
            <w:tcW w:w="3401" w:type="dxa"/>
            <w:tcBorders>
              <w:top w:val="nil"/>
              <w:left w:val="nil"/>
              <w:bottom w:val="nil"/>
              <w:right w:val="nil"/>
            </w:tcBorders>
            <w:shd w:val="clear" w:color="000000" w:fill="auto"/>
            <w:noWrap/>
            <w:vAlign w:val="bottom"/>
          </w:tcPr>
          <w:p w14:paraId="241AFA5E"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A03BF71"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CD41CF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(0.037)</w:t>
            </w:r>
          </w:p>
        </w:tc>
        <w:tc>
          <w:tcPr>
            <w:tcW w:w="1158" w:type="dxa"/>
            <w:tcBorders>
              <w:top w:val="nil"/>
              <w:left w:val="nil"/>
              <w:bottom w:val="nil"/>
              <w:right w:val="nil"/>
            </w:tcBorders>
            <w:shd w:val="clear" w:color="000000" w:fill="auto"/>
            <w:noWrap/>
            <w:vAlign w:val="bottom"/>
          </w:tcPr>
          <w:p w14:paraId="3068953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c>
          <w:tcPr>
            <w:tcW w:w="1447" w:type="dxa"/>
            <w:tcBorders>
              <w:top w:val="nil"/>
              <w:left w:val="nil"/>
              <w:bottom w:val="nil"/>
              <w:right w:val="nil"/>
            </w:tcBorders>
            <w:shd w:val="clear" w:color="000000" w:fill="auto"/>
            <w:noWrap/>
            <w:vAlign w:val="bottom"/>
          </w:tcPr>
          <w:p w14:paraId="373206A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r>
      <w:tr w:rsidR="00F91A6A" w:rsidRPr="006F78A0" w14:paraId="6A440454" w14:textId="77777777" w:rsidTr="00007B37">
        <w:trPr>
          <w:trHeight w:val="280"/>
        </w:trPr>
        <w:tc>
          <w:tcPr>
            <w:tcW w:w="3401" w:type="dxa"/>
            <w:tcBorders>
              <w:top w:val="nil"/>
              <w:left w:val="nil"/>
              <w:bottom w:val="nil"/>
              <w:right w:val="nil"/>
            </w:tcBorders>
            <w:shd w:val="clear" w:color="000000" w:fill="auto"/>
            <w:noWrap/>
            <w:vAlign w:val="bottom"/>
          </w:tcPr>
          <w:p w14:paraId="4EAD7568"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Pashtun</w:t>
            </w:r>
          </w:p>
        </w:tc>
        <w:tc>
          <w:tcPr>
            <w:tcW w:w="1447" w:type="dxa"/>
            <w:tcBorders>
              <w:top w:val="nil"/>
              <w:left w:val="nil"/>
              <w:bottom w:val="nil"/>
              <w:right w:val="nil"/>
            </w:tcBorders>
            <w:shd w:val="clear" w:color="000000" w:fill="auto"/>
            <w:noWrap/>
            <w:vAlign w:val="bottom"/>
          </w:tcPr>
          <w:p w14:paraId="6F7E04B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508732C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-0.003</w:t>
            </w:r>
          </w:p>
        </w:tc>
        <w:tc>
          <w:tcPr>
            <w:tcW w:w="1158" w:type="dxa"/>
            <w:tcBorders>
              <w:top w:val="nil"/>
              <w:left w:val="nil"/>
              <w:bottom w:val="nil"/>
              <w:right w:val="nil"/>
            </w:tcBorders>
            <w:shd w:val="clear" w:color="000000" w:fill="auto"/>
            <w:noWrap/>
            <w:vAlign w:val="bottom"/>
          </w:tcPr>
          <w:p w14:paraId="6DB3B78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447" w:type="dxa"/>
            <w:tcBorders>
              <w:top w:val="nil"/>
              <w:left w:val="nil"/>
              <w:bottom w:val="nil"/>
              <w:right w:val="nil"/>
            </w:tcBorders>
            <w:shd w:val="clear" w:color="000000" w:fill="auto"/>
            <w:noWrap/>
            <w:vAlign w:val="bottom"/>
          </w:tcPr>
          <w:p w14:paraId="2295DCC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-0.014</w:t>
            </w:r>
          </w:p>
        </w:tc>
      </w:tr>
      <w:tr w:rsidR="00F91A6A" w:rsidRPr="006F78A0" w14:paraId="5ABE629A" w14:textId="77777777" w:rsidTr="00007B37">
        <w:trPr>
          <w:trHeight w:val="280"/>
        </w:trPr>
        <w:tc>
          <w:tcPr>
            <w:tcW w:w="3401" w:type="dxa"/>
            <w:tcBorders>
              <w:top w:val="nil"/>
              <w:left w:val="nil"/>
              <w:bottom w:val="nil"/>
              <w:right w:val="nil"/>
            </w:tcBorders>
            <w:shd w:val="clear" w:color="000000" w:fill="auto"/>
            <w:noWrap/>
            <w:vAlign w:val="bottom"/>
          </w:tcPr>
          <w:p w14:paraId="4E66E747"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CC363AF"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ED4290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(0.038)</w:t>
            </w:r>
          </w:p>
        </w:tc>
        <w:tc>
          <w:tcPr>
            <w:tcW w:w="1158" w:type="dxa"/>
            <w:tcBorders>
              <w:top w:val="nil"/>
              <w:left w:val="nil"/>
              <w:bottom w:val="nil"/>
              <w:right w:val="nil"/>
            </w:tcBorders>
            <w:shd w:val="clear" w:color="000000" w:fill="auto"/>
            <w:noWrap/>
            <w:vAlign w:val="bottom"/>
          </w:tcPr>
          <w:p w14:paraId="3C38014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(0.036)</w:t>
            </w:r>
          </w:p>
        </w:tc>
        <w:tc>
          <w:tcPr>
            <w:tcW w:w="1447" w:type="dxa"/>
            <w:tcBorders>
              <w:top w:val="nil"/>
              <w:left w:val="nil"/>
              <w:bottom w:val="nil"/>
              <w:right w:val="nil"/>
            </w:tcBorders>
            <w:shd w:val="clear" w:color="000000" w:fill="auto"/>
            <w:noWrap/>
            <w:vAlign w:val="bottom"/>
          </w:tcPr>
          <w:p w14:paraId="4B96296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(0.032)</w:t>
            </w:r>
          </w:p>
        </w:tc>
      </w:tr>
      <w:tr w:rsidR="00F91A6A" w:rsidRPr="006F78A0" w14:paraId="380E08E1" w14:textId="77777777" w:rsidTr="00007B37">
        <w:trPr>
          <w:trHeight w:val="280"/>
        </w:trPr>
        <w:tc>
          <w:tcPr>
            <w:tcW w:w="3401" w:type="dxa"/>
            <w:tcBorders>
              <w:top w:val="nil"/>
              <w:left w:val="nil"/>
              <w:bottom w:val="nil"/>
              <w:right w:val="nil"/>
            </w:tcBorders>
            <w:shd w:val="clear" w:color="000000" w:fill="auto"/>
            <w:noWrap/>
            <w:vAlign w:val="bottom"/>
          </w:tcPr>
          <w:p w14:paraId="54D98B28"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Sindhi</w:t>
            </w:r>
          </w:p>
        </w:tc>
        <w:tc>
          <w:tcPr>
            <w:tcW w:w="1447" w:type="dxa"/>
            <w:tcBorders>
              <w:top w:val="nil"/>
              <w:left w:val="nil"/>
              <w:bottom w:val="nil"/>
              <w:right w:val="nil"/>
            </w:tcBorders>
            <w:shd w:val="clear" w:color="000000" w:fill="auto"/>
            <w:noWrap/>
            <w:vAlign w:val="bottom"/>
          </w:tcPr>
          <w:p w14:paraId="38BC55D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2C372BC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-0.090*</w:t>
            </w:r>
          </w:p>
        </w:tc>
        <w:tc>
          <w:tcPr>
            <w:tcW w:w="1158" w:type="dxa"/>
            <w:tcBorders>
              <w:top w:val="nil"/>
              <w:left w:val="nil"/>
              <w:bottom w:val="nil"/>
              <w:right w:val="nil"/>
            </w:tcBorders>
            <w:shd w:val="clear" w:color="000000" w:fill="auto"/>
            <w:noWrap/>
            <w:vAlign w:val="bottom"/>
          </w:tcPr>
          <w:p w14:paraId="5B9703A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-0.082*</w:t>
            </w:r>
          </w:p>
        </w:tc>
        <w:tc>
          <w:tcPr>
            <w:tcW w:w="1447" w:type="dxa"/>
            <w:tcBorders>
              <w:top w:val="nil"/>
              <w:left w:val="nil"/>
              <w:bottom w:val="nil"/>
              <w:right w:val="nil"/>
            </w:tcBorders>
            <w:shd w:val="clear" w:color="000000" w:fill="auto"/>
            <w:noWrap/>
            <w:vAlign w:val="bottom"/>
          </w:tcPr>
          <w:p w14:paraId="4B73E46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-0.105**</w:t>
            </w:r>
          </w:p>
        </w:tc>
      </w:tr>
      <w:tr w:rsidR="00F91A6A" w:rsidRPr="006F78A0" w14:paraId="223759D5" w14:textId="77777777" w:rsidTr="00007B37">
        <w:trPr>
          <w:trHeight w:val="280"/>
        </w:trPr>
        <w:tc>
          <w:tcPr>
            <w:tcW w:w="3401" w:type="dxa"/>
            <w:tcBorders>
              <w:top w:val="nil"/>
              <w:left w:val="nil"/>
              <w:bottom w:val="nil"/>
              <w:right w:val="nil"/>
            </w:tcBorders>
            <w:shd w:val="clear" w:color="000000" w:fill="auto"/>
            <w:noWrap/>
            <w:vAlign w:val="bottom"/>
          </w:tcPr>
          <w:p w14:paraId="0D7761D4"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7F0BD6F"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9A026B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(0.041)</w:t>
            </w:r>
          </w:p>
        </w:tc>
        <w:tc>
          <w:tcPr>
            <w:tcW w:w="1158" w:type="dxa"/>
            <w:tcBorders>
              <w:top w:val="nil"/>
              <w:left w:val="nil"/>
              <w:bottom w:val="nil"/>
              <w:right w:val="nil"/>
            </w:tcBorders>
            <w:shd w:val="clear" w:color="000000" w:fill="auto"/>
            <w:noWrap/>
            <w:vAlign w:val="bottom"/>
          </w:tcPr>
          <w:p w14:paraId="7FFAEB3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(0.040)</w:t>
            </w:r>
          </w:p>
        </w:tc>
        <w:tc>
          <w:tcPr>
            <w:tcW w:w="1447" w:type="dxa"/>
            <w:tcBorders>
              <w:top w:val="nil"/>
              <w:left w:val="nil"/>
              <w:bottom w:val="nil"/>
              <w:right w:val="nil"/>
            </w:tcBorders>
            <w:shd w:val="clear" w:color="000000" w:fill="auto"/>
            <w:noWrap/>
            <w:vAlign w:val="bottom"/>
          </w:tcPr>
          <w:p w14:paraId="581E6C8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(0.036)</w:t>
            </w:r>
          </w:p>
        </w:tc>
      </w:tr>
      <w:tr w:rsidR="00F91A6A" w:rsidRPr="006F78A0" w14:paraId="50E0B07A" w14:textId="77777777" w:rsidTr="00007B37">
        <w:trPr>
          <w:trHeight w:val="280"/>
        </w:trPr>
        <w:tc>
          <w:tcPr>
            <w:tcW w:w="3401" w:type="dxa"/>
            <w:tcBorders>
              <w:top w:val="nil"/>
              <w:left w:val="nil"/>
              <w:bottom w:val="nil"/>
              <w:right w:val="nil"/>
            </w:tcBorders>
            <w:shd w:val="clear" w:color="000000" w:fill="auto"/>
            <w:noWrap/>
            <w:vAlign w:val="bottom"/>
          </w:tcPr>
          <w:p w14:paraId="407DF67A"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Sariaka</w:t>
            </w:r>
            <w:proofErr w:type="spellEnd"/>
          </w:p>
        </w:tc>
        <w:tc>
          <w:tcPr>
            <w:tcW w:w="1447" w:type="dxa"/>
            <w:tcBorders>
              <w:top w:val="nil"/>
              <w:left w:val="nil"/>
              <w:bottom w:val="nil"/>
              <w:right w:val="nil"/>
            </w:tcBorders>
            <w:shd w:val="clear" w:color="000000" w:fill="auto"/>
            <w:noWrap/>
            <w:vAlign w:val="bottom"/>
          </w:tcPr>
          <w:p w14:paraId="3B6585B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40C72CF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-0.081*</w:t>
            </w:r>
          </w:p>
        </w:tc>
        <w:tc>
          <w:tcPr>
            <w:tcW w:w="1158" w:type="dxa"/>
            <w:tcBorders>
              <w:top w:val="nil"/>
              <w:left w:val="nil"/>
              <w:bottom w:val="nil"/>
              <w:right w:val="nil"/>
            </w:tcBorders>
            <w:shd w:val="clear" w:color="000000" w:fill="auto"/>
            <w:noWrap/>
            <w:vAlign w:val="bottom"/>
          </w:tcPr>
          <w:p w14:paraId="34160DF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-0.074</w:t>
            </w:r>
          </w:p>
        </w:tc>
        <w:tc>
          <w:tcPr>
            <w:tcW w:w="1447" w:type="dxa"/>
            <w:tcBorders>
              <w:top w:val="nil"/>
              <w:left w:val="nil"/>
              <w:bottom w:val="nil"/>
              <w:right w:val="nil"/>
            </w:tcBorders>
            <w:shd w:val="clear" w:color="000000" w:fill="auto"/>
            <w:noWrap/>
            <w:vAlign w:val="bottom"/>
          </w:tcPr>
          <w:p w14:paraId="4D22F36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-0.093**</w:t>
            </w:r>
          </w:p>
        </w:tc>
      </w:tr>
      <w:tr w:rsidR="00F91A6A" w:rsidRPr="006F78A0" w14:paraId="4E1B811B" w14:textId="77777777" w:rsidTr="00007B37">
        <w:trPr>
          <w:trHeight w:val="280"/>
        </w:trPr>
        <w:tc>
          <w:tcPr>
            <w:tcW w:w="3401" w:type="dxa"/>
            <w:tcBorders>
              <w:top w:val="nil"/>
              <w:left w:val="nil"/>
              <w:bottom w:val="nil"/>
              <w:right w:val="nil"/>
            </w:tcBorders>
            <w:shd w:val="clear" w:color="000000" w:fill="auto"/>
            <w:noWrap/>
            <w:vAlign w:val="bottom"/>
          </w:tcPr>
          <w:p w14:paraId="56DF0E0A"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62A67AE"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3D8541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(0.041)</w:t>
            </w:r>
          </w:p>
        </w:tc>
        <w:tc>
          <w:tcPr>
            <w:tcW w:w="1158" w:type="dxa"/>
            <w:tcBorders>
              <w:top w:val="nil"/>
              <w:left w:val="nil"/>
              <w:bottom w:val="nil"/>
              <w:right w:val="nil"/>
            </w:tcBorders>
            <w:shd w:val="clear" w:color="000000" w:fill="auto"/>
            <w:noWrap/>
            <w:vAlign w:val="bottom"/>
          </w:tcPr>
          <w:p w14:paraId="7D1E633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(0.039)</w:t>
            </w:r>
          </w:p>
        </w:tc>
        <w:tc>
          <w:tcPr>
            <w:tcW w:w="1447" w:type="dxa"/>
            <w:tcBorders>
              <w:top w:val="nil"/>
              <w:left w:val="nil"/>
              <w:bottom w:val="nil"/>
              <w:right w:val="nil"/>
            </w:tcBorders>
            <w:shd w:val="clear" w:color="000000" w:fill="auto"/>
            <w:noWrap/>
            <w:vAlign w:val="bottom"/>
          </w:tcPr>
          <w:p w14:paraId="11D25BE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r>
      <w:tr w:rsidR="00F91A6A" w:rsidRPr="006F78A0" w14:paraId="2DD6B5D4" w14:textId="77777777" w:rsidTr="00007B37">
        <w:trPr>
          <w:trHeight w:val="280"/>
        </w:trPr>
        <w:tc>
          <w:tcPr>
            <w:tcW w:w="3401" w:type="dxa"/>
            <w:tcBorders>
              <w:top w:val="nil"/>
              <w:left w:val="nil"/>
              <w:bottom w:val="nil"/>
              <w:right w:val="nil"/>
            </w:tcBorders>
            <w:shd w:val="clear" w:color="000000" w:fill="auto"/>
            <w:noWrap/>
            <w:vAlign w:val="bottom"/>
          </w:tcPr>
          <w:p w14:paraId="1034D5C2"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Muhajirs</w:t>
            </w:r>
            <w:proofErr w:type="spellEnd"/>
          </w:p>
        </w:tc>
        <w:tc>
          <w:tcPr>
            <w:tcW w:w="1447" w:type="dxa"/>
            <w:tcBorders>
              <w:top w:val="nil"/>
              <w:left w:val="nil"/>
              <w:bottom w:val="nil"/>
              <w:right w:val="nil"/>
            </w:tcBorders>
            <w:shd w:val="clear" w:color="000000" w:fill="auto"/>
            <w:noWrap/>
            <w:vAlign w:val="bottom"/>
          </w:tcPr>
          <w:p w14:paraId="55F92AF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52F3695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c>
          <w:tcPr>
            <w:tcW w:w="1158" w:type="dxa"/>
            <w:tcBorders>
              <w:top w:val="nil"/>
              <w:left w:val="nil"/>
              <w:bottom w:val="nil"/>
              <w:right w:val="nil"/>
            </w:tcBorders>
            <w:shd w:val="clear" w:color="000000" w:fill="auto"/>
            <w:noWrap/>
            <w:vAlign w:val="bottom"/>
          </w:tcPr>
          <w:p w14:paraId="5F1C9C8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-0.023</w:t>
            </w:r>
          </w:p>
        </w:tc>
        <w:tc>
          <w:tcPr>
            <w:tcW w:w="1447" w:type="dxa"/>
            <w:tcBorders>
              <w:top w:val="nil"/>
              <w:left w:val="nil"/>
              <w:bottom w:val="nil"/>
              <w:right w:val="nil"/>
            </w:tcBorders>
            <w:shd w:val="clear" w:color="000000" w:fill="auto"/>
            <w:noWrap/>
            <w:vAlign w:val="bottom"/>
          </w:tcPr>
          <w:p w14:paraId="67AE895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-0.041</w:t>
            </w:r>
          </w:p>
        </w:tc>
      </w:tr>
      <w:tr w:rsidR="00F91A6A" w:rsidRPr="006F78A0" w14:paraId="7182A73E" w14:textId="77777777" w:rsidTr="00007B37">
        <w:trPr>
          <w:trHeight w:val="280"/>
        </w:trPr>
        <w:tc>
          <w:tcPr>
            <w:tcW w:w="3401" w:type="dxa"/>
            <w:tcBorders>
              <w:top w:val="nil"/>
              <w:left w:val="nil"/>
              <w:bottom w:val="nil"/>
              <w:right w:val="nil"/>
            </w:tcBorders>
            <w:shd w:val="clear" w:color="000000" w:fill="auto"/>
            <w:noWrap/>
            <w:vAlign w:val="bottom"/>
          </w:tcPr>
          <w:p w14:paraId="210A51D8"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3F29E6B"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DB4254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(0.040)</w:t>
            </w:r>
          </w:p>
        </w:tc>
        <w:tc>
          <w:tcPr>
            <w:tcW w:w="1158" w:type="dxa"/>
            <w:tcBorders>
              <w:top w:val="nil"/>
              <w:left w:val="nil"/>
              <w:bottom w:val="nil"/>
              <w:right w:val="nil"/>
            </w:tcBorders>
            <w:shd w:val="clear" w:color="000000" w:fill="auto"/>
            <w:noWrap/>
            <w:vAlign w:val="bottom"/>
          </w:tcPr>
          <w:p w14:paraId="73069CF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(0.038)</w:t>
            </w:r>
          </w:p>
        </w:tc>
        <w:tc>
          <w:tcPr>
            <w:tcW w:w="1447" w:type="dxa"/>
            <w:tcBorders>
              <w:top w:val="nil"/>
              <w:left w:val="nil"/>
              <w:bottom w:val="nil"/>
              <w:right w:val="nil"/>
            </w:tcBorders>
            <w:shd w:val="clear" w:color="000000" w:fill="auto"/>
            <w:noWrap/>
            <w:vAlign w:val="bottom"/>
          </w:tcPr>
          <w:p w14:paraId="5FC05B7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(0.034)</w:t>
            </w:r>
          </w:p>
        </w:tc>
      </w:tr>
      <w:tr w:rsidR="00F91A6A" w:rsidRPr="006F78A0" w14:paraId="6155B232" w14:textId="77777777" w:rsidTr="00007B37">
        <w:trPr>
          <w:trHeight w:val="280"/>
        </w:trPr>
        <w:tc>
          <w:tcPr>
            <w:tcW w:w="3401" w:type="dxa"/>
            <w:tcBorders>
              <w:top w:val="nil"/>
              <w:left w:val="nil"/>
              <w:bottom w:val="nil"/>
              <w:right w:val="nil"/>
            </w:tcBorders>
            <w:shd w:val="clear" w:color="000000" w:fill="auto"/>
            <w:noWrap/>
            <w:vAlign w:val="bottom"/>
          </w:tcPr>
          <w:p w14:paraId="3C56F7C0"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Balochi</w:t>
            </w:r>
          </w:p>
        </w:tc>
        <w:tc>
          <w:tcPr>
            <w:tcW w:w="1447" w:type="dxa"/>
            <w:tcBorders>
              <w:top w:val="nil"/>
              <w:left w:val="nil"/>
              <w:bottom w:val="nil"/>
              <w:right w:val="nil"/>
            </w:tcBorders>
            <w:shd w:val="clear" w:color="000000" w:fill="auto"/>
            <w:noWrap/>
            <w:vAlign w:val="bottom"/>
          </w:tcPr>
          <w:p w14:paraId="6F6B4EE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02BEB8B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-0.028</w:t>
            </w:r>
          </w:p>
        </w:tc>
        <w:tc>
          <w:tcPr>
            <w:tcW w:w="1158" w:type="dxa"/>
            <w:tcBorders>
              <w:top w:val="nil"/>
              <w:left w:val="nil"/>
              <w:bottom w:val="nil"/>
              <w:right w:val="nil"/>
            </w:tcBorders>
            <w:shd w:val="clear" w:color="000000" w:fill="auto"/>
            <w:noWrap/>
            <w:vAlign w:val="bottom"/>
          </w:tcPr>
          <w:p w14:paraId="69C0A1A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-0.025</w:t>
            </w:r>
          </w:p>
        </w:tc>
        <w:tc>
          <w:tcPr>
            <w:tcW w:w="1447" w:type="dxa"/>
            <w:tcBorders>
              <w:top w:val="nil"/>
              <w:left w:val="nil"/>
              <w:bottom w:val="nil"/>
              <w:right w:val="nil"/>
            </w:tcBorders>
            <w:shd w:val="clear" w:color="000000" w:fill="auto"/>
            <w:noWrap/>
            <w:vAlign w:val="bottom"/>
          </w:tcPr>
          <w:p w14:paraId="1E05D8A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-0.023</w:t>
            </w:r>
          </w:p>
        </w:tc>
      </w:tr>
      <w:tr w:rsidR="00F91A6A" w:rsidRPr="006F78A0" w14:paraId="06E92FB8" w14:textId="77777777" w:rsidTr="00007B37">
        <w:trPr>
          <w:trHeight w:val="280"/>
        </w:trPr>
        <w:tc>
          <w:tcPr>
            <w:tcW w:w="3401" w:type="dxa"/>
            <w:tcBorders>
              <w:top w:val="nil"/>
              <w:left w:val="nil"/>
              <w:bottom w:val="nil"/>
              <w:right w:val="nil"/>
            </w:tcBorders>
            <w:shd w:val="clear" w:color="000000" w:fill="auto"/>
            <w:noWrap/>
            <w:vAlign w:val="bottom"/>
          </w:tcPr>
          <w:p w14:paraId="2FA20A19"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66A2411"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0F688D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(0.045)</w:t>
            </w:r>
          </w:p>
        </w:tc>
        <w:tc>
          <w:tcPr>
            <w:tcW w:w="1158" w:type="dxa"/>
            <w:tcBorders>
              <w:top w:val="nil"/>
              <w:left w:val="nil"/>
              <w:bottom w:val="nil"/>
              <w:right w:val="nil"/>
            </w:tcBorders>
            <w:shd w:val="clear" w:color="000000" w:fill="auto"/>
            <w:noWrap/>
            <w:vAlign w:val="bottom"/>
          </w:tcPr>
          <w:p w14:paraId="6CECE39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(0.043)</w:t>
            </w:r>
          </w:p>
        </w:tc>
        <w:tc>
          <w:tcPr>
            <w:tcW w:w="1447" w:type="dxa"/>
            <w:tcBorders>
              <w:top w:val="nil"/>
              <w:left w:val="nil"/>
              <w:bottom w:val="nil"/>
              <w:right w:val="nil"/>
            </w:tcBorders>
            <w:shd w:val="clear" w:color="000000" w:fill="auto"/>
            <w:noWrap/>
            <w:vAlign w:val="bottom"/>
          </w:tcPr>
          <w:p w14:paraId="56E4143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(0.041)</w:t>
            </w:r>
          </w:p>
        </w:tc>
      </w:tr>
      <w:tr w:rsidR="00F91A6A" w:rsidRPr="006F78A0" w14:paraId="5876346D" w14:textId="77777777" w:rsidTr="00007B37">
        <w:trPr>
          <w:trHeight w:val="280"/>
        </w:trPr>
        <w:tc>
          <w:tcPr>
            <w:tcW w:w="3401" w:type="dxa"/>
            <w:tcBorders>
              <w:top w:val="nil"/>
              <w:left w:val="nil"/>
              <w:bottom w:val="nil"/>
              <w:right w:val="nil"/>
            </w:tcBorders>
            <w:shd w:val="clear" w:color="000000" w:fill="auto"/>
            <w:noWrap/>
            <w:vAlign w:val="bottom"/>
          </w:tcPr>
          <w:p w14:paraId="3AD86B3A"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Kashmiri</w:t>
            </w:r>
          </w:p>
        </w:tc>
        <w:tc>
          <w:tcPr>
            <w:tcW w:w="1447" w:type="dxa"/>
            <w:tcBorders>
              <w:top w:val="nil"/>
              <w:left w:val="nil"/>
              <w:bottom w:val="nil"/>
              <w:right w:val="nil"/>
            </w:tcBorders>
            <w:shd w:val="clear" w:color="000000" w:fill="auto"/>
            <w:noWrap/>
            <w:vAlign w:val="bottom"/>
          </w:tcPr>
          <w:p w14:paraId="1B96718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758F141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-0.014</w:t>
            </w:r>
          </w:p>
        </w:tc>
        <w:tc>
          <w:tcPr>
            <w:tcW w:w="1158" w:type="dxa"/>
            <w:tcBorders>
              <w:top w:val="nil"/>
              <w:left w:val="nil"/>
              <w:bottom w:val="nil"/>
              <w:right w:val="nil"/>
            </w:tcBorders>
            <w:shd w:val="clear" w:color="000000" w:fill="auto"/>
            <w:noWrap/>
            <w:vAlign w:val="bottom"/>
          </w:tcPr>
          <w:p w14:paraId="0D03EAA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-0.021</w:t>
            </w:r>
          </w:p>
        </w:tc>
        <w:tc>
          <w:tcPr>
            <w:tcW w:w="1447" w:type="dxa"/>
            <w:tcBorders>
              <w:top w:val="nil"/>
              <w:left w:val="nil"/>
              <w:bottom w:val="nil"/>
              <w:right w:val="nil"/>
            </w:tcBorders>
            <w:shd w:val="clear" w:color="000000" w:fill="auto"/>
            <w:noWrap/>
            <w:vAlign w:val="bottom"/>
          </w:tcPr>
          <w:p w14:paraId="6A4E49E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-0.054</w:t>
            </w:r>
          </w:p>
        </w:tc>
      </w:tr>
      <w:tr w:rsidR="00F91A6A" w:rsidRPr="006F78A0" w14:paraId="4EBA09F4" w14:textId="77777777" w:rsidTr="00007B37">
        <w:trPr>
          <w:trHeight w:val="280"/>
        </w:trPr>
        <w:tc>
          <w:tcPr>
            <w:tcW w:w="3401" w:type="dxa"/>
            <w:tcBorders>
              <w:top w:val="nil"/>
              <w:left w:val="nil"/>
              <w:bottom w:val="nil"/>
              <w:right w:val="nil"/>
            </w:tcBorders>
            <w:shd w:val="clear" w:color="000000" w:fill="auto"/>
            <w:noWrap/>
            <w:vAlign w:val="bottom"/>
          </w:tcPr>
          <w:p w14:paraId="49C6300F"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32E8FF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C55820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(0.075)</w:t>
            </w:r>
          </w:p>
        </w:tc>
        <w:tc>
          <w:tcPr>
            <w:tcW w:w="1158" w:type="dxa"/>
            <w:tcBorders>
              <w:top w:val="nil"/>
              <w:left w:val="nil"/>
              <w:bottom w:val="nil"/>
              <w:right w:val="nil"/>
            </w:tcBorders>
            <w:shd w:val="clear" w:color="000000" w:fill="auto"/>
            <w:noWrap/>
            <w:vAlign w:val="bottom"/>
          </w:tcPr>
          <w:p w14:paraId="376ACA3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(0.076)</w:t>
            </w:r>
          </w:p>
        </w:tc>
        <w:tc>
          <w:tcPr>
            <w:tcW w:w="1447" w:type="dxa"/>
            <w:tcBorders>
              <w:top w:val="nil"/>
              <w:left w:val="nil"/>
              <w:bottom w:val="nil"/>
              <w:right w:val="nil"/>
            </w:tcBorders>
            <w:shd w:val="clear" w:color="000000" w:fill="auto"/>
            <w:noWrap/>
            <w:vAlign w:val="bottom"/>
          </w:tcPr>
          <w:p w14:paraId="16DD9C1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(0.069)</w:t>
            </w:r>
          </w:p>
        </w:tc>
      </w:tr>
      <w:tr w:rsidR="00F91A6A" w:rsidRPr="006F78A0" w14:paraId="31D4C9BC" w14:textId="77777777" w:rsidTr="00007B37">
        <w:trPr>
          <w:trHeight w:val="280"/>
        </w:trPr>
        <w:tc>
          <w:tcPr>
            <w:tcW w:w="3401" w:type="dxa"/>
            <w:tcBorders>
              <w:top w:val="nil"/>
              <w:left w:val="nil"/>
              <w:bottom w:val="nil"/>
              <w:right w:val="nil"/>
            </w:tcBorders>
            <w:shd w:val="clear" w:color="000000" w:fill="auto"/>
            <w:noWrap/>
            <w:vAlign w:val="bottom"/>
          </w:tcPr>
          <w:p w14:paraId="521CA92F"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Other ethnicity</w:t>
            </w:r>
          </w:p>
        </w:tc>
        <w:tc>
          <w:tcPr>
            <w:tcW w:w="1447" w:type="dxa"/>
            <w:tcBorders>
              <w:top w:val="nil"/>
              <w:left w:val="nil"/>
              <w:bottom w:val="nil"/>
              <w:right w:val="nil"/>
            </w:tcBorders>
            <w:shd w:val="clear" w:color="000000" w:fill="auto"/>
            <w:noWrap/>
            <w:vAlign w:val="bottom"/>
          </w:tcPr>
          <w:p w14:paraId="30935E3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209264A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0.036</w:t>
            </w:r>
          </w:p>
        </w:tc>
        <w:tc>
          <w:tcPr>
            <w:tcW w:w="1158" w:type="dxa"/>
            <w:tcBorders>
              <w:top w:val="nil"/>
              <w:left w:val="nil"/>
              <w:bottom w:val="nil"/>
              <w:right w:val="nil"/>
            </w:tcBorders>
            <w:shd w:val="clear" w:color="000000" w:fill="auto"/>
            <w:noWrap/>
            <w:vAlign w:val="bottom"/>
          </w:tcPr>
          <w:p w14:paraId="2B2B6FF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0.029</w:t>
            </w:r>
          </w:p>
        </w:tc>
        <w:tc>
          <w:tcPr>
            <w:tcW w:w="1447" w:type="dxa"/>
            <w:tcBorders>
              <w:top w:val="nil"/>
              <w:left w:val="nil"/>
              <w:bottom w:val="nil"/>
              <w:right w:val="nil"/>
            </w:tcBorders>
            <w:shd w:val="clear" w:color="000000" w:fill="auto"/>
            <w:noWrap/>
            <w:vAlign w:val="bottom"/>
          </w:tcPr>
          <w:p w14:paraId="3C73641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0.007</w:t>
            </w:r>
          </w:p>
        </w:tc>
      </w:tr>
      <w:tr w:rsidR="00F91A6A" w:rsidRPr="006F78A0" w14:paraId="4080F27A" w14:textId="77777777" w:rsidTr="00007B37">
        <w:trPr>
          <w:trHeight w:val="280"/>
        </w:trPr>
        <w:tc>
          <w:tcPr>
            <w:tcW w:w="3401" w:type="dxa"/>
            <w:tcBorders>
              <w:top w:val="nil"/>
              <w:left w:val="nil"/>
              <w:bottom w:val="nil"/>
              <w:right w:val="nil"/>
            </w:tcBorders>
            <w:shd w:val="clear" w:color="000000" w:fill="auto"/>
            <w:noWrap/>
            <w:vAlign w:val="bottom"/>
          </w:tcPr>
          <w:p w14:paraId="4B4C0E48"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FCCC9F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E6C81C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(0.041)</w:t>
            </w:r>
          </w:p>
        </w:tc>
        <w:tc>
          <w:tcPr>
            <w:tcW w:w="1158" w:type="dxa"/>
            <w:tcBorders>
              <w:top w:val="nil"/>
              <w:left w:val="nil"/>
              <w:bottom w:val="nil"/>
              <w:right w:val="nil"/>
            </w:tcBorders>
            <w:shd w:val="clear" w:color="000000" w:fill="auto"/>
            <w:noWrap/>
            <w:vAlign w:val="bottom"/>
          </w:tcPr>
          <w:p w14:paraId="13BAF3C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(0.039)</w:t>
            </w:r>
          </w:p>
        </w:tc>
        <w:tc>
          <w:tcPr>
            <w:tcW w:w="1447" w:type="dxa"/>
            <w:tcBorders>
              <w:top w:val="nil"/>
              <w:left w:val="nil"/>
              <w:bottom w:val="nil"/>
              <w:right w:val="nil"/>
            </w:tcBorders>
            <w:shd w:val="clear" w:color="000000" w:fill="auto"/>
            <w:noWrap/>
            <w:vAlign w:val="bottom"/>
          </w:tcPr>
          <w:p w14:paraId="0627D0C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r>
      <w:tr w:rsidR="00F91A6A" w:rsidRPr="006F78A0" w14:paraId="209019A1" w14:textId="77777777" w:rsidTr="00007B37">
        <w:trPr>
          <w:trHeight w:val="280"/>
        </w:trPr>
        <w:tc>
          <w:tcPr>
            <w:tcW w:w="3401" w:type="dxa"/>
            <w:tcBorders>
              <w:top w:val="nil"/>
              <w:left w:val="nil"/>
              <w:bottom w:val="nil"/>
              <w:right w:val="nil"/>
            </w:tcBorders>
            <w:shd w:val="clear" w:color="000000" w:fill="auto"/>
            <w:noWrap/>
            <w:vAlign w:val="bottom"/>
          </w:tcPr>
          <w:p w14:paraId="2DE31527"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Head of </w:t>
            </w:r>
          </w:p>
        </w:tc>
        <w:tc>
          <w:tcPr>
            <w:tcW w:w="1447" w:type="dxa"/>
            <w:tcBorders>
              <w:top w:val="nil"/>
              <w:left w:val="nil"/>
              <w:bottom w:val="nil"/>
              <w:right w:val="nil"/>
            </w:tcBorders>
            <w:shd w:val="clear" w:color="000000" w:fill="auto"/>
            <w:noWrap/>
            <w:vAlign w:val="bottom"/>
          </w:tcPr>
          <w:p w14:paraId="7BAF430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0DAC00F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w:t>
            </w:r>
          </w:p>
        </w:tc>
        <w:tc>
          <w:tcPr>
            <w:tcW w:w="1158" w:type="dxa"/>
            <w:tcBorders>
              <w:top w:val="nil"/>
              <w:left w:val="nil"/>
              <w:bottom w:val="nil"/>
              <w:right w:val="nil"/>
            </w:tcBorders>
            <w:shd w:val="clear" w:color="000000" w:fill="auto"/>
            <w:noWrap/>
            <w:vAlign w:val="bottom"/>
          </w:tcPr>
          <w:p w14:paraId="1AAD18C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-0.001</w:t>
            </w:r>
          </w:p>
        </w:tc>
        <w:tc>
          <w:tcPr>
            <w:tcW w:w="1447" w:type="dxa"/>
            <w:tcBorders>
              <w:top w:val="nil"/>
              <w:left w:val="nil"/>
              <w:bottom w:val="nil"/>
              <w:right w:val="nil"/>
            </w:tcBorders>
            <w:shd w:val="clear" w:color="000000" w:fill="auto"/>
            <w:noWrap/>
            <w:vAlign w:val="bottom"/>
          </w:tcPr>
          <w:p w14:paraId="7D9D8F5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0.021</w:t>
            </w:r>
          </w:p>
        </w:tc>
      </w:tr>
      <w:tr w:rsidR="00F91A6A" w:rsidRPr="006F78A0" w14:paraId="7D915720" w14:textId="77777777" w:rsidTr="00007B37">
        <w:trPr>
          <w:trHeight w:val="280"/>
        </w:trPr>
        <w:tc>
          <w:tcPr>
            <w:tcW w:w="3401" w:type="dxa"/>
            <w:tcBorders>
              <w:top w:val="nil"/>
              <w:left w:val="nil"/>
              <w:bottom w:val="nil"/>
              <w:right w:val="nil"/>
            </w:tcBorders>
            <w:shd w:val="clear" w:color="000000" w:fill="auto"/>
            <w:noWrap/>
            <w:vAlign w:val="bottom"/>
          </w:tcPr>
          <w:p w14:paraId="5333EB10"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household</w:t>
            </w:r>
          </w:p>
        </w:tc>
        <w:tc>
          <w:tcPr>
            <w:tcW w:w="1447" w:type="dxa"/>
            <w:tcBorders>
              <w:top w:val="nil"/>
              <w:left w:val="nil"/>
              <w:bottom w:val="nil"/>
              <w:right w:val="nil"/>
            </w:tcBorders>
            <w:shd w:val="clear" w:color="000000" w:fill="auto"/>
            <w:noWrap/>
            <w:vAlign w:val="bottom"/>
          </w:tcPr>
          <w:p w14:paraId="09CD99C9"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F9166B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(0.041)</w:t>
            </w:r>
          </w:p>
        </w:tc>
        <w:tc>
          <w:tcPr>
            <w:tcW w:w="1158" w:type="dxa"/>
            <w:tcBorders>
              <w:top w:val="nil"/>
              <w:left w:val="nil"/>
              <w:bottom w:val="nil"/>
              <w:right w:val="nil"/>
            </w:tcBorders>
            <w:shd w:val="clear" w:color="000000" w:fill="auto"/>
            <w:noWrap/>
            <w:vAlign w:val="bottom"/>
          </w:tcPr>
          <w:p w14:paraId="781F861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(0.039)</w:t>
            </w:r>
          </w:p>
        </w:tc>
        <w:tc>
          <w:tcPr>
            <w:tcW w:w="1447" w:type="dxa"/>
            <w:tcBorders>
              <w:top w:val="nil"/>
              <w:left w:val="nil"/>
              <w:bottom w:val="nil"/>
              <w:right w:val="nil"/>
            </w:tcBorders>
            <w:shd w:val="clear" w:color="000000" w:fill="auto"/>
            <w:noWrap/>
            <w:vAlign w:val="bottom"/>
          </w:tcPr>
          <w:p w14:paraId="6C686FA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(0.039)</w:t>
            </w:r>
          </w:p>
        </w:tc>
      </w:tr>
      <w:tr w:rsidR="00F91A6A" w:rsidRPr="006F78A0" w14:paraId="79CC235C" w14:textId="77777777" w:rsidTr="00007B37">
        <w:trPr>
          <w:trHeight w:val="280"/>
        </w:trPr>
        <w:tc>
          <w:tcPr>
            <w:tcW w:w="3401" w:type="dxa"/>
            <w:tcBorders>
              <w:top w:val="nil"/>
              <w:left w:val="nil"/>
              <w:bottom w:val="nil"/>
              <w:right w:val="nil"/>
            </w:tcBorders>
            <w:shd w:val="clear" w:color="000000" w:fill="auto"/>
            <w:noWrap/>
            <w:vAlign w:val="bottom"/>
          </w:tcPr>
          <w:p w14:paraId="4BC85CA3"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Missing variable: Age</w:t>
            </w:r>
          </w:p>
        </w:tc>
        <w:tc>
          <w:tcPr>
            <w:tcW w:w="1447" w:type="dxa"/>
            <w:tcBorders>
              <w:top w:val="nil"/>
              <w:left w:val="nil"/>
              <w:bottom w:val="nil"/>
              <w:right w:val="nil"/>
            </w:tcBorders>
            <w:shd w:val="clear" w:color="000000" w:fill="auto"/>
            <w:noWrap/>
            <w:vAlign w:val="bottom"/>
          </w:tcPr>
          <w:p w14:paraId="6096B65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10DE6C1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0.169</w:t>
            </w:r>
          </w:p>
        </w:tc>
        <w:tc>
          <w:tcPr>
            <w:tcW w:w="1158" w:type="dxa"/>
            <w:tcBorders>
              <w:top w:val="nil"/>
              <w:left w:val="nil"/>
              <w:bottom w:val="nil"/>
              <w:right w:val="nil"/>
            </w:tcBorders>
            <w:shd w:val="clear" w:color="000000" w:fill="auto"/>
            <w:noWrap/>
            <w:vAlign w:val="bottom"/>
          </w:tcPr>
          <w:p w14:paraId="3FE4AC0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0.128</w:t>
            </w:r>
          </w:p>
        </w:tc>
        <w:tc>
          <w:tcPr>
            <w:tcW w:w="1447" w:type="dxa"/>
            <w:tcBorders>
              <w:top w:val="nil"/>
              <w:left w:val="nil"/>
              <w:bottom w:val="nil"/>
              <w:right w:val="nil"/>
            </w:tcBorders>
            <w:shd w:val="clear" w:color="000000" w:fill="auto"/>
            <w:noWrap/>
            <w:vAlign w:val="bottom"/>
          </w:tcPr>
          <w:p w14:paraId="42A973C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0.021</w:t>
            </w:r>
          </w:p>
        </w:tc>
      </w:tr>
      <w:tr w:rsidR="00F91A6A" w:rsidRPr="006F78A0" w14:paraId="22D0E076" w14:textId="77777777" w:rsidTr="00007B37">
        <w:trPr>
          <w:trHeight w:val="280"/>
        </w:trPr>
        <w:tc>
          <w:tcPr>
            <w:tcW w:w="3401" w:type="dxa"/>
            <w:tcBorders>
              <w:top w:val="nil"/>
              <w:left w:val="nil"/>
              <w:bottom w:val="nil"/>
              <w:right w:val="nil"/>
            </w:tcBorders>
            <w:shd w:val="clear" w:color="000000" w:fill="auto"/>
            <w:noWrap/>
            <w:vAlign w:val="bottom"/>
          </w:tcPr>
          <w:p w14:paraId="277580DA"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1DCEB8F"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345A7E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(0.118)</w:t>
            </w:r>
          </w:p>
        </w:tc>
        <w:tc>
          <w:tcPr>
            <w:tcW w:w="1158" w:type="dxa"/>
            <w:tcBorders>
              <w:top w:val="nil"/>
              <w:left w:val="nil"/>
              <w:bottom w:val="nil"/>
              <w:right w:val="nil"/>
            </w:tcBorders>
            <w:shd w:val="clear" w:color="000000" w:fill="auto"/>
            <w:noWrap/>
            <w:vAlign w:val="bottom"/>
          </w:tcPr>
          <w:p w14:paraId="5247831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(0.096)</w:t>
            </w:r>
          </w:p>
        </w:tc>
        <w:tc>
          <w:tcPr>
            <w:tcW w:w="1447" w:type="dxa"/>
            <w:tcBorders>
              <w:top w:val="nil"/>
              <w:left w:val="nil"/>
              <w:bottom w:val="nil"/>
              <w:right w:val="nil"/>
            </w:tcBorders>
            <w:shd w:val="clear" w:color="000000" w:fill="auto"/>
            <w:noWrap/>
            <w:vAlign w:val="bottom"/>
          </w:tcPr>
          <w:p w14:paraId="1C7DD7E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(0.053)</w:t>
            </w:r>
          </w:p>
        </w:tc>
      </w:tr>
      <w:tr w:rsidR="00F91A6A" w:rsidRPr="006F78A0" w14:paraId="73475D5C" w14:textId="77777777" w:rsidTr="00007B37">
        <w:trPr>
          <w:trHeight w:val="280"/>
        </w:trPr>
        <w:tc>
          <w:tcPr>
            <w:tcW w:w="3401" w:type="dxa"/>
            <w:tcBorders>
              <w:top w:val="nil"/>
              <w:left w:val="nil"/>
              <w:bottom w:val="nil"/>
              <w:right w:val="nil"/>
            </w:tcBorders>
            <w:shd w:val="clear" w:color="000000" w:fill="auto"/>
            <w:noWrap/>
            <w:vAlign w:val="bottom"/>
          </w:tcPr>
          <w:p w14:paraId="423FC80A"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Missing variable: Able to read</w:t>
            </w:r>
          </w:p>
        </w:tc>
        <w:tc>
          <w:tcPr>
            <w:tcW w:w="1447" w:type="dxa"/>
            <w:tcBorders>
              <w:top w:val="nil"/>
              <w:left w:val="nil"/>
              <w:bottom w:val="nil"/>
              <w:right w:val="nil"/>
            </w:tcBorders>
            <w:shd w:val="clear" w:color="000000" w:fill="auto"/>
            <w:noWrap/>
            <w:vAlign w:val="bottom"/>
          </w:tcPr>
          <w:p w14:paraId="23E9F1D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60EE8BA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0.074</w:t>
            </w:r>
          </w:p>
        </w:tc>
        <w:tc>
          <w:tcPr>
            <w:tcW w:w="1158" w:type="dxa"/>
            <w:tcBorders>
              <w:top w:val="nil"/>
              <w:left w:val="nil"/>
              <w:bottom w:val="nil"/>
              <w:right w:val="nil"/>
            </w:tcBorders>
            <w:shd w:val="clear" w:color="000000" w:fill="auto"/>
            <w:noWrap/>
            <w:vAlign w:val="bottom"/>
          </w:tcPr>
          <w:p w14:paraId="3A7096B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0.061</w:t>
            </w:r>
          </w:p>
        </w:tc>
        <w:tc>
          <w:tcPr>
            <w:tcW w:w="1447" w:type="dxa"/>
            <w:tcBorders>
              <w:top w:val="nil"/>
              <w:left w:val="nil"/>
              <w:bottom w:val="nil"/>
              <w:right w:val="nil"/>
            </w:tcBorders>
            <w:shd w:val="clear" w:color="000000" w:fill="auto"/>
            <w:noWrap/>
            <w:vAlign w:val="bottom"/>
          </w:tcPr>
          <w:p w14:paraId="0C53509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0.025</w:t>
            </w:r>
          </w:p>
        </w:tc>
      </w:tr>
      <w:tr w:rsidR="00F91A6A" w:rsidRPr="006F78A0" w14:paraId="1F0365DA" w14:textId="77777777" w:rsidTr="00007B37">
        <w:trPr>
          <w:trHeight w:val="280"/>
        </w:trPr>
        <w:tc>
          <w:tcPr>
            <w:tcW w:w="3401" w:type="dxa"/>
            <w:tcBorders>
              <w:top w:val="nil"/>
              <w:left w:val="nil"/>
              <w:bottom w:val="nil"/>
              <w:right w:val="nil"/>
            </w:tcBorders>
            <w:shd w:val="clear" w:color="000000" w:fill="auto"/>
            <w:noWrap/>
            <w:vAlign w:val="bottom"/>
          </w:tcPr>
          <w:p w14:paraId="13D58E95"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2CB9CDC"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84D564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(0.044)</w:t>
            </w:r>
          </w:p>
        </w:tc>
        <w:tc>
          <w:tcPr>
            <w:tcW w:w="1158" w:type="dxa"/>
            <w:tcBorders>
              <w:top w:val="nil"/>
              <w:left w:val="nil"/>
              <w:bottom w:val="nil"/>
              <w:right w:val="nil"/>
            </w:tcBorders>
            <w:shd w:val="clear" w:color="000000" w:fill="auto"/>
            <w:noWrap/>
            <w:vAlign w:val="bottom"/>
          </w:tcPr>
          <w:p w14:paraId="29F397A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(0.041)</w:t>
            </w:r>
          </w:p>
        </w:tc>
        <w:tc>
          <w:tcPr>
            <w:tcW w:w="1447" w:type="dxa"/>
            <w:tcBorders>
              <w:top w:val="nil"/>
              <w:left w:val="nil"/>
              <w:bottom w:val="nil"/>
              <w:right w:val="nil"/>
            </w:tcBorders>
            <w:shd w:val="clear" w:color="000000" w:fill="auto"/>
            <w:noWrap/>
            <w:vAlign w:val="bottom"/>
          </w:tcPr>
          <w:p w14:paraId="010E5C9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(0.036)</w:t>
            </w:r>
          </w:p>
        </w:tc>
      </w:tr>
      <w:tr w:rsidR="00F91A6A" w:rsidRPr="006F78A0" w14:paraId="5D5EF0C8" w14:textId="77777777" w:rsidTr="00007B37">
        <w:trPr>
          <w:trHeight w:val="280"/>
        </w:trPr>
        <w:tc>
          <w:tcPr>
            <w:tcW w:w="3401" w:type="dxa"/>
            <w:tcBorders>
              <w:top w:val="nil"/>
              <w:left w:val="nil"/>
              <w:bottom w:val="nil"/>
              <w:right w:val="nil"/>
            </w:tcBorders>
            <w:shd w:val="clear" w:color="000000" w:fill="auto"/>
            <w:noWrap/>
            <w:vAlign w:val="bottom"/>
          </w:tcPr>
          <w:p w14:paraId="606710DF"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Able to do </w:t>
            </w:r>
          </w:p>
        </w:tc>
        <w:tc>
          <w:tcPr>
            <w:tcW w:w="1447" w:type="dxa"/>
            <w:tcBorders>
              <w:top w:val="nil"/>
              <w:left w:val="nil"/>
              <w:bottom w:val="nil"/>
              <w:right w:val="nil"/>
            </w:tcBorders>
            <w:shd w:val="clear" w:color="000000" w:fill="auto"/>
            <w:noWrap/>
            <w:vAlign w:val="bottom"/>
          </w:tcPr>
          <w:p w14:paraId="6CFF149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10C5B14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0.079***</w:t>
            </w:r>
          </w:p>
        </w:tc>
        <w:tc>
          <w:tcPr>
            <w:tcW w:w="1158" w:type="dxa"/>
            <w:tcBorders>
              <w:top w:val="nil"/>
              <w:left w:val="nil"/>
              <w:bottom w:val="nil"/>
              <w:right w:val="nil"/>
            </w:tcBorders>
            <w:shd w:val="clear" w:color="000000" w:fill="auto"/>
            <w:noWrap/>
            <w:vAlign w:val="bottom"/>
          </w:tcPr>
          <w:p w14:paraId="0B2EFB7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0.072***</w:t>
            </w:r>
          </w:p>
        </w:tc>
        <w:tc>
          <w:tcPr>
            <w:tcW w:w="1447" w:type="dxa"/>
            <w:tcBorders>
              <w:top w:val="nil"/>
              <w:left w:val="nil"/>
              <w:bottom w:val="nil"/>
              <w:right w:val="nil"/>
            </w:tcBorders>
            <w:shd w:val="clear" w:color="000000" w:fill="auto"/>
            <w:noWrap/>
            <w:vAlign w:val="bottom"/>
          </w:tcPr>
          <w:p w14:paraId="2472A63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0.038**</w:t>
            </w:r>
          </w:p>
        </w:tc>
      </w:tr>
      <w:tr w:rsidR="00F91A6A" w:rsidRPr="006F78A0" w14:paraId="0E5C287F" w14:textId="77777777" w:rsidTr="00007B37">
        <w:trPr>
          <w:trHeight w:val="280"/>
        </w:trPr>
        <w:tc>
          <w:tcPr>
            <w:tcW w:w="3401" w:type="dxa"/>
            <w:tcBorders>
              <w:top w:val="nil"/>
              <w:left w:val="nil"/>
              <w:right w:val="nil"/>
            </w:tcBorders>
            <w:shd w:val="clear" w:color="000000" w:fill="auto"/>
            <w:noWrap/>
            <w:vAlign w:val="bottom"/>
          </w:tcPr>
          <w:p w14:paraId="1E4804F8"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math</w:t>
            </w:r>
          </w:p>
        </w:tc>
        <w:tc>
          <w:tcPr>
            <w:tcW w:w="1447" w:type="dxa"/>
            <w:tcBorders>
              <w:top w:val="nil"/>
              <w:left w:val="nil"/>
              <w:right w:val="nil"/>
            </w:tcBorders>
            <w:shd w:val="clear" w:color="000000" w:fill="auto"/>
            <w:noWrap/>
            <w:vAlign w:val="bottom"/>
          </w:tcPr>
          <w:p w14:paraId="4BF36F8A"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right w:val="nil"/>
            </w:tcBorders>
            <w:shd w:val="clear" w:color="000000" w:fill="auto"/>
            <w:noWrap/>
            <w:vAlign w:val="bottom"/>
          </w:tcPr>
          <w:p w14:paraId="550AEBF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c>
          <w:tcPr>
            <w:tcW w:w="1158" w:type="dxa"/>
            <w:tcBorders>
              <w:top w:val="nil"/>
              <w:left w:val="nil"/>
              <w:right w:val="nil"/>
            </w:tcBorders>
            <w:shd w:val="clear" w:color="000000" w:fill="auto"/>
            <w:noWrap/>
            <w:vAlign w:val="bottom"/>
          </w:tcPr>
          <w:p w14:paraId="1F0BD6C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c>
          <w:tcPr>
            <w:tcW w:w="1447" w:type="dxa"/>
            <w:tcBorders>
              <w:top w:val="nil"/>
              <w:left w:val="nil"/>
              <w:right w:val="nil"/>
            </w:tcBorders>
            <w:shd w:val="clear" w:color="000000" w:fill="auto"/>
            <w:noWrap/>
            <w:vAlign w:val="bottom"/>
          </w:tcPr>
          <w:p w14:paraId="243B348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r>
      <w:tr w:rsidR="00F91A6A" w:rsidRPr="006F78A0" w14:paraId="6EDDB172" w14:textId="77777777" w:rsidTr="00007B37">
        <w:trPr>
          <w:trHeight w:val="280"/>
        </w:trPr>
        <w:tc>
          <w:tcPr>
            <w:tcW w:w="3401" w:type="dxa"/>
            <w:shd w:val="clear" w:color="000000" w:fill="auto"/>
            <w:noWrap/>
            <w:vAlign w:val="bottom"/>
          </w:tcPr>
          <w:p w14:paraId="008A3BC0"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Missing variable: Education</w:t>
            </w:r>
          </w:p>
        </w:tc>
        <w:tc>
          <w:tcPr>
            <w:tcW w:w="1447" w:type="dxa"/>
            <w:shd w:val="clear" w:color="000000" w:fill="auto"/>
            <w:noWrap/>
            <w:vAlign w:val="bottom"/>
          </w:tcPr>
          <w:p w14:paraId="5222DD4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shd w:val="clear" w:color="000000" w:fill="auto"/>
            <w:noWrap/>
            <w:vAlign w:val="bottom"/>
          </w:tcPr>
          <w:p w14:paraId="1E901DA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0.088</w:t>
            </w:r>
          </w:p>
        </w:tc>
        <w:tc>
          <w:tcPr>
            <w:tcW w:w="1158" w:type="dxa"/>
            <w:shd w:val="clear" w:color="000000" w:fill="auto"/>
            <w:noWrap/>
            <w:vAlign w:val="bottom"/>
          </w:tcPr>
          <w:p w14:paraId="19CD5BD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0.082</w:t>
            </w:r>
          </w:p>
        </w:tc>
        <w:tc>
          <w:tcPr>
            <w:tcW w:w="1447" w:type="dxa"/>
            <w:shd w:val="clear" w:color="000000" w:fill="auto"/>
            <w:noWrap/>
            <w:vAlign w:val="bottom"/>
          </w:tcPr>
          <w:p w14:paraId="7649235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0.083</w:t>
            </w:r>
          </w:p>
        </w:tc>
      </w:tr>
      <w:tr w:rsidR="00F91A6A" w:rsidRPr="006F78A0" w14:paraId="537D89FA" w14:textId="77777777" w:rsidTr="00007B37">
        <w:trPr>
          <w:trHeight w:val="280"/>
        </w:trPr>
        <w:tc>
          <w:tcPr>
            <w:tcW w:w="3401" w:type="dxa"/>
            <w:shd w:val="clear" w:color="000000" w:fill="auto"/>
            <w:noWrap/>
            <w:vAlign w:val="bottom"/>
          </w:tcPr>
          <w:p w14:paraId="49ED5188" w14:textId="77777777" w:rsidR="00F91A6A" w:rsidRDefault="00F91A6A" w:rsidP="00007B37">
            <w:pPr>
              <w:jc w:val="center"/>
              <w:rPr>
                <w:rFonts w:ascii="Times New Roman" w:eastAsia="Times New Roman" w:hAnsi="Times New Roman" w:cs="Times New Roman"/>
                <w:color w:val="000000"/>
              </w:rPr>
            </w:pPr>
          </w:p>
        </w:tc>
        <w:tc>
          <w:tcPr>
            <w:tcW w:w="1447" w:type="dxa"/>
            <w:shd w:val="clear" w:color="000000" w:fill="auto"/>
            <w:noWrap/>
            <w:vAlign w:val="bottom"/>
          </w:tcPr>
          <w:p w14:paraId="305DB6A2" w14:textId="77777777" w:rsidR="00F91A6A" w:rsidRDefault="00F91A6A" w:rsidP="00007B37">
            <w:pPr>
              <w:jc w:val="center"/>
              <w:rPr>
                <w:rFonts w:ascii="Times New Roman" w:eastAsia="Times New Roman" w:hAnsi="Times New Roman" w:cs="Times New Roman"/>
                <w:color w:val="000000"/>
              </w:rPr>
            </w:pPr>
          </w:p>
        </w:tc>
        <w:tc>
          <w:tcPr>
            <w:tcW w:w="1447" w:type="dxa"/>
            <w:shd w:val="clear" w:color="000000" w:fill="auto"/>
            <w:noWrap/>
            <w:vAlign w:val="bottom"/>
          </w:tcPr>
          <w:p w14:paraId="163431B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(0.074)</w:t>
            </w:r>
          </w:p>
        </w:tc>
        <w:tc>
          <w:tcPr>
            <w:tcW w:w="1158" w:type="dxa"/>
            <w:shd w:val="clear" w:color="000000" w:fill="auto"/>
            <w:noWrap/>
            <w:vAlign w:val="bottom"/>
          </w:tcPr>
          <w:p w14:paraId="6B64945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(0.072)</w:t>
            </w:r>
          </w:p>
        </w:tc>
        <w:tc>
          <w:tcPr>
            <w:tcW w:w="1447" w:type="dxa"/>
            <w:shd w:val="clear" w:color="000000" w:fill="auto"/>
            <w:noWrap/>
            <w:vAlign w:val="bottom"/>
          </w:tcPr>
          <w:p w14:paraId="0C9BE3C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(0.074)</w:t>
            </w:r>
          </w:p>
        </w:tc>
      </w:tr>
      <w:tr w:rsidR="00F91A6A" w:rsidRPr="006F78A0" w14:paraId="6EABDADA" w14:textId="77777777" w:rsidTr="00007B37">
        <w:trPr>
          <w:trHeight w:val="280"/>
        </w:trPr>
        <w:tc>
          <w:tcPr>
            <w:tcW w:w="3401" w:type="dxa"/>
            <w:shd w:val="clear" w:color="000000" w:fill="auto"/>
            <w:noWrap/>
            <w:vAlign w:val="bottom"/>
          </w:tcPr>
          <w:p w14:paraId="1223295E"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Household </w:t>
            </w:r>
          </w:p>
        </w:tc>
        <w:tc>
          <w:tcPr>
            <w:tcW w:w="1447" w:type="dxa"/>
            <w:shd w:val="clear" w:color="000000" w:fill="auto"/>
            <w:noWrap/>
            <w:vAlign w:val="bottom"/>
          </w:tcPr>
          <w:p w14:paraId="69F6C40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shd w:val="clear" w:color="000000" w:fill="auto"/>
            <w:noWrap/>
            <w:vAlign w:val="bottom"/>
          </w:tcPr>
          <w:p w14:paraId="3ACC1CC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c>
          <w:tcPr>
            <w:tcW w:w="1158" w:type="dxa"/>
            <w:shd w:val="clear" w:color="000000" w:fill="auto"/>
            <w:noWrap/>
            <w:vAlign w:val="bottom"/>
          </w:tcPr>
          <w:p w14:paraId="437A153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c>
          <w:tcPr>
            <w:tcW w:w="1447" w:type="dxa"/>
            <w:shd w:val="clear" w:color="000000" w:fill="auto"/>
            <w:noWrap/>
            <w:vAlign w:val="bottom"/>
          </w:tcPr>
          <w:p w14:paraId="3D8D3EB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w:t>
            </w:r>
          </w:p>
        </w:tc>
      </w:tr>
      <w:tr w:rsidR="00F91A6A" w:rsidRPr="006F78A0" w14:paraId="54F31A17" w14:textId="77777777" w:rsidTr="00007B37">
        <w:trPr>
          <w:trHeight w:val="280"/>
        </w:trPr>
        <w:tc>
          <w:tcPr>
            <w:tcW w:w="3401" w:type="dxa"/>
            <w:shd w:val="clear" w:color="000000" w:fill="auto"/>
            <w:noWrap/>
            <w:vAlign w:val="bottom"/>
          </w:tcPr>
          <w:p w14:paraId="51F7DE5F"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expenditure</w:t>
            </w:r>
          </w:p>
        </w:tc>
        <w:tc>
          <w:tcPr>
            <w:tcW w:w="1447" w:type="dxa"/>
            <w:shd w:val="clear" w:color="000000" w:fill="auto"/>
            <w:noWrap/>
            <w:vAlign w:val="bottom"/>
          </w:tcPr>
          <w:p w14:paraId="2D1AC20C" w14:textId="77777777" w:rsidR="00F91A6A" w:rsidRPr="006F78A0" w:rsidRDefault="00F91A6A" w:rsidP="00007B37">
            <w:pPr>
              <w:jc w:val="center"/>
              <w:rPr>
                <w:rFonts w:ascii="Times New Roman" w:eastAsia="Times New Roman" w:hAnsi="Times New Roman" w:cs="Times New Roman"/>
                <w:color w:val="000000"/>
              </w:rPr>
            </w:pPr>
          </w:p>
        </w:tc>
        <w:tc>
          <w:tcPr>
            <w:tcW w:w="1447" w:type="dxa"/>
            <w:shd w:val="clear" w:color="000000" w:fill="auto"/>
            <w:noWrap/>
            <w:vAlign w:val="bottom"/>
          </w:tcPr>
          <w:p w14:paraId="7693108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(0.022)</w:t>
            </w:r>
          </w:p>
        </w:tc>
        <w:tc>
          <w:tcPr>
            <w:tcW w:w="1158" w:type="dxa"/>
            <w:shd w:val="clear" w:color="000000" w:fill="auto"/>
            <w:noWrap/>
            <w:vAlign w:val="bottom"/>
          </w:tcPr>
          <w:p w14:paraId="02EE513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w:t>
            </w:r>
          </w:p>
        </w:tc>
        <w:tc>
          <w:tcPr>
            <w:tcW w:w="1447" w:type="dxa"/>
            <w:shd w:val="clear" w:color="000000" w:fill="auto"/>
            <w:noWrap/>
            <w:vAlign w:val="bottom"/>
          </w:tcPr>
          <w:p w14:paraId="0BAF08D9"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r>
      <w:tr w:rsidR="00F91A6A" w:rsidRPr="006F78A0" w14:paraId="5E3B364A" w14:textId="77777777" w:rsidTr="00007B37">
        <w:trPr>
          <w:trHeight w:val="280"/>
        </w:trPr>
        <w:tc>
          <w:tcPr>
            <w:tcW w:w="3401" w:type="dxa"/>
            <w:shd w:val="clear" w:color="000000" w:fill="auto"/>
            <w:noWrap/>
            <w:vAlign w:val="bottom"/>
          </w:tcPr>
          <w:p w14:paraId="0D3CCA1A"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Ahl</w:t>
            </w:r>
            <w:proofErr w:type="spellEnd"/>
            <w:r>
              <w:rPr>
                <w:rFonts w:ascii="Times New Roman" w:eastAsia="Times New Roman" w:hAnsi="Times New Roman" w:cs="Times New Roman"/>
                <w:color w:val="000000"/>
              </w:rPr>
              <w:t>-e-</w:t>
            </w:r>
            <w:proofErr w:type="spellStart"/>
            <w:r>
              <w:rPr>
                <w:rFonts w:ascii="Times New Roman" w:eastAsia="Times New Roman" w:hAnsi="Times New Roman" w:cs="Times New Roman"/>
                <w:color w:val="000000"/>
              </w:rPr>
              <w:t>Sunnat</w:t>
            </w:r>
            <w:proofErr w:type="spellEnd"/>
          </w:p>
        </w:tc>
        <w:tc>
          <w:tcPr>
            <w:tcW w:w="1447" w:type="dxa"/>
            <w:shd w:val="clear" w:color="000000" w:fill="auto"/>
            <w:noWrap/>
            <w:vAlign w:val="bottom"/>
          </w:tcPr>
          <w:p w14:paraId="7022054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shd w:val="clear" w:color="000000" w:fill="auto"/>
            <w:noWrap/>
            <w:vAlign w:val="bottom"/>
          </w:tcPr>
          <w:p w14:paraId="6430AF8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shd w:val="clear" w:color="000000" w:fill="auto"/>
            <w:noWrap/>
            <w:vAlign w:val="bottom"/>
          </w:tcPr>
          <w:p w14:paraId="3ACBE115" w14:textId="77777777" w:rsidR="00F91A6A" w:rsidRPr="00F5678B"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0.003</w:t>
            </w:r>
          </w:p>
        </w:tc>
        <w:tc>
          <w:tcPr>
            <w:tcW w:w="1447" w:type="dxa"/>
            <w:shd w:val="clear" w:color="000000" w:fill="auto"/>
            <w:noWrap/>
            <w:vAlign w:val="bottom"/>
          </w:tcPr>
          <w:p w14:paraId="3A86BE3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0.003</w:t>
            </w:r>
          </w:p>
        </w:tc>
      </w:tr>
      <w:tr w:rsidR="00F91A6A" w:rsidRPr="006F78A0" w14:paraId="6F4700B1" w14:textId="77777777" w:rsidTr="00007B37">
        <w:trPr>
          <w:trHeight w:val="280"/>
        </w:trPr>
        <w:tc>
          <w:tcPr>
            <w:tcW w:w="3401" w:type="dxa"/>
            <w:tcBorders>
              <w:left w:val="nil"/>
              <w:bottom w:val="nil"/>
              <w:right w:val="nil"/>
            </w:tcBorders>
            <w:shd w:val="clear" w:color="000000" w:fill="auto"/>
            <w:noWrap/>
            <w:vAlign w:val="bottom"/>
          </w:tcPr>
          <w:p w14:paraId="209EA294" w14:textId="77777777" w:rsidR="00F91A6A" w:rsidRDefault="00F91A6A" w:rsidP="00007B37">
            <w:pPr>
              <w:jc w:val="center"/>
              <w:rPr>
                <w:rFonts w:ascii="Times New Roman" w:eastAsia="Times New Roman" w:hAnsi="Times New Roman" w:cs="Times New Roman"/>
                <w:color w:val="000000"/>
              </w:rPr>
            </w:pPr>
          </w:p>
        </w:tc>
        <w:tc>
          <w:tcPr>
            <w:tcW w:w="1447" w:type="dxa"/>
            <w:tcBorders>
              <w:left w:val="nil"/>
              <w:bottom w:val="nil"/>
              <w:right w:val="nil"/>
            </w:tcBorders>
            <w:shd w:val="clear" w:color="000000" w:fill="auto"/>
            <w:noWrap/>
            <w:vAlign w:val="bottom"/>
          </w:tcPr>
          <w:p w14:paraId="00CFDE9D"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left w:val="nil"/>
              <w:bottom w:val="nil"/>
              <w:right w:val="nil"/>
            </w:tcBorders>
            <w:shd w:val="clear" w:color="000000" w:fill="auto"/>
            <w:noWrap/>
            <w:vAlign w:val="bottom"/>
          </w:tcPr>
          <w:p w14:paraId="419BCE27"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left w:val="nil"/>
              <w:bottom w:val="nil"/>
              <w:right w:val="nil"/>
            </w:tcBorders>
            <w:shd w:val="clear" w:color="000000" w:fill="auto"/>
            <w:noWrap/>
            <w:vAlign w:val="bottom"/>
          </w:tcPr>
          <w:p w14:paraId="114092F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c>
          <w:tcPr>
            <w:tcW w:w="1447" w:type="dxa"/>
            <w:tcBorders>
              <w:left w:val="nil"/>
              <w:bottom w:val="nil"/>
              <w:right w:val="nil"/>
            </w:tcBorders>
            <w:shd w:val="clear" w:color="000000" w:fill="auto"/>
            <w:noWrap/>
            <w:vAlign w:val="bottom"/>
          </w:tcPr>
          <w:p w14:paraId="75523EF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(0.032)</w:t>
            </w:r>
          </w:p>
        </w:tc>
      </w:tr>
      <w:tr w:rsidR="00F91A6A" w:rsidRPr="006F78A0" w14:paraId="09111CB8" w14:textId="77777777" w:rsidTr="00007B37">
        <w:trPr>
          <w:trHeight w:val="280"/>
        </w:trPr>
        <w:tc>
          <w:tcPr>
            <w:tcW w:w="3401" w:type="dxa"/>
            <w:tcBorders>
              <w:top w:val="nil"/>
              <w:left w:val="nil"/>
              <w:bottom w:val="nil"/>
              <w:right w:val="nil"/>
            </w:tcBorders>
            <w:shd w:val="clear" w:color="000000" w:fill="auto"/>
            <w:noWrap/>
            <w:vAlign w:val="bottom"/>
          </w:tcPr>
          <w:p w14:paraId="11F27A85" w14:textId="77777777" w:rsidR="00F91A6A" w:rsidRDefault="00F91A6A" w:rsidP="00007B37">
            <w:pPr>
              <w:jc w:val="center"/>
              <w:rPr>
                <w:rFonts w:ascii="Times New Roman" w:eastAsia="Times New Roman" w:hAnsi="Times New Roman" w:cs="Times New Roman"/>
                <w:color w:val="000000"/>
              </w:rPr>
            </w:pPr>
            <w:r w:rsidRPr="00655F5F">
              <w:rPr>
                <w:rFonts w:ascii="Times New Roman" w:eastAsia="Times New Roman" w:hAnsi="Times New Roman" w:cs="Times New Roman"/>
                <w:i/>
                <w:color w:val="000000"/>
              </w:rPr>
              <w:t>Deobandi</w:t>
            </w:r>
          </w:p>
        </w:tc>
        <w:tc>
          <w:tcPr>
            <w:tcW w:w="1447" w:type="dxa"/>
            <w:tcBorders>
              <w:top w:val="nil"/>
              <w:left w:val="nil"/>
              <w:bottom w:val="nil"/>
              <w:right w:val="nil"/>
            </w:tcBorders>
            <w:shd w:val="clear" w:color="000000" w:fill="auto"/>
            <w:noWrap/>
            <w:vAlign w:val="bottom"/>
          </w:tcPr>
          <w:p w14:paraId="1E52E94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6DCD168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6FE5ED91" w14:textId="77777777" w:rsidR="00F91A6A" w:rsidRPr="007F5BAE"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0.069*</w:t>
            </w:r>
          </w:p>
        </w:tc>
        <w:tc>
          <w:tcPr>
            <w:tcW w:w="1447" w:type="dxa"/>
            <w:tcBorders>
              <w:top w:val="nil"/>
              <w:left w:val="nil"/>
              <w:bottom w:val="nil"/>
              <w:right w:val="nil"/>
            </w:tcBorders>
            <w:shd w:val="clear" w:color="000000" w:fill="auto"/>
            <w:noWrap/>
            <w:vAlign w:val="bottom"/>
          </w:tcPr>
          <w:p w14:paraId="62D7BA4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0.036</w:t>
            </w:r>
          </w:p>
        </w:tc>
      </w:tr>
      <w:tr w:rsidR="00F91A6A" w:rsidRPr="006F78A0" w14:paraId="40F70A85" w14:textId="77777777" w:rsidTr="00007B37">
        <w:trPr>
          <w:trHeight w:val="280"/>
        </w:trPr>
        <w:tc>
          <w:tcPr>
            <w:tcW w:w="3401" w:type="dxa"/>
            <w:tcBorders>
              <w:top w:val="nil"/>
              <w:left w:val="nil"/>
              <w:bottom w:val="nil"/>
              <w:right w:val="nil"/>
            </w:tcBorders>
            <w:shd w:val="clear" w:color="000000" w:fill="auto"/>
            <w:noWrap/>
            <w:vAlign w:val="bottom"/>
          </w:tcPr>
          <w:p w14:paraId="70876ECC"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16B26B8B"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5D46878"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50B8AD8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(0.032)</w:t>
            </w:r>
          </w:p>
        </w:tc>
        <w:tc>
          <w:tcPr>
            <w:tcW w:w="1447" w:type="dxa"/>
            <w:tcBorders>
              <w:top w:val="nil"/>
              <w:left w:val="nil"/>
              <w:bottom w:val="nil"/>
              <w:right w:val="nil"/>
            </w:tcBorders>
            <w:shd w:val="clear" w:color="000000" w:fill="auto"/>
            <w:noWrap/>
            <w:vAlign w:val="bottom"/>
          </w:tcPr>
          <w:p w14:paraId="57E6813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(0.033)</w:t>
            </w:r>
          </w:p>
        </w:tc>
      </w:tr>
      <w:tr w:rsidR="00F91A6A" w:rsidRPr="006F78A0" w14:paraId="19976DC5" w14:textId="77777777" w:rsidTr="00007B37">
        <w:trPr>
          <w:trHeight w:val="280"/>
        </w:trPr>
        <w:tc>
          <w:tcPr>
            <w:tcW w:w="3401" w:type="dxa"/>
            <w:tcBorders>
              <w:top w:val="nil"/>
              <w:left w:val="nil"/>
              <w:bottom w:val="nil"/>
              <w:right w:val="nil"/>
            </w:tcBorders>
            <w:shd w:val="clear" w:color="000000" w:fill="auto"/>
            <w:noWrap/>
            <w:vAlign w:val="bottom"/>
          </w:tcPr>
          <w:p w14:paraId="605B625C"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Ahl</w:t>
            </w:r>
            <w:proofErr w:type="spellEnd"/>
            <w:r>
              <w:rPr>
                <w:rFonts w:ascii="Times New Roman" w:eastAsia="Times New Roman" w:hAnsi="Times New Roman" w:cs="Times New Roman"/>
                <w:color w:val="000000"/>
              </w:rPr>
              <w:t>-e-</w:t>
            </w:r>
            <w:proofErr w:type="spellStart"/>
            <w:r>
              <w:rPr>
                <w:rFonts w:ascii="Times New Roman" w:eastAsia="Times New Roman" w:hAnsi="Times New Roman" w:cs="Times New Roman"/>
                <w:color w:val="000000"/>
              </w:rPr>
              <w:t>Hadis</w:t>
            </w:r>
            <w:proofErr w:type="spellEnd"/>
          </w:p>
        </w:tc>
        <w:tc>
          <w:tcPr>
            <w:tcW w:w="1447" w:type="dxa"/>
            <w:tcBorders>
              <w:top w:val="nil"/>
              <w:left w:val="nil"/>
              <w:bottom w:val="nil"/>
              <w:right w:val="nil"/>
            </w:tcBorders>
            <w:shd w:val="clear" w:color="000000" w:fill="auto"/>
            <w:noWrap/>
            <w:vAlign w:val="bottom"/>
          </w:tcPr>
          <w:p w14:paraId="2CD95FA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2A3769A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2ADCF94C" w14:textId="77777777" w:rsidR="00F91A6A" w:rsidRPr="007F5BAE"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0.034</w:t>
            </w:r>
          </w:p>
        </w:tc>
        <w:tc>
          <w:tcPr>
            <w:tcW w:w="1447" w:type="dxa"/>
            <w:tcBorders>
              <w:top w:val="nil"/>
              <w:left w:val="nil"/>
              <w:bottom w:val="nil"/>
              <w:right w:val="nil"/>
            </w:tcBorders>
            <w:shd w:val="clear" w:color="000000" w:fill="auto"/>
            <w:noWrap/>
            <w:vAlign w:val="bottom"/>
          </w:tcPr>
          <w:p w14:paraId="7A5492F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0.022</w:t>
            </w:r>
          </w:p>
        </w:tc>
      </w:tr>
      <w:tr w:rsidR="00F91A6A" w:rsidRPr="006F78A0" w14:paraId="03CF89D8" w14:textId="77777777" w:rsidTr="00007B37">
        <w:trPr>
          <w:trHeight w:val="280"/>
        </w:trPr>
        <w:tc>
          <w:tcPr>
            <w:tcW w:w="3401" w:type="dxa"/>
            <w:tcBorders>
              <w:top w:val="nil"/>
              <w:left w:val="nil"/>
              <w:bottom w:val="nil"/>
              <w:right w:val="nil"/>
            </w:tcBorders>
            <w:shd w:val="clear" w:color="000000" w:fill="auto"/>
            <w:noWrap/>
            <w:vAlign w:val="bottom"/>
          </w:tcPr>
          <w:p w14:paraId="615AD63D"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74D9BA6C"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FD1C063"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0CCE794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(0.038)</w:t>
            </w:r>
          </w:p>
        </w:tc>
        <w:tc>
          <w:tcPr>
            <w:tcW w:w="1447" w:type="dxa"/>
            <w:tcBorders>
              <w:top w:val="nil"/>
              <w:left w:val="nil"/>
              <w:bottom w:val="nil"/>
              <w:right w:val="nil"/>
            </w:tcBorders>
            <w:shd w:val="clear" w:color="000000" w:fill="auto"/>
            <w:noWrap/>
            <w:vAlign w:val="bottom"/>
          </w:tcPr>
          <w:p w14:paraId="680E333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r>
      <w:tr w:rsidR="00F91A6A" w:rsidRPr="006F78A0" w14:paraId="788BFFA7" w14:textId="77777777" w:rsidTr="00007B37">
        <w:trPr>
          <w:trHeight w:val="280"/>
        </w:trPr>
        <w:tc>
          <w:tcPr>
            <w:tcW w:w="3401" w:type="dxa"/>
            <w:tcBorders>
              <w:top w:val="nil"/>
              <w:left w:val="nil"/>
              <w:bottom w:val="nil"/>
              <w:right w:val="nil"/>
            </w:tcBorders>
            <w:shd w:val="clear" w:color="000000" w:fill="auto"/>
            <w:noWrap/>
            <w:vAlign w:val="bottom"/>
          </w:tcPr>
          <w:p w14:paraId="4BE7D42C" w14:textId="77777777" w:rsidR="00F91A6A" w:rsidRDefault="00F91A6A" w:rsidP="00007B37">
            <w:pPr>
              <w:jc w:val="center"/>
              <w:rPr>
                <w:rFonts w:ascii="Times New Roman" w:eastAsia="Times New Roman" w:hAnsi="Times New Roman" w:cs="Times New Roman"/>
                <w:color w:val="000000"/>
              </w:rPr>
            </w:pPr>
            <w:proofErr w:type="spellStart"/>
            <w:r w:rsidRPr="00655F5F">
              <w:rPr>
                <w:rFonts w:ascii="Times New Roman" w:eastAsia="Times New Roman" w:hAnsi="Times New Roman" w:cs="Times New Roman"/>
                <w:i/>
                <w:color w:val="000000"/>
              </w:rPr>
              <w:t>Shīʿah</w:t>
            </w:r>
            <w:proofErr w:type="spellEnd"/>
          </w:p>
        </w:tc>
        <w:tc>
          <w:tcPr>
            <w:tcW w:w="1447" w:type="dxa"/>
            <w:tcBorders>
              <w:top w:val="nil"/>
              <w:left w:val="nil"/>
              <w:bottom w:val="nil"/>
              <w:right w:val="nil"/>
            </w:tcBorders>
            <w:shd w:val="clear" w:color="000000" w:fill="auto"/>
            <w:noWrap/>
            <w:vAlign w:val="bottom"/>
          </w:tcPr>
          <w:p w14:paraId="17C3786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40EDACE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790FE6D2" w14:textId="77777777" w:rsidR="00F91A6A" w:rsidRPr="007F5BAE"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-0.171***</w:t>
            </w:r>
          </w:p>
        </w:tc>
        <w:tc>
          <w:tcPr>
            <w:tcW w:w="1447" w:type="dxa"/>
            <w:tcBorders>
              <w:top w:val="nil"/>
              <w:left w:val="nil"/>
              <w:bottom w:val="nil"/>
              <w:right w:val="nil"/>
            </w:tcBorders>
            <w:shd w:val="clear" w:color="000000" w:fill="auto"/>
            <w:noWrap/>
            <w:vAlign w:val="bottom"/>
          </w:tcPr>
          <w:p w14:paraId="7217079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-0.101*</w:t>
            </w:r>
          </w:p>
        </w:tc>
      </w:tr>
      <w:tr w:rsidR="00F91A6A" w:rsidRPr="006F78A0" w14:paraId="68F0542C" w14:textId="77777777" w:rsidTr="00007B37">
        <w:trPr>
          <w:trHeight w:val="280"/>
        </w:trPr>
        <w:tc>
          <w:tcPr>
            <w:tcW w:w="3401" w:type="dxa"/>
            <w:tcBorders>
              <w:top w:val="nil"/>
              <w:left w:val="nil"/>
              <w:bottom w:val="nil"/>
              <w:right w:val="nil"/>
            </w:tcBorders>
            <w:shd w:val="clear" w:color="000000" w:fill="auto"/>
            <w:noWrap/>
            <w:vAlign w:val="bottom"/>
          </w:tcPr>
          <w:p w14:paraId="2DDB9FFB"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D9532D4"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3FCBD644"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09E7D41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(0.043)</w:t>
            </w:r>
          </w:p>
        </w:tc>
        <w:tc>
          <w:tcPr>
            <w:tcW w:w="1447" w:type="dxa"/>
            <w:tcBorders>
              <w:top w:val="nil"/>
              <w:left w:val="nil"/>
              <w:bottom w:val="nil"/>
              <w:right w:val="nil"/>
            </w:tcBorders>
            <w:shd w:val="clear" w:color="000000" w:fill="auto"/>
            <w:noWrap/>
            <w:vAlign w:val="bottom"/>
          </w:tcPr>
          <w:p w14:paraId="1DBFFA4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(0.042)</w:t>
            </w:r>
          </w:p>
        </w:tc>
      </w:tr>
      <w:tr w:rsidR="00F91A6A" w:rsidRPr="006F78A0" w14:paraId="6F3A68DB" w14:textId="77777777" w:rsidTr="00007B37">
        <w:trPr>
          <w:trHeight w:val="280"/>
        </w:trPr>
        <w:tc>
          <w:tcPr>
            <w:tcW w:w="3401" w:type="dxa"/>
            <w:tcBorders>
              <w:top w:val="nil"/>
              <w:left w:val="nil"/>
              <w:bottom w:val="nil"/>
              <w:right w:val="nil"/>
            </w:tcBorders>
            <w:shd w:val="clear" w:color="000000" w:fill="auto"/>
            <w:noWrap/>
            <w:vAlign w:val="bottom"/>
          </w:tcPr>
          <w:p w14:paraId="66D9FD8A"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Prays </w:t>
            </w:r>
            <w:proofErr w:type="spellStart"/>
            <w:r>
              <w:rPr>
                <w:rFonts w:ascii="Times New Roman" w:eastAsia="Times New Roman" w:hAnsi="Times New Roman" w:cs="Times New Roman"/>
                <w:color w:val="000000"/>
              </w:rPr>
              <w:t>namaz</w:t>
            </w:r>
            <w:proofErr w:type="spellEnd"/>
          </w:p>
        </w:tc>
        <w:tc>
          <w:tcPr>
            <w:tcW w:w="1447" w:type="dxa"/>
            <w:tcBorders>
              <w:top w:val="nil"/>
              <w:left w:val="nil"/>
              <w:bottom w:val="nil"/>
              <w:right w:val="nil"/>
            </w:tcBorders>
            <w:shd w:val="clear" w:color="000000" w:fill="auto"/>
            <w:noWrap/>
            <w:vAlign w:val="bottom"/>
          </w:tcPr>
          <w:p w14:paraId="53E0840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6734F14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7519259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c>
          <w:tcPr>
            <w:tcW w:w="1447" w:type="dxa"/>
            <w:tcBorders>
              <w:top w:val="nil"/>
              <w:left w:val="nil"/>
              <w:bottom w:val="nil"/>
              <w:right w:val="nil"/>
            </w:tcBorders>
            <w:shd w:val="clear" w:color="000000" w:fill="auto"/>
            <w:noWrap/>
            <w:vAlign w:val="bottom"/>
          </w:tcPr>
          <w:p w14:paraId="60C48BF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0.004</w:t>
            </w:r>
          </w:p>
        </w:tc>
      </w:tr>
      <w:tr w:rsidR="00F91A6A" w:rsidRPr="006F78A0" w14:paraId="4A237A92" w14:textId="77777777" w:rsidTr="00007B37">
        <w:trPr>
          <w:trHeight w:val="280"/>
        </w:trPr>
        <w:tc>
          <w:tcPr>
            <w:tcW w:w="3401" w:type="dxa"/>
            <w:tcBorders>
              <w:top w:val="nil"/>
              <w:left w:val="nil"/>
              <w:bottom w:val="nil"/>
              <w:right w:val="nil"/>
            </w:tcBorders>
            <w:shd w:val="clear" w:color="000000" w:fill="auto"/>
            <w:noWrap/>
            <w:vAlign w:val="bottom"/>
          </w:tcPr>
          <w:p w14:paraId="2ED58981"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108DBB9"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BE23B72"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110F6C3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(0.003)</w:t>
            </w:r>
          </w:p>
        </w:tc>
        <w:tc>
          <w:tcPr>
            <w:tcW w:w="1447" w:type="dxa"/>
            <w:tcBorders>
              <w:top w:val="nil"/>
              <w:left w:val="nil"/>
              <w:bottom w:val="nil"/>
              <w:right w:val="nil"/>
            </w:tcBorders>
            <w:shd w:val="clear" w:color="000000" w:fill="auto"/>
            <w:noWrap/>
            <w:vAlign w:val="bottom"/>
          </w:tcPr>
          <w:p w14:paraId="17B65D3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(0.002)</w:t>
            </w:r>
          </w:p>
        </w:tc>
      </w:tr>
      <w:tr w:rsidR="00F91A6A" w:rsidRPr="006F78A0" w14:paraId="7753D9B2" w14:textId="77777777" w:rsidTr="00007B37">
        <w:trPr>
          <w:trHeight w:val="280"/>
        </w:trPr>
        <w:tc>
          <w:tcPr>
            <w:tcW w:w="3401" w:type="dxa"/>
            <w:tcBorders>
              <w:top w:val="nil"/>
              <w:left w:val="nil"/>
              <w:bottom w:val="nil"/>
              <w:right w:val="nil"/>
            </w:tcBorders>
            <w:shd w:val="clear" w:color="000000" w:fill="auto"/>
            <w:noWrap/>
            <w:vAlign w:val="bottom"/>
          </w:tcPr>
          <w:p w14:paraId="4E222095"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Prays </w:t>
            </w:r>
            <w:proofErr w:type="spellStart"/>
            <w:r>
              <w:rPr>
                <w:rFonts w:ascii="Times New Roman" w:eastAsia="Times New Roman" w:hAnsi="Times New Roman" w:cs="Times New Roman"/>
                <w:color w:val="000000"/>
              </w:rPr>
              <w:t>tah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namaz</w:t>
            </w:r>
            <w:proofErr w:type="spellEnd"/>
          </w:p>
        </w:tc>
        <w:tc>
          <w:tcPr>
            <w:tcW w:w="1447" w:type="dxa"/>
            <w:tcBorders>
              <w:top w:val="nil"/>
              <w:left w:val="nil"/>
              <w:bottom w:val="nil"/>
              <w:right w:val="nil"/>
            </w:tcBorders>
            <w:shd w:val="clear" w:color="000000" w:fill="auto"/>
            <w:noWrap/>
            <w:vAlign w:val="bottom"/>
          </w:tcPr>
          <w:p w14:paraId="0E48E36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1D488FC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03C0A954" w14:textId="77777777" w:rsidR="00F91A6A" w:rsidRPr="007F5BAE"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0.065***</w:t>
            </w:r>
          </w:p>
        </w:tc>
        <w:tc>
          <w:tcPr>
            <w:tcW w:w="1447" w:type="dxa"/>
            <w:tcBorders>
              <w:top w:val="nil"/>
              <w:left w:val="nil"/>
              <w:bottom w:val="nil"/>
              <w:right w:val="nil"/>
            </w:tcBorders>
            <w:shd w:val="clear" w:color="000000" w:fill="auto"/>
            <w:noWrap/>
            <w:vAlign w:val="bottom"/>
          </w:tcPr>
          <w:p w14:paraId="112C9B7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0.063***</w:t>
            </w:r>
          </w:p>
        </w:tc>
      </w:tr>
      <w:tr w:rsidR="00F91A6A" w:rsidRPr="006F78A0" w14:paraId="329F9D50" w14:textId="77777777" w:rsidTr="00007B37">
        <w:trPr>
          <w:trHeight w:val="280"/>
        </w:trPr>
        <w:tc>
          <w:tcPr>
            <w:tcW w:w="3401" w:type="dxa"/>
            <w:tcBorders>
              <w:top w:val="nil"/>
              <w:left w:val="nil"/>
              <w:bottom w:val="nil"/>
              <w:right w:val="nil"/>
            </w:tcBorders>
            <w:shd w:val="clear" w:color="000000" w:fill="auto"/>
            <w:noWrap/>
            <w:vAlign w:val="bottom"/>
          </w:tcPr>
          <w:p w14:paraId="66D382D7"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B4F51A3"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0CFBCAC3"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329E479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c>
          <w:tcPr>
            <w:tcW w:w="1447" w:type="dxa"/>
            <w:tcBorders>
              <w:top w:val="nil"/>
              <w:left w:val="nil"/>
              <w:bottom w:val="nil"/>
              <w:right w:val="nil"/>
            </w:tcBorders>
            <w:shd w:val="clear" w:color="000000" w:fill="auto"/>
            <w:noWrap/>
            <w:vAlign w:val="bottom"/>
          </w:tcPr>
          <w:p w14:paraId="7D2C96B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r>
      <w:tr w:rsidR="00F91A6A" w:rsidRPr="006F78A0" w14:paraId="1694D678" w14:textId="77777777" w:rsidTr="00007B37">
        <w:trPr>
          <w:trHeight w:val="280"/>
        </w:trPr>
        <w:tc>
          <w:tcPr>
            <w:tcW w:w="3401" w:type="dxa"/>
            <w:tcBorders>
              <w:top w:val="nil"/>
              <w:left w:val="nil"/>
              <w:bottom w:val="nil"/>
              <w:right w:val="nil"/>
            </w:tcBorders>
            <w:shd w:val="clear" w:color="000000" w:fill="auto"/>
            <w:noWrap/>
            <w:vAlign w:val="bottom"/>
          </w:tcPr>
          <w:p w14:paraId="3062D902"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Missing variable: Religious sect</w:t>
            </w:r>
          </w:p>
        </w:tc>
        <w:tc>
          <w:tcPr>
            <w:tcW w:w="1447" w:type="dxa"/>
            <w:tcBorders>
              <w:top w:val="nil"/>
              <w:left w:val="nil"/>
              <w:bottom w:val="nil"/>
              <w:right w:val="nil"/>
            </w:tcBorders>
            <w:shd w:val="clear" w:color="000000" w:fill="auto"/>
            <w:noWrap/>
            <w:vAlign w:val="bottom"/>
          </w:tcPr>
          <w:p w14:paraId="5B2BFE7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41CED64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37004075" w14:textId="77777777" w:rsidR="00F91A6A" w:rsidRPr="007F5BAE"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0.046</w:t>
            </w:r>
          </w:p>
        </w:tc>
        <w:tc>
          <w:tcPr>
            <w:tcW w:w="1447" w:type="dxa"/>
            <w:tcBorders>
              <w:top w:val="nil"/>
              <w:left w:val="nil"/>
              <w:bottom w:val="nil"/>
              <w:right w:val="nil"/>
            </w:tcBorders>
            <w:shd w:val="clear" w:color="000000" w:fill="auto"/>
            <w:noWrap/>
            <w:vAlign w:val="bottom"/>
          </w:tcPr>
          <w:p w14:paraId="1FB5A55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r>
      <w:tr w:rsidR="00F91A6A" w:rsidRPr="006F78A0" w14:paraId="7F62AB8C" w14:textId="77777777" w:rsidTr="00007B37">
        <w:trPr>
          <w:trHeight w:val="280"/>
        </w:trPr>
        <w:tc>
          <w:tcPr>
            <w:tcW w:w="3401" w:type="dxa"/>
            <w:tcBorders>
              <w:top w:val="nil"/>
              <w:left w:val="nil"/>
              <w:bottom w:val="nil"/>
              <w:right w:val="nil"/>
            </w:tcBorders>
            <w:shd w:val="clear" w:color="000000" w:fill="auto"/>
            <w:noWrap/>
            <w:vAlign w:val="bottom"/>
          </w:tcPr>
          <w:p w14:paraId="66F48798"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E02AF6E"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5810E74D"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1B8654B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(0.033)</w:t>
            </w:r>
          </w:p>
        </w:tc>
        <w:tc>
          <w:tcPr>
            <w:tcW w:w="1447" w:type="dxa"/>
            <w:tcBorders>
              <w:top w:val="nil"/>
              <w:left w:val="nil"/>
              <w:bottom w:val="nil"/>
              <w:right w:val="nil"/>
            </w:tcBorders>
            <w:shd w:val="clear" w:color="000000" w:fill="auto"/>
            <w:noWrap/>
            <w:vAlign w:val="bottom"/>
          </w:tcPr>
          <w:p w14:paraId="0B6D690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(0.033)</w:t>
            </w:r>
          </w:p>
        </w:tc>
      </w:tr>
      <w:tr w:rsidR="00F91A6A" w:rsidRPr="006F78A0" w14:paraId="0E2A6A6B" w14:textId="77777777" w:rsidTr="00007B37">
        <w:trPr>
          <w:trHeight w:val="280"/>
        </w:trPr>
        <w:tc>
          <w:tcPr>
            <w:tcW w:w="3401" w:type="dxa"/>
            <w:tcBorders>
              <w:top w:val="nil"/>
              <w:left w:val="nil"/>
              <w:bottom w:val="nil"/>
              <w:right w:val="nil"/>
            </w:tcBorders>
            <w:shd w:val="clear" w:color="000000" w:fill="auto"/>
            <w:noWrap/>
            <w:vAlign w:val="bottom"/>
          </w:tcPr>
          <w:p w14:paraId="075C05AF"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Prays </w:t>
            </w:r>
            <w:proofErr w:type="spellStart"/>
            <w:r>
              <w:rPr>
                <w:rFonts w:ascii="Times New Roman" w:eastAsia="Times New Roman" w:hAnsi="Times New Roman" w:cs="Times New Roman"/>
                <w:color w:val="000000"/>
              </w:rPr>
              <w:t>namaz</w:t>
            </w:r>
            <w:proofErr w:type="spellEnd"/>
          </w:p>
        </w:tc>
        <w:tc>
          <w:tcPr>
            <w:tcW w:w="1447" w:type="dxa"/>
            <w:tcBorders>
              <w:top w:val="nil"/>
              <w:left w:val="nil"/>
              <w:bottom w:val="nil"/>
              <w:right w:val="nil"/>
            </w:tcBorders>
            <w:shd w:val="clear" w:color="000000" w:fill="auto"/>
            <w:noWrap/>
            <w:vAlign w:val="bottom"/>
          </w:tcPr>
          <w:p w14:paraId="7052CCB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3385310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17B770C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-0.030</w:t>
            </w:r>
          </w:p>
        </w:tc>
        <w:tc>
          <w:tcPr>
            <w:tcW w:w="1447" w:type="dxa"/>
            <w:tcBorders>
              <w:top w:val="nil"/>
              <w:left w:val="nil"/>
              <w:bottom w:val="nil"/>
              <w:right w:val="nil"/>
            </w:tcBorders>
            <w:shd w:val="clear" w:color="000000" w:fill="auto"/>
            <w:noWrap/>
            <w:vAlign w:val="bottom"/>
          </w:tcPr>
          <w:p w14:paraId="736F415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r>
      <w:tr w:rsidR="00F91A6A" w:rsidRPr="006F78A0" w14:paraId="1821C8E1" w14:textId="77777777" w:rsidTr="00007B37">
        <w:trPr>
          <w:trHeight w:val="280"/>
        </w:trPr>
        <w:tc>
          <w:tcPr>
            <w:tcW w:w="3401" w:type="dxa"/>
            <w:tcBorders>
              <w:top w:val="nil"/>
              <w:left w:val="nil"/>
              <w:bottom w:val="nil"/>
              <w:right w:val="nil"/>
            </w:tcBorders>
            <w:shd w:val="clear" w:color="000000" w:fill="auto"/>
            <w:noWrap/>
            <w:vAlign w:val="bottom"/>
          </w:tcPr>
          <w:p w14:paraId="0C414D30"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03AD466"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BF31C1B"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288A037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447" w:type="dxa"/>
            <w:tcBorders>
              <w:top w:val="nil"/>
              <w:left w:val="nil"/>
              <w:bottom w:val="nil"/>
              <w:right w:val="nil"/>
            </w:tcBorders>
            <w:shd w:val="clear" w:color="000000" w:fill="auto"/>
            <w:noWrap/>
            <w:vAlign w:val="bottom"/>
          </w:tcPr>
          <w:p w14:paraId="51B4976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(0.023)</w:t>
            </w:r>
          </w:p>
        </w:tc>
      </w:tr>
      <w:tr w:rsidR="00F91A6A" w:rsidRPr="006F78A0" w14:paraId="1A2D8FCC" w14:textId="77777777" w:rsidTr="00007B37">
        <w:trPr>
          <w:trHeight w:val="280"/>
        </w:trPr>
        <w:tc>
          <w:tcPr>
            <w:tcW w:w="3401" w:type="dxa"/>
            <w:tcBorders>
              <w:top w:val="nil"/>
              <w:left w:val="nil"/>
              <w:bottom w:val="nil"/>
              <w:right w:val="nil"/>
            </w:tcBorders>
            <w:shd w:val="clear" w:color="000000" w:fill="auto"/>
            <w:noWrap/>
            <w:vAlign w:val="bottom"/>
          </w:tcPr>
          <w:p w14:paraId="63240D85"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Prays </w:t>
            </w:r>
            <w:proofErr w:type="spellStart"/>
            <w:r>
              <w:rPr>
                <w:rFonts w:ascii="Times New Roman" w:eastAsia="Times New Roman" w:hAnsi="Times New Roman" w:cs="Times New Roman"/>
                <w:color w:val="000000"/>
              </w:rPr>
              <w:t>tah</w:t>
            </w:r>
            <w:proofErr w:type="spellEnd"/>
            <w:r>
              <w:rPr>
                <w:rFonts w:ascii="Times New Roman" w:eastAsia="Times New Roman" w:hAnsi="Times New Roman" w:cs="Times New Roman"/>
                <w:color w:val="000000"/>
              </w:rPr>
              <w:t xml:space="preserve"> </w:t>
            </w:r>
          </w:p>
        </w:tc>
        <w:tc>
          <w:tcPr>
            <w:tcW w:w="1447" w:type="dxa"/>
            <w:tcBorders>
              <w:top w:val="nil"/>
              <w:left w:val="nil"/>
              <w:bottom w:val="nil"/>
              <w:right w:val="nil"/>
            </w:tcBorders>
            <w:shd w:val="clear" w:color="000000" w:fill="auto"/>
            <w:noWrap/>
            <w:vAlign w:val="bottom"/>
          </w:tcPr>
          <w:p w14:paraId="7927807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tcBorders>
              <w:top w:val="nil"/>
              <w:left w:val="nil"/>
              <w:bottom w:val="nil"/>
              <w:right w:val="nil"/>
            </w:tcBorders>
            <w:shd w:val="clear" w:color="000000" w:fill="auto"/>
            <w:noWrap/>
            <w:vAlign w:val="bottom"/>
          </w:tcPr>
          <w:p w14:paraId="7B78CE5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tcBorders>
              <w:top w:val="nil"/>
              <w:left w:val="nil"/>
              <w:bottom w:val="nil"/>
              <w:right w:val="nil"/>
            </w:tcBorders>
            <w:shd w:val="clear" w:color="000000" w:fill="auto"/>
            <w:noWrap/>
            <w:vAlign w:val="bottom"/>
          </w:tcPr>
          <w:p w14:paraId="6491C45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0.052**</w:t>
            </w:r>
          </w:p>
        </w:tc>
        <w:tc>
          <w:tcPr>
            <w:tcW w:w="1447" w:type="dxa"/>
            <w:tcBorders>
              <w:top w:val="nil"/>
              <w:left w:val="nil"/>
              <w:bottom w:val="nil"/>
              <w:right w:val="nil"/>
            </w:tcBorders>
            <w:shd w:val="clear" w:color="000000" w:fill="auto"/>
            <w:noWrap/>
            <w:vAlign w:val="bottom"/>
          </w:tcPr>
          <w:p w14:paraId="47260F8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0.021</w:t>
            </w:r>
          </w:p>
        </w:tc>
      </w:tr>
      <w:tr w:rsidR="00F91A6A" w:rsidRPr="006F78A0" w14:paraId="57CEADE8" w14:textId="77777777" w:rsidTr="00007B37">
        <w:trPr>
          <w:trHeight w:val="280"/>
        </w:trPr>
        <w:tc>
          <w:tcPr>
            <w:tcW w:w="3401" w:type="dxa"/>
            <w:tcBorders>
              <w:top w:val="nil"/>
              <w:left w:val="nil"/>
              <w:bottom w:val="nil"/>
              <w:right w:val="nil"/>
            </w:tcBorders>
            <w:shd w:val="clear" w:color="000000" w:fill="auto"/>
            <w:noWrap/>
            <w:vAlign w:val="bottom"/>
          </w:tcPr>
          <w:p w14:paraId="60F246F8"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namaz</w:t>
            </w:r>
            <w:proofErr w:type="spellEnd"/>
          </w:p>
        </w:tc>
        <w:tc>
          <w:tcPr>
            <w:tcW w:w="1447" w:type="dxa"/>
            <w:tcBorders>
              <w:top w:val="nil"/>
              <w:left w:val="nil"/>
              <w:bottom w:val="nil"/>
              <w:right w:val="nil"/>
            </w:tcBorders>
            <w:shd w:val="clear" w:color="000000" w:fill="auto"/>
            <w:noWrap/>
            <w:vAlign w:val="bottom"/>
          </w:tcPr>
          <w:p w14:paraId="49998B5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28323A8"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1BFBAD7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c>
          <w:tcPr>
            <w:tcW w:w="1447" w:type="dxa"/>
            <w:tcBorders>
              <w:top w:val="nil"/>
              <w:left w:val="nil"/>
              <w:bottom w:val="nil"/>
              <w:right w:val="nil"/>
            </w:tcBorders>
            <w:shd w:val="clear" w:color="000000" w:fill="auto"/>
            <w:noWrap/>
            <w:vAlign w:val="bottom"/>
          </w:tcPr>
          <w:p w14:paraId="213A620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r>
      <w:tr w:rsidR="00F91A6A" w:rsidRPr="006F78A0" w14:paraId="1B9FC006" w14:textId="77777777" w:rsidTr="00007B37">
        <w:trPr>
          <w:trHeight w:val="280"/>
        </w:trPr>
        <w:tc>
          <w:tcPr>
            <w:tcW w:w="3401" w:type="dxa"/>
            <w:tcBorders>
              <w:top w:val="nil"/>
              <w:left w:val="nil"/>
              <w:bottom w:val="nil"/>
              <w:right w:val="nil"/>
            </w:tcBorders>
            <w:shd w:val="clear" w:color="000000" w:fill="auto"/>
            <w:noWrap/>
            <w:vAlign w:val="bottom"/>
          </w:tcPr>
          <w:p w14:paraId="2EF28C8D" w14:textId="77777777" w:rsidR="00F91A6A"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2A06CCF3"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61F143F1"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auto"/>
            <w:noWrap/>
            <w:vAlign w:val="bottom"/>
          </w:tcPr>
          <w:p w14:paraId="7FC86131"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000000" w:fill="auto"/>
            <w:noWrap/>
            <w:vAlign w:val="bottom"/>
          </w:tcPr>
          <w:p w14:paraId="4545A38A" w14:textId="77777777" w:rsidR="00F91A6A" w:rsidRPr="006F78A0" w:rsidRDefault="00F91A6A" w:rsidP="00007B37">
            <w:pPr>
              <w:jc w:val="center"/>
              <w:rPr>
                <w:rFonts w:ascii="Times New Roman" w:eastAsia="Times New Roman" w:hAnsi="Times New Roman" w:cs="Times New Roman"/>
                <w:color w:val="000000"/>
              </w:rPr>
            </w:pPr>
          </w:p>
        </w:tc>
      </w:tr>
      <w:tr w:rsidR="00F91A6A" w:rsidRPr="006F78A0" w14:paraId="08196099" w14:textId="77777777" w:rsidTr="00007B37">
        <w:trPr>
          <w:trHeight w:val="280"/>
        </w:trPr>
        <w:tc>
          <w:tcPr>
            <w:tcW w:w="3401" w:type="dxa"/>
            <w:tcBorders>
              <w:top w:val="nil"/>
              <w:left w:val="nil"/>
              <w:bottom w:val="nil"/>
              <w:right w:val="nil"/>
            </w:tcBorders>
            <w:shd w:val="clear" w:color="auto" w:fill="auto"/>
            <w:noWrap/>
            <w:vAlign w:val="bottom"/>
            <w:hideMark/>
          </w:tcPr>
          <w:p w14:paraId="5A96665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Constant</w:t>
            </w:r>
          </w:p>
        </w:tc>
        <w:tc>
          <w:tcPr>
            <w:tcW w:w="1447" w:type="dxa"/>
            <w:tcBorders>
              <w:top w:val="nil"/>
              <w:left w:val="nil"/>
              <w:bottom w:val="nil"/>
              <w:right w:val="nil"/>
            </w:tcBorders>
            <w:shd w:val="clear" w:color="auto" w:fill="auto"/>
            <w:noWrap/>
            <w:vAlign w:val="bottom"/>
            <w:hideMark/>
          </w:tcPr>
          <w:p w14:paraId="56E01DD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0.281***</w:t>
            </w:r>
          </w:p>
        </w:tc>
        <w:tc>
          <w:tcPr>
            <w:tcW w:w="1447" w:type="dxa"/>
            <w:tcBorders>
              <w:top w:val="nil"/>
              <w:left w:val="nil"/>
              <w:bottom w:val="nil"/>
              <w:right w:val="nil"/>
            </w:tcBorders>
            <w:shd w:val="clear" w:color="auto" w:fill="auto"/>
            <w:noWrap/>
            <w:vAlign w:val="bottom"/>
            <w:hideMark/>
          </w:tcPr>
          <w:p w14:paraId="6EE5E14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0.307***</w:t>
            </w:r>
          </w:p>
        </w:tc>
        <w:tc>
          <w:tcPr>
            <w:tcW w:w="1158" w:type="dxa"/>
            <w:tcBorders>
              <w:top w:val="nil"/>
              <w:left w:val="nil"/>
              <w:bottom w:val="nil"/>
              <w:right w:val="nil"/>
            </w:tcBorders>
            <w:shd w:val="clear" w:color="auto" w:fill="auto"/>
            <w:noWrap/>
            <w:vAlign w:val="bottom"/>
            <w:hideMark/>
          </w:tcPr>
          <w:p w14:paraId="04012E27"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0.279***</w:t>
            </w:r>
          </w:p>
        </w:tc>
        <w:tc>
          <w:tcPr>
            <w:tcW w:w="1447" w:type="dxa"/>
            <w:tcBorders>
              <w:top w:val="nil"/>
              <w:left w:val="nil"/>
              <w:bottom w:val="nil"/>
              <w:right w:val="nil"/>
            </w:tcBorders>
            <w:shd w:val="clear" w:color="auto" w:fill="auto"/>
            <w:noWrap/>
            <w:vAlign w:val="bottom"/>
            <w:hideMark/>
          </w:tcPr>
          <w:p w14:paraId="3C54464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0.272***</w:t>
            </w:r>
          </w:p>
        </w:tc>
      </w:tr>
      <w:tr w:rsidR="00F91A6A" w:rsidRPr="006F78A0" w14:paraId="28ADC611" w14:textId="77777777" w:rsidTr="00007B37">
        <w:trPr>
          <w:trHeight w:val="280"/>
        </w:trPr>
        <w:tc>
          <w:tcPr>
            <w:tcW w:w="3401" w:type="dxa"/>
            <w:tcBorders>
              <w:top w:val="nil"/>
              <w:left w:val="nil"/>
              <w:bottom w:val="nil"/>
              <w:right w:val="nil"/>
            </w:tcBorders>
            <w:shd w:val="clear" w:color="auto" w:fill="auto"/>
            <w:noWrap/>
            <w:vAlign w:val="bottom"/>
            <w:hideMark/>
          </w:tcPr>
          <w:p w14:paraId="509B8DA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7A95D864"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(0.020)</w:t>
            </w:r>
          </w:p>
        </w:tc>
        <w:tc>
          <w:tcPr>
            <w:tcW w:w="1447" w:type="dxa"/>
            <w:tcBorders>
              <w:top w:val="nil"/>
              <w:left w:val="nil"/>
              <w:bottom w:val="nil"/>
              <w:right w:val="nil"/>
            </w:tcBorders>
            <w:shd w:val="clear" w:color="auto" w:fill="auto"/>
            <w:noWrap/>
            <w:vAlign w:val="bottom"/>
            <w:hideMark/>
          </w:tcPr>
          <w:p w14:paraId="619B724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(0.045)</w:t>
            </w:r>
          </w:p>
        </w:tc>
        <w:tc>
          <w:tcPr>
            <w:tcW w:w="1158" w:type="dxa"/>
            <w:tcBorders>
              <w:top w:val="nil"/>
              <w:left w:val="nil"/>
              <w:bottom w:val="nil"/>
              <w:right w:val="nil"/>
            </w:tcBorders>
            <w:shd w:val="clear" w:color="auto" w:fill="auto"/>
            <w:noWrap/>
            <w:vAlign w:val="bottom"/>
            <w:hideMark/>
          </w:tcPr>
          <w:p w14:paraId="237C1B0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(0.056)</w:t>
            </w:r>
          </w:p>
        </w:tc>
        <w:tc>
          <w:tcPr>
            <w:tcW w:w="1447" w:type="dxa"/>
            <w:tcBorders>
              <w:top w:val="nil"/>
              <w:left w:val="nil"/>
              <w:bottom w:val="nil"/>
              <w:right w:val="nil"/>
            </w:tcBorders>
            <w:shd w:val="clear" w:color="auto" w:fill="auto"/>
            <w:noWrap/>
            <w:vAlign w:val="bottom"/>
            <w:hideMark/>
          </w:tcPr>
          <w:p w14:paraId="6B25EAC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(0.054)</w:t>
            </w:r>
          </w:p>
        </w:tc>
      </w:tr>
      <w:tr w:rsidR="00F91A6A" w:rsidRPr="006F78A0" w14:paraId="01102D87" w14:textId="77777777" w:rsidTr="00007B37">
        <w:trPr>
          <w:trHeight w:val="140"/>
        </w:trPr>
        <w:tc>
          <w:tcPr>
            <w:tcW w:w="3401" w:type="dxa"/>
            <w:tcBorders>
              <w:top w:val="nil"/>
              <w:left w:val="nil"/>
              <w:bottom w:val="nil"/>
              <w:right w:val="nil"/>
            </w:tcBorders>
            <w:shd w:val="clear" w:color="auto" w:fill="auto"/>
            <w:noWrap/>
            <w:vAlign w:val="bottom"/>
            <w:hideMark/>
          </w:tcPr>
          <w:p w14:paraId="2D943CF0"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2AF296F5"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379611B1" w14:textId="77777777" w:rsidR="00F91A6A" w:rsidRPr="006F78A0" w:rsidRDefault="00F91A6A" w:rsidP="00007B37">
            <w:pPr>
              <w:jc w:val="center"/>
              <w:rPr>
                <w:rFonts w:ascii="Times New Roman" w:eastAsia="Times New Roman" w:hAnsi="Times New Roman" w:cs="Times New Roman"/>
                <w:color w:val="000000"/>
              </w:rPr>
            </w:pPr>
          </w:p>
        </w:tc>
        <w:tc>
          <w:tcPr>
            <w:tcW w:w="1158" w:type="dxa"/>
            <w:tcBorders>
              <w:top w:val="nil"/>
              <w:left w:val="nil"/>
              <w:bottom w:val="nil"/>
              <w:right w:val="nil"/>
            </w:tcBorders>
            <w:shd w:val="clear" w:color="auto" w:fill="auto"/>
            <w:noWrap/>
            <w:vAlign w:val="bottom"/>
            <w:hideMark/>
          </w:tcPr>
          <w:p w14:paraId="1331813B" w14:textId="77777777" w:rsidR="00F91A6A" w:rsidRPr="006F78A0" w:rsidRDefault="00F91A6A" w:rsidP="00007B37">
            <w:pPr>
              <w:jc w:val="center"/>
              <w:rPr>
                <w:rFonts w:ascii="Times New Roman" w:eastAsia="Times New Roman" w:hAnsi="Times New Roman" w:cs="Times New Roman"/>
                <w:color w:val="000000"/>
              </w:rPr>
            </w:pPr>
          </w:p>
        </w:tc>
        <w:tc>
          <w:tcPr>
            <w:tcW w:w="1447" w:type="dxa"/>
            <w:tcBorders>
              <w:top w:val="nil"/>
              <w:left w:val="nil"/>
              <w:bottom w:val="nil"/>
              <w:right w:val="nil"/>
            </w:tcBorders>
            <w:shd w:val="clear" w:color="auto" w:fill="auto"/>
            <w:noWrap/>
            <w:vAlign w:val="bottom"/>
            <w:hideMark/>
          </w:tcPr>
          <w:p w14:paraId="6D37644F" w14:textId="77777777" w:rsidR="00F91A6A" w:rsidRPr="006F78A0" w:rsidRDefault="00F91A6A" w:rsidP="00007B37">
            <w:pPr>
              <w:jc w:val="center"/>
              <w:rPr>
                <w:rFonts w:ascii="Times New Roman" w:eastAsia="Times New Roman" w:hAnsi="Times New Roman" w:cs="Times New Roman"/>
                <w:color w:val="000000"/>
              </w:rPr>
            </w:pPr>
          </w:p>
        </w:tc>
      </w:tr>
      <w:tr w:rsidR="00F91A6A" w:rsidRPr="006F78A0" w14:paraId="248782EB" w14:textId="77777777" w:rsidTr="00007B37">
        <w:trPr>
          <w:trHeight w:val="280"/>
        </w:trPr>
        <w:tc>
          <w:tcPr>
            <w:tcW w:w="3401" w:type="dxa"/>
            <w:tcBorders>
              <w:top w:val="nil"/>
              <w:left w:val="nil"/>
              <w:right w:val="nil"/>
            </w:tcBorders>
            <w:shd w:val="clear" w:color="auto" w:fill="auto"/>
            <w:noWrap/>
            <w:vAlign w:val="bottom"/>
            <w:hideMark/>
          </w:tcPr>
          <w:p w14:paraId="64AF4D3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tcBorders>
              <w:top w:val="nil"/>
              <w:left w:val="nil"/>
              <w:right w:val="nil"/>
            </w:tcBorders>
            <w:shd w:val="clear" w:color="auto" w:fill="auto"/>
            <w:noWrap/>
            <w:vAlign w:val="bottom"/>
            <w:hideMark/>
          </w:tcPr>
          <w:p w14:paraId="3432012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12,704</w:t>
            </w:r>
          </w:p>
        </w:tc>
        <w:tc>
          <w:tcPr>
            <w:tcW w:w="1447" w:type="dxa"/>
            <w:tcBorders>
              <w:top w:val="nil"/>
              <w:left w:val="nil"/>
              <w:right w:val="nil"/>
            </w:tcBorders>
            <w:shd w:val="clear" w:color="auto" w:fill="auto"/>
            <w:noWrap/>
            <w:vAlign w:val="bottom"/>
            <w:hideMark/>
          </w:tcPr>
          <w:p w14:paraId="7D63607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12,704</w:t>
            </w:r>
          </w:p>
        </w:tc>
        <w:tc>
          <w:tcPr>
            <w:tcW w:w="1158" w:type="dxa"/>
            <w:tcBorders>
              <w:top w:val="nil"/>
              <w:left w:val="nil"/>
              <w:right w:val="nil"/>
            </w:tcBorders>
            <w:shd w:val="clear" w:color="auto" w:fill="auto"/>
            <w:noWrap/>
            <w:vAlign w:val="bottom"/>
            <w:hideMark/>
          </w:tcPr>
          <w:p w14:paraId="687824D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12,704</w:t>
            </w:r>
          </w:p>
        </w:tc>
        <w:tc>
          <w:tcPr>
            <w:tcW w:w="1447" w:type="dxa"/>
            <w:tcBorders>
              <w:top w:val="nil"/>
              <w:left w:val="nil"/>
              <w:right w:val="nil"/>
            </w:tcBorders>
            <w:shd w:val="clear" w:color="auto" w:fill="auto"/>
            <w:noWrap/>
            <w:vAlign w:val="bottom"/>
            <w:hideMark/>
          </w:tcPr>
          <w:p w14:paraId="64296EA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12,704</w:t>
            </w:r>
          </w:p>
        </w:tc>
      </w:tr>
      <w:tr w:rsidR="00F91A6A" w:rsidRPr="006F78A0" w14:paraId="24F31E7F" w14:textId="77777777" w:rsidTr="00007B37">
        <w:trPr>
          <w:trHeight w:val="280"/>
        </w:trPr>
        <w:tc>
          <w:tcPr>
            <w:tcW w:w="3401" w:type="dxa"/>
            <w:tcBorders>
              <w:top w:val="nil"/>
              <w:left w:val="nil"/>
              <w:right w:val="nil"/>
            </w:tcBorders>
            <w:shd w:val="clear" w:color="auto" w:fill="auto"/>
            <w:noWrap/>
            <w:vAlign w:val="bottom"/>
            <w:hideMark/>
          </w:tcPr>
          <w:p w14:paraId="7DB6415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R</w:t>
            </w:r>
            <w:r w:rsidRPr="006F78A0">
              <w:rPr>
                <w:rFonts w:ascii="Times New Roman" w:eastAsia="Times New Roman" w:hAnsi="Times New Roman" w:cs="Times New Roman"/>
                <w:color w:val="000000"/>
                <w:vertAlign w:val="superscript"/>
              </w:rPr>
              <w:t>2</w:t>
            </w:r>
          </w:p>
        </w:tc>
        <w:tc>
          <w:tcPr>
            <w:tcW w:w="1447" w:type="dxa"/>
            <w:tcBorders>
              <w:top w:val="nil"/>
              <w:left w:val="nil"/>
              <w:right w:val="nil"/>
            </w:tcBorders>
            <w:shd w:val="clear" w:color="auto" w:fill="auto"/>
            <w:noWrap/>
            <w:vAlign w:val="bottom"/>
            <w:hideMark/>
          </w:tcPr>
          <w:p w14:paraId="53F4B95C"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0.223</w:t>
            </w:r>
          </w:p>
        </w:tc>
        <w:tc>
          <w:tcPr>
            <w:tcW w:w="1447" w:type="dxa"/>
            <w:tcBorders>
              <w:top w:val="nil"/>
              <w:left w:val="nil"/>
              <w:right w:val="nil"/>
            </w:tcBorders>
            <w:shd w:val="clear" w:color="auto" w:fill="auto"/>
            <w:noWrap/>
            <w:vAlign w:val="bottom"/>
            <w:hideMark/>
          </w:tcPr>
          <w:p w14:paraId="6E77DED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0.252</w:t>
            </w:r>
          </w:p>
        </w:tc>
        <w:tc>
          <w:tcPr>
            <w:tcW w:w="1158" w:type="dxa"/>
            <w:tcBorders>
              <w:top w:val="nil"/>
              <w:left w:val="nil"/>
              <w:right w:val="nil"/>
            </w:tcBorders>
            <w:shd w:val="clear" w:color="auto" w:fill="auto"/>
            <w:noWrap/>
            <w:vAlign w:val="bottom"/>
            <w:hideMark/>
          </w:tcPr>
          <w:p w14:paraId="07AD48A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0.278</w:t>
            </w:r>
          </w:p>
        </w:tc>
        <w:tc>
          <w:tcPr>
            <w:tcW w:w="1447" w:type="dxa"/>
            <w:tcBorders>
              <w:top w:val="nil"/>
              <w:left w:val="nil"/>
              <w:right w:val="nil"/>
            </w:tcBorders>
            <w:shd w:val="clear" w:color="auto" w:fill="auto"/>
            <w:noWrap/>
            <w:vAlign w:val="bottom"/>
            <w:hideMark/>
          </w:tcPr>
          <w:p w14:paraId="1DC8370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0.364</w:t>
            </w:r>
          </w:p>
        </w:tc>
      </w:tr>
      <w:tr w:rsidR="00F91A6A" w:rsidRPr="006F78A0" w14:paraId="18DF18D1" w14:textId="77777777" w:rsidTr="00007B37">
        <w:trPr>
          <w:trHeight w:val="280"/>
        </w:trPr>
        <w:tc>
          <w:tcPr>
            <w:tcW w:w="3401" w:type="dxa"/>
            <w:tcBorders>
              <w:left w:val="nil"/>
              <w:bottom w:val="single" w:sz="4" w:space="0" w:color="auto"/>
              <w:right w:val="nil"/>
            </w:tcBorders>
            <w:shd w:val="clear" w:color="auto" w:fill="auto"/>
            <w:noWrap/>
            <w:vAlign w:val="bottom"/>
          </w:tcPr>
          <w:p w14:paraId="1DE5AEA7"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F-test</w:t>
            </w:r>
          </w:p>
        </w:tc>
        <w:tc>
          <w:tcPr>
            <w:tcW w:w="1447" w:type="dxa"/>
            <w:tcBorders>
              <w:left w:val="nil"/>
              <w:bottom w:val="single" w:sz="4" w:space="0" w:color="auto"/>
              <w:right w:val="nil"/>
            </w:tcBorders>
            <w:shd w:val="clear" w:color="auto" w:fill="auto"/>
            <w:noWrap/>
            <w:vAlign w:val="bottom"/>
          </w:tcPr>
          <w:p w14:paraId="0F69FF3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3.19</w:t>
            </w:r>
          </w:p>
        </w:tc>
        <w:tc>
          <w:tcPr>
            <w:tcW w:w="1447" w:type="dxa"/>
            <w:tcBorders>
              <w:left w:val="nil"/>
              <w:bottom w:val="single" w:sz="4" w:space="0" w:color="auto"/>
              <w:right w:val="nil"/>
            </w:tcBorders>
            <w:shd w:val="clear" w:color="auto" w:fill="auto"/>
            <w:noWrap/>
            <w:vAlign w:val="bottom"/>
          </w:tcPr>
          <w:p w14:paraId="7070531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4.96*</w:t>
            </w:r>
          </w:p>
        </w:tc>
        <w:tc>
          <w:tcPr>
            <w:tcW w:w="1158" w:type="dxa"/>
            <w:tcBorders>
              <w:left w:val="nil"/>
              <w:bottom w:val="single" w:sz="4" w:space="0" w:color="auto"/>
              <w:right w:val="nil"/>
            </w:tcBorders>
            <w:shd w:val="clear" w:color="auto" w:fill="auto"/>
            <w:noWrap/>
            <w:vAlign w:val="bottom"/>
          </w:tcPr>
          <w:p w14:paraId="20318EF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5.97*</w:t>
            </w:r>
          </w:p>
        </w:tc>
        <w:tc>
          <w:tcPr>
            <w:tcW w:w="1447" w:type="dxa"/>
            <w:tcBorders>
              <w:left w:val="nil"/>
              <w:bottom w:val="single" w:sz="4" w:space="0" w:color="auto"/>
              <w:right w:val="nil"/>
            </w:tcBorders>
            <w:shd w:val="clear" w:color="auto" w:fill="auto"/>
            <w:noWrap/>
            <w:vAlign w:val="bottom"/>
          </w:tcPr>
          <w:p w14:paraId="2845CD3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9.15**</w:t>
            </w:r>
          </w:p>
        </w:tc>
      </w:tr>
      <w:tr w:rsidR="00F91A6A" w:rsidRPr="006F78A0" w14:paraId="24722518" w14:textId="77777777" w:rsidTr="00007B37">
        <w:trPr>
          <w:trHeight w:val="280"/>
        </w:trPr>
        <w:tc>
          <w:tcPr>
            <w:tcW w:w="3401" w:type="dxa"/>
            <w:tcBorders>
              <w:top w:val="nil"/>
              <w:left w:val="nil"/>
              <w:bottom w:val="nil"/>
              <w:right w:val="nil"/>
            </w:tcBorders>
            <w:shd w:val="clear" w:color="auto" w:fill="auto"/>
            <w:noWrap/>
            <w:vAlign w:val="bottom"/>
            <w:hideMark/>
          </w:tcPr>
          <w:p w14:paraId="41C7CF3C"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District fixed effects</w:t>
            </w:r>
          </w:p>
        </w:tc>
        <w:tc>
          <w:tcPr>
            <w:tcW w:w="1447" w:type="dxa"/>
            <w:tcBorders>
              <w:top w:val="nil"/>
              <w:left w:val="nil"/>
              <w:bottom w:val="nil"/>
              <w:right w:val="nil"/>
            </w:tcBorders>
            <w:shd w:val="clear" w:color="auto" w:fill="auto"/>
            <w:noWrap/>
            <w:vAlign w:val="bottom"/>
            <w:hideMark/>
          </w:tcPr>
          <w:p w14:paraId="29660B5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tcBorders>
              <w:top w:val="nil"/>
              <w:left w:val="nil"/>
              <w:bottom w:val="nil"/>
              <w:right w:val="nil"/>
            </w:tcBorders>
            <w:shd w:val="clear" w:color="auto" w:fill="auto"/>
            <w:noWrap/>
            <w:vAlign w:val="bottom"/>
            <w:hideMark/>
          </w:tcPr>
          <w:p w14:paraId="4ACCBFB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158" w:type="dxa"/>
            <w:tcBorders>
              <w:top w:val="nil"/>
              <w:left w:val="nil"/>
              <w:bottom w:val="nil"/>
              <w:right w:val="nil"/>
            </w:tcBorders>
            <w:shd w:val="clear" w:color="auto" w:fill="auto"/>
            <w:noWrap/>
            <w:vAlign w:val="bottom"/>
            <w:hideMark/>
          </w:tcPr>
          <w:p w14:paraId="2BE3F6DF"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tcBorders>
              <w:top w:val="nil"/>
              <w:left w:val="nil"/>
              <w:bottom w:val="nil"/>
              <w:right w:val="nil"/>
            </w:tcBorders>
            <w:shd w:val="clear" w:color="auto" w:fill="auto"/>
            <w:noWrap/>
            <w:vAlign w:val="bottom"/>
            <w:hideMark/>
          </w:tcPr>
          <w:p w14:paraId="63829A9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r>
      <w:tr w:rsidR="00F91A6A" w:rsidRPr="006F78A0" w14:paraId="6A2C81BF" w14:textId="77777777" w:rsidTr="00007B37">
        <w:trPr>
          <w:trHeight w:val="280"/>
        </w:trPr>
        <w:tc>
          <w:tcPr>
            <w:tcW w:w="3401" w:type="dxa"/>
            <w:tcBorders>
              <w:top w:val="nil"/>
              <w:left w:val="nil"/>
              <w:bottom w:val="nil"/>
              <w:right w:val="nil"/>
            </w:tcBorders>
            <w:shd w:val="clear" w:color="auto" w:fill="auto"/>
            <w:noWrap/>
            <w:vAlign w:val="bottom"/>
            <w:hideMark/>
          </w:tcPr>
          <w:p w14:paraId="4A05DC1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Demographic controls</w:t>
            </w:r>
          </w:p>
        </w:tc>
        <w:tc>
          <w:tcPr>
            <w:tcW w:w="1447" w:type="dxa"/>
            <w:tcBorders>
              <w:top w:val="nil"/>
              <w:left w:val="nil"/>
              <w:bottom w:val="nil"/>
              <w:right w:val="nil"/>
            </w:tcBorders>
            <w:shd w:val="clear" w:color="auto" w:fill="auto"/>
            <w:noWrap/>
            <w:vAlign w:val="bottom"/>
            <w:hideMark/>
          </w:tcPr>
          <w:p w14:paraId="5DD8438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tcBorders>
              <w:top w:val="nil"/>
              <w:left w:val="nil"/>
              <w:bottom w:val="nil"/>
              <w:right w:val="nil"/>
            </w:tcBorders>
            <w:shd w:val="clear" w:color="auto" w:fill="auto"/>
            <w:noWrap/>
            <w:vAlign w:val="bottom"/>
            <w:hideMark/>
          </w:tcPr>
          <w:p w14:paraId="4CA46E1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158" w:type="dxa"/>
            <w:tcBorders>
              <w:top w:val="nil"/>
              <w:left w:val="nil"/>
              <w:bottom w:val="nil"/>
              <w:right w:val="nil"/>
            </w:tcBorders>
            <w:shd w:val="clear" w:color="auto" w:fill="auto"/>
            <w:noWrap/>
            <w:vAlign w:val="bottom"/>
            <w:hideMark/>
          </w:tcPr>
          <w:p w14:paraId="5B20111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tcBorders>
              <w:top w:val="nil"/>
              <w:left w:val="nil"/>
              <w:bottom w:val="nil"/>
              <w:right w:val="nil"/>
            </w:tcBorders>
            <w:shd w:val="clear" w:color="auto" w:fill="auto"/>
            <w:noWrap/>
            <w:vAlign w:val="bottom"/>
            <w:hideMark/>
          </w:tcPr>
          <w:p w14:paraId="783D7E8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r>
      <w:tr w:rsidR="00F91A6A" w:rsidRPr="006F78A0" w14:paraId="41AD261B" w14:textId="77777777" w:rsidTr="00007B37">
        <w:trPr>
          <w:trHeight w:val="280"/>
        </w:trPr>
        <w:tc>
          <w:tcPr>
            <w:tcW w:w="3401" w:type="dxa"/>
            <w:tcBorders>
              <w:top w:val="nil"/>
              <w:left w:val="nil"/>
              <w:bottom w:val="nil"/>
              <w:right w:val="nil"/>
            </w:tcBorders>
            <w:shd w:val="clear" w:color="auto" w:fill="auto"/>
            <w:noWrap/>
            <w:vAlign w:val="bottom"/>
            <w:hideMark/>
          </w:tcPr>
          <w:p w14:paraId="487A61E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Other religiosity variables</w:t>
            </w:r>
          </w:p>
        </w:tc>
        <w:tc>
          <w:tcPr>
            <w:tcW w:w="1447" w:type="dxa"/>
            <w:tcBorders>
              <w:top w:val="nil"/>
              <w:left w:val="nil"/>
              <w:bottom w:val="nil"/>
              <w:right w:val="nil"/>
            </w:tcBorders>
            <w:shd w:val="clear" w:color="auto" w:fill="auto"/>
            <w:noWrap/>
            <w:vAlign w:val="bottom"/>
            <w:hideMark/>
          </w:tcPr>
          <w:p w14:paraId="1A0B2C9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tcBorders>
              <w:top w:val="nil"/>
              <w:left w:val="nil"/>
              <w:bottom w:val="nil"/>
              <w:right w:val="nil"/>
            </w:tcBorders>
            <w:shd w:val="clear" w:color="auto" w:fill="auto"/>
            <w:noWrap/>
            <w:vAlign w:val="bottom"/>
            <w:hideMark/>
          </w:tcPr>
          <w:p w14:paraId="39B9995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158" w:type="dxa"/>
            <w:tcBorders>
              <w:top w:val="nil"/>
              <w:left w:val="nil"/>
              <w:bottom w:val="nil"/>
              <w:right w:val="nil"/>
            </w:tcBorders>
            <w:shd w:val="clear" w:color="auto" w:fill="auto"/>
            <w:noWrap/>
            <w:vAlign w:val="bottom"/>
            <w:hideMark/>
          </w:tcPr>
          <w:p w14:paraId="203D1A5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tcBorders>
              <w:top w:val="nil"/>
              <w:left w:val="nil"/>
              <w:bottom w:val="nil"/>
              <w:right w:val="nil"/>
            </w:tcBorders>
            <w:shd w:val="clear" w:color="auto" w:fill="auto"/>
            <w:noWrap/>
            <w:vAlign w:val="bottom"/>
            <w:hideMark/>
          </w:tcPr>
          <w:p w14:paraId="6329479C"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r>
      <w:tr w:rsidR="00F91A6A" w:rsidRPr="006F78A0" w14:paraId="0F84853B" w14:textId="77777777" w:rsidTr="00007B37">
        <w:trPr>
          <w:trHeight w:val="280"/>
        </w:trPr>
        <w:tc>
          <w:tcPr>
            <w:tcW w:w="3401" w:type="dxa"/>
            <w:tcBorders>
              <w:top w:val="nil"/>
              <w:left w:val="nil"/>
              <w:bottom w:val="single" w:sz="4" w:space="0" w:color="auto"/>
              <w:right w:val="nil"/>
            </w:tcBorders>
            <w:shd w:val="clear" w:color="auto" w:fill="auto"/>
            <w:noWrap/>
            <w:vAlign w:val="bottom"/>
            <w:hideMark/>
          </w:tcPr>
          <w:p w14:paraId="2A9BAC0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Tehsil fixed effects</w:t>
            </w:r>
          </w:p>
        </w:tc>
        <w:tc>
          <w:tcPr>
            <w:tcW w:w="1447" w:type="dxa"/>
            <w:tcBorders>
              <w:top w:val="nil"/>
              <w:left w:val="nil"/>
              <w:bottom w:val="single" w:sz="4" w:space="0" w:color="auto"/>
              <w:right w:val="nil"/>
            </w:tcBorders>
            <w:shd w:val="clear" w:color="auto" w:fill="auto"/>
            <w:noWrap/>
            <w:vAlign w:val="bottom"/>
            <w:hideMark/>
          </w:tcPr>
          <w:p w14:paraId="3122862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tcBorders>
              <w:top w:val="nil"/>
              <w:left w:val="nil"/>
              <w:bottom w:val="single" w:sz="4" w:space="0" w:color="auto"/>
              <w:right w:val="nil"/>
            </w:tcBorders>
            <w:shd w:val="clear" w:color="auto" w:fill="auto"/>
            <w:noWrap/>
            <w:vAlign w:val="bottom"/>
            <w:hideMark/>
          </w:tcPr>
          <w:p w14:paraId="1481F75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158" w:type="dxa"/>
            <w:tcBorders>
              <w:top w:val="nil"/>
              <w:left w:val="nil"/>
              <w:bottom w:val="single" w:sz="4" w:space="0" w:color="auto"/>
              <w:right w:val="nil"/>
            </w:tcBorders>
            <w:shd w:val="clear" w:color="auto" w:fill="auto"/>
            <w:noWrap/>
            <w:vAlign w:val="bottom"/>
            <w:hideMark/>
          </w:tcPr>
          <w:p w14:paraId="58FB792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tcBorders>
              <w:top w:val="nil"/>
              <w:left w:val="nil"/>
              <w:bottom w:val="single" w:sz="4" w:space="0" w:color="auto"/>
              <w:right w:val="nil"/>
            </w:tcBorders>
            <w:shd w:val="clear" w:color="auto" w:fill="auto"/>
            <w:noWrap/>
            <w:vAlign w:val="bottom"/>
            <w:hideMark/>
          </w:tcPr>
          <w:p w14:paraId="4263F39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r>
      <w:tr w:rsidR="00F91A6A" w:rsidRPr="006F78A0" w14:paraId="733D4071" w14:textId="77777777" w:rsidTr="00007B37">
        <w:trPr>
          <w:trHeight w:val="755"/>
        </w:trPr>
        <w:tc>
          <w:tcPr>
            <w:tcW w:w="8900" w:type="dxa"/>
            <w:gridSpan w:val="5"/>
            <w:tcBorders>
              <w:top w:val="single" w:sz="4" w:space="0" w:color="auto"/>
              <w:left w:val="nil"/>
              <w:bottom w:val="nil"/>
              <w:right w:val="nil"/>
            </w:tcBorders>
            <w:shd w:val="clear" w:color="auto" w:fill="auto"/>
            <w:hideMark/>
          </w:tcPr>
          <w:p w14:paraId="69F7E3B3" w14:textId="77777777" w:rsidR="00F91A6A" w:rsidRPr="006F78A0" w:rsidRDefault="00F91A6A" w:rsidP="00007B37">
            <w:pPr>
              <w:rPr>
                <w:rFonts w:ascii="Times New Roman" w:eastAsia="Times New Roman" w:hAnsi="Times New Roman" w:cs="Times New Roman"/>
                <w:color w:val="000000"/>
              </w:rPr>
            </w:pPr>
          </w:p>
          <w:p w14:paraId="65E73DDD"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 xml:space="preserve">Notes: OLS regressions predicting support for </w:t>
            </w:r>
            <w:r>
              <w:rPr>
                <w:rFonts w:ascii="Times New Roman" w:eastAsia="Times New Roman" w:hAnsi="Times New Roman" w:cs="Times New Roman"/>
                <w:color w:val="000000"/>
              </w:rPr>
              <w:t>militancy</w:t>
            </w:r>
            <w:r w:rsidRPr="006F78A0">
              <w:rPr>
                <w:rFonts w:ascii="Times New Roman" w:eastAsia="Times New Roman" w:hAnsi="Times New Roman" w:cs="Times New Roman"/>
                <w:color w:val="000000"/>
              </w:rPr>
              <w:t>. Standard errors clustered by primary sampling unit (in parentheses).</w:t>
            </w:r>
          </w:p>
        </w:tc>
      </w:tr>
      <w:tr w:rsidR="00F91A6A" w:rsidRPr="006F78A0" w14:paraId="5821154B" w14:textId="77777777" w:rsidTr="00007B37">
        <w:trPr>
          <w:trHeight w:val="280"/>
        </w:trPr>
        <w:tc>
          <w:tcPr>
            <w:tcW w:w="8900" w:type="dxa"/>
            <w:gridSpan w:val="5"/>
            <w:tcBorders>
              <w:top w:val="nil"/>
              <w:left w:val="nil"/>
              <w:bottom w:val="nil"/>
              <w:right w:val="nil"/>
            </w:tcBorders>
            <w:shd w:val="clear" w:color="auto" w:fill="auto"/>
            <w:noWrap/>
            <w:vAlign w:val="bottom"/>
            <w:hideMark/>
          </w:tcPr>
          <w:p w14:paraId="0FDE243E"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 xml:space="preserve"> ***p&lt;.001, **p&lt;.01, *p&lt;.05 (two-tailed).</w:t>
            </w:r>
          </w:p>
        </w:tc>
      </w:tr>
    </w:tbl>
    <w:p w14:paraId="083AD5FC" w14:textId="77777777" w:rsidR="00F91A6A" w:rsidRDefault="00F91A6A" w:rsidP="00F91A6A">
      <w:pPr>
        <w:pStyle w:val="NoSpacing"/>
        <w:rPr>
          <w:rFonts w:ascii="Times New Roman" w:hAnsi="Times New Roman" w:cs="Times New Roman"/>
        </w:rPr>
      </w:pPr>
    </w:p>
    <w:p w14:paraId="542FE210" w14:textId="77777777" w:rsidR="00F91A6A" w:rsidRDefault="00F91A6A" w:rsidP="00F91A6A">
      <w:pPr>
        <w:pStyle w:val="NoSpacing"/>
        <w:rPr>
          <w:rFonts w:ascii="Times New Roman" w:hAnsi="Times New Roman" w:cs="Times New Roman"/>
        </w:rPr>
      </w:pPr>
    </w:p>
    <w:tbl>
      <w:tblPr>
        <w:tblW w:w="8900" w:type="dxa"/>
        <w:tblInd w:w="93" w:type="dxa"/>
        <w:tblLook w:val="04A0" w:firstRow="1" w:lastRow="0" w:firstColumn="1" w:lastColumn="0" w:noHBand="0" w:noVBand="1"/>
      </w:tblPr>
      <w:tblGrid>
        <w:gridCol w:w="3401"/>
        <w:gridCol w:w="310"/>
        <w:gridCol w:w="1137"/>
        <w:gridCol w:w="161"/>
        <w:gridCol w:w="1286"/>
        <w:gridCol w:w="11"/>
        <w:gridCol w:w="1147"/>
        <w:gridCol w:w="150"/>
        <w:gridCol w:w="1297"/>
      </w:tblGrid>
      <w:tr w:rsidR="00F91A6A" w:rsidRPr="006F78A0" w14:paraId="6AC51EE3" w14:textId="77777777" w:rsidTr="00007B37">
        <w:trPr>
          <w:trHeight w:val="580"/>
        </w:trPr>
        <w:tc>
          <w:tcPr>
            <w:tcW w:w="8900" w:type="dxa"/>
            <w:gridSpan w:val="9"/>
            <w:tcBorders>
              <w:top w:val="nil"/>
              <w:left w:val="nil"/>
              <w:bottom w:val="nil"/>
              <w:right w:val="nil"/>
            </w:tcBorders>
            <w:shd w:val="clear" w:color="auto" w:fill="auto"/>
            <w:vAlign w:val="center"/>
            <w:hideMark/>
          </w:tcPr>
          <w:p w14:paraId="4C005E85" w14:textId="50CF9466" w:rsidR="00F91A6A" w:rsidRDefault="00F91A6A" w:rsidP="00007B37">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Appendix </w:t>
            </w:r>
            <w:r w:rsidR="008C18B4">
              <w:rPr>
                <w:rFonts w:ascii="Times New Roman" w:eastAsia="Times New Roman" w:hAnsi="Times New Roman" w:cs="Times New Roman"/>
                <w:b/>
                <w:bCs/>
                <w:color w:val="000000"/>
              </w:rPr>
              <w:t xml:space="preserve">3 </w:t>
            </w:r>
            <w:r>
              <w:rPr>
                <w:rFonts w:ascii="Times New Roman" w:eastAsia="Times New Roman" w:hAnsi="Times New Roman" w:cs="Times New Roman"/>
                <w:b/>
                <w:bCs/>
                <w:color w:val="000000"/>
              </w:rPr>
              <w:t>Table 4</w:t>
            </w:r>
            <w:r w:rsidRPr="006F78A0">
              <w:rPr>
                <w:rFonts w:ascii="Times New Roman" w:eastAsia="Times New Roman" w:hAnsi="Times New Roman" w:cs="Times New Roman"/>
                <w:b/>
                <w:bCs/>
                <w:color w:val="000000"/>
              </w:rPr>
              <w:t xml:space="preserve">. The Effect of Conceptualizations of </w:t>
            </w:r>
            <w:proofErr w:type="spellStart"/>
            <w:r w:rsidRPr="006F78A0">
              <w:rPr>
                <w:rFonts w:ascii="Times New Roman" w:eastAsia="Times New Roman" w:hAnsi="Times New Roman" w:cs="Times New Roman"/>
                <w:b/>
                <w:bCs/>
                <w:color w:val="000000"/>
              </w:rPr>
              <w:t>Shari`a</w:t>
            </w:r>
            <w:proofErr w:type="spellEnd"/>
            <w:r w:rsidRPr="006F78A0">
              <w:rPr>
                <w:rFonts w:ascii="Times New Roman" w:eastAsia="Times New Roman" w:hAnsi="Times New Roman" w:cs="Times New Roman"/>
                <w:b/>
                <w:bCs/>
                <w:color w:val="000000"/>
              </w:rPr>
              <w:t xml:space="preserve"> Government on Support for Islamist Militancy</w:t>
            </w:r>
            <w:r>
              <w:rPr>
                <w:rFonts w:ascii="Times New Roman" w:eastAsia="Times New Roman" w:hAnsi="Times New Roman" w:cs="Times New Roman"/>
                <w:b/>
                <w:bCs/>
                <w:color w:val="000000"/>
              </w:rPr>
              <w:t xml:space="preserve"> </w:t>
            </w:r>
          </w:p>
          <w:p w14:paraId="453704EF" w14:textId="77777777" w:rsidR="00F91A6A" w:rsidRPr="006F78A0" w:rsidRDefault="00F91A6A" w:rsidP="00007B37">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(endorsement experiment, covariates presented in table)</w:t>
            </w:r>
          </w:p>
        </w:tc>
      </w:tr>
      <w:tr w:rsidR="00F91A6A" w:rsidRPr="006F59C8" w14:paraId="202E3EAF" w14:textId="77777777" w:rsidTr="00007B37">
        <w:trPr>
          <w:trHeight w:val="140"/>
        </w:trPr>
        <w:tc>
          <w:tcPr>
            <w:tcW w:w="3401" w:type="dxa"/>
            <w:tcBorders>
              <w:top w:val="nil"/>
              <w:left w:val="nil"/>
              <w:bottom w:val="nil"/>
              <w:right w:val="nil"/>
            </w:tcBorders>
            <w:shd w:val="clear" w:color="auto" w:fill="auto"/>
            <w:noWrap/>
            <w:vAlign w:val="bottom"/>
            <w:hideMark/>
          </w:tcPr>
          <w:p w14:paraId="273ED10B" w14:textId="77777777" w:rsidR="00F91A6A" w:rsidRPr="006F59C8" w:rsidRDefault="00F91A6A" w:rsidP="00007B37">
            <w:pPr>
              <w:rPr>
                <w:rFonts w:ascii="Times New Roman" w:eastAsia="Times New Roman" w:hAnsi="Times New Roman" w:cs="Times New Roman"/>
                <w:color w:val="000000"/>
                <w:sz w:val="12"/>
                <w:szCs w:val="12"/>
              </w:rPr>
            </w:pPr>
          </w:p>
        </w:tc>
        <w:tc>
          <w:tcPr>
            <w:tcW w:w="1447" w:type="dxa"/>
            <w:gridSpan w:val="2"/>
            <w:tcBorders>
              <w:top w:val="nil"/>
              <w:left w:val="nil"/>
              <w:bottom w:val="nil"/>
              <w:right w:val="nil"/>
            </w:tcBorders>
            <w:shd w:val="clear" w:color="auto" w:fill="auto"/>
            <w:noWrap/>
            <w:vAlign w:val="bottom"/>
            <w:hideMark/>
          </w:tcPr>
          <w:p w14:paraId="2FE66019" w14:textId="77777777" w:rsidR="00F91A6A" w:rsidRPr="006F59C8" w:rsidRDefault="00F91A6A" w:rsidP="00007B37">
            <w:pPr>
              <w:jc w:val="center"/>
              <w:rPr>
                <w:rFonts w:ascii="Times New Roman" w:eastAsia="Times New Roman" w:hAnsi="Times New Roman" w:cs="Times New Roman"/>
                <w:color w:val="000000"/>
                <w:sz w:val="12"/>
                <w:szCs w:val="12"/>
              </w:rPr>
            </w:pPr>
          </w:p>
        </w:tc>
        <w:tc>
          <w:tcPr>
            <w:tcW w:w="1447" w:type="dxa"/>
            <w:gridSpan w:val="2"/>
            <w:tcBorders>
              <w:top w:val="nil"/>
              <w:left w:val="nil"/>
              <w:bottom w:val="nil"/>
              <w:right w:val="nil"/>
            </w:tcBorders>
            <w:shd w:val="clear" w:color="auto" w:fill="auto"/>
            <w:noWrap/>
            <w:vAlign w:val="bottom"/>
            <w:hideMark/>
          </w:tcPr>
          <w:p w14:paraId="34017567" w14:textId="77777777" w:rsidR="00F91A6A" w:rsidRPr="006F59C8" w:rsidRDefault="00F91A6A" w:rsidP="00007B37">
            <w:pPr>
              <w:rPr>
                <w:rFonts w:ascii="Times New Roman" w:eastAsia="Times New Roman" w:hAnsi="Times New Roman" w:cs="Times New Roman"/>
                <w:color w:val="000000"/>
                <w:sz w:val="12"/>
                <w:szCs w:val="12"/>
              </w:rPr>
            </w:pPr>
          </w:p>
        </w:tc>
        <w:tc>
          <w:tcPr>
            <w:tcW w:w="1158" w:type="dxa"/>
            <w:gridSpan w:val="2"/>
            <w:tcBorders>
              <w:top w:val="nil"/>
              <w:left w:val="nil"/>
              <w:bottom w:val="nil"/>
              <w:right w:val="nil"/>
            </w:tcBorders>
            <w:shd w:val="clear" w:color="auto" w:fill="auto"/>
            <w:noWrap/>
            <w:vAlign w:val="bottom"/>
            <w:hideMark/>
          </w:tcPr>
          <w:p w14:paraId="3701AD7C" w14:textId="77777777" w:rsidR="00F91A6A" w:rsidRPr="006F59C8" w:rsidRDefault="00F91A6A" w:rsidP="00007B37">
            <w:pPr>
              <w:rPr>
                <w:rFonts w:ascii="Times New Roman" w:eastAsia="Times New Roman" w:hAnsi="Times New Roman" w:cs="Times New Roman"/>
                <w:color w:val="000000"/>
                <w:sz w:val="12"/>
                <w:szCs w:val="12"/>
              </w:rPr>
            </w:pPr>
          </w:p>
        </w:tc>
        <w:tc>
          <w:tcPr>
            <w:tcW w:w="1447" w:type="dxa"/>
            <w:gridSpan w:val="2"/>
            <w:tcBorders>
              <w:top w:val="nil"/>
              <w:left w:val="nil"/>
              <w:bottom w:val="nil"/>
              <w:right w:val="nil"/>
            </w:tcBorders>
            <w:shd w:val="clear" w:color="auto" w:fill="auto"/>
            <w:noWrap/>
            <w:vAlign w:val="bottom"/>
            <w:hideMark/>
          </w:tcPr>
          <w:p w14:paraId="5669494F" w14:textId="77777777" w:rsidR="00F91A6A" w:rsidRPr="006F59C8" w:rsidRDefault="00F91A6A" w:rsidP="00007B37">
            <w:pPr>
              <w:rPr>
                <w:rFonts w:ascii="Times New Roman" w:eastAsia="Times New Roman" w:hAnsi="Times New Roman" w:cs="Times New Roman"/>
                <w:color w:val="000000"/>
                <w:sz w:val="12"/>
                <w:szCs w:val="12"/>
              </w:rPr>
            </w:pPr>
          </w:p>
        </w:tc>
      </w:tr>
      <w:tr w:rsidR="00F91A6A" w:rsidRPr="006F78A0" w14:paraId="4C6BF591" w14:textId="77777777" w:rsidTr="00007B37">
        <w:trPr>
          <w:trHeight w:val="280"/>
        </w:trPr>
        <w:tc>
          <w:tcPr>
            <w:tcW w:w="3401" w:type="dxa"/>
            <w:tcBorders>
              <w:top w:val="single" w:sz="4" w:space="0" w:color="auto"/>
              <w:left w:val="nil"/>
              <w:bottom w:val="single" w:sz="4" w:space="0" w:color="auto"/>
              <w:right w:val="nil"/>
            </w:tcBorders>
            <w:shd w:val="clear" w:color="auto" w:fill="auto"/>
            <w:noWrap/>
            <w:vAlign w:val="bottom"/>
            <w:hideMark/>
          </w:tcPr>
          <w:p w14:paraId="29277107"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 </w:t>
            </w:r>
          </w:p>
        </w:tc>
        <w:tc>
          <w:tcPr>
            <w:tcW w:w="1447" w:type="dxa"/>
            <w:gridSpan w:val="2"/>
            <w:tcBorders>
              <w:top w:val="single" w:sz="4" w:space="0" w:color="auto"/>
              <w:left w:val="nil"/>
              <w:bottom w:val="single" w:sz="4" w:space="0" w:color="auto"/>
              <w:right w:val="nil"/>
            </w:tcBorders>
            <w:shd w:val="clear" w:color="auto" w:fill="auto"/>
            <w:noWrap/>
            <w:vAlign w:val="bottom"/>
            <w:hideMark/>
          </w:tcPr>
          <w:p w14:paraId="6927EEE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w:t>
            </w:r>
          </w:p>
        </w:tc>
        <w:tc>
          <w:tcPr>
            <w:tcW w:w="1447" w:type="dxa"/>
            <w:gridSpan w:val="2"/>
            <w:tcBorders>
              <w:top w:val="single" w:sz="4" w:space="0" w:color="auto"/>
              <w:left w:val="nil"/>
              <w:bottom w:val="single" w:sz="4" w:space="0" w:color="auto"/>
              <w:right w:val="nil"/>
            </w:tcBorders>
            <w:shd w:val="clear" w:color="auto" w:fill="auto"/>
            <w:noWrap/>
            <w:vAlign w:val="bottom"/>
            <w:hideMark/>
          </w:tcPr>
          <w:p w14:paraId="3C04500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(2)</w:t>
            </w:r>
          </w:p>
        </w:tc>
        <w:tc>
          <w:tcPr>
            <w:tcW w:w="1158" w:type="dxa"/>
            <w:gridSpan w:val="2"/>
            <w:tcBorders>
              <w:top w:val="single" w:sz="4" w:space="0" w:color="auto"/>
              <w:left w:val="nil"/>
              <w:bottom w:val="single" w:sz="4" w:space="0" w:color="auto"/>
              <w:right w:val="nil"/>
            </w:tcBorders>
            <w:shd w:val="clear" w:color="auto" w:fill="auto"/>
            <w:noWrap/>
            <w:vAlign w:val="bottom"/>
            <w:hideMark/>
          </w:tcPr>
          <w:p w14:paraId="0C7F2D6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(3)</w:t>
            </w:r>
          </w:p>
        </w:tc>
        <w:tc>
          <w:tcPr>
            <w:tcW w:w="1447" w:type="dxa"/>
            <w:gridSpan w:val="2"/>
            <w:tcBorders>
              <w:top w:val="single" w:sz="4" w:space="0" w:color="auto"/>
              <w:left w:val="nil"/>
              <w:bottom w:val="single" w:sz="4" w:space="0" w:color="auto"/>
              <w:right w:val="nil"/>
            </w:tcBorders>
            <w:shd w:val="clear" w:color="auto" w:fill="auto"/>
            <w:noWrap/>
            <w:vAlign w:val="bottom"/>
            <w:hideMark/>
          </w:tcPr>
          <w:p w14:paraId="05FCC05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(4)</w:t>
            </w:r>
          </w:p>
        </w:tc>
      </w:tr>
      <w:tr w:rsidR="00F91A6A" w:rsidRPr="006F78A0" w14:paraId="4A3347AA" w14:textId="77777777" w:rsidTr="00007B37">
        <w:trPr>
          <w:trHeight w:val="280"/>
        </w:trPr>
        <w:tc>
          <w:tcPr>
            <w:tcW w:w="3401" w:type="dxa"/>
            <w:tcBorders>
              <w:top w:val="single" w:sz="4" w:space="0" w:color="auto"/>
              <w:left w:val="nil"/>
              <w:right w:val="nil"/>
            </w:tcBorders>
            <w:shd w:val="clear" w:color="auto" w:fill="auto"/>
            <w:noWrap/>
            <w:vAlign w:val="bottom"/>
          </w:tcPr>
          <w:p w14:paraId="64B89058" w14:textId="77777777" w:rsidR="00F91A6A" w:rsidRPr="006F78A0" w:rsidRDefault="00F91A6A" w:rsidP="00007B37">
            <w:pPr>
              <w:jc w:val="center"/>
              <w:rPr>
                <w:rFonts w:ascii="Times New Roman" w:eastAsia="Times New Roman" w:hAnsi="Times New Roman" w:cs="Times New Roman"/>
                <w:b/>
                <w:color w:val="000000"/>
              </w:rPr>
            </w:pPr>
            <w:r w:rsidRPr="006F78A0">
              <w:rPr>
                <w:rFonts w:ascii="Times New Roman" w:eastAsia="Times New Roman" w:hAnsi="Times New Roman" w:cs="Times New Roman"/>
                <w:b/>
                <w:color w:val="000000"/>
              </w:rPr>
              <w:t xml:space="preserve">Support for </w:t>
            </w:r>
            <w:r>
              <w:rPr>
                <w:rFonts w:ascii="Times New Roman" w:eastAsia="Times New Roman" w:hAnsi="Times New Roman" w:cs="Times New Roman"/>
                <w:b/>
                <w:color w:val="000000"/>
              </w:rPr>
              <w:t>Militancy</w:t>
            </w:r>
          </w:p>
        </w:tc>
        <w:tc>
          <w:tcPr>
            <w:tcW w:w="1447" w:type="dxa"/>
            <w:gridSpan w:val="2"/>
            <w:tcBorders>
              <w:top w:val="single" w:sz="4" w:space="0" w:color="auto"/>
              <w:left w:val="nil"/>
              <w:right w:val="nil"/>
            </w:tcBorders>
            <w:shd w:val="clear" w:color="auto" w:fill="auto"/>
            <w:noWrap/>
            <w:vAlign w:val="bottom"/>
          </w:tcPr>
          <w:p w14:paraId="1786638D"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single" w:sz="4" w:space="0" w:color="auto"/>
              <w:left w:val="nil"/>
              <w:right w:val="nil"/>
            </w:tcBorders>
            <w:shd w:val="clear" w:color="auto" w:fill="auto"/>
            <w:noWrap/>
            <w:vAlign w:val="bottom"/>
          </w:tcPr>
          <w:p w14:paraId="19A5DB10" w14:textId="77777777" w:rsidR="00F91A6A" w:rsidRPr="006F78A0" w:rsidRDefault="00F91A6A" w:rsidP="00007B37">
            <w:pPr>
              <w:jc w:val="center"/>
              <w:rPr>
                <w:rFonts w:ascii="Times New Roman" w:eastAsia="Times New Roman" w:hAnsi="Times New Roman" w:cs="Times New Roman"/>
                <w:color w:val="000000"/>
              </w:rPr>
            </w:pPr>
          </w:p>
        </w:tc>
        <w:tc>
          <w:tcPr>
            <w:tcW w:w="1158" w:type="dxa"/>
            <w:gridSpan w:val="2"/>
            <w:tcBorders>
              <w:top w:val="single" w:sz="4" w:space="0" w:color="auto"/>
              <w:left w:val="nil"/>
              <w:right w:val="nil"/>
            </w:tcBorders>
            <w:shd w:val="clear" w:color="auto" w:fill="auto"/>
            <w:noWrap/>
            <w:vAlign w:val="bottom"/>
          </w:tcPr>
          <w:p w14:paraId="0AD1A931"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single" w:sz="4" w:space="0" w:color="auto"/>
              <w:left w:val="nil"/>
              <w:right w:val="nil"/>
            </w:tcBorders>
            <w:shd w:val="clear" w:color="auto" w:fill="auto"/>
            <w:noWrap/>
            <w:vAlign w:val="bottom"/>
          </w:tcPr>
          <w:p w14:paraId="28546F01" w14:textId="77777777" w:rsidR="00F91A6A" w:rsidRPr="006F78A0" w:rsidRDefault="00F91A6A" w:rsidP="00007B37">
            <w:pPr>
              <w:jc w:val="center"/>
              <w:rPr>
                <w:rFonts w:ascii="Times New Roman" w:eastAsia="Times New Roman" w:hAnsi="Times New Roman" w:cs="Times New Roman"/>
                <w:color w:val="000000"/>
              </w:rPr>
            </w:pPr>
          </w:p>
        </w:tc>
      </w:tr>
      <w:tr w:rsidR="00F91A6A" w:rsidRPr="006F78A0" w14:paraId="3DF8D08A" w14:textId="77777777" w:rsidTr="00007B37">
        <w:trPr>
          <w:trHeight w:val="280"/>
        </w:trPr>
        <w:tc>
          <w:tcPr>
            <w:tcW w:w="3711" w:type="dxa"/>
            <w:gridSpan w:val="2"/>
            <w:tcBorders>
              <w:left w:val="nil"/>
              <w:bottom w:val="nil"/>
              <w:right w:val="nil"/>
            </w:tcBorders>
            <w:shd w:val="clear" w:color="auto" w:fill="auto"/>
            <w:noWrap/>
            <w:vAlign w:val="bottom"/>
            <w:hideMark/>
          </w:tcPr>
          <w:p w14:paraId="2C51177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Endorsement Condition</w:t>
            </w:r>
          </w:p>
        </w:tc>
        <w:tc>
          <w:tcPr>
            <w:tcW w:w="1298" w:type="dxa"/>
            <w:gridSpan w:val="2"/>
            <w:tcBorders>
              <w:left w:val="nil"/>
              <w:bottom w:val="nil"/>
              <w:right w:val="nil"/>
            </w:tcBorders>
            <w:shd w:val="clear" w:color="auto" w:fill="auto"/>
            <w:noWrap/>
            <w:vAlign w:val="bottom"/>
            <w:hideMark/>
          </w:tcPr>
          <w:p w14:paraId="3DFE918A"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-0.097*</w:t>
            </w:r>
          </w:p>
        </w:tc>
        <w:tc>
          <w:tcPr>
            <w:tcW w:w="1297" w:type="dxa"/>
            <w:gridSpan w:val="2"/>
            <w:tcBorders>
              <w:left w:val="nil"/>
              <w:bottom w:val="nil"/>
              <w:right w:val="nil"/>
            </w:tcBorders>
            <w:shd w:val="clear" w:color="auto" w:fill="auto"/>
            <w:noWrap/>
            <w:vAlign w:val="bottom"/>
            <w:hideMark/>
          </w:tcPr>
          <w:p w14:paraId="6A223C63"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 xml:space="preserve">   -0.092*</w:t>
            </w:r>
          </w:p>
        </w:tc>
        <w:tc>
          <w:tcPr>
            <w:tcW w:w="1297" w:type="dxa"/>
            <w:gridSpan w:val="2"/>
            <w:tcBorders>
              <w:left w:val="nil"/>
              <w:bottom w:val="nil"/>
              <w:right w:val="nil"/>
            </w:tcBorders>
            <w:shd w:val="clear" w:color="auto" w:fill="auto"/>
            <w:noWrap/>
            <w:vAlign w:val="bottom"/>
            <w:hideMark/>
          </w:tcPr>
          <w:p w14:paraId="3E739953"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 xml:space="preserve">   -0.092*</w:t>
            </w:r>
          </w:p>
        </w:tc>
        <w:tc>
          <w:tcPr>
            <w:tcW w:w="1297" w:type="dxa"/>
            <w:tcBorders>
              <w:left w:val="nil"/>
              <w:bottom w:val="nil"/>
              <w:right w:val="nil"/>
            </w:tcBorders>
            <w:shd w:val="clear" w:color="auto" w:fill="auto"/>
            <w:noWrap/>
            <w:vAlign w:val="bottom"/>
            <w:hideMark/>
          </w:tcPr>
          <w:p w14:paraId="73CDEC8D"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 xml:space="preserve">   -0.087</w:t>
            </w:r>
            <w:r>
              <w:rPr>
                <w:rFonts w:ascii="Times New Roman" w:eastAsia="Times New Roman" w:hAnsi="Times New Roman" w:cs="Times New Roman"/>
                <w:color w:val="000000"/>
              </w:rPr>
              <w:t>*</w:t>
            </w:r>
          </w:p>
        </w:tc>
      </w:tr>
      <w:tr w:rsidR="00F91A6A" w:rsidRPr="006F78A0" w14:paraId="5765CA1F" w14:textId="77777777" w:rsidTr="00007B37">
        <w:trPr>
          <w:trHeight w:val="280"/>
        </w:trPr>
        <w:tc>
          <w:tcPr>
            <w:tcW w:w="3401" w:type="dxa"/>
            <w:tcBorders>
              <w:left w:val="nil"/>
              <w:right w:val="nil"/>
            </w:tcBorders>
            <w:shd w:val="clear" w:color="auto" w:fill="auto"/>
            <w:noWrap/>
            <w:vAlign w:val="bottom"/>
          </w:tcPr>
          <w:p w14:paraId="0D650698"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left w:val="nil"/>
              <w:right w:val="nil"/>
            </w:tcBorders>
            <w:shd w:val="clear" w:color="auto" w:fill="auto"/>
            <w:noWrap/>
            <w:vAlign w:val="bottom"/>
          </w:tcPr>
          <w:p w14:paraId="77BA9B2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(0.045)</w:t>
            </w:r>
          </w:p>
        </w:tc>
        <w:tc>
          <w:tcPr>
            <w:tcW w:w="1447" w:type="dxa"/>
            <w:gridSpan w:val="2"/>
            <w:tcBorders>
              <w:left w:val="nil"/>
              <w:right w:val="nil"/>
            </w:tcBorders>
            <w:shd w:val="clear" w:color="auto" w:fill="auto"/>
            <w:noWrap/>
            <w:vAlign w:val="bottom"/>
          </w:tcPr>
          <w:p w14:paraId="4CDE3DB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(0.045)</w:t>
            </w:r>
          </w:p>
        </w:tc>
        <w:tc>
          <w:tcPr>
            <w:tcW w:w="1158" w:type="dxa"/>
            <w:gridSpan w:val="2"/>
            <w:tcBorders>
              <w:left w:val="nil"/>
              <w:right w:val="nil"/>
            </w:tcBorders>
            <w:shd w:val="clear" w:color="auto" w:fill="auto"/>
            <w:noWrap/>
            <w:vAlign w:val="bottom"/>
          </w:tcPr>
          <w:p w14:paraId="04F38C8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(0.044)</w:t>
            </w:r>
          </w:p>
        </w:tc>
        <w:tc>
          <w:tcPr>
            <w:tcW w:w="1447" w:type="dxa"/>
            <w:gridSpan w:val="2"/>
            <w:tcBorders>
              <w:left w:val="nil"/>
              <w:right w:val="nil"/>
            </w:tcBorders>
            <w:shd w:val="clear" w:color="auto" w:fill="auto"/>
            <w:noWrap/>
            <w:vAlign w:val="bottom"/>
          </w:tcPr>
          <w:p w14:paraId="0E61C24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(0.036)</w:t>
            </w:r>
          </w:p>
        </w:tc>
      </w:tr>
      <w:tr w:rsidR="00F91A6A" w:rsidRPr="006F78A0" w14:paraId="725EB9BB" w14:textId="77777777" w:rsidTr="00007B37">
        <w:trPr>
          <w:trHeight w:val="280"/>
        </w:trPr>
        <w:tc>
          <w:tcPr>
            <w:tcW w:w="3401" w:type="dxa"/>
            <w:tcBorders>
              <w:left w:val="nil"/>
              <w:right w:val="nil"/>
            </w:tcBorders>
            <w:shd w:val="clear" w:color="auto" w:fill="auto"/>
            <w:noWrap/>
            <w:vAlign w:val="bottom"/>
          </w:tcPr>
          <w:p w14:paraId="7707DBE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Provides Index</w:t>
            </w:r>
          </w:p>
        </w:tc>
        <w:tc>
          <w:tcPr>
            <w:tcW w:w="1447" w:type="dxa"/>
            <w:gridSpan w:val="2"/>
            <w:tcBorders>
              <w:left w:val="nil"/>
              <w:right w:val="nil"/>
            </w:tcBorders>
            <w:shd w:val="clear" w:color="auto" w:fill="auto"/>
            <w:noWrap/>
            <w:vAlign w:val="bottom"/>
          </w:tcPr>
          <w:p w14:paraId="038D1D0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-0.003</w:t>
            </w:r>
          </w:p>
        </w:tc>
        <w:tc>
          <w:tcPr>
            <w:tcW w:w="1447" w:type="dxa"/>
            <w:gridSpan w:val="2"/>
            <w:tcBorders>
              <w:left w:val="nil"/>
              <w:right w:val="nil"/>
            </w:tcBorders>
            <w:shd w:val="clear" w:color="auto" w:fill="auto"/>
            <w:noWrap/>
            <w:vAlign w:val="bottom"/>
          </w:tcPr>
          <w:p w14:paraId="579FF1E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0.002</w:t>
            </w:r>
          </w:p>
        </w:tc>
        <w:tc>
          <w:tcPr>
            <w:tcW w:w="1158" w:type="dxa"/>
            <w:gridSpan w:val="2"/>
            <w:tcBorders>
              <w:left w:val="nil"/>
              <w:right w:val="nil"/>
            </w:tcBorders>
            <w:shd w:val="clear" w:color="auto" w:fill="auto"/>
            <w:noWrap/>
            <w:vAlign w:val="bottom"/>
          </w:tcPr>
          <w:p w14:paraId="2E1032F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-0.001</w:t>
            </w:r>
          </w:p>
        </w:tc>
        <w:tc>
          <w:tcPr>
            <w:tcW w:w="1447" w:type="dxa"/>
            <w:gridSpan w:val="2"/>
            <w:tcBorders>
              <w:left w:val="nil"/>
              <w:right w:val="nil"/>
            </w:tcBorders>
            <w:shd w:val="clear" w:color="auto" w:fill="auto"/>
            <w:noWrap/>
            <w:vAlign w:val="bottom"/>
          </w:tcPr>
          <w:p w14:paraId="3E80E85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-0.002</w:t>
            </w:r>
          </w:p>
        </w:tc>
      </w:tr>
      <w:tr w:rsidR="00F91A6A" w:rsidRPr="006F78A0" w14:paraId="4E1A2310" w14:textId="77777777" w:rsidTr="00007B37">
        <w:trPr>
          <w:trHeight w:val="280"/>
        </w:trPr>
        <w:tc>
          <w:tcPr>
            <w:tcW w:w="3401" w:type="dxa"/>
            <w:tcBorders>
              <w:left w:val="nil"/>
              <w:right w:val="nil"/>
            </w:tcBorders>
            <w:shd w:val="clear" w:color="auto" w:fill="auto"/>
            <w:noWrap/>
            <w:vAlign w:val="bottom"/>
          </w:tcPr>
          <w:p w14:paraId="3708307F"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left w:val="nil"/>
              <w:right w:val="nil"/>
            </w:tcBorders>
            <w:shd w:val="clear" w:color="auto" w:fill="auto"/>
            <w:noWrap/>
            <w:vAlign w:val="bottom"/>
          </w:tcPr>
          <w:p w14:paraId="503951D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(0.038)</w:t>
            </w:r>
          </w:p>
        </w:tc>
        <w:tc>
          <w:tcPr>
            <w:tcW w:w="1447" w:type="dxa"/>
            <w:gridSpan w:val="2"/>
            <w:tcBorders>
              <w:left w:val="nil"/>
              <w:right w:val="nil"/>
            </w:tcBorders>
            <w:shd w:val="clear" w:color="auto" w:fill="auto"/>
            <w:noWrap/>
            <w:vAlign w:val="bottom"/>
          </w:tcPr>
          <w:p w14:paraId="4204F5C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(0.038)</w:t>
            </w:r>
          </w:p>
        </w:tc>
        <w:tc>
          <w:tcPr>
            <w:tcW w:w="1158" w:type="dxa"/>
            <w:gridSpan w:val="2"/>
            <w:tcBorders>
              <w:left w:val="nil"/>
              <w:right w:val="nil"/>
            </w:tcBorders>
            <w:shd w:val="clear" w:color="auto" w:fill="auto"/>
            <w:noWrap/>
            <w:vAlign w:val="bottom"/>
          </w:tcPr>
          <w:p w14:paraId="5354A86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(0.038)</w:t>
            </w:r>
          </w:p>
        </w:tc>
        <w:tc>
          <w:tcPr>
            <w:tcW w:w="1447" w:type="dxa"/>
            <w:gridSpan w:val="2"/>
            <w:tcBorders>
              <w:left w:val="nil"/>
              <w:right w:val="nil"/>
            </w:tcBorders>
            <w:shd w:val="clear" w:color="auto" w:fill="auto"/>
            <w:noWrap/>
            <w:vAlign w:val="bottom"/>
          </w:tcPr>
          <w:p w14:paraId="71CC851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(0.030)</w:t>
            </w:r>
          </w:p>
        </w:tc>
      </w:tr>
      <w:tr w:rsidR="00F91A6A" w:rsidRPr="006F78A0" w14:paraId="77AF1307" w14:textId="77777777" w:rsidTr="00007B37">
        <w:trPr>
          <w:trHeight w:val="280"/>
        </w:trPr>
        <w:tc>
          <w:tcPr>
            <w:tcW w:w="3401" w:type="dxa"/>
            <w:tcBorders>
              <w:left w:val="nil"/>
              <w:right w:val="nil"/>
            </w:tcBorders>
            <w:shd w:val="clear" w:color="auto" w:fill="auto"/>
            <w:noWrap/>
            <w:vAlign w:val="bottom"/>
          </w:tcPr>
          <w:p w14:paraId="5BBFEBB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Endorsement x Provides</w:t>
            </w:r>
          </w:p>
        </w:tc>
        <w:tc>
          <w:tcPr>
            <w:tcW w:w="1447" w:type="dxa"/>
            <w:gridSpan w:val="2"/>
            <w:tcBorders>
              <w:left w:val="nil"/>
              <w:right w:val="nil"/>
            </w:tcBorders>
            <w:shd w:val="clear" w:color="auto" w:fill="auto"/>
            <w:noWrap/>
            <w:vAlign w:val="bottom"/>
          </w:tcPr>
          <w:p w14:paraId="6CC2893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0.060</w:t>
            </w:r>
          </w:p>
        </w:tc>
        <w:tc>
          <w:tcPr>
            <w:tcW w:w="1447" w:type="dxa"/>
            <w:gridSpan w:val="2"/>
            <w:tcBorders>
              <w:left w:val="nil"/>
              <w:right w:val="nil"/>
            </w:tcBorders>
            <w:shd w:val="clear" w:color="auto" w:fill="auto"/>
            <w:noWrap/>
            <w:vAlign w:val="bottom"/>
          </w:tcPr>
          <w:p w14:paraId="7E171CF4"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0.053</w:t>
            </w:r>
          </w:p>
        </w:tc>
        <w:tc>
          <w:tcPr>
            <w:tcW w:w="1158" w:type="dxa"/>
            <w:gridSpan w:val="2"/>
            <w:tcBorders>
              <w:left w:val="nil"/>
              <w:right w:val="nil"/>
            </w:tcBorders>
            <w:shd w:val="clear" w:color="auto" w:fill="auto"/>
            <w:noWrap/>
            <w:vAlign w:val="bottom"/>
          </w:tcPr>
          <w:p w14:paraId="57BEC75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0.051</w:t>
            </w:r>
          </w:p>
        </w:tc>
        <w:tc>
          <w:tcPr>
            <w:tcW w:w="1447" w:type="dxa"/>
            <w:gridSpan w:val="2"/>
            <w:tcBorders>
              <w:left w:val="nil"/>
              <w:right w:val="nil"/>
            </w:tcBorders>
            <w:shd w:val="clear" w:color="auto" w:fill="auto"/>
            <w:noWrap/>
            <w:vAlign w:val="bottom"/>
          </w:tcPr>
          <w:p w14:paraId="4CF1EA1C"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0.053</w:t>
            </w:r>
          </w:p>
        </w:tc>
      </w:tr>
      <w:tr w:rsidR="00F91A6A" w:rsidRPr="006F78A0" w14:paraId="7FEED833" w14:textId="77777777" w:rsidTr="00007B37">
        <w:trPr>
          <w:trHeight w:val="280"/>
        </w:trPr>
        <w:tc>
          <w:tcPr>
            <w:tcW w:w="3401" w:type="dxa"/>
            <w:tcBorders>
              <w:left w:val="nil"/>
              <w:right w:val="nil"/>
            </w:tcBorders>
            <w:shd w:val="clear" w:color="auto" w:fill="auto"/>
            <w:noWrap/>
            <w:vAlign w:val="bottom"/>
          </w:tcPr>
          <w:p w14:paraId="1279F21A"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left w:val="nil"/>
              <w:right w:val="nil"/>
            </w:tcBorders>
            <w:shd w:val="clear" w:color="auto" w:fill="auto"/>
            <w:noWrap/>
            <w:vAlign w:val="bottom"/>
          </w:tcPr>
          <w:p w14:paraId="6B497AF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(0.046)</w:t>
            </w:r>
          </w:p>
        </w:tc>
        <w:tc>
          <w:tcPr>
            <w:tcW w:w="1447" w:type="dxa"/>
            <w:gridSpan w:val="2"/>
            <w:tcBorders>
              <w:left w:val="nil"/>
              <w:right w:val="nil"/>
            </w:tcBorders>
            <w:shd w:val="clear" w:color="auto" w:fill="auto"/>
            <w:noWrap/>
            <w:vAlign w:val="bottom"/>
          </w:tcPr>
          <w:p w14:paraId="7CFFB71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(.046)</w:t>
            </w:r>
          </w:p>
        </w:tc>
        <w:tc>
          <w:tcPr>
            <w:tcW w:w="1158" w:type="dxa"/>
            <w:gridSpan w:val="2"/>
            <w:tcBorders>
              <w:left w:val="nil"/>
              <w:right w:val="nil"/>
            </w:tcBorders>
            <w:shd w:val="clear" w:color="auto" w:fill="auto"/>
            <w:noWrap/>
            <w:vAlign w:val="bottom"/>
          </w:tcPr>
          <w:p w14:paraId="7920BBC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(0.045)</w:t>
            </w:r>
          </w:p>
        </w:tc>
        <w:tc>
          <w:tcPr>
            <w:tcW w:w="1447" w:type="dxa"/>
            <w:gridSpan w:val="2"/>
            <w:tcBorders>
              <w:left w:val="nil"/>
              <w:right w:val="nil"/>
            </w:tcBorders>
            <w:shd w:val="clear" w:color="auto" w:fill="auto"/>
            <w:noWrap/>
            <w:vAlign w:val="bottom"/>
          </w:tcPr>
          <w:p w14:paraId="77CFF4C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(0.036)</w:t>
            </w:r>
          </w:p>
        </w:tc>
      </w:tr>
      <w:tr w:rsidR="00F91A6A" w:rsidRPr="006F78A0" w14:paraId="4BA861FD" w14:textId="77777777" w:rsidTr="00007B37">
        <w:trPr>
          <w:trHeight w:val="280"/>
        </w:trPr>
        <w:tc>
          <w:tcPr>
            <w:tcW w:w="3401" w:type="dxa"/>
            <w:tcBorders>
              <w:left w:val="nil"/>
              <w:right w:val="nil"/>
            </w:tcBorders>
            <w:shd w:val="clear" w:color="auto" w:fill="auto"/>
            <w:noWrap/>
            <w:vAlign w:val="bottom"/>
          </w:tcPr>
          <w:p w14:paraId="08E90F3F"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Imposes Index</w:t>
            </w:r>
          </w:p>
        </w:tc>
        <w:tc>
          <w:tcPr>
            <w:tcW w:w="1447" w:type="dxa"/>
            <w:gridSpan w:val="2"/>
            <w:tcBorders>
              <w:left w:val="nil"/>
              <w:right w:val="nil"/>
            </w:tcBorders>
            <w:shd w:val="clear" w:color="auto" w:fill="auto"/>
            <w:noWrap/>
            <w:vAlign w:val="bottom"/>
          </w:tcPr>
          <w:p w14:paraId="6FFA9AF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-0.018</w:t>
            </w:r>
          </w:p>
        </w:tc>
        <w:tc>
          <w:tcPr>
            <w:tcW w:w="1447" w:type="dxa"/>
            <w:gridSpan w:val="2"/>
            <w:tcBorders>
              <w:left w:val="nil"/>
              <w:right w:val="nil"/>
            </w:tcBorders>
            <w:shd w:val="clear" w:color="auto" w:fill="auto"/>
            <w:noWrap/>
            <w:vAlign w:val="bottom"/>
          </w:tcPr>
          <w:p w14:paraId="7C17963F"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-0.020</w:t>
            </w:r>
          </w:p>
        </w:tc>
        <w:tc>
          <w:tcPr>
            <w:tcW w:w="1158" w:type="dxa"/>
            <w:gridSpan w:val="2"/>
            <w:tcBorders>
              <w:left w:val="nil"/>
              <w:right w:val="nil"/>
            </w:tcBorders>
            <w:shd w:val="clear" w:color="auto" w:fill="auto"/>
            <w:noWrap/>
            <w:vAlign w:val="bottom"/>
          </w:tcPr>
          <w:p w14:paraId="2FEBE8CC"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-0.023</w:t>
            </w:r>
          </w:p>
        </w:tc>
        <w:tc>
          <w:tcPr>
            <w:tcW w:w="1447" w:type="dxa"/>
            <w:gridSpan w:val="2"/>
            <w:tcBorders>
              <w:left w:val="nil"/>
              <w:right w:val="nil"/>
            </w:tcBorders>
            <w:shd w:val="clear" w:color="auto" w:fill="auto"/>
            <w:noWrap/>
            <w:vAlign w:val="bottom"/>
          </w:tcPr>
          <w:p w14:paraId="084EA1F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-0.016</w:t>
            </w:r>
          </w:p>
        </w:tc>
      </w:tr>
      <w:tr w:rsidR="00F91A6A" w:rsidRPr="006F78A0" w14:paraId="57BACFDE" w14:textId="77777777" w:rsidTr="00007B37">
        <w:trPr>
          <w:trHeight w:val="280"/>
        </w:trPr>
        <w:tc>
          <w:tcPr>
            <w:tcW w:w="3401" w:type="dxa"/>
            <w:tcBorders>
              <w:left w:val="nil"/>
              <w:right w:val="nil"/>
            </w:tcBorders>
            <w:shd w:val="clear" w:color="auto" w:fill="auto"/>
            <w:noWrap/>
            <w:vAlign w:val="bottom"/>
          </w:tcPr>
          <w:p w14:paraId="15C3F7E9"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left w:val="nil"/>
              <w:right w:val="nil"/>
            </w:tcBorders>
            <w:shd w:val="clear" w:color="auto" w:fill="auto"/>
            <w:noWrap/>
            <w:vAlign w:val="bottom"/>
          </w:tcPr>
          <w:p w14:paraId="1A0A66AF"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(0.019)</w:t>
            </w:r>
          </w:p>
        </w:tc>
        <w:tc>
          <w:tcPr>
            <w:tcW w:w="1447" w:type="dxa"/>
            <w:gridSpan w:val="2"/>
            <w:tcBorders>
              <w:left w:val="nil"/>
              <w:right w:val="nil"/>
            </w:tcBorders>
            <w:shd w:val="clear" w:color="auto" w:fill="auto"/>
            <w:noWrap/>
            <w:vAlign w:val="bottom"/>
          </w:tcPr>
          <w:p w14:paraId="1C121487"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(0.018)</w:t>
            </w:r>
          </w:p>
        </w:tc>
        <w:tc>
          <w:tcPr>
            <w:tcW w:w="1158" w:type="dxa"/>
            <w:gridSpan w:val="2"/>
            <w:tcBorders>
              <w:left w:val="nil"/>
              <w:right w:val="nil"/>
            </w:tcBorders>
            <w:shd w:val="clear" w:color="auto" w:fill="auto"/>
            <w:noWrap/>
            <w:vAlign w:val="bottom"/>
          </w:tcPr>
          <w:p w14:paraId="7CAA476C"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(0.018)</w:t>
            </w:r>
          </w:p>
        </w:tc>
        <w:tc>
          <w:tcPr>
            <w:tcW w:w="1447" w:type="dxa"/>
            <w:gridSpan w:val="2"/>
            <w:tcBorders>
              <w:left w:val="nil"/>
              <w:right w:val="nil"/>
            </w:tcBorders>
            <w:shd w:val="clear" w:color="auto" w:fill="auto"/>
            <w:noWrap/>
            <w:vAlign w:val="bottom"/>
          </w:tcPr>
          <w:p w14:paraId="2B82E5E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(0.018)</w:t>
            </w:r>
          </w:p>
        </w:tc>
      </w:tr>
      <w:tr w:rsidR="00F91A6A" w:rsidRPr="006F78A0" w14:paraId="2344F3D2" w14:textId="77777777" w:rsidTr="00007B37">
        <w:trPr>
          <w:trHeight w:val="280"/>
        </w:trPr>
        <w:tc>
          <w:tcPr>
            <w:tcW w:w="3401" w:type="dxa"/>
            <w:tcBorders>
              <w:left w:val="nil"/>
              <w:right w:val="nil"/>
            </w:tcBorders>
            <w:shd w:val="clear" w:color="auto" w:fill="auto"/>
            <w:noWrap/>
            <w:vAlign w:val="bottom"/>
          </w:tcPr>
          <w:p w14:paraId="34C568A4"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Endorsement x Imposes</w:t>
            </w:r>
          </w:p>
        </w:tc>
        <w:tc>
          <w:tcPr>
            <w:tcW w:w="1447" w:type="dxa"/>
            <w:gridSpan w:val="2"/>
            <w:tcBorders>
              <w:left w:val="nil"/>
              <w:right w:val="nil"/>
            </w:tcBorders>
            <w:shd w:val="clear" w:color="auto" w:fill="auto"/>
            <w:noWrap/>
            <w:vAlign w:val="bottom"/>
          </w:tcPr>
          <w:p w14:paraId="144C322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0.060**</w:t>
            </w:r>
          </w:p>
        </w:tc>
        <w:tc>
          <w:tcPr>
            <w:tcW w:w="1447" w:type="dxa"/>
            <w:gridSpan w:val="2"/>
            <w:tcBorders>
              <w:left w:val="nil"/>
              <w:right w:val="nil"/>
            </w:tcBorders>
            <w:shd w:val="clear" w:color="auto" w:fill="auto"/>
            <w:noWrap/>
            <w:vAlign w:val="bottom"/>
          </w:tcPr>
          <w:p w14:paraId="4A2BA13C"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0.060**</w:t>
            </w:r>
          </w:p>
        </w:tc>
        <w:tc>
          <w:tcPr>
            <w:tcW w:w="1158" w:type="dxa"/>
            <w:gridSpan w:val="2"/>
            <w:tcBorders>
              <w:left w:val="nil"/>
              <w:right w:val="nil"/>
            </w:tcBorders>
            <w:shd w:val="clear" w:color="auto" w:fill="auto"/>
            <w:noWrap/>
            <w:vAlign w:val="bottom"/>
          </w:tcPr>
          <w:p w14:paraId="06D549B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0.061**</w:t>
            </w:r>
          </w:p>
        </w:tc>
        <w:tc>
          <w:tcPr>
            <w:tcW w:w="1447" w:type="dxa"/>
            <w:gridSpan w:val="2"/>
            <w:tcBorders>
              <w:left w:val="nil"/>
              <w:right w:val="nil"/>
            </w:tcBorders>
            <w:shd w:val="clear" w:color="auto" w:fill="auto"/>
            <w:noWrap/>
            <w:vAlign w:val="bottom"/>
          </w:tcPr>
          <w:p w14:paraId="3F7915C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0.058**</w:t>
            </w:r>
          </w:p>
        </w:tc>
      </w:tr>
      <w:tr w:rsidR="00F91A6A" w:rsidRPr="006F78A0" w14:paraId="7E515852" w14:textId="77777777" w:rsidTr="00007B37">
        <w:trPr>
          <w:trHeight w:val="280"/>
        </w:trPr>
        <w:tc>
          <w:tcPr>
            <w:tcW w:w="3401" w:type="dxa"/>
            <w:tcBorders>
              <w:left w:val="nil"/>
              <w:right w:val="nil"/>
            </w:tcBorders>
            <w:shd w:val="clear" w:color="auto" w:fill="auto"/>
            <w:noWrap/>
            <w:vAlign w:val="bottom"/>
          </w:tcPr>
          <w:p w14:paraId="274A7D2F"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left w:val="nil"/>
              <w:right w:val="nil"/>
            </w:tcBorders>
            <w:shd w:val="clear" w:color="auto" w:fill="auto"/>
            <w:noWrap/>
            <w:vAlign w:val="bottom"/>
          </w:tcPr>
          <w:p w14:paraId="6FB128E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(0.022)</w:t>
            </w:r>
          </w:p>
        </w:tc>
        <w:tc>
          <w:tcPr>
            <w:tcW w:w="1447" w:type="dxa"/>
            <w:gridSpan w:val="2"/>
            <w:tcBorders>
              <w:left w:val="nil"/>
              <w:right w:val="nil"/>
            </w:tcBorders>
            <w:shd w:val="clear" w:color="auto" w:fill="auto"/>
            <w:noWrap/>
            <w:vAlign w:val="bottom"/>
          </w:tcPr>
          <w:p w14:paraId="7A7ADB9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(0.021)</w:t>
            </w:r>
          </w:p>
        </w:tc>
        <w:tc>
          <w:tcPr>
            <w:tcW w:w="1158" w:type="dxa"/>
            <w:gridSpan w:val="2"/>
            <w:tcBorders>
              <w:left w:val="nil"/>
              <w:right w:val="nil"/>
            </w:tcBorders>
            <w:shd w:val="clear" w:color="auto" w:fill="auto"/>
            <w:noWrap/>
            <w:vAlign w:val="bottom"/>
          </w:tcPr>
          <w:p w14:paraId="5646259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(0.021)</w:t>
            </w:r>
          </w:p>
        </w:tc>
        <w:tc>
          <w:tcPr>
            <w:tcW w:w="1447" w:type="dxa"/>
            <w:gridSpan w:val="2"/>
            <w:tcBorders>
              <w:left w:val="nil"/>
              <w:right w:val="nil"/>
            </w:tcBorders>
            <w:shd w:val="clear" w:color="auto" w:fill="auto"/>
            <w:noWrap/>
            <w:vAlign w:val="bottom"/>
          </w:tcPr>
          <w:p w14:paraId="5C1DCD14"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(0.021)</w:t>
            </w:r>
          </w:p>
        </w:tc>
      </w:tr>
      <w:tr w:rsidR="00F91A6A" w:rsidRPr="006F78A0" w14:paraId="2EDC2113" w14:textId="77777777" w:rsidTr="00007B37">
        <w:trPr>
          <w:trHeight w:val="280"/>
        </w:trPr>
        <w:tc>
          <w:tcPr>
            <w:tcW w:w="3401" w:type="dxa"/>
            <w:tcBorders>
              <w:top w:val="nil"/>
              <w:left w:val="nil"/>
              <w:bottom w:val="nil"/>
              <w:right w:val="nil"/>
            </w:tcBorders>
            <w:shd w:val="clear" w:color="000000" w:fill="auto"/>
            <w:noWrap/>
            <w:vAlign w:val="bottom"/>
          </w:tcPr>
          <w:p w14:paraId="11B63CC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Gender</w:t>
            </w:r>
          </w:p>
        </w:tc>
        <w:tc>
          <w:tcPr>
            <w:tcW w:w="1447" w:type="dxa"/>
            <w:gridSpan w:val="2"/>
            <w:tcBorders>
              <w:top w:val="nil"/>
              <w:left w:val="nil"/>
              <w:bottom w:val="nil"/>
              <w:right w:val="nil"/>
            </w:tcBorders>
            <w:shd w:val="clear" w:color="000000" w:fill="auto"/>
            <w:noWrap/>
            <w:vAlign w:val="bottom"/>
          </w:tcPr>
          <w:p w14:paraId="1745481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57EACED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c>
          <w:tcPr>
            <w:tcW w:w="1158" w:type="dxa"/>
            <w:gridSpan w:val="2"/>
            <w:tcBorders>
              <w:top w:val="nil"/>
              <w:left w:val="nil"/>
              <w:bottom w:val="nil"/>
              <w:right w:val="nil"/>
            </w:tcBorders>
            <w:shd w:val="clear" w:color="000000" w:fill="auto"/>
            <w:noWrap/>
            <w:vAlign w:val="bottom"/>
          </w:tcPr>
          <w:p w14:paraId="660D714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c>
          <w:tcPr>
            <w:tcW w:w="1447" w:type="dxa"/>
            <w:gridSpan w:val="2"/>
            <w:tcBorders>
              <w:top w:val="nil"/>
              <w:left w:val="nil"/>
              <w:bottom w:val="nil"/>
              <w:right w:val="nil"/>
            </w:tcBorders>
            <w:shd w:val="clear" w:color="000000" w:fill="auto"/>
            <w:noWrap/>
            <w:vAlign w:val="bottom"/>
          </w:tcPr>
          <w:p w14:paraId="2CBECD7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0.027</w:t>
            </w:r>
          </w:p>
        </w:tc>
      </w:tr>
      <w:tr w:rsidR="00F91A6A" w:rsidRPr="006F78A0" w14:paraId="0AD1F3DD" w14:textId="77777777" w:rsidTr="00007B37">
        <w:trPr>
          <w:trHeight w:val="280"/>
        </w:trPr>
        <w:tc>
          <w:tcPr>
            <w:tcW w:w="3401" w:type="dxa"/>
            <w:tcBorders>
              <w:top w:val="nil"/>
              <w:left w:val="nil"/>
              <w:bottom w:val="nil"/>
              <w:right w:val="nil"/>
            </w:tcBorders>
            <w:shd w:val="clear" w:color="000000" w:fill="auto"/>
            <w:noWrap/>
            <w:vAlign w:val="bottom"/>
          </w:tcPr>
          <w:p w14:paraId="4DED9225"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E0C70C8"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E4F6C3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158" w:type="dxa"/>
            <w:gridSpan w:val="2"/>
            <w:tcBorders>
              <w:top w:val="nil"/>
              <w:left w:val="nil"/>
              <w:bottom w:val="nil"/>
              <w:right w:val="nil"/>
            </w:tcBorders>
            <w:shd w:val="clear" w:color="000000" w:fill="auto"/>
            <w:noWrap/>
            <w:vAlign w:val="bottom"/>
          </w:tcPr>
          <w:p w14:paraId="37F85A3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447" w:type="dxa"/>
            <w:gridSpan w:val="2"/>
            <w:tcBorders>
              <w:top w:val="nil"/>
              <w:left w:val="nil"/>
              <w:bottom w:val="nil"/>
              <w:right w:val="nil"/>
            </w:tcBorders>
            <w:shd w:val="clear" w:color="000000" w:fill="auto"/>
            <w:noWrap/>
            <w:vAlign w:val="bottom"/>
          </w:tcPr>
          <w:p w14:paraId="4DA9EC1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r>
      <w:tr w:rsidR="00F91A6A" w:rsidRPr="006F78A0" w14:paraId="282146FE" w14:textId="77777777" w:rsidTr="00007B37">
        <w:trPr>
          <w:trHeight w:val="280"/>
        </w:trPr>
        <w:tc>
          <w:tcPr>
            <w:tcW w:w="3401" w:type="dxa"/>
            <w:tcBorders>
              <w:top w:val="nil"/>
              <w:left w:val="nil"/>
              <w:bottom w:val="nil"/>
              <w:right w:val="nil"/>
            </w:tcBorders>
            <w:shd w:val="clear" w:color="000000" w:fill="auto"/>
            <w:noWrap/>
            <w:vAlign w:val="bottom"/>
          </w:tcPr>
          <w:p w14:paraId="338514C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Urban</w:t>
            </w:r>
          </w:p>
        </w:tc>
        <w:tc>
          <w:tcPr>
            <w:tcW w:w="1447" w:type="dxa"/>
            <w:gridSpan w:val="2"/>
            <w:tcBorders>
              <w:top w:val="nil"/>
              <w:left w:val="nil"/>
              <w:bottom w:val="nil"/>
              <w:right w:val="nil"/>
            </w:tcBorders>
            <w:shd w:val="clear" w:color="000000" w:fill="auto"/>
            <w:noWrap/>
            <w:vAlign w:val="bottom"/>
          </w:tcPr>
          <w:p w14:paraId="137B695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008608C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c>
          <w:tcPr>
            <w:tcW w:w="1158" w:type="dxa"/>
            <w:gridSpan w:val="2"/>
            <w:tcBorders>
              <w:top w:val="nil"/>
              <w:left w:val="nil"/>
              <w:bottom w:val="nil"/>
              <w:right w:val="nil"/>
            </w:tcBorders>
            <w:shd w:val="clear" w:color="000000" w:fill="auto"/>
            <w:noWrap/>
            <w:vAlign w:val="bottom"/>
          </w:tcPr>
          <w:p w14:paraId="310B74A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-0.018</w:t>
            </w:r>
          </w:p>
        </w:tc>
        <w:tc>
          <w:tcPr>
            <w:tcW w:w="1447" w:type="dxa"/>
            <w:gridSpan w:val="2"/>
            <w:tcBorders>
              <w:top w:val="nil"/>
              <w:left w:val="nil"/>
              <w:bottom w:val="nil"/>
              <w:right w:val="nil"/>
            </w:tcBorders>
            <w:shd w:val="clear" w:color="000000" w:fill="auto"/>
            <w:noWrap/>
            <w:vAlign w:val="bottom"/>
          </w:tcPr>
          <w:p w14:paraId="1F87645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-0.018</w:t>
            </w:r>
          </w:p>
        </w:tc>
      </w:tr>
      <w:tr w:rsidR="00F91A6A" w:rsidRPr="006F78A0" w14:paraId="46869D8F" w14:textId="77777777" w:rsidTr="00007B37">
        <w:trPr>
          <w:trHeight w:val="280"/>
        </w:trPr>
        <w:tc>
          <w:tcPr>
            <w:tcW w:w="3401" w:type="dxa"/>
            <w:tcBorders>
              <w:top w:val="nil"/>
              <w:left w:val="nil"/>
              <w:bottom w:val="nil"/>
              <w:right w:val="nil"/>
            </w:tcBorders>
            <w:shd w:val="clear" w:color="000000" w:fill="auto"/>
            <w:noWrap/>
            <w:vAlign w:val="bottom"/>
          </w:tcPr>
          <w:p w14:paraId="1FAD5741"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57F913B1"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097562E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158" w:type="dxa"/>
            <w:gridSpan w:val="2"/>
            <w:tcBorders>
              <w:top w:val="nil"/>
              <w:left w:val="nil"/>
              <w:bottom w:val="nil"/>
              <w:right w:val="nil"/>
            </w:tcBorders>
            <w:shd w:val="clear" w:color="000000" w:fill="auto"/>
            <w:noWrap/>
            <w:vAlign w:val="bottom"/>
          </w:tcPr>
          <w:p w14:paraId="776001C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447" w:type="dxa"/>
            <w:gridSpan w:val="2"/>
            <w:tcBorders>
              <w:top w:val="nil"/>
              <w:left w:val="nil"/>
              <w:bottom w:val="nil"/>
              <w:right w:val="nil"/>
            </w:tcBorders>
            <w:shd w:val="clear" w:color="000000" w:fill="auto"/>
            <w:noWrap/>
            <w:vAlign w:val="bottom"/>
          </w:tcPr>
          <w:p w14:paraId="3931CCB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(0.014)</w:t>
            </w:r>
          </w:p>
        </w:tc>
      </w:tr>
      <w:tr w:rsidR="00F91A6A" w:rsidRPr="006F78A0" w14:paraId="4D3A006E" w14:textId="77777777" w:rsidTr="00007B37">
        <w:trPr>
          <w:trHeight w:val="280"/>
        </w:trPr>
        <w:tc>
          <w:tcPr>
            <w:tcW w:w="3401" w:type="dxa"/>
            <w:tcBorders>
              <w:top w:val="nil"/>
              <w:left w:val="nil"/>
              <w:bottom w:val="nil"/>
              <w:right w:val="nil"/>
            </w:tcBorders>
            <w:shd w:val="clear" w:color="000000" w:fill="auto"/>
            <w:noWrap/>
            <w:vAlign w:val="bottom"/>
          </w:tcPr>
          <w:p w14:paraId="3557491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Head of household</w:t>
            </w:r>
          </w:p>
        </w:tc>
        <w:tc>
          <w:tcPr>
            <w:tcW w:w="1447" w:type="dxa"/>
            <w:gridSpan w:val="2"/>
            <w:tcBorders>
              <w:top w:val="nil"/>
              <w:left w:val="nil"/>
              <w:bottom w:val="nil"/>
              <w:right w:val="nil"/>
            </w:tcBorders>
            <w:shd w:val="clear" w:color="000000" w:fill="auto"/>
            <w:noWrap/>
            <w:vAlign w:val="bottom"/>
          </w:tcPr>
          <w:p w14:paraId="709B145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086982B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158" w:type="dxa"/>
            <w:gridSpan w:val="2"/>
            <w:tcBorders>
              <w:top w:val="nil"/>
              <w:left w:val="nil"/>
              <w:bottom w:val="nil"/>
              <w:right w:val="nil"/>
            </w:tcBorders>
            <w:shd w:val="clear" w:color="000000" w:fill="auto"/>
            <w:noWrap/>
            <w:vAlign w:val="bottom"/>
          </w:tcPr>
          <w:p w14:paraId="52C95AC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c>
          <w:tcPr>
            <w:tcW w:w="1447" w:type="dxa"/>
            <w:gridSpan w:val="2"/>
            <w:tcBorders>
              <w:top w:val="nil"/>
              <w:left w:val="nil"/>
              <w:bottom w:val="nil"/>
              <w:right w:val="nil"/>
            </w:tcBorders>
            <w:shd w:val="clear" w:color="000000" w:fill="auto"/>
            <w:noWrap/>
            <w:vAlign w:val="bottom"/>
          </w:tcPr>
          <w:p w14:paraId="11ADA25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r>
      <w:tr w:rsidR="00F91A6A" w:rsidRPr="006F78A0" w14:paraId="37171256" w14:textId="77777777" w:rsidTr="00007B37">
        <w:trPr>
          <w:trHeight w:val="280"/>
        </w:trPr>
        <w:tc>
          <w:tcPr>
            <w:tcW w:w="3401" w:type="dxa"/>
            <w:tcBorders>
              <w:top w:val="nil"/>
              <w:left w:val="nil"/>
              <w:bottom w:val="nil"/>
              <w:right w:val="nil"/>
            </w:tcBorders>
            <w:shd w:val="clear" w:color="000000" w:fill="auto"/>
            <w:noWrap/>
            <w:vAlign w:val="bottom"/>
          </w:tcPr>
          <w:p w14:paraId="452F5C78"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44FB3FA2"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75C5141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c>
          <w:tcPr>
            <w:tcW w:w="1158" w:type="dxa"/>
            <w:gridSpan w:val="2"/>
            <w:tcBorders>
              <w:top w:val="nil"/>
              <w:left w:val="nil"/>
              <w:bottom w:val="nil"/>
              <w:right w:val="nil"/>
            </w:tcBorders>
            <w:shd w:val="clear" w:color="000000" w:fill="auto"/>
            <w:noWrap/>
            <w:vAlign w:val="bottom"/>
          </w:tcPr>
          <w:p w14:paraId="24A0F2A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c>
          <w:tcPr>
            <w:tcW w:w="1447" w:type="dxa"/>
            <w:gridSpan w:val="2"/>
            <w:tcBorders>
              <w:top w:val="nil"/>
              <w:left w:val="nil"/>
              <w:bottom w:val="nil"/>
              <w:right w:val="nil"/>
            </w:tcBorders>
            <w:shd w:val="clear" w:color="000000" w:fill="auto"/>
            <w:noWrap/>
            <w:vAlign w:val="bottom"/>
          </w:tcPr>
          <w:p w14:paraId="4D89B5F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(0.007)</w:t>
            </w:r>
          </w:p>
        </w:tc>
      </w:tr>
      <w:tr w:rsidR="00F91A6A" w:rsidRPr="006F78A0" w14:paraId="663B3D07" w14:textId="77777777" w:rsidTr="00007B37">
        <w:trPr>
          <w:trHeight w:val="280"/>
        </w:trPr>
        <w:tc>
          <w:tcPr>
            <w:tcW w:w="3401" w:type="dxa"/>
            <w:tcBorders>
              <w:top w:val="nil"/>
              <w:left w:val="nil"/>
              <w:bottom w:val="nil"/>
              <w:right w:val="nil"/>
            </w:tcBorders>
            <w:shd w:val="clear" w:color="000000" w:fill="auto"/>
            <w:noWrap/>
            <w:vAlign w:val="bottom"/>
          </w:tcPr>
          <w:p w14:paraId="0B2730E8"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Age</w:t>
            </w:r>
          </w:p>
        </w:tc>
        <w:tc>
          <w:tcPr>
            <w:tcW w:w="1447" w:type="dxa"/>
            <w:gridSpan w:val="2"/>
            <w:tcBorders>
              <w:top w:val="nil"/>
              <w:left w:val="nil"/>
              <w:bottom w:val="nil"/>
              <w:right w:val="nil"/>
            </w:tcBorders>
            <w:shd w:val="clear" w:color="000000" w:fill="auto"/>
            <w:noWrap/>
            <w:vAlign w:val="bottom"/>
          </w:tcPr>
          <w:p w14:paraId="798BE89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07666DB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0.034</w:t>
            </w:r>
          </w:p>
        </w:tc>
        <w:tc>
          <w:tcPr>
            <w:tcW w:w="1158" w:type="dxa"/>
            <w:gridSpan w:val="2"/>
            <w:tcBorders>
              <w:top w:val="nil"/>
              <w:left w:val="nil"/>
              <w:bottom w:val="nil"/>
              <w:right w:val="nil"/>
            </w:tcBorders>
            <w:shd w:val="clear" w:color="000000" w:fill="auto"/>
            <w:noWrap/>
            <w:vAlign w:val="bottom"/>
          </w:tcPr>
          <w:p w14:paraId="7F8C4B1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0.019</w:t>
            </w:r>
          </w:p>
        </w:tc>
        <w:tc>
          <w:tcPr>
            <w:tcW w:w="1447" w:type="dxa"/>
            <w:gridSpan w:val="2"/>
            <w:tcBorders>
              <w:top w:val="nil"/>
              <w:left w:val="nil"/>
              <w:bottom w:val="nil"/>
              <w:right w:val="nil"/>
            </w:tcBorders>
            <w:shd w:val="clear" w:color="000000" w:fill="auto"/>
            <w:noWrap/>
            <w:vAlign w:val="bottom"/>
          </w:tcPr>
          <w:p w14:paraId="4428A47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r>
      <w:tr w:rsidR="00F91A6A" w:rsidRPr="006F78A0" w14:paraId="14C71826" w14:textId="77777777" w:rsidTr="00007B37">
        <w:trPr>
          <w:trHeight w:val="280"/>
        </w:trPr>
        <w:tc>
          <w:tcPr>
            <w:tcW w:w="3401" w:type="dxa"/>
            <w:tcBorders>
              <w:top w:val="nil"/>
              <w:left w:val="nil"/>
              <w:bottom w:val="nil"/>
              <w:right w:val="nil"/>
            </w:tcBorders>
            <w:shd w:val="clear" w:color="000000" w:fill="auto"/>
            <w:noWrap/>
            <w:vAlign w:val="bottom"/>
          </w:tcPr>
          <w:p w14:paraId="09A12BC9"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07196343"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7401BF6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(0.018)</w:t>
            </w:r>
          </w:p>
        </w:tc>
        <w:tc>
          <w:tcPr>
            <w:tcW w:w="1158" w:type="dxa"/>
            <w:gridSpan w:val="2"/>
            <w:tcBorders>
              <w:top w:val="nil"/>
              <w:left w:val="nil"/>
              <w:bottom w:val="nil"/>
              <w:right w:val="nil"/>
            </w:tcBorders>
            <w:shd w:val="clear" w:color="000000" w:fill="auto"/>
            <w:noWrap/>
            <w:vAlign w:val="bottom"/>
          </w:tcPr>
          <w:p w14:paraId="0217D55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(0.018)</w:t>
            </w:r>
          </w:p>
        </w:tc>
        <w:tc>
          <w:tcPr>
            <w:tcW w:w="1447" w:type="dxa"/>
            <w:gridSpan w:val="2"/>
            <w:tcBorders>
              <w:top w:val="nil"/>
              <w:left w:val="nil"/>
              <w:bottom w:val="nil"/>
              <w:right w:val="nil"/>
            </w:tcBorders>
            <w:shd w:val="clear" w:color="000000" w:fill="auto"/>
            <w:noWrap/>
            <w:vAlign w:val="bottom"/>
          </w:tcPr>
          <w:p w14:paraId="676124A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r>
      <w:tr w:rsidR="00F91A6A" w:rsidRPr="006F78A0" w14:paraId="1ECF1ED5" w14:textId="77777777" w:rsidTr="00007B37">
        <w:trPr>
          <w:trHeight w:val="280"/>
        </w:trPr>
        <w:tc>
          <w:tcPr>
            <w:tcW w:w="3401" w:type="dxa"/>
            <w:tcBorders>
              <w:top w:val="nil"/>
              <w:left w:val="nil"/>
              <w:bottom w:val="nil"/>
              <w:right w:val="nil"/>
            </w:tcBorders>
            <w:shd w:val="clear" w:color="000000" w:fill="auto"/>
            <w:noWrap/>
            <w:vAlign w:val="bottom"/>
          </w:tcPr>
          <w:p w14:paraId="34F62440"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Able to read</w:t>
            </w:r>
          </w:p>
        </w:tc>
        <w:tc>
          <w:tcPr>
            <w:tcW w:w="1447" w:type="dxa"/>
            <w:gridSpan w:val="2"/>
            <w:tcBorders>
              <w:top w:val="nil"/>
              <w:left w:val="nil"/>
              <w:bottom w:val="nil"/>
              <w:right w:val="nil"/>
            </w:tcBorders>
            <w:shd w:val="clear" w:color="000000" w:fill="auto"/>
            <w:noWrap/>
            <w:vAlign w:val="bottom"/>
          </w:tcPr>
          <w:p w14:paraId="61D978C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6EFC2A3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-0.001</w:t>
            </w:r>
          </w:p>
        </w:tc>
        <w:tc>
          <w:tcPr>
            <w:tcW w:w="1158" w:type="dxa"/>
            <w:gridSpan w:val="2"/>
            <w:tcBorders>
              <w:top w:val="nil"/>
              <w:left w:val="nil"/>
              <w:bottom w:val="nil"/>
              <w:right w:val="nil"/>
            </w:tcBorders>
            <w:shd w:val="clear" w:color="000000" w:fill="auto"/>
            <w:noWrap/>
            <w:vAlign w:val="bottom"/>
          </w:tcPr>
          <w:p w14:paraId="5AED30D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0.001</w:t>
            </w:r>
          </w:p>
        </w:tc>
        <w:tc>
          <w:tcPr>
            <w:tcW w:w="1447" w:type="dxa"/>
            <w:gridSpan w:val="2"/>
            <w:tcBorders>
              <w:top w:val="nil"/>
              <w:left w:val="nil"/>
              <w:bottom w:val="nil"/>
              <w:right w:val="nil"/>
            </w:tcBorders>
            <w:shd w:val="clear" w:color="000000" w:fill="auto"/>
            <w:noWrap/>
            <w:vAlign w:val="bottom"/>
          </w:tcPr>
          <w:p w14:paraId="58786BD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-0.001</w:t>
            </w:r>
          </w:p>
        </w:tc>
      </w:tr>
      <w:tr w:rsidR="00F91A6A" w:rsidRPr="006F78A0" w14:paraId="1D025E30" w14:textId="77777777" w:rsidTr="00007B37">
        <w:trPr>
          <w:trHeight w:val="280"/>
        </w:trPr>
        <w:tc>
          <w:tcPr>
            <w:tcW w:w="3401" w:type="dxa"/>
            <w:tcBorders>
              <w:top w:val="nil"/>
              <w:left w:val="nil"/>
              <w:bottom w:val="nil"/>
              <w:right w:val="nil"/>
            </w:tcBorders>
            <w:shd w:val="clear" w:color="000000" w:fill="auto"/>
            <w:noWrap/>
            <w:vAlign w:val="bottom"/>
          </w:tcPr>
          <w:p w14:paraId="0ADE9C89"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1927EE5E"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BF0414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158" w:type="dxa"/>
            <w:gridSpan w:val="2"/>
            <w:tcBorders>
              <w:top w:val="nil"/>
              <w:left w:val="nil"/>
              <w:bottom w:val="nil"/>
              <w:right w:val="nil"/>
            </w:tcBorders>
            <w:shd w:val="clear" w:color="000000" w:fill="auto"/>
            <w:noWrap/>
            <w:vAlign w:val="bottom"/>
          </w:tcPr>
          <w:p w14:paraId="3B04EBF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447" w:type="dxa"/>
            <w:gridSpan w:val="2"/>
            <w:tcBorders>
              <w:top w:val="nil"/>
              <w:left w:val="nil"/>
              <w:bottom w:val="nil"/>
              <w:right w:val="nil"/>
            </w:tcBorders>
            <w:shd w:val="clear" w:color="000000" w:fill="auto"/>
            <w:noWrap/>
            <w:vAlign w:val="bottom"/>
          </w:tcPr>
          <w:p w14:paraId="46DCBB1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r>
      <w:tr w:rsidR="00F91A6A" w:rsidRPr="006F78A0" w14:paraId="70F7F855" w14:textId="77777777" w:rsidTr="00007B37">
        <w:trPr>
          <w:trHeight w:val="280"/>
        </w:trPr>
        <w:tc>
          <w:tcPr>
            <w:tcW w:w="3401" w:type="dxa"/>
            <w:tcBorders>
              <w:top w:val="nil"/>
              <w:left w:val="nil"/>
              <w:bottom w:val="nil"/>
              <w:right w:val="nil"/>
            </w:tcBorders>
            <w:shd w:val="clear" w:color="000000" w:fill="auto"/>
            <w:noWrap/>
            <w:vAlign w:val="bottom"/>
          </w:tcPr>
          <w:p w14:paraId="7EE42270"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Able to do arithmetic</w:t>
            </w:r>
          </w:p>
        </w:tc>
        <w:tc>
          <w:tcPr>
            <w:tcW w:w="1447" w:type="dxa"/>
            <w:gridSpan w:val="2"/>
            <w:tcBorders>
              <w:top w:val="nil"/>
              <w:left w:val="nil"/>
              <w:bottom w:val="nil"/>
              <w:right w:val="nil"/>
            </w:tcBorders>
            <w:shd w:val="clear" w:color="000000" w:fill="auto"/>
            <w:noWrap/>
            <w:vAlign w:val="bottom"/>
          </w:tcPr>
          <w:p w14:paraId="110A1C1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4BE3C24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0.019</w:t>
            </w:r>
          </w:p>
        </w:tc>
        <w:tc>
          <w:tcPr>
            <w:tcW w:w="1158" w:type="dxa"/>
            <w:gridSpan w:val="2"/>
            <w:tcBorders>
              <w:top w:val="nil"/>
              <w:left w:val="nil"/>
              <w:bottom w:val="nil"/>
              <w:right w:val="nil"/>
            </w:tcBorders>
            <w:shd w:val="clear" w:color="000000" w:fill="auto"/>
            <w:noWrap/>
            <w:vAlign w:val="bottom"/>
          </w:tcPr>
          <w:p w14:paraId="7BA0A1D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c>
          <w:tcPr>
            <w:tcW w:w="1447" w:type="dxa"/>
            <w:gridSpan w:val="2"/>
            <w:tcBorders>
              <w:top w:val="nil"/>
              <w:left w:val="nil"/>
              <w:bottom w:val="nil"/>
              <w:right w:val="nil"/>
            </w:tcBorders>
            <w:shd w:val="clear" w:color="000000" w:fill="auto"/>
            <w:noWrap/>
            <w:vAlign w:val="bottom"/>
          </w:tcPr>
          <w:p w14:paraId="5C6D879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r>
      <w:tr w:rsidR="00F91A6A" w:rsidRPr="006F78A0" w14:paraId="3B6A7327" w14:textId="77777777" w:rsidTr="00007B37">
        <w:trPr>
          <w:trHeight w:val="280"/>
        </w:trPr>
        <w:tc>
          <w:tcPr>
            <w:tcW w:w="3401" w:type="dxa"/>
            <w:tcBorders>
              <w:top w:val="nil"/>
              <w:left w:val="nil"/>
              <w:bottom w:val="nil"/>
              <w:right w:val="nil"/>
            </w:tcBorders>
            <w:shd w:val="clear" w:color="000000" w:fill="auto"/>
            <w:noWrap/>
            <w:vAlign w:val="bottom"/>
          </w:tcPr>
          <w:p w14:paraId="73FEC977"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1083CC59"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B433E6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158" w:type="dxa"/>
            <w:gridSpan w:val="2"/>
            <w:tcBorders>
              <w:top w:val="nil"/>
              <w:left w:val="nil"/>
              <w:bottom w:val="nil"/>
              <w:right w:val="nil"/>
            </w:tcBorders>
            <w:shd w:val="clear" w:color="000000" w:fill="auto"/>
            <w:noWrap/>
            <w:vAlign w:val="bottom"/>
          </w:tcPr>
          <w:p w14:paraId="4DBD1D7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447" w:type="dxa"/>
            <w:gridSpan w:val="2"/>
            <w:tcBorders>
              <w:top w:val="nil"/>
              <w:left w:val="nil"/>
              <w:bottom w:val="nil"/>
              <w:right w:val="nil"/>
            </w:tcBorders>
            <w:shd w:val="clear" w:color="000000" w:fill="auto"/>
            <w:noWrap/>
            <w:vAlign w:val="bottom"/>
          </w:tcPr>
          <w:p w14:paraId="6B1FBB8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r>
      <w:tr w:rsidR="00F91A6A" w:rsidRPr="006F78A0" w14:paraId="36B64F17" w14:textId="77777777" w:rsidTr="00007B37">
        <w:trPr>
          <w:trHeight w:val="280"/>
        </w:trPr>
        <w:tc>
          <w:tcPr>
            <w:tcW w:w="3401" w:type="dxa"/>
            <w:tcBorders>
              <w:top w:val="nil"/>
              <w:left w:val="nil"/>
              <w:bottom w:val="nil"/>
              <w:right w:val="nil"/>
            </w:tcBorders>
            <w:shd w:val="clear" w:color="000000" w:fill="auto"/>
            <w:noWrap/>
            <w:vAlign w:val="bottom"/>
          </w:tcPr>
          <w:p w14:paraId="7DD066B9"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Education</w:t>
            </w:r>
          </w:p>
        </w:tc>
        <w:tc>
          <w:tcPr>
            <w:tcW w:w="1447" w:type="dxa"/>
            <w:gridSpan w:val="2"/>
            <w:tcBorders>
              <w:top w:val="nil"/>
              <w:left w:val="nil"/>
              <w:bottom w:val="nil"/>
              <w:right w:val="nil"/>
            </w:tcBorders>
            <w:shd w:val="clear" w:color="000000" w:fill="auto"/>
            <w:noWrap/>
            <w:vAlign w:val="bottom"/>
          </w:tcPr>
          <w:p w14:paraId="3F01B2F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3F3B1C4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0.050***</w:t>
            </w:r>
          </w:p>
        </w:tc>
        <w:tc>
          <w:tcPr>
            <w:tcW w:w="1158" w:type="dxa"/>
            <w:gridSpan w:val="2"/>
            <w:tcBorders>
              <w:top w:val="nil"/>
              <w:left w:val="nil"/>
              <w:bottom w:val="nil"/>
              <w:right w:val="nil"/>
            </w:tcBorders>
            <w:shd w:val="clear" w:color="000000" w:fill="auto"/>
            <w:noWrap/>
            <w:vAlign w:val="bottom"/>
          </w:tcPr>
          <w:p w14:paraId="59B876E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0.046**</w:t>
            </w:r>
          </w:p>
        </w:tc>
        <w:tc>
          <w:tcPr>
            <w:tcW w:w="1447" w:type="dxa"/>
            <w:gridSpan w:val="2"/>
            <w:tcBorders>
              <w:top w:val="nil"/>
              <w:left w:val="nil"/>
              <w:bottom w:val="nil"/>
              <w:right w:val="nil"/>
            </w:tcBorders>
            <w:shd w:val="clear" w:color="000000" w:fill="auto"/>
            <w:noWrap/>
            <w:vAlign w:val="bottom"/>
          </w:tcPr>
          <w:p w14:paraId="14B6751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0.042**</w:t>
            </w:r>
          </w:p>
        </w:tc>
      </w:tr>
      <w:tr w:rsidR="00F91A6A" w:rsidRPr="006F78A0" w14:paraId="53F479AD" w14:textId="77777777" w:rsidTr="00007B37">
        <w:trPr>
          <w:trHeight w:val="280"/>
        </w:trPr>
        <w:tc>
          <w:tcPr>
            <w:tcW w:w="3401" w:type="dxa"/>
            <w:tcBorders>
              <w:top w:val="nil"/>
              <w:left w:val="nil"/>
              <w:bottom w:val="nil"/>
              <w:right w:val="nil"/>
            </w:tcBorders>
            <w:shd w:val="clear" w:color="000000" w:fill="auto"/>
            <w:noWrap/>
            <w:vAlign w:val="bottom"/>
          </w:tcPr>
          <w:p w14:paraId="0B05027F"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5A3D6D25"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0191085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c>
          <w:tcPr>
            <w:tcW w:w="1158" w:type="dxa"/>
            <w:gridSpan w:val="2"/>
            <w:tcBorders>
              <w:top w:val="nil"/>
              <w:left w:val="nil"/>
              <w:bottom w:val="nil"/>
              <w:right w:val="nil"/>
            </w:tcBorders>
            <w:shd w:val="clear" w:color="000000" w:fill="auto"/>
            <w:noWrap/>
            <w:vAlign w:val="bottom"/>
          </w:tcPr>
          <w:p w14:paraId="33F9108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c>
          <w:tcPr>
            <w:tcW w:w="1447" w:type="dxa"/>
            <w:gridSpan w:val="2"/>
            <w:tcBorders>
              <w:top w:val="nil"/>
              <w:left w:val="nil"/>
              <w:bottom w:val="nil"/>
              <w:right w:val="nil"/>
            </w:tcBorders>
            <w:shd w:val="clear" w:color="000000" w:fill="auto"/>
            <w:noWrap/>
            <w:vAlign w:val="bottom"/>
          </w:tcPr>
          <w:p w14:paraId="74FAC8C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(0.014)</w:t>
            </w:r>
          </w:p>
        </w:tc>
      </w:tr>
      <w:tr w:rsidR="00F91A6A" w:rsidRPr="006F78A0" w14:paraId="5877E876" w14:textId="77777777" w:rsidTr="00007B37">
        <w:trPr>
          <w:trHeight w:val="280"/>
        </w:trPr>
        <w:tc>
          <w:tcPr>
            <w:tcW w:w="3401" w:type="dxa"/>
            <w:tcBorders>
              <w:top w:val="nil"/>
              <w:left w:val="nil"/>
              <w:bottom w:val="nil"/>
              <w:right w:val="nil"/>
            </w:tcBorders>
            <w:shd w:val="clear" w:color="000000" w:fill="auto"/>
            <w:noWrap/>
            <w:vAlign w:val="bottom"/>
          </w:tcPr>
          <w:p w14:paraId="64ECD71C"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Household expenditures</w:t>
            </w:r>
          </w:p>
        </w:tc>
        <w:tc>
          <w:tcPr>
            <w:tcW w:w="1447" w:type="dxa"/>
            <w:gridSpan w:val="2"/>
            <w:tcBorders>
              <w:top w:val="nil"/>
              <w:left w:val="nil"/>
              <w:bottom w:val="nil"/>
              <w:right w:val="nil"/>
            </w:tcBorders>
            <w:shd w:val="clear" w:color="000000" w:fill="auto"/>
            <w:noWrap/>
            <w:vAlign w:val="bottom"/>
          </w:tcPr>
          <w:p w14:paraId="6D05314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7B403E0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0.064</w:t>
            </w:r>
          </w:p>
        </w:tc>
        <w:tc>
          <w:tcPr>
            <w:tcW w:w="1158" w:type="dxa"/>
            <w:gridSpan w:val="2"/>
            <w:tcBorders>
              <w:top w:val="nil"/>
              <w:left w:val="nil"/>
              <w:bottom w:val="nil"/>
              <w:right w:val="nil"/>
            </w:tcBorders>
            <w:shd w:val="clear" w:color="000000" w:fill="auto"/>
            <w:noWrap/>
            <w:vAlign w:val="bottom"/>
          </w:tcPr>
          <w:p w14:paraId="6A99105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0.054</w:t>
            </w:r>
          </w:p>
        </w:tc>
        <w:tc>
          <w:tcPr>
            <w:tcW w:w="1447" w:type="dxa"/>
            <w:gridSpan w:val="2"/>
            <w:tcBorders>
              <w:top w:val="nil"/>
              <w:left w:val="nil"/>
              <w:bottom w:val="nil"/>
              <w:right w:val="nil"/>
            </w:tcBorders>
            <w:shd w:val="clear" w:color="000000" w:fill="auto"/>
            <w:noWrap/>
            <w:vAlign w:val="bottom"/>
          </w:tcPr>
          <w:p w14:paraId="0D14226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r>
      <w:tr w:rsidR="00F91A6A" w:rsidRPr="006F78A0" w14:paraId="247758A2" w14:textId="77777777" w:rsidTr="00007B37">
        <w:trPr>
          <w:trHeight w:val="280"/>
        </w:trPr>
        <w:tc>
          <w:tcPr>
            <w:tcW w:w="3401" w:type="dxa"/>
            <w:tcBorders>
              <w:top w:val="nil"/>
              <w:left w:val="nil"/>
              <w:bottom w:val="nil"/>
              <w:right w:val="nil"/>
            </w:tcBorders>
            <w:shd w:val="clear" w:color="000000" w:fill="auto"/>
            <w:noWrap/>
            <w:vAlign w:val="bottom"/>
          </w:tcPr>
          <w:p w14:paraId="0B1DCF10"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119D4446"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5950F26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c>
          <w:tcPr>
            <w:tcW w:w="1158" w:type="dxa"/>
            <w:gridSpan w:val="2"/>
            <w:tcBorders>
              <w:top w:val="nil"/>
              <w:left w:val="nil"/>
              <w:bottom w:val="nil"/>
              <w:right w:val="nil"/>
            </w:tcBorders>
            <w:shd w:val="clear" w:color="000000" w:fill="auto"/>
            <w:noWrap/>
            <w:vAlign w:val="bottom"/>
          </w:tcPr>
          <w:p w14:paraId="116FD2A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(0.034)</w:t>
            </w:r>
          </w:p>
        </w:tc>
        <w:tc>
          <w:tcPr>
            <w:tcW w:w="1447" w:type="dxa"/>
            <w:gridSpan w:val="2"/>
            <w:tcBorders>
              <w:top w:val="nil"/>
              <w:left w:val="nil"/>
              <w:bottom w:val="nil"/>
              <w:right w:val="nil"/>
            </w:tcBorders>
            <w:shd w:val="clear" w:color="000000" w:fill="auto"/>
            <w:noWrap/>
            <w:vAlign w:val="bottom"/>
          </w:tcPr>
          <w:p w14:paraId="09F2035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(0.033)</w:t>
            </w:r>
          </w:p>
        </w:tc>
      </w:tr>
      <w:tr w:rsidR="00F91A6A" w:rsidRPr="006F78A0" w14:paraId="350B9F88" w14:textId="77777777" w:rsidTr="00007B37">
        <w:trPr>
          <w:trHeight w:val="280"/>
        </w:trPr>
        <w:tc>
          <w:tcPr>
            <w:tcW w:w="3401" w:type="dxa"/>
            <w:tcBorders>
              <w:top w:val="nil"/>
              <w:left w:val="nil"/>
              <w:bottom w:val="nil"/>
              <w:right w:val="nil"/>
            </w:tcBorders>
            <w:shd w:val="clear" w:color="000000" w:fill="auto"/>
            <w:noWrap/>
            <w:vAlign w:val="bottom"/>
          </w:tcPr>
          <w:p w14:paraId="118FF687"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Household assets</w:t>
            </w:r>
          </w:p>
        </w:tc>
        <w:tc>
          <w:tcPr>
            <w:tcW w:w="1447" w:type="dxa"/>
            <w:gridSpan w:val="2"/>
            <w:tcBorders>
              <w:top w:val="nil"/>
              <w:left w:val="nil"/>
              <w:bottom w:val="nil"/>
              <w:right w:val="nil"/>
            </w:tcBorders>
            <w:shd w:val="clear" w:color="000000" w:fill="auto"/>
            <w:noWrap/>
            <w:vAlign w:val="bottom"/>
          </w:tcPr>
          <w:p w14:paraId="5AF14AF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75D4FEB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0.063</w:t>
            </w:r>
          </w:p>
        </w:tc>
        <w:tc>
          <w:tcPr>
            <w:tcW w:w="1158" w:type="dxa"/>
            <w:gridSpan w:val="2"/>
            <w:tcBorders>
              <w:top w:val="nil"/>
              <w:left w:val="nil"/>
              <w:bottom w:val="nil"/>
              <w:right w:val="nil"/>
            </w:tcBorders>
            <w:shd w:val="clear" w:color="000000" w:fill="auto"/>
            <w:noWrap/>
            <w:vAlign w:val="bottom"/>
          </w:tcPr>
          <w:p w14:paraId="073C229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0.069*</w:t>
            </w:r>
          </w:p>
        </w:tc>
        <w:tc>
          <w:tcPr>
            <w:tcW w:w="1447" w:type="dxa"/>
            <w:gridSpan w:val="2"/>
            <w:tcBorders>
              <w:top w:val="nil"/>
              <w:left w:val="nil"/>
              <w:bottom w:val="nil"/>
              <w:right w:val="nil"/>
            </w:tcBorders>
            <w:shd w:val="clear" w:color="000000" w:fill="auto"/>
            <w:noWrap/>
            <w:vAlign w:val="bottom"/>
          </w:tcPr>
          <w:p w14:paraId="29080DF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0.094**</w:t>
            </w:r>
          </w:p>
        </w:tc>
      </w:tr>
      <w:tr w:rsidR="00F91A6A" w:rsidRPr="006F78A0" w14:paraId="7FFF9F54" w14:textId="77777777" w:rsidTr="00007B37">
        <w:trPr>
          <w:trHeight w:val="280"/>
        </w:trPr>
        <w:tc>
          <w:tcPr>
            <w:tcW w:w="3401" w:type="dxa"/>
            <w:tcBorders>
              <w:top w:val="nil"/>
              <w:left w:val="nil"/>
              <w:bottom w:val="nil"/>
              <w:right w:val="nil"/>
            </w:tcBorders>
            <w:shd w:val="clear" w:color="000000" w:fill="auto"/>
            <w:noWrap/>
            <w:vAlign w:val="bottom"/>
          </w:tcPr>
          <w:p w14:paraId="19F3FB1A"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3FF4CDFE"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D8F4FE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c>
          <w:tcPr>
            <w:tcW w:w="1158" w:type="dxa"/>
            <w:gridSpan w:val="2"/>
            <w:tcBorders>
              <w:top w:val="nil"/>
              <w:left w:val="nil"/>
              <w:bottom w:val="nil"/>
              <w:right w:val="nil"/>
            </w:tcBorders>
            <w:shd w:val="clear" w:color="000000" w:fill="auto"/>
            <w:noWrap/>
            <w:vAlign w:val="bottom"/>
          </w:tcPr>
          <w:p w14:paraId="6DFA425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c>
          <w:tcPr>
            <w:tcW w:w="1447" w:type="dxa"/>
            <w:gridSpan w:val="2"/>
            <w:tcBorders>
              <w:top w:val="nil"/>
              <w:left w:val="nil"/>
              <w:bottom w:val="nil"/>
              <w:right w:val="nil"/>
            </w:tcBorders>
            <w:shd w:val="clear" w:color="000000" w:fill="auto"/>
            <w:noWrap/>
            <w:vAlign w:val="bottom"/>
          </w:tcPr>
          <w:p w14:paraId="34CEE3A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r>
      <w:tr w:rsidR="00F91A6A" w:rsidRPr="006F78A0" w14:paraId="3C423849" w14:textId="77777777" w:rsidTr="00007B37">
        <w:trPr>
          <w:trHeight w:val="280"/>
        </w:trPr>
        <w:tc>
          <w:tcPr>
            <w:tcW w:w="3401" w:type="dxa"/>
            <w:tcBorders>
              <w:top w:val="nil"/>
              <w:left w:val="nil"/>
              <w:bottom w:val="nil"/>
              <w:right w:val="nil"/>
            </w:tcBorders>
            <w:shd w:val="clear" w:color="000000" w:fill="auto"/>
            <w:noWrap/>
            <w:vAlign w:val="bottom"/>
          </w:tcPr>
          <w:p w14:paraId="0C9065C9"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Punjabi</w:t>
            </w:r>
          </w:p>
        </w:tc>
        <w:tc>
          <w:tcPr>
            <w:tcW w:w="1447" w:type="dxa"/>
            <w:gridSpan w:val="2"/>
            <w:tcBorders>
              <w:top w:val="nil"/>
              <w:left w:val="nil"/>
              <w:bottom w:val="nil"/>
              <w:right w:val="nil"/>
            </w:tcBorders>
            <w:shd w:val="clear" w:color="000000" w:fill="auto"/>
            <w:noWrap/>
            <w:vAlign w:val="bottom"/>
          </w:tcPr>
          <w:p w14:paraId="1A9D84B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27F86EB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-0.001</w:t>
            </w:r>
          </w:p>
        </w:tc>
        <w:tc>
          <w:tcPr>
            <w:tcW w:w="1158" w:type="dxa"/>
            <w:gridSpan w:val="2"/>
            <w:tcBorders>
              <w:top w:val="nil"/>
              <w:left w:val="nil"/>
              <w:bottom w:val="nil"/>
              <w:right w:val="nil"/>
            </w:tcBorders>
            <w:shd w:val="clear" w:color="000000" w:fill="auto"/>
            <w:noWrap/>
            <w:vAlign w:val="bottom"/>
          </w:tcPr>
          <w:p w14:paraId="00BD2CD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c>
          <w:tcPr>
            <w:tcW w:w="1447" w:type="dxa"/>
            <w:gridSpan w:val="2"/>
            <w:tcBorders>
              <w:top w:val="nil"/>
              <w:left w:val="nil"/>
              <w:bottom w:val="nil"/>
              <w:right w:val="nil"/>
            </w:tcBorders>
            <w:shd w:val="clear" w:color="000000" w:fill="auto"/>
            <w:noWrap/>
            <w:vAlign w:val="bottom"/>
          </w:tcPr>
          <w:p w14:paraId="746E085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r>
      <w:tr w:rsidR="00F91A6A" w:rsidRPr="006F78A0" w14:paraId="5EDE4369" w14:textId="77777777" w:rsidTr="00007B37">
        <w:trPr>
          <w:trHeight w:val="280"/>
        </w:trPr>
        <w:tc>
          <w:tcPr>
            <w:tcW w:w="3401" w:type="dxa"/>
            <w:tcBorders>
              <w:top w:val="nil"/>
              <w:left w:val="nil"/>
              <w:bottom w:val="nil"/>
              <w:right w:val="nil"/>
            </w:tcBorders>
            <w:shd w:val="clear" w:color="000000" w:fill="auto"/>
            <w:noWrap/>
            <w:vAlign w:val="bottom"/>
          </w:tcPr>
          <w:p w14:paraId="53762FB2"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78109E12"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308D13A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(0.033)</w:t>
            </w:r>
          </w:p>
        </w:tc>
        <w:tc>
          <w:tcPr>
            <w:tcW w:w="1158" w:type="dxa"/>
            <w:gridSpan w:val="2"/>
            <w:tcBorders>
              <w:top w:val="nil"/>
              <w:left w:val="nil"/>
              <w:bottom w:val="nil"/>
              <w:right w:val="nil"/>
            </w:tcBorders>
            <w:shd w:val="clear" w:color="000000" w:fill="auto"/>
            <w:noWrap/>
            <w:vAlign w:val="bottom"/>
          </w:tcPr>
          <w:p w14:paraId="2F378B9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(0.033)</w:t>
            </w:r>
          </w:p>
        </w:tc>
        <w:tc>
          <w:tcPr>
            <w:tcW w:w="1447" w:type="dxa"/>
            <w:gridSpan w:val="2"/>
            <w:tcBorders>
              <w:top w:val="nil"/>
              <w:left w:val="nil"/>
              <w:bottom w:val="nil"/>
              <w:right w:val="nil"/>
            </w:tcBorders>
            <w:shd w:val="clear" w:color="000000" w:fill="auto"/>
            <w:noWrap/>
            <w:vAlign w:val="bottom"/>
          </w:tcPr>
          <w:p w14:paraId="00F1FF5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r>
      <w:tr w:rsidR="00F91A6A" w:rsidRPr="006F78A0" w14:paraId="1E798661" w14:textId="77777777" w:rsidTr="00007B37">
        <w:trPr>
          <w:trHeight w:val="280"/>
        </w:trPr>
        <w:tc>
          <w:tcPr>
            <w:tcW w:w="3401" w:type="dxa"/>
            <w:tcBorders>
              <w:top w:val="nil"/>
              <w:left w:val="nil"/>
              <w:bottom w:val="nil"/>
              <w:right w:val="nil"/>
            </w:tcBorders>
            <w:shd w:val="clear" w:color="000000" w:fill="auto"/>
            <w:noWrap/>
            <w:vAlign w:val="bottom"/>
          </w:tcPr>
          <w:p w14:paraId="0FCD0EEE"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Pashtun</w:t>
            </w:r>
          </w:p>
        </w:tc>
        <w:tc>
          <w:tcPr>
            <w:tcW w:w="1447" w:type="dxa"/>
            <w:gridSpan w:val="2"/>
            <w:tcBorders>
              <w:top w:val="nil"/>
              <w:left w:val="nil"/>
              <w:bottom w:val="nil"/>
              <w:right w:val="nil"/>
            </w:tcBorders>
            <w:shd w:val="clear" w:color="000000" w:fill="auto"/>
            <w:noWrap/>
            <w:vAlign w:val="bottom"/>
          </w:tcPr>
          <w:p w14:paraId="48C2821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6905D76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158" w:type="dxa"/>
            <w:gridSpan w:val="2"/>
            <w:tcBorders>
              <w:top w:val="nil"/>
              <w:left w:val="nil"/>
              <w:bottom w:val="nil"/>
              <w:right w:val="nil"/>
            </w:tcBorders>
            <w:shd w:val="clear" w:color="000000" w:fill="auto"/>
            <w:noWrap/>
            <w:vAlign w:val="bottom"/>
          </w:tcPr>
          <w:p w14:paraId="2025F1A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-0.012</w:t>
            </w:r>
          </w:p>
        </w:tc>
        <w:tc>
          <w:tcPr>
            <w:tcW w:w="1447" w:type="dxa"/>
            <w:gridSpan w:val="2"/>
            <w:tcBorders>
              <w:top w:val="nil"/>
              <w:left w:val="nil"/>
              <w:bottom w:val="nil"/>
              <w:right w:val="nil"/>
            </w:tcBorders>
            <w:shd w:val="clear" w:color="000000" w:fill="auto"/>
            <w:noWrap/>
            <w:vAlign w:val="bottom"/>
          </w:tcPr>
          <w:p w14:paraId="6AB4359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-0.022</w:t>
            </w:r>
          </w:p>
        </w:tc>
      </w:tr>
      <w:tr w:rsidR="00F91A6A" w:rsidRPr="006F78A0" w14:paraId="1FDA5E70" w14:textId="77777777" w:rsidTr="00007B37">
        <w:trPr>
          <w:trHeight w:val="280"/>
        </w:trPr>
        <w:tc>
          <w:tcPr>
            <w:tcW w:w="3401" w:type="dxa"/>
            <w:tcBorders>
              <w:top w:val="nil"/>
              <w:left w:val="nil"/>
              <w:bottom w:val="nil"/>
              <w:right w:val="nil"/>
            </w:tcBorders>
            <w:shd w:val="clear" w:color="000000" w:fill="auto"/>
            <w:noWrap/>
            <w:vAlign w:val="bottom"/>
          </w:tcPr>
          <w:p w14:paraId="3724EF83"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1F0537E1"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63D6A9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(0.034)</w:t>
            </w:r>
          </w:p>
        </w:tc>
        <w:tc>
          <w:tcPr>
            <w:tcW w:w="1158" w:type="dxa"/>
            <w:gridSpan w:val="2"/>
            <w:tcBorders>
              <w:top w:val="nil"/>
              <w:left w:val="nil"/>
              <w:bottom w:val="nil"/>
              <w:right w:val="nil"/>
            </w:tcBorders>
            <w:shd w:val="clear" w:color="000000" w:fill="auto"/>
            <w:noWrap/>
            <w:vAlign w:val="bottom"/>
          </w:tcPr>
          <w:p w14:paraId="1D2DD62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(0.034)</w:t>
            </w:r>
          </w:p>
        </w:tc>
        <w:tc>
          <w:tcPr>
            <w:tcW w:w="1447" w:type="dxa"/>
            <w:gridSpan w:val="2"/>
            <w:tcBorders>
              <w:top w:val="nil"/>
              <w:left w:val="nil"/>
              <w:bottom w:val="nil"/>
              <w:right w:val="nil"/>
            </w:tcBorders>
            <w:shd w:val="clear" w:color="000000" w:fill="auto"/>
            <w:noWrap/>
            <w:vAlign w:val="bottom"/>
          </w:tcPr>
          <w:p w14:paraId="027D66B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(0.032)</w:t>
            </w:r>
          </w:p>
        </w:tc>
      </w:tr>
      <w:tr w:rsidR="00F91A6A" w:rsidRPr="006F78A0" w14:paraId="2E157F63" w14:textId="77777777" w:rsidTr="00007B37">
        <w:trPr>
          <w:trHeight w:val="280"/>
        </w:trPr>
        <w:tc>
          <w:tcPr>
            <w:tcW w:w="3401" w:type="dxa"/>
            <w:tcBorders>
              <w:top w:val="nil"/>
              <w:left w:val="nil"/>
              <w:bottom w:val="nil"/>
              <w:right w:val="nil"/>
            </w:tcBorders>
            <w:shd w:val="clear" w:color="000000" w:fill="auto"/>
            <w:noWrap/>
            <w:vAlign w:val="bottom"/>
          </w:tcPr>
          <w:p w14:paraId="1765AE02"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Sindhi</w:t>
            </w:r>
          </w:p>
        </w:tc>
        <w:tc>
          <w:tcPr>
            <w:tcW w:w="1447" w:type="dxa"/>
            <w:gridSpan w:val="2"/>
            <w:tcBorders>
              <w:top w:val="nil"/>
              <w:left w:val="nil"/>
              <w:bottom w:val="nil"/>
              <w:right w:val="nil"/>
            </w:tcBorders>
            <w:shd w:val="clear" w:color="000000" w:fill="auto"/>
            <w:noWrap/>
            <w:vAlign w:val="bottom"/>
          </w:tcPr>
          <w:p w14:paraId="32D1398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1F97B4E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c>
          <w:tcPr>
            <w:tcW w:w="1158" w:type="dxa"/>
            <w:gridSpan w:val="2"/>
            <w:tcBorders>
              <w:top w:val="nil"/>
              <w:left w:val="nil"/>
              <w:bottom w:val="nil"/>
              <w:right w:val="nil"/>
            </w:tcBorders>
            <w:shd w:val="clear" w:color="000000" w:fill="auto"/>
            <w:noWrap/>
            <w:vAlign w:val="bottom"/>
          </w:tcPr>
          <w:p w14:paraId="1A02B2E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c>
          <w:tcPr>
            <w:tcW w:w="1447" w:type="dxa"/>
            <w:gridSpan w:val="2"/>
            <w:tcBorders>
              <w:top w:val="nil"/>
              <w:left w:val="nil"/>
              <w:bottom w:val="nil"/>
              <w:right w:val="nil"/>
            </w:tcBorders>
            <w:shd w:val="clear" w:color="000000" w:fill="auto"/>
            <w:noWrap/>
            <w:vAlign w:val="bottom"/>
          </w:tcPr>
          <w:p w14:paraId="7495B38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-0.012</w:t>
            </w:r>
          </w:p>
        </w:tc>
      </w:tr>
      <w:tr w:rsidR="00F91A6A" w:rsidRPr="006F78A0" w14:paraId="2AFF7158" w14:textId="77777777" w:rsidTr="00007B37">
        <w:trPr>
          <w:trHeight w:val="280"/>
        </w:trPr>
        <w:tc>
          <w:tcPr>
            <w:tcW w:w="3401" w:type="dxa"/>
            <w:tcBorders>
              <w:top w:val="nil"/>
              <w:left w:val="nil"/>
              <w:bottom w:val="nil"/>
              <w:right w:val="nil"/>
            </w:tcBorders>
            <w:shd w:val="clear" w:color="000000" w:fill="auto"/>
            <w:noWrap/>
            <w:vAlign w:val="bottom"/>
          </w:tcPr>
          <w:p w14:paraId="09C4D31B"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5EE379FD"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57CBCE2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(0.036)</w:t>
            </w:r>
          </w:p>
        </w:tc>
        <w:tc>
          <w:tcPr>
            <w:tcW w:w="1158" w:type="dxa"/>
            <w:gridSpan w:val="2"/>
            <w:tcBorders>
              <w:top w:val="nil"/>
              <w:left w:val="nil"/>
              <w:bottom w:val="nil"/>
              <w:right w:val="nil"/>
            </w:tcBorders>
            <w:shd w:val="clear" w:color="000000" w:fill="auto"/>
            <w:noWrap/>
            <w:vAlign w:val="bottom"/>
          </w:tcPr>
          <w:p w14:paraId="40B18A6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(0.036)</w:t>
            </w:r>
          </w:p>
        </w:tc>
        <w:tc>
          <w:tcPr>
            <w:tcW w:w="1447" w:type="dxa"/>
            <w:gridSpan w:val="2"/>
            <w:tcBorders>
              <w:top w:val="nil"/>
              <w:left w:val="nil"/>
              <w:bottom w:val="nil"/>
              <w:right w:val="nil"/>
            </w:tcBorders>
            <w:shd w:val="clear" w:color="000000" w:fill="auto"/>
            <w:noWrap/>
            <w:vAlign w:val="bottom"/>
          </w:tcPr>
          <w:p w14:paraId="7618A85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r>
      <w:tr w:rsidR="00F91A6A" w:rsidRPr="006F78A0" w14:paraId="512AEA19" w14:textId="77777777" w:rsidTr="00007B37">
        <w:trPr>
          <w:trHeight w:val="280"/>
        </w:trPr>
        <w:tc>
          <w:tcPr>
            <w:tcW w:w="3401" w:type="dxa"/>
            <w:tcBorders>
              <w:top w:val="nil"/>
              <w:left w:val="nil"/>
              <w:bottom w:val="nil"/>
              <w:right w:val="nil"/>
            </w:tcBorders>
            <w:shd w:val="clear" w:color="000000" w:fill="auto"/>
            <w:noWrap/>
            <w:vAlign w:val="bottom"/>
          </w:tcPr>
          <w:p w14:paraId="24ABFF22"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Sariaka</w:t>
            </w:r>
            <w:proofErr w:type="spellEnd"/>
          </w:p>
        </w:tc>
        <w:tc>
          <w:tcPr>
            <w:tcW w:w="1447" w:type="dxa"/>
            <w:gridSpan w:val="2"/>
            <w:tcBorders>
              <w:top w:val="nil"/>
              <w:left w:val="nil"/>
              <w:bottom w:val="nil"/>
              <w:right w:val="nil"/>
            </w:tcBorders>
            <w:shd w:val="clear" w:color="000000" w:fill="auto"/>
            <w:noWrap/>
            <w:vAlign w:val="bottom"/>
          </w:tcPr>
          <w:p w14:paraId="75677DB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1E4F92F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0.037</w:t>
            </w:r>
          </w:p>
        </w:tc>
        <w:tc>
          <w:tcPr>
            <w:tcW w:w="1158" w:type="dxa"/>
            <w:gridSpan w:val="2"/>
            <w:tcBorders>
              <w:top w:val="nil"/>
              <w:left w:val="nil"/>
              <w:bottom w:val="nil"/>
              <w:right w:val="nil"/>
            </w:tcBorders>
            <w:shd w:val="clear" w:color="000000" w:fill="auto"/>
            <w:noWrap/>
            <w:vAlign w:val="bottom"/>
          </w:tcPr>
          <w:p w14:paraId="6DC565A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0.044</w:t>
            </w:r>
          </w:p>
        </w:tc>
        <w:tc>
          <w:tcPr>
            <w:tcW w:w="1447" w:type="dxa"/>
            <w:gridSpan w:val="2"/>
            <w:tcBorders>
              <w:top w:val="nil"/>
              <w:left w:val="nil"/>
              <w:bottom w:val="nil"/>
              <w:right w:val="nil"/>
            </w:tcBorders>
            <w:shd w:val="clear" w:color="000000" w:fill="auto"/>
            <w:noWrap/>
            <w:vAlign w:val="bottom"/>
          </w:tcPr>
          <w:p w14:paraId="48D93DF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0.019</w:t>
            </w:r>
          </w:p>
        </w:tc>
      </w:tr>
      <w:tr w:rsidR="00F91A6A" w:rsidRPr="006F78A0" w14:paraId="20B66204" w14:textId="77777777" w:rsidTr="00007B37">
        <w:trPr>
          <w:trHeight w:val="280"/>
        </w:trPr>
        <w:tc>
          <w:tcPr>
            <w:tcW w:w="3401" w:type="dxa"/>
            <w:tcBorders>
              <w:top w:val="nil"/>
              <w:left w:val="nil"/>
              <w:bottom w:val="nil"/>
              <w:right w:val="nil"/>
            </w:tcBorders>
            <w:shd w:val="clear" w:color="000000" w:fill="auto"/>
            <w:noWrap/>
            <w:vAlign w:val="bottom"/>
          </w:tcPr>
          <w:p w14:paraId="766391DA"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64DF510D"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66355F7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(0.037)</w:t>
            </w:r>
          </w:p>
        </w:tc>
        <w:tc>
          <w:tcPr>
            <w:tcW w:w="1158" w:type="dxa"/>
            <w:gridSpan w:val="2"/>
            <w:tcBorders>
              <w:top w:val="nil"/>
              <w:left w:val="nil"/>
              <w:bottom w:val="nil"/>
              <w:right w:val="nil"/>
            </w:tcBorders>
            <w:shd w:val="clear" w:color="000000" w:fill="auto"/>
            <w:noWrap/>
            <w:vAlign w:val="bottom"/>
          </w:tcPr>
          <w:p w14:paraId="289C998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(0.036)</w:t>
            </w:r>
          </w:p>
        </w:tc>
        <w:tc>
          <w:tcPr>
            <w:tcW w:w="1447" w:type="dxa"/>
            <w:gridSpan w:val="2"/>
            <w:tcBorders>
              <w:top w:val="nil"/>
              <w:left w:val="nil"/>
              <w:bottom w:val="nil"/>
              <w:right w:val="nil"/>
            </w:tcBorders>
            <w:shd w:val="clear" w:color="000000" w:fill="auto"/>
            <w:noWrap/>
            <w:vAlign w:val="bottom"/>
          </w:tcPr>
          <w:p w14:paraId="1ABB5B9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(0.033)</w:t>
            </w:r>
          </w:p>
        </w:tc>
      </w:tr>
      <w:tr w:rsidR="00F91A6A" w:rsidRPr="006F78A0" w14:paraId="45EB188C" w14:textId="77777777" w:rsidTr="00007B37">
        <w:trPr>
          <w:trHeight w:val="280"/>
        </w:trPr>
        <w:tc>
          <w:tcPr>
            <w:tcW w:w="3401" w:type="dxa"/>
            <w:tcBorders>
              <w:top w:val="nil"/>
              <w:left w:val="nil"/>
              <w:bottom w:val="nil"/>
              <w:right w:val="nil"/>
            </w:tcBorders>
            <w:shd w:val="clear" w:color="000000" w:fill="auto"/>
            <w:noWrap/>
            <w:vAlign w:val="bottom"/>
          </w:tcPr>
          <w:p w14:paraId="0FDAEDFA"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Muhajirs</w:t>
            </w:r>
            <w:proofErr w:type="spellEnd"/>
          </w:p>
        </w:tc>
        <w:tc>
          <w:tcPr>
            <w:tcW w:w="1447" w:type="dxa"/>
            <w:gridSpan w:val="2"/>
            <w:tcBorders>
              <w:top w:val="nil"/>
              <w:left w:val="nil"/>
              <w:bottom w:val="nil"/>
              <w:right w:val="nil"/>
            </w:tcBorders>
            <w:shd w:val="clear" w:color="000000" w:fill="auto"/>
            <w:noWrap/>
            <w:vAlign w:val="bottom"/>
          </w:tcPr>
          <w:p w14:paraId="5CE83DF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549E757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0.021</w:t>
            </w:r>
          </w:p>
        </w:tc>
        <w:tc>
          <w:tcPr>
            <w:tcW w:w="1158" w:type="dxa"/>
            <w:gridSpan w:val="2"/>
            <w:tcBorders>
              <w:top w:val="nil"/>
              <w:left w:val="nil"/>
              <w:bottom w:val="nil"/>
              <w:right w:val="nil"/>
            </w:tcBorders>
            <w:shd w:val="clear" w:color="000000" w:fill="auto"/>
            <w:noWrap/>
            <w:vAlign w:val="bottom"/>
          </w:tcPr>
          <w:p w14:paraId="5E0D214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0.021</w:t>
            </w:r>
          </w:p>
        </w:tc>
        <w:tc>
          <w:tcPr>
            <w:tcW w:w="1447" w:type="dxa"/>
            <w:gridSpan w:val="2"/>
            <w:tcBorders>
              <w:top w:val="nil"/>
              <w:left w:val="nil"/>
              <w:bottom w:val="nil"/>
              <w:right w:val="nil"/>
            </w:tcBorders>
            <w:shd w:val="clear" w:color="000000" w:fill="auto"/>
            <w:noWrap/>
            <w:vAlign w:val="bottom"/>
          </w:tcPr>
          <w:p w14:paraId="38C3ADB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r>
      <w:tr w:rsidR="00F91A6A" w:rsidRPr="006F78A0" w14:paraId="59AA5992" w14:textId="77777777" w:rsidTr="00007B37">
        <w:trPr>
          <w:trHeight w:val="280"/>
        </w:trPr>
        <w:tc>
          <w:tcPr>
            <w:tcW w:w="3401" w:type="dxa"/>
            <w:tcBorders>
              <w:top w:val="nil"/>
              <w:left w:val="nil"/>
              <w:bottom w:val="nil"/>
              <w:right w:val="nil"/>
            </w:tcBorders>
            <w:shd w:val="clear" w:color="000000" w:fill="auto"/>
            <w:noWrap/>
            <w:vAlign w:val="bottom"/>
          </w:tcPr>
          <w:p w14:paraId="67198401"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58EA0FB3"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669311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(0.036)</w:t>
            </w:r>
          </w:p>
        </w:tc>
        <w:tc>
          <w:tcPr>
            <w:tcW w:w="1158" w:type="dxa"/>
            <w:gridSpan w:val="2"/>
            <w:tcBorders>
              <w:top w:val="nil"/>
              <w:left w:val="nil"/>
              <w:bottom w:val="nil"/>
              <w:right w:val="nil"/>
            </w:tcBorders>
            <w:shd w:val="clear" w:color="000000" w:fill="auto"/>
            <w:noWrap/>
            <w:vAlign w:val="bottom"/>
          </w:tcPr>
          <w:p w14:paraId="2C8D7B9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(0.035)</w:t>
            </w:r>
          </w:p>
        </w:tc>
        <w:tc>
          <w:tcPr>
            <w:tcW w:w="1447" w:type="dxa"/>
            <w:gridSpan w:val="2"/>
            <w:tcBorders>
              <w:top w:val="nil"/>
              <w:left w:val="nil"/>
              <w:bottom w:val="nil"/>
              <w:right w:val="nil"/>
            </w:tcBorders>
            <w:shd w:val="clear" w:color="000000" w:fill="auto"/>
            <w:noWrap/>
            <w:vAlign w:val="bottom"/>
          </w:tcPr>
          <w:p w14:paraId="4ACA9B0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(0.034)</w:t>
            </w:r>
          </w:p>
        </w:tc>
      </w:tr>
      <w:tr w:rsidR="00F91A6A" w:rsidRPr="006F78A0" w14:paraId="44E2696B" w14:textId="77777777" w:rsidTr="00007B37">
        <w:trPr>
          <w:trHeight w:val="280"/>
        </w:trPr>
        <w:tc>
          <w:tcPr>
            <w:tcW w:w="3401" w:type="dxa"/>
            <w:tcBorders>
              <w:top w:val="nil"/>
              <w:left w:val="nil"/>
              <w:bottom w:val="nil"/>
              <w:right w:val="nil"/>
            </w:tcBorders>
            <w:shd w:val="clear" w:color="000000" w:fill="auto"/>
            <w:noWrap/>
            <w:vAlign w:val="bottom"/>
          </w:tcPr>
          <w:p w14:paraId="773B23CE"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Balochi</w:t>
            </w:r>
          </w:p>
        </w:tc>
        <w:tc>
          <w:tcPr>
            <w:tcW w:w="1447" w:type="dxa"/>
            <w:gridSpan w:val="2"/>
            <w:tcBorders>
              <w:top w:val="nil"/>
              <w:left w:val="nil"/>
              <w:bottom w:val="nil"/>
              <w:right w:val="nil"/>
            </w:tcBorders>
            <w:shd w:val="clear" w:color="000000" w:fill="auto"/>
            <w:noWrap/>
            <w:vAlign w:val="bottom"/>
          </w:tcPr>
          <w:p w14:paraId="32D99A0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60F6287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w:t>
            </w:r>
          </w:p>
        </w:tc>
        <w:tc>
          <w:tcPr>
            <w:tcW w:w="1158" w:type="dxa"/>
            <w:gridSpan w:val="2"/>
            <w:tcBorders>
              <w:top w:val="nil"/>
              <w:left w:val="nil"/>
              <w:bottom w:val="nil"/>
              <w:right w:val="nil"/>
            </w:tcBorders>
            <w:shd w:val="clear" w:color="000000" w:fill="auto"/>
            <w:noWrap/>
            <w:vAlign w:val="bottom"/>
          </w:tcPr>
          <w:p w14:paraId="5E7AA8E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447" w:type="dxa"/>
            <w:gridSpan w:val="2"/>
            <w:tcBorders>
              <w:top w:val="nil"/>
              <w:left w:val="nil"/>
              <w:bottom w:val="nil"/>
              <w:right w:val="nil"/>
            </w:tcBorders>
            <w:shd w:val="clear" w:color="000000" w:fill="auto"/>
            <w:noWrap/>
            <w:vAlign w:val="bottom"/>
          </w:tcPr>
          <w:p w14:paraId="22AF948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w:t>
            </w:r>
          </w:p>
        </w:tc>
      </w:tr>
      <w:tr w:rsidR="00F91A6A" w:rsidRPr="006F78A0" w14:paraId="1ADEC044" w14:textId="77777777" w:rsidTr="00007B37">
        <w:trPr>
          <w:trHeight w:val="280"/>
        </w:trPr>
        <w:tc>
          <w:tcPr>
            <w:tcW w:w="3401" w:type="dxa"/>
            <w:tcBorders>
              <w:top w:val="nil"/>
              <w:left w:val="nil"/>
              <w:bottom w:val="nil"/>
              <w:right w:val="nil"/>
            </w:tcBorders>
            <w:shd w:val="clear" w:color="000000" w:fill="auto"/>
            <w:noWrap/>
            <w:vAlign w:val="bottom"/>
          </w:tcPr>
          <w:p w14:paraId="3CF30E4E"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53789768"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54555F2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(0.045)</w:t>
            </w:r>
          </w:p>
        </w:tc>
        <w:tc>
          <w:tcPr>
            <w:tcW w:w="1158" w:type="dxa"/>
            <w:gridSpan w:val="2"/>
            <w:tcBorders>
              <w:top w:val="nil"/>
              <w:left w:val="nil"/>
              <w:bottom w:val="nil"/>
              <w:right w:val="nil"/>
            </w:tcBorders>
            <w:shd w:val="clear" w:color="000000" w:fill="auto"/>
            <w:noWrap/>
            <w:vAlign w:val="bottom"/>
          </w:tcPr>
          <w:p w14:paraId="6A3023F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(0.045)</w:t>
            </w:r>
          </w:p>
        </w:tc>
        <w:tc>
          <w:tcPr>
            <w:tcW w:w="1447" w:type="dxa"/>
            <w:gridSpan w:val="2"/>
            <w:tcBorders>
              <w:top w:val="nil"/>
              <w:left w:val="nil"/>
              <w:bottom w:val="nil"/>
              <w:right w:val="nil"/>
            </w:tcBorders>
            <w:shd w:val="clear" w:color="000000" w:fill="auto"/>
            <w:noWrap/>
            <w:vAlign w:val="bottom"/>
          </w:tcPr>
          <w:p w14:paraId="53E1DCC1" w14:textId="2EED9C3C"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w:t>
            </w:r>
            <w:r w:rsidR="008C18B4">
              <w:rPr>
                <w:rFonts w:ascii="Times New Roman" w:eastAsia="Times New Roman" w:hAnsi="Times New Roman" w:cs="Times New Roman"/>
                <w:color w:val="000000"/>
              </w:rPr>
              <w:t>3</w:t>
            </w:r>
            <w:r>
              <w:rPr>
                <w:rFonts w:ascii="Times New Roman" w:eastAsia="Times New Roman" w:hAnsi="Times New Roman" w:cs="Times New Roman"/>
                <w:color w:val="000000"/>
              </w:rPr>
              <w:t>)</w:t>
            </w:r>
          </w:p>
        </w:tc>
      </w:tr>
      <w:tr w:rsidR="00F91A6A" w:rsidRPr="006F78A0" w14:paraId="74680692" w14:textId="77777777" w:rsidTr="00007B37">
        <w:trPr>
          <w:trHeight w:val="280"/>
        </w:trPr>
        <w:tc>
          <w:tcPr>
            <w:tcW w:w="3401" w:type="dxa"/>
            <w:tcBorders>
              <w:top w:val="nil"/>
              <w:left w:val="nil"/>
              <w:bottom w:val="nil"/>
              <w:right w:val="nil"/>
            </w:tcBorders>
            <w:shd w:val="clear" w:color="000000" w:fill="auto"/>
            <w:noWrap/>
            <w:vAlign w:val="bottom"/>
          </w:tcPr>
          <w:p w14:paraId="6E82B69C"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Kashmiri</w:t>
            </w:r>
          </w:p>
        </w:tc>
        <w:tc>
          <w:tcPr>
            <w:tcW w:w="1447" w:type="dxa"/>
            <w:gridSpan w:val="2"/>
            <w:tcBorders>
              <w:top w:val="nil"/>
              <w:left w:val="nil"/>
              <w:bottom w:val="nil"/>
              <w:right w:val="nil"/>
            </w:tcBorders>
            <w:shd w:val="clear" w:color="000000" w:fill="auto"/>
            <w:noWrap/>
            <w:vAlign w:val="bottom"/>
          </w:tcPr>
          <w:p w14:paraId="27A46A9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69992C1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-0.068</w:t>
            </w:r>
          </w:p>
        </w:tc>
        <w:tc>
          <w:tcPr>
            <w:tcW w:w="1158" w:type="dxa"/>
            <w:gridSpan w:val="2"/>
            <w:tcBorders>
              <w:top w:val="nil"/>
              <w:left w:val="nil"/>
              <w:bottom w:val="nil"/>
              <w:right w:val="nil"/>
            </w:tcBorders>
            <w:shd w:val="clear" w:color="000000" w:fill="auto"/>
            <w:noWrap/>
            <w:vAlign w:val="bottom"/>
          </w:tcPr>
          <w:p w14:paraId="343D726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-0.068</w:t>
            </w:r>
          </w:p>
        </w:tc>
        <w:tc>
          <w:tcPr>
            <w:tcW w:w="1447" w:type="dxa"/>
            <w:gridSpan w:val="2"/>
            <w:tcBorders>
              <w:top w:val="nil"/>
              <w:left w:val="nil"/>
              <w:bottom w:val="nil"/>
              <w:right w:val="nil"/>
            </w:tcBorders>
            <w:shd w:val="clear" w:color="000000" w:fill="auto"/>
            <w:noWrap/>
            <w:vAlign w:val="bottom"/>
          </w:tcPr>
          <w:p w14:paraId="3459CF0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-0.092</w:t>
            </w:r>
          </w:p>
        </w:tc>
      </w:tr>
      <w:tr w:rsidR="00F91A6A" w:rsidRPr="006F78A0" w14:paraId="3FCF936B" w14:textId="77777777" w:rsidTr="00007B37">
        <w:trPr>
          <w:trHeight w:val="280"/>
        </w:trPr>
        <w:tc>
          <w:tcPr>
            <w:tcW w:w="3401" w:type="dxa"/>
            <w:tcBorders>
              <w:top w:val="nil"/>
              <w:left w:val="nil"/>
              <w:bottom w:val="nil"/>
              <w:right w:val="nil"/>
            </w:tcBorders>
            <w:shd w:val="clear" w:color="000000" w:fill="auto"/>
            <w:noWrap/>
            <w:vAlign w:val="bottom"/>
          </w:tcPr>
          <w:p w14:paraId="55D116BC"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51620256"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3800877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(0.125)</w:t>
            </w:r>
          </w:p>
        </w:tc>
        <w:tc>
          <w:tcPr>
            <w:tcW w:w="1158" w:type="dxa"/>
            <w:gridSpan w:val="2"/>
            <w:tcBorders>
              <w:top w:val="nil"/>
              <w:left w:val="nil"/>
              <w:bottom w:val="nil"/>
              <w:right w:val="nil"/>
            </w:tcBorders>
            <w:shd w:val="clear" w:color="000000" w:fill="auto"/>
            <w:noWrap/>
            <w:vAlign w:val="bottom"/>
          </w:tcPr>
          <w:p w14:paraId="075AB5F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(0.124)</w:t>
            </w:r>
          </w:p>
        </w:tc>
        <w:tc>
          <w:tcPr>
            <w:tcW w:w="1447" w:type="dxa"/>
            <w:gridSpan w:val="2"/>
            <w:tcBorders>
              <w:top w:val="nil"/>
              <w:left w:val="nil"/>
              <w:bottom w:val="nil"/>
              <w:right w:val="nil"/>
            </w:tcBorders>
            <w:shd w:val="clear" w:color="000000" w:fill="auto"/>
            <w:noWrap/>
            <w:vAlign w:val="bottom"/>
          </w:tcPr>
          <w:p w14:paraId="3E04236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(0.120)</w:t>
            </w:r>
          </w:p>
        </w:tc>
      </w:tr>
      <w:tr w:rsidR="00F91A6A" w:rsidRPr="006F78A0" w14:paraId="14BBDE0C" w14:textId="77777777" w:rsidTr="00007B37">
        <w:trPr>
          <w:trHeight w:val="280"/>
        </w:trPr>
        <w:tc>
          <w:tcPr>
            <w:tcW w:w="3401" w:type="dxa"/>
            <w:tcBorders>
              <w:top w:val="nil"/>
              <w:left w:val="nil"/>
              <w:bottom w:val="nil"/>
              <w:right w:val="nil"/>
            </w:tcBorders>
            <w:shd w:val="clear" w:color="000000" w:fill="auto"/>
            <w:noWrap/>
            <w:vAlign w:val="bottom"/>
          </w:tcPr>
          <w:p w14:paraId="195737A8"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Other ethnicity</w:t>
            </w:r>
          </w:p>
        </w:tc>
        <w:tc>
          <w:tcPr>
            <w:tcW w:w="1447" w:type="dxa"/>
            <w:gridSpan w:val="2"/>
            <w:tcBorders>
              <w:top w:val="nil"/>
              <w:left w:val="nil"/>
              <w:bottom w:val="nil"/>
              <w:right w:val="nil"/>
            </w:tcBorders>
            <w:shd w:val="clear" w:color="000000" w:fill="auto"/>
            <w:noWrap/>
            <w:vAlign w:val="bottom"/>
          </w:tcPr>
          <w:p w14:paraId="41FEDBF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69491B1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0.019</w:t>
            </w:r>
          </w:p>
        </w:tc>
        <w:tc>
          <w:tcPr>
            <w:tcW w:w="1158" w:type="dxa"/>
            <w:gridSpan w:val="2"/>
            <w:tcBorders>
              <w:top w:val="nil"/>
              <w:left w:val="nil"/>
              <w:bottom w:val="nil"/>
              <w:right w:val="nil"/>
            </w:tcBorders>
            <w:shd w:val="clear" w:color="000000" w:fill="auto"/>
            <w:noWrap/>
            <w:vAlign w:val="bottom"/>
          </w:tcPr>
          <w:p w14:paraId="34A25B4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w:t>
            </w:r>
          </w:p>
        </w:tc>
        <w:tc>
          <w:tcPr>
            <w:tcW w:w="1447" w:type="dxa"/>
            <w:gridSpan w:val="2"/>
            <w:tcBorders>
              <w:top w:val="nil"/>
              <w:left w:val="nil"/>
              <w:bottom w:val="nil"/>
              <w:right w:val="nil"/>
            </w:tcBorders>
            <w:shd w:val="clear" w:color="000000" w:fill="auto"/>
            <w:noWrap/>
            <w:vAlign w:val="bottom"/>
          </w:tcPr>
          <w:p w14:paraId="5394F65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-0.002</w:t>
            </w:r>
          </w:p>
        </w:tc>
      </w:tr>
      <w:tr w:rsidR="00F91A6A" w:rsidRPr="006F78A0" w14:paraId="06EBCF33" w14:textId="77777777" w:rsidTr="00007B37">
        <w:trPr>
          <w:trHeight w:val="280"/>
        </w:trPr>
        <w:tc>
          <w:tcPr>
            <w:tcW w:w="3401" w:type="dxa"/>
            <w:tcBorders>
              <w:top w:val="nil"/>
              <w:left w:val="nil"/>
              <w:bottom w:val="nil"/>
              <w:right w:val="nil"/>
            </w:tcBorders>
            <w:shd w:val="clear" w:color="000000" w:fill="auto"/>
            <w:noWrap/>
            <w:vAlign w:val="bottom"/>
          </w:tcPr>
          <w:p w14:paraId="064235CC"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351698DE"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3EF35A9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(0.040)</w:t>
            </w:r>
          </w:p>
        </w:tc>
        <w:tc>
          <w:tcPr>
            <w:tcW w:w="1158" w:type="dxa"/>
            <w:gridSpan w:val="2"/>
            <w:tcBorders>
              <w:top w:val="nil"/>
              <w:left w:val="nil"/>
              <w:bottom w:val="nil"/>
              <w:right w:val="nil"/>
            </w:tcBorders>
            <w:shd w:val="clear" w:color="000000" w:fill="auto"/>
            <w:noWrap/>
            <w:vAlign w:val="bottom"/>
          </w:tcPr>
          <w:p w14:paraId="18E7E3F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(0.040)</w:t>
            </w:r>
          </w:p>
        </w:tc>
        <w:tc>
          <w:tcPr>
            <w:tcW w:w="1447" w:type="dxa"/>
            <w:gridSpan w:val="2"/>
            <w:tcBorders>
              <w:top w:val="nil"/>
              <w:left w:val="nil"/>
              <w:bottom w:val="nil"/>
              <w:right w:val="nil"/>
            </w:tcBorders>
            <w:shd w:val="clear" w:color="000000" w:fill="auto"/>
            <w:noWrap/>
            <w:vAlign w:val="bottom"/>
          </w:tcPr>
          <w:p w14:paraId="13217E0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(0.039)</w:t>
            </w:r>
          </w:p>
        </w:tc>
      </w:tr>
      <w:tr w:rsidR="00F91A6A" w:rsidRPr="006F78A0" w14:paraId="04A1B603" w14:textId="77777777" w:rsidTr="00007B37">
        <w:trPr>
          <w:trHeight w:val="280"/>
        </w:trPr>
        <w:tc>
          <w:tcPr>
            <w:tcW w:w="3401" w:type="dxa"/>
            <w:tcBorders>
              <w:top w:val="nil"/>
              <w:left w:val="nil"/>
              <w:bottom w:val="nil"/>
              <w:right w:val="nil"/>
            </w:tcBorders>
            <w:shd w:val="clear" w:color="000000" w:fill="auto"/>
            <w:noWrap/>
            <w:vAlign w:val="bottom"/>
          </w:tcPr>
          <w:p w14:paraId="1F787B0C"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Head of </w:t>
            </w:r>
          </w:p>
        </w:tc>
        <w:tc>
          <w:tcPr>
            <w:tcW w:w="1447" w:type="dxa"/>
            <w:gridSpan w:val="2"/>
            <w:tcBorders>
              <w:top w:val="nil"/>
              <w:left w:val="nil"/>
              <w:bottom w:val="nil"/>
              <w:right w:val="nil"/>
            </w:tcBorders>
            <w:shd w:val="clear" w:color="000000" w:fill="auto"/>
            <w:noWrap/>
            <w:vAlign w:val="bottom"/>
          </w:tcPr>
          <w:p w14:paraId="6C15329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044252F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0.040</w:t>
            </w:r>
          </w:p>
        </w:tc>
        <w:tc>
          <w:tcPr>
            <w:tcW w:w="1158" w:type="dxa"/>
            <w:gridSpan w:val="2"/>
            <w:tcBorders>
              <w:top w:val="nil"/>
              <w:left w:val="nil"/>
              <w:bottom w:val="nil"/>
              <w:right w:val="nil"/>
            </w:tcBorders>
            <w:shd w:val="clear" w:color="000000" w:fill="auto"/>
            <w:noWrap/>
            <w:vAlign w:val="bottom"/>
          </w:tcPr>
          <w:p w14:paraId="7F74FF6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w:t>
            </w:r>
          </w:p>
        </w:tc>
        <w:tc>
          <w:tcPr>
            <w:tcW w:w="1447" w:type="dxa"/>
            <w:gridSpan w:val="2"/>
            <w:tcBorders>
              <w:top w:val="nil"/>
              <w:left w:val="nil"/>
              <w:bottom w:val="nil"/>
              <w:right w:val="nil"/>
            </w:tcBorders>
            <w:shd w:val="clear" w:color="000000" w:fill="auto"/>
            <w:noWrap/>
            <w:vAlign w:val="bottom"/>
          </w:tcPr>
          <w:p w14:paraId="4677FFE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0.021</w:t>
            </w:r>
          </w:p>
        </w:tc>
      </w:tr>
      <w:tr w:rsidR="00F91A6A" w:rsidRPr="006F78A0" w14:paraId="3409853A" w14:textId="77777777" w:rsidTr="00007B37">
        <w:trPr>
          <w:trHeight w:val="280"/>
        </w:trPr>
        <w:tc>
          <w:tcPr>
            <w:tcW w:w="3401" w:type="dxa"/>
            <w:tcBorders>
              <w:top w:val="nil"/>
              <w:left w:val="nil"/>
              <w:bottom w:val="nil"/>
              <w:right w:val="nil"/>
            </w:tcBorders>
            <w:shd w:val="clear" w:color="000000" w:fill="auto"/>
            <w:noWrap/>
            <w:vAlign w:val="bottom"/>
          </w:tcPr>
          <w:p w14:paraId="4AD04A2F"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household</w:t>
            </w:r>
          </w:p>
        </w:tc>
        <w:tc>
          <w:tcPr>
            <w:tcW w:w="1447" w:type="dxa"/>
            <w:gridSpan w:val="2"/>
            <w:tcBorders>
              <w:top w:val="nil"/>
              <w:left w:val="nil"/>
              <w:bottom w:val="nil"/>
              <w:right w:val="nil"/>
            </w:tcBorders>
            <w:shd w:val="clear" w:color="000000" w:fill="auto"/>
            <w:noWrap/>
            <w:vAlign w:val="bottom"/>
          </w:tcPr>
          <w:p w14:paraId="33BAD6A6"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1C9758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(0.048)</w:t>
            </w:r>
          </w:p>
        </w:tc>
        <w:tc>
          <w:tcPr>
            <w:tcW w:w="1158" w:type="dxa"/>
            <w:gridSpan w:val="2"/>
            <w:tcBorders>
              <w:top w:val="nil"/>
              <w:left w:val="nil"/>
              <w:bottom w:val="nil"/>
              <w:right w:val="nil"/>
            </w:tcBorders>
            <w:shd w:val="clear" w:color="000000" w:fill="auto"/>
            <w:noWrap/>
            <w:vAlign w:val="bottom"/>
          </w:tcPr>
          <w:p w14:paraId="48AE59A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(0.047)</w:t>
            </w:r>
          </w:p>
        </w:tc>
        <w:tc>
          <w:tcPr>
            <w:tcW w:w="1447" w:type="dxa"/>
            <w:gridSpan w:val="2"/>
            <w:tcBorders>
              <w:top w:val="nil"/>
              <w:left w:val="nil"/>
              <w:bottom w:val="nil"/>
              <w:right w:val="nil"/>
            </w:tcBorders>
            <w:shd w:val="clear" w:color="000000" w:fill="auto"/>
            <w:noWrap/>
            <w:vAlign w:val="bottom"/>
          </w:tcPr>
          <w:p w14:paraId="63B1B8C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(0.051)</w:t>
            </w:r>
          </w:p>
        </w:tc>
      </w:tr>
      <w:tr w:rsidR="00F91A6A" w:rsidRPr="006F78A0" w14:paraId="6B6A524E" w14:textId="77777777" w:rsidTr="00007B37">
        <w:trPr>
          <w:trHeight w:val="280"/>
        </w:trPr>
        <w:tc>
          <w:tcPr>
            <w:tcW w:w="3401" w:type="dxa"/>
            <w:tcBorders>
              <w:top w:val="nil"/>
              <w:left w:val="nil"/>
              <w:bottom w:val="nil"/>
              <w:right w:val="nil"/>
            </w:tcBorders>
            <w:shd w:val="clear" w:color="000000" w:fill="auto"/>
            <w:noWrap/>
            <w:vAlign w:val="bottom"/>
          </w:tcPr>
          <w:p w14:paraId="6C48D5FD"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Missing variable: Age</w:t>
            </w:r>
          </w:p>
        </w:tc>
        <w:tc>
          <w:tcPr>
            <w:tcW w:w="1447" w:type="dxa"/>
            <w:gridSpan w:val="2"/>
            <w:tcBorders>
              <w:top w:val="nil"/>
              <w:left w:val="nil"/>
              <w:bottom w:val="nil"/>
              <w:right w:val="nil"/>
            </w:tcBorders>
            <w:shd w:val="clear" w:color="000000" w:fill="auto"/>
            <w:noWrap/>
            <w:vAlign w:val="bottom"/>
          </w:tcPr>
          <w:p w14:paraId="4146358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3D808E8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0.076</w:t>
            </w:r>
          </w:p>
        </w:tc>
        <w:tc>
          <w:tcPr>
            <w:tcW w:w="1158" w:type="dxa"/>
            <w:gridSpan w:val="2"/>
            <w:tcBorders>
              <w:top w:val="nil"/>
              <w:left w:val="nil"/>
              <w:bottom w:val="nil"/>
              <w:right w:val="nil"/>
            </w:tcBorders>
            <w:shd w:val="clear" w:color="000000" w:fill="auto"/>
            <w:noWrap/>
            <w:vAlign w:val="bottom"/>
          </w:tcPr>
          <w:p w14:paraId="07E8AF0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0.075</w:t>
            </w:r>
          </w:p>
        </w:tc>
        <w:tc>
          <w:tcPr>
            <w:tcW w:w="1447" w:type="dxa"/>
            <w:gridSpan w:val="2"/>
            <w:tcBorders>
              <w:top w:val="nil"/>
              <w:left w:val="nil"/>
              <w:bottom w:val="nil"/>
              <w:right w:val="nil"/>
            </w:tcBorders>
            <w:shd w:val="clear" w:color="000000" w:fill="auto"/>
            <w:noWrap/>
            <w:vAlign w:val="bottom"/>
          </w:tcPr>
          <w:p w14:paraId="048E8AA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0.080</w:t>
            </w:r>
          </w:p>
        </w:tc>
      </w:tr>
      <w:tr w:rsidR="00F91A6A" w:rsidRPr="006F78A0" w14:paraId="40B522CF" w14:textId="77777777" w:rsidTr="00007B37">
        <w:trPr>
          <w:trHeight w:val="280"/>
        </w:trPr>
        <w:tc>
          <w:tcPr>
            <w:tcW w:w="3401" w:type="dxa"/>
            <w:tcBorders>
              <w:top w:val="nil"/>
              <w:left w:val="nil"/>
              <w:bottom w:val="nil"/>
              <w:right w:val="nil"/>
            </w:tcBorders>
            <w:shd w:val="clear" w:color="000000" w:fill="auto"/>
            <w:noWrap/>
            <w:vAlign w:val="bottom"/>
          </w:tcPr>
          <w:p w14:paraId="68E45D2A"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1BD70494"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2D75FF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(0.056)</w:t>
            </w:r>
          </w:p>
        </w:tc>
        <w:tc>
          <w:tcPr>
            <w:tcW w:w="1158" w:type="dxa"/>
            <w:gridSpan w:val="2"/>
            <w:tcBorders>
              <w:top w:val="nil"/>
              <w:left w:val="nil"/>
              <w:bottom w:val="nil"/>
              <w:right w:val="nil"/>
            </w:tcBorders>
            <w:shd w:val="clear" w:color="000000" w:fill="auto"/>
            <w:noWrap/>
            <w:vAlign w:val="bottom"/>
          </w:tcPr>
          <w:p w14:paraId="3B890AB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(0.056)</w:t>
            </w:r>
          </w:p>
        </w:tc>
        <w:tc>
          <w:tcPr>
            <w:tcW w:w="1447" w:type="dxa"/>
            <w:gridSpan w:val="2"/>
            <w:tcBorders>
              <w:top w:val="nil"/>
              <w:left w:val="nil"/>
              <w:bottom w:val="nil"/>
              <w:right w:val="nil"/>
            </w:tcBorders>
            <w:shd w:val="clear" w:color="000000" w:fill="auto"/>
            <w:noWrap/>
            <w:vAlign w:val="bottom"/>
          </w:tcPr>
          <w:p w14:paraId="136C66E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(0.052)</w:t>
            </w:r>
          </w:p>
        </w:tc>
      </w:tr>
      <w:tr w:rsidR="00F91A6A" w:rsidRPr="006F78A0" w14:paraId="2AB381B5" w14:textId="77777777" w:rsidTr="00007B37">
        <w:trPr>
          <w:trHeight w:val="280"/>
        </w:trPr>
        <w:tc>
          <w:tcPr>
            <w:tcW w:w="3401" w:type="dxa"/>
            <w:tcBorders>
              <w:top w:val="nil"/>
              <w:left w:val="nil"/>
              <w:bottom w:val="nil"/>
              <w:right w:val="nil"/>
            </w:tcBorders>
            <w:shd w:val="clear" w:color="000000" w:fill="auto"/>
            <w:noWrap/>
            <w:vAlign w:val="bottom"/>
          </w:tcPr>
          <w:p w14:paraId="00052616"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Missing variable: Able to read</w:t>
            </w:r>
          </w:p>
        </w:tc>
        <w:tc>
          <w:tcPr>
            <w:tcW w:w="1447" w:type="dxa"/>
            <w:gridSpan w:val="2"/>
            <w:tcBorders>
              <w:top w:val="nil"/>
              <w:left w:val="nil"/>
              <w:bottom w:val="nil"/>
              <w:right w:val="nil"/>
            </w:tcBorders>
            <w:shd w:val="clear" w:color="000000" w:fill="auto"/>
            <w:noWrap/>
            <w:vAlign w:val="bottom"/>
          </w:tcPr>
          <w:p w14:paraId="6092C70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79EA116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w:t>
            </w:r>
          </w:p>
        </w:tc>
        <w:tc>
          <w:tcPr>
            <w:tcW w:w="1158" w:type="dxa"/>
            <w:gridSpan w:val="2"/>
            <w:tcBorders>
              <w:top w:val="nil"/>
              <w:left w:val="nil"/>
              <w:bottom w:val="nil"/>
              <w:right w:val="nil"/>
            </w:tcBorders>
            <w:shd w:val="clear" w:color="000000" w:fill="auto"/>
            <w:noWrap/>
            <w:vAlign w:val="bottom"/>
          </w:tcPr>
          <w:p w14:paraId="23A9F35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-0.004</w:t>
            </w:r>
          </w:p>
        </w:tc>
        <w:tc>
          <w:tcPr>
            <w:tcW w:w="1447" w:type="dxa"/>
            <w:gridSpan w:val="2"/>
            <w:tcBorders>
              <w:top w:val="nil"/>
              <w:left w:val="nil"/>
              <w:bottom w:val="nil"/>
              <w:right w:val="nil"/>
            </w:tcBorders>
            <w:shd w:val="clear" w:color="000000" w:fill="auto"/>
            <w:noWrap/>
            <w:vAlign w:val="bottom"/>
          </w:tcPr>
          <w:p w14:paraId="49E9D59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0.007</w:t>
            </w:r>
          </w:p>
        </w:tc>
      </w:tr>
      <w:tr w:rsidR="00F91A6A" w:rsidRPr="006F78A0" w14:paraId="0904A321" w14:textId="77777777" w:rsidTr="00007B37">
        <w:trPr>
          <w:trHeight w:val="280"/>
        </w:trPr>
        <w:tc>
          <w:tcPr>
            <w:tcW w:w="3401" w:type="dxa"/>
            <w:tcBorders>
              <w:top w:val="nil"/>
              <w:left w:val="nil"/>
              <w:bottom w:val="nil"/>
              <w:right w:val="nil"/>
            </w:tcBorders>
            <w:shd w:val="clear" w:color="000000" w:fill="auto"/>
            <w:noWrap/>
            <w:vAlign w:val="bottom"/>
          </w:tcPr>
          <w:p w14:paraId="4383C8A8"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31B5AEF2"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205528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c>
          <w:tcPr>
            <w:tcW w:w="1158" w:type="dxa"/>
            <w:gridSpan w:val="2"/>
            <w:tcBorders>
              <w:top w:val="nil"/>
              <w:left w:val="nil"/>
              <w:bottom w:val="nil"/>
              <w:right w:val="nil"/>
            </w:tcBorders>
            <w:shd w:val="clear" w:color="000000" w:fill="auto"/>
            <w:noWrap/>
            <w:vAlign w:val="bottom"/>
          </w:tcPr>
          <w:p w14:paraId="413CE6D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c>
          <w:tcPr>
            <w:tcW w:w="1447" w:type="dxa"/>
            <w:gridSpan w:val="2"/>
            <w:tcBorders>
              <w:top w:val="nil"/>
              <w:left w:val="nil"/>
              <w:bottom w:val="nil"/>
              <w:right w:val="nil"/>
            </w:tcBorders>
            <w:shd w:val="clear" w:color="000000" w:fill="auto"/>
            <w:noWrap/>
            <w:vAlign w:val="bottom"/>
          </w:tcPr>
          <w:p w14:paraId="58712E2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(0.030)</w:t>
            </w:r>
          </w:p>
        </w:tc>
      </w:tr>
      <w:tr w:rsidR="00F91A6A" w:rsidRPr="006F78A0" w14:paraId="19C10A4F" w14:textId="77777777" w:rsidTr="00007B37">
        <w:trPr>
          <w:trHeight w:val="280"/>
        </w:trPr>
        <w:tc>
          <w:tcPr>
            <w:tcW w:w="3401" w:type="dxa"/>
            <w:tcBorders>
              <w:top w:val="nil"/>
              <w:left w:val="nil"/>
              <w:bottom w:val="nil"/>
              <w:right w:val="nil"/>
            </w:tcBorders>
            <w:shd w:val="clear" w:color="000000" w:fill="auto"/>
            <w:noWrap/>
            <w:vAlign w:val="bottom"/>
          </w:tcPr>
          <w:p w14:paraId="11F2E05D"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Able to do </w:t>
            </w:r>
          </w:p>
        </w:tc>
        <w:tc>
          <w:tcPr>
            <w:tcW w:w="1447" w:type="dxa"/>
            <w:gridSpan w:val="2"/>
            <w:tcBorders>
              <w:top w:val="nil"/>
              <w:left w:val="nil"/>
              <w:bottom w:val="nil"/>
              <w:right w:val="nil"/>
            </w:tcBorders>
            <w:shd w:val="clear" w:color="000000" w:fill="auto"/>
            <w:noWrap/>
            <w:vAlign w:val="bottom"/>
          </w:tcPr>
          <w:p w14:paraId="2D960C2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705E039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c>
          <w:tcPr>
            <w:tcW w:w="1158" w:type="dxa"/>
            <w:gridSpan w:val="2"/>
            <w:tcBorders>
              <w:top w:val="nil"/>
              <w:left w:val="nil"/>
              <w:bottom w:val="nil"/>
              <w:right w:val="nil"/>
            </w:tcBorders>
            <w:shd w:val="clear" w:color="000000" w:fill="auto"/>
            <w:noWrap/>
            <w:vAlign w:val="bottom"/>
          </w:tcPr>
          <w:p w14:paraId="61BDCC7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0.014</w:t>
            </w:r>
          </w:p>
        </w:tc>
        <w:tc>
          <w:tcPr>
            <w:tcW w:w="1447" w:type="dxa"/>
            <w:gridSpan w:val="2"/>
            <w:tcBorders>
              <w:top w:val="nil"/>
              <w:left w:val="nil"/>
              <w:bottom w:val="nil"/>
              <w:right w:val="nil"/>
            </w:tcBorders>
            <w:shd w:val="clear" w:color="000000" w:fill="auto"/>
            <w:noWrap/>
            <w:vAlign w:val="bottom"/>
          </w:tcPr>
          <w:p w14:paraId="4959EC0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0.018</w:t>
            </w:r>
          </w:p>
        </w:tc>
      </w:tr>
      <w:tr w:rsidR="00F91A6A" w:rsidRPr="006F78A0" w14:paraId="01E99A0D" w14:textId="77777777" w:rsidTr="00007B37">
        <w:trPr>
          <w:trHeight w:val="280"/>
        </w:trPr>
        <w:tc>
          <w:tcPr>
            <w:tcW w:w="3401" w:type="dxa"/>
            <w:tcBorders>
              <w:top w:val="nil"/>
              <w:left w:val="nil"/>
              <w:right w:val="nil"/>
            </w:tcBorders>
            <w:shd w:val="clear" w:color="000000" w:fill="auto"/>
            <w:noWrap/>
            <w:vAlign w:val="bottom"/>
          </w:tcPr>
          <w:p w14:paraId="1DB547E7"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math</w:t>
            </w:r>
          </w:p>
        </w:tc>
        <w:tc>
          <w:tcPr>
            <w:tcW w:w="1447" w:type="dxa"/>
            <w:gridSpan w:val="2"/>
            <w:tcBorders>
              <w:top w:val="nil"/>
              <w:left w:val="nil"/>
              <w:right w:val="nil"/>
            </w:tcBorders>
            <w:shd w:val="clear" w:color="000000" w:fill="auto"/>
            <w:noWrap/>
            <w:vAlign w:val="bottom"/>
          </w:tcPr>
          <w:p w14:paraId="4E941C2B"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right w:val="nil"/>
            </w:tcBorders>
            <w:shd w:val="clear" w:color="000000" w:fill="auto"/>
            <w:noWrap/>
            <w:vAlign w:val="bottom"/>
          </w:tcPr>
          <w:p w14:paraId="230980C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c>
          <w:tcPr>
            <w:tcW w:w="1158" w:type="dxa"/>
            <w:gridSpan w:val="2"/>
            <w:tcBorders>
              <w:top w:val="nil"/>
              <w:left w:val="nil"/>
              <w:right w:val="nil"/>
            </w:tcBorders>
            <w:shd w:val="clear" w:color="000000" w:fill="auto"/>
            <w:noWrap/>
            <w:vAlign w:val="bottom"/>
          </w:tcPr>
          <w:p w14:paraId="3E9D2B8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c>
          <w:tcPr>
            <w:tcW w:w="1447" w:type="dxa"/>
            <w:gridSpan w:val="2"/>
            <w:tcBorders>
              <w:top w:val="nil"/>
              <w:left w:val="nil"/>
              <w:right w:val="nil"/>
            </w:tcBorders>
            <w:shd w:val="clear" w:color="000000" w:fill="auto"/>
            <w:noWrap/>
            <w:vAlign w:val="bottom"/>
          </w:tcPr>
          <w:p w14:paraId="2E9AC0F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w:t>
            </w:r>
          </w:p>
        </w:tc>
      </w:tr>
      <w:tr w:rsidR="00F91A6A" w:rsidRPr="006F78A0" w14:paraId="2DCE8C75" w14:textId="77777777" w:rsidTr="00007B37">
        <w:trPr>
          <w:trHeight w:val="280"/>
        </w:trPr>
        <w:tc>
          <w:tcPr>
            <w:tcW w:w="3401" w:type="dxa"/>
            <w:shd w:val="clear" w:color="000000" w:fill="auto"/>
            <w:noWrap/>
            <w:vAlign w:val="bottom"/>
          </w:tcPr>
          <w:p w14:paraId="79C7A1C9"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Missing variable: Education</w:t>
            </w:r>
          </w:p>
        </w:tc>
        <w:tc>
          <w:tcPr>
            <w:tcW w:w="1447" w:type="dxa"/>
            <w:gridSpan w:val="2"/>
            <w:shd w:val="clear" w:color="000000" w:fill="auto"/>
            <w:noWrap/>
            <w:vAlign w:val="bottom"/>
          </w:tcPr>
          <w:p w14:paraId="7A969DA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shd w:val="clear" w:color="000000" w:fill="auto"/>
            <w:noWrap/>
            <w:vAlign w:val="bottom"/>
          </w:tcPr>
          <w:p w14:paraId="7F2ABCF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0.061*</w:t>
            </w:r>
          </w:p>
        </w:tc>
        <w:tc>
          <w:tcPr>
            <w:tcW w:w="1158" w:type="dxa"/>
            <w:gridSpan w:val="2"/>
            <w:shd w:val="clear" w:color="000000" w:fill="auto"/>
            <w:noWrap/>
            <w:vAlign w:val="bottom"/>
          </w:tcPr>
          <w:p w14:paraId="25A17EC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0.060*</w:t>
            </w:r>
          </w:p>
        </w:tc>
        <w:tc>
          <w:tcPr>
            <w:tcW w:w="1447" w:type="dxa"/>
            <w:gridSpan w:val="2"/>
            <w:shd w:val="clear" w:color="000000" w:fill="auto"/>
            <w:noWrap/>
            <w:vAlign w:val="bottom"/>
          </w:tcPr>
          <w:p w14:paraId="3F8A0AD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0.061*</w:t>
            </w:r>
          </w:p>
        </w:tc>
      </w:tr>
      <w:tr w:rsidR="00F91A6A" w:rsidRPr="006F78A0" w14:paraId="0C39A97C" w14:textId="77777777" w:rsidTr="00007B37">
        <w:trPr>
          <w:trHeight w:val="280"/>
        </w:trPr>
        <w:tc>
          <w:tcPr>
            <w:tcW w:w="3401" w:type="dxa"/>
            <w:shd w:val="clear" w:color="000000" w:fill="auto"/>
            <w:noWrap/>
            <w:vAlign w:val="bottom"/>
          </w:tcPr>
          <w:p w14:paraId="67EF40BD" w14:textId="77777777" w:rsidR="00F91A6A" w:rsidRDefault="00F91A6A" w:rsidP="00007B37">
            <w:pPr>
              <w:jc w:val="center"/>
              <w:rPr>
                <w:rFonts w:ascii="Times New Roman" w:eastAsia="Times New Roman" w:hAnsi="Times New Roman" w:cs="Times New Roman"/>
                <w:color w:val="000000"/>
              </w:rPr>
            </w:pPr>
          </w:p>
        </w:tc>
        <w:tc>
          <w:tcPr>
            <w:tcW w:w="1447" w:type="dxa"/>
            <w:gridSpan w:val="2"/>
            <w:shd w:val="clear" w:color="000000" w:fill="auto"/>
            <w:noWrap/>
            <w:vAlign w:val="bottom"/>
          </w:tcPr>
          <w:p w14:paraId="60938380" w14:textId="77777777" w:rsidR="00F91A6A" w:rsidRDefault="00F91A6A" w:rsidP="00007B37">
            <w:pPr>
              <w:jc w:val="center"/>
              <w:rPr>
                <w:rFonts w:ascii="Times New Roman" w:eastAsia="Times New Roman" w:hAnsi="Times New Roman" w:cs="Times New Roman"/>
                <w:color w:val="000000"/>
              </w:rPr>
            </w:pPr>
          </w:p>
        </w:tc>
        <w:tc>
          <w:tcPr>
            <w:tcW w:w="1447" w:type="dxa"/>
            <w:gridSpan w:val="2"/>
            <w:shd w:val="clear" w:color="000000" w:fill="auto"/>
            <w:noWrap/>
            <w:vAlign w:val="bottom"/>
          </w:tcPr>
          <w:p w14:paraId="1628B47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c>
          <w:tcPr>
            <w:tcW w:w="1158" w:type="dxa"/>
            <w:gridSpan w:val="2"/>
            <w:shd w:val="clear" w:color="000000" w:fill="auto"/>
            <w:noWrap/>
            <w:vAlign w:val="bottom"/>
          </w:tcPr>
          <w:p w14:paraId="32A039C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(0.030)</w:t>
            </w:r>
          </w:p>
        </w:tc>
        <w:tc>
          <w:tcPr>
            <w:tcW w:w="1447" w:type="dxa"/>
            <w:gridSpan w:val="2"/>
            <w:shd w:val="clear" w:color="000000" w:fill="auto"/>
            <w:noWrap/>
            <w:vAlign w:val="bottom"/>
          </w:tcPr>
          <w:p w14:paraId="47D6885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(0.030)</w:t>
            </w:r>
          </w:p>
        </w:tc>
      </w:tr>
      <w:tr w:rsidR="00F91A6A" w:rsidRPr="006F78A0" w14:paraId="57AC084C" w14:textId="77777777" w:rsidTr="00007B37">
        <w:trPr>
          <w:trHeight w:val="280"/>
        </w:trPr>
        <w:tc>
          <w:tcPr>
            <w:tcW w:w="3401" w:type="dxa"/>
            <w:shd w:val="clear" w:color="000000" w:fill="auto"/>
            <w:noWrap/>
            <w:vAlign w:val="bottom"/>
          </w:tcPr>
          <w:p w14:paraId="1B27A3C9"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Household </w:t>
            </w:r>
          </w:p>
        </w:tc>
        <w:tc>
          <w:tcPr>
            <w:tcW w:w="1447" w:type="dxa"/>
            <w:gridSpan w:val="2"/>
            <w:shd w:val="clear" w:color="000000" w:fill="auto"/>
            <w:noWrap/>
            <w:vAlign w:val="bottom"/>
          </w:tcPr>
          <w:p w14:paraId="5AC3102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shd w:val="clear" w:color="000000" w:fill="auto"/>
            <w:noWrap/>
            <w:vAlign w:val="bottom"/>
          </w:tcPr>
          <w:p w14:paraId="084FF34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0.030</w:t>
            </w:r>
          </w:p>
        </w:tc>
        <w:tc>
          <w:tcPr>
            <w:tcW w:w="1158" w:type="dxa"/>
            <w:gridSpan w:val="2"/>
            <w:shd w:val="clear" w:color="000000" w:fill="auto"/>
            <w:noWrap/>
            <w:vAlign w:val="bottom"/>
          </w:tcPr>
          <w:p w14:paraId="7E3594D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w:t>
            </w:r>
          </w:p>
        </w:tc>
        <w:tc>
          <w:tcPr>
            <w:tcW w:w="1447" w:type="dxa"/>
            <w:gridSpan w:val="2"/>
            <w:shd w:val="clear" w:color="000000" w:fill="auto"/>
            <w:noWrap/>
            <w:vAlign w:val="bottom"/>
          </w:tcPr>
          <w:p w14:paraId="689C852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0.018</w:t>
            </w:r>
          </w:p>
        </w:tc>
      </w:tr>
      <w:tr w:rsidR="00F91A6A" w:rsidRPr="006F78A0" w14:paraId="4448BED5" w14:textId="77777777" w:rsidTr="00007B37">
        <w:trPr>
          <w:trHeight w:val="280"/>
        </w:trPr>
        <w:tc>
          <w:tcPr>
            <w:tcW w:w="3401" w:type="dxa"/>
            <w:shd w:val="clear" w:color="000000" w:fill="auto"/>
            <w:noWrap/>
            <w:vAlign w:val="bottom"/>
          </w:tcPr>
          <w:p w14:paraId="7DC7261F"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expenditure</w:t>
            </w:r>
          </w:p>
        </w:tc>
        <w:tc>
          <w:tcPr>
            <w:tcW w:w="1447" w:type="dxa"/>
            <w:gridSpan w:val="2"/>
            <w:shd w:val="clear" w:color="000000" w:fill="auto"/>
            <w:noWrap/>
            <w:vAlign w:val="bottom"/>
          </w:tcPr>
          <w:p w14:paraId="5C0E5D49"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shd w:val="clear" w:color="000000" w:fill="auto"/>
            <w:noWrap/>
            <w:vAlign w:val="bottom"/>
          </w:tcPr>
          <w:p w14:paraId="2E1D944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c>
          <w:tcPr>
            <w:tcW w:w="1158" w:type="dxa"/>
            <w:gridSpan w:val="2"/>
            <w:shd w:val="clear" w:color="000000" w:fill="auto"/>
            <w:noWrap/>
            <w:vAlign w:val="bottom"/>
          </w:tcPr>
          <w:p w14:paraId="3FCD808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c>
          <w:tcPr>
            <w:tcW w:w="1447" w:type="dxa"/>
            <w:gridSpan w:val="2"/>
            <w:shd w:val="clear" w:color="000000" w:fill="auto"/>
            <w:noWrap/>
            <w:vAlign w:val="bottom"/>
          </w:tcPr>
          <w:p w14:paraId="49C922CC"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(0.017)</w:t>
            </w:r>
          </w:p>
        </w:tc>
      </w:tr>
      <w:tr w:rsidR="00F91A6A" w:rsidRPr="006F78A0" w14:paraId="464F7E4D" w14:textId="77777777" w:rsidTr="00007B37">
        <w:trPr>
          <w:trHeight w:val="280"/>
        </w:trPr>
        <w:tc>
          <w:tcPr>
            <w:tcW w:w="3401" w:type="dxa"/>
            <w:shd w:val="clear" w:color="000000" w:fill="auto"/>
            <w:noWrap/>
            <w:vAlign w:val="bottom"/>
          </w:tcPr>
          <w:p w14:paraId="35CDB93C"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Ahl</w:t>
            </w:r>
            <w:proofErr w:type="spellEnd"/>
            <w:r>
              <w:rPr>
                <w:rFonts w:ascii="Times New Roman" w:eastAsia="Times New Roman" w:hAnsi="Times New Roman" w:cs="Times New Roman"/>
                <w:color w:val="000000"/>
              </w:rPr>
              <w:t>-e-</w:t>
            </w:r>
            <w:proofErr w:type="spellStart"/>
            <w:r>
              <w:rPr>
                <w:rFonts w:ascii="Times New Roman" w:eastAsia="Times New Roman" w:hAnsi="Times New Roman" w:cs="Times New Roman"/>
                <w:color w:val="000000"/>
              </w:rPr>
              <w:t>Sunnat</w:t>
            </w:r>
            <w:proofErr w:type="spellEnd"/>
          </w:p>
        </w:tc>
        <w:tc>
          <w:tcPr>
            <w:tcW w:w="1447" w:type="dxa"/>
            <w:gridSpan w:val="2"/>
            <w:shd w:val="clear" w:color="000000" w:fill="auto"/>
            <w:noWrap/>
            <w:vAlign w:val="bottom"/>
          </w:tcPr>
          <w:p w14:paraId="3048140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shd w:val="clear" w:color="000000" w:fill="auto"/>
            <w:noWrap/>
            <w:vAlign w:val="bottom"/>
          </w:tcPr>
          <w:p w14:paraId="58362E1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gridSpan w:val="2"/>
            <w:shd w:val="clear" w:color="000000" w:fill="auto"/>
            <w:noWrap/>
            <w:vAlign w:val="bottom"/>
          </w:tcPr>
          <w:p w14:paraId="3192C308" w14:textId="77777777" w:rsidR="00F91A6A" w:rsidRPr="00F5678B"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-0.034</w:t>
            </w:r>
          </w:p>
        </w:tc>
        <w:tc>
          <w:tcPr>
            <w:tcW w:w="1447" w:type="dxa"/>
            <w:gridSpan w:val="2"/>
            <w:shd w:val="clear" w:color="000000" w:fill="auto"/>
            <w:noWrap/>
            <w:vAlign w:val="bottom"/>
          </w:tcPr>
          <w:p w14:paraId="6650D6D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-0.014</w:t>
            </w:r>
          </w:p>
        </w:tc>
      </w:tr>
      <w:tr w:rsidR="00F91A6A" w:rsidRPr="006F78A0" w14:paraId="2B1BE810" w14:textId="77777777" w:rsidTr="00007B37">
        <w:trPr>
          <w:trHeight w:val="280"/>
        </w:trPr>
        <w:tc>
          <w:tcPr>
            <w:tcW w:w="3401" w:type="dxa"/>
            <w:tcBorders>
              <w:left w:val="nil"/>
              <w:bottom w:val="nil"/>
              <w:right w:val="nil"/>
            </w:tcBorders>
            <w:shd w:val="clear" w:color="000000" w:fill="auto"/>
            <w:noWrap/>
            <w:vAlign w:val="bottom"/>
          </w:tcPr>
          <w:p w14:paraId="72AD3BA4"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left w:val="nil"/>
              <w:bottom w:val="nil"/>
              <w:right w:val="nil"/>
            </w:tcBorders>
            <w:shd w:val="clear" w:color="000000" w:fill="auto"/>
            <w:noWrap/>
            <w:vAlign w:val="bottom"/>
          </w:tcPr>
          <w:p w14:paraId="7AD60374"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left w:val="nil"/>
              <w:bottom w:val="nil"/>
              <w:right w:val="nil"/>
            </w:tcBorders>
            <w:shd w:val="clear" w:color="000000" w:fill="auto"/>
            <w:noWrap/>
            <w:vAlign w:val="bottom"/>
          </w:tcPr>
          <w:p w14:paraId="7F4F6329" w14:textId="77777777" w:rsidR="00F91A6A" w:rsidRPr="006F78A0" w:rsidRDefault="00F91A6A" w:rsidP="00007B37">
            <w:pPr>
              <w:jc w:val="center"/>
              <w:rPr>
                <w:rFonts w:ascii="Times New Roman" w:eastAsia="Times New Roman" w:hAnsi="Times New Roman" w:cs="Times New Roman"/>
                <w:color w:val="000000"/>
              </w:rPr>
            </w:pPr>
          </w:p>
        </w:tc>
        <w:tc>
          <w:tcPr>
            <w:tcW w:w="1158" w:type="dxa"/>
            <w:gridSpan w:val="2"/>
            <w:tcBorders>
              <w:left w:val="nil"/>
              <w:bottom w:val="nil"/>
              <w:right w:val="nil"/>
            </w:tcBorders>
            <w:shd w:val="clear" w:color="000000" w:fill="auto"/>
            <w:noWrap/>
            <w:vAlign w:val="bottom"/>
          </w:tcPr>
          <w:p w14:paraId="239C1CF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(0.026)</w:t>
            </w:r>
          </w:p>
        </w:tc>
        <w:tc>
          <w:tcPr>
            <w:tcW w:w="1447" w:type="dxa"/>
            <w:gridSpan w:val="2"/>
            <w:tcBorders>
              <w:left w:val="nil"/>
              <w:bottom w:val="nil"/>
              <w:right w:val="nil"/>
            </w:tcBorders>
            <w:shd w:val="clear" w:color="000000" w:fill="auto"/>
            <w:noWrap/>
            <w:vAlign w:val="bottom"/>
          </w:tcPr>
          <w:p w14:paraId="37113B4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(0.028)</w:t>
            </w:r>
          </w:p>
        </w:tc>
      </w:tr>
      <w:tr w:rsidR="00F91A6A" w:rsidRPr="006F78A0" w14:paraId="4608FAA5" w14:textId="77777777" w:rsidTr="00007B37">
        <w:trPr>
          <w:trHeight w:val="280"/>
        </w:trPr>
        <w:tc>
          <w:tcPr>
            <w:tcW w:w="3401" w:type="dxa"/>
            <w:tcBorders>
              <w:top w:val="nil"/>
              <w:left w:val="nil"/>
              <w:bottom w:val="nil"/>
              <w:right w:val="nil"/>
            </w:tcBorders>
            <w:shd w:val="clear" w:color="000000" w:fill="auto"/>
            <w:noWrap/>
            <w:vAlign w:val="bottom"/>
          </w:tcPr>
          <w:p w14:paraId="68A27C69" w14:textId="77777777" w:rsidR="00F91A6A" w:rsidRDefault="00F91A6A" w:rsidP="00007B37">
            <w:pPr>
              <w:jc w:val="center"/>
              <w:rPr>
                <w:rFonts w:ascii="Times New Roman" w:eastAsia="Times New Roman" w:hAnsi="Times New Roman" w:cs="Times New Roman"/>
                <w:color w:val="000000"/>
              </w:rPr>
            </w:pPr>
            <w:r w:rsidRPr="00655F5F">
              <w:rPr>
                <w:rFonts w:ascii="Times New Roman" w:eastAsia="Times New Roman" w:hAnsi="Times New Roman" w:cs="Times New Roman"/>
                <w:i/>
                <w:color w:val="000000"/>
              </w:rPr>
              <w:t>Deobandi</w:t>
            </w:r>
          </w:p>
        </w:tc>
        <w:tc>
          <w:tcPr>
            <w:tcW w:w="1447" w:type="dxa"/>
            <w:gridSpan w:val="2"/>
            <w:tcBorders>
              <w:top w:val="nil"/>
              <w:left w:val="nil"/>
              <w:bottom w:val="nil"/>
              <w:right w:val="nil"/>
            </w:tcBorders>
            <w:shd w:val="clear" w:color="000000" w:fill="auto"/>
            <w:noWrap/>
            <w:vAlign w:val="bottom"/>
          </w:tcPr>
          <w:p w14:paraId="3C8BB6B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56EE4E6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gridSpan w:val="2"/>
            <w:tcBorders>
              <w:top w:val="nil"/>
              <w:left w:val="nil"/>
              <w:bottom w:val="nil"/>
              <w:right w:val="nil"/>
            </w:tcBorders>
            <w:shd w:val="clear" w:color="000000" w:fill="auto"/>
            <w:noWrap/>
            <w:vAlign w:val="bottom"/>
          </w:tcPr>
          <w:p w14:paraId="0F425B73" w14:textId="77777777" w:rsidR="00F91A6A" w:rsidRPr="007F5BAE"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-0.004</w:t>
            </w:r>
          </w:p>
        </w:tc>
        <w:tc>
          <w:tcPr>
            <w:tcW w:w="1447" w:type="dxa"/>
            <w:gridSpan w:val="2"/>
            <w:tcBorders>
              <w:top w:val="nil"/>
              <w:left w:val="nil"/>
              <w:bottom w:val="nil"/>
              <w:right w:val="nil"/>
            </w:tcBorders>
            <w:shd w:val="clear" w:color="000000" w:fill="auto"/>
            <w:noWrap/>
            <w:vAlign w:val="bottom"/>
          </w:tcPr>
          <w:p w14:paraId="7FBB0DA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0.006</w:t>
            </w:r>
          </w:p>
        </w:tc>
      </w:tr>
      <w:tr w:rsidR="00F91A6A" w:rsidRPr="006F78A0" w14:paraId="78DA3DE5" w14:textId="77777777" w:rsidTr="00007B37">
        <w:trPr>
          <w:trHeight w:val="280"/>
        </w:trPr>
        <w:tc>
          <w:tcPr>
            <w:tcW w:w="3401" w:type="dxa"/>
            <w:tcBorders>
              <w:top w:val="nil"/>
              <w:left w:val="nil"/>
              <w:bottom w:val="nil"/>
              <w:right w:val="nil"/>
            </w:tcBorders>
            <w:shd w:val="clear" w:color="000000" w:fill="auto"/>
            <w:noWrap/>
            <w:vAlign w:val="bottom"/>
          </w:tcPr>
          <w:p w14:paraId="61846062"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E7284A4"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7A5756C6" w14:textId="77777777" w:rsidR="00F91A6A" w:rsidRPr="006F78A0" w:rsidRDefault="00F91A6A" w:rsidP="00007B37">
            <w:pPr>
              <w:jc w:val="center"/>
              <w:rPr>
                <w:rFonts w:ascii="Times New Roman" w:eastAsia="Times New Roman" w:hAnsi="Times New Roman" w:cs="Times New Roman"/>
                <w:color w:val="000000"/>
              </w:rPr>
            </w:pPr>
          </w:p>
        </w:tc>
        <w:tc>
          <w:tcPr>
            <w:tcW w:w="1158" w:type="dxa"/>
            <w:gridSpan w:val="2"/>
            <w:tcBorders>
              <w:top w:val="nil"/>
              <w:left w:val="nil"/>
              <w:bottom w:val="nil"/>
              <w:right w:val="nil"/>
            </w:tcBorders>
            <w:shd w:val="clear" w:color="000000" w:fill="auto"/>
            <w:noWrap/>
            <w:vAlign w:val="bottom"/>
          </w:tcPr>
          <w:p w14:paraId="03A8E9E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(0.026)</w:t>
            </w:r>
          </w:p>
        </w:tc>
        <w:tc>
          <w:tcPr>
            <w:tcW w:w="1447" w:type="dxa"/>
            <w:gridSpan w:val="2"/>
            <w:tcBorders>
              <w:top w:val="nil"/>
              <w:left w:val="nil"/>
              <w:bottom w:val="nil"/>
              <w:right w:val="nil"/>
            </w:tcBorders>
            <w:shd w:val="clear" w:color="000000" w:fill="auto"/>
            <w:noWrap/>
            <w:vAlign w:val="bottom"/>
          </w:tcPr>
          <w:p w14:paraId="02224C6A"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(0.028)</w:t>
            </w:r>
          </w:p>
        </w:tc>
      </w:tr>
      <w:tr w:rsidR="00F91A6A" w:rsidRPr="006F78A0" w14:paraId="6E7048B1" w14:textId="77777777" w:rsidTr="00007B37">
        <w:trPr>
          <w:trHeight w:val="280"/>
        </w:trPr>
        <w:tc>
          <w:tcPr>
            <w:tcW w:w="3401" w:type="dxa"/>
            <w:tcBorders>
              <w:top w:val="nil"/>
              <w:left w:val="nil"/>
              <w:bottom w:val="nil"/>
              <w:right w:val="nil"/>
            </w:tcBorders>
            <w:shd w:val="clear" w:color="000000" w:fill="auto"/>
            <w:noWrap/>
            <w:vAlign w:val="bottom"/>
          </w:tcPr>
          <w:p w14:paraId="67856DA8"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Ahl</w:t>
            </w:r>
            <w:proofErr w:type="spellEnd"/>
            <w:r>
              <w:rPr>
                <w:rFonts w:ascii="Times New Roman" w:eastAsia="Times New Roman" w:hAnsi="Times New Roman" w:cs="Times New Roman"/>
                <w:color w:val="000000"/>
              </w:rPr>
              <w:t>-e-</w:t>
            </w:r>
            <w:proofErr w:type="spellStart"/>
            <w:r>
              <w:rPr>
                <w:rFonts w:ascii="Times New Roman" w:eastAsia="Times New Roman" w:hAnsi="Times New Roman" w:cs="Times New Roman"/>
                <w:color w:val="000000"/>
              </w:rPr>
              <w:t>Hadis</w:t>
            </w:r>
            <w:proofErr w:type="spellEnd"/>
          </w:p>
        </w:tc>
        <w:tc>
          <w:tcPr>
            <w:tcW w:w="1447" w:type="dxa"/>
            <w:gridSpan w:val="2"/>
            <w:tcBorders>
              <w:top w:val="nil"/>
              <w:left w:val="nil"/>
              <w:bottom w:val="nil"/>
              <w:right w:val="nil"/>
            </w:tcBorders>
            <w:shd w:val="clear" w:color="000000" w:fill="auto"/>
            <w:noWrap/>
            <w:vAlign w:val="bottom"/>
          </w:tcPr>
          <w:p w14:paraId="04CCB35B"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3C095E0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gridSpan w:val="2"/>
            <w:tcBorders>
              <w:top w:val="nil"/>
              <w:left w:val="nil"/>
              <w:bottom w:val="nil"/>
              <w:right w:val="nil"/>
            </w:tcBorders>
            <w:shd w:val="clear" w:color="000000" w:fill="auto"/>
            <w:noWrap/>
            <w:vAlign w:val="bottom"/>
          </w:tcPr>
          <w:p w14:paraId="4E6A4189" w14:textId="77777777" w:rsidR="00F91A6A" w:rsidRPr="007F5BAE"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-0.031</w:t>
            </w:r>
          </w:p>
        </w:tc>
        <w:tc>
          <w:tcPr>
            <w:tcW w:w="1447" w:type="dxa"/>
            <w:gridSpan w:val="2"/>
            <w:tcBorders>
              <w:top w:val="nil"/>
              <w:left w:val="nil"/>
              <w:bottom w:val="nil"/>
              <w:right w:val="nil"/>
            </w:tcBorders>
            <w:shd w:val="clear" w:color="000000" w:fill="auto"/>
            <w:noWrap/>
            <w:vAlign w:val="bottom"/>
          </w:tcPr>
          <w:p w14:paraId="5D6107A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r>
      <w:tr w:rsidR="00F91A6A" w:rsidRPr="006F78A0" w14:paraId="43219EA3" w14:textId="77777777" w:rsidTr="00007B37">
        <w:trPr>
          <w:trHeight w:val="280"/>
        </w:trPr>
        <w:tc>
          <w:tcPr>
            <w:tcW w:w="3401" w:type="dxa"/>
            <w:tcBorders>
              <w:top w:val="nil"/>
              <w:left w:val="nil"/>
              <w:bottom w:val="nil"/>
              <w:right w:val="nil"/>
            </w:tcBorders>
            <w:shd w:val="clear" w:color="000000" w:fill="auto"/>
            <w:noWrap/>
            <w:vAlign w:val="bottom"/>
          </w:tcPr>
          <w:p w14:paraId="64A1AE20"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9A1FD55"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46807B72" w14:textId="77777777" w:rsidR="00F91A6A" w:rsidRPr="006F78A0" w:rsidRDefault="00F91A6A" w:rsidP="00007B37">
            <w:pPr>
              <w:jc w:val="center"/>
              <w:rPr>
                <w:rFonts w:ascii="Times New Roman" w:eastAsia="Times New Roman" w:hAnsi="Times New Roman" w:cs="Times New Roman"/>
                <w:color w:val="000000"/>
              </w:rPr>
            </w:pPr>
          </w:p>
        </w:tc>
        <w:tc>
          <w:tcPr>
            <w:tcW w:w="1158" w:type="dxa"/>
            <w:gridSpan w:val="2"/>
            <w:tcBorders>
              <w:top w:val="nil"/>
              <w:left w:val="nil"/>
              <w:bottom w:val="nil"/>
              <w:right w:val="nil"/>
            </w:tcBorders>
            <w:shd w:val="clear" w:color="000000" w:fill="auto"/>
            <w:noWrap/>
            <w:vAlign w:val="bottom"/>
          </w:tcPr>
          <w:p w14:paraId="4A0CAEE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(0.029)</w:t>
            </w:r>
          </w:p>
        </w:tc>
        <w:tc>
          <w:tcPr>
            <w:tcW w:w="1447" w:type="dxa"/>
            <w:gridSpan w:val="2"/>
            <w:tcBorders>
              <w:top w:val="nil"/>
              <w:left w:val="nil"/>
              <w:bottom w:val="nil"/>
              <w:right w:val="nil"/>
            </w:tcBorders>
            <w:shd w:val="clear" w:color="000000" w:fill="auto"/>
            <w:noWrap/>
            <w:vAlign w:val="bottom"/>
          </w:tcPr>
          <w:p w14:paraId="639E189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w:t>
            </w:r>
          </w:p>
        </w:tc>
      </w:tr>
      <w:tr w:rsidR="00F91A6A" w:rsidRPr="006F78A0" w14:paraId="2CF5BAA0" w14:textId="77777777" w:rsidTr="00007B37">
        <w:trPr>
          <w:trHeight w:val="280"/>
        </w:trPr>
        <w:tc>
          <w:tcPr>
            <w:tcW w:w="3401" w:type="dxa"/>
            <w:tcBorders>
              <w:top w:val="nil"/>
              <w:left w:val="nil"/>
              <w:bottom w:val="nil"/>
              <w:right w:val="nil"/>
            </w:tcBorders>
            <w:shd w:val="clear" w:color="000000" w:fill="auto"/>
            <w:noWrap/>
            <w:vAlign w:val="bottom"/>
          </w:tcPr>
          <w:p w14:paraId="7BCFA7E1" w14:textId="77777777" w:rsidR="00F91A6A" w:rsidRDefault="00F91A6A" w:rsidP="00007B37">
            <w:pPr>
              <w:jc w:val="center"/>
              <w:rPr>
                <w:rFonts w:ascii="Times New Roman" w:eastAsia="Times New Roman" w:hAnsi="Times New Roman" w:cs="Times New Roman"/>
                <w:color w:val="000000"/>
              </w:rPr>
            </w:pPr>
            <w:proofErr w:type="spellStart"/>
            <w:r w:rsidRPr="00655F5F">
              <w:rPr>
                <w:rFonts w:ascii="Times New Roman" w:eastAsia="Times New Roman" w:hAnsi="Times New Roman" w:cs="Times New Roman"/>
                <w:i/>
                <w:color w:val="000000"/>
              </w:rPr>
              <w:t>Shīʿah</w:t>
            </w:r>
            <w:proofErr w:type="spellEnd"/>
          </w:p>
        </w:tc>
        <w:tc>
          <w:tcPr>
            <w:tcW w:w="1447" w:type="dxa"/>
            <w:gridSpan w:val="2"/>
            <w:tcBorders>
              <w:top w:val="nil"/>
              <w:left w:val="nil"/>
              <w:bottom w:val="nil"/>
              <w:right w:val="nil"/>
            </w:tcBorders>
            <w:shd w:val="clear" w:color="000000" w:fill="auto"/>
            <w:noWrap/>
            <w:vAlign w:val="bottom"/>
          </w:tcPr>
          <w:p w14:paraId="68686CA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091E387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gridSpan w:val="2"/>
            <w:tcBorders>
              <w:top w:val="nil"/>
              <w:left w:val="nil"/>
              <w:bottom w:val="nil"/>
              <w:right w:val="nil"/>
            </w:tcBorders>
            <w:shd w:val="clear" w:color="000000" w:fill="auto"/>
            <w:noWrap/>
            <w:vAlign w:val="bottom"/>
          </w:tcPr>
          <w:p w14:paraId="6769CEC0" w14:textId="77777777" w:rsidR="00F91A6A" w:rsidRPr="007F5BAE"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-0.089*</w:t>
            </w:r>
          </w:p>
        </w:tc>
        <w:tc>
          <w:tcPr>
            <w:tcW w:w="1447" w:type="dxa"/>
            <w:gridSpan w:val="2"/>
            <w:tcBorders>
              <w:top w:val="nil"/>
              <w:left w:val="nil"/>
              <w:bottom w:val="nil"/>
              <w:right w:val="nil"/>
            </w:tcBorders>
            <w:shd w:val="clear" w:color="000000" w:fill="auto"/>
            <w:noWrap/>
            <w:vAlign w:val="bottom"/>
          </w:tcPr>
          <w:p w14:paraId="612D968E"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-0.030</w:t>
            </w:r>
          </w:p>
        </w:tc>
      </w:tr>
      <w:tr w:rsidR="00F91A6A" w:rsidRPr="006F78A0" w14:paraId="5765A1F5" w14:textId="77777777" w:rsidTr="00007B37">
        <w:trPr>
          <w:trHeight w:val="280"/>
        </w:trPr>
        <w:tc>
          <w:tcPr>
            <w:tcW w:w="3401" w:type="dxa"/>
            <w:tcBorders>
              <w:top w:val="nil"/>
              <w:left w:val="nil"/>
              <w:bottom w:val="nil"/>
              <w:right w:val="nil"/>
            </w:tcBorders>
            <w:shd w:val="clear" w:color="000000" w:fill="auto"/>
            <w:noWrap/>
            <w:vAlign w:val="bottom"/>
          </w:tcPr>
          <w:p w14:paraId="6A055B52"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6A8D58C4"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4B933A55" w14:textId="77777777" w:rsidR="00F91A6A" w:rsidRPr="006F78A0" w:rsidRDefault="00F91A6A" w:rsidP="00007B37">
            <w:pPr>
              <w:jc w:val="center"/>
              <w:rPr>
                <w:rFonts w:ascii="Times New Roman" w:eastAsia="Times New Roman" w:hAnsi="Times New Roman" w:cs="Times New Roman"/>
                <w:color w:val="000000"/>
              </w:rPr>
            </w:pPr>
          </w:p>
        </w:tc>
        <w:tc>
          <w:tcPr>
            <w:tcW w:w="1158" w:type="dxa"/>
            <w:gridSpan w:val="2"/>
            <w:tcBorders>
              <w:top w:val="nil"/>
              <w:left w:val="nil"/>
              <w:bottom w:val="nil"/>
              <w:right w:val="nil"/>
            </w:tcBorders>
            <w:shd w:val="clear" w:color="000000" w:fill="auto"/>
            <w:noWrap/>
            <w:vAlign w:val="bottom"/>
          </w:tcPr>
          <w:p w14:paraId="6A31B4A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(0.043)</w:t>
            </w:r>
          </w:p>
        </w:tc>
        <w:tc>
          <w:tcPr>
            <w:tcW w:w="1447" w:type="dxa"/>
            <w:gridSpan w:val="2"/>
            <w:tcBorders>
              <w:top w:val="nil"/>
              <w:left w:val="nil"/>
              <w:bottom w:val="nil"/>
              <w:right w:val="nil"/>
            </w:tcBorders>
            <w:shd w:val="clear" w:color="000000" w:fill="auto"/>
            <w:noWrap/>
            <w:vAlign w:val="bottom"/>
          </w:tcPr>
          <w:p w14:paraId="0FEB77F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(0.039)</w:t>
            </w:r>
          </w:p>
        </w:tc>
      </w:tr>
      <w:tr w:rsidR="00F91A6A" w:rsidRPr="006F78A0" w14:paraId="35E49168" w14:textId="77777777" w:rsidTr="00007B37">
        <w:trPr>
          <w:trHeight w:val="280"/>
        </w:trPr>
        <w:tc>
          <w:tcPr>
            <w:tcW w:w="3401" w:type="dxa"/>
            <w:tcBorders>
              <w:top w:val="nil"/>
              <w:left w:val="nil"/>
              <w:bottom w:val="nil"/>
              <w:right w:val="nil"/>
            </w:tcBorders>
            <w:shd w:val="clear" w:color="000000" w:fill="auto"/>
            <w:noWrap/>
            <w:vAlign w:val="bottom"/>
          </w:tcPr>
          <w:p w14:paraId="7103176E"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Prays </w:t>
            </w:r>
            <w:proofErr w:type="spellStart"/>
            <w:r>
              <w:rPr>
                <w:rFonts w:ascii="Times New Roman" w:eastAsia="Times New Roman" w:hAnsi="Times New Roman" w:cs="Times New Roman"/>
                <w:color w:val="000000"/>
              </w:rPr>
              <w:t>namaz</w:t>
            </w:r>
            <w:proofErr w:type="spellEnd"/>
          </w:p>
        </w:tc>
        <w:tc>
          <w:tcPr>
            <w:tcW w:w="1447" w:type="dxa"/>
            <w:gridSpan w:val="2"/>
            <w:tcBorders>
              <w:top w:val="nil"/>
              <w:left w:val="nil"/>
              <w:bottom w:val="nil"/>
              <w:right w:val="nil"/>
            </w:tcBorders>
            <w:shd w:val="clear" w:color="000000" w:fill="auto"/>
            <w:noWrap/>
            <w:vAlign w:val="bottom"/>
          </w:tcPr>
          <w:p w14:paraId="1EA6D89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01CFD5A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gridSpan w:val="2"/>
            <w:tcBorders>
              <w:top w:val="nil"/>
              <w:left w:val="nil"/>
              <w:bottom w:val="nil"/>
              <w:right w:val="nil"/>
            </w:tcBorders>
            <w:shd w:val="clear" w:color="000000" w:fill="auto"/>
            <w:noWrap/>
            <w:vAlign w:val="bottom"/>
          </w:tcPr>
          <w:p w14:paraId="1D431A84"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c>
          <w:tcPr>
            <w:tcW w:w="1447" w:type="dxa"/>
            <w:gridSpan w:val="2"/>
            <w:tcBorders>
              <w:top w:val="nil"/>
              <w:left w:val="nil"/>
              <w:bottom w:val="nil"/>
              <w:right w:val="nil"/>
            </w:tcBorders>
            <w:shd w:val="clear" w:color="000000" w:fill="auto"/>
            <w:noWrap/>
            <w:vAlign w:val="bottom"/>
          </w:tcPr>
          <w:p w14:paraId="325D070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0.002</w:t>
            </w:r>
          </w:p>
        </w:tc>
      </w:tr>
      <w:tr w:rsidR="00F91A6A" w:rsidRPr="006F78A0" w14:paraId="5EA80C8C" w14:textId="77777777" w:rsidTr="00007B37">
        <w:trPr>
          <w:trHeight w:val="280"/>
        </w:trPr>
        <w:tc>
          <w:tcPr>
            <w:tcW w:w="3401" w:type="dxa"/>
            <w:tcBorders>
              <w:top w:val="nil"/>
              <w:left w:val="nil"/>
              <w:bottom w:val="nil"/>
              <w:right w:val="nil"/>
            </w:tcBorders>
            <w:shd w:val="clear" w:color="000000" w:fill="auto"/>
            <w:noWrap/>
            <w:vAlign w:val="bottom"/>
          </w:tcPr>
          <w:p w14:paraId="1CAB1D26"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6B89F087"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5DD4DF3" w14:textId="77777777" w:rsidR="00F91A6A" w:rsidRPr="006F78A0" w:rsidRDefault="00F91A6A" w:rsidP="00007B37">
            <w:pPr>
              <w:jc w:val="center"/>
              <w:rPr>
                <w:rFonts w:ascii="Times New Roman" w:eastAsia="Times New Roman" w:hAnsi="Times New Roman" w:cs="Times New Roman"/>
                <w:color w:val="000000"/>
              </w:rPr>
            </w:pPr>
          </w:p>
        </w:tc>
        <w:tc>
          <w:tcPr>
            <w:tcW w:w="1158" w:type="dxa"/>
            <w:gridSpan w:val="2"/>
            <w:tcBorders>
              <w:top w:val="nil"/>
              <w:left w:val="nil"/>
              <w:bottom w:val="nil"/>
              <w:right w:val="nil"/>
            </w:tcBorders>
            <w:shd w:val="clear" w:color="000000" w:fill="auto"/>
            <w:noWrap/>
            <w:vAlign w:val="bottom"/>
          </w:tcPr>
          <w:p w14:paraId="3604342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(0.003)</w:t>
            </w:r>
          </w:p>
        </w:tc>
        <w:tc>
          <w:tcPr>
            <w:tcW w:w="1447" w:type="dxa"/>
            <w:gridSpan w:val="2"/>
            <w:tcBorders>
              <w:top w:val="nil"/>
              <w:left w:val="nil"/>
              <w:bottom w:val="nil"/>
              <w:right w:val="nil"/>
            </w:tcBorders>
            <w:shd w:val="clear" w:color="000000" w:fill="auto"/>
            <w:noWrap/>
            <w:vAlign w:val="bottom"/>
          </w:tcPr>
          <w:p w14:paraId="5A50891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(0.002)</w:t>
            </w:r>
          </w:p>
        </w:tc>
      </w:tr>
      <w:tr w:rsidR="00F91A6A" w:rsidRPr="006F78A0" w14:paraId="73751CC1" w14:textId="77777777" w:rsidTr="00007B37">
        <w:trPr>
          <w:trHeight w:val="280"/>
        </w:trPr>
        <w:tc>
          <w:tcPr>
            <w:tcW w:w="3401" w:type="dxa"/>
            <w:tcBorders>
              <w:top w:val="nil"/>
              <w:left w:val="nil"/>
              <w:bottom w:val="nil"/>
              <w:right w:val="nil"/>
            </w:tcBorders>
            <w:shd w:val="clear" w:color="000000" w:fill="auto"/>
            <w:noWrap/>
            <w:vAlign w:val="bottom"/>
          </w:tcPr>
          <w:p w14:paraId="6FF644DA"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Prays </w:t>
            </w:r>
            <w:proofErr w:type="spellStart"/>
            <w:r>
              <w:rPr>
                <w:rFonts w:ascii="Times New Roman" w:eastAsia="Times New Roman" w:hAnsi="Times New Roman" w:cs="Times New Roman"/>
                <w:color w:val="000000"/>
              </w:rPr>
              <w:t>tah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namaz</w:t>
            </w:r>
            <w:proofErr w:type="spellEnd"/>
          </w:p>
        </w:tc>
        <w:tc>
          <w:tcPr>
            <w:tcW w:w="1447" w:type="dxa"/>
            <w:gridSpan w:val="2"/>
            <w:tcBorders>
              <w:top w:val="nil"/>
              <w:left w:val="nil"/>
              <w:bottom w:val="nil"/>
              <w:right w:val="nil"/>
            </w:tcBorders>
            <w:shd w:val="clear" w:color="000000" w:fill="auto"/>
            <w:noWrap/>
            <w:vAlign w:val="bottom"/>
          </w:tcPr>
          <w:p w14:paraId="55BC51E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349F351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gridSpan w:val="2"/>
            <w:tcBorders>
              <w:top w:val="nil"/>
              <w:left w:val="nil"/>
              <w:bottom w:val="nil"/>
              <w:right w:val="nil"/>
            </w:tcBorders>
            <w:shd w:val="clear" w:color="000000" w:fill="auto"/>
            <w:noWrap/>
            <w:vAlign w:val="bottom"/>
          </w:tcPr>
          <w:p w14:paraId="5AC42D82" w14:textId="77777777" w:rsidR="00F91A6A" w:rsidRPr="007F5BAE"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0.025*</w:t>
            </w:r>
          </w:p>
        </w:tc>
        <w:tc>
          <w:tcPr>
            <w:tcW w:w="1447" w:type="dxa"/>
            <w:gridSpan w:val="2"/>
            <w:tcBorders>
              <w:top w:val="nil"/>
              <w:left w:val="nil"/>
              <w:bottom w:val="nil"/>
              <w:right w:val="nil"/>
            </w:tcBorders>
            <w:shd w:val="clear" w:color="000000" w:fill="auto"/>
            <w:noWrap/>
            <w:vAlign w:val="bottom"/>
          </w:tcPr>
          <w:p w14:paraId="3312CDF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0.025*</w:t>
            </w:r>
          </w:p>
        </w:tc>
      </w:tr>
      <w:tr w:rsidR="00F91A6A" w:rsidRPr="006F78A0" w14:paraId="01B29C9E" w14:textId="77777777" w:rsidTr="00007B37">
        <w:trPr>
          <w:trHeight w:val="280"/>
        </w:trPr>
        <w:tc>
          <w:tcPr>
            <w:tcW w:w="3401" w:type="dxa"/>
            <w:tcBorders>
              <w:top w:val="nil"/>
              <w:left w:val="nil"/>
              <w:bottom w:val="nil"/>
              <w:right w:val="nil"/>
            </w:tcBorders>
            <w:shd w:val="clear" w:color="000000" w:fill="auto"/>
            <w:noWrap/>
            <w:vAlign w:val="bottom"/>
          </w:tcPr>
          <w:p w14:paraId="6EDCFAA4"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E886063"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40E684B7" w14:textId="77777777" w:rsidR="00F91A6A" w:rsidRPr="006F78A0" w:rsidRDefault="00F91A6A" w:rsidP="00007B37">
            <w:pPr>
              <w:jc w:val="center"/>
              <w:rPr>
                <w:rFonts w:ascii="Times New Roman" w:eastAsia="Times New Roman" w:hAnsi="Times New Roman" w:cs="Times New Roman"/>
                <w:color w:val="000000"/>
              </w:rPr>
            </w:pPr>
          </w:p>
        </w:tc>
        <w:tc>
          <w:tcPr>
            <w:tcW w:w="1158" w:type="dxa"/>
            <w:gridSpan w:val="2"/>
            <w:tcBorders>
              <w:top w:val="nil"/>
              <w:left w:val="nil"/>
              <w:bottom w:val="nil"/>
              <w:right w:val="nil"/>
            </w:tcBorders>
            <w:shd w:val="clear" w:color="000000" w:fill="auto"/>
            <w:noWrap/>
            <w:vAlign w:val="bottom"/>
          </w:tcPr>
          <w:p w14:paraId="667E36A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c>
          <w:tcPr>
            <w:tcW w:w="1447" w:type="dxa"/>
            <w:gridSpan w:val="2"/>
            <w:tcBorders>
              <w:top w:val="nil"/>
              <w:left w:val="nil"/>
              <w:bottom w:val="nil"/>
              <w:right w:val="nil"/>
            </w:tcBorders>
            <w:shd w:val="clear" w:color="000000" w:fill="auto"/>
            <w:noWrap/>
            <w:vAlign w:val="bottom"/>
          </w:tcPr>
          <w:p w14:paraId="130353CD"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w:t>
            </w:r>
          </w:p>
        </w:tc>
      </w:tr>
      <w:tr w:rsidR="00F91A6A" w:rsidRPr="006F78A0" w14:paraId="63E0D426" w14:textId="77777777" w:rsidTr="00007B37">
        <w:trPr>
          <w:trHeight w:val="280"/>
        </w:trPr>
        <w:tc>
          <w:tcPr>
            <w:tcW w:w="3401" w:type="dxa"/>
            <w:tcBorders>
              <w:top w:val="nil"/>
              <w:left w:val="nil"/>
              <w:bottom w:val="nil"/>
              <w:right w:val="nil"/>
            </w:tcBorders>
            <w:shd w:val="clear" w:color="000000" w:fill="auto"/>
            <w:noWrap/>
            <w:vAlign w:val="bottom"/>
          </w:tcPr>
          <w:p w14:paraId="3C2F1544"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Missing variable: Religious sect</w:t>
            </w:r>
          </w:p>
        </w:tc>
        <w:tc>
          <w:tcPr>
            <w:tcW w:w="1447" w:type="dxa"/>
            <w:gridSpan w:val="2"/>
            <w:tcBorders>
              <w:top w:val="nil"/>
              <w:left w:val="nil"/>
              <w:bottom w:val="nil"/>
              <w:right w:val="nil"/>
            </w:tcBorders>
            <w:shd w:val="clear" w:color="000000" w:fill="auto"/>
            <w:noWrap/>
            <w:vAlign w:val="bottom"/>
          </w:tcPr>
          <w:p w14:paraId="754FB09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0D357382"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gridSpan w:val="2"/>
            <w:tcBorders>
              <w:top w:val="nil"/>
              <w:left w:val="nil"/>
              <w:bottom w:val="nil"/>
              <w:right w:val="nil"/>
            </w:tcBorders>
            <w:shd w:val="clear" w:color="000000" w:fill="auto"/>
            <w:noWrap/>
            <w:vAlign w:val="bottom"/>
          </w:tcPr>
          <w:p w14:paraId="569D0AFB" w14:textId="77777777" w:rsidR="00F91A6A" w:rsidRPr="007F5BAE" w:rsidRDefault="00F91A6A" w:rsidP="00007B3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0.016</w:t>
            </w:r>
          </w:p>
        </w:tc>
        <w:tc>
          <w:tcPr>
            <w:tcW w:w="1447" w:type="dxa"/>
            <w:gridSpan w:val="2"/>
            <w:tcBorders>
              <w:top w:val="nil"/>
              <w:left w:val="nil"/>
              <w:bottom w:val="nil"/>
              <w:right w:val="nil"/>
            </w:tcBorders>
            <w:shd w:val="clear" w:color="000000" w:fill="auto"/>
            <w:noWrap/>
            <w:vAlign w:val="bottom"/>
          </w:tcPr>
          <w:p w14:paraId="61BB275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w:t>
            </w:r>
          </w:p>
        </w:tc>
      </w:tr>
      <w:tr w:rsidR="00F91A6A" w:rsidRPr="006F78A0" w14:paraId="14B41937" w14:textId="77777777" w:rsidTr="00007B37">
        <w:trPr>
          <w:trHeight w:val="280"/>
        </w:trPr>
        <w:tc>
          <w:tcPr>
            <w:tcW w:w="3401" w:type="dxa"/>
            <w:tcBorders>
              <w:top w:val="nil"/>
              <w:left w:val="nil"/>
              <w:bottom w:val="nil"/>
              <w:right w:val="nil"/>
            </w:tcBorders>
            <w:shd w:val="clear" w:color="000000" w:fill="auto"/>
            <w:noWrap/>
            <w:vAlign w:val="bottom"/>
          </w:tcPr>
          <w:p w14:paraId="4337A1B4"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48433F72"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56E5D613" w14:textId="77777777" w:rsidR="00F91A6A" w:rsidRPr="006F78A0" w:rsidRDefault="00F91A6A" w:rsidP="00007B37">
            <w:pPr>
              <w:jc w:val="center"/>
              <w:rPr>
                <w:rFonts w:ascii="Times New Roman" w:eastAsia="Times New Roman" w:hAnsi="Times New Roman" w:cs="Times New Roman"/>
                <w:color w:val="000000"/>
              </w:rPr>
            </w:pPr>
          </w:p>
        </w:tc>
        <w:tc>
          <w:tcPr>
            <w:tcW w:w="1158" w:type="dxa"/>
            <w:gridSpan w:val="2"/>
            <w:tcBorders>
              <w:top w:val="nil"/>
              <w:left w:val="nil"/>
              <w:bottom w:val="nil"/>
              <w:right w:val="nil"/>
            </w:tcBorders>
            <w:shd w:val="clear" w:color="000000" w:fill="auto"/>
            <w:noWrap/>
            <w:vAlign w:val="bottom"/>
          </w:tcPr>
          <w:p w14:paraId="4A5272B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(0.027)</w:t>
            </w:r>
          </w:p>
        </w:tc>
        <w:tc>
          <w:tcPr>
            <w:tcW w:w="1447" w:type="dxa"/>
            <w:gridSpan w:val="2"/>
            <w:tcBorders>
              <w:top w:val="nil"/>
              <w:left w:val="nil"/>
              <w:bottom w:val="nil"/>
              <w:right w:val="nil"/>
            </w:tcBorders>
            <w:shd w:val="clear" w:color="000000" w:fill="auto"/>
            <w:noWrap/>
            <w:vAlign w:val="bottom"/>
          </w:tcPr>
          <w:p w14:paraId="5806B755"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(0.029)</w:t>
            </w:r>
          </w:p>
        </w:tc>
      </w:tr>
      <w:tr w:rsidR="00F91A6A" w:rsidRPr="006F78A0" w14:paraId="68843287" w14:textId="77777777" w:rsidTr="00007B37">
        <w:trPr>
          <w:trHeight w:val="280"/>
        </w:trPr>
        <w:tc>
          <w:tcPr>
            <w:tcW w:w="3401" w:type="dxa"/>
            <w:tcBorders>
              <w:top w:val="nil"/>
              <w:left w:val="nil"/>
              <w:bottom w:val="nil"/>
              <w:right w:val="nil"/>
            </w:tcBorders>
            <w:shd w:val="clear" w:color="000000" w:fill="auto"/>
            <w:noWrap/>
            <w:vAlign w:val="bottom"/>
          </w:tcPr>
          <w:p w14:paraId="5C380495"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Prays </w:t>
            </w:r>
            <w:proofErr w:type="spellStart"/>
            <w:r>
              <w:rPr>
                <w:rFonts w:ascii="Times New Roman" w:eastAsia="Times New Roman" w:hAnsi="Times New Roman" w:cs="Times New Roman"/>
                <w:color w:val="000000"/>
              </w:rPr>
              <w:t>namaz</w:t>
            </w:r>
            <w:proofErr w:type="spellEnd"/>
          </w:p>
        </w:tc>
        <w:tc>
          <w:tcPr>
            <w:tcW w:w="1447" w:type="dxa"/>
            <w:gridSpan w:val="2"/>
            <w:tcBorders>
              <w:top w:val="nil"/>
              <w:left w:val="nil"/>
              <w:bottom w:val="nil"/>
              <w:right w:val="nil"/>
            </w:tcBorders>
            <w:shd w:val="clear" w:color="000000" w:fill="auto"/>
            <w:noWrap/>
            <w:vAlign w:val="bottom"/>
          </w:tcPr>
          <w:p w14:paraId="6C14AB6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7000A878"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gridSpan w:val="2"/>
            <w:tcBorders>
              <w:top w:val="nil"/>
              <w:left w:val="nil"/>
              <w:bottom w:val="nil"/>
              <w:right w:val="nil"/>
            </w:tcBorders>
            <w:shd w:val="clear" w:color="000000" w:fill="auto"/>
            <w:noWrap/>
            <w:vAlign w:val="bottom"/>
          </w:tcPr>
          <w:p w14:paraId="644BEED0"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-0.013</w:t>
            </w:r>
          </w:p>
        </w:tc>
        <w:tc>
          <w:tcPr>
            <w:tcW w:w="1447" w:type="dxa"/>
            <w:gridSpan w:val="2"/>
            <w:tcBorders>
              <w:top w:val="nil"/>
              <w:left w:val="nil"/>
              <w:bottom w:val="nil"/>
              <w:right w:val="nil"/>
            </w:tcBorders>
            <w:shd w:val="clear" w:color="000000" w:fill="auto"/>
            <w:noWrap/>
            <w:vAlign w:val="bottom"/>
          </w:tcPr>
          <w:p w14:paraId="50159F11"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-0.001</w:t>
            </w:r>
          </w:p>
        </w:tc>
      </w:tr>
      <w:tr w:rsidR="00F91A6A" w:rsidRPr="006F78A0" w14:paraId="506D9D54" w14:textId="77777777" w:rsidTr="00007B37">
        <w:trPr>
          <w:trHeight w:val="280"/>
        </w:trPr>
        <w:tc>
          <w:tcPr>
            <w:tcW w:w="3401" w:type="dxa"/>
            <w:tcBorders>
              <w:top w:val="nil"/>
              <w:left w:val="nil"/>
              <w:bottom w:val="nil"/>
              <w:right w:val="nil"/>
            </w:tcBorders>
            <w:shd w:val="clear" w:color="000000" w:fill="auto"/>
            <w:noWrap/>
            <w:vAlign w:val="bottom"/>
          </w:tcPr>
          <w:p w14:paraId="32935FB4" w14:textId="77777777" w:rsidR="00F91A6A"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5ACB3D21"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41F4F26E" w14:textId="77777777" w:rsidR="00F91A6A" w:rsidRPr="006F78A0" w:rsidRDefault="00F91A6A" w:rsidP="00007B37">
            <w:pPr>
              <w:jc w:val="center"/>
              <w:rPr>
                <w:rFonts w:ascii="Times New Roman" w:eastAsia="Times New Roman" w:hAnsi="Times New Roman" w:cs="Times New Roman"/>
                <w:color w:val="000000"/>
              </w:rPr>
            </w:pPr>
          </w:p>
        </w:tc>
        <w:tc>
          <w:tcPr>
            <w:tcW w:w="1158" w:type="dxa"/>
            <w:gridSpan w:val="2"/>
            <w:tcBorders>
              <w:top w:val="nil"/>
              <w:left w:val="nil"/>
              <w:bottom w:val="nil"/>
              <w:right w:val="nil"/>
            </w:tcBorders>
            <w:shd w:val="clear" w:color="000000" w:fill="auto"/>
            <w:noWrap/>
            <w:vAlign w:val="bottom"/>
          </w:tcPr>
          <w:p w14:paraId="6D053ED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(0.023)</w:t>
            </w:r>
          </w:p>
        </w:tc>
        <w:tc>
          <w:tcPr>
            <w:tcW w:w="1447" w:type="dxa"/>
            <w:gridSpan w:val="2"/>
            <w:tcBorders>
              <w:top w:val="nil"/>
              <w:left w:val="nil"/>
              <w:bottom w:val="nil"/>
              <w:right w:val="nil"/>
            </w:tcBorders>
            <w:shd w:val="clear" w:color="000000" w:fill="auto"/>
            <w:noWrap/>
            <w:vAlign w:val="bottom"/>
          </w:tcPr>
          <w:p w14:paraId="7D480ED3"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(0.023)</w:t>
            </w:r>
          </w:p>
        </w:tc>
      </w:tr>
      <w:tr w:rsidR="00F91A6A" w:rsidRPr="006F78A0" w14:paraId="627B9DEE" w14:textId="77777777" w:rsidTr="00007B37">
        <w:trPr>
          <w:trHeight w:val="280"/>
        </w:trPr>
        <w:tc>
          <w:tcPr>
            <w:tcW w:w="3401" w:type="dxa"/>
            <w:tcBorders>
              <w:top w:val="nil"/>
              <w:left w:val="nil"/>
              <w:bottom w:val="nil"/>
              <w:right w:val="nil"/>
            </w:tcBorders>
            <w:shd w:val="clear" w:color="000000" w:fill="auto"/>
            <w:noWrap/>
            <w:vAlign w:val="bottom"/>
          </w:tcPr>
          <w:p w14:paraId="18396FEB" w14:textId="77777777" w:rsidR="00F91A6A"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Missing variable: Prays </w:t>
            </w:r>
            <w:proofErr w:type="spellStart"/>
            <w:r>
              <w:rPr>
                <w:rFonts w:ascii="Times New Roman" w:eastAsia="Times New Roman" w:hAnsi="Times New Roman" w:cs="Times New Roman"/>
                <w:color w:val="000000"/>
              </w:rPr>
              <w:t>tah</w:t>
            </w:r>
            <w:proofErr w:type="spellEnd"/>
            <w:r>
              <w:rPr>
                <w:rFonts w:ascii="Times New Roman" w:eastAsia="Times New Roman" w:hAnsi="Times New Roman" w:cs="Times New Roman"/>
                <w:color w:val="000000"/>
              </w:rPr>
              <w:t xml:space="preserve"> </w:t>
            </w:r>
          </w:p>
        </w:tc>
        <w:tc>
          <w:tcPr>
            <w:tcW w:w="1447" w:type="dxa"/>
            <w:gridSpan w:val="2"/>
            <w:tcBorders>
              <w:top w:val="nil"/>
              <w:left w:val="nil"/>
              <w:bottom w:val="nil"/>
              <w:right w:val="nil"/>
            </w:tcBorders>
            <w:shd w:val="clear" w:color="000000" w:fill="auto"/>
            <w:noWrap/>
            <w:vAlign w:val="bottom"/>
          </w:tcPr>
          <w:p w14:paraId="6E873A06"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47" w:type="dxa"/>
            <w:gridSpan w:val="2"/>
            <w:tcBorders>
              <w:top w:val="nil"/>
              <w:left w:val="nil"/>
              <w:bottom w:val="nil"/>
              <w:right w:val="nil"/>
            </w:tcBorders>
            <w:shd w:val="clear" w:color="000000" w:fill="auto"/>
            <w:noWrap/>
            <w:vAlign w:val="bottom"/>
          </w:tcPr>
          <w:p w14:paraId="54C9E619"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58" w:type="dxa"/>
            <w:gridSpan w:val="2"/>
            <w:tcBorders>
              <w:top w:val="nil"/>
              <w:left w:val="nil"/>
              <w:bottom w:val="nil"/>
              <w:right w:val="nil"/>
            </w:tcBorders>
            <w:shd w:val="clear" w:color="000000" w:fill="auto"/>
            <w:noWrap/>
            <w:vAlign w:val="bottom"/>
          </w:tcPr>
          <w:p w14:paraId="608D38E7"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c>
          <w:tcPr>
            <w:tcW w:w="1447" w:type="dxa"/>
            <w:gridSpan w:val="2"/>
            <w:tcBorders>
              <w:top w:val="nil"/>
              <w:left w:val="nil"/>
              <w:bottom w:val="nil"/>
              <w:right w:val="nil"/>
            </w:tcBorders>
            <w:shd w:val="clear" w:color="000000" w:fill="auto"/>
            <w:noWrap/>
            <w:vAlign w:val="bottom"/>
          </w:tcPr>
          <w:p w14:paraId="24CCDE5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w:t>
            </w:r>
          </w:p>
        </w:tc>
      </w:tr>
      <w:tr w:rsidR="00F91A6A" w:rsidRPr="006F78A0" w14:paraId="32CACE54" w14:textId="77777777" w:rsidTr="00007B37">
        <w:trPr>
          <w:trHeight w:val="280"/>
        </w:trPr>
        <w:tc>
          <w:tcPr>
            <w:tcW w:w="3401" w:type="dxa"/>
            <w:tcBorders>
              <w:top w:val="nil"/>
              <w:left w:val="nil"/>
              <w:bottom w:val="nil"/>
              <w:right w:val="nil"/>
            </w:tcBorders>
            <w:shd w:val="clear" w:color="000000" w:fill="auto"/>
            <w:noWrap/>
            <w:vAlign w:val="bottom"/>
          </w:tcPr>
          <w:p w14:paraId="3B668EE0" w14:textId="77777777" w:rsidR="00F91A6A" w:rsidRDefault="00F91A6A" w:rsidP="00007B37">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namaz</w:t>
            </w:r>
            <w:proofErr w:type="spellEnd"/>
          </w:p>
        </w:tc>
        <w:tc>
          <w:tcPr>
            <w:tcW w:w="1447" w:type="dxa"/>
            <w:gridSpan w:val="2"/>
            <w:tcBorders>
              <w:top w:val="nil"/>
              <w:left w:val="nil"/>
              <w:bottom w:val="nil"/>
              <w:right w:val="nil"/>
            </w:tcBorders>
            <w:shd w:val="clear" w:color="000000" w:fill="auto"/>
            <w:noWrap/>
            <w:vAlign w:val="bottom"/>
          </w:tcPr>
          <w:p w14:paraId="6883F1ED"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000000" w:fill="auto"/>
            <w:noWrap/>
            <w:vAlign w:val="bottom"/>
          </w:tcPr>
          <w:p w14:paraId="28E50709" w14:textId="77777777" w:rsidR="00F91A6A" w:rsidRPr="006F78A0" w:rsidRDefault="00F91A6A" w:rsidP="00007B37">
            <w:pPr>
              <w:jc w:val="center"/>
              <w:rPr>
                <w:rFonts w:ascii="Times New Roman" w:eastAsia="Times New Roman" w:hAnsi="Times New Roman" w:cs="Times New Roman"/>
                <w:color w:val="000000"/>
              </w:rPr>
            </w:pPr>
          </w:p>
        </w:tc>
        <w:tc>
          <w:tcPr>
            <w:tcW w:w="1158" w:type="dxa"/>
            <w:gridSpan w:val="2"/>
            <w:tcBorders>
              <w:top w:val="nil"/>
              <w:left w:val="nil"/>
              <w:bottom w:val="nil"/>
              <w:right w:val="nil"/>
            </w:tcBorders>
            <w:shd w:val="clear" w:color="000000" w:fill="auto"/>
            <w:noWrap/>
            <w:vAlign w:val="bottom"/>
          </w:tcPr>
          <w:p w14:paraId="754BBA5C"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(0.012)</w:t>
            </w:r>
          </w:p>
        </w:tc>
        <w:tc>
          <w:tcPr>
            <w:tcW w:w="1447" w:type="dxa"/>
            <w:gridSpan w:val="2"/>
            <w:tcBorders>
              <w:top w:val="nil"/>
              <w:left w:val="nil"/>
              <w:bottom w:val="nil"/>
              <w:right w:val="nil"/>
            </w:tcBorders>
            <w:shd w:val="clear" w:color="000000" w:fill="auto"/>
            <w:noWrap/>
            <w:vAlign w:val="bottom"/>
          </w:tcPr>
          <w:p w14:paraId="7539504F" w14:textId="77777777" w:rsidR="00F91A6A" w:rsidRPr="006F78A0" w:rsidRDefault="00F91A6A" w:rsidP="00007B3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(0.012)</w:t>
            </w:r>
          </w:p>
        </w:tc>
      </w:tr>
      <w:tr w:rsidR="00F91A6A" w:rsidRPr="006F78A0" w14:paraId="2084CD59" w14:textId="77777777" w:rsidTr="00007B37">
        <w:trPr>
          <w:trHeight w:val="280"/>
        </w:trPr>
        <w:tc>
          <w:tcPr>
            <w:tcW w:w="3401" w:type="dxa"/>
            <w:tcBorders>
              <w:top w:val="nil"/>
              <w:left w:val="nil"/>
              <w:bottom w:val="nil"/>
              <w:right w:val="nil"/>
            </w:tcBorders>
            <w:shd w:val="clear" w:color="auto" w:fill="auto"/>
            <w:noWrap/>
            <w:vAlign w:val="bottom"/>
            <w:hideMark/>
          </w:tcPr>
          <w:p w14:paraId="295A281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Constant</w:t>
            </w:r>
          </w:p>
        </w:tc>
        <w:tc>
          <w:tcPr>
            <w:tcW w:w="1447" w:type="dxa"/>
            <w:gridSpan w:val="2"/>
            <w:tcBorders>
              <w:top w:val="nil"/>
              <w:left w:val="nil"/>
              <w:bottom w:val="nil"/>
              <w:right w:val="nil"/>
            </w:tcBorders>
            <w:shd w:val="clear" w:color="auto" w:fill="auto"/>
            <w:noWrap/>
            <w:vAlign w:val="bottom"/>
            <w:hideMark/>
          </w:tcPr>
          <w:p w14:paraId="02C096F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0.651***</w:t>
            </w:r>
          </w:p>
        </w:tc>
        <w:tc>
          <w:tcPr>
            <w:tcW w:w="1447" w:type="dxa"/>
            <w:gridSpan w:val="2"/>
            <w:tcBorders>
              <w:top w:val="nil"/>
              <w:left w:val="nil"/>
              <w:bottom w:val="nil"/>
              <w:right w:val="nil"/>
            </w:tcBorders>
            <w:shd w:val="clear" w:color="auto" w:fill="auto"/>
            <w:noWrap/>
            <w:vAlign w:val="bottom"/>
            <w:hideMark/>
          </w:tcPr>
          <w:p w14:paraId="316CDD7F"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0.569***</w:t>
            </w:r>
          </w:p>
        </w:tc>
        <w:tc>
          <w:tcPr>
            <w:tcW w:w="1158" w:type="dxa"/>
            <w:gridSpan w:val="2"/>
            <w:tcBorders>
              <w:top w:val="nil"/>
              <w:left w:val="nil"/>
              <w:bottom w:val="nil"/>
              <w:right w:val="nil"/>
            </w:tcBorders>
            <w:shd w:val="clear" w:color="auto" w:fill="auto"/>
            <w:noWrap/>
            <w:vAlign w:val="bottom"/>
            <w:hideMark/>
          </w:tcPr>
          <w:p w14:paraId="387A2177"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0.580***</w:t>
            </w:r>
          </w:p>
        </w:tc>
        <w:tc>
          <w:tcPr>
            <w:tcW w:w="1447" w:type="dxa"/>
            <w:gridSpan w:val="2"/>
            <w:tcBorders>
              <w:top w:val="nil"/>
              <w:left w:val="nil"/>
              <w:bottom w:val="nil"/>
              <w:right w:val="nil"/>
            </w:tcBorders>
            <w:shd w:val="clear" w:color="auto" w:fill="auto"/>
            <w:noWrap/>
            <w:vAlign w:val="bottom"/>
            <w:hideMark/>
          </w:tcPr>
          <w:p w14:paraId="406291E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0.571***</w:t>
            </w:r>
          </w:p>
        </w:tc>
      </w:tr>
      <w:tr w:rsidR="00F91A6A" w:rsidRPr="006F78A0" w14:paraId="2BC31AB9" w14:textId="77777777" w:rsidTr="00007B37">
        <w:trPr>
          <w:trHeight w:val="280"/>
        </w:trPr>
        <w:tc>
          <w:tcPr>
            <w:tcW w:w="3401" w:type="dxa"/>
            <w:tcBorders>
              <w:top w:val="nil"/>
              <w:left w:val="nil"/>
              <w:bottom w:val="nil"/>
              <w:right w:val="nil"/>
            </w:tcBorders>
            <w:shd w:val="clear" w:color="auto" w:fill="auto"/>
            <w:noWrap/>
            <w:vAlign w:val="bottom"/>
            <w:hideMark/>
          </w:tcPr>
          <w:p w14:paraId="21C6952B" w14:textId="77777777" w:rsidR="00F91A6A" w:rsidRPr="006F78A0" w:rsidRDefault="00F91A6A" w:rsidP="00007B37">
            <w:pPr>
              <w:jc w:val="center"/>
              <w:rPr>
                <w:rFonts w:ascii="Times New Roman" w:eastAsia="Times New Roman" w:hAnsi="Times New Roman" w:cs="Times New Roman"/>
                <w:color w:val="000000"/>
              </w:rPr>
            </w:pPr>
          </w:p>
        </w:tc>
        <w:tc>
          <w:tcPr>
            <w:tcW w:w="1447" w:type="dxa"/>
            <w:gridSpan w:val="2"/>
            <w:tcBorders>
              <w:top w:val="nil"/>
              <w:left w:val="nil"/>
              <w:bottom w:val="nil"/>
              <w:right w:val="nil"/>
            </w:tcBorders>
            <w:shd w:val="clear" w:color="auto" w:fill="auto"/>
            <w:noWrap/>
            <w:vAlign w:val="bottom"/>
            <w:hideMark/>
          </w:tcPr>
          <w:p w14:paraId="5A55512F"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(0.038)</w:t>
            </w:r>
          </w:p>
        </w:tc>
        <w:tc>
          <w:tcPr>
            <w:tcW w:w="1447" w:type="dxa"/>
            <w:gridSpan w:val="2"/>
            <w:tcBorders>
              <w:top w:val="nil"/>
              <w:left w:val="nil"/>
              <w:bottom w:val="nil"/>
              <w:right w:val="nil"/>
            </w:tcBorders>
            <w:shd w:val="clear" w:color="auto" w:fill="auto"/>
            <w:noWrap/>
            <w:vAlign w:val="bottom"/>
            <w:hideMark/>
          </w:tcPr>
          <w:p w14:paraId="16186B9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(0.054)</w:t>
            </w:r>
          </w:p>
        </w:tc>
        <w:tc>
          <w:tcPr>
            <w:tcW w:w="1158" w:type="dxa"/>
            <w:gridSpan w:val="2"/>
            <w:tcBorders>
              <w:top w:val="nil"/>
              <w:left w:val="nil"/>
              <w:bottom w:val="nil"/>
              <w:right w:val="nil"/>
            </w:tcBorders>
            <w:shd w:val="clear" w:color="auto" w:fill="auto"/>
            <w:noWrap/>
            <w:vAlign w:val="bottom"/>
            <w:hideMark/>
          </w:tcPr>
          <w:p w14:paraId="41E5435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(0.061)</w:t>
            </w:r>
          </w:p>
        </w:tc>
        <w:tc>
          <w:tcPr>
            <w:tcW w:w="1447" w:type="dxa"/>
            <w:gridSpan w:val="2"/>
            <w:tcBorders>
              <w:top w:val="nil"/>
              <w:left w:val="nil"/>
              <w:bottom w:val="nil"/>
              <w:right w:val="nil"/>
            </w:tcBorders>
            <w:shd w:val="clear" w:color="auto" w:fill="auto"/>
            <w:noWrap/>
            <w:vAlign w:val="bottom"/>
            <w:hideMark/>
          </w:tcPr>
          <w:p w14:paraId="1354801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(0.057)</w:t>
            </w:r>
          </w:p>
        </w:tc>
      </w:tr>
      <w:tr w:rsidR="00F91A6A" w:rsidRPr="006F59C8" w14:paraId="05FA8B35" w14:textId="77777777" w:rsidTr="00007B37">
        <w:trPr>
          <w:trHeight w:val="140"/>
        </w:trPr>
        <w:tc>
          <w:tcPr>
            <w:tcW w:w="3401" w:type="dxa"/>
            <w:tcBorders>
              <w:top w:val="nil"/>
              <w:left w:val="nil"/>
              <w:bottom w:val="nil"/>
              <w:right w:val="nil"/>
            </w:tcBorders>
            <w:shd w:val="clear" w:color="auto" w:fill="auto"/>
            <w:noWrap/>
            <w:vAlign w:val="bottom"/>
            <w:hideMark/>
          </w:tcPr>
          <w:p w14:paraId="76E4E44D" w14:textId="77777777" w:rsidR="00F91A6A" w:rsidRPr="006F59C8" w:rsidRDefault="00F91A6A" w:rsidP="00007B37">
            <w:pPr>
              <w:jc w:val="center"/>
              <w:rPr>
                <w:rFonts w:ascii="Times New Roman" w:eastAsia="Times New Roman" w:hAnsi="Times New Roman" w:cs="Times New Roman"/>
                <w:color w:val="000000"/>
                <w:sz w:val="12"/>
                <w:szCs w:val="12"/>
              </w:rPr>
            </w:pPr>
          </w:p>
        </w:tc>
        <w:tc>
          <w:tcPr>
            <w:tcW w:w="1447" w:type="dxa"/>
            <w:gridSpan w:val="2"/>
            <w:tcBorders>
              <w:top w:val="nil"/>
              <w:left w:val="nil"/>
              <w:bottom w:val="nil"/>
              <w:right w:val="nil"/>
            </w:tcBorders>
            <w:shd w:val="clear" w:color="auto" w:fill="auto"/>
            <w:noWrap/>
            <w:vAlign w:val="bottom"/>
            <w:hideMark/>
          </w:tcPr>
          <w:p w14:paraId="4617478C" w14:textId="77777777" w:rsidR="00F91A6A" w:rsidRPr="006F59C8" w:rsidRDefault="00F91A6A" w:rsidP="00007B37">
            <w:pPr>
              <w:jc w:val="center"/>
              <w:rPr>
                <w:rFonts w:ascii="Times New Roman" w:eastAsia="Times New Roman" w:hAnsi="Times New Roman" w:cs="Times New Roman"/>
                <w:color w:val="000000"/>
                <w:sz w:val="12"/>
                <w:szCs w:val="12"/>
              </w:rPr>
            </w:pPr>
          </w:p>
        </w:tc>
        <w:tc>
          <w:tcPr>
            <w:tcW w:w="1447" w:type="dxa"/>
            <w:gridSpan w:val="2"/>
            <w:tcBorders>
              <w:top w:val="nil"/>
              <w:left w:val="nil"/>
              <w:bottom w:val="nil"/>
              <w:right w:val="nil"/>
            </w:tcBorders>
            <w:shd w:val="clear" w:color="auto" w:fill="auto"/>
            <w:noWrap/>
            <w:vAlign w:val="bottom"/>
            <w:hideMark/>
          </w:tcPr>
          <w:p w14:paraId="06209D28" w14:textId="77777777" w:rsidR="00F91A6A" w:rsidRPr="006F59C8" w:rsidRDefault="00F91A6A" w:rsidP="00007B37">
            <w:pPr>
              <w:jc w:val="center"/>
              <w:rPr>
                <w:rFonts w:ascii="Times New Roman" w:eastAsia="Times New Roman" w:hAnsi="Times New Roman" w:cs="Times New Roman"/>
                <w:color w:val="000000"/>
                <w:sz w:val="12"/>
                <w:szCs w:val="12"/>
              </w:rPr>
            </w:pPr>
          </w:p>
        </w:tc>
        <w:tc>
          <w:tcPr>
            <w:tcW w:w="1158" w:type="dxa"/>
            <w:gridSpan w:val="2"/>
            <w:tcBorders>
              <w:top w:val="nil"/>
              <w:left w:val="nil"/>
              <w:bottom w:val="nil"/>
              <w:right w:val="nil"/>
            </w:tcBorders>
            <w:shd w:val="clear" w:color="auto" w:fill="auto"/>
            <w:noWrap/>
            <w:vAlign w:val="bottom"/>
            <w:hideMark/>
          </w:tcPr>
          <w:p w14:paraId="2C39AC19" w14:textId="77777777" w:rsidR="00F91A6A" w:rsidRPr="006F59C8" w:rsidRDefault="00F91A6A" w:rsidP="00007B37">
            <w:pPr>
              <w:jc w:val="center"/>
              <w:rPr>
                <w:rFonts w:ascii="Times New Roman" w:eastAsia="Times New Roman" w:hAnsi="Times New Roman" w:cs="Times New Roman"/>
                <w:color w:val="000000"/>
                <w:sz w:val="12"/>
                <w:szCs w:val="12"/>
              </w:rPr>
            </w:pPr>
          </w:p>
        </w:tc>
        <w:tc>
          <w:tcPr>
            <w:tcW w:w="1447" w:type="dxa"/>
            <w:gridSpan w:val="2"/>
            <w:tcBorders>
              <w:top w:val="nil"/>
              <w:left w:val="nil"/>
              <w:bottom w:val="nil"/>
              <w:right w:val="nil"/>
            </w:tcBorders>
            <w:shd w:val="clear" w:color="auto" w:fill="auto"/>
            <w:noWrap/>
            <w:vAlign w:val="bottom"/>
            <w:hideMark/>
          </w:tcPr>
          <w:p w14:paraId="3B8C0723" w14:textId="77777777" w:rsidR="00F91A6A" w:rsidRPr="006F59C8" w:rsidRDefault="00F91A6A" w:rsidP="00007B37">
            <w:pPr>
              <w:jc w:val="center"/>
              <w:rPr>
                <w:rFonts w:ascii="Times New Roman" w:eastAsia="Times New Roman" w:hAnsi="Times New Roman" w:cs="Times New Roman"/>
                <w:color w:val="000000"/>
                <w:sz w:val="12"/>
                <w:szCs w:val="12"/>
              </w:rPr>
            </w:pPr>
          </w:p>
        </w:tc>
      </w:tr>
      <w:tr w:rsidR="00F91A6A" w:rsidRPr="006F78A0" w14:paraId="459E6EFD" w14:textId="77777777" w:rsidTr="00007B37">
        <w:trPr>
          <w:trHeight w:val="280"/>
        </w:trPr>
        <w:tc>
          <w:tcPr>
            <w:tcW w:w="3401" w:type="dxa"/>
            <w:tcBorders>
              <w:top w:val="nil"/>
              <w:left w:val="nil"/>
              <w:right w:val="nil"/>
            </w:tcBorders>
            <w:shd w:val="clear" w:color="auto" w:fill="auto"/>
            <w:noWrap/>
            <w:vAlign w:val="bottom"/>
            <w:hideMark/>
          </w:tcPr>
          <w:p w14:paraId="77BB1A4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gridSpan w:val="2"/>
            <w:tcBorders>
              <w:top w:val="nil"/>
              <w:left w:val="nil"/>
              <w:right w:val="nil"/>
            </w:tcBorders>
            <w:shd w:val="clear" w:color="auto" w:fill="auto"/>
            <w:noWrap/>
            <w:vAlign w:val="bottom"/>
            <w:hideMark/>
          </w:tcPr>
          <w:p w14:paraId="5FEC5EE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10312</w:t>
            </w:r>
          </w:p>
        </w:tc>
        <w:tc>
          <w:tcPr>
            <w:tcW w:w="1447" w:type="dxa"/>
            <w:gridSpan w:val="2"/>
            <w:tcBorders>
              <w:top w:val="nil"/>
              <w:left w:val="nil"/>
              <w:right w:val="nil"/>
            </w:tcBorders>
            <w:shd w:val="clear" w:color="auto" w:fill="auto"/>
            <w:noWrap/>
            <w:vAlign w:val="bottom"/>
            <w:hideMark/>
          </w:tcPr>
          <w:p w14:paraId="0A018B7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10312</w:t>
            </w:r>
          </w:p>
        </w:tc>
        <w:tc>
          <w:tcPr>
            <w:tcW w:w="1158" w:type="dxa"/>
            <w:gridSpan w:val="2"/>
            <w:tcBorders>
              <w:top w:val="nil"/>
              <w:left w:val="nil"/>
              <w:right w:val="nil"/>
            </w:tcBorders>
            <w:shd w:val="clear" w:color="auto" w:fill="auto"/>
            <w:noWrap/>
            <w:vAlign w:val="bottom"/>
            <w:hideMark/>
          </w:tcPr>
          <w:p w14:paraId="78508CB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10312</w:t>
            </w:r>
          </w:p>
        </w:tc>
        <w:tc>
          <w:tcPr>
            <w:tcW w:w="1447" w:type="dxa"/>
            <w:gridSpan w:val="2"/>
            <w:tcBorders>
              <w:top w:val="nil"/>
              <w:left w:val="nil"/>
              <w:right w:val="nil"/>
            </w:tcBorders>
            <w:shd w:val="clear" w:color="auto" w:fill="auto"/>
            <w:noWrap/>
            <w:vAlign w:val="bottom"/>
            <w:hideMark/>
          </w:tcPr>
          <w:p w14:paraId="4532B6DF"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10312</w:t>
            </w:r>
          </w:p>
        </w:tc>
      </w:tr>
      <w:tr w:rsidR="00F91A6A" w:rsidRPr="006F78A0" w14:paraId="1EFF688F" w14:textId="77777777" w:rsidTr="00007B37">
        <w:trPr>
          <w:trHeight w:val="280"/>
        </w:trPr>
        <w:tc>
          <w:tcPr>
            <w:tcW w:w="3401" w:type="dxa"/>
            <w:tcBorders>
              <w:top w:val="nil"/>
              <w:left w:val="nil"/>
              <w:right w:val="nil"/>
            </w:tcBorders>
            <w:shd w:val="clear" w:color="auto" w:fill="auto"/>
            <w:noWrap/>
            <w:vAlign w:val="bottom"/>
            <w:hideMark/>
          </w:tcPr>
          <w:p w14:paraId="6A14C1E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R</w:t>
            </w:r>
            <w:r w:rsidRPr="006F78A0">
              <w:rPr>
                <w:rFonts w:ascii="Times New Roman" w:eastAsia="Times New Roman" w:hAnsi="Times New Roman" w:cs="Times New Roman"/>
                <w:color w:val="000000"/>
                <w:vertAlign w:val="superscript"/>
              </w:rPr>
              <w:t>2</w:t>
            </w:r>
          </w:p>
        </w:tc>
        <w:tc>
          <w:tcPr>
            <w:tcW w:w="1447" w:type="dxa"/>
            <w:gridSpan w:val="2"/>
            <w:tcBorders>
              <w:top w:val="nil"/>
              <w:left w:val="nil"/>
              <w:right w:val="nil"/>
            </w:tcBorders>
            <w:shd w:val="clear" w:color="auto" w:fill="auto"/>
            <w:noWrap/>
            <w:vAlign w:val="bottom"/>
            <w:hideMark/>
          </w:tcPr>
          <w:p w14:paraId="39601E5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0.290</w:t>
            </w:r>
          </w:p>
        </w:tc>
        <w:tc>
          <w:tcPr>
            <w:tcW w:w="1447" w:type="dxa"/>
            <w:gridSpan w:val="2"/>
            <w:tcBorders>
              <w:top w:val="nil"/>
              <w:left w:val="nil"/>
              <w:right w:val="nil"/>
            </w:tcBorders>
            <w:shd w:val="clear" w:color="auto" w:fill="auto"/>
            <w:noWrap/>
            <w:vAlign w:val="bottom"/>
            <w:hideMark/>
          </w:tcPr>
          <w:p w14:paraId="37783AB5"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0.302</w:t>
            </w:r>
          </w:p>
        </w:tc>
        <w:tc>
          <w:tcPr>
            <w:tcW w:w="1158" w:type="dxa"/>
            <w:gridSpan w:val="2"/>
            <w:tcBorders>
              <w:top w:val="nil"/>
              <w:left w:val="nil"/>
              <w:right w:val="nil"/>
            </w:tcBorders>
            <w:shd w:val="clear" w:color="auto" w:fill="auto"/>
            <w:noWrap/>
            <w:vAlign w:val="bottom"/>
            <w:hideMark/>
          </w:tcPr>
          <w:p w14:paraId="1A710274"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0.307</w:t>
            </w:r>
          </w:p>
        </w:tc>
        <w:tc>
          <w:tcPr>
            <w:tcW w:w="1447" w:type="dxa"/>
            <w:gridSpan w:val="2"/>
            <w:tcBorders>
              <w:top w:val="nil"/>
              <w:left w:val="nil"/>
              <w:right w:val="nil"/>
            </w:tcBorders>
            <w:shd w:val="clear" w:color="auto" w:fill="auto"/>
            <w:noWrap/>
            <w:vAlign w:val="bottom"/>
            <w:hideMark/>
          </w:tcPr>
          <w:p w14:paraId="7C77E7A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0.373</w:t>
            </w:r>
          </w:p>
        </w:tc>
      </w:tr>
      <w:tr w:rsidR="00F91A6A" w:rsidRPr="006F78A0" w14:paraId="0CE40E98" w14:textId="77777777" w:rsidTr="00007B37">
        <w:trPr>
          <w:trHeight w:val="280"/>
        </w:trPr>
        <w:tc>
          <w:tcPr>
            <w:tcW w:w="3401" w:type="dxa"/>
            <w:tcBorders>
              <w:left w:val="nil"/>
              <w:bottom w:val="single" w:sz="4" w:space="0" w:color="auto"/>
              <w:right w:val="nil"/>
            </w:tcBorders>
            <w:shd w:val="clear" w:color="auto" w:fill="auto"/>
            <w:noWrap/>
            <w:vAlign w:val="center"/>
          </w:tcPr>
          <w:p w14:paraId="475AFCE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F-test</w:t>
            </w:r>
          </w:p>
        </w:tc>
        <w:tc>
          <w:tcPr>
            <w:tcW w:w="1447" w:type="dxa"/>
            <w:gridSpan w:val="2"/>
            <w:tcBorders>
              <w:left w:val="nil"/>
              <w:bottom w:val="single" w:sz="4" w:space="0" w:color="auto"/>
              <w:right w:val="nil"/>
            </w:tcBorders>
            <w:shd w:val="clear" w:color="auto" w:fill="auto"/>
            <w:noWrap/>
            <w:vAlign w:val="bottom"/>
          </w:tcPr>
          <w:p w14:paraId="08A52AA6"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0.00</w:t>
            </w:r>
          </w:p>
        </w:tc>
        <w:tc>
          <w:tcPr>
            <w:tcW w:w="1447" w:type="dxa"/>
            <w:gridSpan w:val="2"/>
            <w:tcBorders>
              <w:left w:val="nil"/>
              <w:bottom w:val="single" w:sz="4" w:space="0" w:color="auto"/>
              <w:right w:val="nil"/>
            </w:tcBorders>
            <w:shd w:val="clear" w:color="auto" w:fill="auto"/>
            <w:noWrap/>
            <w:vAlign w:val="bottom"/>
          </w:tcPr>
          <w:p w14:paraId="4361D807"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0.02</w:t>
            </w:r>
          </w:p>
        </w:tc>
        <w:tc>
          <w:tcPr>
            <w:tcW w:w="1158" w:type="dxa"/>
            <w:gridSpan w:val="2"/>
            <w:tcBorders>
              <w:left w:val="nil"/>
              <w:bottom w:val="single" w:sz="4" w:space="0" w:color="auto"/>
              <w:right w:val="nil"/>
            </w:tcBorders>
            <w:shd w:val="clear" w:color="auto" w:fill="auto"/>
            <w:noWrap/>
            <w:vAlign w:val="bottom"/>
          </w:tcPr>
          <w:p w14:paraId="1BA96773"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0.04</w:t>
            </w:r>
          </w:p>
        </w:tc>
        <w:tc>
          <w:tcPr>
            <w:tcW w:w="1447" w:type="dxa"/>
            <w:gridSpan w:val="2"/>
            <w:tcBorders>
              <w:left w:val="nil"/>
              <w:bottom w:val="single" w:sz="4" w:space="0" w:color="auto"/>
              <w:right w:val="nil"/>
            </w:tcBorders>
            <w:shd w:val="clear" w:color="auto" w:fill="auto"/>
            <w:noWrap/>
            <w:vAlign w:val="bottom"/>
          </w:tcPr>
          <w:p w14:paraId="4CF277A0"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0.01</w:t>
            </w:r>
          </w:p>
        </w:tc>
      </w:tr>
      <w:tr w:rsidR="00F91A6A" w:rsidRPr="006F78A0" w14:paraId="6D2C6D98" w14:textId="77777777" w:rsidTr="00007B37">
        <w:trPr>
          <w:trHeight w:val="280"/>
        </w:trPr>
        <w:tc>
          <w:tcPr>
            <w:tcW w:w="3401" w:type="dxa"/>
            <w:tcBorders>
              <w:top w:val="nil"/>
              <w:left w:val="nil"/>
              <w:bottom w:val="nil"/>
              <w:right w:val="nil"/>
            </w:tcBorders>
            <w:shd w:val="clear" w:color="auto" w:fill="auto"/>
            <w:noWrap/>
            <w:vAlign w:val="bottom"/>
            <w:hideMark/>
          </w:tcPr>
          <w:p w14:paraId="24108C0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District fixed effects</w:t>
            </w:r>
          </w:p>
        </w:tc>
        <w:tc>
          <w:tcPr>
            <w:tcW w:w="1447" w:type="dxa"/>
            <w:gridSpan w:val="2"/>
            <w:tcBorders>
              <w:top w:val="nil"/>
              <w:left w:val="nil"/>
              <w:bottom w:val="nil"/>
              <w:right w:val="nil"/>
            </w:tcBorders>
            <w:shd w:val="clear" w:color="auto" w:fill="auto"/>
            <w:noWrap/>
            <w:vAlign w:val="bottom"/>
            <w:hideMark/>
          </w:tcPr>
          <w:p w14:paraId="29D9965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gridSpan w:val="2"/>
            <w:tcBorders>
              <w:top w:val="nil"/>
              <w:left w:val="nil"/>
              <w:bottom w:val="nil"/>
              <w:right w:val="nil"/>
            </w:tcBorders>
            <w:shd w:val="clear" w:color="auto" w:fill="auto"/>
            <w:noWrap/>
            <w:vAlign w:val="bottom"/>
            <w:hideMark/>
          </w:tcPr>
          <w:p w14:paraId="1B69ED6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158" w:type="dxa"/>
            <w:gridSpan w:val="2"/>
            <w:tcBorders>
              <w:top w:val="nil"/>
              <w:left w:val="nil"/>
              <w:bottom w:val="nil"/>
              <w:right w:val="nil"/>
            </w:tcBorders>
            <w:shd w:val="clear" w:color="auto" w:fill="auto"/>
            <w:noWrap/>
            <w:vAlign w:val="bottom"/>
            <w:hideMark/>
          </w:tcPr>
          <w:p w14:paraId="49C5B28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gridSpan w:val="2"/>
            <w:tcBorders>
              <w:top w:val="nil"/>
              <w:left w:val="nil"/>
              <w:bottom w:val="nil"/>
              <w:right w:val="nil"/>
            </w:tcBorders>
            <w:shd w:val="clear" w:color="auto" w:fill="auto"/>
            <w:noWrap/>
            <w:vAlign w:val="bottom"/>
            <w:hideMark/>
          </w:tcPr>
          <w:p w14:paraId="405DE524"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r>
      <w:tr w:rsidR="00F91A6A" w:rsidRPr="006F78A0" w14:paraId="784D78C6" w14:textId="77777777" w:rsidTr="00007B37">
        <w:trPr>
          <w:trHeight w:val="280"/>
        </w:trPr>
        <w:tc>
          <w:tcPr>
            <w:tcW w:w="3401" w:type="dxa"/>
            <w:tcBorders>
              <w:top w:val="nil"/>
              <w:left w:val="nil"/>
              <w:bottom w:val="nil"/>
              <w:right w:val="nil"/>
            </w:tcBorders>
            <w:shd w:val="clear" w:color="auto" w:fill="auto"/>
            <w:noWrap/>
            <w:vAlign w:val="bottom"/>
            <w:hideMark/>
          </w:tcPr>
          <w:p w14:paraId="5C75400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Demographic controls</w:t>
            </w:r>
          </w:p>
        </w:tc>
        <w:tc>
          <w:tcPr>
            <w:tcW w:w="1447" w:type="dxa"/>
            <w:gridSpan w:val="2"/>
            <w:tcBorders>
              <w:top w:val="nil"/>
              <w:left w:val="nil"/>
              <w:bottom w:val="nil"/>
              <w:right w:val="nil"/>
            </w:tcBorders>
            <w:shd w:val="clear" w:color="auto" w:fill="auto"/>
            <w:noWrap/>
            <w:vAlign w:val="bottom"/>
            <w:hideMark/>
          </w:tcPr>
          <w:p w14:paraId="192718DA"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gridSpan w:val="2"/>
            <w:tcBorders>
              <w:top w:val="nil"/>
              <w:left w:val="nil"/>
              <w:bottom w:val="nil"/>
              <w:right w:val="nil"/>
            </w:tcBorders>
            <w:shd w:val="clear" w:color="auto" w:fill="auto"/>
            <w:noWrap/>
            <w:vAlign w:val="bottom"/>
            <w:hideMark/>
          </w:tcPr>
          <w:p w14:paraId="0BF12CC7"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158" w:type="dxa"/>
            <w:gridSpan w:val="2"/>
            <w:tcBorders>
              <w:top w:val="nil"/>
              <w:left w:val="nil"/>
              <w:bottom w:val="nil"/>
              <w:right w:val="nil"/>
            </w:tcBorders>
            <w:shd w:val="clear" w:color="auto" w:fill="auto"/>
            <w:noWrap/>
            <w:vAlign w:val="bottom"/>
            <w:hideMark/>
          </w:tcPr>
          <w:p w14:paraId="3E4F9001"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gridSpan w:val="2"/>
            <w:tcBorders>
              <w:top w:val="nil"/>
              <w:left w:val="nil"/>
              <w:bottom w:val="nil"/>
              <w:right w:val="nil"/>
            </w:tcBorders>
            <w:shd w:val="clear" w:color="auto" w:fill="auto"/>
            <w:noWrap/>
            <w:vAlign w:val="bottom"/>
            <w:hideMark/>
          </w:tcPr>
          <w:p w14:paraId="0D545BA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r>
      <w:tr w:rsidR="00F91A6A" w:rsidRPr="006F78A0" w14:paraId="2AC7A994" w14:textId="77777777" w:rsidTr="00007B37">
        <w:trPr>
          <w:trHeight w:val="280"/>
        </w:trPr>
        <w:tc>
          <w:tcPr>
            <w:tcW w:w="3401" w:type="dxa"/>
            <w:tcBorders>
              <w:top w:val="nil"/>
              <w:left w:val="nil"/>
              <w:bottom w:val="nil"/>
              <w:right w:val="nil"/>
            </w:tcBorders>
            <w:shd w:val="clear" w:color="auto" w:fill="auto"/>
            <w:noWrap/>
            <w:vAlign w:val="bottom"/>
            <w:hideMark/>
          </w:tcPr>
          <w:p w14:paraId="4F1F32F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Other religiosity variables</w:t>
            </w:r>
          </w:p>
        </w:tc>
        <w:tc>
          <w:tcPr>
            <w:tcW w:w="1447" w:type="dxa"/>
            <w:gridSpan w:val="2"/>
            <w:tcBorders>
              <w:top w:val="nil"/>
              <w:left w:val="nil"/>
              <w:bottom w:val="nil"/>
              <w:right w:val="nil"/>
            </w:tcBorders>
            <w:shd w:val="clear" w:color="auto" w:fill="auto"/>
            <w:noWrap/>
            <w:vAlign w:val="bottom"/>
            <w:hideMark/>
          </w:tcPr>
          <w:p w14:paraId="7AF35BC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gridSpan w:val="2"/>
            <w:tcBorders>
              <w:top w:val="nil"/>
              <w:left w:val="nil"/>
              <w:bottom w:val="nil"/>
              <w:right w:val="nil"/>
            </w:tcBorders>
            <w:shd w:val="clear" w:color="auto" w:fill="auto"/>
            <w:noWrap/>
            <w:vAlign w:val="bottom"/>
            <w:hideMark/>
          </w:tcPr>
          <w:p w14:paraId="65152C59"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158" w:type="dxa"/>
            <w:gridSpan w:val="2"/>
            <w:tcBorders>
              <w:top w:val="nil"/>
              <w:left w:val="nil"/>
              <w:bottom w:val="nil"/>
              <w:right w:val="nil"/>
            </w:tcBorders>
            <w:shd w:val="clear" w:color="auto" w:fill="auto"/>
            <w:noWrap/>
            <w:vAlign w:val="bottom"/>
            <w:hideMark/>
          </w:tcPr>
          <w:p w14:paraId="785335C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c>
          <w:tcPr>
            <w:tcW w:w="1447" w:type="dxa"/>
            <w:gridSpan w:val="2"/>
            <w:tcBorders>
              <w:top w:val="nil"/>
              <w:left w:val="nil"/>
              <w:bottom w:val="nil"/>
              <w:right w:val="nil"/>
            </w:tcBorders>
            <w:shd w:val="clear" w:color="auto" w:fill="auto"/>
            <w:noWrap/>
            <w:vAlign w:val="bottom"/>
            <w:hideMark/>
          </w:tcPr>
          <w:p w14:paraId="2B42551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r>
      <w:tr w:rsidR="00F91A6A" w:rsidRPr="006F78A0" w14:paraId="1B871288" w14:textId="77777777" w:rsidTr="00007B37">
        <w:trPr>
          <w:trHeight w:val="280"/>
        </w:trPr>
        <w:tc>
          <w:tcPr>
            <w:tcW w:w="3401" w:type="dxa"/>
            <w:tcBorders>
              <w:top w:val="nil"/>
              <w:left w:val="nil"/>
              <w:bottom w:val="single" w:sz="4" w:space="0" w:color="auto"/>
              <w:right w:val="nil"/>
            </w:tcBorders>
            <w:shd w:val="clear" w:color="auto" w:fill="auto"/>
            <w:noWrap/>
            <w:vAlign w:val="bottom"/>
            <w:hideMark/>
          </w:tcPr>
          <w:p w14:paraId="48C15228"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Tehsil fixed effects</w:t>
            </w:r>
          </w:p>
        </w:tc>
        <w:tc>
          <w:tcPr>
            <w:tcW w:w="1447" w:type="dxa"/>
            <w:gridSpan w:val="2"/>
            <w:tcBorders>
              <w:top w:val="nil"/>
              <w:left w:val="nil"/>
              <w:bottom w:val="single" w:sz="4" w:space="0" w:color="auto"/>
              <w:right w:val="nil"/>
            </w:tcBorders>
            <w:shd w:val="clear" w:color="auto" w:fill="auto"/>
            <w:noWrap/>
            <w:vAlign w:val="bottom"/>
            <w:hideMark/>
          </w:tcPr>
          <w:p w14:paraId="3B7995A2"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gridSpan w:val="2"/>
            <w:tcBorders>
              <w:top w:val="nil"/>
              <w:left w:val="nil"/>
              <w:bottom w:val="single" w:sz="4" w:space="0" w:color="auto"/>
              <w:right w:val="nil"/>
            </w:tcBorders>
            <w:shd w:val="clear" w:color="auto" w:fill="auto"/>
            <w:noWrap/>
            <w:vAlign w:val="bottom"/>
            <w:hideMark/>
          </w:tcPr>
          <w:p w14:paraId="426E3E2B"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158" w:type="dxa"/>
            <w:gridSpan w:val="2"/>
            <w:tcBorders>
              <w:top w:val="nil"/>
              <w:left w:val="nil"/>
              <w:bottom w:val="single" w:sz="4" w:space="0" w:color="auto"/>
              <w:right w:val="nil"/>
            </w:tcBorders>
            <w:shd w:val="clear" w:color="auto" w:fill="auto"/>
            <w:noWrap/>
            <w:vAlign w:val="bottom"/>
            <w:hideMark/>
          </w:tcPr>
          <w:p w14:paraId="1A53DB0E"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N</w:t>
            </w:r>
          </w:p>
        </w:tc>
        <w:tc>
          <w:tcPr>
            <w:tcW w:w="1447" w:type="dxa"/>
            <w:gridSpan w:val="2"/>
            <w:tcBorders>
              <w:top w:val="nil"/>
              <w:left w:val="nil"/>
              <w:bottom w:val="single" w:sz="4" w:space="0" w:color="auto"/>
              <w:right w:val="nil"/>
            </w:tcBorders>
            <w:shd w:val="clear" w:color="auto" w:fill="auto"/>
            <w:noWrap/>
            <w:vAlign w:val="bottom"/>
            <w:hideMark/>
          </w:tcPr>
          <w:p w14:paraId="1E075CFD" w14:textId="77777777" w:rsidR="00F91A6A" w:rsidRPr="006F78A0" w:rsidRDefault="00F91A6A" w:rsidP="00007B37">
            <w:pPr>
              <w:jc w:val="center"/>
              <w:rPr>
                <w:rFonts w:ascii="Times New Roman" w:eastAsia="Times New Roman" w:hAnsi="Times New Roman" w:cs="Times New Roman"/>
                <w:color w:val="000000"/>
              </w:rPr>
            </w:pPr>
            <w:r w:rsidRPr="006F78A0">
              <w:rPr>
                <w:rFonts w:ascii="Times New Roman" w:eastAsia="Times New Roman" w:hAnsi="Times New Roman" w:cs="Times New Roman"/>
                <w:color w:val="000000"/>
              </w:rPr>
              <w:t>Y</w:t>
            </w:r>
          </w:p>
        </w:tc>
      </w:tr>
      <w:tr w:rsidR="00F91A6A" w:rsidRPr="006F78A0" w14:paraId="22347944" w14:textId="77777777" w:rsidTr="00007B37">
        <w:trPr>
          <w:trHeight w:val="260"/>
        </w:trPr>
        <w:tc>
          <w:tcPr>
            <w:tcW w:w="8900" w:type="dxa"/>
            <w:gridSpan w:val="9"/>
            <w:tcBorders>
              <w:top w:val="single" w:sz="4" w:space="0" w:color="auto"/>
              <w:left w:val="nil"/>
              <w:bottom w:val="nil"/>
              <w:right w:val="nil"/>
            </w:tcBorders>
            <w:shd w:val="clear" w:color="auto" w:fill="auto"/>
            <w:hideMark/>
          </w:tcPr>
          <w:p w14:paraId="27DE9CDC"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t xml:space="preserve">Notes: OLS regressions predicting support for </w:t>
            </w:r>
            <w:r>
              <w:rPr>
                <w:rFonts w:ascii="Times New Roman" w:eastAsia="Times New Roman" w:hAnsi="Times New Roman" w:cs="Times New Roman"/>
                <w:color w:val="000000"/>
              </w:rPr>
              <w:t>militancy</w:t>
            </w:r>
            <w:r w:rsidRPr="006F78A0">
              <w:rPr>
                <w:rFonts w:ascii="Times New Roman" w:eastAsia="Times New Roman" w:hAnsi="Times New Roman" w:cs="Times New Roman"/>
                <w:color w:val="000000"/>
              </w:rPr>
              <w:t>. Standard errors clustered by primary sampling unit (in parentheses).</w:t>
            </w:r>
          </w:p>
        </w:tc>
      </w:tr>
      <w:tr w:rsidR="00F91A6A" w:rsidRPr="006F78A0" w14:paraId="3CE0708A" w14:textId="77777777" w:rsidTr="00007B37">
        <w:trPr>
          <w:trHeight w:val="280"/>
        </w:trPr>
        <w:tc>
          <w:tcPr>
            <w:tcW w:w="8900" w:type="dxa"/>
            <w:gridSpan w:val="9"/>
            <w:tcBorders>
              <w:top w:val="nil"/>
              <w:left w:val="nil"/>
              <w:bottom w:val="nil"/>
              <w:right w:val="nil"/>
            </w:tcBorders>
            <w:shd w:val="clear" w:color="auto" w:fill="auto"/>
            <w:noWrap/>
            <w:vAlign w:val="bottom"/>
            <w:hideMark/>
          </w:tcPr>
          <w:p w14:paraId="521CFB45" w14:textId="77777777" w:rsidR="00F91A6A" w:rsidRPr="006F78A0" w:rsidRDefault="00F91A6A" w:rsidP="00007B37">
            <w:pPr>
              <w:rPr>
                <w:rFonts w:ascii="Times New Roman" w:eastAsia="Times New Roman" w:hAnsi="Times New Roman" w:cs="Times New Roman"/>
                <w:color w:val="000000"/>
              </w:rPr>
            </w:pPr>
            <w:r w:rsidRPr="006F78A0">
              <w:rPr>
                <w:rFonts w:ascii="Times New Roman" w:eastAsia="Times New Roman" w:hAnsi="Times New Roman" w:cs="Times New Roman"/>
                <w:color w:val="000000"/>
              </w:rPr>
              <w:lastRenderedPageBreak/>
              <w:t xml:space="preserve"> ***p&lt;.001, **p&lt;.01, *p&lt;.05 (two-tailed).</w:t>
            </w:r>
          </w:p>
        </w:tc>
      </w:tr>
    </w:tbl>
    <w:p w14:paraId="094A3C3F" w14:textId="77777777" w:rsidR="00F91A6A" w:rsidRDefault="00F91A6A" w:rsidP="00F91A6A">
      <w:pPr>
        <w:pStyle w:val="NoSpacing"/>
        <w:rPr>
          <w:rFonts w:ascii="Times New Roman" w:hAnsi="Times New Roman" w:cs="Times New Roman"/>
        </w:rPr>
      </w:pPr>
    </w:p>
    <w:p w14:paraId="7FF5F5C1" w14:textId="77777777" w:rsidR="00F91A6A" w:rsidRPr="009F4C47" w:rsidRDefault="00F91A6A" w:rsidP="00F91A6A">
      <w:pPr>
        <w:widowControl w:val="0"/>
        <w:spacing w:line="480" w:lineRule="auto"/>
        <w:ind w:left="720" w:hanging="720"/>
        <w:contextualSpacing/>
        <w:rPr>
          <w:rFonts w:ascii="Times New Roman" w:hAnsi="Times New Roman" w:cs="Times New Roman"/>
          <w:b/>
          <w:bCs/>
        </w:rPr>
      </w:pPr>
    </w:p>
    <w:p w14:paraId="19E1E826" w14:textId="77777777" w:rsidR="00FA2904" w:rsidRPr="00F91A6A" w:rsidRDefault="00FA2904" w:rsidP="00F91A6A"/>
    <w:sectPr w:rsidR="00FA2904" w:rsidRPr="00F91A6A" w:rsidSect="00007B37">
      <w:endnotePr>
        <w:numFmt w:val="decimal"/>
      </w:end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Code">
    <w:altName w:val="Cambria"/>
    <w:panose1 w:val="00000000000000000000"/>
    <w:charset w:val="00"/>
    <w:family w:val="swiss"/>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MBX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10435B"/>
    <w:multiLevelType w:val="hybridMultilevel"/>
    <w:tmpl w:val="71D6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42239"/>
    <w:multiLevelType w:val="hybridMultilevel"/>
    <w:tmpl w:val="175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567EB"/>
    <w:multiLevelType w:val="hybridMultilevel"/>
    <w:tmpl w:val="DDDC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B592A"/>
    <w:multiLevelType w:val="hybridMultilevel"/>
    <w:tmpl w:val="EA486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C350E"/>
    <w:multiLevelType w:val="hybridMultilevel"/>
    <w:tmpl w:val="253E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9287D"/>
    <w:multiLevelType w:val="hybridMultilevel"/>
    <w:tmpl w:val="E9FAB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27BDB"/>
    <w:multiLevelType w:val="hybridMultilevel"/>
    <w:tmpl w:val="AE662C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0392A"/>
    <w:multiLevelType w:val="hybridMultilevel"/>
    <w:tmpl w:val="AE662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D40AC"/>
    <w:multiLevelType w:val="hybridMultilevel"/>
    <w:tmpl w:val="895C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D4B6D"/>
    <w:multiLevelType w:val="multilevel"/>
    <w:tmpl w:val="9D4AA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636AC"/>
    <w:multiLevelType w:val="hybridMultilevel"/>
    <w:tmpl w:val="281A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0378B"/>
    <w:multiLevelType w:val="hybridMultilevel"/>
    <w:tmpl w:val="1FD6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82888"/>
    <w:multiLevelType w:val="hybridMultilevel"/>
    <w:tmpl w:val="41387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A736A2"/>
    <w:multiLevelType w:val="hybridMultilevel"/>
    <w:tmpl w:val="6C22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431A25"/>
    <w:multiLevelType w:val="hybridMultilevel"/>
    <w:tmpl w:val="83F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242530"/>
    <w:multiLevelType w:val="hybridMultilevel"/>
    <w:tmpl w:val="09B8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35518D"/>
    <w:multiLevelType w:val="hybridMultilevel"/>
    <w:tmpl w:val="C24C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AF6C41"/>
    <w:multiLevelType w:val="hybridMultilevel"/>
    <w:tmpl w:val="1CB24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FF1144"/>
    <w:multiLevelType w:val="hybridMultilevel"/>
    <w:tmpl w:val="19F8A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CF1A6B"/>
    <w:multiLevelType w:val="hybridMultilevel"/>
    <w:tmpl w:val="60B4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
  </w:num>
  <w:num w:numId="4">
    <w:abstractNumId w:val="12"/>
  </w:num>
  <w:num w:numId="5">
    <w:abstractNumId w:val="15"/>
  </w:num>
  <w:num w:numId="6">
    <w:abstractNumId w:val="10"/>
  </w:num>
  <w:num w:numId="7">
    <w:abstractNumId w:val="8"/>
  </w:num>
  <w:num w:numId="8">
    <w:abstractNumId w:val="7"/>
  </w:num>
  <w:num w:numId="9">
    <w:abstractNumId w:val="18"/>
  </w:num>
  <w:num w:numId="10">
    <w:abstractNumId w:val="0"/>
  </w:num>
  <w:num w:numId="11">
    <w:abstractNumId w:val="3"/>
  </w:num>
  <w:num w:numId="12">
    <w:abstractNumId w:val="9"/>
  </w:num>
  <w:num w:numId="13">
    <w:abstractNumId w:val="17"/>
  </w:num>
  <w:num w:numId="14">
    <w:abstractNumId w:val="13"/>
  </w:num>
  <w:num w:numId="15">
    <w:abstractNumId w:val="6"/>
  </w:num>
  <w:num w:numId="16">
    <w:abstractNumId w:val="4"/>
  </w:num>
  <w:num w:numId="17">
    <w:abstractNumId w:val="19"/>
  </w:num>
  <w:num w:numId="18">
    <w:abstractNumId w:val="11"/>
  </w:num>
  <w:num w:numId="19">
    <w:abstractNumId w:val="20"/>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6A"/>
    <w:rsid w:val="00007B37"/>
    <w:rsid w:val="00304885"/>
    <w:rsid w:val="00504232"/>
    <w:rsid w:val="00620CD9"/>
    <w:rsid w:val="006B2EC3"/>
    <w:rsid w:val="00853DE8"/>
    <w:rsid w:val="008B50BB"/>
    <w:rsid w:val="008B7EFD"/>
    <w:rsid w:val="008C18B4"/>
    <w:rsid w:val="00A5672E"/>
    <w:rsid w:val="00B11AB8"/>
    <w:rsid w:val="00B556AC"/>
    <w:rsid w:val="00D34D14"/>
    <w:rsid w:val="00D75F30"/>
    <w:rsid w:val="00DD20A1"/>
    <w:rsid w:val="00E83E67"/>
    <w:rsid w:val="00F91A6A"/>
    <w:rsid w:val="00FA2904"/>
    <w:rsid w:val="00FA4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E6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A6A"/>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F91A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F91A6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6A"/>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rsid w:val="00F91A6A"/>
    <w:rPr>
      <w:rFonts w:ascii="Times New Roman" w:eastAsia="Times New Roman" w:hAnsi="Times New Roman" w:cs="Times New Roman"/>
      <w:b/>
      <w:bCs/>
      <w:sz w:val="36"/>
      <w:szCs w:val="36"/>
      <w:lang w:eastAsia="ja-JP"/>
    </w:rPr>
  </w:style>
  <w:style w:type="character" w:styleId="FootnoteReference">
    <w:name w:val="footnote reference"/>
    <w:aliases w:val="Footnote Reference 1a"/>
    <w:basedOn w:val="DefaultParagraphFont"/>
    <w:unhideWhenUsed/>
    <w:rsid w:val="00F91A6A"/>
    <w:rPr>
      <w:vertAlign w:val="superscript"/>
    </w:rPr>
  </w:style>
  <w:style w:type="paragraph" w:styleId="FootnoteText">
    <w:name w:val="footnote text"/>
    <w:aliases w:val="fn,Footnote Text Char Char,Footnote Text Char1,Footnote Text Char1 Char Char,Tegn,single space,footnote text"/>
    <w:basedOn w:val="Normal"/>
    <w:link w:val="FootnoteTextChar"/>
    <w:unhideWhenUsed/>
    <w:rsid w:val="00F91A6A"/>
    <w:rPr>
      <w:rFonts w:eastAsiaTheme="minorHAnsi"/>
      <w:sz w:val="20"/>
      <w:szCs w:val="20"/>
    </w:rPr>
  </w:style>
  <w:style w:type="character" w:customStyle="1" w:styleId="FootnoteTextChar">
    <w:name w:val="Footnote Text Char"/>
    <w:aliases w:val="fn Char,Footnote Text Char Char Char,Footnote Text Char1 Char,Footnote Text Char1 Char Char Char,Tegn Char,single space Char,footnote text Char"/>
    <w:basedOn w:val="DefaultParagraphFont"/>
    <w:link w:val="FootnoteText"/>
    <w:rsid w:val="00F91A6A"/>
    <w:rPr>
      <w:sz w:val="20"/>
      <w:szCs w:val="20"/>
      <w:lang w:eastAsia="ja-JP"/>
    </w:rPr>
  </w:style>
  <w:style w:type="character" w:styleId="CommentReference">
    <w:name w:val="annotation reference"/>
    <w:basedOn w:val="DefaultParagraphFont"/>
    <w:uiPriority w:val="99"/>
    <w:semiHidden/>
    <w:unhideWhenUsed/>
    <w:rsid w:val="00F91A6A"/>
    <w:rPr>
      <w:sz w:val="16"/>
      <w:szCs w:val="16"/>
    </w:rPr>
  </w:style>
  <w:style w:type="paragraph" w:styleId="ListParagraph">
    <w:name w:val="List Paragraph"/>
    <w:basedOn w:val="Normal"/>
    <w:uiPriority w:val="34"/>
    <w:qFormat/>
    <w:rsid w:val="00F91A6A"/>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F91A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A6A"/>
    <w:rPr>
      <w:rFonts w:ascii="Lucida Grande" w:eastAsiaTheme="minorEastAsia" w:hAnsi="Lucida Grande" w:cs="Lucida Grande"/>
      <w:sz w:val="18"/>
      <w:szCs w:val="18"/>
      <w:lang w:eastAsia="ja-JP"/>
    </w:rPr>
  </w:style>
  <w:style w:type="character" w:customStyle="1" w:styleId="apple-converted-space">
    <w:name w:val="apple-converted-space"/>
    <w:basedOn w:val="DefaultParagraphFont"/>
    <w:rsid w:val="00F91A6A"/>
  </w:style>
  <w:style w:type="paragraph" w:styleId="CommentText">
    <w:name w:val="annotation text"/>
    <w:basedOn w:val="Normal"/>
    <w:link w:val="CommentTextChar"/>
    <w:uiPriority w:val="99"/>
    <w:unhideWhenUsed/>
    <w:rsid w:val="00F91A6A"/>
    <w:pPr>
      <w:spacing w:after="200"/>
    </w:pPr>
    <w:rPr>
      <w:rFonts w:eastAsiaTheme="minorHAnsi"/>
      <w:sz w:val="20"/>
      <w:szCs w:val="20"/>
    </w:rPr>
  </w:style>
  <w:style w:type="character" w:customStyle="1" w:styleId="CommentTextChar">
    <w:name w:val="Comment Text Char"/>
    <w:basedOn w:val="DefaultParagraphFont"/>
    <w:link w:val="CommentText"/>
    <w:uiPriority w:val="99"/>
    <w:rsid w:val="00F91A6A"/>
    <w:rPr>
      <w:sz w:val="20"/>
      <w:szCs w:val="20"/>
      <w:lang w:eastAsia="ja-JP"/>
    </w:rPr>
  </w:style>
  <w:style w:type="paragraph" w:styleId="CommentSubject">
    <w:name w:val="annotation subject"/>
    <w:basedOn w:val="CommentText"/>
    <w:next w:val="CommentText"/>
    <w:link w:val="CommentSubjectChar"/>
    <w:uiPriority w:val="99"/>
    <w:semiHidden/>
    <w:unhideWhenUsed/>
    <w:rsid w:val="00F91A6A"/>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F91A6A"/>
    <w:rPr>
      <w:rFonts w:eastAsiaTheme="minorEastAsia"/>
      <w:b/>
      <w:bCs/>
      <w:sz w:val="20"/>
      <w:szCs w:val="20"/>
      <w:lang w:eastAsia="ja-JP"/>
    </w:rPr>
  </w:style>
  <w:style w:type="character" w:styleId="Hyperlink">
    <w:name w:val="Hyperlink"/>
    <w:basedOn w:val="DefaultParagraphFont"/>
    <w:uiPriority w:val="99"/>
    <w:unhideWhenUsed/>
    <w:rsid w:val="00F91A6A"/>
    <w:rPr>
      <w:color w:val="0000FF"/>
      <w:u w:val="single"/>
    </w:rPr>
  </w:style>
  <w:style w:type="paragraph" w:styleId="NoSpacing">
    <w:name w:val="No Spacing"/>
    <w:uiPriority w:val="1"/>
    <w:qFormat/>
    <w:rsid w:val="00F91A6A"/>
    <w:pPr>
      <w:spacing w:after="0" w:line="240" w:lineRule="auto"/>
    </w:pPr>
    <w:rPr>
      <w:rFonts w:eastAsiaTheme="minorEastAsia"/>
      <w:sz w:val="24"/>
      <w:szCs w:val="24"/>
      <w:lang w:eastAsia="ja-JP"/>
    </w:rPr>
  </w:style>
  <w:style w:type="paragraph" w:customStyle="1" w:styleId="Default">
    <w:name w:val="Default"/>
    <w:rsid w:val="00F91A6A"/>
    <w:pPr>
      <w:autoSpaceDE w:val="0"/>
      <w:autoSpaceDN w:val="0"/>
      <w:adjustRightInd w:val="0"/>
      <w:spacing w:after="0" w:line="240" w:lineRule="auto"/>
    </w:pPr>
    <w:rPr>
      <w:rFonts w:ascii="Code" w:hAnsi="Code" w:cs="Code"/>
      <w:color w:val="000000"/>
      <w:sz w:val="24"/>
      <w:szCs w:val="24"/>
      <w:lang w:eastAsia="ja-JP"/>
    </w:rPr>
  </w:style>
  <w:style w:type="paragraph" w:styleId="Footer">
    <w:name w:val="footer"/>
    <w:basedOn w:val="Normal"/>
    <w:link w:val="FooterChar"/>
    <w:uiPriority w:val="99"/>
    <w:unhideWhenUsed/>
    <w:rsid w:val="00F91A6A"/>
    <w:pPr>
      <w:tabs>
        <w:tab w:val="center" w:pos="4320"/>
        <w:tab w:val="right" w:pos="8640"/>
      </w:tabs>
    </w:pPr>
  </w:style>
  <w:style w:type="character" w:customStyle="1" w:styleId="FooterChar">
    <w:name w:val="Footer Char"/>
    <w:basedOn w:val="DefaultParagraphFont"/>
    <w:link w:val="Footer"/>
    <w:uiPriority w:val="99"/>
    <w:rsid w:val="00F91A6A"/>
    <w:rPr>
      <w:rFonts w:eastAsiaTheme="minorEastAsia"/>
      <w:sz w:val="24"/>
      <w:szCs w:val="24"/>
      <w:lang w:eastAsia="ja-JP"/>
    </w:rPr>
  </w:style>
  <w:style w:type="paragraph" w:styleId="Header">
    <w:name w:val="header"/>
    <w:basedOn w:val="Normal"/>
    <w:link w:val="HeaderChar"/>
    <w:uiPriority w:val="99"/>
    <w:unhideWhenUsed/>
    <w:rsid w:val="00F91A6A"/>
    <w:pPr>
      <w:tabs>
        <w:tab w:val="center" w:pos="4320"/>
        <w:tab w:val="right" w:pos="8640"/>
      </w:tabs>
    </w:pPr>
  </w:style>
  <w:style w:type="character" w:customStyle="1" w:styleId="HeaderChar">
    <w:name w:val="Header Char"/>
    <w:basedOn w:val="DefaultParagraphFont"/>
    <w:link w:val="Header"/>
    <w:uiPriority w:val="99"/>
    <w:rsid w:val="00F91A6A"/>
    <w:rPr>
      <w:rFonts w:eastAsiaTheme="minorEastAsia"/>
      <w:sz w:val="24"/>
      <w:szCs w:val="24"/>
      <w:lang w:eastAsia="ja-JP"/>
    </w:rPr>
  </w:style>
  <w:style w:type="paragraph" w:styleId="Revision">
    <w:name w:val="Revision"/>
    <w:hidden/>
    <w:uiPriority w:val="99"/>
    <w:semiHidden/>
    <w:rsid w:val="00F91A6A"/>
    <w:pPr>
      <w:spacing w:after="0" w:line="240" w:lineRule="auto"/>
    </w:pPr>
    <w:rPr>
      <w:rFonts w:eastAsiaTheme="minorEastAsia"/>
      <w:sz w:val="24"/>
      <w:szCs w:val="24"/>
      <w:lang w:eastAsia="ja-JP"/>
    </w:rPr>
  </w:style>
  <w:style w:type="table" w:styleId="TableGrid">
    <w:name w:val="Table Grid"/>
    <w:basedOn w:val="TableNormal"/>
    <w:uiPriority w:val="59"/>
    <w:rsid w:val="00F91A6A"/>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authoretc">
    <w:name w:val="titleauthoretc"/>
    <w:basedOn w:val="DefaultParagraphFont"/>
    <w:rsid w:val="00F91A6A"/>
  </w:style>
  <w:style w:type="character" w:styleId="Strong">
    <w:name w:val="Strong"/>
    <w:basedOn w:val="DefaultParagraphFont"/>
    <w:uiPriority w:val="22"/>
    <w:qFormat/>
    <w:rsid w:val="00F91A6A"/>
    <w:rPr>
      <w:b/>
      <w:bCs/>
    </w:rPr>
  </w:style>
  <w:style w:type="paragraph" w:styleId="EndnoteText">
    <w:name w:val="endnote text"/>
    <w:basedOn w:val="Normal"/>
    <w:link w:val="EndnoteTextChar"/>
    <w:uiPriority w:val="99"/>
    <w:unhideWhenUsed/>
    <w:rsid w:val="00F91A6A"/>
  </w:style>
  <w:style w:type="character" w:customStyle="1" w:styleId="EndnoteTextChar">
    <w:name w:val="Endnote Text Char"/>
    <w:basedOn w:val="DefaultParagraphFont"/>
    <w:link w:val="EndnoteText"/>
    <w:uiPriority w:val="99"/>
    <w:rsid w:val="00F91A6A"/>
    <w:rPr>
      <w:rFonts w:eastAsiaTheme="minorEastAsia"/>
      <w:sz w:val="24"/>
      <w:szCs w:val="24"/>
      <w:lang w:eastAsia="ja-JP"/>
    </w:rPr>
  </w:style>
  <w:style w:type="character" w:styleId="EndnoteReference">
    <w:name w:val="endnote reference"/>
    <w:basedOn w:val="DefaultParagraphFont"/>
    <w:uiPriority w:val="99"/>
    <w:unhideWhenUsed/>
    <w:rsid w:val="00F91A6A"/>
    <w:rPr>
      <w:vertAlign w:val="superscript"/>
    </w:rPr>
  </w:style>
  <w:style w:type="character" w:styleId="PlaceholderText">
    <w:name w:val="Placeholder Text"/>
    <w:basedOn w:val="DefaultParagraphFont"/>
    <w:uiPriority w:val="99"/>
    <w:semiHidden/>
    <w:rsid w:val="00F91A6A"/>
    <w:rPr>
      <w:color w:val="808080"/>
    </w:rPr>
  </w:style>
  <w:style w:type="character" w:styleId="PageNumber">
    <w:name w:val="page number"/>
    <w:basedOn w:val="DefaultParagraphFont"/>
    <w:uiPriority w:val="99"/>
    <w:semiHidden/>
    <w:unhideWhenUsed/>
    <w:rsid w:val="00F91A6A"/>
  </w:style>
  <w:style w:type="character" w:styleId="FollowedHyperlink">
    <w:name w:val="FollowedHyperlink"/>
    <w:basedOn w:val="DefaultParagraphFont"/>
    <w:uiPriority w:val="99"/>
    <w:semiHidden/>
    <w:unhideWhenUsed/>
    <w:rsid w:val="00F91A6A"/>
    <w:rPr>
      <w:color w:val="954F72" w:themeColor="followedHyperlink"/>
      <w:u w:val="single"/>
    </w:rPr>
  </w:style>
  <w:style w:type="character" w:styleId="SubtleEmphasis">
    <w:name w:val="Subtle Emphasis"/>
    <w:basedOn w:val="DefaultParagraphFont"/>
    <w:uiPriority w:val="19"/>
    <w:qFormat/>
    <w:rsid w:val="00F91A6A"/>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A6A"/>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F91A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F91A6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6A"/>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rsid w:val="00F91A6A"/>
    <w:rPr>
      <w:rFonts w:ascii="Times New Roman" w:eastAsia="Times New Roman" w:hAnsi="Times New Roman" w:cs="Times New Roman"/>
      <w:b/>
      <w:bCs/>
      <w:sz w:val="36"/>
      <w:szCs w:val="36"/>
      <w:lang w:eastAsia="ja-JP"/>
    </w:rPr>
  </w:style>
  <w:style w:type="character" w:styleId="FootnoteReference">
    <w:name w:val="footnote reference"/>
    <w:aliases w:val="Footnote Reference 1a"/>
    <w:basedOn w:val="DefaultParagraphFont"/>
    <w:unhideWhenUsed/>
    <w:rsid w:val="00F91A6A"/>
    <w:rPr>
      <w:vertAlign w:val="superscript"/>
    </w:rPr>
  </w:style>
  <w:style w:type="paragraph" w:styleId="FootnoteText">
    <w:name w:val="footnote text"/>
    <w:aliases w:val="fn,Footnote Text Char Char,Footnote Text Char1,Footnote Text Char1 Char Char,Tegn,single space,footnote text"/>
    <w:basedOn w:val="Normal"/>
    <w:link w:val="FootnoteTextChar"/>
    <w:unhideWhenUsed/>
    <w:rsid w:val="00F91A6A"/>
    <w:rPr>
      <w:rFonts w:eastAsiaTheme="minorHAnsi"/>
      <w:sz w:val="20"/>
      <w:szCs w:val="20"/>
    </w:rPr>
  </w:style>
  <w:style w:type="character" w:customStyle="1" w:styleId="FootnoteTextChar">
    <w:name w:val="Footnote Text Char"/>
    <w:aliases w:val="fn Char,Footnote Text Char Char Char,Footnote Text Char1 Char,Footnote Text Char1 Char Char Char,Tegn Char,single space Char,footnote text Char"/>
    <w:basedOn w:val="DefaultParagraphFont"/>
    <w:link w:val="FootnoteText"/>
    <w:rsid w:val="00F91A6A"/>
    <w:rPr>
      <w:sz w:val="20"/>
      <w:szCs w:val="20"/>
      <w:lang w:eastAsia="ja-JP"/>
    </w:rPr>
  </w:style>
  <w:style w:type="character" w:styleId="CommentReference">
    <w:name w:val="annotation reference"/>
    <w:basedOn w:val="DefaultParagraphFont"/>
    <w:uiPriority w:val="99"/>
    <w:semiHidden/>
    <w:unhideWhenUsed/>
    <w:rsid w:val="00F91A6A"/>
    <w:rPr>
      <w:sz w:val="16"/>
      <w:szCs w:val="16"/>
    </w:rPr>
  </w:style>
  <w:style w:type="paragraph" w:styleId="ListParagraph">
    <w:name w:val="List Paragraph"/>
    <w:basedOn w:val="Normal"/>
    <w:uiPriority w:val="34"/>
    <w:qFormat/>
    <w:rsid w:val="00F91A6A"/>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F91A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A6A"/>
    <w:rPr>
      <w:rFonts w:ascii="Lucida Grande" w:eastAsiaTheme="minorEastAsia" w:hAnsi="Lucida Grande" w:cs="Lucida Grande"/>
      <w:sz w:val="18"/>
      <w:szCs w:val="18"/>
      <w:lang w:eastAsia="ja-JP"/>
    </w:rPr>
  </w:style>
  <w:style w:type="character" w:customStyle="1" w:styleId="apple-converted-space">
    <w:name w:val="apple-converted-space"/>
    <w:basedOn w:val="DefaultParagraphFont"/>
    <w:rsid w:val="00F91A6A"/>
  </w:style>
  <w:style w:type="paragraph" w:styleId="CommentText">
    <w:name w:val="annotation text"/>
    <w:basedOn w:val="Normal"/>
    <w:link w:val="CommentTextChar"/>
    <w:uiPriority w:val="99"/>
    <w:unhideWhenUsed/>
    <w:rsid w:val="00F91A6A"/>
    <w:pPr>
      <w:spacing w:after="200"/>
    </w:pPr>
    <w:rPr>
      <w:rFonts w:eastAsiaTheme="minorHAnsi"/>
      <w:sz w:val="20"/>
      <w:szCs w:val="20"/>
    </w:rPr>
  </w:style>
  <w:style w:type="character" w:customStyle="1" w:styleId="CommentTextChar">
    <w:name w:val="Comment Text Char"/>
    <w:basedOn w:val="DefaultParagraphFont"/>
    <w:link w:val="CommentText"/>
    <w:uiPriority w:val="99"/>
    <w:rsid w:val="00F91A6A"/>
    <w:rPr>
      <w:sz w:val="20"/>
      <w:szCs w:val="20"/>
      <w:lang w:eastAsia="ja-JP"/>
    </w:rPr>
  </w:style>
  <w:style w:type="paragraph" w:styleId="CommentSubject">
    <w:name w:val="annotation subject"/>
    <w:basedOn w:val="CommentText"/>
    <w:next w:val="CommentText"/>
    <w:link w:val="CommentSubjectChar"/>
    <w:uiPriority w:val="99"/>
    <w:semiHidden/>
    <w:unhideWhenUsed/>
    <w:rsid w:val="00F91A6A"/>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F91A6A"/>
    <w:rPr>
      <w:rFonts w:eastAsiaTheme="minorEastAsia"/>
      <w:b/>
      <w:bCs/>
      <w:sz w:val="20"/>
      <w:szCs w:val="20"/>
      <w:lang w:eastAsia="ja-JP"/>
    </w:rPr>
  </w:style>
  <w:style w:type="character" w:styleId="Hyperlink">
    <w:name w:val="Hyperlink"/>
    <w:basedOn w:val="DefaultParagraphFont"/>
    <w:uiPriority w:val="99"/>
    <w:unhideWhenUsed/>
    <w:rsid w:val="00F91A6A"/>
    <w:rPr>
      <w:color w:val="0000FF"/>
      <w:u w:val="single"/>
    </w:rPr>
  </w:style>
  <w:style w:type="paragraph" w:styleId="NoSpacing">
    <w:name w:val="No Spacing"/>
    <w:uiPriority w:val="1"/>
    <w:qFormat/>
    <w:rsid w:val="00F91A6A"/>
    <w:pPr>
      <w:spacing w:after="0" w:line="240" w:lineRule="auto"/>
    </w:pPr>
    <w:rPr>
      <w:rFonts w:eastAsiaTheme="minorEastAsia"/>
      <w:sz w:val="24"/>
      <w:szCs w:val="24"/>
      <w:lang w:eastAsia="ja-JP"/>
    </w:rPr>
  </w:style>
  <w:style w:type="paragraph" w:customStyle="1" w:styleId="Default">
    <w:name w:val="Default"/>
    <w:rsid w:val="00F91A6A"/>
    <w:pPr>
      <w:autoSpaceDE w:val="0"/>
      <w:autoSpaceDN w:val="0"/>
      <w:adjustRightInd w:val="0"/>
      <w:spacing w:after="0" w:line="240" w:lineRule="auto"/>
    </w:pPr>
    <w:rPr>
      <w:rFonts w:ascii="Code" w:hAnsi="Code" w:cs="Code"/>
      <w:color w:val="000000"/>
      <w:sz w:val="24"/>
      <w:szCs w:val="24"/>
      <w:lang w:eastAsia="ja-JP"/>
    </w:rPr>
  </w:style>
  <w:style w:type="paragraph" w:styleId="Footer">
    <w:name w:val="footer"/>
    <w:basedOn w:val="Normal"/>
    <w:link w:val="FooterChar"/>
    <w:uiPriority w:val="99"/>
    <w:unhideWhenUsed/>
    <w:rsid w:val="00F91A6A"/>
    <w:pPr>
      <w:tabs>
        <w:tab w:val="center" w:pos="4320"/>
        <w:tab w:val="right" w:pos="8640"/>
      </w:tabs>
    </w:pPr>
  </w:style>
  <w:style w:type="character" w:customStyle="1" w:styleId="FooterChar">
    <w:name w:val="Footer Char"/>
    <w:basedOn w:val="DefaultParagraphFont"/>
    <w:link w:val="Footer"/>
    <w:uiPriority w:val="99"/>
    <w:rsid w:val="00F91A6A"/>
    <w:rPr>
      <w:rFonts w:eastAsiaTheme="minorEastAsia"/>
      <w:sz w:val="24"/>
      <w:szCs w:val="24"/>
      <w:lang w:eastAsia="ja-JP"/>
    </w:rPr>
  </w:style>
  <w:style w:type="paragraph" w:styleId="Header">
    <w:name w:val="header"/>
    <w:basedOn w:val="Normal"/>
    <w:link w:val="HeaderChar"/>
    <w:uiPriority w:val="99"/>
    <w:unhideWhenUsed/>
    <w:rsid w:val="00F91A6A"/>
    <w:pPr>
      <w:tabs>
        <w:tab w:val="center" w:pos="4320"/>
        <w:tab w:val="right" w:pos="8640"/>
      </w:tabs>
    </w:pPr>
  </w:style>
  <w:style w:type="character" w:customStyle="1" w:styleId="HeaderChar">
    <w:name w:val="Header Char"/>
    <w:basedOn w:val="DefaultParagraphFont"/>
    <w:link w:val="Header"/>
    <w:uiPriority w:val="99"/>
    <w:rsid w:val="00F91A6A"/>
    <w:rPr>
      <w:rFonts w:eastAsiaTheme="minorEastAsia"/>
      <w:sz w:val="24"/>
      <w:szCs w:val="24"/>
      <w:lang w:eastAsia="ja-JP"/>
    </w:rPr>
  </w:style>
  <w:style w:type="paragraph" w:styleId="Revision">
    <w:name w:val="Revision"/>
    <w:hidden/>
    <w:uiPriority w:val="99"/>
    <w:semiHidden/>
    <w:rsid w:val="00F91A6A"/>
    <w:pPr>
      <w:spacing w:after="0" w:line="240" w:lineRule="auto"/>
    </w:pPr>
    <w:rPr>
      <w:rFonts w:eastAsiaTheme="minorEastAsia"/>
      <w:sz w:val="24"/>
      <w:szCs w:val="24"/>
      <w:lang w:eastAsia="ja-JP"/>
    </w:rPr>
  </w:style>
  <w:style w:type="table" w:styleId="TableGrid">
    <w:name w:val="Table Grid"/>
    <w:basedOn w:val="TableNormal"/>
    <w:uiPriority w:val="59"/>
    <w:rsid w:val="00F91A6A"/>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authoretc">
    <w:name w:val="titleauthoretc"/>
    <w:basedOn w:val="DefaultParagraphFont"/>
    <w:rsid w:val="00F91A6A"/>
  </w:style>
  <w:style w:type="character" w:styleId="Strong">
    <w:name w:val="Strong"/>
    <w:basedOn w:val="DefaultParagraphFont"/>
    <w:uiPriority w:val="22"/>
    <w:qFormat/>
    <w:rsid w:val="00F91A6A"/>
    <w:rPr>
      <w:b/>
      <w:bCs/>
    </w:rPr>
  </w:style>
  <w:style w:type="paragraph" w:styleId="EndnoteText">
    <w:name w:val="endnote text"/>
    <w:basedOn w:val="Normal"/>
    <w:link w:val="EndnoteTextChar"/>
    <w:uiPriority w:val="99"/>
    <w:unhideWhenUsed/>
    <w:rsid w:val="00F91A6A"/>
  </w:style>
  <w:style w:type="character" w:customStyle="1" w:styleId="EndnoteTextChar">
    <w:name w:val="Endnote Text Char"/>
    <w:basedOn w:val="DefaultParagraphFont"/>
    <w:link w:val="EndnoteText"/>
    <w:uiPriority w:val="99"/>
    <w:rsid w:val="00F91A6A"/>
    <w:rPr>
      <w:rFonts w:eastAsiaTheme="minorEastAsia"/>
      <w:sz w:val="24"/>
      <w:szCs w:val="24"/>
      <w:lang w:eastAsia="ja-JP"/>
    </w:rPr>
  </w:style>
  <w:style w:type="character" w:styleId="EndnoteReference">
    <w:name w:val="endnote reference"/>
    <w:basedOn w:val="DefaultParagraphFont"/>
    <w:uiPriority w:val="99"/>
    <w:unhideWhenUsed/>
    <w:rsid w:val="00F91A6A"/>
    <w:rPr>
      <w:vertAlign w:val="superscript"/>
    </w:rPr>
  </w:style>
  <w:style w:type="character" w:styleId="PlaceholderText">
    <w:name w:val="Placeholder Text"/>
    <w:basedOn w:val="DefaultParagraphFont"/>
    <w:uiPriority w:val="99"/>
    <w:semiHidden/>
    <w:rsid w:val="00F91A6A"/>
    <w:rPr>
      <w:color w:val="808080"/>
    </w:rPr>
  </w:style>
  <w:style w:type="character" w:styleId="PageNumber">
    <w:name w:val="page number"/>
    <w:basedOn w:val="DefaultParagraphFont"/>
    <w:uiPriority w:val="99"/>
    <w:semiHidden/>
    <w:unhideWhenUsed/>
    <w:rsid w:val="00F91A6A"/>
  </w:style>
  <w:style w:type="character" w:styleId="FollowedHyperlink">
    <w:name w:val="FollowedHyperlink"/>
    <w:basedOn w:val="DefaultParagraphFont"/>
    <w:uiPriority w:val="99"/>
    <w:semiHidden/>
    <w:unhideWhenUsed/>
    <w:rsid w:val="00F91A6A"/>
    <w:rPr>
      <w:color w:val="954F72" w:themeColor="followedHyperlink"/>
      <w:u w:val="single"/>
    </w:rPr>
  </w:style>
  <w:style w:type="character" w:styleId="SubtleEmphasis">
    <w:name w:val="Subtle Emphasis"/>
    <w:basedOn w:val="DefaultParagraphFont"/>
    <w:uiPriority w:val="19"/>
    <w:qFormat/>
    <w:rsid w:val="00F91A6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3016</Words>
  <Characters>17192</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F</dc:creator>
  <cp:keywords/>
  <dc:description/>
  <cp:lastModifiedBy>Rebecca Littman</cp:lastModifiedBy>
  <cp:revision>8</cp:revision>
  <dcterms:created xsi:type="dcterms:W3CDTF">2016-08-15T05:52:00Z</dcterms:created>
  <dcterms:modified xsi:type="dcterms:W3CDTF">2016-10-07T17:35:00Z</dcterms:modified>
</cp:coreProperties>
</file>