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5664A" w14:textId="77777777" w:rsidR="005B43B2" w:rsidRPr="00000370" w:rsidRDefault="005B43B2" w:rsidP="005B43B2">
      <w:pPr>
        <w:pStyle w:val="Body"/>
        <w:jc w:val="center"/>
        <w:rPr>
          <w:rFonts w:ascii="Times New Roman" w:hAnsi="Times New Roman" w:cs="Times New Roman"/>
          <w:b/>
        </w:rPr>
      </w:pPr>
      <w:r w:rsidRPr="00000370">
        <w:rPr>
          <w:rFonts w:ascii="Times New Roman" w:hAnsi="Times New Roman" w:cs="Times New Roman"/>
          <w:b/>
        </w:rPr>
        <w:t>Appendix 1: Experimental Treatments and Survey Measures</w:t>
      </w:r>
    </w:p>
    <w:p w14:paraId="1C51D6CA" w14:textId="77777777" w:rsidR="005B43B2" w:rsidRPr="00000370" w:rsidRDefault="005B43B2" w:rsidP="005B43B2">
      <w:pPr>
        <w:pStyle w:val="Body"/>
        <w:rPr>
          <w:rFonts w:ascii="Times New Roman" w:hAnsi="Times New Roman" w:cs="Times New Roman"/>
          <w:b/>
        </w:rPr>
      </w:pPr>
    </w:p>
    <w:p w14:paraId="0AA9B5D0" w14:textId="77777777" w:rsidR="005B43B2" w:rsidRPr="00000370" w:rsidRDefault="005B43B2" w:rsidP="005B43B2">
      <w:pPr>
        <w:pStyle w:val="Normal1"/>
        <w:rPr>
          <w:rFonts w:ascii="Times New Roman" w:hAnsi="Times New Roman" w:cs="Times New Roman"/>
          <w:b/>
          <w:i/>
          <w:sz w:val="24"/>
          <w:u w:val="single"/>
        </w:rPr>
      </w:pPr>
      <w:r w:rsidRPr="00000370">
        <w:rPr>
          <w:rFonts w:ascii="Times New Roman" w:hAnsi="Times New Roman" w:cs="Times New Roman"/>
          <w:b/>
          <w:i/>
          <w:sz w:val="24"/>
          <w:u w:val="single"/>
        </w:rPr>
        <w:t xml:space="preserve">Educational Treatments </w:t>
      </w:r>
    </w:p>
    <w:p w14:paraId="2BB0A968" w14:textId="77777777" w:rsidR="005B43B2" w:rsidRPr="00000370" w:rsidRDefault="005B43B2" w:rsidP="005B43B2">
      <w:pPr>
        <w:pStyle w:val="Normal1"/>
        <w:rPr>
          <w:rFonts w:ascii="Times New Roman" w:hAnsi="Times New Roman" w:cs="Times New Roman"/>
          <w:i/>
          <w:sz w:val="24"/>
        </w:rPr>
      </w:pPr>
    </w:p>
    <w:p w14:paraId="335FC124" w14:textId="77777777" w:rsidR="005B43B2" w:rsidRPr="00000370" w:rsidRDefault="005B43B2" w:rsidP="005B43B2">
      <w:pPr>
        <w:pStyle w:val="Normal1"/>
        <w:rPr>
          <w:rFonts w:ascii="Times New Roman" w:hAnsi="Times New Roman" w:cs="Times New Roman"/>
          <w:i/>
          <w:sz w:val="24"/>
        </w:rPr>
      </w:pPr>
      <w:r w:rsidRPr="00000370">
        <w:rPr>
          <w:rFonts w:ascii="Times New Roman" w:hAnsi="Times New Roman" w:cs="Times New Roman"/>
          <w:i/>
          <w:sz w:val="24"/>
        </w:rPr>
        <w:t xml:space="preserve">Placebo Treatment: </w:t>
      </w:r>
    </w:p>
    <w:p w14:paraId="7B814B0E" w14:textId="77777777" w:rsidR="005B43B2" w:rsidRPr="00000370" w:rsidRDefault="005B43B2" w:rsidP="005B43B2">
      <w:pPr>
        <w:pStyle w:val="Normal1"/>
        <w:rPr>
          <w:rFonts w:ascii="Times New Roman" w:hAnsi="Times New Roman" w:cs="Times New Roman"/>
          <w:sz w:val="24"/>
        </w:rPr>
      </w:pPr>
      <w:r w:rsidRPr="00000370">
        <w:rPr>
          <w:rFonts w:ascii="Times New Roman" w:eastAsia="Times New Roman" w:hAnsi="Times New Roman" w:cs="Times New Roman"/>
          <w:b/>
          <w:i/>
          <w:sz w:val="24"/>
          <w:highlight w:val="white"/>
        </w:rPr>
        <w:t>Guesses and Hype Give Way to Data in Study of Education</w:t>
      </w:r>
    </w:p>
    <w:p w14:paraId="2A295525" w14:textId="77777777" w:rsidR="005B43B2" w:rsidRPr="00000370" w:rsidRDefault="005B43B2" w:rsidP="005B43B2">
      <w:pPr>
        <w:pStyle w:val="Normal1"/>
        <w:rPr>
          <w:rFonts w:ascii="Times New Roman" w:eastAsia="Times New Roman" w:hAnsi="Times New Roman" w:cs="Times New Roman"/>
          <w:sz w:val="24"/>
        </w:rPr>
      </w:pPr>
      <w:r w:rsidRPr="00000370">
        <w:rPr>
          <w:rFonts w:ascii="Times New Roman" w:eastAsia="Times New Roman" w:hAnsi="Times New Roman" w:cs="Times New Roman"/>
          <w:sz w:val="24"/>
          <w:highlight w:val="white"/>
        </w:rPr>
        <w:t xml:space="preserve">What works in science and math education? Until recently, there had been few solid answers. But now the Department of Education is starting to get some real data. One conclusion is that the choice of instructional materials — textbooks, curriculum guides, homework, quizzes — can affect achievement as profoundly as teachers themselves; a poor choice of materials is at least as bad as a terrible teacher, and a good choice can help offset a bad teacher’s deficiencies. </w:t>
      </w:r>
    </w:p>
    <w:p w14:paraId="0EB42611" w14:textId="77777777" w:rsidR="005B43B2" w:rsidRPr="00000370" w:rsidRDefault="005B43B2" w:rsidP="005B43B2">
      <w:pPr>
        <w:pStyle w:val="Normal1"/>
        <w:rPr>
          <w:rFonts w:ascii="Times New Roman" w:eastAsia="Times New Roman" w:hAnsi="Times New Roman" w:cs="Times New Roman"/>
          <w:sz w:val="24"/>
        </w:rPr>
      </w:pPr>
    </w:p>
    <w:p w14:paraId="30250171" w14:textId="77777777" w:rsidR="005B43B2" w:rsidRPr="00000370" w:rsidRDefault="005B43B2" w:rsidP="005B43B2">
      <w:pPr>
        <w:pStyle w:val="Normal1"/>
        <w:rPr>
          <w:rFonts w:ascii="Times New Roman" w:eastAsia="Times New Roman" w:hAnsi="Times New Roman" w:cs="Times New Roman"/>
          <w:sz w:val="24"/>
        </w:rPr>
      </w:pPr>
      <w:r w:rsidRPr="00000370">
        <w:rPr>
          <w:rFonts w:ascii="Times New Roman" w:eastAsia="Times New Roman" w:hAnsi="Times New Roman" w:cs="Times New Roman"/>
          <w:sz w:val="24"/>
        </w:rPr>
        <w:t>[If respondent is selected to receive the politicized cue, then also display:]</w:t>
      </w:r>
    </w:p>
    <w:p w14:paraId="16B5066C" w14:textId="77777777" w:rsidR="005B43B2" w:rsidRPr="00000370" w:rsidRDefault="005B43B2" w:rsidP="005B43B2">
      <w:pPr>
        <w:pStyle w:val="Normal1"/>
        <w:rPr>
          <w:rFonts w:ascii="Times New Roman" w:hAnsi="Times New Roman" w:cs="Times New Roman"/>
          <w:sz w:val="24"/>
        </w:rPr>
      </w:pPr>
    </w:p>
    <w:p w14:paraId="39C423D1" w14:textId="77777777" w:rsidR="005B43B2" w:rsidRPr="00000370" w:rsidRDefault="005B43B2" w:rsidP="005B43B2">
      <w:pPr>
        <w:pStyle w:val="Normal1"/>
        <w:rPr>
          <w:rFonts w:ascii="Times New Roman" w:eastAsia="Times New Roman" w:hAnsi="Times New Roman" w:cs="Times New Roman"/>
          <w:sz w:val="24"/>
        </w:rPr>
      </w:pPr>
      <w:r w:rsidRPr="00000370">
        <w:rPr>
          <w:rFonts w:ascii="Times New Roman" w:hAnsi="Times New Roman" w:cs="Times New Roman"/>
          <w:sz w:val="24"/>
        </w:rPr>
        <w:t>Experts predict that the future of education reform will depend on the results of the 2016 elections, with the Republican and Democratic parties expected to present competing proposals.</w:t>
      </w:r>
    </w:p>
    <w:p w14:paraId="349EE6D0" w14:textId="77777777" w:rsidR="005B43B2" w:rsidRPr="00000370" w:rsidRDefault="005B43B2" w:rsidP="005B43B2">
      <w:pPr>
        <w:pStyle w:val="Body"/>
        <w:rPr>
          <w:rFonts w:ascii="Times New Roman" w:hAnsi="Times New Roman" w:cs="Times New Roman"/>
          <w:i/>
        </w:rPr>
      </w:pPr>
    </w:p>
    <w:p w14:paraId="4F0983E4" w14:textId="77777777" w:rsidR="005B43B2" w:rsidRPr="00000370" w:rsidRDefault="005B43B2" w:rsidP="005B43B2">
      <w:pPr>
        <w:pStyle w:val="Body"/>
        <w:rPr>
          <w:rFonts w:ascii="Times New Roman" w:hAnsi="Times New Roman" w:cs="Times New Roman"/>
          <w:i/>
        </w:rPr>
      </w:pPr>
      <w:r w:rsidRPr="00000370">
        <w:rPr>
          <w:rFonts w:ascii="Times New Roman" w:hAnsi="Times New Roman" w:cs="Times New Roman"/>
          <w:i/>
        </w:rPr>
        <w:t>Inequality Treatments:</w:t>
      </w:r>
    </w:p>
    <w:p w14:paraId="3B15A2DC" w14:textId="77777777" w:rsidR="005B43B2" w:rsidRPr="00000370" w:rsidRDefault="005B43B2" w:rsidP="005B43B2">
      <w:pPr>
        <w:pStyle w:val="Body"/>
        <w:rPr>
          <w:rFonts w:ascii="Times New Roman" w:hAnsi="Times New Roman" w:cs="Times New Roman"/>
          <w:i/>
        </w:rPr>
      </w:pPr>
      <w:r w:rsidRPr="00000370">
        <w:rPr>
          <w:rFonts w:ascii="Times New Roman" w:hAnsi="Times New Roman" w:cs="Times New Roman"/>
          <w:b/>
          <w:i/>
        </w:rPr>
        <w:t>School Data Finds Pattern of Inequality</w:t>
      </w:r>
    </w:p>
    <w:p w14:paraId="4815B461" w14:textId="77777777" w:rsidR="005B43B2" w:rsidRPr="00000370" w:rsidRDefault="005B43B2" w:rsidP="005B43B2">
      <w:pPr>
        <w:pStyle w:val="Body"/>
        <w:rPr>
          <w:rFonts w:ascii="Times New Roman" w:hAnsi="Times New Roman" w:cs="Times New Roman"/>
        </w:rPr>
      </w:pPr>
      <w:r w:rsidRPr="00000370">
        <w:rPr>
          <w:rFonts w:ascii="Times New Roman" w:hAnsi="Times New Roman" w:cs="Times New Roman"/>
        </w:rPr>
        <w:t xml:space="preserve"> [</w:t>
      </w:r>
      <w:r w:rsidRPr="00000370">
        <w:rPr>
          <w:rFonts w:ascii="Times New Roman" w:hAnsi="Times New Roman" w:cs="Times New Roman"/>
          <w:i/>
        </w:rPr>
        <w:t>Black/Latino/Black and Latino</w:t>
      </w:r>
      <w:r w:rsidRPr="00000370">
        <w:rPr>
          <w:rFonts w:ascii="Times New Roman" w:hAnsi="Times New Roman" w:cs="Times New Roman"/>
        </w:rPr>
        <w:t>] students are more likely than white students to be suspended from school, to have less access to rigorous math and science classes, and to be taught by lower-paid teachers with less experience, according to the Department of Education. In the analysis of information from all of the country’s 97,000 public schools, the Education Department found a pattern of inequality on a number of fronts, with race as the dividing factor.</w:t>
      </w:r>
    </w:p>
    <w:p w14:paraId="03B5BAA5" w14:textId="77777777" w:rsidR="005B43B2" w:rsidRPr="00000370" w:rsidRDefault="005B43B2" w:rsidP="005B43B2">
      <w:pPr>
        <w:pStyle w:val="Body"/>
        <w:rPr>
          <w:rFonts w:ascii="Times New Roman" w:hAnsi="Times New Roman" w:cs="Times New Roman"/>
        </w:rPr>
      </w:pPr>
    </w:p>
    <w:p w14:paraId="6DC5F167" w14:textId="77777777" w:rsidR="005B43B2" w:rsidRPr="00000370" w:rsidRDefault="005B43B2" w:rsidP="005B43B2">
      <w:pPr>
        <w:pStyle w:val="Normal1"/>
        <w:rPr>
          <w:rFonts w:ascii="Times New Roman" w:eastAsia="Times New Roman" w:hAnsi="Times New Roman" w:cs="Times New Roman"/>
          <w:sz w:val="24"/>
        </w:rPr>
      </w:pPr>
      <w:r w:rsidRPr="00000370">
        <w:rPr>
          <w:rFonts w:ascii="Times New Roman" w:eastAsia="Times New Roman" w:hAnsi="Times New Roman" w:cs="Times New Roman"/>
          <w:sz w:val="24"/>
        </w:rPr>
        <w:t>[If respondent is selected to receive the politicized cue in the SSI Study, then also display:]</w:t>
      </w:r>
    </w:p>
    <w:p w14:paraId="5DCAF5BA" w14:textId="77777777" w:rsidR="005B43B2" w:rsidRPr="00000370" w:rsidRDefault="005B43B2" w:rsidP="005B43B2">
      <w:pPr>
        <w:pStyle w:val="Normal1"/>
        <w:rPr>
          <w:rFonts w:ascii="Times New Roman" w:hAnsi="Times New Roman" w:cs="Times New Roman"/>
          <w:sz w:val="24"/>
        </w:rPr>
      </w:pPr>
    </w:p>
    <w:p w14:paraId="4E41BD68" w14:textId="77777777" w:rsidR="005B43B2" w:rsidRPr="00000370" w:rsidRDefault="005B43B2" w:rsidP="005B43B2">
      <w:pPr>
        <w:pStyle w:val="Normal1"/>
        <w:rPr>
          <w:rFonts w:ascii="Times New Roman" w:eastAsia="Times New Roman" w:hAnsi="Times New Roman" w:cs="Times New Roman"/>
          <w:sz w:val="24"/>
        </w:rPr>
      </w:pPr>
      <w:r w:rsidRPr="00000370">
        <w:rPr>
          <w:rFonts w:ascii="Times New Roman" w:hAnsi="Times New Roman" w:cs="Times New Roman"/>
          <w:sz w:val="24"/>
        </w:rPr>
        <w:t>Experts predict that the future of education reform will depend on the results of the 2016 elections, with the Republican and Democratic parties expected to present competing proposals.</w:t>
      </w:r>
    </w:p>
    <w:p w14:paraId="4B0C1AA5" w14:textId="77777777" w:rsidR="005B43B2" w:rsidRPr="00000370" w:rsidRDefault="005B43B2" w:rsidP="005B43B2">
      <w:pPr>
        <w:pStyle w:val="Body"/>
        <w:rPr>
          <w:rFonts w:ascii="Times New Roman" w:hAnsi="Times New Roman" w:cs="Times New Roman"/>
        </w:rPr>
      </w:pPr>
    </w:p>
    <w:p w14:paraId="2A66F9F2" w14:textId="77777777" w:rsidR="005B43B2" w:rsidRPr="00000370" w:rsidRDefault="005B43B2" w:rsidP="005B43B2">
      <w:pPr>
        <w:pStyle w:val="Body"/>
        <w:rPr>
          <w:rFonts w:ascii="Times New Roman" w:hAnsi="Times New Roman" w:cs="Times New Roman"/>
        </w:rPr>
      </w:pPr>
    </w:p>
    <w:p w14:paraId="4B8F6FC3" w14:textId="77777777" w:rsidR="005B43B2" w:rsidRPr="00000370" w:rsidRDefault="005B43B2" w:rsidP="005B43B2">
      <w:pPr>
        <w:pStyle w:val="Body"/>
        <w:rPr>
          <w:rFonts w:ascii="Times New Roman" w:hAnsi="Times New Roman" w:cs="Times New Roman"/>
          <w:b/>
          <w:i/>
          <w:u w:val="single"/>
        </w:rPr>
      </w:pPr>
      <w:r w:rsidRPr="00000370">
        <w:rPr>
          <w:rFonts w:ascii="Times New Roman" w:hAnsi="Times New Roman" w:cs="Times New Roman"/>
          <w:b/>
          <w:i/>
          <w:u w:val="single"/>
        </w:rPr>
        <w:t xml:space="preserve">Housing Treatments </w:t>
      </w:r>
    </w:p>
    <w:p w14:paraId="58BF642E" w14:textId="77777777" w:rsidR="005B43B2" w:rsidRPr="00000370" w:rsidRDefault="005B43B2" w:rsidP="005B43B2">
      <w:pPr>
        <w:pStyle w:val="Body"/>
        <w:rPr>
          <w:rFonts w:ascii="Times New Roman" w:hAnsi="Times New Roman" w:cs="Times New Roman"/>
          <w:b/>
          <w:i/>
          <w:u w:val="single"/>
        </w:rPr>
      </w:pPr>
    </w:p>
    <w:p w14:paraId="41731878" w14:textId="77777777" w:rsidR="005B43B2" w:rsidRPr="00000370" w:rsidRDefault="005B43B2" w:rsidP="005B43B2">
      <w:pPr>
        <w:pStyle w:val="Body"/>
        <w:rPr>
          <w:rFonts w:ascii="Times New Roman" w:hAnsi="Times New Roman" w:cs="Times New Roman"/>
          <w:i/>
        </w:rPr>
      </w:pPr>
      <w:r w:rsidRPr="00000370">
        <w:rPr>
          <w:rFonts w:ascii="Times New Roman" w:hAnsi="Times New Roman" w:cs="Times New Roman"/>
          <w:i/>
        </w:rPr>
        <w:t>Placebo Treatment:</w:t>
      </w:r>
    </w:p>
    <w:p w14:paraId="777E92AD" w14:textId="77777777" w:rsidR="005B43B2" w:rsidRPr="00000370" w:rsidRDefault="005B43B2" w:rsidP="005B43B2">
      <w:pPr>
        <w:pStyle w:val="Normal1"/>
        <w:rPr>
          <w:rFonts w:ascii="Times New Roman" w:eastAsia="Times New Roman" w:hAnsi="Times New Roman" w:cs="Times New Roman"/>
          <w:b/>
          <w:i/>
          <w:sz w:val="24"/>
        </w:rPr>
      </w:pPr>
      <w:r w:rsidRPr="00000370">
        <w:rPr>
          <w:rFonts w:ascii="Times New Roman" w:eastAsia="Times New Roman" w:hAnsi="Times New Roman" w:cs="Times New Roman"/>
          <w:b/>
          <w:i/>
          <w:sz w:val="24"/>
          <w:highlight w:val="white"/>
        </w:rPr>
        <w:t xml:space="preserve">Guesses Give Way to Data in Study of </w:t>
      </w:r>
      <w:r w:rsidRPr="00000370">
        <w:rPr>
          <w:rFonts w:ascii="Times New Roman" w:eastAsia="Times New Roman" w:hAnsi="Times New Roman" w:cs="Times New Roman"/>
          <w:b/>
          <w:i/>
          <w:sz w:val="24"/>
        </w:rPr>
        <w:t>Mortgage Lending</w:t>
      </w:r>
    </w:p>
    <w:p w14:paraId="4DCDE3F1" w14:textId="77777777" w:rsidR="005B43B2" w:rsidRPr="00000370" w:rsidRDefault="005B43B2" w:rsidP="005B43B2">
      <w:pPr>
        <w:pStyle w:val="Normal1"/>
        <w:rPr>
          <w:rFonts w:ascii="Times New Roman" w:hAnsi="Times New Roman" w:cs="Times New Roman"/>
          <w:sz w:val="24"/>
        </w:rPr>
      </w:pPr>
      <w:r w:rsidRPr="00000370">
        <w:rPr>
          <w:rFonts w:ascii="Times New Roman" w:hAnsi="Times New Roman" w:cs="Times New Roman"/>
          <w:sz w:val="24"/>
        </w:rPr>
        <w:t>What policies can improve home loans and reduce foreclosures? Until recently, there had been few solid answers. But now the Department of Housing and Urban Development is starting to get some real data. One conclusion is that providing borrowers with more time to review disclosure forms before signing will ensure that they can review the terms of their loan and make a more informed decision.</w:t>
      </w:r>
    </w:p>
    <w:p w14:paraId="6EAE805F" w14:textId="77777777" w:rsidR="005B43B2" w:rsidRPr="00000370" w:rsidRDefault="005B43B2" w:rsidP="005B43B2">
      <w:pPr>
        <w:pStyle w:val="Normal1"/>
        <w:rPr>
          <w:rFonts w:ascii="Times New Roman" w:eastAsia="Times New Roman" w:hAnsi="Times New Roman" w:cs="Times New Roman"/>
          <w:sz w:val="24"/>
        </w:rPr>
      </w:pPr>
    </w:p>
    <w:p w14:paraId="377FA4F6" w14:textId="77777777" w:rsidR="005B43B2" w:rsidRPr="00000370" w:rsidRDefault="005B43B2" w:rsidP="005B43B2">
      <w:pPr>
        <w:pStyle w:val="Normal1"/>
        <w:rPr>
          <w:rFonts w:ascii="Times New Roman" w:eastAsia="Times New Roman" w:hAnsi="Times New Roman" w:cs="Times New Roman"/>
          <w:sz w:val="24"/>
        </w:rPr>
      </w:pPr>
      <w:r w:rsidRPr="00000370">
        <w:rPr>
          <w:rFonts w:ascii="Times New Roman" w:eastAsia="Times New Roman" w:hAnsi="Times New Roman" w:cs="Times New Roman"/>
          <w:sz w:val="24"/>
        </w:rPr>
        <w:t>[If respondent is selected to receive the politicized cue, then also display:]</w:t>
      </w:r>
    </w:p>
    <w:p w14:paraId="36E8534D" w14:textId="77777777" w:rsidR="005B43B2" w:rsidRPr="00000370" w:rsidRDefault="005B43B2" w:rsidP="005B43B2">
      <w:pPr>
        <w:pStyle w:val="Normal1"/>
        <w:rPr>
          <w:rFonts w:ascii="Times New Roman" w:hAnsi="Times New Roman" w:cs="Times New Roman"/>
          <w:sz w:val="24"/>
        </w:rPr>
      </w:pPr>
    </w:p>
    <w:p w14:paraId="09D073F6" w14:textId="77777777" w:rsidR="005B43B2" w:rsidRPr="00000370" w:rsidRDefault="005B43B2" w:rsidP="005B43B2">
      <w:pPr>
        <w:pStyle w:val="Normal1"/>
        <w:rPr>
          <w:rFonts w:ascii="Times New Roman" w:hAnsi="Times New Roman" w:cs="Times New Roman"/>
          <w:sz w:val="24"/>
        </w:rPr>
      </w:pPr>
      <w:r w:rsidRPr="00000370">
        <w:rPr>
          <w:rFonts w:ascii="Times New Roman" w:hAnsi="Times New Roman" w:cs="Times New Roman"/>
          <w:sz w:val="24"/>
        </w:rPr>
        <w:lastRenderedPageBreak/>
        <w:t>Experts predict that access to home loans will depend on the results of the 2016 elections, with the Republican and Democratic parties expected to present competing proposals.</w:t>
      </w:r>
    </w:p>
    <w:p w14:paraId="1CFD66AE" w14:textId="77777777" w:rsidR="005B43B2" w:rsidRPr="00000370" w:rsidRDefault="005B43B2" w:rsidP="005B43B2">
      <w:pPr>
        <w:pStyle w:val="Body"/>
        <w:rPr>
          <w:rFonts w:ascii="Times New Roman" w:hAnsi="Times New Roman" w:cs="Times New Roman"/>
          <w:i/>
        </w:rPr>
      </w:pPr>
    </w:p>
    <w:p w14:paraId="4058F189" w14:textId="77777777" w:rsidR="005B43B2" w:rsidRPr="00000370" w:rsidRDefault="005B43B2" w:rsidP="005B43B2">
      <w:pPr>
        <w:pStyle w:val="Body"/>
        <w:rPr>
          <w:rFonts w:ascii="Times New Roman" w:hAnsi="Times New Roman" w:cs="Times New Roman"/>
          <w:i/>
        </w:rPr>
      </w:pPr>
      <w:r w:rsidRPr="00000370">
        <w:rPr>
          <w:rFonts w:ascii="Times New Roman" w:hAnsi="Times New Roman" w:cs="Times New Roman"/>
          <w:i/>
        </w:rPr>
        <w:t>Inequality Treatments:</w:t>
      </w:r>
    </w:p>
    <w:p w14:paraId="2F36E3D2" w14:textId="77777777" w:rsidR="005B43B2" w:rsidRPr="00000370" w:rsidRDefault="005B43B2" w:rsidP="005B43B2">
      <w:pPr>
        <w:rPr>
          <w:rFonts w:ascii="Times New Roman" w:hAnsi="Times New Roman" w:cs="Times New Roman"/>
          <w:b/>
          <w:i/>
        </w:rPr>
      </w:pPr>
      <w:r w:rsidRPr="00000370">
        <w:rPr>
          <w:rFonts w:ascii="Times New Roman" w:hAnsi="Times New Roman" w:cs="Times New Roman"/>
          <w:b/>
          <w:i/>
        </w:rPr>
        <w:t>Home Lending Data Finds Pattern of Inequality</w:t>
      </w:r>
    </w:p>
    <w:p w14:paraId="67CEBAF7" w14:textId="77777777" w:rsidR="005B43B2" w:rsidRPr="00000370" w:rsidRDefault="005B43B2" w:rsidP="005B43B2">
      <w:pPr>
        <w:rPr>
          <w:rFonts w:ascii="Times New Roman" w:hAnsi="Times New Roman" w:cs="Times New Roman"/>
        </w:rPr>
      </w:pPr>
      <w:r w:rsidRPr="00000370">
        <w:rPr>
          <w:rFonts w:ascii="Times New Roman" w:hAnsi="Times New Roman" w:cs="Times New Roman"/>
        </w:rPr>
        <w:t>[</w:t>
      </w:r>
      <w:r w:rsidRPr="00000370">
        <w:rPr>
          <w:rFonts w:ascii="Times New Roman" w:hAnsi="Times New Roman" w:cs="Times New Roman"/>
          <w:i/>
        </w:rPr>
        <w:t>Black/Latino/Black and Latino]</w:t>
      </w:r>
      <w:r w:rsidRPr="00000370">
        <w:rPr>
          <w:rFonts w:ascii="Times New Roman" w:hAnsi="Times New Roman" w:cs="Times New Roman"/>
        </w:rPr>
        <w:t xml:space="preserve"> borrowers are more likely than white borrowers to be given higher-priced mortgages, to receive less coaching and basic information, and receive fewer loan options when borrowing from large banks, according to the Department of Housing. In the analysis of information from all of the country’s large banking institutions, the Housing Department found a pattern of inequality on a number of fronts with race as the dividing factor.</w:t>
      </w:r>
    </w:p>
    <w:p w14:paraId="00E7811B" w14:textId="77777777" w:rsidR="005B43B2" w:rsidRPr="00000370" w:rsidRDefault="005B43B2" w:rsidP="005B43B2">
      <w:pPr>
        <w:rPr>
          <w:rFonts w:ascii="Times New Roman" w:hAnsi="Times New Roman" w:cs="Times New Roman"/>
        </w:rPr>
      </w:pPr>
    </w:p>
    <w:p w14:paraId="4C50A773" w14:textId="77777777" w:rsidR="005B43B2" w:rsidRPr="00000370" w:rsidRDefault="005B43B2" w:rsidP="005B43B2">
      <w:pPr>
        <w:pStyle w:val="Normal1"/>
        <w:rPr>
          <w:rFonts w:ascii="Times New Roman" w:eastAsia="Times New Roman" w:hAnsi="Times New Roman" w:cs="Times New Roman"/>
          <w:sz w:val="24"/>
        </w:rPr>
      </w:pPr>
      <w:r w:rsidRPr="00000370">
        <w:rPr>
          <w:rFonts w:ascii="Times New Roman" w:eastAsia="Times New Roman" w:hAnsi="Times New Roman" w:cs="Times New Roman"/>
          <w:sz w:val="24"/>
        </w:rPr>
        <w:t>[If respondent is selected to receive the politicized cue, then also display:]</w:t>
      </w:r>
    </w:p>
    <w:p w14:paraId="4D34BAEC" w14:textId="77777777" w:rsidR="005B43B2" w:rsidRPr="00000370" w:rsidRDefault="005B43B2" w:rsidP="005B43B2">
      <w:pPr>
        <w:pStyle w:val="Normal1"/>
        <w:rPr>
          <w:rFonts w:ascii="Times New Roman" w:hAnsi="Times New Roman" w:cs="Times New Roman"/>
          <w:sz w:val="24"/>
        </w:rPr>
      </w:pPr>
    </w:p>
    <w:p w14:paraId="7AF3D45C" w14:textId="77777777" w:rsidR="005B43B2" w:rsidRPr="00000370" w:rsidRDefault="005B43B2" w:rsidP="005B43B2">
      <w:pPr>
        <w:pStyle w:val="Normal1"/>
        <w:rPr>
          <w:rFonts w:ascii="Times New Roman" w:hAnsi="Times New Roman" w:cs="Times New Roman"/>
          <w:sz w:val="24"/>
        </w:rPr>
      </w:pPr>
      <w:r w:rsidRPr="00000370">
        <w:rPr>
          <w:rFonts w:ascii="Times New Roman" w:hAnsi="Times New Roman" w:cs="Times New Roman"/>
          <w:sz w:val="24"/>
        </w:rPr>
        <w:t>Experts predict that access to home loans will depend on the results of the 2016 elections, with the Republican and Democratic parties expected to present competing proposals.</w:t>
      </w:r>
    </w:p>
    <w:p w14:paraId="7726CB73" w14:textId="77777777" w:rsidR="005B43B2" w:rsidRDefault="005B43B2" w:rsidP="005B43B2">
      <w:pPr>
        <w:pStyle w:val="Body"/>
        <w:rPr>
          <w:rFonts w:ascii="Times New Roman" w:hAnsi="Times New Roman" w:cs="Times New Roman"/>
          <w:i/>
        </w:rPr>
      </w:pPr>
    </w:p>
    <w:p w14:paraId="52440A9D" w14:textId="77777777" w:rsidR="00F27788" w:rsidRPr="00000370" w:rsidRDefault="00F27788" w:rsidP="005B43B2">
      <w:pPr>
        <w:pStyle w:val="Body"/>
        <w:rPr>
          <w:rFonts w:ascii="Times New Roman" w:hAnsi="Times New Roman" w:cs="Times New Roman"/>
          <w:i/>
        </w:rPr>
      </w:pPr>
    </w:p>
    <w:p w14:paraId="2657E8B3" w14:textId="77777777" w:rsidR="005B43B2" w:rsidRPr="00000370" w:rsidRDefault="005B43B2" w:rsidP="005B43B2">
      <w:pPr>
        <w:pStyle w:val="Body"/>
        <w:rPr>
          <w:rFonts w:ascii="Times New Roman" w:hAnsi="Times New Roman" w:cs="Times New Roman"/>
        </w:rPr>
      </w:pPr>
    </w:p>
    <w:p w14:paraId="1586E07D" w14:textId="77777777" w:rsidR="005B43B2" w:rsidRPr="00000370" w:rsidRDefault="005B43B2" w:rsidP="005B43B2">
      <w:pPr>
        <w:pStyle w:val="Body"/>
        <w:rPr>
          <w:rFonts w:ascii="Times New Roman" w:hAnsi="Times New Roman" w:cs="Times New Roman"/>
          <w:b/>
          <w:u w:val="single"/>
        </w:rPr>
      </w:pPr>
      <w:r w:rsidRPr="00000370">
        <w:rPr>
          <w:rFonts w:ascii="Times New Roman" w:hAnsi="Times New Roman" w:cs="Times New Roman"/>
          <w:b/>
          <w:u w:val="single"/>
        </w:rPr>
        <w:t>Measures from Survey</w:t>
      </w:r>
    </w:p>
    <w:p w14:paraId="0B314FE9" w14:textId="77777777" w:rsidR="00000370" w:rsidRPr="00000370" w:rsidRDefault="00000370" w:rsidP="005B43B2">
      <w:pPr>
        <w:pStyle w:val="Body"/>
        <w:rPr>
          <w:rFonts w:ascii="Times New Roman" w:hAnsi="Times New Roman" w:cs="Times New Roman"/>
          <w:b/>
          <w:u w:val="single"/>
        </w:rPr>
      </w:pPr>
    </w:p>
    <w:p w14:paraId="7DD36738" w14:textId="501D9237" w:rsidR="00000370" w:rsidRPr="00F27788" w:rsidRDefault="00000370" w:rsidP="005B43B2">
      <w:pPr>
        <w:pStyle w:val="Body"/>
        <w:rPr>
          <w:rFonts w:ascii="Times New Roman" w:hAnsi="Times New Roman" w:cs="Times New Roman"/>
          <w:b/>
        </w:rPr>
      </w:pPr>
      <w:r w:rsidRPr="00F27788">
        <w:rPr>
          <w:rFonts w:ascii="Times New Roman" w:hAnsi="Times New Roman" w:cs="Times New Roman"/>
          <w:b/>
        </w:rPr>
        <w:t>Manipulation Check:</w:t>
      </w:r>
    </w:p>
    <w:p w14:paraId="002E54E6" w14:textId="194F5FD3" w:rsidR="00000370" w:rsidRPr="00000370" w:rsidRDefault="00000370" w:rsidP="00000370">
      <w:pPr>
        <w:keepNext/>
        <w:rPr>
          <w:rFonts w:ascii="Times New Roman" w:hAnsi="Times New Roman" w:cs="Times New Roman"/>
        </w:rPr>
      </w:pPr>
      <w:r w:rsidRPr="00000370">
        <w:rPr>
          <w:rFonts w:ascii="Times New Roman" w:hAnsi="Times New Roman" w:cs="Times New Roman"/>
        </w:rPr>
        <w:t>Proposed legislation in your state would increase state sales tax by 0.5% to fund programs intended to close [education gaps/ gaps in access to home loans]. Would you support or oppose this proposal?</w:t>
      </w:r>
    </w:p>
    <w:p w14:paraId="0C7B99C1" w14:textId="15B7F615" w:rsidR="00000370" w:rsidRPr="00000370" w:rsidRDefault="00000370" w:rsidP="00000370">
      <w:pPr>
        <w:keepNext/>
        <w:spacing w:line="276" w:lineRule="auto"/>
        <w:rPr>
          <w:rFonts w:ascii="Times New Roman" w:hAnsi="Times New Roman" w:cs="Times New Roman"/>
        </w:rPr>
      </w:pPr>
      <w:r w:rsidRPr="00000370">
        <w:rPr>
          <w:rFonts w:ascii="Times New Roman" w:hAnsi="Times New Roman" w:cs="Times New Roman"/>
        </w:rPr>
        <w:t xml:space="preserve">1 Strongly support </w:t>
      </w:r>
    </w:p>
    <w:p w14:paraId="7CC63C4E" w14:textId="34B1BA7A" w:rsidR="00000370" w:rsidRPr="00000370" w:rsidRDefault="00000370" w:rsidP="00000370">
      <w:pPr>
        <w:keepNext/>
        <w:spacing w:line="276" w:lineRule="auto"/>
        <w:rPr>
          <w:rFonts w:ascii="Times New Roman" w:hAnsi="Times New Roman" w:cs="Times New Roman"/>
        </w:rPr>
      </w:pPr>
      <w:r w:rsidRPr="00000370">
        <w:rPr>
          <w:rFonts w:ascii="Times New Roman" w:hAnsi="Times New Roman" w:cs="Times New Roman"/>
        </w:rPr>
        <w:t xml:space="preserve">2 Somewhat support </w:t>
      </w:r>
    </w:p>
    <w:p w14:paraId="5C047795" w14:textId="214BB6B6" w:rsidR="00000370" w:rsidRPr="00000370" w:rsidRDefault="00000370" w:rsidP="00000370">
      <w:pPr>
        <w:keepNext/>
        <w:spacing w:line="276" w:lineRule="auto"/>
        <w:rPr>
          <w:rFonts w:ascii="Times New Roman" w:hAnsi="Times New Roman" w:cs="Times New Roman"/>
        </w:rPr>
      </w:pPr>
      <w:r w:rsidRPr="00000370">
        <w:rPr>
          <w:rFonts w:ascii="Times New Roman" w:hAnsi="Times New Roman" w:cs="Times New Roman"/>
        </w:rPr>
        <w:t xml:space="preserve">3 Neither support nor oppose </w:t>
      </w:r>
    </w:p>
    <w:p w14:paraId="326C7868" w14:textId="70AD162B" w:rsidR="00000370" w:rsidRPr="00000370" w:rsidRDefault="00000370" w:rsidP="00000370">
      <w:pPr>
        <w:keepNext/>
        <w:spacing w:line="276" w:lineRule="auto"/>
        <w:rPr>
          <w:rFonts w:ascii="Times New Roman" w:hAnsi="Times New Roman" w:cs="Times New Roman"/>
        </w:rPr>
      </w:pPr>
      <w:r w:rsidRPr="00000370">
        <w:rPr>
          <w:rFonts w:ascii="Times New Roman" w:hAnsi="Times New Roman" w:cs="Times New Roman"/>
        </w:rPr>
        <w:t xml:space="preserve">4 Somewhat oppose </w:t>
      </w:r>
    </w:p>
    <w:p w14:paraId="0653E921" w14:textId="3B385659" w:rsidR="00000370" w:rsidRPr="00000370" w:rsidRDefault="00000370" w:rsidP="00000370">
      <w:pPr>
        <w:keepNext/>
        <w:spacing w:line="276" w:lineRule="auto"/>
        <w:rPr>
          <w:rFonts w:ascii="Times New Roman" w:hAnsi="Times New Roman" w:cs="Times New Roman"/>
        </w:rPr>
      </w:pPr>
      <w:r w:rsidRPr="00000370">
        <w:rPr>
          <w:rFonts w:ascii="Times New Roman" w:hAnsi="Times New Roman" w:cs="Times New Roman"/>
        </w:rPr>
        <w:t>5 Strongly oppose</w:t>
      </w:r>
    </w:p>
    <w:p w14:paraId="322BDDC9" w14:textId="77777777" w:rsidR="00000370" w:rsidRPr="00000370" w:rsidRDefault="00000370" w:rsidP="005B43B2">
      <w:pPr>
        <w:pStyle w:val="Body"/>
        <w:rPr>
          <w:rFonts w:ascii="Times New Roman" w:hAnsi="Times New Roman" w:cs="Times New Roman"/>
          <w:b/>
          <w:u w:val="single"/>
        </w:rPr>
      </w:pPr>
    </w:p>
    <w:p w14:paraId="725EDD7F" w14:textId="77777777" w:rsidR="005B43B2" w:rsidRPr="00000370" w:rsidRDefault="005B43B2" w:rsidP="005B43B2">
      <w:pPr>
        <w:pStyle w:val="Body"/>
        <w:rPr>
          <w:rFonts w:ascii="Times New Roman" w:hAnsi="Times New Roman" w:cs="Times New Roman"/>
          <w:b/>
          <w:u w:val="single"/>
        </w:rPr>
      </w:pPr>
    </w:p>
    <w:p w14:paraId="3C6432EB" w14:textId="77777777" w:rsidR="005B43B2" w:rsidRPr="00000370" w:rsidRDefault="005B43B2" w:rsidP="005B43B2">
      <w:pPr>
        <w:pStyle w:val="Normal1"/>
        <w:rPr>
          <w:rFonts w:ascii="Times New Roman" w:hAnsi="Times New Roman" w:cs="Times New Roman"/>
          <w:sz w:val="24"/>
        </w:rPr>
      </w:pPr>
      <w:r w:rsidRPr="00000370">
        <w:rPr>
          <w:rFonts w:ascii="Times New Roman" w:eastAsia="Times New Roman" w:hAnsi="Times New Roman" w:cs="Times New Roman"/>
          <w:b/>
          <w:sz w:val="24"/>
        </w:rPr>
        <w:t>Commonality</w:t>
      </w:r>
      <w:r w:rsidRPr="00000370">
        <w:rPr>
          <w:rFonts w:ascii="Times New Roman" w:hAnsi="Times New Roman" w:cs="Times New Roman"/>
          <w:b/>
          <w:sz w:val="24"/>
        </w:rPr>
        <w:t>:</w:t>
      </w:r>
      <w:r w:rsidRPr="00000370">
        <w:rPr>
          <w:rFonts w:ascii="Times New Roman" w:hAnsi="Times New Roman" w:cs="Times New Roman"/>
          <w:sz w:val="24"/>
        </w:rPr>
        <w:t xml:space="preserve"> </w:t>
      </w:r>
    </w:p>
    <w:p w14:paraId="6B023CDB" w14:textId="77777777" w:rsidR="005B43B2" w:rsidRPr="00000370" w:rsidRDefault="005B43B2" w:rsidP="005B43B2">
      <w:pPr>
        <w:pStyle w:val="Normal1"/>
        <w:rPr>
          <w:rFonts w:ascii="Times New Roman" w:eastAsia="Times New Roman" w:hAnsi="Times New Roman" w:cs="Times New Roman"/>
          <w:sz w:val="24"/>
        </w:rPr>
      </w:pPr>
      <w:r w:rsidRPr="00000370">
        <w:rPr>
          <w:rFonts w:ascii="Times New Roman" w:eastAsia="Times New Roman" w:hAnsi="Times New Roman" w:cs="Times New Roman"/>
          <w:sz w:val="24"/>
        </w:rPr>
        <w:t xml:space="preserve">Thinking about government services, political power, and representation, how much do </w:t>
      </w:r>
      <w:r w:rsidRPr="00000370">
        <w:rPr>
          <w:rFonts w:ascii="Times New Roman" w:hAnsi="Times New Roman" w:cs="Times New Roman"/>
          <w:sz w:val="24"/>
        </w:rPr>
        <w:t>Blacks/African-Americans</w:t>
      </w:r>
      <w:r w:rsidRPr="00000370">
        <w:rPr>
          <w:rFonts w:ascii="Times New Roman" w:eastAsia="Times New Roman" w:hAnsi="Times New Roman" w:cs="Times New Roman"/>
          <w:sz w:val="24"/>
        </w:rPr>
        <w:t xml:space="preserve"> have in common with other racial groups in the United States today?</w:t>
      </w:r>
    </w:p>
    <w:p w14:paraId="4FE59571" w14:textId="77777777" w:rsidR="005B43B2" w:rsidRPr="00000370" w:rsidRDefault="005B43B2" w:rsidP="005B43B2">
      <w:pPr>
        <w:pStyle w:val="Normal1"/>
        <w:rPr>
          <w:rFonts w:ascii="Times New Roman" w:eastAsia="Times New Roman" w:hAnsi="Times New Roman" w:cs="Times New Roman"/>
          <w:sz w:val="24"/>
        </w:rPr>
      </w:pPr>
    </w:p>
    <w:p w14:paraId="35A301DE" w14:textId="77777777" w:rsidR="005B43B2" w:rsidRPr="00000370" w:rsidRDefault="005B43B2" w:rsidP="005B43B2">
      <w:pPr>
        <w:pStyle w:val="Normal1"/>
        <w:numPr>
          <w:ilvl w:val="0"/>
          <w:numId w:val="1"/>
        </w:numPr>
        <w:rPr>
          <w:rFonts w:ascii="Times New Roman" w:eastAsia="Times New Roman" w:hAnsi="Times New Roman" w:cs="Times New Roman"/>
          <w:sz w:val="24"/>
        </w:rPr>
      </w:pPr>
      <w:r w:rsidRPr="00000370">
        <w:rPr>
          <w:rFonts w:ascii="Times New Roman" w:eastAsia="Times New Roman" w:hAnsi="Times New Roman" w:cs="Times New Roman"/>
          <w:sz w:val="24"/>
        </w:rPr>
        <w:t>Latinos</w:t>
      </w:r>
    </w:p>
    <w:p w14:paraId="498B781E" w14:textId="77777777" w:rsidR="005B43B2" w:rsidRPr="00000370" w:rsidRDefault="005B43B2" w:rsidP="005B43B2">
      <w:pPr>
        <w:pStyle w:val="Normal1"/>
        <w:numPr>
          <w:ilvl w:val="0"/>
          <w:numId w:val="1"/>
        </w:numPr>
        <w:rPr>
          <w:rFonts w:ascii="Times New Roman" w:eastAsia="Times New Roman" w:hAnsi="Times New Roman" w:cs="Times New Roman"/>
          <w:sz w:val="24"/>
        </w:rPr>
      </w:pPr>
      <w:r w:rsidRPr="00000370">
        <w:rPr>
          <w:rFonts w:ascii="Times New Roman" w:eastAsia="Times New Roman" w:hAnsi="Times New Roman" w:cs="Times New Roman"/>
          <w:sz w:val="24"/>
        </w:rPr>
        <w:t>Whites</w:t>
      </w:r>
    </w:p>
    <w:p w14:paraId="068BE1E8" w14:textId="77777777" w:rsidR="005B43B2" w:rsidRPr="00000370" w:rsidRDefault="005B43B2" w:rsidP="005B43B2">
      <w:pPr>
        <w:pStyle w:val="Normal1"/>
        <w:rPr>
          <w:rFonts w:ascii="Times New Roman" w:eastAsia="Times New Roman" w:hAnsi="Times New Roman" w:cs="Times New Roman"/>
          <w:sz w:val="24"/>
        </w:rPr>
      </w:pPr>
    </w:p>
    <w:p w14:paraId="3F662DF0" w14:textId="77777777" w:rsidR="005B43B2" w:rsidRPr="00000370" w:rsidRDefault="005B43B2" w:rsidP="005B43B2">
      <w:pPr>
        <w:pStyle w:val="Normal1"/>
        <w:rPr>
          <w:rFonts w:ascii="Times New Roman" w:hAnsi="Times New Roman" w:cs="Times New Roman"/>
          <w:sz w:val="24"/>
        </w:rPr>
      </w:pPr>
      <w:r w:rsidRPr="00000370">
        <w:rPr>
          <w:rFonts w:ascii="Times New Roman" w:eastAsia="Times New Roman" w:hAnsi="Times New Roman" w:cs="Times New Roman"/>
          <w:sz w:val="24"/>
        </w:rPr>
        <w:t>1 Nothing</w:t>
      </w:r>
    </w:p>
    <w:p w14:paraId="4DFD33EB" w14:textId="77777777" w:rsidR="005B43B2" w:rsidRPr="00000370" w:rsidRDefault="005B43B2" w:rsidP="005B43B2">
      <w:pPr>
        <w:pStyle w:val="Normal1"/>
        <w:rPr>
          <w:rFonts w:ascii="Times New Roman" w:hAnsi="Times New Roman" w:cs="Times New Roman"/>
          <w:sz w:val="24"/>
        </w:rPr>
      </w:pPr>
      <w:r w:rsidRPr="00000370">
        <w:rPr>
          <w:rFonts w:ascii="Times New Roman" w:eastAsia="Times New Roman" w:hAnsi="Times New Roman" w:cs="Times New Roman"/>
          <w:sz w:val="24"/>
        </w:rPr>
        <w:t>2 A little</w:t>
      </w:r>
    </w:p>
    <w:p w14:paraId="05BD8F26" w14:textId="77777777" w:rsidR="005B43B2" w:rsidRPr="00000370" w:rsidRDefault="005B43B2" w:rsidP="005B43B2">
      <w:pPr>
        <w:pStyle w:val="Normal1"/>
        <w:rPr>
          <w:rFonts w:ascii="Times New Roman" w:hAnsi="Times New Roman" w:cs="Times New Roman"/>
          <w:sz w:val="24"/>
        </w:rPr>
      </w:pPr>
      <w:r w:rsidRPr="00000370">
        <w:rPr>
          <w:rFonts w:ascii="Times New Roman" w:eastAsia="Times New Roman" w:hAnsi="Times New Roman" w:cs="Times New Roman"/>
          <w:sz w:val="24"/>
        </w:rPr>
        <w:t>3 Some</w:t>
      </w:r>
    </w:p>
    <w:p w14:paraId="542950F0" w14:textId="77777777" w:rsidR="005B43B2" w:rsidRPr="00000370" w:rsidRDefault="005B43B2" w:rsidP="005B43B2">
      <w:pPr>
        <w:pStyle w:val="Normal1"/>
        <w:rPr>
          <w:rFonts w:ascii="Times New Roman" w:hAnsi="Times New Roman" w:cs="Times New Roman"/>
          <w:sz w:val="24"/>
        </w:rPr>
      </w:pPr>
      <w:r w:rsidRPr="00000370">
        <w:rPr>
          <w:rFonts w:ascii="Times New Roman" w:eastAsia="Times New Roman" w:hAnsi="Times New Roman" w:cs="Times New Roman"/>
          <w:sz w:val="24"/>
        </w:rPr>
        <w:t>4 A lot</w:t>
      </w:r>
    </w:p>
    <w:p w14:paraId="5012E080" w14:textId="77777777" w:rsidR="005B43B2" w:rsidRPr="00000370" w:rsidRDefault="005B43B2" w:rsidP="005B43B2">
      <w:pPr>
        <w:pStyle w:val="Normal1"/>
        <w:rPr>
          <w:rFonts w:ascii="Times New Roman" w:eastAsia="Times New Roman" w:hAnsi="Times New Roman" w:cs="Times New Roman"/>
          <w:sz w:val="24"/>
        </w:rPr>
      </w:pPr>
    </w:p>
    <w:p w14:paraId="7F3B7C1E" w14:textId="77777777" w:rsidR="005B43B2" w:rsidRPr="00000370" w:rsidRDefault="005B43B2" w:rsidP="005B43B2">
      <w:pPr>
        <w:pStyle w:val="Normal1"/>
        <w:rPr>
          <w:rFonts w:ascii="Times New Roman" w:hAnsi="Times New Roman" w:cs="Times New Roman"/>
          <w:b/>
          <w:sz w:val="24"/>
        </w:rPr>
      </w:pPr>
      <w:r w:rsidRPr="00000370">
        <w:rPr>
          <w:rFonts w:ascii="Times New Roman" w:hAnsi="Times New Roman" w:cs="Times New Roman"/>
          <w:b/>
          <w:sz w:val="24"/>
        </w:rPr>
        <w:lastRenderedPageBreak/>
        <w:t>Linked fate:</w:t>
      </w:r>
    </w:p>
    <w:p w14:paraId="28158123" w14:textId="77777777" w:rsidR="005B43B2" w:rsidRPr="00000370" w:rsidRDefault="005B43B2" w:rsidP="005B43B2">
      <w:pPr>
        <w:rPr>
          <w:rFonts w:ascii="Times New Roman" w:hAnsi="Times New Roman" w:cs="Times New Roman"/>
        </w:rPr>
      </w:pPr>
      <w:r w:rsidRPr="00000370">
        <w:rPr>
          <w:rFonts w:ascii="Times New Roman" w:hAnsi="Times New Roman" w:cs="Times New Roman"/>
        </w:rPr>
        <w:t>Do you think that what happens generally to Black/African-American people in this country will have something to do with what happens in your life?</w:t>
      </w:r>
    </w:p>
    <w:p w14:paraId="5C07E777" w14:textId="77777777" w:rsidR="005B43B2" w:rsidRPr="00000370" w:rsidRDefault="005B43B2" w:rsidP="005B43B2">
      <w:pPr>
        <w:rPr>
          <w:rFonts w:ascii="Times New Roman" w:hAnsi="Times New Roman" w:cs="Times New Roman"/>
        </w:rPr>
      </w:pPr>
    </w:p>
    <w:p w14:paraId="3647B292" w14:textId="77777777" w:rsidR="005B43B2" w:rsidRPr="00000370" w:rsidRDefault="005B43B2" w:rsidP="005B43B2">
      <w:pPr>
        <w:rPr>
          <w:rFonts w:ascii="Times New Roman" w:hAnsi="Times New Roman" w:cs="Times New Roman"/>
        </w:rPr>
      </w:pPr>
      <w:r w:rsidRPr="00000370">
        <w:rPr>
          <w:rFonts w:ascii="Times New Roman" w:hAnsi="Times New Roman" w:cs="Times New Roman"/>
        </w:rPr>
        <w:t>1 Yes</w:t>
      </w:r>
    </w:p>
    <w:p w14:paraId="779A6BEB" w14:textId="77777777" w:rsidR="005B43B2" w:rsidRPr="00000370" w:rsidRDefault="005B43B2" w:rsidP="005B43B2">
      <w:pPr>
        <w:rPr>
          <w:rFonts w:ascii="Times New Roman" w:hAnsi="Times New Roman" w:cs="Times New Roman"/>
        </w:rPr>
      </w:pPr>
      <w:r w:rsidRPr="00000370">
        <w:rPr>
          <w:rFonts w:ascii="Times New Roman" w:hAnsi="Times New Roman" w:cs="Times New Roman"/>
        </w:rPr>
        <w:t>0 No</w:t>
      </w:r>
    </w:p>
    <w:p w14:paraId="7A2B1140" w14:textId="77777777" w:rsidR="005B43B2" w:rsidRPr="00000370" w:rsidRDefault="005B43B2" w:rsidP="005B43B2">
      <w:pPr>
        <w:rPr>
          <w:rFonts w:ascii="Times New Roman" w:hAnsi="Times New Roman" w:cs="Times New Roman"/>
        </w:rPr>
      </w:pPr>
    </w:p>
    <w:p w14:paraId="6141C041" w14:textId="77777777" w:rsidR="005B43B2" w:rsidRPr="00000370" w:rsidRDefault="005B43B2" w:rsidP="005B43B2">
      <w:pPr>
        <w:rPr>
          <w:rFonts w:ascii="Times New Roman" w:hAnsi="Times New Roman" w:cs="Times New Roman"/>
          <w:b/>
        </w:rPr>
      </w:pPr>
    </w:p>
    <w:p w14:paraId="32796F21" w14:textId="77777777" w:rsidR="005B43B2" w:rsidRPr="00000370" w:rsidRDefault="005B43B2" w:rsidP="005B43B2">
      <w:pPr>
        <w:rPr>
          <w:rFonts w:ascii="Times New Roman" w:hAnsi="Times New Roman" w:cs="Times New Roman"/>
          <w:b/>
        </w:rPr>
      </w:pPr>
      <w:r w:rsidRPr="00000370">
        <w:rPr>
          <w:rFonts w:ascii="Times New Roman" w:hAnsi="Times New Roman" w:cs="Times New Roman"/>
          <w:b/>
        </w:rPr>
        <w:t xml:space="preserve">Experienced discrimination: </w:t>
      </w:r>
    </w:p>
    <w:p w14:paraId="77A925F1" w14:textId="77777777" w:rsidR="005B43B2" w:rsidRPr="00000370" w:rsidRDefault="005B43B2" w:rsidP="005B43B2">
      <w:pPr>
        <w:rPr>
          <w:rFonts w:ascii="Times New Roman" w:hAnsi="Times New Roman" w:cs="Times New Roman"/>
        </w:rPr>
      </w:pPr>
      <w:r w:rsidRPr="00000370">
        <w:rPr>
          <w:rFonts w:ascii="Times New Roman" w:hAnsi="Times New Roman" w:cs="Times New Roman"/>
        </w:rPr>
        <w:t>During the past 12 months, have you ever personally experienced discrimination or been treated unfairly because of your race?</w:t>
      </w:r>
    </w:p>
    <w:p w14:paraId="2F219067" w14:textId="77777777" w:rsidR="005B43B2" w:rsidRPr="00000370" w:rsidRDefault="005B43B2" w:rsidP="005B43B2">
      <w:pPr>
        <w:rPr>
          <w:rFonts w:ascii="Times New Roman" w:hAnsi="Times New Roman" w:cs="Times New Roman"/>
        </w:rPr>
      </w:pPr>
    </w:p>
    <w:p w14:paraId="35AD9104" w14:textId="77777777" w:rsidR="005B43B2" w:rsidRPr="00000370" w:rsidRDefault="005B43B2" w:rsidP="005B43B2">
      <w:pPr>
        <w:rPr>
          <w:rFonts w:ascii="Times New Roman" w:hAnsi="Times New Roman" w:cs="Times New Roman"/>
        </w:rPr>
      </w:pPr>
      <w:r w:rsidRPr="00000370">
        <w:rPr>
          <w:rFonts w:ascii="Times New Roman" w:hAnsi="Times New Roman" w:cs="Times New Roman"/>
        </w:rPr>
        <w:t>1 Yes</w:t>
      </w:r>
    </w:p>
    <w:p w14:paraId="5EA118DF" w14:textId="77777777" w:rsidR="005B43B2" w:rsidRPr="00000370" w:rsidRDefault="005B43B2" w:rsidP="005B43B2">
      <w:pPr>
        <w:rPr>
          <w:rFonts w:ascii="Times New Roman" w:hAnsi="Times New Roman" w:cs="Times New Roman"/>
        </w:rPr>
      </w:pPr>
      <w:r w:rsidRPr="00000370">
        <w:rPr>
          <w:rFonts w:ascii="Times New Roman" w:hAnsi="Times New Roman" w:cs="Times New Roman"/>
        </w:rPr>
        <w:t>2 No</w:t>
      </w:r>
    </w:p>
    <w:p w14:paraId="65441BB8" w14:textId="77777777" w:rsidR="005B43B2" w:rsidRDefault="005B43B2" w:rsidP="005B43B2">
      <w:pPr>
        <w:rPr>
          <w:rFonts w:ascii="Times New Roman" w:hAnsi="Times New Roman" w:cs="Times New Roman"/>
          <w:b/>
        </w:rPr>
      </w:pPr>
    </w:p>
    <w:p w14:paraId="7DF7CFCF" w14:textId="77777777" w:rsidR="00A0652A" w:rsidRPr="00000370" w:rsidRDefault="00A0652A" w:rsidP="005B43B2">
      <w:pPr>
        <w:rPr>
          <w:rFonts w:ascii="Times New Roman" w:hAnsi="Times New Roman" w:cs="Times New Roman"/>
          <w:b/>
        </w:rPr>
      </w:pPr>
    </w:p>
    <w:p w14:paraId="00E85397" w14:textId="77777777" w:rsidR="005B43B2" w:rsidRPr="00000370" w:rsidRDefault="005B43B2" w:rsidP="005B43B2">
      <w:pPr>
        <w:rPr>
          <w:rFonts w:ascii="Times New Roman" w:hAnsi="Times New Roman" w:cs="Times New Roman"/>
          <w:b/>
        </w:rPr>
      </w:pPr>
      <w:r w:rsidRPr="00000370">
        <w:rPr>
          <w:rFonts w:ascii="Times New Roman" w:hAnsi="Times New Roman" w:cs="Times New Roman"/>
          <w:b/>
        </w:rPr>
        <w:t xml:space="preserve">Voter registration: </w:t>
      </w:r>
    </w:p>
    <w:p w14:paraId="6BDB70FD" w14:textId="77777777" w:rsidR="005B43B2" w:rsidRPr="00000370" w:rsidRDefault="005B43B2" w:rsidP="005B43B2">
      <w:pPr>
        <w:rPr>
          <w:rFonts w:ascii="Times New Roman" w:hAnsi="Times New Roman" w:cs="Times New Roman"/>
        </w:rPr>
      </w:pPr>
      <w:r w:rsidRPr="00000370">
        <w:rPr>
          <w:rFonts w:ascii="Times New Roman" w:hAnsi="Times New Roman" w:cs="Times New Roman"/>
        </w:rPr>
        <w:t>Are you currently registered to vote?</w:t>
      </w:r>
    </w:p>
    <w:p w14:paraId="5C8A8F66" w14:textId="77777777" w:rsidR="005B43B2" w:rsidRPr="00000370" w:rsidRDefault="005B43B2" w:rsidP="005B43B2">
      <w:pPr>
        <w:rPr>
          <w:rFonts w:ascii="Times New Roman" w:hAnsi="Times New Roman" w:cs="Times New Roman"/>
        </w:rPr>
      </w:pPr>
    </w:p>
    <w:p w14:paraId="4AAC1A3D" w14:textId="77777777" w:rsidR="005B43B2" w:rsidRPr="00000370" w:rsidRDefault="005B43B2" w:rsidP="005B43B2">
      <w:pPr>
        <w:rPr>
          <w:rFonts w:ascii="Times New Roman" w:hAnsi="Times New Roman" w:cs="Times New Roman"/>
        </w:rPr>
      </w:pPr>
      <w:r w:rsidRPr="00000370">
        <w:rPr>
          <w:rFonts w:ascii="Times New Roman" w:hAnsi="Times New Roman" w:cs="Times New Roman"/>
        </w:rPr>
        <w:t>1 Yes</w:t>
      </w:r>
    </w:p>
    <w:p w14:paraId="47777C5D" w14:textId="77777777" w:rsidR="005B43B2" w:rsidRPr="00000370" w:rsidRDefault="005B43B2" w:rsidP="005B43B2">
      <w:pPr>
        <w:rPr>
          <w:rFonts w:ascii="Times New Roman" w:hAnsi="Times New Roman" w:cs="Times New Roman"/>
        </w:rPr>
      </w:pPr>
      <w:r w:rsidRPr="00000370">
        <w:rPr>
          <w:rFonts w:ascii="Times New Roman" w:hAnsi="Times New Roman" w:cs="Times New Roman"/>
        </w:rPr>
        <w:t>0 No,</w:t>
      </w:r>
    </w:p>
    <w:p w14:paraId="4DEACC55" w14:textId="77777777" w:rsidR="005B43B2" w:rsidRPr="00000370" w:rsidRDefault="005B43B2" w:rsidP="005B43B2">
      <w:pPr>
        <w:rPr>
          <w:rFonts w:ascii="Times New Roman" w:hAnsi="Times New Roman" w:cs="Times New Roman"/>
        </w:rPr>
      </w:pPr>
      <w:r w:rsidRPr="00000370">
        <w:rPr>
          <w:rFonts w:ascii="Times New Roman" w:hAnsi="Times New Roman" w:cs="Times New Roman"/>
        </w:rPr>
        <w:t>0 Don't know</w:t>
      </w:r>
    </w:p>
    <w:p w14:paraId="43ADBCD5" w14:textId="77777777" w:rsidR="005B43B2" w:rsidRDefault="005B43B2" w:rsidP="005B43B2">
      <w:pPr>
        <w:rPr>
          <w:rFonts w:ascii="Times New Roman" w:hAnsi="Times New Roman" w:cs="Times New Roman"/>
          <w:b/>
        </w:rPr>
      </w:pPr>
    </w:p>
    <w:p w14:paraId="5F669891" w14:textId="77777777" w:rsidR="00A0652A" w:rsidRPr="00000370" w:rsidRDefault="00A0652A" w:rsidP="005B43B2">
      <w:pPr>
        <w:rPr>
          <w:rFonts w:ascii="Times New Roman" w:hAnsi="Times New Roman" w:cs="Times New Roman"/>
          <w:b/>
        </w:rPr>
      </w:pPr>
    </w:p>
    <w:p w14:paraId="7B321D0E" w14:textId="77777777" w:rsidR="005B43B2" w:rsidRPr="00000370" w:rsidRDefault="005B43B2" w:rsidP="005B43B2">
      <w:pPr>
        <w:rPr>
          <w:rFonts w:ascii="Times New Roman" w:hAnsi="Times New Roman" w:cs="Times New Roman"/>
        </w:rPr>
      </w:pPr>
      <w:r w:rsidRPr="00000370">
        <w:rPr>
          <w:rFonts w:ascii="Times New Roman" w:hAnsi="Times New Roman" w:cs="Times New Roman"/>
          <w:b/>
        </w:rPr>
        <w:t xml:space="preserve">Education: </w:t>
      </w:r>
      <w:r w:rsidRPr="00000370">
        <w:rPr>
          <w:rFonts w:ascii="Times New Roman" w:hAnsi="Times New Roman" w:cs="Times New Roman"/>
        </w:rPr>
        <w:t>(recoded to more than HS diploma, where 0 and 1 are recoded to 0 and 2 through 5 are recoded to 1)</w:t>
      </w:r>
    </w:p>
    <w:p w14:paraId="4C918E95" w14:textId="77777777" w:rsidR="005B43B2" w:rsidRPr="00000370" w:rsidRDefault="005B43B2" w:rsidP="005B43B2">
      <w:pPr>
        <w:rPr>
          <w:rFonts w:ascii="Times New Roman" w:hAnsi="Times New Roman" w:cs="Times New Roman"/>
        </w:rPr>
      </w:pPr>
      <w:r w:rsidRPr="00000370">
        <w:rPr>
          <w:rFonts w:ascii="Times New Roman" w:hAnsi="Times New Roman" w:cs="Times New Roman"/>
        </w:rPr>
        <w:t>What is the highest level of education you have completed?</w:t>
      </w:r>
    </w:p>
    <w:p w14:paraId="0717C492" w14:textId="77777777" w:rsidR="005B43B2" w:rsidRPr="00000370" w:rsidRDefault="005B43B2" w:rsidP="005B43B2">
      <w:pPr>
        <w:rPr>
          <w:rFonts w:ascii="Times New Roman" w:hAnsi="Times New Roman" w:cs="Times New Roman"/>
        </w:rPr>
      </w:pPr>
      <w:r w:rsidRPr="00000370">
        <w:rPr>
          <w:rFonts w:ascii="Times New Roman" w:hAnsi="Times New Roman" w:cs="Times New Roman"/>
        </w:rPr>
        <w:t>0 Did not graduate from high school</w:t>
      </w:r>
    </w:p>
    <w:p w14:paraId="35DCD1BB" w14:textId="77777777" w:rsidR="005B43B2" w:rsidRPr="00000370" w:rsidRDefault="005B43B2" w:rsidP="005B43B2">
      <w:pPr>
        <w:rPr>
          <w:rFonts w:ascii="Times New Roman" w:hAnsi="Times New Roman" w:cs="Times New Roman"/>
        </w:rPr>
      </w:pPr>
      <w:r w:rsidRPr="00000370">
        <w:rPr>
          <w:rFonts w:ascii="Times New Roman" w:hAnsi="Times New Roman" w:cs="Times New Roman"/>
        </w:rPr>
        <w:t>1 High school graduate</w:t>
      </w:r>
    </w:p>
    <w:p w14:paraId="7366D1B7" w14:textId="77777777" w:rsidR="005B43B2" w:rsidRPr="00000370" w:rsidRDefault="005B43B2" w:rsidP="005B43B2">
      <w:pPr>
        <w:rPr>
          <w:rFonts w:ascii="Times New Roman" w:hAnsi="Times New Roman" w:cs="Times New Roman"/>
        </w:rPr>
      </w:pPr>
      <w:r w:rsidRPr="00000370">
        <w:rPr>
          <w:rFonts w:ascii="Times New Roman" w:hAnsi="Times New Roman" w:cs="Times New Roman"/>
        </w:rPr>
        <w:t>2 Some college, but no degree (yet)</w:t>
      </w:r>
    </w:p>
    <w:p w14:paraId="4A885111" w14:textId="77777777" w:rsidR="005B43B2" w:rsidRPr="00000370" w:rsidRDefault="005B43B2" w:rsidP="005B43B2">
      <w:pPr>
        <w:rPr>
          <w:rFonts w:ascii="Times New Roman" w:hAnsi="Times New Roman" w:cs="Times New Roman"/>
        </w:rPr>
      </w:pPr>
      <w:r w:rsidRPr="00000370">
        <w:rPr>
          <w:rFonts w:ascii="Times New Roman" w:hAnsi="Times New Roman" w:cs="Times New Roman"/>
        </w:rPr>
        <w:t>3 2-year college degree</w:t>
      </w:r>
    </w:p>
    <w:p w14:paraId="6A9ACF1E" w14:textId="77777777" w:rsidR="005B43B2" w:rsidRPr="00000370" w:rsidRDefault="005B43B2" w:rsidP="005B43B2">
      <w:pPr>
        <w:rPr>
          <w:rFonts w:ascii="Times New Roman" w:hAnsi="Times New Roman" w:cs="Times New Roman"/>
        </w:rPr>
      </w:pPr>
      <w:r w:rsidRPr="00000370">
        <w:rPr>
          <w:rFonts w:ascii="Times New Roman" w:hAnsi="Times New Roman" w:cs="Times New Roman"/>
        </w:rPr>
        <w:t>4 4-year college degree</w:t>
      </w:r>
    </w:p>
    <w:p w14:paraId="500898D9" w14:textId="77777777" w:rsidR="005B43B2" w:rsidRPr="00000370" w:rsidRDefault="005B43B2" w:rsidP="005B43B2">
      <w:pPr>
        <w:rPr>
          <w:rFonts w:ascii="Times New Roman" w:hAnsi="Times New Roman" w:cs="Times New Roman"/>
        </w:rPr>
      </w:pPr>
      <w:proofErr w:type="gramStart"/>
      <w:r w:rsidRPr="00000370">
        <w:rPr>
          <w:rFonts w:ascii="Times New Roman" w:hAnsi="Times New Roman" w:cs="Times New Roman"/>
        </w:rPr>
        <w:t>5 Post-graduate degree</w:t>
      </w:r>
      <w:proofErr w:type="gramEnd"/>
      <w:r w:rsidRPr="00000370">
        <w:rPr>
          <w:rFonts w:ascii="Times New Roman" w:hAnsi="Times New Roman" w:cs="Times New Roman"/>
        </w:rPr>
        <w:t xml:space="preserve"> (MA, MBA, MD, JD, PhD, etc.)</w:t>
      </w:r>
    </w:p>
    <w:p w14:paraId="74DCACB2" w14:textId="77777777" w:rsidR="005B43B2" w:rsidRDefault="005B43B2" w:rsidP="005B43B2">
      <w:pPr>
        <w:rPr>
          <w:rFonts w:ascii="Times New Roman" w:hAnsi="Times New Roman" w:cs="Times New Roman"/>
          <w:b/>
        </w:rPr>
      </w:pPr>
    </w:p>
    <w:p w14:paraId="571518D5" w14:textId="77777777" w:rsidR="00A0652A" w:rsidRPr="00000370" w:rsidRDefault="00A0652A" w:rsidP="005B43B2">
      <w:pPr>
        <w:rPr>
          <w:rFonts w:ascii="Times New Roman" w:hAnsi="Times New Roman" w:cs="Times New Roman"/>
          <w:b/>
        </w:rPr>
      </w:pPr>
    </w:p>
    <w:p w14:paraId="50DA3022" w14:textId="77777777" w:rsidR="005B43B2" w:rsidRPr="00000370" w:rsidRDefault="005B43B2" w:rsidP="005B43B2">
      <w:pPr>
        <w:rPr>
          <w:rFonts w:ascii="Times New Roman" w:hAnsi="Times New Roman" w:cs="Times New Roman"/>
          <w:b/>
        </w:rPr>
      </w:pPr>
      <w:r w:rsidRPr="00000370">
        <w:rPr>
          <w:rFonts w:ascii="Times New Roman" w:hAnsi="Times New Roman" w:cs="Times New Roman"/>
          <w:b/>
        </w:rPr>
        <w:t>Ideology:</w:t>
      </w:r>
    </w:p>
    <w:p w14:paraId="5D7571C6" w14:textId="77777777" w:rsidR="005B43B2" w:rsidRPr="00000370" w:rsidRDefault="005B43B2" w:rsidP="005B43B2">
      <w:pPr>
        <w:rPr>
          <w:rFonts w:ascii="Times New Roman" w:hAnsi="Times New Roman" w:cs="Times New Roman"/>
        </w:rPr>
      </w:pPr>
      <w:r w:rsidRPr="00000370">
        <w:rPr>
          <w:rFonts w:ascii="Times New Roman" w:hAnsi="Times New Roman" w:cs="Times New Roman"/>
        </w:rPr>
        <w:t>In general, how would you describe your own political viewpoint?</w:t>
      </w:r>
    </w:p>
    <w:p w14:paraId="7D9AA892" w14:textId="77777777" w:rsidR="005B43B2" w:rsidRPr="00000370" w:rsidRDefault="005B43B2" w:rsidP="005B43B2">
      <w:pPr>
        <w:rPr>
          <w:rFonts w:ascii="Times New Roman" w:hAnsi="Times New Roman" w:cs="Times New Roman"/>
        </w:rPr>
      </w:pPr>
      <w:r w:rsidRPr="00000370">
        <w:rPr>
          <w:rFonts w:ascii="Times New Roman" w:hAnsi="Times New Roman" w:cs="Times New Roman"/>
        </w:rPr>
        <w:t>0 Very liberal</w:t>
      </w:r>
    </w:p>
    <w:p w14:paraId="3141DB9B" w14:textId="77777777" w:rsidR="005B43B2" w:rsidRPr="00000370" w:rsidRDefault="005B43B2" w:rsidP="005B43B2">
      <w:pPr>
        <w:rPr>
          <w:rFonts w:ascii="Times New Roman" w:hAnsi="Times New Roman" w:cs="Times New Roman"/>
        </w:rPr>
      </w:pPr>
      <w:r w:rsidRPr="00000370">
        <w:rPr>
          <w:rFonts w:ascii="Times New Roman" w:hAnsi="Times New Roman" w:cs="Times New Roman"/>
        </w:rPr>
        <w:t>1 Liberal</w:t>
      </w:r>
    </w:p>
    <w:p w14:paraId="469298CF" w14:textId="77777777" w:rsidR="005B43B2" w:rsidRPr="00000370" w:rsidRDefault="005B43B2" w:rsidP="005B43B2">
      <w:pPr>
        <w:rPr>
          <w:rFonts w:ascii="Times New Roman" w:hAnsi="Times New Roman" w:cs="Times New Roman"/>
        </w:rPr>
      </w:pPr>
      <w:r w:rsidRPr="00000370">
        <w:rPr>
          <w:rFonts w:ascii="Times New Roman" w:hAnsi="Times New Roman" w:cs="Times New Roman"/>
        </w:rPr>
        <w:t xml:space="preserve">2 </w:t>
      </w:r>
      <w:proofErr w:type="gramStart"/>
      <w:r w:rsidRPr="00000370">
        <w:rPr>
          <w:rFonts w:ascii="Times New Roman" w:hAnsi="Times New Roman" w:cs="Times New Roman"/>
        </w:rPr>
        <w:t>Moderate</w:t>
      </w:r>
      <w:proofErr w:type="gramEnd"/>
    </w:p>
    <w:p w14:paraId="00FD0C54" w14:textId="77777777" w:rsidR="005B43B2" w:rsidRPr="00000370" w:rsidRDefault="005B43B2" w:rsidP="005B43B2">
      <w:pPr>
        <w:rPr>
          <w:rFonts w:ascii="Times New Roman" w:hAnsi="Times New Roman" w:cs="Times New Roman"/>
        </w:rPr>
      </w:pPr>
      <w:r w:rsidRPr="00000370">
        <w:rPr>
          <w:rFonts w:ascii="Times New Roman" w:hAnsi="Times New Roman" w:cs="Times New Roman"/>
        </w:rPr>
        <w:t>3 Conservative</w:t>
      </w:r>
    </w:p>
    <w:p w14:paraId="06CE9ECD" w14:textId="77777777" w:rsidR="005B43B2" w:rsidRPr="00000370" w:rsidRDefault="005B43B2" w:rsidP="005B43B2">
      <w:pPr>
        <w:rPr>
          <w:rFonts w:ascii="Times New Roman" w:hAnsi="Times New Roman" w:cs="Times New Roman"/>
        </w:rPr>
      </w:pPr>
      <w:r w:rsidRPr="00000370">
        <w:rPr>
          <w:rFonts w:ascii="Times New Roman" w:hAnsi="Times New Roman" w:cs="Times New Roman"/>
        </w:rPr>
        <w:t>4 Very Conservative</w:t>
      </w:r>
    </w:p>
    <w:p w14:paraId="3FAEDF5D" w14:textId="77777777" w:rsidR="005B43B2" w:rsidRPr="00000370" w:rsidRDefault="005B43B2" w:rsidP="005B43B2">
      <w:pPr>
        <w:rPr>
          <w:rFonts w:ascii="Times New Roman" w:hAnsi="Times New Roman" w:cs="Times New Roman"/>
        </w:rPr>
      </w:pPr>
      <w:r w:rsidRPr="00000370">
        <w:rPr>
          <w:rFonts w:ascii="Times New Roman" w:hAnsi="Times New Roman" w:cs="Times New Roman"/>
        </w:rPr>
        <w:t>2 Not Sure</w:t>
      </w:r>
    </w:p>
    <w:p w14:paraId="32BBBD4D" w14:textId="77777777" w:rsidR="005B43B2" w:rsidRPr="00000370" w:rsidRDefault="005B43B2" w:rsidP="005B43B2">
      <w:pPr>
        <w:rPr>
          <w:rFonts w:ascii="Times New Roman" w:hAnsi="Times New Roman" w:cs="Times New Roman"/>
          <w:b/>
        </w:rPr>
      </w:pPr>
    </w:p>
    <w:p w14:paraId="675A1248" w14:textId="77777777" w:rsidR="005B43B2" w:rsidRPr="00000370" w:rsidRDefault="005B43B2" w:rsidP="005B43B2">
      <w:pPr>
        <w:rPr>
          <w:rFonts w:ascii="Times New Roman" w:hAnsi="Times New Roman" w:cs="Times New Roman"/>
          <w:b/>
        </w:rPr>
      </w:pPr>
    </w:p>
    <w:p w14:paraId="057C2FCC" w14:textId="77777777" w:rsidR="005B43B2" w:rsidRPr="00000370" w:rsidRDefault="005B43B2" w:rsidP="005B43B2">
      <w:pPr>
        <w:rPr>
          <w:rFonts w:ascii="Times New Roman" w:hAnsi="Times New Roman" w:cs="Times New Roman"/>
          <w:b/>
        </w:rPr>
      </w:pPr>
      <w:r w:rsidRPr="00000370">
        <w:rPr>
          <w:rFonts w:ascii="Times New Roman" w:hAnsi="Times New Roman" w:cs="Times New Roman"/>
          <w:b/>
        </w:rPr>
        <w:lastRenderedPageBreak/>
        <w:t xml:space="preserve">Political interest: </w:t>
      </w:r>
      <w:r w:rsidRPr="00000370">
        <w:rPr>
          <w:rFonts w:ascii="Times New Roman" w:hAnsi="Times New Roman" w:cs="Times New Roman"/>
        </w:rPr>
        <w:t>(recoded to a binary variable, with 0 and 1 collapsed to 0 and 2 and 3 collapsed to 1)</w:t>
      </w:r>
    </w:p>
    <w:p w14:paraId="08425E35" w14:textId="77777777" w:rsidR="005B43B2" w:rsidRPr="00000370" w:rsidRDefault="005B43B2" w:rsidP="005B43B2">
      <w:pPr>
        <w:rPr>
          <w:rFonts w:ascii="Times New Roman" w:hAnsi="Times New Roman" w:cs="Times New Roman"/>
        </w:rPr>
      </w:pPr>
      <w:r w:rsidRPr="00000370">
        <w:rPr>
          <w:rFonts w:ascii="Times New Roman" w:hAnsi="Times New Roman" w:cs="Times New Roman"/>
        </w:rPr>
        <w:t>Some people seem to follow what's going on in government and public affairs most of the time, whether there's an election going on or not. Others aren't that interested. Would you say you follow what's going on in government and public affairs?}</w:t>
      </w:r>
    </w:p>
    <w:p w14:paraId="7524DA76" w14:textId="77777777" w:rsidR="005B43B2" w:rsidRPr="00000370" w:rsidRDefault="005B43B2" w:rsidP="005B43B2">
      <w:pPr>
        <w:rPr>
          <w:rFonts w:ascii="Times New Roman" w:hAnsi="Times New Roman" w:cs="Times New Roman"/>
        </w:rPr>
      </w:pPr>
      <w:r w:rsidRPr="00000370">
        <w:rPr>
          <w:rFonts w:ascii="Times New Roman" w:hAnsi="Times New Roman" w:cs="Times New Roman"/>
        </w:rPr>
        <w:t>0 Hardly at all</w:t>
      </w:r>
    </w:p>
    <w:p w14:paraId="21DDDE73" w14:textId="77777777" w:rsidR="005B43B2" w:rsidRPr="00000370" w:rsidRDefault="005B43B2" w:rsidP="005B43B2">
      <w:pPr>
        <w:rPr>
          <w:rFonts w:ascii="Times New Roman" w:hAnsi="Times New Roman" w:cs="Times New Roman"/>
        </w:rPr>
      </w:pPr>
      <w:r w:rsidRPr="00000370">
        <w:rPr>
          <w:rFonts w:ascii="Times New Roman" w:hAnsi="Times New Roman" w:cs="Times New Roman"/>
        </w:rPr>
        <w:t>1 Only now and then</w:t>
      </w:r>
    </w:p>
    <w:p w14:paraId="57ABA5BC" w14:textId="77777777" w:rsidR="005B43B2" w:rsidRPr="00000370" w:rsidRDefault="005B43B2" w:rsidP="005B43B2">
      <w:pPr>
        <w:rPr>
          <w:rFonts w:ascii="Times New Roman" w:hAnsi="Times New Roman" w:cs="Times New Roman"/>
        </w:rPr>
      </w:pPr>
      <w:r w:rsidRPr="00000370">
        <w:rPr>
          <w:rFonts w:ascii="Times New Roman" w:hAnsi="Times New Roman" w:cs="Times New Roman"/>
        </w:rPr>
        <w:t>2 Some of the time</w:t>
      </w:r>
    </w:p>
    <w:p w14:paraId="6F0213D5" w14:textId="77777777" w:rsidR="005B43B2" w:rsidRDefault="005B43B2" w:rsidP="005B43B2">
      <w:pPr>
        <w:rPr>
          <w:rFonts w:ascii="Times New Roman" w:hAnsi="Times New Roman" w:cs="Times New Roman"/>
        </w:rPr>
      </w:pPr>
      <w:r w:rsidRPr="00000370">
        <w:rPr>
          <w:rFonts w:ascii="Times New Roman" w:hAnsi="Times New Roman" w:cs="Times New Roman"/>
        </w:rPr>
        <w:t>3 Most of the time</w:t>
      </w:r>
    </w:p>
    <w:p w14:paraId="78EF6759" w14:textId="2F76C7EF" w:rsidR="005B43B2" w:rsidRDefault="005C0952" w:rsidP="005C0952">
      <w:pPr>
        <w:rPr>
          <w:rFonts w:ascii="Times New Roman" w:hAnsi="Times New Roman" w:cs="Times New Roman"/>
          <w:b/>
        </w:rPr>
      </w:pPr>
      <w:r>
        <w:rPr>
          <w:rFonts w:ascii="Times New Roman" w:hAnsi="Times New Roman" w:cs="Times New Roman"/>
        </w:rPr>
        <w:br w:type="page"/>
      </w:r>
      <w:r w:rsidR="005B43B2" w:rsidRPr="00000370">
        <w:rPr>
          <w:rFonts w:ascii="Times New Roman" w:hAnsi="Times New Roman" w:cs="Times New Roman"/>
          <w:b/>
        </w:rPr>
        <w:lastRenderedPageBreak/>
        <w:t>Appendix 2: Null Effects</w:t>
      </w:r>
    </w:p>
    <w:p w14:paraId="7AE0DEA8" w14:textId="77777777" w:rsidR="005C0952" w:rsidRPr="005C0952" w:rsidRDefault="005C0952" w:rsidP="005C0952">
      <w:pPr>
        <w:rPr>
          <w:rFonts w:ascii="Times New Roman" w:hAnsi="Times New Roman" w:cs="Times New Roman"/>
        </w:rPr>
      </w:pPr>
    </w:p>
    <w:tbl>
      <w:tblPr>
        <w:tblW w:w="8399" w:type="dxa"/>
        <w:jc w:val="center"/>
        <w:tblLayout w:type="fixed"/>
        <w:tblCellMar>
          <w:left w:w="75" w:type="dxa"/>
          <w:right w:w="75" w:type="dxa"/>
        </w:tblCellMar>
        <w:tblLook w:val="0000" w:firstRow="0" w:lastRow="0" w:firstColumn="0" w:lastColumn="0" w:noHBand="0" w:noVBand="0"/>
      </w:tblPr>
      <w:tblGrid>
        <w:gridCol w:w="4585"/>
        <w:gridCol w:w="1801"/>
        <w:gridCol w:w="2013"/>
      </w:tblGrid>
      <w:tr w:rsidR="005C0952" w:rsidRPr="005C0952" w14:paraId="69D83DAA" w14:textId="77777777" w:rsidTr="005C0952">
        <w:trPr>
          <w:jc w:val="center"/>
        </w:trPr>
        <w:tc>
          <w:tcPr>
            <w:tcW w:w="8399" w:type="dxa"/>
            <w:gridSpan w:val="3"/>
            <w:tcBorders>
              <w:left w:val="nil"/>
              <w:bottom w:val="thinThickSmallGap" w:sz="24" w:space="0" w:color="auto"/>
              <w:right w:val="nil"/>
            </w:tcBorders>
          </w:tcPr>
          <w:p w14:paraId="135CCAAE" w14:textId="77777777" w:rsidR="005B43B2" w:rsidRPr="005C0952" w:rsidRDefault="005B43B2" w:rsidP="0051183F">
            <w:pPr>
              <w:widowControl w:val="0"/>
              <w:autoSpaceDE w:val="0"/>
              <w:autoSpaceDN w:val="0"/>
              <w:adjustRightInd w:val="0"/>
              <w:rPr>
                <w:rFonts w:ascii="Times New Roman" w:hAnsi="Times New Roman" w:cs="Times New Roman"/>
                <w:b/>
                <w:sz w:val="20"/>
                <w:szCs w:val="20"/>
              </w:rPr>
            </w:pPr>
            <w:r w:rsidRPr="005C0952">
              <w:rPr>
                <w:rFonts w:ascii="Times New Roman" w:hAnsi="Times New Roman" w:cs="Times New Roman"/>
                <w:b/>
                <w:sz w:val="20"/>
                <w:szCs w:val="20"/>
              </w:rPr>
              <w:t>Table A1. OLS Estimates of Treatment Effects with Controls, Coefficients and (SEs)</w:t>
            </w:r>
          </w:p>
        </w:tc>
      </w:tr>
      <w:tr w:rsidR="005C0952" w:rsidRPr="005C0952" w14:paraId="3017E5B5" w14:textId="77777777" w:rsidTr="005C0952">
        <w:trPr>
          <w:jc w:val="center"/>
        </w:trPr>
        <w:tc>
          <w:tcPr>
            <w:tcW w:w="4585" w:type="dxa"/>
            <w:tcBorders>
              <w:top w:val="thinThickSmallGap" w:sz="24" w:space="0" w:color="auto"/>
              <w:left w:val="nil"/>
              <w:bottom w:val="single" w:sz="6" w:space="0" w:color="auto"/>
              <w:right w:val="nil"/>
            </w:tcBorders>
          </w:tcPr>
          <w:p w14:paraId="27C29566"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p>
        </w:tc>
        <w:tc>
          <w:tcPr>
            <w:tcW w:w="1801" w:type="dxa"/>
            <w:tcBorders>
              <w:top w:val="thinThickSmallGap" w:sz="24" w:space="0" w:color="auto"/>
              <w:left w:val="nil"/>
              <w:bottom w:val="single" w:sz="6" w:space="0" w:color="auto"/>
              <w:right w:val="nil"/>
            </w:tcBorders>
          </w:tcPr>
          <w:p w14:paraId="6EEA4072" w14:textId="77777777" w:rsidR="005B43B2" w:rsidRPr="005C0952" w:rsidRDefault="005B43B2" w:rsidP="0051183F">
            <w:pPr>
              <w:widowControl w:val="0"/>
              <w:autoSpaceDE w:val="0"/>
              <w:autoSpaceDN w:val="0"/>
              <w:adjustRightInd w:val="0"/>
              <w:jc w:val="center"/>
              <w:rPr>
                <w:rFonts w:ascii="Times New Roman" w:hAnsi="Times New Roman" w:cs="Times New Roman"/>
                <w:sz w:val="20"/>
                <w:szCs w:val="20"/>
              </w:rPr>
            </w:pPr>
            <w:r w:rsidRPr="005C0952">
              <w:rPr>
                <w:rFonts w:ascii="Times New Roman" w:hAnsi="Times New Roman" w:cs="Times New Roman"/>
                <w:sz w:val="20"/>
                <w:szCs w:val="20"/>
              </w:rPr>
              <w:t>Domain: Education</w:t>
            </w:r>
          </w:p>
        </w:tc>
        <w:tc>
          <w:tcPr>
            <w:tcW w:w="2013" w:type="dxa"/>
            <w:tcBorders>
              <w:top w:val="thinThickSmallGap" w:sz="24" w:space="0" w:color="auto"/>
              <w:left w:val="nil"/>
              <w:bottom w:val="single" w:sz="6" w:space="0" w:color="auto"/>
              <w:right w:val="nil"/>
            </w:tcBorders>
          </w:tcPr>
          <w:p w14:paraId="2BB73FD0" w14:textId="77777777" w:rsidR="005B43B2" w:rsidRPr="005C0952" w:rsidRDefault="005B43B2" w:rsidP="0051183F">
            <w:pPr>
              <w:widowControl w:val="0"/>
              <w:autoSpaceDE w:val="0"/>
              <w:autoSpaceDN w:val="0"/>
              <w:adjustRightInd w:val="0"/>
              <w:jc w:val="center"/>
              <w:rPr>
                <w:rFonts w:ascii="Times New Roman" w:hAnsi="Times New Roman" w:cs="Times New Roman"/>
                <w:sz w:val="20"/>
                <w:szCs w:val="20"/>
              </w:rPr>
            </w:pPr>
            <w:r w:rsidRPr="005C0952">
              <w:rPr>
                <w:rFonts w:ascii="Times New Roman" w:hAnsi="Times New Roman" w:cs="Times New Roman"/>
                <w:sz w:val="20"/>
                <w:szCs w:val="20"/>
              </w:rPr>
              <w:t>Domain: Housing</w:t>
            </w:r>
          </w:p>
        </w:tc>
      </w:tr>
      <w:tr w:rsidR="005C0952" w:rsidRPr="005C0952" w14:paraId="7C1C3280" w14:textId="77777777" w:rsidTr="005C0952">
        <w:trPr>
          <w:jc w:val="center"/>
        </w:trPr>
        <w:tc>
          <w:tcPr>
            <w:tcW w:w="4585" w:type="dxa"/>
            <w:tcBorders>
              <w:top w:val="nil"/>
              <w:left w:val="nil"/>
              <w:bottom w:val="nil"/>
              <w:right w:val="nil"/>
            </w:tcBorders>
          </w:tcPr>
          <w:p w14:paraId="1FD40DBF"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p>
        </w:tc>
        <w:tc>
          <w:tcPr>
            <w:tcW w:w="1801" w:type="dxa"/>
            <w:tcBorders>
              <w:top w:val="nil"/>
              <w:left w:val="nil"/>
              <w:bottom w:val="nil"/>
              <w:right w:val="nil"/>
            </w:tcBorders>
          </w:tcPr>
          <w:p w14:paraId="25202CAF" w14:textId="77777777" w:rsidR="005B43B2" w:rsidRPr="005C0952" w:rsidRDefault="005B43B2" w:rsidP="0051183F">
            <w:pPr>
              <w:widowControl w:val="0"/>
              <w:autoSpaceDE w:val="0"/>
              <w:autoSpaceDN w:val="0"/>
              <w:adjustRightInd w:val="0"/>
              <w:jc w:val="center"/>
              <w:rPr>
                <w:rFonts w:ascii="Times New Roman" w:hAnsi="Times New Roman" w:cs="Times New Roman"/>
                <w:sz w:val="20"/>
                <w:szCs w:val="20"/>
              </w:rPr>
            </w:pPr>
          </w:p>
        </w:tc>
        <w:tc>
          <w:tcPr>
            <w:tcW w:w="2013" w:type="dxa"/>
            <w:tcBorders>
              <w:top w:val="nil"/>
              <w:left w:val="nil"/>
              <w:bottom w:val="nil"/>
              <w:right w:val="nil"/>
            </w:tcBorders>
          </w:tcPr>
          <w:p w14:paraId="5E5EF650" w14:textId="77777777" w:rsidR="005B43B2" w:rsidRPr="005C0952" w:rsidRDefault="005B43B2" w:rsidP="0051183F">
            <w:pPr>
              <w:widowControl w:val="0"/>
              <w:autoSpaceDE w:val="0"/>
              <w:autoSpaceDN w:val="0"/>
              <w:adjustRightInd w:val="0"/>
              <w:jc w:val="center"/>
              <w:rPr>
                <w:rFonts w:ascii="Times New Roman" w:hAnsi="Times New Roman" w:cs="Times New Roman"/>
                <w:sz w:val="20"/>
                <w:szCs w:val="20"/>
              </w:rPr>
            </w:pPr>
          </w:p>
        </w:tc>
      </w:tr>
      <w:tr w:rsidR="005C0952" w:rsidRPr="005C0952" w14:paraId="703C8C99" w14:textId="77777777" w:rsidTr="005C0952">
        <w:trPr>
          <w:jc w:val="center"/>
        </w:trPr>
        <w:tc>
          <w:tcPr>
            <w:tcW w:w="4585" w:type="dxa"/>
            <w:tcBorders>
              <w:top w:val="nil"/>
              <w:left w:val="nil"/>
              <w:bottom w:val="nil"/>
              <w:right w:val="nil"/>
            </w:tcBorders>
          </w:tcPr>
          <w:p w14:paraId="60CA57BA" w14:textId="77777777" w:rsidR="005B43B2" w:rsidRPr="005C0952" w:rsidRDefault="005B43B2" w:rsidP="0051183F">
            <w:pPr>
              <w:widowControl w:val="0"/>
              <w:autoSpaceDE w:val="0"/>
              <w:autoSpaceDN w:val="0"/>
              <w:adjustRightInd w:val="0"/>
              <w:rPr>
                <w:rFonts w:ascii="Times New Roman" w:hAnsi="Times New Roman" w:cs="Times New Roman"/>
                <w:b/>
                <w:sz w:val="20"/>
                <w:szCs w:val="20"/>
              </w:rPr>
            </w:pPr>
            <w:r w:rsidRPr="005C0952">
              <w:rPr>
                <w:rFonts w:ascii="Times New Roman" w:hAnsi="Times New Roman" w:cs="Times New Roman"/>
                <w:b/>
                <w:sz w:val="20"/>
                <w:szCs w:val="20"/>
              </w:rPr>
              <w:t>Race by Politicization Treatments</w:t>
            </w:r>
          </w:p>
          <w:p w14:paraId="4D9464E5"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 xml:space="preserve">   Placebo, Non-politicized (ref)</w:t>
            </w:r>
          </w:p>
          <w:p w14:paraId="50EF755D"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 xml:space="preserve">   Placebo, Politicized</w:t>
            </w:r>
          </w:p>
        </w:tc>
        <w:tc>
          <w:tcPr>
            <w:tcW w:w="1801" w:type="dxa"/>
            <w:tcBorders>
              <w:top w:val="nil"/>
              <w:left w:val="nil"/>
              <w:bottom w:val="nil"/>
              <w:right w:val="nil"/>
            </w:tcBorders>
            <w:vAlign w:val="bottom"/>
          </w:tcPr>
          <w:p w14:paraId="0D765844"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0.011</w:t>
            </w:r>
          </w:p>
        </w:tc>
        <w:tc>
          <w:tcPr>
            <w:tcW w:w="2013" w:type="dxa"/>
            <w:tcBorders>
              <w:top w:val="nil"/>
              <w:left w:val="nil"/>
              <w:bottom w:val="nil"/>
              <w:right w:val="nil"/>
            </w:tcBorders>
            <w:vAlign w:val="bottom"/>
          </w:tcPr>
          <w:p w14:paraId="1024D643"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0.071</w:t>
            </w:r>
          </w:p>
        </w:tc>
      </w:tr>
      <w:tr w:rsidR="005C0952" w:rsidRPr="005C0952" w14:paraId="3B6FC1C4" w14:textId="77777777" w:rsidTr="005C0952">
        <w:trPr>
          <w:jc w:val="center"/>
        </w:trPr>
        <w:tc>
          <w:tcPr>
            <w:tcW w:w="4585" w:type="dxa"/>
            <w:tcBorders>
              <w:top w:val="nil"/>
              <w:left w:val="nil"/>
              <w:bottom w:val="nil"/>
              <w:right w:val="nil"/>
            </w:tcBorders>
          </w:tcPr>
          <w:p w14:paraId="5DEAB5A1"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p>
        </w:tc>
        <w:tc>
          <w:tcPr>
            <w:tcW w:w="1801" w:type="dxa"/>
            <w:tcBorders>
              <w:top w:val="nil"/>
              <w:left w:val="nil"/>
              <w:bottom w:val="nil"/>
              <w:right w:val="nil"/>
            </w:tcBorders>
            <w:vAlign w:val="bottom"/>
          </w:tcPr>
          <w:p w14:paraId="1046B8A2"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(0.138)</w:t>
            </w:r>
          </w:p>
        </w:tc>
        <w:tc>
          <w:tcPr>
            <w:tcW w:w="2013" w:type="dxa"/>
            <w:tcBorders>
              <w:top w:val="nil"/>
              <w:left w:val="nil"/>
              <w:bottom w:val="nil"/>
              <w:right w:val="nil"/>
            </w:tcBorders>
            <w:vAlign w:val="bottom"/>
          </w:tcPr>
          <w:p w14:paraId="0425DBD9"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(0.157)</w:t>
            </w:r>
          </w:p>
        </w:tc>
      </w:tr>
      <w:tr w:rsidR="005C0952" w:rsidRPr="005C0952" w14:paraId="2EA88DE4" w14:textId="77777777" w:rsidTr="005C0952">
        <w:trPr>
          <w:jc w:val="center"/>
        </w:trPr>
        <w:tc>
          <w:tcPr>
            <w:tcW w:w="4585" w:type="dxa"/>
            <w:tcBorders>
              <w:top w:val="nil"/>
              <w:left w:val="nil"/>
              <w:bottom w:val="nil"/>
              <w:right w:val="nil"/>
            </w:tcBorders>
          </w:tcPr>
          <w:p w14:paraId="49693CF1"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 xml:space="preserve">   Black, Non-politicized</w:t>
            </w:r>
          </w:p>
        </w:tc>
        <w:tc>
          <w:tcPr>
            <w:tcW w:w="1801" w:type="dxa"/>
            <w:tcBorders>
              <w:top w:val="nil"/>
              <w:left w:val="nil"/>
              <w:bottom w:val="nil"/>
              <w:right w:val="nil"/>
            </w:tcBorders>
            <w:vAlign w:val="bottom"/>
          </w:tcPr>
          <w:p w14:paraId="6553C0FD"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0.089</w:t>
            </w:r>
          </w:p>
        </w:tc>
        <w:tc>
          <w:tcPr>
            <w:tcW w:w="2013" w:type="dxa"/>
            <w:tcBorders>
              <w:top w:val="nil"/>
              <w:left w:val="nil"/>
              <w:bottom w:val="nil"/>
              <w:right w:val="nil"/>
            </w:tcBorders>
            <w:vAlign w:val="bottom"/>
          </w:tcPr>
          <w:p w14:paraId="591FA923"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0.251+</w:t>
            </w:r>
          </w:p>
        </w:tc>
      </w:tr>
      <w:tr w:rsidR="005C0952" w:rsidRPr="005C0952" w14:paraId="701E5811" w14:textId="77777777" w:rsidTr="005C0952">
        <w:trPr>
          <w:jc w:val="center"/>
        </w:trPr>
        <w:tc>
          <w:tcPr>
            <w:tcW w:w="4585" w:type="dxa"/>
            <w:tcBorders>
              <w:top w:val="nil"/>
              <w:left w:val="nil"/>
              <w:bottom w:val="nil"/>
              <w:right w:val="nil"/>
            </w:tcBorders>
          </w:tcPr>
          <w:p w14:paraId="13582611"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p>
        </w:tc>
        <w:tc>
          <w:tcPr>
            <w:tcW w:w="1801" w:type="dxa"/>
            <w:tcBorders>
              <w:top w:val="nil"/>
              <w:left w:val="nil"/>
              <w:bottom w:val="nil"/>
              <w:right w:val="nil"/>
            </w:tcBorders>
            <w:vAlign w:val="bottom"/>
          </w:tcPr>
          <w:p w14:paraId="37B92388"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(0.142)</w:t>
            </w:r>
          </w:p>
        </w:tc>
        <w:tc>
          <w:tcPr>
            <w:tcW w:w="2013" w:type="dxa"/>
            <w:tcBorders>
              <w:top w:val="nil"/>
              <w:left w:val="nil"/>
              <w:bottom w:val="nil"/>
              <w:right w:val="nil"/>
            </w:tcBorders>
            <w:vAlign w:val="bottom"/>
          </w:tcPr>
          <w:p w14:paraId="5494EB93"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(0.148)</w:t>
            </w:r>
          </w:p>
        </w:tc>
      </w:tr>
      <w:tr w:rsidR="005C0952" w:rsidRPr="005C0952" w14:paraId="076B3AA9" w14:textId="77777777" w:rsidTr="005C0952">
        <w:trPr>
          <w:jc w:val="center"/>
        </w:trPr>
        <w:tc>
          <w:tcPr>
            <w:tcW w:w="4585" w:type="dxa"/>
            <w:tcBorders>
              <w:top w:val="nil"/>
              <w:left w:val="nil"/>
              <w:bottom w:val="nil"/>
              <w:right w:val="nil"/>
            </w:tcBorders>
          </w:tcPr>
          <w:p w14:paraId="57257312"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 xml:space="preserve">   Black, Politicized</w:t>
            </w:r>
          </w:p>
        </w:tc>
        <w:tc>
          <w:tcPr>
            <w:tcW w:w="1801" w:type="dxa"/>
            <w:tcBorders>
              <w:top w:val="nil"/>
              <w:left w:val="nil"/>
              <w:bottom w:val="nil"/>
              <w:right w:val="nil"/>
            </w:tcBorders>
            <w:vAlign w:val="bottom"/>
          </w:tcPr>
          <w:p w14:paraId="52BC4CC9"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0.044</w:t>
            </w:r>
          </w:p>
        </w:tc>
        <w:tc>
          <w:tcPr>
            <w:tcW w:w="2013" w:type="dxa"/>
            <w:tcBorders>
              <w:top w:val="nil"/>
              <w:left w:val="nil"/>
              <w:bottom w:val="nil"/>
              <w:right w:val="nil"/>
            </w:tcBorders>
            <w:vAlign w:val="bottom"/>
          </w:tcPr>
          <w:p w14:paraId="1CDA8D4B"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0.174</w:t>
            </w:r>
          </w:p>
        </w:tc>
      </w:tr>
      <w:tr w:rsidR="005C0952" w:rsidRPr="005C0952" w14:paraId="1238EF21" w14:textId="77777777" w:rsidTr="005C0952">
        <w:trPr>
          <w:jc w:val="center"/>
        </w:trPr>
        <w:tc>
          <w:tcPr>
            <w:tcW w:w="4585" w:type="dxa"/>
            <w:tcBorders>
              <w:top w:val="nil"/>
              <w:left w:val="nil"/>
              <w:bottom w:val="nil"/>
              <w:right w:val="nil"/>
            </w:tcBorders>
          </w:tcPr>
          <w:p w14:paraId="37B612A7"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p>
        </w:tc>
        <w:tc>
          <w:tcPr>
            <w:tcW w:w="1801" w:type="dxa"/>
            <w:tcBorders>
              <w:top w:val="nil"/>
              <w:left w:val="nil"/>
              <w:bottom w:val="nil"/>
              <w:right w:val="nil"/>
            </w:tcBorders>
            <w:vAlign w:val="bottom"/>
          </w:tcPr>
          <w:p w14:paraId="5EF65F6B"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(0.142)</w:t>
            </w:r>
          </w:p>
        </w:tc>
        <w:tc>
          <w:tcPr>
            <w:tcW w:w="2013" w:type="dxa"/>
            <w:tcBorders>
              <w:top w:val="nil"/>
              <w:left w:val="nil"/>
              <w:bottom w:val="nil"/>
              <w:right w:val="nil"/>
            </w:tcBorders>
            <w:vAlign w:val="bottom"/>
          </w:tcPr>
          <w:p w14:paraId="2CB7620A"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(0.154)</w:t>
            </w:r>
          </w:p>
        </w:tc>
      </w:tr>
      <w:tr w:rsidR="005C0952" w:rsidRPr="005C0952" w14:paraId="6DF7F814" w14:textId="77777777" w:rsidTr="005C0952">
        <w:trPr>
          <w:jc w:val="center"/>
        </w:trPr>
        <w:tc>
          <w:tcPr>
            <w:tcW w:w="4585" w:type="dxa"/>
            <w:tcBorders>
              <w:top w:val="nil"/>
              <w:left w:val="nil"/>
              <w:bottom w:val="nil"/>
              <w:right w:val="nil"/>
            </w:tcBorders>
          </w:tcPr>
          <w:p w14:paraId="2D3A8222"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 xml:space="preserve">   Latino, Non-politicized</w:t>
            </w:r>
          </w:p>
        </w:tc>
        <w:tc>
          <w:tcPr>
            <w:tcW w:w="1801" w:type="dxa"/>
            <w:tcBorders>
              <w:top w:val="nil"/>
              <w:left w:val="nil"/>
              <w:bottom w:val="nil"/>
              <w:right w:val="nil"/>
            </w:tcBorders>
            <w:vAlign w:val="bottom"/>
          </w:tcPr>
          <w:p w14:paraId="389F0E38"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0.133</w:t>
            </w:r>
          </w:p>
        </w:tc>
        <w:tc>
          <w:tcPr>
            <w:tcW w:w="2013" w:type="dxa"/>
            <w:tcBorders>
              <w:top w:val="nil"/>
              <w:left w:val="nil"/>
              <w:bottom w:val="nil"/>
              <w:right w:val="nil"/>
            </w:tcBorders>
            <w:vAlign w:val="bottom"/>
          </w:tcPr>
          <w:p w14:paraId="48F15934"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0.032</w:t>
            </w:r>
          </w:p>
        </w:tc>
      </w:tr>
      <w:tr w:rsidR="005C0952" w:rsidRPr="005C0952" w14:paraId="384EEB40" w14:textId="77777777" w:rsidTr="005C0952">
        <w:trPr>
          <w:jc w:val="center"/>
        </w:trPr>
        <w:tc>
          <w:tcPr>
            <w:tcW w:w="4585" w:type="dxa"/>
            <w:tcBorders>
              <w:top w:val="nil"/>
              <w:left w:val="nil"/>
              <w:bottom w:val="nil"/>
              <w:right w:val="nil"/>
            </w:tcBorders>
          </w:tcPr>
          <w:p w14:paraId="5CF50F73"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p>
        </w:tc>
        <w:tc>
          <w:tcPr>
            <w:tcW w:w="1801" w:type="dxa"/>
            <w:tcBorders>
              <w:top w:val="nil"/>
              <w:left w:val="nil"/>
              <w:bottom w:val="nil"/>
              <w:right w:val="nil"/>
            </w:tcBorders>
            <w:vAlign w:val="bottom"/>
          </w:tcPr>
          <w:p w14:paraId="405E961B"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(0.142)</w:t>
            </w:r>
          </w:p>
        </w:tc>
        <w:tc>
          <w:tcPr>
            <w:tcW w:w="2013" w:type="dxa"/>
            <w:tcBorders>
              <w:top w:val="nil"/>
              <w:left w:val="nil"/>
              <w:bottom w:val="nil"/>
              <w:right w:val="nil"/>
            </w:tcBorders>
            <w:vAlign w:val="bottom"/>
          </w:tcPr>
          <w:p w14:paraId="07B14FCC"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(0.152)</w:t>
            </w:r>
          </w:p>
        </w:tc>
      </w:tr>
      <w:tr w:rsidR="005C0952" w:rsidRPr="005C0952" w14:paraId="30BBDB7B" w14:textId="77777777" w:rsidTr="005C0952">
        <w:trPr>
          <w:jc w:val="center"/>
        </w:trPr>
        <w:tc>
          <w:tcPr>
            <w:tcW w:w="4585" w:type="dxa"/>
            <w:tcBorders>
              <w:top w:val="nil"/>
              <w:left w:val="nil"/>
              <w:bottom w:val="nil"/>
              <w:right w:val="nil"/>
            </w:tcBorders>
          </w:tcPr>
          <w:p w14:paraId="46A3BB2F"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 xml:space="preserve">   Latino, Politicized</w:t>
            </w:r>
          </w:p>
        </w:tc>
        <w:tc>
          <w:tcPr>
            <w:tcW w:w="1801" w:type="dxa"/>
            <w:tcBorders>
              <w:top w:val="nil"/>
              <w:left w:val="nil"/>
              <w:bottom w:val="nil"/>
              <w:right w:val="nil"/>
            </w:tcBorders>
            <w:vAlign w:val="bottom"/>
          </w:tcPr>
          <w:p w14:paraId="1250D81D"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0.064</w:t>
            </w:r>
          </w:p>
        </w:tc>
        <w:tc>
          <w:tcPr>
            <w:tcW w:w="2013" w:type="dxa"/>
            <w:tcBorders>
              <w:top w:val="nil"/>
              <w:left w:val="nil"/>
              <w:bottom w:val="nil"/>
              <w:right w:val="nil"/>
            </w:tcBorders>
            <w:vAlign w:val="bottom"/>
          </w:tcPr>
          <w:p w14:paraId="427F8270"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0.218</w:t>
            </w:r>
          </w:p>
        </w:tc>
      </w:tr>
      <w:tr w:rsidR="005C0952" w:rsidRPr="005C0952" w14:paraId="1F01E2E6" w14:textId="77777777" w:rsidTr="005C0952">
        <w:trPr>
          <w:jc w:val="center"/>
        </w:trPr>
        <w:tc>
          <w:tcPr>
            <w:tcW w:w="4585" w:type="dxa"/>
            <w:tcBorders>
              <w:top w:val="nil"/>
              <w:left w:val="nil"/>
              <w:bottom w:val="nil"/>
              <w:right w:val="nil"/>
            </w:tcBorders>
          </w:tcPr>
          <w:p w14:paraId="31DFBA87"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p>
        </w:tc>
        <w:tc>
          <w:tcPr>
            <w:tcW w:w="1801" w:type="dxa"/>
            <w:tcBorders>
              <w:top w:val="nil"/>
              <w:left w:val="nil"/>
              <w:bottom w:val="nil"/>
              <w:right w:val="nil"/>
            </w:tcBorders>
            <w:vAlign w:val="bottom"/>
          </w:tcPr>
          <w:p w14:paraId="6F039366"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(0.147)</w:t>
            </w:r>
          </w:p>
        </w:tc>
        <w:tc>
          <w:tcPr>
            <w:tcW w:w="2013" w:type="dxa"/>
            <w:tcBorders>
              <w:top w:val="nil"/>
              <w:left w:val="nil"/>
              <w:bottom w:val="nil"/>
              <w:right w:val="nil"/>
            </w:tcBorders>
            <w:vAlign w:val="bottom"/>
          </w:tcPr>
          <w:p w14:paraId="773A9F65"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(0.149)</w:t>
            </w:r>
          </w:p>
        </w:tc>
      </w:tr>
      <w:tr w:rsidR="005C0952" w:rsidRPr="005C0952" w14:paraId="55AACB19" w14:textId="77777777" w:rsidTr="005C0952">
        <w:trPr>
          <w:jc w:val="center"/>
        </w:trPr>
        <w:tc>
          <w:tcPr>
            <w:tcW w:w="4585" w:type="dxa"/>
            <w:tcBorders>
              <w:top w:val="nil"/>
              <w:left w:val="nil"/>
              <w:bottom w:val="nil"/>
              <w:right w:val="nil"/>
            </w:tcBorders>
          </w:tcPr>
          <w:p w14:paraId="266A591D"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 xml:space="preserve">   Black &amp; Latino, Non-politicized</w:t>
            </w:r>
          </w:p>
        </w:tc>
        <w:tc>
          <w:tcPr>
            <w:tcW w:w="1801" w:type="dxa"/>
            <w:tcBorders>
              <w:top w:val="nil"/>
              <w:left w:val="nil"/>
              <w:bottom w:val="nil"/>
              <w:right w:val="nil"/>
            </w:tcBorders>
            <w:vAlign w:val="bottom"/>
          </w:tcPr>
          <w:p w14:paraId="58E972EB"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0.005</w:t>
            </w:r>
          </w:p>
        </w:tc>
        <w:tc>
          <w:tcPr>
            <w:tcW w:w="2013" w:type="dxa"/>
            <w:tcBorders>
              <w:top w:val="nil"/>
              <w:left w:val="nil"/>
              <w:bottom w:val="nil"/>
              <w:right w:val="nil"/>
            </w:tcBorders>
            <w:vAlign w:val="bottom"/>
          </w:tcPr>
          <w:p w14:paraId="0EEA82DB"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0.284+</w:t>
            </w:r>
          </w:p>
        </w:tc>
      </w:tr>
      <w:tr w:rsidR="005C0952" w:rsidRPr="005C0952" w14:paraId="2C5E5675" w14:textId="77777777" w:rsidTr="005C0952">
        <w:trPr>
          <w:trHeight w:val="297"/>
          <w:jc w:val="center"/>
        </w:trPr>
        <w:tc>
          <w:tcPr>
            <w:tcW w:w="4585" w:type="dxa"/>
            <w:tcBorders>
              <w:top w:val="nil"/>
              <w:left w:val="nil"/>
              <w:bottom w:val="nil"/>
              <w:right w:val="nil"/>
            </w:tcBorders>
          </w:tcPr>
          <w:p w14:paraId="143E591F"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p>
        </w:tc>
        <w:tc>
          <w:tcPr>
            <w:tcW w:w="1801" w:type="dxa"/>
            <w:tcBorders>
              <w:top w:val="nil"/>
              <w:left w:val="nil"/>
              <w:bottom w:val="nil"/>
              <w:right w:val="nil"/>
            </w:tcBorders>
            <w:vAlign w:val="bottom"/>
          </w:tcPr>
          <w:p w14:paraId="36EDC856"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(0.143)</w:t>
            </w:r>
          </w:p>
        </w:tc>
        <w:tc>
          <w:tcPr>
            <w:tcW w:w="2013" w:type="dxa"/>
            <w:tcBorders>
              <w:top w:val="nil"/>
              <w:left w:val="nil"/>
              <w:bottom w:val="nil"/>
              <w:right w:val="nil"/>
            </w:tcBorders>
            <w:vAlign w:val="bottom"/>
          </w:tcPr>
          <w:p w14:paraId="5B2B6F6C"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(0.157)</w:t>
            </w:r>
          </w:p>
        </w:tc>
      </w:tr>
      <w:tr w:rsidR="005C0952" w:rsidRPr="005C0952" w14:paraId="332A0689" w14:textId="77777777" w:rsidTr="005C0952">
        <w:trPr>
          <w:jc w:val="center"/>
        </w:trPr>
        <w:tc>
          <w:tcPr>
            <w:tcW w:w="4585" w:type="dxa"/>
            <w:tcBorders>
              <w:top w:val="nil"/>
              <w:left w:val="nil"/>
              <w:bottom w:val="nil"/>
              <w:right w:val="nil"/>
            </w:tcBorders>
          </w:tcPr>
          <w:p w14:paraId="3A278046"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 xml:space="preserve">   Black &amp; Latino, Politicized</w:t>
            </w:r>
          </w:p>
        </w:tc>
        <w:tc>
          <w:tcPr>
            <w:tcW w:w="1801" w:type="dxa"/>
            <w:tcBorders>
              <w:top w:val="nil"/>
              <w:left w:val="nil"/>
              <w:bottom w:val="nil"/>
              <w:right w:val="nil"/>
            </w:tcBorders>
            <w:vAlign w:val="bottom"/>
          </w:tcPr>
          <w:p w14:paraId="1870D8FF"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-0.144</w:t>
            </w:r>
          </w:p>
        </w:tc>
        <w:tc>
          <w:tcPr>
            <w:tcW w:w="2013" w:type="dxa"/>
            <w:tcBorders>
              <w:top w:val="nil"/>
              <w:left w:val="nil"/>
              <w:bottom w:val="nil"/>
              <w:right w:val="nil"/>
            </w:tcBorders>
            <w:vAlign w:val="bottom"/>
          </w:tcPr>
          <w:p w14:paraId="3C4160C4"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0.234</w:t>
            </w:r>
          </w:p>
        </w:tc>
      </w:tr>
      <w:tr w:rsidR="005C0952" w:rsidRPr="005C0952" w14:paraId="1F7C2148" w14:textId="77777777" w:rsidTr="005C0952">
        <w:trPr>
          <w:jc w:val="center"/>
        </w:trPr>
        <w:tc>
          <w:tcPr>
            <w:tcW w:w="4585" w:type="dxa"/>
            <w:tcBorders>
              <w:top w:val="nil"/>
              <w:left w:val="nil"/>
              <w:bottom w:val="nil"/>
              <w:right w:val="nil"/>
            </w:tcBorders>
          </w:tcPr>
          <w:p w14:paraId="6E498C9C"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p>
        </w:tc>
        <w:tc>
          <w:tcPr>
            <w:tcW w:w="1801" w:type="dxa"/>
            <w:tcBorders>
              <w:top w:val="nil"/>
              <w:left w:val="nil"/>
              <w:bottom w:val="nil"/>
              <w:right w:val="nil"/>
            </w:tcBorders>
            <w:vAlign w:val="bottom"/>
          </w:tcPr>
          <w:p w14:paraId="16A42A85"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(0.139)</w:t>
            </w:r>
          </w:p>
        </w:tc>
        <w:tc>
          <w:tcPr>
            <w:tcW w:w="2013" w:type="dxa"/>
            <w:tcBorders>
              <w:top w:val="nil"/>
              <w:left w:val="nil"/>
              <w:bottom w:val="nil"/>
              <w:right w:val="nil"/>
            </w:tcBorders>
            <w:vAlign w:val="bottom"/>
          </w:tcPr>
          <w:p w14:paraId="32FFEEE2"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(0.147)</w:t>
            </w:r>
          </w:p>
        </w:tc>
      </w:tr>
      <w:tr w:rsidR="005C0952" w:rsidRPr="005C0952" w14:paraId="3C12C470" w14:textId="77777777" w:rsidTr="005C0952">
        <w:trPr>
          <w:jc w:val="center"/>
        </w:trPr>
        <w:tc>
          <w:tcPr>
            <w:tcW w:w="4585" w:type="dxa"/>
            <w:tcBorders>
              <w:top w:val="nil"/>
              <w:left w:val="nil"/>
              <w:bottom w:val="nil"/>
              <w:right w:val="nil"/>
            </w:tcBorders>
          </w:tcPr>
          <w:p w14:paraId="78157E13" w14:textId="77777777" w:rsidR="005B43B2" w:rsidRPr="005C0952" w:rsidRDefault="005B43B2" w:rsidP="0051183F">
            <w:pPr>
              <w:widowControl w:val="0"/>
              <w:autoSpaceDE w:val="0"/>
              <w:autoSpaceDN w:val="0"/>
              <w:adjustRightInd w:val="0"/>
              <w:rPr>
                <w:rFonts w:ascii="Times New Roman" w:hAnsi="Times New Roman" w:cs="Times New Roman"/>
                <w:b/>
                <w:sz w:val="20"/>
                <w:szCs w:val="20"/>
              </w:rPr>
            </w:pPr>
            <w:r w:rsidRPr="005C0952">
              <w:rPr>
                <w:rFonts w:ascii="Times New Roman" w:hAnsi="Times New Roman" w:cs="Times New Roman"/>
                <w:b/>
                <w:sz w:val="20"/>
                <w:szCs w:val="20"/>
              </w:rPr>
              <w:t>Controls</w:t>
            </w:r>
          </w:p>
          <w:p w14:paraId="6B92A492"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Education (ref= Less than college degree)</w:t>
            </w:r>
          </w:p>
          <w:p w14:paraId="73C07709"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 xml:space="preserve">   College degree +</w:t>
            </w:r>
          </w:p>
        </w:tc>
        <w:tc>
          <w:tcPr>
            <w:tcW w:w="1801" w:type="dxa"/>
            <w:tcBorders>
              <w:top w:val="nil"/>
              <w:left w:val="nil"/>
              <w:bottom w:val="nil"/>
              <w:right w:val="nil"/>
            </w:tcBorders>
            <w:vAlign w:val="bottom"/>
          </w:tcPr>
          <w:p w14:paraId="39A39A2B"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0.062</w:t>
            </w:r>
          </w:p>
        </w:tc>
        <w:tc>
          <w:tcPr>
            <w:tcW w:w="2013" w:type="dxa"/>
            <w:tcBorders>
              <w:top w:val="nil"/>
              <w:left w:val="nil"/>
              <w:bottom w:val="nil"/>
              <w:right w:val="nil"/>
            </w:tcBorders>
            <w:vAlign w:val="bottom"/>
          </w:tcPr>
          <w:p w14:paraId="545E2DE0"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-0.051</w:t>
            </w:r>
          </w:p>
        </w:tc>
      </w:tr>
      <w:tr w:rsidR="005C0952" w:rsidRPr="005C0952" w14:paraId="16DB26B6" w14:textId="77777777" w:rsidTr="005C0952">
        <w:trPr>
          <w:jc w:val="center"/>
        </w:trPr>
        <w:tc>
          <w:tcPr>
            <w:tcW w:w="4585" w:type="dxa"/>
            <w:tcBorders>
              <w:top w:val="nil"/>
              <w:left w:val="nil"/>
              <w:bottom w:val="nil"/>
              <w:right w:val="nil"/>
            </w:tcBorders>
          </w:tcPr>
          <w:p w14:paraId="3706E344"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p>
        </w:tc>
        <w:tc>
          <w:tcPr>
            <w:tcW w:w="1801" w:type="dxa"/>
            <w:tcBorders>
              <w:top w:val="nil"/>
              <w:left w:val="nil"/>
              <w:bottom w:val="nil"/>
              <w:right w:val="nil"/>
            </w:tcBorders>
            <w:vAlign w:val="bottom"/>
          </w:tcPr>
          <w:p w14:paraId="1E4974BB"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(0.086)</w:t>
            </w:r>
          </w:p>
        </w:tc>
        <w:tc>
          <w:tcPr>
            <w:tcW w:w="2013" w:type="dxa"/>
            <w:tcBorders>
              <w:top w:val="nil"/>
              <w:left w:val="nil"/>
              <w:bottom w:val="nil"/>
              <w:right w:val="nil"/>
            </w:tcBorders>
            <w:vAlign w:val="bottom"/>
          </w:tcPr>
          <w:p w14:paraId="030FF949"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(0.087)</w:t>
            </w:r>
          </w:p>
        </w:tc>
      </w:tr>
      <w:tr w:rsidR="005C0952" w:rsidRPr="005C0952" w14:paraId="4CC6A8F8" w14:textId="77777777" w:rsidTr="005C0952">
        <w:trPr>
          <w:jc w:val="center"/>
        </w:trPr>
        <w:tc>
          <w:tcPr>
            <w:tcW w:w="4585" w:type="dxa"/>
            <w:tcBorders>
              <w:top w:val="nil"/>
              <w:left w:val="nil"/>
              <w:bottom w:val="nil"/>
              <w:right w:val="nil"/>
            </w:tcBorders>
          </w:tcPr>
          <w:p w14:paraId="7068C8A4"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Interest in news (ref= Low)</w:t>
            </w:r>
          </w:p>
          <w:p w14:paraId="7EE63914"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 xml:space="preserve">   High</w:t>
            </w:r>
          </w:p>
        </w:tc>
        <w:tc>
          <w:tcPr>
            <w:tcW w:w="1801" w:type="dxa"/>
            <w:tcBorders>
              <w:top w:val="nil"/>
              <w:left w:val="nil"/>
              <w:bottom w:val="nil"/>
              <w:right w:val="nil"/>
            </w:tcBorders>
            <w:vAlign w:val="bottom"/>
          </w:tcPr>
          <w:p w14:paraId="6128BE0F"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0.237**</w:t>
            </w:r>
          </w:p>
        </w:tc>
        <w:tc>
          <w:tcPr>
            <w:tcW w:w="2013" w:type="dxa"/>
            <w:tcBorders>
              <w:top w:val="nil"/>
              <w:left w:val="nil"/>
              <w:bottom w:val="nil"/>
              <w:right w:val="nil"/>
            </w:tcBorders>
            <w:vAlign w:val="bottom"/>
          </w:tcPr>
          <w:p w14:paraId="731020C9"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0.149+</w:t>
            </w:r>
          </w:p>
        </w:tc>
      </w:tr>
      <w:tr w:rsidR="005C0952" w:rsidRPr="005C0952" w14:paraId="772ADEC9" w14:textId="77777777" w:rsidTr="005C0952">
        <w:trPr>
          <w:jc w:val="center"/>
        </w:trPr>
        <w:tc>
          <w:tcPr>
            <w:tcW w:w="4585" w:type="dxa"/>
            <w:tcBorders>
              <w:top w:val="nil"/>
              <w:left w:val="nil"/>
              <w:bottom w:val="nil"/>
              <w:right w:val="nil"/>
            </w:tcBorders>
          </w:tcPr>
          <w:p w14:paraId="7C4D05EF"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p>
        </w:tc>
        <w:tc>
          <w:tcPr>
            <w:tcW w:w="1801" w:type="dxa"/>
            <w:tcBorders>
              <w:top w:val="nil"/>
              <w:left w:val="nil"/>
              <w:bottom w:val="nil"/>
              <w:right w:val="nil"/>
            </w:tcBorders>
            <w:vAlign w:val="bottom"/>
          </w:tcPr>
          <w:p w14:paraId="31E9ABD8"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(0.081)</w:t>
            </w:r>
          </w:p>
        </w:tc>
        <w:tc>
          <w:tcPr>
            <w:tcW w:w="2013" w:type="dxa"/>
            <w:tcBorders>
              <w:top w:val="nil"/>
              <w:left w:val="nil"/>
              <w:bottom w:val="nil"/>
              <w:right w:val="nil"/>
            </w:tcBorders>
            <w:vAlign w:val="bottom"/>
          </w:tcPr>
          <w:p w14:paraId="6C72476C"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(0.081)</w:t>
            </w:r>
          </w:p>
        </w:tc>
      </w:tr>
      <w:tr w:rsidR="005C0952" w:rsidRPr="005C0952" w14:paraId="1D579D29" w14:textId="77777777" w:rsidTr="005C0952">
        <w:trPr>
          <w:jc w:val="center"/>
        </w:trPr>
        <w:tc>
          <w:tcPr>
            <w:tcW w:w="4585" w:type="dxa"/>
            <w:tcBorders>
              <w:top w:val="nil"/>
              <w:left w:val="nil"/>
              <w:bottom w:val="nil"/>
              <w:right w:val="nil"/>
            </w:tcBorders>
          </w:tcPr>
          <w:p w14:paraId="42B1BC3B"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Linked fate (ref= No)</w:t>
            </w:r>
          </w:p>
          <w:p w14:paraId="378EFCF9"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 xml:space="preserve">   Yes</w:t>
            </w:r>
          </w:p>
        </w:tc>
        <w:tc>
          <w:tcPr>
            <w:tcW w:w="1801" w:type="dxa"/>
            <w:tcBorders>
              <w:top w:val="nil"/>
              <w:left w:val="nil"/>
              <w:bottom w:val="nil"/>
              <w:right w:val="nil"/>
            </w:tcBorders>
            <w:vAlign w:val="bottom"/>
          </w:tcPr>
          <w:p w14:paraId="038BB89F"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0.122</w:t>
            </w:r>
          </w:p>
        </w:tc>
        <w:tc>
          <w:tcPr>
            <w:tcW w:w="2013" w:type="dxa"/>
            <w:tcBorders>
              <w:top w:val="nil"/>
              <w:left w:val="nil"/>
              <w:bottom w:val="nil"/>
              <w:right w:val="nil"/>
            </w:tcBorders>
            <w:vAlign w:val="bottom"/>
          </w:tcPr>
          <w:p w14:paraId="22366F46"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0.169+</w:t>
            </w:r>
          </w:p>
        </w:tc>
      </w:tr>
      <w:tr w:rsidR="005C0952" w:rsidRPr="005C0952" w14:paraId="3594DA75" w14:textId="77777777" w:rsidTr="005C0952">
        <w:trPr>
          <w:jc w:val="center"/>
        </w:trPr>
        <w:tc>
          <w:tcPr>
            <w:tcW w:w="4585" w:type="dxa"/>
            <w:tcBorders>
              <w:top w:val="nil"/>
              <w:left w:val="nil"/>
              <w:bottom w:val="nil"/>
              <w:right w:val="nil"/>
            </w:tcBorders>
          </w:tcPr>
          <w:p w14:paraId="4534E15F"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p>
        </w:tc>
        <w:tc>
          <w:tcPr>
            <w:tcW w:w="1801" w:type="dxa"/>
            <w:tcBorders>
              <w:top w:val="nil"/>
              <w:left w:val="nil"/>
              <w:bottom w:val="nil"/>
              <w:right w:val="nil"/>
            </w:tcBorders>
            <w:vAlign w:val="bottom"/>
          </w:tcPr>
          <w:p w14:paraId="18B6CB30"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(0.083)</w:t>
            </w:r>
          </w:p>
        </w:tc>
        <w:tc>
          <w:tcPr>
            <w:tcW w:w="2013" w:type="dxa"/>
            <w:tcBorders>
              <w:top w:val="nil"/>
              <w:left w:val="nil"/>
              <w:bottom w:val="nil"/>
              <w:right w:val="nil"/>
            </w:tcBorders>
            <w:vAlign w:val="bottom"/>
          </w:tcPr>
          <w:p w14:paraId="379DA377"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(0.086)</w:t>
            </w:r>
          </w:p>
        </w:tc>
      </w:tr>
      <w:tr w:rsidR="005C0952" w:rsidRPr="005C0952" w14:paraId="6D7BA92B" w14:textId="77777777" w:rsidTr="005C0952">
        <w:trPr>
          <w:jc w:val="center"/>
        </w:trPr>
        <w:tc>
          <w:tcPr>
            <w:tcW w:w="4585" w:type="dxa"/>
            <w:tcBorders>
              <w:top w:val="nil"/>
              <w:left w:val="nil"/>
              <w:bottom w:val="nil"/>
              <w:right w:val="nil"/>
            </w:tcBorders>
          </w:tcPr>
          <w:p w14:paraId="2A8D8642"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Experience with discrimination (ref= No)</w:t>
            </w:r>
          </w:p>
          <w:p w14:paraId="12645DF5"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 xml:space="preserve">   Yes</w:t>
            </w:r>
          </w:p>
        </w:tc>
        <w:tc>
          <w:tcPr>
            <w:tcW w:w="1801" w:type="dxa"/>
            <w:tcBorders>
              <w:top w:val="nil"/>
              <w:left w:val="nil"/>
              <w:bottom w:val="nil"/>
              <w:right w:val="nil"/>
            </w:tcBorders>
            <w:vAlign w:val="bottom"/>
          </w:tcPr>
          <w:p w14:paraId="2F753A86"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0.015</w:t>
            </w:r>
          </w:p>
        </w:tc>
        <w:tc>
          <w:tcPr>
            <w:tcW w:w="2013" w:type="dxa"/>
            <w:tcBorders>
              <w:top w:val="nil"/>
              <w:left w:val="nil"/>
              <w:bottom w:val="nil"/>
              <w:right w:val="nil"/>
            </w:tcBorders>
            <w:vAlign w:val="bottom"/>
          </w:tcPr>
          <w:p w14:paraId="3F52FB33"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-0.063</w:t>
            </w:r>
          </w:p>
        </w:tc>
      </w:tr>
      <w:tr w:rsidR="005C0952" w:rsidRPr="005C0952" w14:paraId="592B618E" w14:textId="77777777" w:rsidTr="005C0952">
        <w:trPr>
          <w:jc w:val="center"/>
        </w:trPr>
        <w:tc>
          <w:tcPr>
            <w:tcW w:w="4585" w:type="dxa"/>
            <w:tcBorders>
              <w:top w:val="nil"/>
              <w:left w:val="nil"/>
              <w:bottom w:val="nil"/>
              <w:right w:val="nil"/>
            </w:tcBorders>
          </w:tcPr>
          <w:p w14:paraId="3C15C810"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p>
        </w:tc>
        <w:tc>
          <w:tcPr>
            <w:tcW w:w="1801" w:type="dxa"/>
            <w:tcBorders>
              <w:top w:val="nil"/>
              <w:left w:val="nil"/>
              <w:bottom w:val="nil"/>
              <w:right w:val="nil"/>
            </w:tcBorders>
            <w:vAlign w:val="bottom"/>
          </w:tcPr>
          <w:p w14:paraId="2AA8E7F4"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(0.075)</w:t>
            </w:r>
          </w:p>
        </w:tc>
        <w:tc>
          <w:tcPr>
            <w:tcW w:w="2013" w:type="dxa"/>
            <w:tcBorders>
              <w:top w:val="nil"/>
              <w:left w:val="nil"/>
              <w:bottom w:val="nil"/>
              <w:right w:val="nil"/>
            </w:tcBorders>
            <w:vAlign w:val="bottom"/>
          </w:tcPr>
          <w:p w14:paraId="2CD742D3"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(0.078)</w:t>
            </w:r>
          </w:p>
        </w:tc>
      </w:tr>
      <w:tr w:rsidR="005C0952" w:rsidRPr="005C0952" w14:paraId="264FB490" w14:textId="77777777" w:rsidTr="005C0952">
        <w:trPr>
          <w:jc w:val="center"/>
        </w:trPr>
        <w:tc>
          <w:tcPr>
            <w:tcW w:w="4585" w:type="dxa"/>
            <w:tcBorders>
              <w:top w:val="nil"/>
              <w:left w:val="nil"/>
              <w:bottom w:val="nil"/>
              <w:right w:val="nil"/>
            </w:tcBorders>
          </w:tcPr>
          <w:p w14:paraId="704A7AAC"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State-level immigration exposure (ref= Low)</w:t>
            </w:r>
          </w:p>
          <w:p w14:paraId="7450FC83"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 xml:space="preserve">   New destination</w:t>
            </w:r>
          </w:p>
        </w:tc>
        <w:tc>
          <w:tcPr>
            <w:tcW w:w="1801" w:type="dxa"/>
            <w:tcBorders>
              <w:top w:val="nil"/>
              <w:left w:val="nil"/>
              <w:bottom w:val="nil"/>
              <w:right w:val="nil"/>
            </w:tcBorders>
            <w:vAlign w:val="bottom"/>
          </w:tcPr>
          <w:p w14:paraId="61F41A4F"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-0.169+</w:t>
            </w:r>
          </w:p>
        </w:tc>
        <w:tc>
          <w:tcPr>
            <w:tcW w:w="2013" w:type="dxa"/>
            <w:tcBorders>
              <w:top w:val="nil"/>
              <w:left w:val="nil"/>
              <w:bottom w:val="nil"/>
              <w:right w:val="nil"/>
            </w:tcBorders>
            <w:vAlign w:val="bottom"/>
          </w:tcPr>
          <w:p w14:paraId="6CA2381D"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-0.063</w:t>
            </w:r>
          </w:p>
        </w:tc>
      </w:tr>
      <w:tr w:rsidR="005C0952" w:rsidRPr="005C0952" w14:paraId="7E432C38" w14:textId="77777777" w:rsidTr="005C0952">
        <w:trPr>
          <w:jc w:val="center"/>
        </w:trPr>
        <w:tc>
          <w:tcPr>
            <w:tcW w:w="4585" w:type="dxa"/>
            <w:tcBorders>
              <w:top w:val="nil"/>
              <w:left w:val="nil"/>
              <w:bottom w:val="nil"/>
              <w:right w:val="nil"/>
            </w:tcBorders>
          </w:tcPr>
          <w:p w14:paraId="5ACEADE3"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p>
        </w:tc>
        <w:tc>
          <w:tcPr>
            <w:tcW w:w="1801" w:type="dxa"/>
            <w:tcBorders>
              <w:top w:val="nil"/>
              <w:left w:val="nil"/>
              <w:bottom w:val="nil"/>
              <w:right w:val="nil"/>
            </w:tcBorders>
            <w:vAlign w:val="bottom"/>
          </w:tcPr>
          <w:p w14:paraId="45F1B26F"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(0.094)</w:t>
            </w:r>
          </w:p>
        </w:tc>
        <w:tc>
          <w:tcPr>
            <w:tcW w:w="2013" w:type="dxa"/>
            <w:tcBorders>
              <w:top w:val="nil"/>
              <w:left w:val="nil"/>
              <w:bottom w:val="nil"/>
              <w:right w:val="nil"/>
            </w:tcBorders>
            <w:vAlign w:val="bottom"/>
          </w:tcPr>
          <w:p w14:paraId="64572569"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(0.098)</w:t>
            </w:r>
          </w:p>
        </w:tc>
      </w:tr>
      <w:tr w:rsidR="005C0952" w:rsidRPr="005C0952" w14:paraId="76E7CE95" w14:textId="77777777" w:rsidTr="005C0952">
        <w:trPr>
          <w:jc w:val="center"/>
        </w:trPr>
        <w:tc>
          <w:tcPr>
            <w:tcW w:w="4585" w:type="dxa"/>
            <w:tcBorders>
              <w:top w:val="nil"/>
              <w:left w:val="nil"/>
              <w:bottom w:val="nil"/>
              <w:right w:val="nil"/>
            </w:tcBorders>
          </w:tcPr>
          <w:p w14:paraId="720462F1"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 xml:space="preserve">   Traditional destination</w:t>
            </w:r>
          </w:p>
        </w:tc>
        <w:tc>
          <w:tcPr>
            <w:tcW w:w="1801" w:type="dxa"/>
            <w:tcBorders>
              <w:top w:val="nil"/>
              <w:left w:val="nil"/>
              <w:bottom w:val="nil"/>
              <w:right w:val="nil"/>
            </w:tcBorders>
            <w:vAlign w:val="bottom"/>
          </w:tcPr>
          <w:p w14:paraId="2D54A878"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-0.164+</w:t>
            </w:r>
          </w:p>
        </w:tc>
        <w:tc>
          <w:tcPr>
            <w:tcW w:w="2013" w:type="dxa"/>
            <w:tcBorders>
              <w:top w:val="nil"/>
              <w:left w:val="nil"/>
              <w:bottom w:val="nil"/>
              <w:right w:val="nil"/>
            </w:tcBorders>
            <w:vAlign w:val="bottom"/>
          </w:tcPr>
          <w:p w14:paraId="23CFD33F"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0.043</w:t>
            </w:r>
          </w:p>
        </w:tc>
      </w:tr>
      <w:tr w:rsidR="005C0952" w:rsidRPr="005C0952" w14:paraId="53CE5761" w14:textId="77777777" w:rsidTr="005C0952">
        <w:trPr>
          <w:jc w:val="center"/>
        </w:trPr>
        <w:tc>
          <w:tcPr>
            <w:tcW w:w="4585" w:type="dxa"/>
            <w:tcBorders>
              <w:top w:val="nil"/>
              <w:left w:val="nil"/>
              <w:bottom w:val="nil"/>
              <w:right w:val="nil"/>
            </w:tcBorders>
          </w:tcPr>
          <w:p w14:paraId="35ED1AE6"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p>
        </w:tc>
        <w:tc>
          <w:tcPr>
            <w:tcW w:w="1801" w:type="dxa"/>
            <w:tcBorders>
              <w:top w:val="nil"/>
              <w:left w:val="nil"/>
              <w:bottom w:val="nil"/>
              <w:right w:val="nil"/>
            </w:tcBorders>
            <w:vAlign w:val="bottom"/>
          </w:tcPr>
          <w:p w14:paraId="642DAB44"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(0.095)</w:t>
            </w:r>
          </w:p>
        </w:tc>
        <w:tc>
          <w:tcPr>
            <w:tcW w:w="2013" w:type="dxa"/>
            <w:tcBorders>
              <w:top w:val="nil"/>
              <w:left w:val="nil"/>
              <w:bottom w:val="nil"/>
              <w:right w:val="nil"/>
            </w:tcBorders>
            <w:vAlign w:val="bottom"/>
          </w:tcPr>
          <w:p w14:paraId="47103502"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(0.098)</w:t>
            </w:r>
          </w:p>
        </w:tc>
      </w:tr>
      <w:tr w:rsidR="005C0952" w:rsidRPr="005C0952" w14:paraId="26C5DE74" w14:textId="77777777" w:rsidTr="005C0952">
        <w:trPr>
          <w:jc w:val="center"/>
        </w:trPr>
        <w:tc>
          <w:tcPr>
            <w:tcW w:w="4585" w:type="dxa"/>
            <w:tcBorders>
              <w:top w:val="nil"/>
              <w:left w:val="nil"/>
              <w:bottom w:val="nil"/>
              <w:right w:val="nil"/>
            </w:tcBorders>
          </w:tcPr>
          <w:p w14:paraId="2DFB1349"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 Latino in Zip-code (ref= Below average)</w:t>
            </w:r>
          </w:p>
          <w:p w14:paraId="141F9257"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 xml:space="preserve">   Above average</w:t>
            </w:r>
          </w:p>
        </w:tc>
        <w:tc>
          <w:tcPr>
            <w:tcW w:w="1801" w:type="dxa"/>
            <w:tcBorders>
              <w:top w:val="nil"/>
              <w:left w:val="nil"/>
              <w:bottom w:val="nil"/>
              <w:right w:val="nil"/>
            </w:tcBorders>
            <w:vAlign w:val="bottom"/>
          </w:tcPr>
          <w:p w14:paraId="1A3DDDA3"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0.196*</w:t>
            </w:r>
          </w:p>
        </w:tc>
        <w:tc>
          <w:tcPr>
            <w:tcW w:w="2013" w:type="dxa"/>
            <w:tcBorders>
              <w:top w:val="nil"/>
              <w:left w:val="nil"/>
              <w:bottom w:val="nil"/>
              <w:right w:val="nil"/>
            </w:tcBorders>
            <w:vAlign w:val="bottom"/>
          </w:tcPr>
          <w:p w14:paraId="526C7B5F"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0.075</w:t>
            </w:r>
          </w:p>
        </w:tc>
      </w:tr>
      <w:tr w:rsidR="005C0952" w:rsidRPr="005C0952" w14:paraId="4EEB77CA" w14:textId="77777777" w:rsidTr="005C0952">
        <w:trPr>
          <w:jc w:val="center"/>
        </w:trPr>
        <w:tc>
          <w:tcPr>
            <w:tcW w:w="4585" w:type="dxa"/>
            <w:tcBorders>
              <w:top w:val="nil"/>
              <w:left w:val="nil"/>
              <w:bottom w:val="nil"/>
              <w:right w:val="nil"/>
            </w:tcBorders>
          </w:tcPr>
          <w:p w14:paraId="0FF3D40C"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p>
        </w:tc>
        <w:tc>
          <w:tcPr>
            <w:tcW w:w="1801" w:type="dxa"/>
            <w:tcBorders>
              <w:top w:val="nil"/>
              <w:left w:val="nil"/>
              <w:bottom w:val="nil"/>
              <w:right w:val="nil"/>
            </w:tcBorders>
            <w:vAlign w:val="bottom"/>
          </w:tcPr>
          <w:p w14:paraId="181A83EA"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(0.092)</w:t>
            </w:r>
          </w:p>
        </w:tc>
        <w:tc>
          <w:tcPr>
            <w:tcW w:w="2013" w:type="dxa"/>
            <w:tcBorders>
              <w:top w:val="nil"/>
              <w:left w:val="nil"/>
              <w:bottom w:val="nil"/>
              <w:right w:val="nil"/>
            </w:tcBorders>
            <w:vAlign w:val="bottom"/>
          </w:tcPr>
          <w:p w14:paraId="4C435A49"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(0.094)</w:t>
            </w:r>
          </w:p>
        </w:tc>
      </w:tr>
      <w:tr w:rsidR="005C0952" w:rsidRPr="005C0952" w14:paraId="7EDE94C0" w14:textId="77777777" w:rsidTr="005C0952">
        <w:trPr>
          <w:jc w:val="center"/>
        </w:trPr>
        <w:tc>
          <w:tcPr>
            <w:tcW w:w="4585" w:type="dxa"/>
            <w:tcBorders>
              <w:top w:val="nil"/>
              <w:left w:val="nil"/>
              <w:bottom w:val="nil"/>
              <w:right w:val="nil"/>
            </w:tcBorders>
          </w:tcPr>
          <w:p w14:paraId="3A5F4EFC"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 White in Zip-code (ref= Below average)</w:t>
            </w:r>
          </w:p>
          <w:p w14:paraId="7565E1C6"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 xml:space="preserve">   Above average</w:t>
            </w:r>
          </w:p>
        </w:tc>
        <w:tc>
          <w:tcPr>
            <w:tcW w:w="1801" w:type="dxa"/>
            <w:tcBorders>
              <w:top w:val="nil"/>
              <w:left w:val="nil"/>
              <w:bottom w:val="nil"/>
              <w:right w:val="nil"/>
            </w:tcBorders>
            <w:vAlign w:val="bottom"/>
          </w:tcPr>
          <w:p w14:paraId="60936D07"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0.090</w:t>
            </w:r>
          </w:p>
        </w:tc>
        <w:tc>
          <w:tcPr>
            <w:tcW w:w="2013" w:type="dxa"/>
            <w:tcBorders>
              <w:top w:val="nil"/>
              <w:left w:val="nil"/>
              <w:bottom w:val="nil"/>
              <w:right w:val="nil"/>
            </w:tcBorders>
            <w:vAlign w:val="bottom"/>
          </w:tcPr>
          <w:p w14:paraId="12CA8860"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0.063</w:t>
            </w:r>
          </w:p>
        </w:tc>
      </w:tr>
      <w:tr w:rsidR="005C0952" w:rsidRPr="005C0952" w14:paraId="4D31A165" w14:textId="77777777" w:rsidTr="005C0952">
        <w:trPr>
          <w:jc w:val="center"/>
        </w:trPr>
        <w:tc>
          <w:tcPr>
            <w:tcW w:w="4585" w:type="dxa"/>
            <w:tcBorders>
              <w:top w:val="nil"/>
              <w:left w:val="nil"/>
              <w:bottom w:val="nil"/>
              <w:right w:val="nil"/>
            </w:tcBorders>
          </w:tcPr>
          <w:p w14:paraId="3BFD8DB3"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p>
        </w:tc>
        <w:tc>
          <w:tcPr>
            <w:tcW w:w="1801" w:type="dxa"/>
            <w:tcBorders>
              <w:top w:val="nil"/>
              <w:left w:val="nil"/>
              <w:bottom w:val="nil"/>
              <w:right w:val="nil"/>
            </w:tcBorders>
            <w:vAlign w:val="bottom"/>
          </w:tcPr>
          <w:p w14:paraId="0931E0ED"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(0.075)</w:t>
            </w:r>
          </w:p>
        </w:tc>
        <w:tc>
          <w:tcPr>
            <w:tcW w:w="2013" w:type="dxa"/>
            <w:tcBorders>
              <w:top w:val="nil"/>
              <w:left w:val="nil"/>
              <w:bottom w:val="nil"/>
              <w:right w:val="nil"/>
            </w:tcBorders>
            <w:vAlign w:val="bottom"/>
          </w:tcPr>
          <w:p w14:paraId="598E8FDB"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(0.077)</w:t>
            </w:r>
          </w:p>
        </w:tc>
      </w:tr>
      <w:tr w:rsidR="005C0952" w:rsidRPr="005C0952" w14:paraId="357350BB" w14:textId="77777777" w:rsidTr="005C0952">
        <w:trPr>
          <w:jc w:val="center"/>
        </w:trPr>
        <w:tc>
          <w:tcPr>
            <w:tcW w:w="4585" w:type="dxa"/>
            <w:tcBorders>
              <w:top w:val="nil"/>
              <w:left w:val="nil"/>
              <w:bottom w:val="nil"/>
              <w:right w:val="nil"/>
            </w:tcBorders>
          </w:tcPr>
          <w:p w14:paraId="04097B8F"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Constant</w:t>
            </w:r>
          </w:p>
        </w:tc>
        <w:tc>
          <w:tcPr>
            <w:tcW w:w="1801" w:type="dxa"/>
            <w:tcBorders>
              <w:top w:val="nil"/>
              <w:left w:val="nil"/>
              <w:bottom w:val="nil"/>
              <w:right w:val="nil"/>
            </w:tcBorders>
            <w:vAlign w:val="bottom"/>
          </w:tcPr>
          <w:p w14:paraId="7AD5C495"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2.805***</w:t>
            </w:r>
          </w:p>
        </w:tc>
        <w:tc>
          <w:tcPr>
            <w:tcW w:w="2013" w:type="dxa"/>
            <w:tcBorders>
              <w:top w:val="nil"/>
              <w:left w:val="nil"/>
              <w:bottom w:val="nil"/>
              <w:right w:val="nil"/>
            </w:tcBorders>
            <w:vAlign w:val="bottom"/>
          </w:tcPr>
          <w:p w14:paraId="75E38BB3"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2.605***</w:t>
            </w:r>
          </w:p>
        </w:tc>
      </w:tr>
      <w:tr w:rsidR="005C0952" w:rsidRPr="005C0952" w14:paraId="152BAAB1" w14:textId="77777777" w:rsidTr="005C0952">
        <w:trPr>
          <w:jc w:val="center"/>
        </w:trPr>
        <w:tc>
          <w:tcPr>
            <w:tcW w:w="4585" w:type="dxa"/>
            <w:tcBorders>
              <w:top w:val="nil"/>
              <w:left w:val="nil"/>
              <w:bottom w:val="single" w:sz="4" w:space="0" w:color="auto"/>
              <w:right w:val="nil"/>
            </w:tcBorders>
          </w:tcPr>
          <w:p w14:paraId="23ECF5C5"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p>
        </w:tc>
        <w:tc>
          <w:tcPr>
            <w:tcW w:w="1801" w:type="dxa"/>
            <w:tcBorders>
              <w:top w:val="nil"/>
              <w:left w:val="nil"/>
              <w:bottom w:val="single" w:sz="4" w:space="0" w:color="auto"/>
              <w:right w:val="nil"/>
            </w:tcBorders>
            <w:vAlign w:val="bottom"/>
          </w:tcPr>
          <w:p w14:paraId="549D4641"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(0.135)</w:t>
            </w:r>
          </w:p>
        </w:tc>
        <w:tc>
          <w:tcPr>
            <w:tcW w:w="2013" w:type="dxa"/>
            <w:tcBorders>
              <w:top w:val="nil"/>
              <w:left w:val="nil"/>
              <w:bottom w:val="single" w:sz="4" w:space="0" w:color="auto"/>
              <w:right w:val="nil"/>
            </w:tcBorders>
            <w:vAlign w:val="bottom"/>
          </w:tcPr>
          <w:p w14:paraId="309D1497"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(0.145)</w:t>
            </w:r>
          </w:p>
        </w:tc>
      </w:tr>
      <w:tr w:rsidR="005C0952" w:rsidRPr="005C0952" w14:paraId="7843FC91" w14:textId="77777777" w:rsidTr="005C0952">
        <w:trPr>
          <w:jc w:val="center"/>
        </w:trPr>
        <w:tc>
          <w:tcPr>
            <w:tcW w:w="4585" w:type="dxa"/>
            <w:tcBorders>
              <w:top w:val="single" w:sz="4" w:space="0" w:color="auto"/>
              <w:left w:val="nil"/>
              <w:bottom w:val="nil"/>
              <w:right w:val="nil"/>
            </w:tcBorders>
          </w:tcPr>
          <w:p w14:paraId="474006DE"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N</w:t>
            </w:r>
          </w:p>
        </w:tc>
        <w:tc>
          <w:tcPr>
            <w:tcW w:w="1801" w:type="dxa"/>
            <w:tcBorders>
              <w:top w:val="single" w:sz="4" w:space="0" w:color="auto"/>
              <w:left w:val="nil"/>
              <w:bottom w:val="nil"/>
              <w:right w:val="nil"/>
            </w:tcBorders>
            <w:vAlign w:val="bottom"/>
          </w:tcPr>
          <w:p w14:paraId="7E543FD2"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594</w:t>
            </w:r>
          </w:p>
        </w:tc>
        <w:tc>
          <w:tcPr>
            <w:tcW w:w="2013" w:type="dxa"/>
            <w:tcBorders>
              <w:top w:val="single" w:sz="4" w:space="0" w:color="auto"/>
              <w:left w:val="nil"/>
              <w:bottom w:val="nil"/>
              <w:right w:val="nil"/>
            </w:tcBorders>
            <w:vAlign w:val="bottom"/>
          </w:tcPr>
          <w:p w14:paraId="01215EF1"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601</w:t>
            </w:r>
          </w:p>
        </w:tc>
      </w:tr>
      <w:tr w:rsidR="005C0952" w:rsidRPr="005C0952" w14:paraId="756EC0E1" w14:textId="77777777" w:rsidTr="005C0952">
        <w:tblPrEx>
          <w:tblBorders>
            <w:bottom w:val="single" w:sz="6" w:space="0" w:color="auto"/>
          </w:tblBorders>
        </w:tblPrEx>
        <w:trPr>
          <w:jc w:val="center"/>
        </w:trPr>
        <w:tc>
          <w:tcPr>
            <w:tcW w:w="4585" w:type="dxa"/>
            <w:tcBorders>
              <w:top w:val="nil"/>
              <w:left w:val="nil"/>
              <w:bottom w:val="nil"/>
              <w:right w:val="nil"/>
            </w:tcBorders>
          </w:tcPr>
          <w:p w14:paraId="633D4FA5"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R-squared</w:t>
            </w:r>
          </w:p>
        </w:tc>
        <w:tc>
          <w:tcPr>
            <w:tcW w:w="1801" w:type="dxa"/>
            <w:tcBorders>
              <w:top w:val="nil"/>
              <w:left w:val="nil"/>
              <w:bottom w:val="nil"/>
              <w:right w:val="nil"/>
            </w:tcBorders>
            <w:vAlign w:val="bottom"/>
          </w:tcPr>
          <w:p w14:paraId="422553D1"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0.044</w:t>
            </w:r>
          </w:p>
        </w:tc>
        <w:tc>
          <w:tcPr>
            <w:tcW w:w="2013" w:type="dxa"/>
            <w:tcBorders>
              <w:top w:val="nil"/>
              <w:left w:val="nil"/>
              <w:bottom w:val="nil"/>
              <w:right w:val="nil"/>
            </w:tcBorders>
            <w:vAlign w:val="bottom"/>
          </w:tcPr>
          <w:p w14:paraId="2D0D61D4"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0.031</w:t>
            </w:r>
          </w:p>
        </w:tc>
      </w:tr>
      <w:tr w:rsidR="005C0952" w:rsidRPr="005C0952" w14:paraId="1E8FF256" w14:textId="77777777" w:rsidTr="005C0952">
        <w:tblPrEx>
          <w:tblBorders>
            <w:bottom w:val="single" w:sz="6" w:space="0" w:color="auto"/>
          </w:tblBorders>
        </w:tblPrEx>
        <w:trPr>
          <w:jc w:val="center"/>
        </w:trPr>
        <w:tc>
          <w:tcPr>
            <w:tcW w:w="8399" w:type="dxa"/>
            <w:gridSpan w:val="3"/>
            <w:tcBorders>
              <w:top w:val="nil"/>
              <w:left w:val="nil"/>
              <w:bottom w:val="single" w:sz="6" w:space="0" w:color="auto"/>
              <w:right w:val="nil"/>
            </w:tcBorders>
          </w:tcPr>
          <w:p w14:paraId="34EA60CA" w14:textId="77777777" w:rsidR="005B43B2" w:rsidRPr="005C0952" w:rsidRDefault="005B43B2" w:rsidP="0051183F">
            <w:pPr>
              <w:widowControl w:val="0"/>
              <w:autoSpaceDE w:val="0"/>
              <w:autoSpaceDN w:val="0"/>
              <w:adjustRightInd w:val="0"/>
              <w:rPr>
                <w:rFonts w:ascii="Times New Roman" w:hAnsi="Times New Roman" w:cs="Times New Roman"/>
                <w:sz w:val="20"/>
                <w:szCs w:val="20"/>
              </w:rPr>
            </w:pPr>
            <w:r w:rsidRPr="005C0952">
              <w:rPr>
                <w:rFonts w:ascii="Times New Roman" w:hAnsi="Times New Roman" w:cs="Times New Roman"/>
                <w:sz w:val="20"/>
                <w:szCs w:val="20"/>
              </w:rPr>
              <w:t xml:space="preserve">*** </w:t>
            </w:r>
            <w:proofErr w:type="gramStart"/>
            <w:r w:rsidRPr="005C0952">
              <w:rPr>
                <w:rFonts w:ascii="Times New Roman" w:hAnsi="Times New Roman" w:cs="Times New Roman"/>
                <w:sz w:val="20"/>
                <w:szCs w:val="20"/>
              </w:rPr>
              <w:t>p</w:t>
            </w:r>
            <w:proofErr w:type="gramEnd"/>
            <w:r w:rsidRPr="005C0952">
              <w:rPr>
                <w:rFonts w:ascii="Times New Roman" w:hAnsi="Times New Roman" w:cs="Times New Roman"/>
                <w:sz w:val="20"/>
                <w:szCs w:val="20"/>
              </w:rPr>
              <w:t>&lt;0.001, ** p&lt;0.01, * p&lt;0.05, + p&lt;0.10. Data from SSI study.</w:t>
            </w:r>
          </w:p>
        </w:tc>
      </w:tr>
    </w:tbl>
    <w:p w14:paraId="135095A0" w14:textId="132FF2E6" w:rsidR="005C0952" w:rsidRDefault="005C0952" w:rsidP="005B43B2">
      <w:pPr>
        <w:pStyle w:val="Body"/>
        <w:rPr>
          <w:rFonts w:ascii="Times New Roman" w:hAnsi="Times New Roman" w:cs="Times New Roman"/>
          <w:b/>
        </w:rPr>
      </w:pPr>
    </w:p>
    <w:p w14:paraId="31862A89" w14:textId="77777777" w:rsidR="005C0952" w:rsidRDefault="005C0952">
      <w:pPr>
        <w:rPr>
          <w:rFonts w:ascii="Times New Roman" w:eastAsia="Cambria" w:hAnsi="Times New Roman" w:cs="Times New Roman"/>
          <w:b/>
          <w:color w:val="000000"/>
          <w:u w:color="000000"/>
          <w:bdr w:val="nil"/>
        </w:rPr>
      </w:pPr>
      <w:r>
        <w:rPr>
          <w:rFonts w:ascii="Times New Roman" w:hAnsi="Times New Roman" w:cs="Times New Roman"/>
          <w:b/>
        </w:rPr>
        <w:br w:type="page"/>
      </w:r>
    </w:p>
    <w:p w14:paraId="3A66C212" w14:textId="77777777" w:rsidR="005B43B2" w:rsidRPr="00000370" w:rsidRDefault="005B43B2" w:rsidP="005B43B2">
      <w:pPr>
        <w:pStyle w:val="Body"/>
        <w:rPr>
          <w:rFonts w:ascii="Times New Roman" w:hAnsi="Times New Roman" w:cs="Times New Roman"/>
          <w:b/>
        </w:rPr>
      </w:pPr>
    </w:p>
    <w:p w14:paraId="1588E070" w14:textId="13691D2E" w:rsidR="005B43B2" w:rsidRPr="00000370" w:rsidRDefault="005B43B2" w:rsidP="005B43B2">
      <w:pPr>
        <w:rPr>
          <w:rFonts w:ascii="Times New Roman" w:eastAsia="Cambria" w:hAnsi="Times New Roman" w:cs="Times New Roman"/>
          <w:b/>
          <w:color w:val="000000"/>
          <w:u w:color="000000"/>
        </w:rPr>
      </w:pPr>
    </w:p>
    <w:tbl>
      <w:tblPr>
        <w:tblStyle w:val="TableGrid"/>
        <w:tblpPr w:leftFromText="180" w:rightFromText="180" w:vertAnchor="page" w:horzAnchor="page" w:tblpX="1369" w:tblpY="1441"/>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84"/>
        <w:gridCol w:w="2826"/>
        <w:gridCol w:w="1613"/>
      </w:tblGrid>
      <w:tr w:rsidR="005B43B2" w:rsidRPr="00000370" w14:paraId="6B22E7C3" w14:textId="77777777" w:rsidTr="0051183F">
        <w:tc>
          <w:tcPr>
            <w:tcW w:w="8723" w:type="dxa"/>
            <w:gridSpan w:val="3"/>
            <w:tcBorders>
              <w:bottom w:val="thinThickSmallGap" w:sz="24" w:space="0" w:color="auto"/>
            </w:tcBorders>
          </w:tcPr>
          <w:p w14:paraId="3F16DCD7" w14:textId="77777777" w:rsidR="005B43B2" w:rsidRPr="00000370" w:rsidRDefault="005B43B2" w:rsidP="0051183F">
            <w:pPr>
              <w:rPr>
                <w:rFonts w:ascii="Times New Roman" w:hAnsi="Times New Roman" w:cs="Times New Roman"/>
                <w:b/>
              </w:rPr>
            </w:pPr>
            <w:r w:rsidRPr="00000370">
              <w:rPr>
                <w:rFonts w:ascii="Times New Roman" w:hAnsi="Times New Roman" w:cs="Times New Roman"/>
                <w:b/>
              </w:rPr>
              <w:t>Table A2. Commonality by Moderators, Means and (SDs) with Bivariate Tests for Differences</w:t>
            </w:r>
          </w:p>
        </w:tc>
      </w:tr>
      <w:tr w:rsidR="005B43B2" w:rsidRPr="00000370" w14:paraId="1A80450D" w14:textId="77777777" w:rsidTr="0051183F">
        <w:trPr>
          <w:gridAfter w:val="1"/>
          <w:wAfter w:w="1613" w:type="dxa"/>
        </w:trPr>
        <w:tc>
          <w:tcPr>
            <w:tcW w:w="4284" w:type="dxa"/>
            <w:tcBorders>
              <w:top w:val="thinThickSmallGap" w:sz="24" w:space="0" w:color="auto"/>
              <w:bottom w:val="single" w:sz="4" w:space="0" w:color="auto"/>
            </w:tcBorders>
          </w:tcPr>
          <w:p w14:paraId="352224DE" w14:textId="77777777" w:rsidR="005B43B2" w:rsidRPr="00000370" w:rsidRDefault="005B43B2" w:rsidP="0051183F">
            <w:pPr>
              <w:rPr>
                <w:rFonts w:ascii="Times New Roman" w:hAnsi="Times New Roman" w:cs="Times New Roman"/>
              </w:rPr>
            </w:pPr>
          </w:p>
        </w:tc>
        <w:tc>
          <w:tcPr>
            <w:tcW w:w="2826" w:type="dxa"/>
            <w:tcBorders>
              <w:top w:val="thinThickSmallGap" w:sz="24" w:space="0" w:color="auto"/>
              <w:bottom w:val="single" w:sz="4" w:space="0" w:color="auto"/>
            </w:tcBorders>
          </w:tcPr>
          <w:p w14:paraId="79ED2A64" w14:textId="77777777" w:rsidR="005B43B2" w:rsidRPr="00000370" w:rsidRDefault="005B43B2" w:rsidP="0051183F">
            <w:pPr>
              <w:rPr>
                <w:rFonts w:ascii="Times New Roman" w:hAnsi="Times New Roman" w:cs="Times New Roman"/>
                <w:i/>
              </w:rPr>
            </w:pPr>
            <w:r w:rsidRPr="00000370">
              <w:rPr>
                <w:rFonts w:ascii="Times New Roman" w:hAnsi="Times New Roman" w:cs="Times New Roman"/>
                <w:i/>
              </w:rPr>
              <w:t>Latino Commonality</w:t>
            </w:r>
          </w:p>
        </w:tc>
      </w:tr>
      <w:tr w:rsidR="005B43B2" w:rsidRPr="00000370" w14:paraId="4EB4B41A" w14:textId="77777777" w:rsidTr="0051183F">
        <w:trPr>
          <w:gridAfter w:val="1"/>
          <w:wAfter w:w="1613" w:type="dxa"/>
        </w:trPr>
        <w:tc>
          <w:tcPr>
            <w:tcW w:w="4284" w:type="dxa"/>
            <w:tcBorders>
              <w:top w:val="single" w:sz="4" w:space="0" w:color="auto"/>
            </w:tcBorders>
          </w:tcPr>
          <w:p w14:paraId="45E5CDFA" w14:textId="77777777" w:rsidR="005B43B2" w:rsidRPr="00000370" w:rsidRDefault="005B43B2" w:rsidP="0051183F">
            <w:pPr>
              <w:rPr>
                <w:rFonts w:ascii="Times New Roman" w:hAnsi="Times New Roman" w:cs="Times New Roman"/>
              </w:rPr>
            </w:pPr>
            <w:r w:rsidRPr="00000370">
              <w:rPr>
                <w:rFonts w:ascii="Times New Roman" w:hAnsi="Times New Roman" w:cs="Times New Roman"/>
              </w:rPr>
              <w:t>Education</w:t>
            </w:r>
          </w:p>
          <w:p w14:paraId="1C1BC9E3" w14:textId="77777777" w:rsidR="005B43B2" w:rsidRPr="00000370" w:rsidRDefault="005B43B2" w:rsidP="0051183F">
            <w:pPr>
              <w:rPr>
                <w:rFonts w:ascii="Times New Roman" w:hAnsi="Times New Roman" w:cs="Times New Roman"/>
              </w:rPr>
            </w:pPr>
            <w:r w:rsidRPr="00000370">
              <w:rPr>
                <w:rFonts w:ascii="Times New Roman" w:hAnsi="Times New Roman" w:cs="Times New Roman"/>
              </w:rPr>
              <w:t xml:space="preserve">   Less than college degree (ref)</w:t>
            </w:r>
          </w:p>
          <w:p w14:paraId="711CC9AD" w14:textId="77777777" w:rsidR="005B43B2" w:rsidRPr="00000370" w:rsidRDefault="005B43B2" w:rsidP="0051183F">
            <w:pPr>
              <w:rPr>
                <w:rFonts w:ascii="Times New Roman" w:hAnsi="Times New Roman" w:cs="Times New Roman"/>
              </w:rPr>
            </w:pPr>
            <w:r w:rsidRPr="00000370">
              <w:rPr>
                <w:rFonts w:ascii="Times New Roman" w:hAnsi="Times New Roman" w:cs="Times New Roman"/>
              </w:rPr>
              <w:t xml:space="preserve">   College degree + (includes AA degree)</w:t>
            </w:r>
          </w:p>
        </w:tc>
        <w:tc>
          <w:tcPr>
            <w:tcW w:w="2826" w:type="dxa"/>
            <w:tcBorders>
              <w:top w:val="single" w:sz="4" w:space="0" w:color="auto"/>
            </w:tcBorders>
          </w:tcPr>
          <w:p w14:paraId="7871E53C" w14:textId="77777777" w:rsidR="005B43B2" w:rsidRPr="00000370" w:rsidRDefault="005B43B2" w:rsidP="0051183F">
            <w:pPr>
              <w:rPr>
                <w:rFonts w:ascii="Times New Roman" w:hAnsi="Times New Roman" w:cs="Times New Roman"/>
              </w:rPr>
            </w:pPr>
          </w:p>
          <w:p w14:paraId="44742482" w14:textId="77777777" w:rsidR="005B43B2" w:rsidRPr="00000370" w:rsidRDefault="005B43B2" w:rsidP="0051183F">
            <w:pPr>
              <w:rPr>
                <w:rFonts w:ascii="Times New Roman" w:hAnsi="Times New Roman" w:cs="Times New Roman"/>
              </w:rPr>
            </w:pPr>
            <w:r w:rsidRPr="00000370">
              <w:rPr>
                <w:rFonts w:ascii="Times New Roman" w:hAnsi="Times New Roman" w:cs="Times New Roman"/>
              </w:rPr>
              <w:t>2.96 (.91)</w:t>
            </w:r>
          </w:p>
          <w:p w14:paraId="36A976DA" w14:textId="77777777" w:rsidR="005B43B2" w:rsidRPr="00000370" w:rsidRDefault="005B43B2" w:rsidP="0051183F">
            <w:pPr>
              <w:rPr>
                <w:rFonts w:ascii="Times New Roman" w:hAnsi="Times New Roman" w:cs="Times New Roman"/>
              </w:rPr>
            </w:pPr>
            <w:r w:rsidRPr="00000370">
              <w:rPr>
                <w:rFonts w:ascii="Times New Roman" w:hAnsi="Times New Roman" w:cs="Times New Roman"/>
              </w:rPr>
              <w:t>3.01 (.87)</w:t>
            </w:r>
          </w:p>
          <w:p w14:paraId="1E416B0E" w14:textId="77777777" w:rsidR="005B43B2" w:rsidRPr="00000370" w:rsidRDefault="005B43B2" w:rsidP="0051183F">
            <w:pPr>
              <w:rPr>
                <w:rFonts w:ascii="Times New Roman" w:hAnsi="Times New Roman" w:cs="Times New Roman"/>
              </w:rPr>
            </w:pPr>
            <w:r w:rsidRPr="00000370">
              <w:rPr>
                <w:rFonts w:ascii="Times New Roman" w:hAnsi="Times New Roman" w:cs="Times New Roman"/>
              </w:rPr>
              <w:t>(N =1,299)</w:t>
            </w:r>
          </w:p>
        </w:tc>
      </w:tr>
      <w:tr w:rsidR="005B43B2" w:rsidRPr="00000370" w14:paraId="5A1C2DAD" w14:textId="77777777" w:rsidTr="0051183F">
        <w:trPr>
          <w:gridAfter w:val="1"/>
          <w:wAfter w:w="1613" w:type="dxa"/>
        </w:trPr>
        <w:tc>
          <w:tcPr>
            <w:tcW w:w="4284" w:type="dxa"/>
          </w:tcPr>
          <w:p w14:paraId="056E363F" w14:textId="77777777" w:rsidR="005B43B2" w:rsidRPr="00000370" w:rsidRDefault="005B43B2" w:rsidP="0051183F">
            <w:pPr>
              <w:rPr>
                <w:rFonts w:ascii="Times New Roman" w:hAnsi="Times New Roman" w:cs="Times New Roman"/>
              </w:rPr>
            </w:pPr>
            <w:r w:rsidRPr="00000370">
              <w:rPr>
                <w:rFonts w:ascii="Times New Roman" w:hAnsi="Times New Roman" w:cs="Times New Roman"/>
              </w:rPr>
              <w:t>Linked fate</w:t>
            </w:r>
          </w:p>
          <w:p w14:paraId="7023B878" w14:textId="77777777" w:rsidR="005B43B2" w:rsidRPr="00000370" w:rsidRDefault="005B43B2" w:rsidP="0051183F">
            <w:pPr>
              <w:rPr>
                <w:rFonts w:ascii="Times New Roman" w:hAnsi="Times New Roman" w:cs="Times New Roman"/>
              </w:rPr>
            </w:pPr>
            <w:r w:rsidRPr="00000370">
              <w:rPr>
                <w:rFonts w:ascii="Times New Roman" w:hAnsi="Times New Roman" w:cs="Times New Roman"/>
              </w:rPr>
              <w:t xml:space="preserve">   No (ref)</w:t>
            </w:r>
          </w:p>
          <w:p w14:paraId="2568CC88" w14:textId="77777777" w:rsidR="005B43B2" w:rsidRPr="00000370" w:rsidRDefault="005B43B2" w:rsidP="0051183F">
            <w:pPr>
              <w:rPr>
                <w:rFonts w:ascii="Times New Roman" w:hAnsi="Times New Roman" w:cs="Times New Roman"/>
              </w:rPr>
            </w:pPr>
            <w:r w:rsidRPr="00000370">
              <w:rPr>
                <w:rFonts w:ascii="Times New Roman" w:hAnsi="Times New Roman" w:cs="Times New Roman"/>
              </w:rPr>
              <w:t xml:space="preserve">   Yes</w:t>
            </w:r>
          </w:p>
        </w:tc>
        <w:tc>
          <w:tcPr>
            <w:tcW w:w="2826" w:type="dxa"/>
          </w:tcPr>
          <w:p w14:paraId="407B377A" w14:textId="77777777" w:rsidR="005B43B2" w:rsidRPr="00000370" w:rsidRDefault="005B43B2" w:rsidP="0051183F">
            <w:pPr>
              <w:rPr>
                <w:rFonts w:ascii="Times New Roman" w:hAnsi="Times New Roman" w:cs="Times New Roman"/>
              </w:rPr>
            </w:pPr>
          </w:p>
          <w:p w14:paraId="520C1464" w14:textId="77777777" w:rsidR="005B43B2" w:rsidRPr="00000370" w:rsidRDefault="005B43B2" w:rsidP="0051183F">
            <w:pPr>
              <w:rPr>
                <w:rFonts w:ascii="Times New Roman" w:hAnsi="Times New Roman" w:cs="Times New Roman"/>
              </w:rPr>
            </w:pPr>
            <w:r w:rsidRPr="00000370">
              <w:rPr>
                <w:rFonts w:ascii="Times New Roman" w:hAnsi="Times New Roman" w:cs="Times New Roman"/>
              </w:rPr>
              <w:t>2.86 (.92)</w:t>
            </w:r>
          </w:p>
          <w:p w14:paraId="34772EB3" w14:textId="77777777" w:rsidR="005B43B2" w:rsidRPr="00000370" w:rsidRDefault="005B43B2" w:rsidP="0051183F">
            <w:pPr>
              <w:rPr>
                <w:rFonts w:ascii="Times New Roman" w:hAnsi="Times New Roman" w:cs="Times New Roman"/>
              </w:rPr>
            </w:pPr>
            <w:r w:rsidRPr="00000370">
              <w:rPr>
                <w:rFonts w:ascii="Times New Roman" w:hAnsi="Times New Roman" w:cs="Times New Roman"/>
              </w:rPr>
              <w:t>3.02 (.89)**</w:t>
            </w:r>
          </w:p>
          <w:p w14:paraId="5B4751DB" w14:textId="77777777" w:rsidR="005B43B2" w:rsidRPr="00000370" w:rsidRDefault="005B43B2" w:rsidP="0051183F">
            <w:pPr>
              <w:rPr>
                <w:rFonts w:ascii="Times New Roman" w:hAnsi="Times New Roman" w:cs="Times New Roman"/>
              </w:rPr>
            </w:pPr>
            <w:r w:rsidRPr="00000370">
              <w:rPr>
                <w:rFonts w:ascii="Times New Roman" w:hAnsi="Times New Roman" w:cs="Times New Roman"/>
              </w:rPr>
              <w:t>(N=1,300)</w:t>
            </w:r>
          </w:p>
        </w:tc>
      </w:tr>
      <w:tr w:rsidR="005B43B2" w:rsidRPr="00000370" w14:paraId="2AD11B28" w14:textId="77777777" w:rsidTr="0051183F">
        <w:trPr>
          <w:gridAfter w:val="1"/>
          <w:wAfter w:w="1613" w:type="dxa"/>
        </w:trPr>
        <w:tc>
          <w:tcPr>
            <w:tcW w:w="4284" w:type="dxa"/>
          </w:tcPr>
          <w:p w14:paraId="06112E00" w14:textId="77777777" w:rsidR="005B43B2" w:rsidRPr="00000370" w:rsidRDefault="005B43B2" w:rsidP="0051183F">
            <w:pPr>
              <w:rPr>
                <w:rFonts w:ascii="Times New Roman" w:hAnsi="Times New Roman" w:cs="Times New Roman"/>
              </w:rPr>
            </w:pPr>
            <w:r w:rsidRPr="00000370">
              <w:rPr>
                <w:rFonts w:ascii="Times New Roman" w:hAnsi="Times New Roman" w:cs="Times New Roman"/>
              </w:rPr>
              <w:t>Personal experience with discrimination</w:t>
            </w:r>
          </w:p>
          <w:p w14:paraId="5C1E7BE8" w14:textId="77777777" w:rsidR="005B43B2" w:rsidRPr="00000370" w:rsidRDefault="005B43B2" w:rsidP="0051183F">
            <w:pPr>
              <w:rPr>
                <w:rFonts w:ascii="Times New Roman" w:hAnsi="Times New Roman" w:cs="Times New Roman"/>
              </w:rPr>
            </w:pPr>
            <w:r w:rsidRPr="00000370">
              <w:rPr>
                <w:rFonts w:ascii="Times New Roman" w:hAnsi="Times New Roman" w:cs="Times New Roman"/>
              </w:rPr>
              <w:t xml:space="preserve">   No (ref)</w:t>
            </w:r>
          </w:p>
          <w:p w14:paraId="18845F2E" w14:textId="77777777" w:rsidR="005B43B2" w:rsidRPr="00000370" w:rsidRDefault="005B43B2" w:rsidP="0051183F">
            <w:pPr>
              <w:rPr>
                <w:rFonts w:ascii="Times New Roman" w:hAnsi="Times New Roman" w:cs="Times New Roman"/>
              </w:rPr>
            </w:pPr>
            <w:r w:rsidRPr="00000370">
              <w:rPr>
                <w:rFonts w:ascii="Times New Roman" w:hAnsi="Times New Roman" w:cs="Times New Roman"/>
              </w:rPr>
              <w:t xml:space="preserve">   Yes</w:t>
            </w:r>
          </w:p>
        </w:tc>
        <w:tc>
          <w:tcPr>
            <w:tcW w:w="2826" w:type="dxa"/>
          </w:tcPr>
          <w:p w14:paraId="294430C5" w14:textId="77777777" w:rsidR="005B43B2" w:rsidRPr="00000370" w:rsidRDefault="005B43B2" w:rsidP="0051183F">
            <w:pPr>
              <w:rPr>
                <w:rFonts w:ascii="Times New Roman" w:hAnsi="Times New Roman" w:cs="Times New Roman"/>
              </w:rPr>
            </w:pPr>
          </w:p>
          <w:p w14:paraId="380FACDD" w14:textId="77777777" w:rsidR="005B43B2" w:rsidRPr="00000370" w:rsidRDefault="005B43B2" w:rsidP="0051183F">
            <w:pPr>
              <w:rPr>
                <w:rFonts w:ascii="Times New Roman" w:hAnsi="Times New Roman" w:cs="Times New Roman"/>
              </w:rPr>
            </w:pPr>
            <w:r w:rsidRPr="00000370">
              <w:rPr>
                <w:rFonts w:ascii="Times New Roman" w:hAnsi="Times New Roman" w:cs="Times New Roman"/>
              </w:rPr>
              <w:t>2.98 (.87)</w:t>
            </w:r>
          </w:p>
          <w:p w14:paraId="4C677612" w14:textId="77777777" w:rsidR="005B43B2" w:rsidRPr="00000370" w:rsidRDefault="005B43B2" w:rsidP="0051183F">
            <w:pPr>
              <w:rPr>
                <w:rFonts w:ascii="Times New Roman" w:hAnsi="Times New Roman" w:cs="Times New Roman"/>
              </w:rPr>
            </w:pPr>
            <w:r w:rsidRPr="00000370">
              <w:rPr>
                <w:rFonts w:ascii="Times New Roman" w:hAnsi="Times New Roman" w:cs="Times New Roman"/>
              </w:rPr>
              <w:t>2.99 (.93)</w:t>
            </w:r>
          </w:p>
          <w:p w14:paraId="38297DEF" w14:textId="77777777" w:rsidR="005B43B2" w:rsidRPr="00000370" w:rsidRDefault="005B43B2" w:rsidP="0051183F">
            <w:pPr>
              <w:rPr>
                <w:rFonts w:ascii="Times New Roman" w:hAnsi="Times New Roman" w:cs="Times New Roman"/>
              </w:rPr>
            </w:pPr>
            <w:r w:rsidRPr="00000370">
              <w:rPr>
                <w:rFonts w:ascii="Times New Roman" w:hAnsi="Times New Roman" w:cs="Times New Roman"/>
              </w:rPr>
              <w:t>(N=1,211)</w:t>
            </w:r>
          </w:p>
        </w:tc>
      </w:tr>
      <w:tr w:rsidR="005B43B2" w:rsidRPr="00000370" w14:paraId="1BBA2AFA" w14:textId="77777777" w:rsidTr="0051183F">
        <w:trPr>
          <w:gridAfter w:val="1"/>
          <w:wAfter w:w="1613" w:type="dxa"/>
        </w:trPr>
        <w:tc>
          <w:tcPr>
            <w:tcW w:w="4284" w:type="dxa"/>
          </w:tcPr>
          <w:p w14:paraId="330BA580" w14:textId="77777777" w:rsidR="005B43B2" w:rsidRPr="00000370" w:rsidRDefault="005B43B2" w:rsidP="0051183F">
            <w:pPr>
              <w:rPr>
                <w:rFonts w:ascii="Times New Roman" w:hAnsi="Times New Roman" w:cs="Times New Roman"/>
              </w:rPr>
            </w:pPr>
            <w:r w:rsidRPr="00000370">
              <w:rPr>
                <w:rFonts w:ascii="Times New Roman" w:hAnsi="Times New Roman" w:cs="Times New Roman"/>
              </w:rPr>
              <w:t>State-level exposure to immigration</w:t>
            </w:r>
          </w:p>
          <w:p w14:paraId="60D8DC6A" w14:textId="77777777" w:rsidR="005B43B2" w:rsidRPr="00000370" w:rsidRDefault="005B43B2" w:rsidP="0051183F">
            <w:pPr>
              <w:rPr>
                <w:rFonts w:ascii="Times New Roman" w:hAnsi="Times New Roman" w:cs="Times New Roman"/>
              </w:rPr>
            </w:pPr>
            <w:r w:rsidRPr="00000370">
              <w:rPr>
                <w:rFonts w:ascii="Times New Roman" w:hAnsi="Times New Roman" w:cs="Times New Roman"/>
              </w:rPr>
              <w:t xml:space="preserve">   New destination state</w:t>
            </w:r>
          </w:p>
          <w:p w14:paraId="7A8CC232" w14:textId="77777777" w:rsidR="005B43B2" w:rsidRPr="00000370" w:rsidRDefault="005B43B2" w:rsidP="0051183F">
            <w:pPr>
              <w:rPr>
                <w:rFonts w:ascii="Times New Roman" w:hAnsi="Times New Roman" w:cs="Times New Roman"/>
              </w:rPr>
            </w:pPr>
            <w:r w:rsidRPr="00000370">
              <w:rPr>
                <w:rFonts w:ascii="Times New Roman" w:hAnsi="Times New Roman" w:cs="Times New Roman"/>
              </w:rPr>
              <w:t xml:space="preserve">   Traditional immigration state</w:t>
            </w:r>
          </w:p>
          <w:p w14:paraId="0502E364" w14:textId="77777777" w:rsidR="005B43B2" w:rsidRPr="00000370" w:rsidRDefault="005B43B2" w:rsidP="0051183F">
            <w:pPr>
              <w:rPr>
                <w:rFonts w:ascii="Times New Roman" w:hAnsi="Times New Roman" w:cs="Times New Roman"/>
              </w:rPr>
            </w:pPr>
            <w:r w:rsidRPr="00000370">
              <w:rPr>
                <w:rFonts w:ascii="Times New Roman" w:hAnsi="Times New Roman" w:cs="Times New Roman"/>
              </w:rPr>
              <w:t xml:space="preserve">   Low-exposure state (ref)</w:t>
            </w:r>
          </w:p>
        </w:tc>
        <w:tc>
          <w:tcPr>
            <w:tcW w:w="2826" w:type="dxa"/>
          </w:tcPr>
          <w:p w14:paraId="5ADA241B" w14:textId="77777777" w:rsidR="005B43B2" w:rsidRPr="00000370" w:rsidRDefault="005B43B2" w:rsidP="0051183F">
            <w:pPr>
              <w:rPr>
                <w:rFonts w:ascii="Times New Roman" w:hAnsi="Times New Roman" w:cs="Times New Roman"/>
              </w:rPr>
            </w:pPr>
          </w:p>
          <w:p w14:paraId="7DA80329" w14:textId="77777777" w:rsidR="005B43B2" w:rsidRPr="00000370" w:rsidRDefault="005B43B2" w:rsidP="0051183F">
            <w:pPr>
              <w:rPr>
                <w:rFonts w:ascii="Times New Roman" w:hAnsi="Times New Roman" w:cs="Times New Roman"/>
              </w:rPr>
            </w:pPr>
            <w:r w:rsidRPr="00000370">
              <w:rPr>
                <w:rFonts w:ascii="Times New Roman" w:hAnsi="Times New Roman" w:cs="Times New Roman"/>
              </w:rPr>
              <w:t>2.88 (.95)*</w:t>
            </w:r>
          </w:p>
          <w:p w14:paraId="318E368E" w14:textId="77777777" w:rsidR="005B43B2" w:rsidRPr="00000370" w:rsidRDefault="005B43B2" w:rsidP="0051183F">
            <w:pPr>
              <w:rPr>
                <w:rFonts w:ascii="Times New Roman" w:hAnsi="Times New Roman" w:cs="Times New Roman"/>
              </w:rPr>
            </w:pPr>
            <w:r w:rsidRPr="00000370">
              <w:rPr>
                <w:rFonts w:ascii="Times New Roman" w:hAnsi="Times New Roman" w:cs="Times New Roman"/>
              </w:rPr>
              <w:t>3.01 (.86)</w:t>
            </w:r>
          </w:p>
          <w:p w14:paraId="37CFA666" w14:textId="77777777" w:rsidR="005B43B2" w:rsidRPr="00000370" w:rsidRDefault="005B43B2" w:rsidP="0051183F">
            <w:pPr>
              <w:rPr>
                <w:rFonts w:ascii="Times New Roman" w:hAnsi="Times New Roman" w:cs="Times New Roman"/>
              </w:rPr>
            </w:pPr>
            <w:r w:rsidRPr="00000370">
              <w:rPr>
                <w:rFonts w:ascii="Times New Roman" w:hAnsi="Times New Roman" w:cs="Times New Roman"/>
              </w:rPr>
              <w:t>3.01 (.90)</w:t>
            </w:r>
          </w:p>
          <w:p w14:paraId="342F7577" w14:textId="77777777" w:rsidR="005B43B2" w:rsidRPr="00000370" w:rsidRDefault="005B43B2" w:rsidP="0051183F">
            <w:pPr>
              <w:rPr>
                <w:rFonts w:ascii="Times New Roman" w:hAnsi="Times New Roman" w:cs="Times New Roman"/>
              </w:rPr>
            </w:pPr>
            <w:r w:rsidRPr="00000370">
              <w:rPr>
                <w:rFonts w:ascii="Times New Roman" w:hAnsi="Times New Roman" w:cs="Times New Roman"/>
              </w:rPr>
              <w:t>(N=1,300)</w:t>
            </w:r>
          </w:p>
        </w:tc>
      </w:tr>
      <w:tr w:rsidR="005B43B2" w:rsidRPr="00000370" w14:paraId="659375B1" w14:textId="77777777" w:rsidTr="0051183F">
        <w:trPr>
          <w:gridAfter w:val="1"/>
          <w:wAfter w:w="1613" w:type="dxa"/>
        </w:trPr>
        <w:tc>
          <w:tcPr>
            <w:tcW w:w="4284" w:type="dxa"/>
          </w:tcPr>
          <w:p w14:paraId="500F7D01" w14:textId="77777777" w:rsidR="005B43B2" w:rsidRPr="00000370" w:rsidRDefault="005B43B2" w:rsidP="0051183F">
            <w:pPr>
              <w:rPr>
                <w:rFonts w:ascii="Times New Roman" w:hAnsi="Times New Roman" w:cs="Times New Roman"/>
              </w:rPr>
            </w:pPr>
            <w:r w:rsidRPr="00000370">
              <w:rPr>
                <w:rFonts w:ascii="Times New Roman" w:hAnsi="Times New Roman" w:cs="Times New Roman"/>
              </w:rPr>
              <w:t>Zip-code percent Latino</w:t>
            </w:r>
          </w:p>
          <w:p w14:paraId="7D3B7470" w14:textId="77777777" w:rsidR="005B43B2" w:rsidRPr="00000370" w:rsidRDefault="005B43B2" w:rsidP="0051183F">
            <w:pPr>
              <w:rPr>
                <w:rFonts w:ascii="Times New Roman" w:hAnsi="Times New Roman" w:cs="Times New Roman"/>
              </w:rPr>
            </w:pPr>
            <w:r w:rsidRPr="00000370">
              <w:rPr>
                <w:rFonts w:ascii="Times New Roman" w:hAnsi="Times New Roman" w:cs="Times New Roman"/>
              </w:rPr>
              <w:t xml:space="preserve">  Less than 15.7% (sample mean) (ref)</w:t>
            </w:r>
          </w:p>
          <w:p w14:paraId="6CEEEE29" w14:textId="77777777" w:rsidR="005B43B2" w:rsidRPr="00000370" w:rsidRDefault="005B43B2" w:rsidP="0051183F">
            <w:pPr>
              <w:rPr>
                <w:rFonts w:ascii="Times New Roman" w:hAnsi="Times New Roman" w:cs="Times New Roman"/>
              </w:rPr>
            </w:pPr>
            <w:r w:rsidRPr="00000370">
              <w:rPr>
                <w:rFonts w:ascii="Times New Roman" w:hAnsi="Times New Roman" w:cs="Times New Roman"/>
              </w:rPr>
              <w:t xml:space="preserve"> 15.7% or greater</w:t>
            </w:r>
          </w:p>
        </w:tc>
        <w:tc>
          <w:tcPr>
            <w:tcW w:w="2826" w:type="dxa"/>
          </w:tcPr>
          <w:p w14:paraId="2533964E" w14:textId="77777777" w:rsidR="005B43B2" w:rsidRPr="00000370" w:rsidRDefault="005B43B2" w:rsidP="0051183F">
            <w:pPr>
              <w:rPr>
                <w:rFonts w:ascii="Times New Roman" w:hAnsi="Times New Roman" w:cs="Times New Roman"/>
              </w:rPr>
            </w:pPr>
          </w:p>
          <w:p w14:paraId="4719E81B" w14:textId="77777777" w:rsidR="005B43B2" w:rsidRPr="00000370" w:rsidRDefault="005B43B2" w:rsidP="0051183F">
            <w:pPr>
              <w:rPr>
                <w:rFonts w:ascii="Times New Roman" w:hAnsi="Times New Roman" w:cs="Times New Roman"/>
              </w:rPr>
            </w:pPr>
            <w:r w:rsidRPr="00000370">
              <w:rPr>
                <w:rFonts w:ascii="Times New Roman" w:hAnsi="Times New Roman" w:cs="Times New Roman"/>
              </w:rPr>
              <w:t>2.94 (.92)</w:t>
            </w:r>
          </w:p>
          <w:p w14:paraId="47EA2F5F" w14:textId="77777777" w:rsidR="005B43B2" w:rsidRPr="00000370" w:rsidRDefault="005B43B2" w:rsidP="0051183F">
            <w:pPr>
              <w:rPr>
                <w:rFonts w:ascii="Times New Roman" w:hAnsi="Times New Roman" w:cs="Times New Roman"/>
              </w:rPr>
            </w:pPr>
            <w:r w:rsidRPr="00000370">
              <w:rPr>
                <w:rFonts w:ascii="Times New Roman" w:hAnsi="Times New Roman" w:cs="Times New Roman"/>
              </w:rPr>
              <w:t>3.07 (.84)*</w:t>
            </w:r>
          </w:p>
          <w:p w14:paraId="7E282800" w14:textId="77777777" w:rsidR="005B43B2" w:rsidRPr="00000370" w:rsidRDefault="005B43B2" w:rsidP="0051183F">
            <w:pPr>
              <w:rPr>
                <w:rFonts w:ascii="Times New Roman" w:hAnsi="Times New Roman" w:cs="Times New Roman"/>
              </w:rPr>
            </w:pPr>
            <w:r w:rsidRPr="00000370">
              <w:rPr>
                <w:rFonts w:ascii="Times New Roman" w:hAnsi="Times New Roman" w:cs="Times New Roman"/>
              </w:rPr>
              <w:t>(N=1,196)</w:t>
            </w:r>
          </w:p>
        </w:tc>
      </w:tr>
      <w:tr w:rsidR="005B43B2" w:rsidRPr="00000370" w14:paraId="6F319510" w14:textId="77777777" w:rsidTr="0051183F">
        <w:trPr>
          <w:gridAfter w:val="1"/>
          <w:wAfter w:w="1613" w:type="dxa"/>
        </w:trPr>
        <w:tc>
          <w:tcPr>
            <w:tcW w:w="4284" w:type="dxa"/>
            <w:tcBorders>
              <w:bottom w:val="single" w:sz="4" w:space="0" w:color="auto"/>
            </w:tcBorders>
          </w:tcPr>
          <w:p w14:paraId="65170481" w14:textId="77777777" w:rsidR="005B43B2" w:rsidRPr="00000370" w:rsidRDefault="005B43B2" w:rsidP="0051183F">
            <w:pPr>
              <w:rPr>
                <w:rFonts w:ascii="Times New Roman" w:hAnsi="Times New Roman" w:cs="Times New Roman"/>
              </w:rPr>
            </w:pPr>
            <w:r w:rsidRPr="00000370">
              <w:rPr>
                <w:rFonts w:ascii="Times New Roman" w:hAnsi="Times New Roman" w:cs="Times New Roman"/>
              </w:rPr>
              <w:t>Zip-code percent White</w:t>
            </w:r>
          </w:p>
          <w:p w14:paraId="3F14B6B5" w14:textId="77777777" w:rsidR="005B43B2" w:rsidRPr="00000370" w:rsidRDefault="005B43B2" w:rsidP="0051183F">
            <w:pPr>
              <w:rPr>
                <w:rFonts w:ascii="Times New Roman" w:hAnsi="Times New Roman" w:cs="Times New Roman"/>
              </w:rPr>
            </w:pPr>
            <w:r w:rsidRPr="00000370">
              <w:rPr>
                <w:rFonts w:ascii="Times New Roman" w:hAnsi="Times New Roman" w:cs="Times New Roman"/>
              </w:rPr>
              <w:t xml:space="preserve">  Less than 40.4% (sample mean) (ref)</w:t>
            </w:r>
          </w:p>
          <w:p w14:paraId="18B22289" w14:textId="77777777" w:rsidR="005B43B2" w:rsidRPr="00000370" w:rsidRDefault="005B43B2" w:rsidP="0051183F">
            <w:pPr>
              <w:rPr>
                <w:rFonts w:ascii="Times New Roman" w:hAnsi="Times New Roman" w:cs="Times New Roman"/>
              </w:rPr>
            </w:pPr>
            <w:r w:rsidRPr="00000370">
              <w:rPr>
                <w:rFonts w:ascii="Times New Roman" w:hAnsi="Times New Roman" w:cs="Times New Roman"/>
              </w:rPr>
              <w:t xml:space="preserve"> 40.4% or greater</w:t>
            </w:r>
          </w:p>
        </w:tc>
        <w:tc>
          <w:tcPr>
            <w:tcW w:w="2826" w:type="dxa"/>
            <w:tcBorders>
              <w:bottom w:val="single" w:sz="4" w:space="0" w:color="auto"/>
            </w:tcBorders>
          </w:tcPr>
          <w:p w14:paraId="04E3A103" w14:textId="77777777" w:rsidR="005B43B2" w:rsidRPr="00000370" w:rsidRDefault="005B43B2" w:rsidP="0051183F">
            <w:pPr>
              <w:rPr>
                <w:rFonts w:ascii="Times New Roman" w:hAnsi="Times New Roman" w:cs="Times New Roman"/>
              </w:rPr>
            </w:pPr>
          </w:p>
          <w:p w14:paraId="2BA4AF42" w14:textId="77777777" w:rsidR="005B43B2" w:rsidRPr="00000370" w:rsidRDefault="005B43B2" w:rsidP="0051183F">
            <w:pPr>
              <w:rPr>
                <w:rFonts w:ascii="Times New Roman" w:hAnsi="Times New Roman" w:cs="Times New Roman"/>
              </w:rPr>
            </w:pPr>
            <w:r w:rsidRPr="00000370">
              <w:rPr>
                <w:rFonts w:ascii="Times New Roman" w:hAnsi="Times New Roman" w:cs="Times New Roman"/>
              </w:rPr>
              <w:t>2.97 (.90)</w:t>
            </w:r>
          </w:p>
          <w:p w14:paraId="67E42F2C" w14:textId="77777777" w:rsidR="005B43B2" w:rsidRPr="00000370" w:rsidRDefault="005B43B2" w:rsidP="0051183F">
            <w:pPr>
              <w:rPr>
                <w:rFonts w:ascii="Times New Roman" w:hAnsi="Times New Roman" w:cs="Times New Roman"/>
              </w:rPr>
            </w:pPr>
            <w:r w:rsidRPr="00000370">
              <w:rPr>
                <w:rFonts w:ascii="Times New Roman" w:hAnsi="Times New Roman" w:cs="Times New Roman"/>
              </w:rPr>
              <w:t>3.00 (.90)</w:t>
            </w:r>
          </w:p>
          <w:p w14:paraId="37F28DAA" w14:textId="77777777" w:rsidR="005B43B2" w:rsidRPr="00000370" w:rsidRDefault="005B43B2" w:rsidP="0051183F">
            <w:pPr>
              <w:rPr>
                <w:rFonts w:ascii="Times New Roman" w:hAnsi="Times New Roman" w:cs="Times New Roman"/>
              </w:rPr>
            </w:pPr>
            <w:r w:rsidRPr="00000370">
              <w:rPr>
                <w:rFonts w:ascii="Times New Roman" w:hAnsi="Times New Roman" w:cs="Times New Roman"/>
              </w:rPr>
              <w:t>(N=1,196)</w:t>
            </w:r>
          </w:p>
        </w:tc>
      </w:tr>
      <w:tr w:rsidR="005B43B2" w:rsidRPr="00000370" w14:paraId="48C4A3B9" w14:textId="77777777" w:rsidTr="0051183F">
        <w:trPr>
          <w:gridAfter w:val="1"/>
          <w:wAfter w:w="1613" w:type="dxa"/>
          <w:trHeight w:val="422"/>
        </w:trPr>
        <w:tc>
          <w:tcPr>
            <w:tcW w:w="7110" w:type="dxa"/>
            <w:gridSpan w:val="2"/>
            <w:tcBorders>
              <w:top w:val="single" w:sz="4" w:space="0" w:color="auto"/>
            </w:tcBorders>
          </w:tcPr>
          <w:p w14:paraId="5C306CA3" w14:textId="77777777" w:rsidR="005B43B2" w:rsidRPr="00000370" w:rsidRDefault="005B43B2" w:rsidP="0051183F">
            <w:pPr>
              <w:rPr>
                <w:rFonts w:ascii="Times New Roman" w:hAnsi="Times New Roman" w:cs="Times New Roman"/>
              </w:rPr>
            </w:pPr>
            <w:r w:rsidRPr="00000370">
              <w:rPr>
                <w:rFonts w:ascii="Times New Roman" w:hAnsi="Times New Roman" w:cs="Times New Roman"/>
              </w:rPr>
              <w:t xml:space="preserve">*** </w:t>
            </w:r>
            <w:proofErr w:type="gramStart"/>
            <w:r w:rsidRPr="00000370">
              <w:rPr>
                <w:rFonts w:ascii="Times New Roman" w:hAnsi="Times New Roman" w:cs="Times New Roman"/>
              </w:rPr>
              <w:t>p</w:t>
            </w:r>
            <w:proofErr w:type="gramEnd"/>
            <w:r w:rsidRPr="00000370">
              <w:rPr>
                <w:rFonts w:ascii="Times New Roman" w:hAnsi="Times New Roman" w:cs="Times New Roman"/>
              </w:rPr>
              <w:t>&lt;0.001, ** p&lt;0.01, * p&lt;0.05, + p&lt;0.10. Data from SSI study</w:t>
            </w:r>
          </w:p>
        </w:tc>
      </w:tr>
    </w:tbl>
    <w:p w14:paraId="3AC9C95F" w14:textId="765FCEF3" w:rsidR="005C0952" w:rsidRDefault="005C0952" w:rsidP="005B43B2">
      <w:pPr>
        <w:rPr>
          <w:rFonts w:ascii="Times New Roman" w:eastAsia="Cambria" w:hAnsi="Times New Roman" w:cs="Times New Roman"/>
          <w:b/>
          <w:color w:val="000000"/>
          <w:u w:color="000000"/>
        </w:rPr>
      </w:pPr>
    </w:p>
    <w:p w14:paraId="54933C22" w14:textId="77777777" w:rsidR="005C0952" w:rsidRDefault="005C0952">
      <w:pPr>
        <w:rPr>
          <w:rFonts w:ascii="Times New Roman" w:eastAsia="Cambria" w:hAnsi="Times New Roman" w:cs="Times New Roman"/>
          <w:b/>
          <w:color w:val="000000"/>
          <w:u w:color="000000"/>
        </w:rPr>
      </w:pPr>
      <w:r>
        <w:rPr>
          <w:rFonts w:ascii="Times New Roman" w:eastAsia="Cambria" w:hAnsi="Times New Roman" w:cs="Times New Roman"/>
          <w:b/>
          <w:color w:val="000000"/>
          <w:u w:color="000000"/>
        </w:rPr>
        <w:br w:type="page"/>
      </w:r>
    </w:p>
    <w:p w14:paraId="2F8AAEC7" w14:textId="77777777" w:rsidR="005B43B2" w:rsidRPr="00000370" w:rsidRDefault="005B43B2" w:rsidP="005B43B2">
      <w:pPr>
        <w:rPr>
          <w:rFonts w:ascii="Times New Roman" w:eastAsia="Cambria" w:hAnsi="Times New Roman" w:cs="Times New Roman"/>
          <w:b/>
          <w:color w:val="000000"/>
          <w:u w:color="000000"/>
        </w:rPr>
      </w:pPr>
    </w:p>
    <w:p w14:paraId="12E95348" w14:textId="77777777" w:rsidR="005B43B2" w:rsidRPr="00000370" w:rsidRDefault="005B43B2" w:rsidP="005B43B2">
      <w:pPr>
        <w:rPr>
          <w:rFonts w:ascii="Times New Roman" w:eastAsia="Cambria" w:hAnsi="Times New Roman" w:cs="Times New Roman"/>
          <w:b/>
          <w:color w:val="000000"/>
          <w:u w:color="000000"/>
        </w:rPr>
      </w:pPr>
      <w:r w:rsidRPr="00000370">
        <w:rPr>
          <w:rFonts w:ascii="Times New Roman" w:eastAsia="Cambria" w:hAnsi="Times New Roman" w:cs="Times New Roman"/>
          <w:b/>
          <w:noProof/>
          <w:color w:val="000000"/>
          <w:u w:color="000000"/>
        </w:rPr>
        <w:drawing>
          <wp:inline distT="0" distB="0" distL="0" distR="0" wp14:anchorId="4C3A9809" wp14:editId="7EE774FF">
            <wp:extent cx="5486400" cy="3657600"/>
            <wp:effectExtent l="0" t="0" r="0" b="0"/>
            <wp:docPr id="1" name="Picture 1" descr="../../../Figures%20and%20Tables/coldeg_ssi_moderato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s%20and%20Tables/coldeg_ssi_moderator.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1C2CBC03" w14:textId="77777777" w:rsidR="005B43B2" w:rsidRPr="00000370" w:rsidRDefault="005B43B2" w:rsidP="005B43B2">
      <w:pPr>
        <w:rPr>
          <w:rFonts w:ascii="Times New Roman" w:eastAsia="Cambria" w:hAnsi="Times New Roman" w:cs="Times New Roman"/>
          <w:b/>
          <w:color w:val="000000"/>
          <w:u w:color="000000"/>
        </w:rPr>
      </w:pPr>
      <w:r w:rsidRPr="00000370">
        <w:rPr>
          <w:rFonts w:ascii="Times New Roman" w:eastAsia="Cambria" w:hAnsi="Times New Roman" w:cs="Times New Roman"/>
          <w:b/>
          <w:color w:val="000000"/>
          <w:u w:color="000000"/>
        </w:rPr>
        <w:t xml:space="preserve">Figure A1. Treatment Effects on Latino Commonality by Respondent Education </w:t>
      </w:r>
    </w:p>
    <w:p w14:paraId="7B35842C" w14:textId="77777777" w:rsidR="005B43B2" w:rsidRPr="00000370" w:rsidRDefault="005B43B2" w:rsidP="005B43B2">
      <w:pPr>
        <w:rPr>
          <w:rFonts w:ascii="Times New Roman" w:eastAsia="Cambria" w:hAnsi="Times New Roman" w:cs="Times New Roman"/>
          <w:b/>
          <w:color w:val="000000"/>
          <w:u w:color="000000"/>
        </w:rPr>
      </w:pPr>
    </w:p>
    <w:p w14:paraId="4F1C77F5" w14:textId="77777777" w:rsidR="005B43B2" w:rsidRPr="00000370" w:rsidRDefault="005B43B2" w:rsidP="005B43B2">
      <w:pPr>
        <w:rPr>
          <w:rFonts w:ascii="Times New Roman" w:eastAsia="Cambria" w:hAnsi="Times New Roman" w:cs="Times New Roman"/>
          <w:b/>
          <w:color w:val="000000"/>
          <w:u w:color="000000"/>
        </w:rPr>
      </w:pPr>
      <w:r w:rsidRPr="00000370">
        <w:rPr>
          <w:rFonts w:ascii="Times New Roman" w:eastAsia="Cambria" w:hAnsi="Times New Roman" w:cs="Times New Roman"/>
          <w:b/>
          <w:noProof/>
          <w:color w:val="000000"/>
          <w:u w:color="000000"/>
        </w:rPr>
        <w:drawing>
          <wp:inline distT="0" distB="0" distL="0" distR="0" wp14:anchorId="108051C7" wp14:editId="25CDEB94">
            <wp:extent cx="5486400" cy="3657600"/>
            <wp:effectExtent l="0" t="0" r="0" b="0"/>
            <wp:docPr id="2" name="Picture 2" descr="../../../Figures%20and%20Tables/linkedfate_ssi_moderato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s%20and%20Tables/linkedfate_ssi_moderator.p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1232C21B" w14:textId="77777777" w:rsidR="005B43B2" w:rsidRPr="00000370" w:rsidRDefault="005B43B2" w:rsidP="005B43B2">
      <w:pPr>
        <w:rPr>
          <w:rFonts w:ascii="Times New Roman" w:eastAsia="Cambria" w:hAnsi="Times New Roman" w:cs="Times New Roman"/>
          <w:b/>
          <w:color w:val="000000"/>
          <w:u w:color="000000"/>
        </w:rPr>
      </w:pPr>
      <w:r w:rsidRPr="00000370">
        <w:rPr>
          <w:rFonts w:ascii="Times New Roman" w:eastAsia="Cambria" w:hAnsi="Times New Roman" w:cs="Times New Roman"/>
          <w:b/>
          <w:color w:val="000000"/>
          <w:u w:color="000000"/>
        </w:rPr>
        <w:t>Figure A2. Treatment Effects on Latino Commonality by Respondent Sense of Black Linked Fate</w:t>
      </w:r>
    </w:p>
    <w:p w14:paraId="6E9B4BAE" w14:textId="77777777" w:rsidR="005B43B2" w:rsidRPr="00000370" w:rsidRDefault="005B43B2" w:rsidP="005B43B2">
      <w:pPr>
        <w:rPr>
          <w:rFonts w:ascii="Times New Roman" w:eastAsia="Cambria" w:hAnsi="Times New Roman" w:cs="Times New Roman"/>
          <w:b/>
          <w:color w:val="000000"/>
          <w:u w:color="000000"/>
        </w:rPr>
      </w:pPr>
      <w:r w:rsidRPr="00000370">
        <w:rPr>
          <w:rFonts w:ascii="Times New Roman" w:eastAsia="Cambria" w:hAnsi="Times New Roman" w:cs="Times New Roman"/>
          <w:b/>
          <w:noProof/>
          <w:color w:val="000000"/>
          <w:u w:color="000000"/>
        </w:rPr>
        <w:lastRenderedPageBreak/>
        <w:drawing>
          <wp:inline distT="0" distB="0" distL="0" distR="0" wp14:anchorId="67D34DA7" wp14:editId="3056E50C">
            <wp:extent cx="5486400" cy="3657600"/>
            <wp:effectExtent l="0" t="0" r="0" b="0"/>
            <wp:docPr id="23" name="Picture 23" descr="../../../Figures%20and%20Tables/exp_discrim_ssi_moderato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s%20and%20Tables/exp_discrim_ssi_moderator.p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1BA3B00B" w14:textId="0273A19F" w:rsidR="005B43B2" w:rsidRPr="00000370" w:rsidRDefault="005B43B2" w:rsidP="005B43B2">
      <w:pPr>
        <w:rPr>
          <w:rFonts w:ascii="Times New Roman" w:eastAsia="Cambria" w:hAnsi="Times New Roman" w:cs="Times New Roman"/>
          <w:b/>
          <w:color w:val="000000"/>
          <w:u w:color="000000"/>
        </w:rPr>
      </w:pPr>
      <w:r w:rsidRPr="00000370">
        <w:rPr>
          <w:rFonts w:ascii="Times New Roman" w:eastAsia="Cambria" w:hAnsi="Times New Roman" w:cs="Times New Roman"/>
          <w:b/>
          <w:color w:val="000000"/>
          <w:u w:color="000000"/>
        </w:rPr>
        <w:t xml:space="preserve">Figure A3. </w:t>
      </w:r>
      <w:proofErr w:type="gramStart"/>
      <w:r w:rsidRPr="00000370">
        <w:rPr>
          <w:rFonts w:ascii="Times New Roman" w:eastAsia="Cambria" w:hAnsi="Times New Roman" w:cs="Times New Roman"/>
          <w:b/>
          <w:color w:val="000000"/>
          <w:u w:color="000000"/>
        </w:rPr>
        <w:t>Treatment Effects on Latino Commonality by Respondent Experiences of Discrimination</w:t>
      </w:r>
      <w:r w:rsidRPr="00000370">
        <w:rPr>
          <w:rFonts w:ascii="Times New Roman" w:eastAsia="Cambria" w:hAnsi="Times New Roman" w:cs="Times New Roman"/>
          <w:b/>
          <w:noProof/>
          <w:color w:val="000000"/>
          <w:u w:color="000000"/>
        </w:rPr>
        <w:drawing>
          <wp:inline distT="0" distB="0" distL="0" distR="0" wp14:anchorId="109DCDFC" wp14:editId="10F4011C">
            <wp:extent cx="5486400" cy="3657600"/>
            <wp:effectExtent l="0" t="0" r="0" b="0"/>
            <wp:docPr id="24" name="Picture 24" descr="../../../Figures%20and%20Tables/destination_ssi_moderato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s%20and%20Tables/destination_ssi_moderator.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r w:rsidR="00A07361" w:rsidRPr="00000370">
        <w:rPr>
          <w:rFonts w:ascii="Times New Roman" w:eastAsia="Cambria" w:hAnsi="Times New Roman" w:cs="Times New Roman"/>
          <w:b/>
          <w:color w:val="000000"/>
          <w:u w:color="000000"/>
        </w:rPr>
        <w:t xml:space="preserve">Figure </w:t>
      </w:r>
      <w:r w:rsidRPr="00000370">
        <w:rPr>
          <w:rFonts w:ascii="Times New Roman" w:eastAsia="Cambria" w:hAnsi="Times New Roman" w:cs="Times New Roman"/>
          <w:b/>
          <w:color w:val="000000"/>
          <w:u w:color="000000"/>
        </w:rPr>
        <w:t>A4.</w:t>
      </w:r>
      <w:proofErr w:type="gramEnd"/>
      <w:r w:rsidRPr="00000370">
        <w:rPr>
          <w:rFonts w:ascii="Times New Roman" w:eastAsia="Cambria" w:hAnsi="Times New Roman" w:cs="Times New Roman"/>
          <w:b/>
          <w:color w:val="000000"/>
          <w:u w:color="000000"/>
        </w:rPr>
        <w:t xml:space="preserve"> Treatment Effects on Latino Commonality by Respondent State-Level Exposure to Immigration</w:t>
      </w:r>
    </w:p>
    <w:p w14:paraId="71A55E86" w14:textId="77777777" w:rsidR="005B43B2" w:rsidRPr="00000370" w:rsidRDefault="005B43B2" w:rsidP="005B43B2">
      <w:pPr>
        <w:rPr>
          <w:rFonts w:ascii="Times New Roman" w:eastAsia="Cambria" w:hAnsi="Times New Roman" w:cs="Times New Roman"/>
          <w:b/>
          <w:color w:val="000000"/>
          <w:u w:color="000000"/>
        </w:rPr>
      </w:pPr>
    </w:p>
    <w:p w14:paraId="70283449" w14:textId="77777777" w:rsidR="005B43B2" w:rsidRPr="00000370" w:rsidRDefault="005B43B2" w:rsidP="005B43B2">
      <w:pPr>
        <w:rPr>
          <w:rFonts w:ascii="Times New Roman" w:eastAsia="Cambria" w:hAnsi="Times New Roman" w:cs="Times New Roman"/>
          <w:b/>
          <w:color w:val="000000"/>
          <w:u w:color="000000"/>
        </w:rPr>
      </w:pPr>
      <w:r w:rsidRPr="00000370">
        <w:rPr>
          <w:rFonts w:ascii="Times New Roman" w:eastAsia="Cambria" w:hAnsi="Times New Roman" w:cs="Times New Roman"/>
          <w:b/>
          <w:noProof/>
          <w:color w:val="000000"/>
          <w:u w:color="000000"/>
        </w:rPr>
        <w:lastRenderedPageBreak/>
        <w:drawing>
          <wp:inline distT="0" distB="0" distL="0" distR="0" wp14:anchorId="7BDB4A5D" wp14:editId="26C0BEA8">
            <wp:extent cx="5486400" cy="3657600"/>
            <wp:effectExtent l="0" t="0" r="0" b="0"/>
            <wp:docPr id="25" name="Picture 25" descr="../../../Figures%20and%20Tables/latinopct_abovemean_ssi_moderato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s%20and%20Tables/latinopct_abovemean_ssi_moderator.pd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09501BE4" w14:textId="0E6B95D8" w:rsidR="005B43B2" w:rsidRPr="00000370" w:rsidRDefault="005B43B2" w:rsidP="005B43B2">
      <w:pPr>
        <w:rPr>
          <w:rFonts w:ascii="Times New Roman" w:eastAsia="Cambria" w:hAnsi="Times New Roman" w:cs="Times New Roman"/>
          <w:b/>
          <w:color w:val="000000"/>
          <w:u w:color="000000"/>
        </w:rPr>
      </w:pPr>
      <w:r w:rsidRPr="00000370">
        <w:rPr>
          <w:rFonts w:ascii="Times New Roman" w:eastAsia="Cambria" w:hAnsi="Times New Roman" w:cs="Times New Roman"/>
          <w:b/>
          <w:color w:val="000000"/>
          <w:u w:color="000000"/>
        </w:rPr>
        <w:t>Figure A5. Treatment Effects on Latino Commonality by Respondent Zip Code Percent Latino</w:t>
      </w:r>
    </w:p>
    <w:p w14:paraId="614AA9EE" w14:textId="77777777" w:rsidR="005B43B2" w:rsidRPr="00000370" w:rsidRDefault="005B43B2" w:rsidP="005B43B2">
      <w:pPr>
        <w:rPr>
          <w:rFonts w:ascii="Times New Roman" w:eastAsia="Cambria" w:hAnsi="Times New Roman" w:cs="Times New Roman"/>
          <w:b/>
          <w:color w:val="000000"/>
          <w:u w:color="000000"/>
        </w:rPr>
      </w:pPr>
      <w:r w:rsidRPr="00000370">
        <w:rPr>
          <w:rFonts w:ascii="Times New Roman" w:eastAsia="Cambria" w:hAnsi="Times New Roman" w:cs="Times New Roman"/>
          <w:b/>
          <w:noProof/>
          <w:color w:val="000000"/>
          <w:u w:color="000000"/>
        </w:rPr>
        <w:drawing>
          <wp:inline distT="0" distB="0" distL="0" distR="0" wp14:anchorId="4B5F0A06" wp14:editId="18105D9A">
            <wp:extent cx="5486400" cy="3657600"/>
            <wp:effectExtent l="0" t="0" r="0" b="0"/>
            <wp:docPr id="26" name="Picture 26" descr="../../../Figures%20and%20Tables/whitepct_abovemean_ssi_moderato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s%20and%20Tables/whitepct_abovemean_ssi_moderator.pd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086600D5" w14:textId="77777777" w:rsidR="005B43B2" w:rsidRPr="00000370" w:rsidRDefault="005B43B2" w:rsidP="005B43B2">
      <w:pPr>
        <w:rPr>
          <w:rFonts w:ascii="Times New Roman" w:eastAsia="Cambria" w:hAnsi="Times New Roman" w:cs="Times New Roman"/>
          <w:b/>
          <w:color w:val="000000"/>
          <w:u w:color="000000"/>
        </w:rPr>
      </w:pPr>
      <w:r w:rsidRPr="00000370">
        <w:rPr>
          <w:rFonts w:ascii="Times New Roman" w:eastAsia="Cambria" w:hAnsi="Times New Roman" w:cs="Times New Roman"/>
          <w:b/>
          <w:color w:val="000000"/>
          <w:u w:color="000000"/>
        </w:rPr>
        <w:t>Figure A6. Treatment Effects on Latino Commonality by Respondent Zip Code Percent White</w:t>
      </w:r>
    </w:p>
    <w:p w14:paraId="016A0EDB" w14:textId="77777777" w:rsidR="005B43B2" w:rsidRPr="00000370" w:rsidRDefault="005B43B2" w:rsidP="00AB031F">
      <w:pPr>
        <w:jc w:val="center"/>
        <w:rPr>
          <w:rFonts w:ascii="Times New Roman" w:hAnsi="Times New Roman" w:cs="Times New Roman"/>
          <w:b/>
        </w:rPr>
      </w:pPr>
    </w:p>
    <w:p w14:paraId="5CC8A66C" w14:textId="77777777" w:rsidR="005B43B2" w:rsidRPr="00000370" w:rsidRDefault="005B43B2" w:rsidP="00AB031F">
      <w:pPr>
        <w:jc w:val="center"/>
        <w:rPr>
          <w:rFonts w:ascii="Times New Roman" w:hAnsi="Times New Roman" w:cs="Times New Roman"/>
          <w:b/>
        </w:rPr>
      </w:pPr>
    </w:p>
    <w:p w14:paraId="45A64AD9" w14:textId="77777777" w:rsidR="00893189" w:rsidRPr="00000370" w:rsidRDefault="00AB031F" w:rsidP="00AB031F">
      <w:pPr>
        <w:jc w:val="center"/>
        <w:rPr>
          <w:rFonts w:ascii="Times New Roman" w:hAnsi="Times New Roman" w:cs="Times New Roman"/>
          <w:b/>
        </w:rPr>
      </w:pPr>
      <w:r w:rsidRPr="00000370">
        <w:rPr>
          <w:rFonts w:ascii="Times New Roman" w:hAnsi="Times New Roman" w:cs="Times New Roman"/>
          <w:b/>
        </w:rPr>
        <w:t>Appendix 3: Manipulation Test and Pre-Treatment Effects</w:t>
      </w:r>
    </w:p>
    <w:p w14:paraId="17923D27" w14:textId="77777777" w:rsidR="00AB031F" w:rsidRPr="00000370" w:rsidRDefault="00AB031F" w:rsidP="00AB031F">
      <w:pPr>
        <w:jc w:val="center"/>
        <w:rPr>
          <w:rFonts w:ascii="Times New Roman" w:hAnsi="Times New Roman" w:cs="Times New Roman"/>
          <w:b/>
        </w:rPr>
      </w:pPr>
    </w:p>
    <w:p w14:paraId="5454A305" w14:textId="4DFEDC1F" w:rsidR="007C02BA" w:rsidRPr="00000370" w:rsidRDefault="007C02BA" w:rsidP="007C02BA">
      <w:pPr>
        <w:rPr>
          <w:rFonts w:ascii="Times New Roman" w:hAnsi="Times New Roman" w:cs="Times New Roman"/>
          <w:b/>
          <w:i/>
        </w:rPr>
      </w:pPr>
      <w:r w:rsidRPr="00000370">
        <w:rPr>
          <w:rFonts w:ascii="Times New Roman" w:hAnsi="Times New Roman" w:cs="Times New Roman"/>
          <w:b/>
          <w:i/>
        </w:rPr>
        <w:t>Follow-Up Study Design</w:t>
      </w:r>
    </w:p>
    <w:p w14:paraId="4CD570A8" w14:textId="3341012D" w:rsidR="00871B37" w:rsidRPr="00000370" w:rsidRDefault="00AB031F" w:rsidP="00AB031F">
      <w:pPr>
        <w:rPr>
          <w:rFonts w:ascii="Times New Roman" w:hAnsi="Times New Roman" w:cs="Times New Roman"/>
        </w:rPr>
      </w:pPr>
      <w:r w:rsidRPr="00000370">
        <w:rPr>
          <w:rFonts w:ascii="Times New Roman" w:hAnsi="Times New Roman" w:cs="Times New Roman"/>
        </w:rPr>
        <w:t xml:space="preserve">In December of 2017 we ran a third follow-up study designed to test whether our null </w:t>
      </w:r>
      <w:r w:rsidR="008D3851" w:rsidRPr="00000370">
        <w:rPr>
          <w:rFonts w:ascii="Times New Roman" w:hAnsi="Times New Roman" w:cs="Times New Roman"/>
        </w:rPr>
        <w:t>treatment</w:t>
      </w:r>
      <w:r w:rsidRPr="00000370">
        <w:rPr>
          <w:rFonts w:ascii="Times New Roman" w:hAnsi="Times New Roman" w:cs="Times New Roman"/>
        </w:rPr>
        <w:t xml:space="preserve"> effects could be explained by a lack of </w:t>
      </w:r>
      <w:r w:rsidR="008D3851" w:rsidRPr="00000370">
        <w:rPr>
          <w:rFonts w:ascii="Times New Roman" w:hAnsi="Times New Roman" w:cs="Times New Roman"/>
        </w:rPr>
        <w:t xml:space="preserve">attention to our treatments and/or due to high levels of pre-treatment (e.g., pre-existing knowledge of Black-Latino shared social disadvantage relative to Whites). </w:t>
      </w:r>
      <w:r w:rsidR="00871B37" w:rsidRPr="00000370">
        <w:rPr>
          <w:rFonts w:ascii="Times New Roman" w:hAnsi="Times New Roman" w:cs="Times New Roman"/>
        </w:rPr>
        <w:t>This study is limited to one domain—housing inequality—and only includes one treatment: shared Black and Latino disadvantage compared to Whites. We also include the housing placebo from our previous study. We limited the number of treatments to maximize statistical power.</w:t>
      </w:r>
    </w:p>
    <w:p w14:paraId="2B178BCE" w14:textId="77777777" w:rsidR="00D00709" w:rsidRPr="00000370" w:rsidRDefault="00D00709" w:rsidP="00AB031F">
      <w:pPr>
        <w:rPr>
          <w:rFonts w:ascii="Times New Roman" w:hAnsi="Times New Roman" w:cs="Times New Roman"/>
        </w:rPr>
      </w:pPr>
    </w:p>
    <w:p w14:paraId="415B34D4" w14:textId="3A29D049" w:rsidR="00D00709" w:rsidRPr="00000370" w:rsidRDefault="00D00709" w:rsidP="00AB031F">
      <w:pPr>
        <w:rPr>
          <w:rFonts w:ascii="Times New Roman" w:hAnsi="Times New Roman" w:cs="Times New Roman"/>
        </w:rPr>
      </w:pPr>
      <w:r w:rsidRPr="00000370">
        <w:rPr>
          <w:rFonts w:ascii="Times New Roman" w:hAnsi="Times New Roman" w:cs="Times New Roman"/>
        </w:rPr>
        <w:t>We implemented an additional attention check by asking respondents to select a statement summarizing the article they had just read right after measuring the dependent variable (Latino commonality). This measure is designed to identify any respondents who did not read the articles and thus did not receive the treatment or placebo.</w:t>
      </w:r>
    </w:p>
    <w:p w14:paraId="5EB7544C" w14:textId="77777777" w:rsidR="00D00709" w:rsidRPr="00000370" w:rsidRDefault="00D00709" w:rsidP="00AB031F">
      <w:pPr>
        <w:rPr>
          <w:rFonts w:ascii="Times New Roman" w:hAnsi="Times New Roman" w:cs="Times New Roman"/>
        </w:rPr>
      </w:pPr>
    </w:p>
    <w:p w14:paraId="712850D7" w14:textId="77CFFC7D" w:rsidR="00D00709" w:rsidRPr="00000370" w:rsidRDefault="00D00709" w:rsidP="00AB031F">
      <w:pPr>
        <w:rPr>
          <w:rFonts w:ascii="Times New Roman" w:hAnsi="Times New Roman" w:cs="Times New Roman"/>
        </w:rPr>
      </w:pPr>
      <w:r w:rsidRPr="00000370">
        <w:rPr>
          <w:rFonts w:ascii="Times New Roman" w:hAnsi="Times New Roman" w:cs="Times New Roman"/>
        </w:rPr>
        <w:t xml:space="preserve">We also asked three true-false statements about Black-Latino disadvantage in home lending relative to Whites. Two of these statements came directly from the treatment article. The third, while a true statement about social disadvantage, was not reported in the treatment article. None of the statements were reported in the placebo news article. </w:t>
      </w:r>
      <w:r w:rsidR="00FE0B2D" w:rsidRPr="00000370">
        <w:rPr>
          <w:rFonts w:ascii="Times New Roman" w:hAnsi="Times New Roman" w:cs="Times New Roman"/>
        </w:rPr>
        <w:t xml:space="preserve">If pre-treatment is driving our null effects, we would expect respondents to display a high level of accuracy in evaluating </w:t>
      </w:r>
      <w:r w:rsidR="00DC3172" w:rsidRPr="00000370">
        <w:rPr>
          <w:rFonts w:ascii="Times New Roman" w:hAnsi="Times New Roman" w:cs="Times New Roman"/>
        </w:rPr>
        <w:t>all</w:t>
      </w:r>
      <w:r w:rsidR="00FE0B2D" w:rsidRPr="00000370">
        <w:rPr>
          <w:rFonts w:ascii="Times New Roman" w:hAnsi="Times New Roman" w:cs="Times New Roman"/>
        </w:rPr>
        <w:t xml:space="preserve"> the statements as true, regardless of their experimental condition (treatment or placebo). Alternatively, if our treatment is increasing awareness of social disadvantage, we would expect to see higher accuracy on the first two statements, which are based on the treatment article, among respondents assigned to the treatment, compared to those who receive the placebo. We would not expect differences on the third statement across treatment conditions.</w:t>
      </w:r>
    </w:p>
    <w:p w14:paraId="5FD6F389" w14:textId="77777777" w:rsidR="00871B37" w:rsidRPr="00000370" w:rsidRDefault="00871B37" w:rsidP="00AB031F">
      <w:pPr>
        <w:rPr>
          <w:rFonts w:ascii="Times New Roman" w:hAnsi="Times New Roman" w:cs="Times New Roman"/>
        </w:rPr>
      </w:pPr>
    </w:p>
    <w:p w14:paraId="5449C6F4" w14:textId="36C41122" w:rsidR="00871B37" w:rsidRPr="00000370" w:rsidRDefault="00871B37" w:rsidP="00AB031F">
      <w:pPr>
        <w:rPr>
          <w:rFonts w:ascii="Times New Roman" w:hAnsi="Times New Roman" w:cs="Times New Roman"/>
        </w:rPr>
      </w:pPr>
      <w:r w:rsidRPr="00000370">
        <w:rPr>
          <w:rFonts w:ascii="Times New Roman" w:hAnsi="Times New Roman" w:cs="Times New Roman"/>
        </w:rPr>
        <w:t>Respondents were recruited via Amazon’s Mechanical Turk platform. We used a two-stage design to limit our sample to self-identified Black respondents (see Christenson and Glick 2013</w:t>
      </w:r>
      <w:r w:rsidR="003B4758" w:rsidRPr="00000370">
        <w:rPr>
          <w:rFonts w:ascii="Times New Roman" w:hAnsi="Times New Roman" w:cs="Times New Roman"/>
        </w:rPr>
        <w:t>)</w:t>
      </w:r>
      <w:r w:rsidRPr="00000370">
        <w:rPr>
          <w:rFonts w:ascii="Times New Roman" w:hAnsi="Times New Roman" w:cs="Times New Roman"/>
        </w:rPr>
        <w:t>. In</w:t>
      </w:r>
      <w:r w:rsidR="003B4758" w:rsidRPr="00000370">
        <w:rPr>
          <w:rFonts w:ascii="Times New Roman" w:hAnsi="Times New Roman" w:cs="Times New Roman"/>
        </w:rPr>
        <w:t xml:space="preserve"> the first stage all US-based </w:t>
      </w:r>
      <w:proofErr w:type="spellStart"/>
      <w:r w:rsidR="003438FF" w:rsidRPr="00000370">
        <w:rPr>
          <w:rFonts w:ascii="Times New Roman" w:hAnsi="Times New Roman" w:cs="Times New Roman"/>
        </w:rPr>
        <w:t>M</w:t>
      </w:r>
      <w:r w:rsidR="003B4758" w:rsidRPr="00000370">
        <w:rPr>
          <w:rFonts w:ascii="Times New Roman" w:hAnsi="Times New Roman" w:cs="Times New Roman"/>
        </w:rPr>
        <w:t>T</w:t>
      </w:r>
      <w:r w:rsidRPr="00000370">
        <w:rPr>
          <w:rFonts w:ascii="Times New Roman" w:hAnsi="Times New Roman" w:cs="Times New Roman"/>
        </w:rPr>
        <w:t>urk</w:t>
      </w:r>
      <w:proofErr w:type="spellEnd"/>
      <w:r w:rsidRPr="00000370">
        <w:rPr>
          <w:rFonts w:ascii="Times New Roman" w:hAnsi="Times New Roman" w:cs="Times New Roman"/>
        </w:rPr>
        <w:t xml:space="preserve"> respondents were eligible to complete a short demographic survey that collected data on race but also age, education, and gender. </w:t>
      </w:r>
      <w:proofErr w:type="gramStart"/>
      <w:r w:rsidRPr="00000370">
        <w:rPr>
          <w:rFonts w:ascii="Times New Roman" w:hAnsi="Times New Roman" w:cs="Times New Roman"/>
        </w:rPr>
        <w:t>In the second stage, only respondents who self-identified as Black in the first survey were invited to complete a second survey with our experimental manipulations (see below).</w:t>
      </w:r>
      <w:proofErr w:type="gramEnd"/>
      <w:r w:rsidR="00D02C6E" w:rsidRPr="00000370">
        <w:rPr>
          <w:rStyle w:val="FootnoteReference"/>
          <w:rFonts w:ascii="Times New Roman" w:hAnsi="Times New Roman" w:cs="Times New Roman"/>
        </w:rPr>
        <w:footnoteReference w:id="1"/>
      </w:r>
      <w:r w:rsidRPr="00000370">
        <w:rPr>
          <w:rFonts w:ascii="Times New Roman" w:hAnsi="Times New Roman" w:cs="Times New Roman"/>
        </w:rPr>
        <w:t xml:space="preserve"> </w:t>
      </w:r>
      <w:r w:rsidR="003A4F2F" w:rsidRPr="00000370">
        <w:rPr>
          <w:rFonts w:ascii="Times New Roman" w:hAnsi="Times New Roman" w:cs="Times New Roman"/>
        </w:rPr>
        <w:t>The second-stage survey was in the field from December 9</w:t>
      </w:r>
      <w:r w:rsidR="003A4F2F" w:rsidRPr="00000370">
        <w:rPr>
          <w:rFonts w:ascii="Times New Roman" w:hAnsi="Times New Roman" w:cs="Times New Roman"/>
          <w:vertAlign w:val="superscript"/>
        </w:rPr>
        <w:t>th</w:t>
      </w:r>
      <w:r w:rsidR="003A4F2F" w:rsidRPr="00000370">
        <w:rPr>
          <w:rFonts w:ascii="Times New Roman" w:hAnsi="Times New Roman" w:cs="Times New Roman"/>
        </w:rPr>
        <w:t>-11</w:t>
      </w:r>
      <w:r w:rsidR="003A4F2F" w:rsidRPr="00000370">
        <w:rPr>
          <w:rFonts w:ascii="Times New Roman" w:hAnsi="Times New Roman" w:cs="Times New Roman"/>
          <w:vertAlign w:val="superscript"/>
        </w:rPr>
        <w:t>th</w:t>
      </w:r>
      <w:r w:rsidR="003A4F2F" w:rsidRPr="00000370">
        <w:rPr>
          <w:rFonts w:ascii="Times New Roman" w:hAnsi="Times New Roman" w:cs="Times New Roman"/>
        </w:rPr>
        <w:t xml:space="preserve">, 2017. </w:t>
      </w:r>
      <w:r w:rsidRPr="00000370">
        <w:rPr>
          <w:rFonts w:ascii="Times New Roman" w:hAnsi="Times New Roman" w:cs="Times New Roman"/>
        </w:rPr>
        <w:t>This sampling approach yielded 178 African-American respondents who completed our follow-up study.</w:t>
      </w:r>
      <w:r w:rsidR="003A4F2F" w:rsidRPr="00000370">
        <w:rPr>
          <w:rFonts w:ascii="Times New Roman" w:hAnsi="Times New Roman" w:cs="Times New Roman"/>
        </w:rPr>
        <w:t xml:space="preserve"> </w:t>
      </w:r>
    </w:p>
    <w:p w14:paraId="791AB61B" w14:textId="77777777" w:rsidR="00871B37" w:rsidRPr="00000370" w:rsidRDefault="00871B37" w:rsidP="00AB031F">
      <w:pPr>
        <w:rPr>
          <w:rFonts w:ascii="Times New Roman" w:hAnsi="Times New Roman" w:cs="Times New Roman"/>
        </w:rPr>
      </w:pPr>
    </w:p>
    <w:p w14:paraId="7011F6C8" w14:textId="27E49BA3" w:rsidR="003A4F2F" w:rsidRPr="00000370" w:rsidRDefault="007C02BA" w:rsidP="00AB031F">
      <w:pPr>
        <w:rPr>
          <w:rFonts w:ascii="Times New Roman" w:hAnsi="Times New Roman" w:cs="Times New Roman"/>
          <w:b/>
          <w:i/>
        </w:rPr>
      </w:pPr>
      <w:r w:rsidRPr="00000370">
        <w:rPr>
          <w:rFonts w:ascii="Times New Roman" w:hAnsi="Times New Roman" w:cs="Times New Roman"/>
          <w:b/>
          <w:i/>
        </w:rPr>
        <w:t>Follow-Up Study Measures</w:t>
      </w:r>
    </w:p>
    <w:p w14:paraId="454F71EB" w14:textId="77777777" w:rsidR="007C02BA" w:rsidRPr="00000370" w:rsidRDefault="007C02BA" w:rsidP="00AB031F">
      <w:pPr>
        <w:rPr>
          <w:rFonts w:ascii="Times New Roman" w:hAnsi="Times New Roman" w:cs="Times New Roman"/>
          <w:b/>
        </w:rPr>
      </w:pPr>
    </w:p>
    <w:p w14:paraId="41BA64B2" w14:textId="77777777" w:rsidR="00AD7C8E" w:rsidRPr="00000370" w:rsidRDefault="00AD7C8E" w:rsidP="00AD7C8E">
      <w:pPr>
        <w:pStyle w:val="Body"/>
        <w:rPr>
          <w:rFonts w:ascii="Times New Roman" w:hAnsi="Times New Roman" w:cs="Times New Roman"/>
          <w:i/>
        </w:rPr>
      </w:pPr>
      <w:r w:rsidRPr="00000370">
        <w:rPr>
          <w:rFonts w:ascii="Times New Roman" w:hAnsi="Times New Roman" w:cs="Times New Roman"/>
          <w:i/>
        </w:rPr>
        <w:t>Placebo Treatment:</w:t>
      </w:r>
    </w:p>
    <w:p w14:paraId="26B5CE84" w14:textId="77777777" w:rsidR="00AD7C8E" w:rsidRPr="00000370" w:rsidRDefault="00AD7C8E" w:rsidP="00AD7C8E">
      <w:pPr>
        <w:pStyle w:val="Normal1"/>
        <w:rPr>
          <w:rFonts w:ascii="Times New Roman" w:eastAsia="Times New Roman" w:hAnsi="Times New Roman" w:cs="Times New Roman"/>
          <w:b/>
          <w:i/>
          <w:sz w:val="24"/>
        </w:rPr>
      </w:pPr>
      <w:r w:rsidRPr="00000370">
        <w:rPr>
          <w:rFonts w:ascii="Times New Roman" w:eastAsia="Times New Roman" w:hAnsi="Times New Roman" w:cs="Times New Roman"/>
          <w:b/>
          <w:i/>
          <w:sz w:val="24"/>
          <w:highlight w:val="white"/>
        </w:rPr>
        <w:t xml:space="preserve">Guesses Give Way to Data in Study of </w:t>
      </w:r>
      <w:r w:rsidRPr="00000370">
        <w:rPr>
          <w:rFonts w:ascii="Times New Roman" w:eastAsia="Times New Roman" w:hAnsi="Times New Roman" w:cs="Times New Roman"/>
          <w:b/>
          <w:i/>
          <w:sz w:val="24"/>
        </w:rPr>
        <w:t>Mortgage Lending</w:t>
      </w:r>
    </w:p>
    <w:p w14:paraId="27C06D3B" w14:textId="77777777" w:rsidR="00AD7C8E" w:rsidRPr="00000370" w:rsidRDefault="00AD7C8E" w:rsidP="00AD7C8E">
      <w:pPr>
        <w:pStyle w:val="Normal1"/>
        <w:rPr>
          <w:rFonts w:ascii="Times New Roman" w:hAnsi="Times New Roman" w:cs="Times New Roman"/>
          <w:sz w:val="24"/>
        </w:rPr>
      </w:pPr>
      <w:r w:rsidRPr="00000370">
        <w:rPr>
          <w:rFonts w:ascii="Times New Roman" w:hAnsi="Times New Roman" w:cs="Times New Roman"/>
          <w:sz w:val="24"/>
        </w:rPr>
        <w:lastRenderedPageBreak/>
        <w:t>What policies can improve home loans and reduce foreclosures? Until recently, there had been few solid answers. But now the Department of Housing and Urban Development is starting to get some real data. One conclusion is that providing borrowers with more time to review disclosure forms before signing will ensure that they can review the terms of their loan and make a more informed decision.</w:t>
      </w:r>
    </w:p>
    <w:p w14:paraId="1C2B2AA8" w14:textId="77777777" w:rsidR="00AD7C8E" w:rsidRPr="00000370" w:rsidRDefault="00AD7C8E" w:rsidP="00AD7C8E">
      <w:pPr>
        <w:pStyle w:val="Normal1"/>
        <w:rPr>
          <w:rFonts w:ascii="Times New Roman" w:eastAsia="Times New Roman" w:hAnsi="Times New Roman" w:cs="Times New Roman"/>
          <w:sz w:val="24"/>
        </w:rPr>
      </w:pPr>
    </w:p>
    <w:p w14:paraId="24FCD54B" w14:textId="3C0C4D21" w:rsidR="00AD7C8E" w:rsidRPr="00000370" w:rsidRDefault="00AD7C8E" w:rsidP="00AD7C8E">
      <w:pPr>
        <w:pStyle w:val="Normal1"/>
        <w:rPr>
          <w:rFonts w:ascii="Times New Roman" w:eastAsia="Times New Roman" w:hAnsi="Times New Roman" w:cs="Times New Roman"/>
          <w:i/>
          <w:sz w:val="24"/>
        </w:rPr>
      </w:pPr>
      <w:r w:rsidRPr="00000370">
        <w:rPr>
          <w:rFonts w:ascii="Times New Roman" w:eastAsia="Times New Roman" w:hAnsi="Times New Roman" w:cs="Times New Roman"/>
          <w:i/>
          <w:sz w:val="24"/>
        </w:rPr>
        <w:t xml:space="preserve">Black-Latino </w:t>
      </w:r>
      <w:r w:rsidR="00D00709" w:rsidRPr="00000370">
        <w:rPr>
          <w:rFonts w:ascii="Times New Roman" w:eastAsia="Times New Roman" w:hAnsi="Times New Roman" w:cs="Times New Roman"/>
          <w:i/>
          <w:sz w:val="24"/>
        </w:rPr>
        <w:t>Treatment</w:t>
      </w:r>
    </w:p>
    <w:p w14:paraId="44F22966" w14:textId="77777777" w:rsidR="00AD7C8E" w:rsidRPr="00000370" w:rsidRDefault="00AD7C8E" w:rsidP="00AD7C8E">
      <w:pPr>
        <w:rPr>
          <w:rFonts w:ascii="Times New Roman" w:hAnsi="Times New Roman" w:cs="Times New Roman"/>
          <w:b/>
          <w:i/>
        </w:rPr>
      </w:pPr>
      <w:r w:rsidRPr="00000370">
        <w:rPr>
          <w:rFonts w:ascii="Times New Roman" w:hAnsi="Times New Roman" w:cs="Times New Roman"/>
          <w:b/>
          <w:i/>
        </w:rPr>
        <w:t>Home Lending Data Finds Pattern of Inequality</w:t>
      </w:r>
    </w:p>
    <w:p w14:paraId="192B1622" w14:textId="64FC0622" w:rsidR="00AD7C8E" w:rsidRPr="00000370" w:rsidRDefault="00AD7C8E" w:rsidP="00AD7C8E">
      <w:pPr>
        <w:rPr>
          <w:rFonts w:ascii="Times New Roman" w:hAnsi="Times New Roman" w:cs="Times New Roman"/>
        </w:rPr>
      </w:pPr>
      <w:r w:rsidRPr="00000370">
        <w:rPr>
          <w:rFonts w:ascii="Times New Roman" w:hAnsi="Times New Roman" w:cs="Times New Roman"/>
        </w:rPr>
        <w:t>Black and Latino borrowers are more likely than white borrowers to be given higher-priced mortgages, to receive less coaching and basic information, and receive fewer loan options when borrowing from large banks, according to the Department of Housing. In the analysis of information from all of the country’s large banking institutions, the Housing Department found a pattern of inequality on a number of fronts with race as the dividing factor.</w:t>
      </w:r>
    </w:p>
    <w:p w14:paraId="59CF7334" w14:textId="77777777" w:rsidR="00D00709" w:rsidRPr="00000370" w:rsidRDefault="00D00709" w:rsidP="00AD7C8E">
      <w:pPr>
        <w:rPr>
          <w:rFonts w:ascii="Times New Roman" w:hAnsi="Times New Roman" w:cs="Times New Roman"/>
        </w:rPr>
      </w:pPr>
    </w:p>
    <w:p w14:paraId="7C2486F4" w14:textId="77777777" w:rsidR="00D00709" w:rsidRPr="00000370" w:rsidRDefault="00D00709" w:rsidP="00D00709">
      <w:pPr>
        <w:pStyle w:val="Normal1"/>
        <w:rPr>
          <w:rFonts w:ascii="Times New Roman" w:hAnsi="Times New Roman" w:cs="Times New Roman"/>
          <w:sz w:val="24"/>
        </w:rPr>
      </w:pPr>
      <w:r w:rsidRPr="00000370">
        <w:rPr>
          <w:rFonts w:ascii="Times New Roman" w:eastAsia="Times New Roman" w:hAnsi="Times New Roman" w:cs="Times New Roman"/>
          <w:b/>
          <w:sz w:val="24"/>
        </w:rPr>
        <w:t>Commonality</w:t>
      </w:r>
      <w:r w:rsidRPr="00000370">
        <w:rPr>
          <w:rFonts w:ascii="Times New Roman" w:hAnsi="Times New Roman" w:cs="Times New Roman"/>
          <w:b/>
          <w:sz w:val="24"/>
        </w:rPr>
        <w:t>:</w:t>
      </w:r>
      <w:r w:rsidRPr="00000370">
        <w:rPr>
          <w:rFonts w:ascii="Times New Roman" w:hAnsi="Times New Roman" w:cs="Times New Roman"/>
          <w:sz w:val="24"/>
        </w:rPr>
        <w:t xml:space="preserve"> </w:t>
      </w:r>
    </w:p>
    <w:p w14:paraId="205A3E78" w14:textId="77777777" w:rsidR="00D00709" w:rsidRPr="00000370" w:rsidRDefault="00D00709" w:rsidP="00D00709">
      <w:pPr>
        <w:pStyle w:val="Normal1"/>
        <w:rPr>
          <w:rFonts w:ascii="Times New Roman" w:eastAsia="Times New Roman" w:hAnsi="Times New Roman" w:cs="Times New Roman"/>
          <w:sz w:val="24"/>
        </w:rPr>
      </w:pPr>
      <w:r w:rsidRPr="00000370">
        <w:rPr>
          <w:rFonts w:ascii="Times New Roman" w:eastAsia="Times New Roman" w:hAnsi="Times New Roman" w:cs="Times New Roman"/>
          <w:sz w:val="24"/>
        </w:rPr>
        <w:t xml:space="preserve">Thinking about government services, political power, and representation, how much do </w:t>
      </w:r>
      <w:r w:rsidRPr="00000370">
        <w:rPr>
          <w:rFonts w:ascii="Times New Roman" w:hAnsi="Times New Roman" w:cs="Times New Roman"/>
          <w:sz w:val="24"/>
        </w:rPr>
        <w:t>Blacks/African-Americans</w:t>
      </w:r>
      <w:r w:rsidRPr="00000370">
        <w:rPr>
          <w:rFonts w:ascii="Times New Roman" w:eastAsia="Times New Roman" w:hAnsi="Times New Roman" w:cs="Times New Roman"/>
          <w:sz w:val="24"/>
        </w:rPr>
        <w:t xml:space="preserve"> have in common with other racial groups in the United States today?</w:t>
      </w:r>
    </w:p>
    <w:p w14:paraId="411B56F0" w14:textId="77777777" w:rsidR="00D00709" w:rsidRPr="00000370" w:rsidRDefault="00D00709" w:rsidP="00D00709">
      <w:pPr>
        <w:pStyle w:val="Normal1"/>
        <w:rPr>
          <w:rFonts w:ascii="Times New Roman" w:eastAsia="Times New Roman" w:hAnsi="Times New Roman" w:cs="Times New Roman"/>
          <w:sz w:val="24"/>
        </w:rPr>
      </w:pPr>
    </w:p>
    <w:p w14:paraId="50E30AC1" w14:textId="77777777" w:rsidR="00D00709" w:rsidRPr="00000370" w:rsidRDefault="00D00709" w:rsidP="00D00709">
      <w:pPr>
        <w:pStyle w:val="Normal1"/>
        <w:numPr>
          <w:ilvl w:val="0"/>
          <w:numId w:val="1"/>
        </w:numPr>
        <w:rPr>
          <w:rFonts w:ascii="Times New Roman" w:eastAsia="Times New Roman" w:hAnsi="Times New Roman" w:cs="Times New Roman"/>
          <w:sz w:val="24"/>
        </w:rPr>
      </w:pPr>
      <w:r w:rsidRPr="00000370">
        <w:rPr>
          <w:rFonts w:ascii="Times New Roman" w:eastAsia="Times New Roman" w:hAnsi="Times New Roman" w:cs="Times New Roman"/>
          <w:sz w:val="24"/>
        </w:rPr>
        <w:t>Latinos</w:t>
      </w:r>
    </w:p>
    <w:p w14:paraId="31207896" w14:textId="77777777" w:rsidR="00D00709" w:rsidRPr="00000370" w:rsidRDefault="00D00709" w:rsidP="00D00709">
      <w:pPr>
        <w:pStyle w:val="Normal1"/>
        <w:numPr>
          <w:ilvl w:val="0"/>
          <w:numId w:val="1"/>
        </w:numPr>
        <w:rPr>
          <w:rFonts w:ascii="Times New Roman" w:eastAsia="Times New Roman" w:hAnsi="Times New Roman" w:cs="Times New Roman"/>
          <w:sz w:val="24"/>
        </w:rPr>
      </w:pPr>
      <w:r w:rsidRPr="00000370">
        <w:rPr>
          <w:rFonts w:ascii="Times New Roman" w:eastAsia="Times New Roman" w:hAnsi="Times New Roman" w:cs="Times New Roman"/>
          <w:sz w:val="24"/>
        </w:rPr>
        <w:t>Whites</w:t>
      </w:r>
    </w:p>
    <w:p w14:paraId="45BEF09A" w14:textId="77777777" w:rsidR="00D00709" w:rsidRPr="00000370" w:rsidRDefault="00D00709" w:rsidP="00D00709">
      <w:pPr>
        <w:pStyle w:val="Normal1"/>
        <w:rPr>
          <w:rFonts w:ascii="Times New Roman" w:eastAsia="Times New Roman" w:hAnsi="Times New Roman" w:cs="Times New Roman"/>
          <w:sz w:val="24"/>
        </w:rPr>
      </w:pPr>
    </w:p>
    <w:p w14:paraId="4921232E" w14:textId="77777777" w:rsidR="00D00709" w:rsidRPr="00000370" w:rsidRDefault="00D00709" w:rsidP="00D00709">
      <w:pPr>
        <w:pStyle w:val="Normal1"/>
        <w:rPr>
          <w:rFonts w:ascii="Times New Roman" w:hAnsi="Times New Roman" w:cs="Times New Roman"/>
          <w:sz w:val="24"/>
        </w:rPr>
      </w:pPr>
      <w:r w:rsidRPr="00000370">
        <w:rPr>
          <w:rFonts w:ascii="Times New Roman" w:eastAsia="Times New Roman" w:hAnsi="Times New Roman" w:cs="Times New Roman"/>
          <w:sz w:val="24"/>
        </w:rPr>
        <w:t>1 Nothing</w:t>
      </w:r>
    </w:p>
    <w:p w14:paraId="174F7062" w14:textId="77777777" w:rsidR="00D00709" w:rsidRPr="00000370" w:rsidRDefault="00D00709" w:rsidP="00D00709">
      <w:pPr>
        <w:pStyle w:val="Normal1"/>
        <w:rPr>
          <w:rFonts w:ascii="Times New Roman" w:hAnsi="Times New Roman" w:cs="Times New Roman"/>
          <w:sz w:val="24"/>
        </w:rPr>
      </w:pPr>
      <w:r w:rsidRPr="00000370">
        <w:rPr>
          <w:rFonts w:ascii="Times New Roman" w:eastAsia="Times New Roman" w:hAnsi="Times New Roman" w:cs="Times New Roman"/>
          <w:sz w:val="24"/>
        </w:rPr>
        <w:t>2 A little</w:t>
      </w:r>
    </w:p>
    <w:p w14:paraId="5D971CD1" w14:textId="77777777" w:rsidR="00D00709" w:rsidRPr="00000370" w:rsidRDefault="00D00709" w:rsidP="00D00709">
      <w:pPr>
        <w:pStyle w:val="Normal1"/>
        <w:rPr>
          <w:rFonts w:ascii="Times New Roman" w:hAnsi="Times New Roman" w:cs="Times New Roman"/>
          <w:sz w:val="24"/>
        </w:rPr>
      </w:pPr>
      <w:r w:rsidRPr="00000370">
        <w:rPr>
          <w:rFonts w:ascii="Times New Roman" w:eastAsia="Times New Roman" w:hAnsi="Times New Roman" w:cs="Times New Roman"/>
          <w:sz w:val="24"/>
        </w:rPr>
        <w:t>3 Some</w:t>
      </w:r>
    </w:p>
    <w:p w14:paraId="09396721" w14:textId="77777777" w:rsidR="00D00709" w:rsidRPr="00000370" w:rsidRDefault="00D00709" w:rsidP="00D00709">
      <w:pPr>
        <w:pStyle w:val="Normal1"/>
        <w:rPr>
          <w:rFonts w:ascii="Times New Roman" w:eastAsia="Times New Roman" w:hAnsi="Times New Roman" w:cs="Times New Roman"/>
          <w:sz w:val="24"/>
        </w:rPr>
      </w:pPr>
      <w:r w:rsidRPr="00000370">
        <w:rPr>
          <w:rFonts w:ascii="Times New Roman" w:eastAsia="Times New Roman" w:hAnsi="Times New Roman" w:cs="Times New Roman"/>
          <w:sz w:val="24"/>
        </w:rPr>
        <w:t>4 A lot</w:t>
      </w:r>
    </w:p>
    <w:p w14:paraId="76E3393A" w14:textId="77777777" w:rsidR="00FE0B2D" w:rsidRPr="00000370" w:rsidRDefault="00FE0B2D" w:rsidP="00D00709">
      <w:pPr>
        <w:pStyle w:val="Normal1"/>
        <w:rPr>
          <w:rFonts w:ascii="Times New Roman" w:hAnsi="Times New Roman" w:cs="Times New Roman"/>
          <w:sz w:val="24"/>
        </w:rPr>
      </w:pPr>
    </w:p>
    <w:p w14:paraId="068374CD" w14:textId="4EBAC60B" w:rsidR="00D00709" w:rsidRPr="00000370" w:rsidRDefault="00D00709" w:rsidP="00AD7C8E">
      <w:pPr>
        <w:rPr>
          <w:rFonts w:ascii="Times New Roman" w:hAnsi="Times New Roman" w:cs="Times New Roman"/>
          <w:b/>
        </w:rPr>
      </w:pPr>
      <w:r w:rsidRPr="00000370">
        <w:rPr>
          <w:rFonts w:ascii="Times New Roman" w:hAnsi="Times New Roman" w:cs="Times New Roman"/>
          <w:b/>
        </w:rPr>
        <w:t>Attention Check:</w:t>
      </w:r>
    </w:p>
    <w:p w14:paraId="2367587F" w14:textId="4DE1779F" w:rsidR="00D00709" w:rsidRPr="00000370" w:rsidRDefault="00D00709" w:rsidP="00AD7C8E">
      <w:pPr>
        <w:rPr>
          <w:rFonts w:ascii="Times New Roman" w:hAnsi="Times New Roman" w:cs="Times New Roman"/>
        </w:rPr>
      </w:pPr>
      <w:r w:rsidRPr="00000370">
        <w:rPr>
          <w:rFonts w:ascii="Times New Roman" w:hAnsi="Times New Roman" w:cs="Times New Roman"/>
        </w:rPr>
        <w:t>Which of these statements best summarizes the article you just read?</w:t>
      </w:r>
    </w:p>
    <w:p w14:paraId="5DB6F184" w14:textId="77777777" w:rsidR="00D00709" w:rsidRPr="00000370" w:rsidRDefault="00D00709" w:rsidP="00AD7C8E">
      <w:pPr>
        <w:rPr>
          <w:rFonts w:ascii="Times New Roman" w:hAnsi="Times New Roman" w:cs="Times New Roman"/>
        </w:rPr>
      </w:pPr>
    </w:p>
    <w:p w14:paraId="4E5C3E3A" w14:textId="3CE5C2BD" w:rsidR="00D00709" w:rsidRPr="00000370" w:rsidRDefault="00D00709" w:rsidP="00D00709">
      <w:pPr>
        <w:pStyle w:val="ListParagraph"/>
        <w:numPr>
          <w:ilvl w:val="0"/>
          <w:numId w:val="2"/>
        </w:numPr>
        <w:rPr>
          <w:rFonts w:ascii="Times New Roman" w:hAnsi="Times New Roman" w:cs="Times New Roman"/>
        </w:rPr>
      </w:pPr>
      <w:r w:rsidRPr="00000370">
        <w:rPr>
          <w:rFonts w:ascii="Times New Roman" w:hAnsi="Times New Roman" w:cs="Times New Roman"/>
        </w:rPr>
        <w:t>Blacks are disadvantaged relative to Whites and Latinos</w:t>
      </w:r>
    </w:p>
    <w:p w14:paraId="779F7F5B" w14:textId="45AC3D9E" w:rsidR="00D00709" w:rsidRPr="00000370" w:rsidRDefault="00D00709" w:rsidP="00D00709">
      <w:pPr>
        <w:pStyle w:val="ListParagraph"/>
        <w:numPr>
          <w:ilvl w:val="0"/>
          <w:numId w:val="2"/>
        </w:numPr>
        <w:rPr>
          <w:rFonts w:ascii="Times New Roman" w:hAnsi="Times New Roman" w:cs="Times New Roman"/>
        </w:rPr>
      </w:pPr>
      <w:r w:rsidRPr="00000370">
        <w:rPr>
          <w:rFonts w:ascii="Times New Roman" w:hAnsi="Times New Roman" w:cs="Times New Roman"/>
        </w:rPr>
        <w:t>Blacks and Latinos are disadvantaged relative to Whites</w:t>
      </w:r>
    </w:p>
    <w:p w14:paraId="556CB017" w14:textId="55975EAA" w:rsidR="00D00709" w:rsidRPr="00000370" w:rsidRDefault="00D00709" w:rsidP="00D00709">
      <w:pPr>
        <w:pStyle w:val="ListParagraph"/>
        <w:numPr>
          <w:ilvl w:val="0"/>
          <w:numId w:val="2"/>
        </w:numPr>
        <w:rPr>
          <w:rFonts w:ascii="Times New Roman" w:hAnsi="Times New Roman" w:cs="Times New Roman"/>
        </w:rPr>
      </w:pPr>
      <w:r w:rsidRPr="00000370">
        <w:rPr>
          <w:rFonts w:ascii="Times New Roman" w:hAnsi="Times New Roman" w:cs="Times New Roman"/>
        </w:rPr>
        <w:t>Good data is important to understanding social problems</w:t>
      </w:r>
    </w:p>
    <w:p w14:paraId="7BC4B960" w14:textId="490A1C62" w:rsidR="00D00709" w:rsidRPr="00000370" w:rsidRDefault="00D00709" w:rsidP="00D00709">
      <w:pPr>
        <w:pStyle w:val="ListParagraph"/>
        <w:numPr>
          <w:ilvl w:val="0"/>
          <w:numId w:val="2"/>
        </w:numPr>
        <w:rPr>
          <w:rFonts w:ascii="Times New Roman" w:hAnsi="Times New Roman" w:cs="Times New Roman"/>
        </w:rPr>
      </w:pPr>
      <w:r w:rsidRPr="00000370">
        <w:rPr>
          <w:rFonts w:ascii="Times New Roman" w:hAnsi="Times New Roman" w:cs="Times New Roman"/>
        </w:rPr>
        <w:t xml:space="preserve">Women </w:t>
      </w:r>
      <w:r w:rsidR="00F44533" w:rsidRPr="00000370">
        <w:rPr>
          <w:rFonts w:ascii="Times New Roman" w:hAnsi="Times New Roman" w:cs="Times New Roman"/>
        </w:rPr>
        <w:t>are</w:t>
      </w:r>
      <w:r w:rsidRPr="00000370">
        <w:rPr>
          <w:rFonts w:ascii="Times New Roman" w:hAnsi="Times New Roman" w:cs="Times New Roman"/>
        </w:rPr>
        <w:t xml:space="preserve"> disadvantaged relative to men.</w:t>
      </w:r>
    </w:p>
    <w:p w14:paraId="5F14F2FB" w14:textId="77777777" w:rsidR="00AD7C8E" w:rsidRPr="00000370" w:rsidRDefault="00AD7C8E" w:rsidP="00AB031F">
      <w:pPr>
        <w:rPr>
          <w:rFonts w:ascii="Times New Roman" w:hAnsi="Times New Roman" w:cs="Times New Roman"/>
          <w:b/>
        </w:rPr>
      </w:pPr>
    </w:p>
    <w:p w14:paraId="10C932A2" w14:textId="4A14A4AD" w:rsidR="00871B37" w:rsidRPr="00000370" w:rsidRDefault="00FE0B2D" w:rsidP="00AB031F">
      <w:pPr>
        <w:rPr>
          <w:rFonts w:ascii="Times New Roman" w:hAnsi="Times New Roman" w:cs="Times New Roman"/>
          <w:b/>
        </w:rPr>
      </w:pPr>
      <w:r w:rsidRPr="00000370">
        <w:rPr>
          <w:rFonts w:ascii="Times New Roman" w:hAnsi="Times New Roman" w:cs="Times New Roman"/>
          <w:b/>
        </w:rPr>
        <w:t>Pre-Treatment Check:</w:t>
      </w:r>
    </w:p>
    <w:p w14:paraId="061761EE" w14:textId="02307CA7" w:rsidR="00FE0B2D" w:rsidRPr="00000370" w:rsidRDefault="00FE0B2D" w:rsidP="00AB031F">
      <w:pPr>
        <w:rPr>
          <w:rFonts w:ascii="Times New Roman" w:hAnsi="Times New Roman" w:cs="Times New Roman"/>
        </w:rPr>
      </w:pPr>
      <w:r w:rsidRPr="00000370">
        <w:rPr>
          <w:rFonts w:ascii="Times New Roman" w:hAnsi="Times New Roman" w:cs="Times New Roman"/>
        </w:rPr>
        <w:t>Please indicate whether you believe each statement to be true or false.</w:t>
      </w:r>
    </w:p>
    <w:p w14:paraId="7F372918" w14:textId="77777777" w:rsidR="00FE0B2D" w:rsidRPr="00000370" w:rsidRDefault="00FE0B2D" w:rsidP="00AB031F">
      <w:pPr>
        <w:rPr>
          <w:rFonts w:ascii="Times New Roman" w:hAnsi="Times New Roman" w:cs="Times New Roman"/>
        </w:rPr>
      </w:pPr>
    </w:p>
    <w:p w14:paraId="192ABAC2" w14:textId="3C899350" w:rsidR="00FE0B2D" w:rsidRPr="00000370" w:rsidRDefault="008E32CA" w:rsidP="00FE0B2D">
      <w:pPr>
        <w:pStyle w:val="ListParagraph"/>
        <w:numPr>
          <w:ilvl w:val="0"/>
          <w:numId w:val="3"/>
        </w:numPr>
        <w:rPr>
          <w:rFonts w:ascii="Times New Roman" w:hAnsi="Times New Roman" w:cs="Times New Roman"/>
        </w:rPr>
      </w:pPr>
      <w:r w:rsidRPr="00000370">
        <w:rPr>
          <w:rFonts w:ascii="Times New Roman" w:hAnsi="Times New Roman" w:cs="Times New Roman"/>
        </w:rPr>
        <w:t xml:space="preserve">Black and Latino borrowers are more likely than </w:t>
      </w:r>
      <w:r w:rsidR="00F44533" w:rsidRPr="00000370">
        <w:rPr>
          <w:rFonts w:ascii="Times New Roman" w:hAnsi="Times New Roman" w:cs="Times New Roman"/>
        </w:rPr>
        <w:t>w</w:t>
      </w:r>
      <w:r w:rsidRPr="00000370">
        <w:rPr>
          <w:rFonts w:ascii="Times New Roman" w:hAnsi="Times New Roman" w:cs="Times New Roman"/>
        </w:rPr>
        <w:t>hite borrowers to be given higher-priced mortgages.</w:t>
      </w:r>
    </w:p>
    <w:p w14:paraId="12557C3C" w14:textId="73F08D95" w:rsidR="008E32CA" w:rsidRPr="00000370" w:rsidRDefault="008E32CA" w:rsidP="00FE0B2D">
      <w:pPr>
        <w:pStyle w:val="ListParagraph"/>
        <w:numPr>
          <w:ilvl w:val="0"/>
          <w:numId w:val="3"/>
        </w:numPr>
        <w:rPr>
          <w:rFonts w:ascii="Times New Roman" w:hAnsi="Times New Roman" w:cs="Times New Roman"/>
        </w:rPr>
      </w:pPr>
      <w:r w:rsidRPr="00000370">
        <w:rPr>
          <w:rFonts w:ascii="Times New Roman" w:hAnsi="Times New Roman" w:cs="Times New Roman"/>
        </w:rPr>
        <w:t>Compared to whites, on average black and Latino borrowers receive less coaching and basic information about home loans.</w:t>
      </w:r>
    </w:p>
    <w:p w14:paraId="30A98F70" w14:textId="6E747B6C" w:rsidR="008E32CA" w:rsidRPr="00000370" w:rsidRDefault="008E32CA" w:rsidP="00FE0B2D">
      <w:pPr>
        <w:pStyle w:val="ListParagraph"/>
        <w:numPr>
          <w:ilvl w:val="0"/>
          <w:numId w:val="3"/>
        </w:numPr>
        <w:rPr>
          <w:rFonts w:ascii="Times New Roman" w:hAnsi="Times New Roman" w:cs="Times New Roman"/>
        </w:rPr>
      </w:pPr>
      <w:r w:rsidRPr="00000370">
        <w:rPr>
          <w:rFonts w:ascii="Times New Roman" w:hAnsi="Times New Roman" w:cs="Times New Roman"/>
        </w:rPr>
        <w:t>Black and Latino borrowers are more likely to own homes in disadvantaged neighborhoods compared to whites.</w:t>
      </w:r>
    </w:p>
    <w:p w14:paraId="05AFC677" w14:textId="77777777" w:rsidR="008E32CA" w:rsidRPr="00000370" w:rsidRDefault="008E32CA" w:rsidP="008E32CA">
      <w:pPr>
        <w:rPr>
          <w:rFonts w:ascii="Times New Roman" w:hAnsi="Times New Roman" w:cs="Times New Roman"/>
        </w:rPr>
      </w:pPr>
    </w:p>
    <w:p w14:paraId="4BA73C8E" w14:textId="27D84DB9" w:rsidR="008E32CA" w:rsidRPr="00000370" w:rsidRDefault="008E32CA" w:rsidP="008E32CA">
      <w:pPr>
        <w:rPr>
          <w:rFonts w:ascii="Times New Roman" w:hAnsi="Times New Roman" w:cs="Times New Roman"/>
          <w:b/>
          <w:i/>
        </w:rPr>
      </w:pPr>
      <w:r w:rsidRPr="00000370">
        <w:rPr>
          <w:rFonts w:ascii="Times New Roman" w:hAnsi="Times New Roman" w:cs="Times New Roman"/>
          <w:b/>
          <w:i/>
        </w:rPr>
        <w:lastRenderedPageBreak/>
        <w:t>Follow-Up Study Findings</w:t>
      </w:r>
    </w:p>
    <w:p w14:paraId="69CAE5A1" w14:textId="77777777" w:rsidR="008E32CA" w:rsidRPr="00000370" w:rsidRDefault="008E32CA" w:rsidP="008E32CA">
      <w:pPr>
        <w:rPr>
          <w:rFonts w:ascii="Times New Roman" w:hAnsi="Times New Roman" w:cs="Times New Roman"/>
          <w:b/>
        </w:rPr>
      </w:pPr>
    </w:p>
    <w:p w14:paraId="302A6BD4" w14:textId="4E0A2899" w:rsidR="008E32CA" w:rsidRPr="00000370" w:rsidRDefault="008E32CA" w:rsidP="008E32CA">
      <w:pPr>
        <w:rPr>
          <w:rFonts w:ascii="Times New Roman" w:hAnsi="Times New Roman" w:cs="Times New Roman"/>
        </w:rPr>
      </w:pPr>
      <w:r w:rsidRPr="00000370">
        <w:rPr>
          <w:rFonts w:ascii="Times New Roman" w:hAnsi="Times New Roman" w:cs="Times New Roman"/>
        </w:rPr>
        <w:t xml:space="preserve">As shown in Table A3 (below), our null finding replicates. Respondents assigned to both the treatment and placebo conditions pass the manipulation check at high rates (92 and 83% respectively). Limiting our analysis to only respondents who pass the manipulation check has no effect on our null finding. </w:t>
      </w:r>
      <w:r w:rsidR="00F41081" w:rsidRPr="00000370">
        <w:rPr>
          <w:rFonts w:ascii="Times New Roman" w:hAnsi="Times New Roman" w:cs="Times New Roman"/>
        </w:rPr>
        <w:t>These findings support our contention that our respondents received our treatments and that inattentiveness is not an explanation for our null findings.</w:t>
      </w:r>
    </w:p>
    <w:p w14:paraId="1F869A07" w14:textId="77777777" w:rsidR="008E32CA" w:rsidRPr="00000370" w:rsidRDefault="008E32CA" w:rsidP="008E32CA">
      <w:pPr>
        <w:rPr>
          <w:rFonts w:ascii="Times New Roman" w:hAnsi="Times New Roman" w:cs="Times New Roman"/>
        </w:rPr>
      </w:pPr>
    </w:p>
    <w:tbl>
      <w:tblPr>
        <w:tblStyle w:val="TableGrid"/>
        <w:tblW w:w="100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53"/>
        <w:gridCol w:w="1197"/>
        <w:gridCol w:w="540"/>
        <w:gridCol w:w="1170"/>
        <w:gridCol w:w="720"/>
        <w:gridCol w:w="1800"/>
      </w:tblGrid>
      <w:tr w:rsidR="008E32CA" w:rsidRPr="00000370" w14:paraId="162EC2F9" w14:textId="77777777" w:rsidTr="0051183F">
        <w:tc>
          <w:tcPr>
            <w:tcW w:w="10080" w:type="dxa"/>
            <w:gridSpan w:val="6"/>
            <w:tcBorders>
              <w:bottom w:val="thinThickSmallGap" w:sz="24" w:space="0" w:color="auto"/>
            </w:tcBorders>
          </w:tcPr>
          <w:p w14:paraId="7E36C4F4" w14:textId="21F00A71" w:rsidR="008E32CA" w:rsidRPr="00000370" w:rsidRDefault="008E32CA" w:rsidP="009B49E5">
            <w:pPr>
              <w:rPr>
                <w:rFonts w:ascii="Times New Roman" w:hAnsi="Times New Roman" w:cs="Times New Roman"/>
                <w:b/>
              </w:rPr>
            </w:pPr>
            <w:r w:rsidRPr="00000370">
              <w:rPr>
                <w:rFonts w:ascii="Times New Roman" w:hAnsi="Times New Roman" w:cs="Times New Roman"/>
                <w:b/>
              </w:rPr>
              <w:t xml:space="preserve">Appendix Table </w:t>
            </w:r>
            <w:r w:rsidR="009B49E5">
              <w:rPr>
                <w:rFonts w:ascii="Times New Roman" w:hAnsi="Times New Roman" w:cs="Times New Roman"/>
                <w:b/>
              </w:rPr>
              <w:t>A3</w:t>
            </w:r>
            <w:r w:rsidRPr="00000370">
              <w:rPr>
                <w:rFonts w:ascii="Times New Roman" w:hAnsi="Times New Roman" w:cs="Times New Roman"/>
                <w:b/>
              </w:rPr>
              <w:t>. Attention Check and Pre-Treatment Evaluations</w:t>
            </w:r>
          </w:p>
        </w:tc>
      </w:tr>
      <w:tr w:rsidR="008E32CA" w:rsidRPr="00000370" w14:paraId="48ABCF29" w14:textId="77777777" w:rsidTr="0051183F">
        <w:trPr>
          <w:trHeight w:val="306"/>
        </w:trPr>
        <w:tc>
          <w:tcPr>
            <w:tcW w:w="4653" w:type="dxa"/>
            <w:tcBorders>
              <w:top w:val="thinThickSmallGap" w:sz="24" w:space="0" w:color="auto"/>
            </w:tcBorders>
          </w:tcPr>
          <w:p w14:paraId="1AFA95C3" w14:textId="77777777" w:rsidR="008E32CA" w:rsidRPr="00000370" w:rsidRDefault="008E32CA" w:rsidP="0051183F">
            <w:pPr>
              <w:rPr>
                <w:rFonts w:ascii="Times New Roman" w:hAnsi="Times New Roman" w:cs="Times New Roman"/>
              </w:rPr>
            </w:pPr>
          </w:p>
        </w:tc>
        <w:tc>
          <w:tcPr>
            <w:tcW w:w="1737" w:type="dxa"/>
            <w:gridSpan w:val="2"/>
            <w:tcBorders>
              <w:top w:val="thinThickSmallGap" w:sz="24" w:space="0" w:color="auto"/>
              <w:bottom w:val="single" w:sz="4" w:space="0" w:color="000000"/>
            </w:tcBorders>
          </w:tcPr>
          <w:p w14:paraId="1A502260" w14:textId="77777777" w:rsidR="008E32CA" w:rsidRPr="00000370" w:rsidRDefault="008E32CA" w:rsidP="0051183F">
            <w:pPr>
              <w:rPr>
                <w:rFonts w:ascii="Times New Roman" w:hAnsi="Times New Roman" w:cs="Times New Roman"/>
              </w:rPr>
            </w:pPr>
            <w:r w:rsidRPr="00000370">
              <w:rPr>
                <w:rFonts w:ascii="Times New Roman" w:hAnsi="Times New Roman" w:cs="Times New Roman"/>
              </w:rPr>
              <w:t>Housing: Placebo</w:t>
            </w:r>
          </w:p>
        </w:tc>
        <w:tc>
          <w:tcPr>
            <w:tcW w:w="1890" w:type="dxa"/>
            <w:gridSpan w:val="2"/>
            <w:tcBorders>
              <w:top w:val="thinThickSmallGap" w:sz="24" w:space="0" w:color="auto"/>
              <w:bottom w:val="single" w:sz="4" w:space="0" w:color="000000"/>
            </w:tcBorders>
          </w:tcPr>
          <w:p w14:paraId="0F4369C3" w14:textId="77777777" w:rsidR="008E32CA" w:rsidRPr="00000370" w:rsidRDefault="008E32CA" w:rsidP="0051183F">
            <w:pPr>
              <w:rPr>
                <w:rFonts w:ascii="Times New Roman" w:hAnsi="Times New Roman" w:cs="Times New Roman"/>
              </w:rPr>
            </w:pPr>
            <w:r w:rsidRPr="00000370">
              <w:rPr>
                <w:rFonts w:ascii="Times New Roman" w:hAnsi="Times New Roman" w:cs="Times New Roman"/>
              </w:rPr>
              <w:t>Housing: Black and Latino Treatment</w:t>
            </w:r>
          </w:p>
        </w:tc>
        <w:tc>
          <w:tcPr>
            <w:tcW w:w="1800" w:type="dxa"/>
            <w:tcBorders>
              <w:top w:val="thinThickSmallGap" w:sz="24" w:space="0" w:color="auto"/>
              <w:bottom w:val="single" w:sz="4" w:space="0" w:color="000000"/>
            </w:tcBorders>
          </w:tcPr>
          <w:p w14:paraId="283D09C0" w14:textId="77777777" w:rsidR="008E32CA" w:rsidRPr="00000370" w:rsidRDefault="008E32CA" w:rsidP="0051183F">
            <w:pPr>
              <w:rPr>
                <w:rFonts w:ascii="Times New Roman" w:hAnsi="Times New Roman" w:cs="Times New Roman"/>
                <w:i/>
              </w:rPr>
            </w:pPr>
            <w:r w:rsidRPr="00000370">
              <w:rPr>
                <w:rFonts w:ascii="Times New Roman" w:hAnsi="Times New Roman" w:cs="Times New Roman"/>
                <w:i/>
              </w:rPr>
              <w:t>Two-Tailed T-Test (p-value)</w:t>
            </w:r>
          </w:p>
        </w:tc>
      </w:tr>
      <w:tr w:rsidR="008E32CA" w:rsidRPr="00000370" w14:paraId="6F158508" w14:textId="77777777" w:rsidTr="0051183F">
        <w:trPr>
          <w:trHeight w:val="306"/>
        </w:trPr>
        <w:tc>
          <w:tcPr>
            <w:tcW w:w="4653" w:type="dxa"/>
          </w:tcPr>
          <w:p w14:paraId="02372B85" w14:textId="77777777" w:rsidR="008E32CA" w:rsidRPr="00000370" w:rsidRDefault="008E32CA" w:rsidP="0051183F">
            <w:pPr>
              <w:rPr>
                <w:rFonts w:ascii="Times New Roman" w:hAnsi="Times New Roman" w:cs="Times New Roman"/>
              </w:rPr>
            </w:pPr>
          </w:p>
        </w:tc>
        <w:tc>
          <w:tcPr>
            <w:tcW w:w="1197" w:type="dxa"/>
          </w:tcPr>
          <w:p w14:paraId="198D35B5" w14:textId="77777777" w:rsidR="008E32CA" w:rsidRPr="00000370" w:rsidRDefault="008E32CA" w:rsidP="0051183F">
            <w:pPr>
              <w:rPr>
                <w:rFonts w:ascii="Times New Roman" w:hAnsi="Times New Roman" w:cs="Times New Roman"/>
                <w:i/>
              </w:rPr>
            </w:pPr>
            <w:r w:rsidRPr="00000370">
              <w:rPr>
                <w:rFonts w:ascii="Times New Roman" w:hAnsi="Times New Roman" w:cs="Times New Roman"/>
                <w:i/>
              </w:rPr>
              <w:t>Mean (SD)</w:t>
            </w:r>
          </w:p>
        </w:tc>
        <w:tc>
          <w:tcPr>
            <w:tcW w:w="540" w:type="dxa"/>
          </w:tcPr>
          <w:p w14:paraId="5952108F" w14:textId="77777777" w:rsidR="008E32CA" w:rsidRPr="00000370" w:rsidRDefault="008E32CA" w:rsidP="0051183F">
            <w:pPr>
              <w:rPr>
                <w:rFonts w:ascii="Times New Roman" w:hAnsi="Times New Roman" w:cs="Times New Roman"/>
                <w:i/>
              </w:rPr>
            </w:pPr>
            <w:r w:rsidRPr="00000370">
              <w:rPr>
                <w:rFonts w:ascii="Times New Roman" w:hAnsi="Times New Roman" w:cs="Times New Roman"/>
                <w:i/>
              </w:rPr>
              <w:t>N</w:t>
            </w:r>
          </w:p>
        </w:tc>
        <w:tc>
          <w:tcPr>
            <w:tcW w:w="1170" w:type="dxa"/>
          </w:tcPr>
          <w:p w14:paraId="3C522A72" w14:textId="77777777" w:rsidR="008E32CA" w:rsidRPr="00000370" w:rsidRDefault="008E32CA" w:rsidP="0051183F">
            <w:pPr>
              <w:rPr>
                <w:rFonts w:ascii="Times New Roman" w:hAnsi="Times New Roman" w:cs="Times New Roman"/>
                <w:i/>
              </w:rPr>
            </w:pPr>
            <w:r w:rsidRPr="00000370">
              <w:rPr>
                <w:rFonts w:ascii="Times New Roman" w:hAnsi="Times New Roman" w:cs="Times New Roman"/>
                <w:i/>
              </w:rPr>
              <w:t>Mean (SD)</w:t>
            </w:r>
          </w:p>
        </w:tc>
        <w:tc>
          <w:tcPr>
            <w:tcW w:w="720" w:type="dxa"/>
          </w:tcPr>
          <w:p w14:paraId="373331DA" w14:textId="77777777" w:rsidR="008E32CA" w:rsidRPr="00000370" w:rsidRDefault="008E32CA" w:rsidP="0051183F">
            <w:pPr>
              <w:rPr>
                <w:rFonts w:ascii="Times New Roman" w:hAnsi="Times New Roman" w:cs="Times New Roman"/>
                <w:i/>
              </w:rPr>
            </w:pPr>
            <w:r w:rsidRPr="00000370">
              <w:rPr>
                <w:rFonts w:ascii="Times New Roman" w:hAnsi="Times New Roman" w:cs="Times New Roman"/>
                <w:i/>
              </w:rPr>
              <w:t>N</w:t>
            </w:r>
          </w:p>
        </w:tc>
        <w:tc>
          <w:tcPr>
            <w:tcW w:w="1800" w:type="dxa"/>
          </w:tcPr>
          <w:p w14:paraId="420C5B40" w14:textId="77777777" w:rsidR="008E32CA" w:rsidRPr="00000370" w:rsidRDefault="008E32CA" w:rsidP="0051183F">
            <w:pPr>
              <w:rPr>
                <w:rFonts w:ascii="Times New Roman" w:hAnsi="Times New Roman" w:cs="Times New Roman"/>
              </w:rPr>
            </w:pPr>
          </w:p>
        </w:tc>
      </w:tr>
      <w:tr w:rsidR="008E32CA" w:rsidRPr="00000370" w14:paraId="2DC55D38" w14:textId="77777777" w:rsidTr="0051183F">
        <w:trPr>
          <w:trHeight w:val="612"/>
        </w:trPr>
        <w:tc>
          <w:tcPr>
            <w:tcW w:w="4653" w:type="dxa"/>
          </w:tcPr>
          <w:p w14:paraId="279D7B7E" w14:textId="77777777" w:rsidR="008E32CA" w:rsidRPr="00000370" w:rsidRDefault="008E32CA" w:rsidP="0051183F">
            <w:pPr>
              <w:rPr>
                <w:rFonts w:ascii="Times New Roman" w:hAnsi="Times New Roman" w:cs="Times New Roman"/>
              </w:rPr>
            </w:pPr>
            <w:r w:rsidRPr="00000370">
              <w:rPr>
                <w:rFonts w:ascii="Times New Roman" w:hAnsi="Times New Roman" w:cs="Times New Roman"/>
              </w:rPr>
              <w:t>Full Sample: Mean Latino Commonality</w:t>
            </w:r>
          </w:p>
        </w:tc>
        <w:tc>
          <w:tcPr>
            <w:tcW w:w="1197" w:type="dxa"/>
          </w:tcPr>
          <w:p w14:paraId="5F9766B7" w14:textId="77777777" w:rsidR="008E32CA" w:rsidRPr="00000370" w:rsidRDefault="008E32CA" w:rsidP="0051183F">
            <w:pPr>
              <w:rPr>
                <w:rFonts w:ascii="Times New Roman" w:hAnsi="Times New Roman" w:cs="Times New Roman"/>
              </w:rPr>
            </w:pPr>
            <w:r w:rsidRPr="00000370">
              <w:rPr>
                <w:rFonts w:ascii="Times New Roman" w:hAnsi="Times New Roman" w:cs="Times New Roman"/>
              </w:rPr>
              <w:t>3.26 (.70)</w:t>
            </w:r>
          </w:p>
        </w:tc>
        <w:tc>
          <w:tcPr>
            <w:tcW w:w="540" w:type="dxa"/>
          </w:tcPr>
          <w:p w14:paraId="4E4C616E" w14:textId="77777777" w:rsidR="008E32CA" w:rsidRPr="00000370" w:rsidRDefault="008E32CA" w:rsidP="0051183F">
            <w:pPr>
              <w:rPr>
                <w:rFonts w:ascii="Times New Roman" w:hAnsi="Times New Roman" w:cs="Times New Roman"/>
              </w:rPr>
            </w:pPr>
            <w:r w:rsidRPr="00000370">
              <w:rPr>
                <w:rFonts w:ascii="Times New Roman" w:hAnsi="Times New Roman" w:cs="Times New Roman"/>
              </w:rPr>
              <w:t>90</w:t>
            </w:r>
          </w:p>
        </w:tc>
        <w:tc>
          <w:tcPr>
            <w:tcW w:w="1170" w:type="dxa"/>
          </w:tcPr>
          <w:p w14:paraId="6342A8D4" w14:textId="77777777" w:rsidR="008E32CA" w:rsidRPr="00000370" w:rsidRDefault="008E32CA" w:rsidP="0051183F">
            <w:pPr>
              <w:rPr>
                <w:rFonts w:ascii="Times New Roman" w:hAnsi="Times New Roman" w:cs="Times New Roman"/>
              </w:rPr>
            </w:pPr>
            <w:r w:rsidRPr="00000370">
              <w:rPr>
                <w:rFonts w:ascii="Times New Roman" w:hAnsi="Times New Roman" w:cs="Times New Roman"/>
              </w:rPr>
              <w:t>3.18 (.86)</w:t>
            </w:r>
          </w:p>
        </w:tc>
        <w:tc>
          <w:tcPr>
            <w:tcW w:w="720" w:type="dxa"/>
          </w:tcPr>
          <w:p w14:paraId="0F53AE20" w14:textId="77777777" w:rsidR="008E32CA" w:rsidRPr="00000370" w:rsidRDefault="008E32CA" w:rsidP="0051183F">
            <w:pPr>
              <w:rPr>
                <w:rFonts w:ascii="Times New Roman" w:hAnsi="Times New Roman" w:cs="Times New Roman"/>
              </w:rPr>
            </w:pPr>
            <w:r w:rsidRPr="00000370">
              <w:rPr>
                <w:rFonts w:ascii="Times New Roman" w:hAnsi="Times New Roman" w:cs="Times New Roman"/>
              </w:rPr>
              <w:t>88</w:t>
            </w:r>
          </w:p>
        </w:tc>
        <w:tc>
          <w:tcPr>
            <w:tcW w:w="1800" w:type="dxa"/>
          </w:tcPr>
          <w:p w14:paraId="184BC4B0" w14:textId="77777777" w:rsidR="008E32CA" w:rsidRPr="00000370" w:rsidRDefault="008E32CA" w:rsidP="0051183F">
            <w:pPr>
              <w:rPr>
                <w:rFonts w:ascii="Times New Roman" w:hAnsi="Times New Roman" w:cs="Times New Roman"/>
              </w:rPr>
            </w:pPr>
            <w:r w:rsidRPr="00000370">
              <w:rPr>
                <w:rFonts w:ascii="Times New Roman" w:hAnsi="Times New Roman" w:cs="Times New Roman"/>
              </w:rPr>
              <w:t>0.72 (.47)</w:t>
            </w:r>
          </w:p>
        </w:tc>
      </w:tr>
      <w:tr w:rsidR="008E32CA" w:rsidRPr="00000370" w14:paraId="5A8A0360" w14:textId="77777777" w:rsidTr="0051183F">
        <w:tc>
          <w:tcPr>
            <w:tcW w:w="4653" w:type="dxa"/>
          </w:tcPr>
          <w:p w14:paraId="0795F98D" w14:textId="77777777" w:rsidR="008E32CA" w:rsidRPr="00000370" w:rsidRDefault="008E32CA" w:rsidP="0051183F">
            <w:pPr>
              <w:rPr>
                <w:rFonts w:ascii="Times New Roman" w:hAnsi="Times New Roman" w:cs="Times New Roman"/>
              </w:rPr>
            </w:pPr>
            <w:r w:rsidRPr="00000370">
              <w:rPr>
                <w:rFonts w:ascii="Times New Roman" w:hAnsi="Times New Roman" w:cs="Times New Roman"/>
              </w:rPr>
              <w:t>Attentive Sample: Mean Latino Commonality</w:t>
            </w:r>
          </w:p>
        </w:tc>
        <w:tc>
          <w:tcPr>
            <w:tcW w:w="1197" w:type="dxa"/>
            <w:tcBorders>
              <w:bottom w:val="single" w:sz="4" w:space="0" w:color="000000"/>
            </w:tcBorders>
          </w:tcPr>
          <w:p w14:paraId="1F933F49" w14:textId="77777777" w:rsidR="008E32CA" w:rsidRPr="00000370" w:rsidRDefault="008E32CA" w:rsidP="0051183F">
            <w:pPr>
              <w:rPr>
                <w:rFonts w:ascii="Times New Roman" w:hAnsi="Times New Roman" w:cs="Times New Roman"/>
              </w:rPr>
            </w:pPr>
            <w:r w:rsidRPr="00000370">
              <w:rPr>
                <w:rFonts w:ascii="Times New Roman" w:hAnsi="Times New Roman" w:cs="Times New Roman"/>
              </w:rPr>
              <w:t>3.32 (.68)</w:t>
            </w:r>
          </w:p>
        </w:tc>
        <w:tc>
          <w:tcPr>
            <w:tcW w:w="540" w:type="dxa"/>
            <w:tcBorders>
              <w:bottom w:val="single" w:sz="4" w:space="0" w:color="000000"/>
            </w:tcBorders>
          </w:tcPr>
          <w:p w14:paraId="6EEF9BAC" w14:textId="77777777" w:rsidR="008E32CA" w:rsidRPr="00000370" w:rsidRDefault="008E32CA" w:rsidP="0051183F">
            <w:pPr>
              <w:rPr>
                <w:rFonts w:ascii="Times New Roman" w:hAnsi="Times New Roman" w:cs="Times New Roman"/>
              </w:rPr>
            </w:pPr>
            <w:r w:rsidRPr="00000370">
              <w:rPr>
                <w:rFonts w:ascii="Times New Roman" w:hAnsi="Times New Roman" w:cs="Times New Roman"/>
              </w:rPr>
              <w:t>75</w:t>
            </w:r>
          </w:p>
        </w:tc>
        <w:tc>
          <w:tcPr>
            <w:tcW w:w="1170" w:type="dxa"/>
            <w:tcBorders>
              <w:bottom w:val="single" w:sz="4" w:space="0" w:color="000000"/>
            </w:tcBorders>
          </w:tcPr>
          <w:p w14:paraId="7934129D" w14:textId="77777777" w:rsidR="008E32CA" w:rsidRPr="00000370" w:rsidRDefault="008E32CA" w:rsidP="0051183F">
            <w:pPr>
              <w:rPr>
                <w:rFonts w:ascii="Times New Roman" w:hAnsi="Times New Roman" w:cs="Times New Roman"/>
              </w:rPr>
            </w:pPr>
            <w:r w:rsidRPr="00000370">
              <w:rPr>
                <w:rFonts w:ascii="Times New Roman" w:hAnsi="Times New Roman" w:cs="Times New Roman"/>
              </w:rPr>
              <w:t>3.20 (.86)</w:t>
            </w:r>
          </w:p>
        </w:tc>
        <w:tc>
          <w:tcPr>
            <w:tcW w:w="720" w:type="dxa"/>
            <w:tcBorders>
              <w:bottom w:val="single" w:sz="4" w:space="0" w:color="000000"/>
            </w:tcBorders>
          </w:tcPr>
          <w:p w14:paraId="5DBAF80F" w14:textId="77777777" w:rsidR="008E32CA" w:rsidRPr="00000370" w:rsidRDefault="008E32CA" w:rsidP="0051183F">
            <w:pPr>
              <w:rPr>
                <w:rFonts w:ascii="Times New Roman" w:hAnsi="Times New Roman" w:cs="Times New Roman"/>
              </w:rPr>
            </w:pPr>
            <w:r w:rsidRPr="00000370">
              <w:rPr>
                <w:rFonts w:ascii="Times New Roman" w:hAnsi="Times New Roman" w:cs="Times New Roman"/>
              </w:rPr>
              <w:t>81</w:t>
            </w:r>
          </w:p>
        </w:tc>
        <w:tc>
          <w:tcPr>
            <w:tcW w:w="1800" w:type="dxa"/>
            <w:tcBorders>
              <w:bottom w:val="single" w:sz="4" w:space="0" w:color="000000"/>
            </w:tcBorders>
          </w:tcPr>
          <w:p w14:paraId="68CB4E5C" w14:textId="77777777" w:rsidR="008E32CA" w:rsidRPr="00000370" w:rsidRDefault="008E32CA" w:rsidP="0051183F">
            <w:pPr>
              <w:rPr>
                <w:rFonts w:ascii="Times New Roman" w:hAnsi="Times New Roman" w:cs="Times New Roman"/>
              </w:rPr>
            </w:pPr>
            <w:r w:rsidRPr="00000370">
              <w:rPr>
                <w:rFonts w:ascii="Times New Roman" w:hAnsi="Times New Roman" w:cs="Times New Roman"/>
              </w:rPr>
              <w:t>.98 (.33)</w:t>
            </w:r>
          </w:p>
        </w:tc>
      </w:tr>
      <w:tr w:rsidR="008E32CA" w:rsidRPr="00000370" w14:paraId="4CF17D85" w14:textId="77777777" w:rsidTr="0051183F">
        <w:tc>
          <w:tcPr>
            <w:tcW w:w="4653" w:type="dxa"/>
          </w:tcPr>
          <w:p w14:paraId="7BB05F8D" w14:textId="77777777" w:rsidR="008E32CA" w:rsidRPr="00000370" w:rsidRDefault="008E32CA" w:rsidP="0051183F">
            <w:pPr>
              <w:rPr>
                <w:rFonts w:ascii="Times New Roman" w:hAnsi="Times New Roman" w:cs="Times New Roman"/>
              </w:rPr>
            </w:pPr>
          </w:p>
        </w:tc>
        <w:tc>
          <w:tcPr>
            <w:tcW w:w="1197" w:type="dxa"/>
            <w:tcBorders>
              <w:top w:val="single" w:sz="4" w:space="0" w:color="000000"/>
              <w:bottom w:val="single" w:sz="4" w:space="0" w:color="000000"/>
            </w:tcBorders>
          </w:tcPr>
          <w:p w14:paraId="384E90B8" w14:textId="77777777" w:rsidR="008E32CA" w:rsidRPr="00000370" w:rsidRDefault="008E32CA" w:rsidP="0051183F">
            <w:pPr>
              <w:rPr>
                <w:rFonts w:ascii="Times New Roman" w:hAnsi="Times New Roman" w:cs="Times New Roman"/>
                <w:i/>
              </w:rPr>
            </w:pPr>
            <w:r w:rsidRPr="00000370">
              <w:rPr>
                <w:rFonts w:ascii="Times New Roman" w:hAnsi="Times New Roman" w:cs="Times New Roman"/>
                <w:i/>
              </w:rPr>
              <w:t>Proportion</w:t>
            </w:r>
          </w:p>
        </w:tc>
        <w:tc>
          <w:tcPr>
            <w:tcW w:w="540" w:type="dxa"/>
            <w:tcBorders>
              <w:top w:val="single" w:sz="4" w:space="0" w:color="000000"/>
              <w:bottom w:val="single" w:sz="4" w:space="0" w:color="000000"/>
            </w:tcBorders>
          </w:tcPr>
          <w:p w14:paraId="3912BD48" w14:textId="77777777" w:rsidR="008E32CA" w:rsidRPr="00000370" w:rsidRDefault="008E32CA" w:rsidP="0051183F">
            <w:pPr>
              <w:rPr>
                <w:rFonts w:ascii="Times New Roman" w:hAnsi="Times New Roman" w:cs="Times New Roman"/>
                <w:i/>
              </w:rPr>
            </w:pPr>
            <w:r w:rsidRPr="00000370">
              <w:rPr>
                <w:rFonts w:ascii="Times New Roman" w:hAnsi="Times New Roman" w:cs="Times New Roman"/>
                <w:i/>
              </w:rPr>
              <w:t>N</w:t>
            </w:r>
          </w:p>
        </w:tc>
        <w:tc>
          <w:tcPr>
            <w:tcW w:w="1170" w:type="dxa"/>
            <w:tcBorders>
              <w:top w:val="single" w:sz="4" w:space="0" w:color="000000"/>
              <w:bottom w:val="single" w:sz="4" w:space="0" w:color="000000"/>
            </w:tcBorders>
          </w:tcPr>
          <w:p w14:paraId="1EF45637" w14:textId="77777777" w:rsidR="008E32CA" w:rsidRPr="00000370" w:rsidRDefault="008E32CA" w:rsidP="0051183F">
            <w:pPr>
              <w:rPr>
                <w:rFonts w:ascii="Times New Roman" w:hAnsi="Times New Roman" w:cs="Times New Roman"/>
                <w:i/>
              </w:rPr>
            </w:pPr>
            <w:r w:rsidRPr="00000370">
              <w:rPr>
                <w:rFonts w:ascii="Times New Roman" w:hAnsi="Times New Roman" w:cs="Times New Roman"/>
                <w:i/>
              </w:rPr>
              <w:t>Proportion</w:t>
            </w:r>
          </w:p>
        </w:tc>
        <w:tc>
          <w:tcPr>
            <w:tcW w:w="720" w:type="dxa"/>
            <w:tcBorders>
              <w:top w:val="single" w:sz="4" w:space="0" w:color="000000"/>
              <w:bottom w:val="single" w:sz="4" w:space="0" w:color="000000"/>
            </w:tcBorders>
          </w:tcPr>
          <w:p w14:paraId="1E9C3467" w14:textId="77777777" w:rsidR="008E32CA" w:rsidRPr="00000370" w:rsidRDefault="008E32CA" w:rsidP="0051183F">
            <w:pPr>
              <w:rPr>
                <w:rFonts w:ascii="Times New Roman" w:hAnsi="Times New Roman" w:cs="Times New Roman"/>
                <w:i/>
              </w:rPr>
            </w:pPr>
            <w:r w:rsidRPr="00000370">
              <w:rPr>
                <w:rFonts w:ascii="Times New Roman" w:hAnsi="Times New Roman" w:cs="Times New Roman"/>
                <w:i/>
              </w:rPr>
              <w:t>N</w:t>
            </w:r>
          </w:p>
        </w:tc>
        <w:tc>
          <w:tcPr>
            <w:tcW w:w="1800" w:type="dxa"/>
            <w:tcBorders>
              <w:top w:val="single" w:sz="4" w:space="0" w:color="000000"/>
              <w:bottom w:val="single" w:sz="4" w:space="0" w:color="000000"/>
            </w:tcBorders>
          </w:tcPr>
          <w:p w14:paraId="699324A3" w14:textId="77777777" w:rsidR="008E32CA" w:rsidRPr="00000370" w:rsidRDefault="008E32CA" w:rsidP="0051183F">
            <w:pPr>
              <w:rPr>
                <w:rFonts w:ascii="Times New Roman" w:hAnsi="Times New Roman" w:cs="Times New Roman"/>
                <w:i/>
              </w:rPr>
            </w:pPr>
            <w:r w:rsidRPr="00000370">
              <w:rPr>
                <w:rFonts w:ascii="Times New Roman" w:hAnsi="Times New Roman" w:cs="Times New Roman"/>
                <w:i/>
              </w:rPr>
              <w:t>Chi-Square Test (p-value)</w:t>
            </w:r>
          </w:p>
        </w:tc>
      </w:tr>
      <w:tr w:rsidR="008E32CA" w:rsidRPr="00000370" w14:paraId="4A00B02E" w14:textId="77777777" w:rsidTr="0051183F">
        <w:trPr>
          <w:trHeight w:val="198"/>
        </w:trPr>
        <w:tc>
          <w:tcPr>
            <w:tcW w:w="4653" w:type="dxa"/>
          </w:tcPr>
          <w:p w14:paraId="67693E44" w14:textId="77777777" w:rsidR="008E32CA" w:rsidRPr="00000370" w:rsidRDefault="008E32CA" w:rsidP="0051183F">
            <w:pPr>
              <w:rPr>
                <w:rFonts w:ascii="Times New Roman" w:hAnsi="Times New Roman" w:cs="Times New Roman"/>
              </w:rPr>
            </w:pPr>
            <w:r w:rsidRPr="00000370">
              <w:rPr>
                <w:rFonts w:ascii="Times New Roman" w:hAnsi="Times New Roman" w:cs="Times New Roman"/>
              </w:rPr>
              <w:t xml:space="preserve">Pass Attention Check </w:t>
            </w:r>
          </w:p>
        </w:tc>
        <w:tc>
          <w:tcPr>
            <w:tcW w:w="1197" w:type="dxa"/>
            <w:tcBorders>
              <w:top w:val="single" w:sz="4" w:space="0" w:color="000000"/>
            </w:tcBorders>
          </w:tcPr>
          <w:p w14:paraId="4B86A692" w14:textId="77777777" w:rsidR="008E32CA" w:rsidRPr="00000370" w:rsidRDefault="008E32CA" w:rsidP="0051183F">
            <w:pPr>
              <w:rPr>
                <w:rFonts w:ascii="Times New Roman" w:hAnsi="Times New Roman" w:cs="Times New Roman"/>
              </w:rPr>
            </w:pPr>
            <w:r w:rsidRPr="00000370">
              <w:rPr>
                <w:rFonts w:ascii="Times New Roman" w:hAnsi="Times New Roman" w:cs="Times New Roman"/>
              </w:rPr>
              <w:t>.83</w:t>
            </w:r>
          </w:p>
        </w:tc>
        <w:tc>
          <w:tcPr>
            <w:tcW w:w="540" w:type="dxa"/>
            <w:tcBorders>
              <w:top w:val="single" w:sz="4" w:space="0" w:color="000000"/>
            </w:tcBorders>
          </w:tcPr>
          <w:p w14:paraId="07B11026" w14:textId="77777777" w:rsidR="008E32CA" w:rsidRPr="00000370" w:rsidRDefault="008E32CA" w:rsidP="0051183F">
            <w:pPr>
              <w:rPr>
                <w:rFonts w:ascii="Times New Roman" w:hAnsi="Times New Roman" w:cs="Times New Roman"/>
              </w:rPr>
            </w:pPr>
            <w:r w:rsidRPr="00000370">
              <w:rPr>
                <w:rFonts w:ascii="Times New Roman" w:hAnsi="Times New Roman" w:cs="Times New Roman"/>
              </w:rPr>
              <w:t>90</w:t>
            </w:r>
          </w:p>
        </w:tc>
        <w:tc>
          <w:tcPr>
            <w:tcW w:w="1170" w:type="dxa"/>
            <w:tcBorders>
              <w:top w:val="single" w:sz="4" w:space="0" w:color="000000"/>
            </w:tcBorders>
          </w:tcPr>
          <w:p w14:paraId="2EC544DE" w14:textId="77777777" w:rsidR="008E32CA" w:rsidRPr="00000370" w:rsidRDefault="008E32CA" w:rsidP="0051183F">
            <w:pPr>
              <w:rPr>
                <w:rFonts w:ascii="Times New Roman" w:hAnsi="Times New Roman" w:cs="Times New Roman"/>
              </w:rPr>
            </w:pPr>
            <w:r w:rsidRPr="00000370">
              <w:rPr>
                <w:rFonts w:ascii="Times New Roman" w:hAnsi="Times New Roman" w:cs="Times New Roman"/>
              </w:rPr>
              <w:t>.92</w:t>
            </w:r>
          </w:p>
        </w:tc>
        <w:tc>
          <w:tcPr>
            <w:tcW w:w="720" w:type="dxa"/>
            <w:tcBorders>
              <w:top w:val="single" w:sz="4" w:space="0" w:color="000000"/>
            </w:tcBorders>
          </w:tcPr>
          <w:p w14:paraId="60EFC1ED" w14:textId="77777777" w:rsidR="008E32CA" w:rsidRPr="00000370" w:rsidRDefault="008E32CA" w:rsidP="0051183F">
            <w:pPr>
              <w:rPr>
                <w:rFonts w:ascii="Times New Roman" w:hAnsi="Times New Roman" w:cs="Times New Roman"/>
              </w:rPr>
            </w:pPr>
            <w:r w:rsidRPr="00000370">
              <w:rPr>
                <w:rFonts w:ascii="Times New Roman" w:hAnsi="Times New Roman" w:cs="Times New Roman"/>
              </w:rPr>
              <w:t>88</w:t>
            </w:r>
          </w:p>
        </w:tc>
        <w:tc>
          <w:tcPr>
            <w:tcW w:w="1800" w:type="dxa"/>
            <w:tcBorders>
              <w:top w:val="single" w:sz="4" w:space="0" w:color="000000"/>
            </w:tcBorders>
          </w:tcPr>
          <w:p w14:paraId="68EF93A9" w14:textId="77777777" w:rsidR="008E32CA" w:rsidRPr="00000370" w:rsidRDefault="008E32CA" w:rsidP="0051183F">
            <w:pPr>
              <w:rPr>
                <w:rFonts w:ascii="Times New Roman" w:hAnsi="Times New Roman" w:cs="Times New Roman"/>
              </w:rPr>
            </w:pPr>
          </w:p>
        </w:tc>
      </w:tr>
      <w:tr w:rsidR="008E32CA" w:rsidRPr="00000370" w14:paraId="3191CEA5" w14:textId="77777777" w:rsidTr="0051183F">
        <w:tc>
          <w:tcPr>
            <w:tcW w:w="4653" w:type="dxa"/>
          </w:tcPr>
          <w:p w14:paraId="1773C33C" w14:textId="49D3DB19" w:rsidR="008E32CA" w:rsidRPr="00000370" w:rsidRDefault="008E32CA" w:rsidP="00231E74">
            <w:pPr>
              <w:rPr>
                <w:rFonts w:ascii="Times New Roman" w:hAnsi="Times New Roman" w:cs="Times New Roman"/>
              </w:rPr>
            </w:pPr>
            <w:r w:rsidRPr="00000370">
              <w:rPr>
                <w:rFonts w:ascii="Times New Roman" w:hAnsi="Times New Roman" w:cs="Times New Roman"/>
              </w:rPr>
              <w:t xml:space="preserve">Pre-Treatment </w:t>
            </w:r>
            <w:r w:rsidR="00231E74" w:rsidRPr="00000370">
              <w:rPr>
                <w:rFonts w:ascii="Times New Roman" w:hAnsi="Times New Roman" w:cs="Times New Roman"/>
              </w:rPr>
              <w:t>Measures:</w:t>
            </w:r>
          </w:p>
        </w:tc>
        <w:tc>
          <w:tcPr>
            <w:tcW w:w="1197" w:type="dxa"/>
          </w:tcPr>
          <w:p w14:paraId="4F158533" w14:textId="77777777" w:rsidR="008E32CA" w:rsidRPr="00000370" w:rsidRDefault="008E32CA" w:rsidP="0051183F">
            <w:pPr>
              <w:rPr>
                <w:rFonts w:ascii="Times New Roman" w:hAnsi="Times New Roman" w:cs="Times New Roman"/>
              </w:rPr>
            </w:pPr>
          </w:p>
        </w:tc>
        <w:tc>
          <w:tcPr>
            <w:tcW w:w="540" w:type="dxa"/>
          </w:tcPr>
          <w:p w14:paraId="07A3DC68" w14:textId="77777777" w:rsidR="008E32CA" w:rsidRPr="00000370" w:rsidRDefault="008E32CA" w:rsidP="0051183F">
            <w:pPr>
              <w:rPr>
                <w:rFonts w:ascii="Times New Roman" w:hAnsi="Times New Roman" w:cs="Times New Roman"/>
              </w:rPr>
            </w:pPr>
          </w:p>
        </w:tc>
        <w:tc>
          <w:tcPr>
            <w:tcW w:w="1170" w:type="dxa"/>
          </w:tcPr>
          <w:p w14:paraId="344B4452" w14:textId="77777777" w:rsidR="008E32CA" w:rsidRPr="00000370" w:rsidRDefault="008E32CA" w:rsidP="0051183F">
            <w:pPr>
              <w:rPr>
                <w:rFonts w:ascii="Times New Roman" w:hAnsi="Times New Roman" w:cs="Times New Roman"/>
              </w:rPr>
            </w:pPr>
          </w:p>
        </w:tc>
        <w:tc>
          <w:tcPr>
            <w:tcW w:w="720" w:type="dxa"/>
          </w:tcPr>
          <w:p w14:paraId="4688BCA7" w14:textId="77777777" w:rsidR="008E32CA" w:rsidRPr="00000370" w:rsidRDefault="008E32CA" w:rsidP="0051183F">
            <w:pPr>
              <w:rPr>
                <w:rFonts w:ascii="Times New Roman" w:hAnsi="Times New Roman" w:cs="Times New Roman"/>
              </w:rPr>
            </w:pPr>
          </w:p>
        </w:tc>
        <w:tc>
          <w:tcPr>
            <w:tcW w:w="1800" w:type="dxa"/>
          </w:tcPr>
          <w:p w14:paraId="06BA3BB9" w14:textId="77777777" w:rsidR="008E32CA" w:rsidRPr="00000370" w:rsidRDefault="008E32CA" w:rsidP="0051183F">
            <w:pPr>
              <w:rPr>
                <w:rFonts w:ascii="Times New Roman" w:hAnsi="Times New Roman" w:cs="Times New Roman"/>
              </w:rPr>
            </w:pPr>
          </w:p>
        </w:tc>
      </w:tr>
      <w:tr w:rsidR="008E32CA" w:rsidRPr="00000370" w14:paraId="478AAB24" w14:textId="77777777" w:rsidTr="0051183F">
        <w:tc>
          <w:tcPr>
            <w:tcW w:w="4653" w:type="dxa"/>
          </w:tcPr>
          <w:p w14:paraId="41B170C0" w14:textId="77777777" w:rsidR="008E32CA" w:rsidRPr="00000370" w:rsidRDefault="008E32CA" w:rsidP="0051183F">
            <w:pPr>
              <w:ind w:left="164" w:hanging="164"/>
              <w:rPr>
                <w:rFonts w:ascii="Times New Roman" w:hAnsi="Times New Roman" w:cs="Times New Roman"/>
              </w:rPr>
            </w:pPr>
            <w:r w:rsidRPr="00000370">
              <w:rPr>
                <w:rFonts w:ascii="Times New Roman" w:hAnsi="Times New Roman" w:cs="Times New Roman"/>
              </w:rPr>
              <w:t xml:space="preserve">   Higher Priced, Mentioned in Treatment (correct=1)</w:t>
            </w:r>
          </w:p>
        </w:tc>
        <w:tc>
          <w:tcPr>
            <w:tcW w:w="1197" w:type="dxa"/>
          </w:tcPr>
          <w:p w14:paraId="4F3F434D" w14:textId="77777777" w:rsidR="008E32CA" w:rsidRPr="00000370" w:rsidRDefault="008E32CA" w:rsidP="0051183F">
            <w:pPr>
              <w:rPr>
                <w:rFonts w:ascii="Times New Roman" w:hAnsi="Times New Roman" w:cs="Times New Roman"/>
              </w:rPr>
            </w:pPr>
            <w:r w:rsidRPr="00000370">
              <w:rPr>
                <w:rFonts w:ascii="Times New Roman" w:hAnsi="Times New Roman" w:cs="Times New Roman"/>
              </w:rPr>
              <w:t>.86</w:t>
            </w:r>
          </w:p>
        </w:tc>
        <w:tc>
          <w:tcPr>
            <w:tcW w:w="540" w:type="dxa"/>
          </w:tcPr>
          <w:p w14:paraId="4905BABD" w14:textId="77777777" w:rsidR="008E32CA" w:rsidRPr="00000370" w:rsidRDefault="008E32CA" w:rsidP="0051183F">
            <w:pPr>
              <w:rPr>
                <w:rFonts w:ascii="Times New Roman" w:hAnsi="Times New Roman" w:cs="Times New Roman"/>
              </w:rPr>
            </w:pPr>
            <w:r w:rsidRPr="00000370">
              <w:rPr>
                <w:rFonts w:ascii="Times New Roman" w:hAnsi="Times New Roman" w:cs="Times New Roman"/>
              </w:rPr>
              <w:t>90</w:t>
            </w:r>
          </w:p>
        </w:tc>
        <w:tc>
          <w:tcPr>
            <w:tcW w:w="1170" w:type="dxa"/>
          </w:tcPr>
          <w:p w14:paraId="7BD9AF5C" w14:textId="77777777" w:rsidR="008E32CA" w:rsidRPr="00000370" w:rsidRDefault="008E32CA" w:rsidP="0051183F">
            <w:pPr>
              <w:rPr>
                <w:rFonts w:ascii="Times New Roman" w:hAnsi="Times New Roman" w:cs="Times New Roman"/>
              </w:rPr>
            </w:pPr>
            <w:r w:rsidRPr="00000370">
              <w:rPr>
                <w:rFonts w:ascii="Times New Roman" w:hAnsi="Times New Roman" w:cs="Times New Roman"/>
              </w:rPr>
              <w:t>.95</w:t>
            </w:r>
          </w:p>
        </w:tc>
        <w:tc>
          <w:tcPr>
            <w:tcW w:w="720" w:type="dxa"/>
          </w:tcPr>
          <w:p w14:paraId="6929604B" w14:textId="77777777" w:rsidR="008E32CA" w:rsidRPr="00000370" w:rsidRDefault="008E32CA" w:rsidP="0051183F">
            <w:pPr>
              <w:rPr>
                <w:rFonts w:ascii="Times New Roman" w:hAnsi="Times New Roman" w:cs="Times New Roman"/>
              </w:rPr>
            </w:pPr>
            <w:r w:rsidRPr="00000370">
              <w:rPr>
                <w:rFonts w:ascii="Times New Roman" w:hAnsi="Times New Roman" w:cs="Times New Roman"/>
              </w:rPr>
              <w:t>88</w:t>
            </w:r>
          </w:p>
        </w:tc>
        <w:tc>
          <w:tcPr>
            <w:tcW w:w="1800" w:type="dxa"/>
          </w:tcPr>
          <w:p w14:paraId="73601175" w14:textId="77777777" w:rsidR="008E32CA" w:rsidRPr="00000370" w:rsidRDefault="008E32CA" w:rsidP="0051183F">
            <w:pPr>
              <w:rPr>
                <w:rFonts w:ascii="Times New Roman" w:hAnsi="Times New Roman" w:cs="Times New Roman"/>
              </w:rPr>
            </w:pPr>
            <w:r w:rsidRPr="00000370">
              <w:rPr>
                <w:rFonts w:ascii="Times New Roman" w:hAnsi="Times New Roman" w:cs="Times New Roman"/>
              </w:rPr>
              <w:t>5.04* (.025)</w:t>
            </w:r>
          </w:p>
        </w:tc>
      </w:tr>
      <w:tr w:rsidR="008E32CA" w:rsidRPr="00000370" w14:paraId="7C6B3267" w14:textId="77777777" w:rsidTr="0051183F">
        <w:tc>
          <w:tcPr>
            <w:tcW w:w="4653" w:type="dxa"/>
          </w:tcPr>
          <w:p w14:paraId="2DD464D0" w14:textId="77777777" w:rsidR="008E32CA" w:rsidRPr="00000370" w:rsidRDefault="008E32CA" w:rsidP="0051183F">
            <w:pPr>
              <w:ind w:left="164" w:hanging="164"/>
              <w:rPr>
                <w:rFonts w:ascii="Times New Roman" w:hAnsi="Times New Roman" w:cs="Times New Roman"/>
              </w:rPr>
            </w:pPr>
            <w:r w:rsidRPr="00000370">
              <w:rPr>
                <w:rFonts w:ascii="Times New Roman" w:hAnsi="Times New Roman" w:cs="Times New Roman"/>
              </w:rPr>
              <w:t xml:space="preserve">   Less Coaching, Mentioned in Treatment (correct =1)</w:t>
            </w:r>
          </w:p>
        </w:tc>
        <w:tc>
          <w:tcPr>
            <w:tcW w:w="1197" w:type="dxa"/>
          </w:tcPr>
          <w:p w14:paraId="482C4625" w14:textId="77777777" w:rsidR="008E32CA" w:rsidRPr="00000370" w:rsidRDefault="008E32CA" w:rsidP="0051183F">
            <w:pPr>
              <w:rPr>
                <w:rFonts w:ascii="Times New Roman" w:hAnsi="Times New Roman" w:cs="Times New Roman"/>
              </w:rPr>
            </w:pPr>
            <w:r w:rsidRPr="00000370">
              <w:rPr>
                <w:rFonts w:ascii="Times New Roman" w:hAnsi="Times New Roman" w:cs="Times New Roman"/>
              </w:rPr>
              <w:t>.90</w:t>
            </w:r>
          </w:p>
        </w:tc>
        <w:tc>
          <w:tcPr>
            <w:tcW w:w="540" w:type="dxa"/>
          </w:tcPr>
          <w:p w14:paraId="658BD753" w14:textId="77777777" w:rsidR="008E32CA" w:rsidRPr="00000370" w:rsidRDefault="008E32CA" w:rsidP="0051183F">
            <w:pPr>
              <w:rPr>
                <w:rFonts w:ascii="Times New Roman" w:hAnsi="Times New Roman" w:cs="Times New Roman"/>
              </w:rPr>
            </w:pPr>
            <w:r w:rsidRPr="00000370">
              <w:rPr>
                <w:rFonts w:ascii="Times New Roman" w:hAnsi="Times New Roman" w:cs="Times New Roman"/>
              </w:rPr>
              <w:t>90</w:t>
            </w:r>
          </w:p>
        </w:tc>
        <w:tc>
          <w:tcPr>
            <w:tcW w:w="1170" w:type="dxa"/>
          </w:tcPr>
          <w:p w14:paraId="40D07BD8" w14:textId="77777777" w:rsidR="008E32CA" w:rsidRPr="00000370" w:rsidRDefault="008E32CA" w:rsidP="0051183F">
            <w:pPr>
              <w:rPr>
                <w:rFonts w:ascii="Times New Roman" w:hAnsi="Times New Roman" w:cs="Times New Roman"/>
              </w:rPr>
            </w:pPr>
            <w:r w:rsidRPr="00000370">
              <w:rPr>
                <w:rFonts w:ascii="Times New Roman" w:hAnsi="Times New Roman" w:cs="Times New Roman"/>
              </w:rPr>
              <w:t>.95</w:t>
            </w:r>
          </w:p>
        </w:tc>
        <w:tc>
          <w:tcPr>
            <w:tcW w:w="720" w:type="dxa"/>
          </w:tcPr>
          <w:p w14:paraId="192BEE81" w14:textId="77777777" w:rsidR="008E32CA" w:rsidRPr="00000370" w:rsidRDefault="008E32CA" w:rsidP="0051183F">
            <w:pPr>
              <w:rPr>
                <w:rFonts w:ascii="Times New Roman" w:hAnsi="Times New Roman" w:cs="Times New Roman"/>
              </w:rPr>
            </w:pPr>
            <w:r w:rsidRPr="00000370">
              <w:rPr>
                <w:rFonts w:ascii="Times New Roman" w:hAnsi="Times New Roman" w:cs="Times New Roman"/>
              </w:rPr>
              <w:t>88</w:t>
            </w:r>
          </w:p>
        </w:tc>
        <w:tc>
          <w:tcPr>
            <w:tcW w:w="1800" w:type="dxa"/>
          </w:tcPr>
          <w:p w14:paraId="456986F5" w14:textId="77777777" w:rsidR="008E32CA" w:rsidRPr="00000370" w:rsidRDefault="008E32CA" w:rsidP="0051183F">
            <w:pPr>
              <w:rPr>
                <w:rFonts w:ascii="Times New Roman" w:hAnsi="Times New Roman" w:cs="Times New Roman"/>
              </w:rPr>
            </w:pPr>
            <w:r w:rsidRPr="00000370">
              <w:rPr>
                <w:rFonts w:ascii="Times New Roman" w:hAnsi="Times New Roman" w:cs="Times New Roman"/>
              </w:rPr>
              <w:t>1.96 (.16)</w:t>
            </w:r>
          </w:p>
        </w:tc>
      </w:tr>
      <w:tr w:rsidR="008E32CA" w:rsidRPr="00000370" w14:paraId="7EF6DBF6" w14:textId="77777777" w:rsidTr="0051183F">
        <w:trPr>
          <w:trHeight w:val="270"/>
        </w:trPr>
        <w:tc>
          <w:tcPr>
            <w:tcW w:w="4653" w:type="dxa"/>
            <w:tcBorders>
              <w:bottom w:val="single" w:sz="4" w:space="0" w:color="000000"/>
            </w:tcBorders>
          </w:tcPr>
          <w:p w14:paraId="37798B9C" w14:textId="77777777" w:rsidR="008E32CA" w:rsidRPr="00000370" w:rsidRDefault="008E32CA" w:rsidP="0051183F">
            <w:pPr>
              <w:ind w:left="164" w:hanging="164"/>
              <w:rPr>
                <w:rFonts w:ascii="Times New Roman" w:hAnsi="Times New Roman" w:cs="Times New Roman"/>
              </w:rPr>
            </w:pPr>
            <w:r w:rsidRPr="00000370">
              <w:rPr>
                <w:rFonts w:ascii="Times New Roman" w:hAnsi="Times New Roman" w:cs="Times New Roman"/>
              </w:rPr>
              <w:t xml:space="preserve">   Disadvantaged Neighborhoods, Not Mentioned in           Treatment (correct =1)</w:t>
            </w:r>
          </w:p>
        </w:tc>
        <w:tc>
          <w:tcPr>
            <w:tcW w:w="1197" w:type="dxa"/>
            <w:tcBorders>
              <w:bottom w:val="single" w:sz="4" w:space="0" w:color="000000"/>
            </w:tcBorders>
          </w:tcPr>
          <w:p w14:paraId="4CEDB29E" w14:textId="77777777" w:rsidR="008E32CA" w:rsidRPr="00000370" w:rsidRDefault="008E32CA" w:rsidP="0051183F">
            <w:pPr>
              <w:rPr>
                <w:rFonts w:ascii="Times New Roman" w:hAnsi="Times New Roman" w:cs="Times New Roman"/>
              </w:rPr>
            </w:pPr>
            <w:r w:rsidRPr="00000370">
              <w:rPr>
                <w:rFonts w:ascii="Times New Roman" w:hAnsi="Times New Roman" w:cs="Times New Roman"/>
              </w:rPr>
              <w:t>.90</w:t>
            </w:r>
          </w:p>
        </w:tc>
        <w:tc>
          <w:tcPr>
            <w:tcW w:w="540" w:type="dxa"/>
            <w:tcBorders>
              <w:bottom w:val="single" w:sz="4" w:space="0" w:color="000000"/>
            </w:tcBorders>
          </w:tcPr>
          <w:p w14:paraId="55EA3429" w14:textId="77777777" w:rsidR="008E32CA" w:rsidRPr="00000370" w:rsidRDefault="008E32CA" w:rsidP="0051183F">
            <w:pPr>
              <w:rPr>
                <w:rFonts w:ascii="Times New Roman" w:hAnsi="Times New Roman" w:cs="Times New Roman"/>
              </w:rPr>
            </w:pPr>
            <w:r w:rsidRPr="00000370">
              <w:rPr>
                <w:rFonts w:ascii="Times New Roman" w:hAnsi="Times New Roman" w:cs="Times New Roman"/>
              </w:rPr>
              <w:t>90</w:t>
            </w:r>
          </w:p>
        </w:tc>
        <w:tc>
          <w:tcPr>
            <w:tcW w:w="1170" w:type="dxa"/>
            <w:tcBorders>
              <w:bottom w:val="single" w:sz="4" w:space="0" w:color="000000"/>
            </w:tcBorders>
          </w:tcPr>
          <w:p w14:paraId="14DFDDCB" w14:textId="77777777" w:rsidR="008E32CA" w:rsidRPr="00000370" w:rsidRDefault="008E32CA" w:rsidP="0051183F">
            <w:pPr>
              <w:rPr>
                <w:rFonts w:ascii="Times New Roman" w:hAnsi="Times New Roman" w:cs="Times New Roman"/>
              </w:rPr>
            </w:pPr>
            <w:r w:rsidRPr="00000370">
              <w:rPr>
                <w:rFonts w:ascii="Times New Roman" w:hAnsi="Times New Roman" w:cs="Times New Roman"/>
              </w:rPr>
              <w:t>.86</w:t>
            </w:r>
          </w:p>
        </w:tc>
        <w:tc>
          <w:tcPr>
            <w:tcW w:w="720" w:type="dxa"/>
            <w:tcBorders>
              <w:bottom w:val="single" w:sz="4" w:space="0" w:color="000000"/>
            </w:tcBorders>
          </w:tcPr>
          <w:p w14:paraId="6B4C6080" w14:textId="77777777" w:rsidR="008E32CA" w:rsidRPr="00000370" w:rsidRDefault="008E32CA" w:rsidP="0051183F">
            <w:pPr>
              <w:rPr>
                <w:rFonts w:ascii="Times New Roman" w:hAnsi="Times New Roman" w:cs="Times New Roman"/>
              </w:rPr>
            </w:pPr>
            <w:r w:rsidRPr="00000370">
              <w:rPr>
                <w:rFonts w:ascii="Times New Roman" w:hAnsi="Times New Roman" w:cs="Times New Roman"/>
              </w:rPr>
              <w:t>88</w:t>
            </w:r>
          </w:p>
        </w:tc>
        <w:tc>
          <w:tcPr>
            <w:tcW w:w="1800" w:type="dxa"/>
            <w:tcBorders>
              <w:bottom w:val="single" w:sz="4" w:space="0" w:color="000000"/>
            </w:tcBorders>
          </w:tcPr>
          <w:p w14:paraId="6C1F11B2" w14:textId="77777777" w:rsidR="008E32CA" w:rsidRPr="00000370" w:rsidRDefault="008E32CA" w:rsidP="0051183F">
            <w:pPr>
              <w:rPr>
                <w:rFonts w:ascii="Times New Roman" w:hAnsi="Times New Roman" w:cs="Times New Roman"/>
              </w:rPr>
            </w:pPr>
            <w:r w:rsidRPr="00000370">
              <w:rPr>
                <w:rFonts w:ascii="Times New Roman" w:hAnsi="Times New Roman" w:cs="Times New Roman"/>
              </w:rPr>
              <w:t>.57 (.45)</w:t>
            </w:r>
          </w:p>
        </w:tc>
      </w:tr>
      <w:tr w:rsidR="008E32CA" w:rsidRPr="00000370" w14:paraId="36D6F710" w14:textId="77777777" w:rsidTr="0051183F">
        <w:trPr>
          <w:trHeight w:val="234"/>
        </w:trPr>
        <w:tc>
          <w:tcPr>
            <w:tcW w:w="10080" w:type="dxa"/>
            <w:gridSpan w:val="6"/>
            <w:tcBorders>
              <w:top w:val="single" w:sz="4" w:space="0" w:color="000000"/>
            </w:tcBorders>
          </w:tcPr>
          <w:p w14:paraId="5F6167C6" w14:textId="77777777" w:rsidR="008E32CA" w:rsidRPr="00000370" w:rsidRDefault="008E32CA" w:rsidP="0051183F">
            <w:pPr>
              <w:rPr>
                <w:rFonts w:ascii="Times New Roman" w:hAnsi="Times New Roman" w:cs="Times New Roman"/>
              </w:rPr>
            </w:pPr>
            <w:r w:rsidRPr="00000370">
              <w:rPr>
                <w:rFonts w:ascii="Times New Roman" w:hAnsi="Times New Roman" w:cs="Times New Roman"/>
              </w:rPr>
              <w:t xml:space="preserve">Source: </w:t>
            </w:r>
            <w:proofErr w:type="spellStart"/>
            <w:r w:rsidRPr="00000370">
              <w:rPr>
                <w:rFonts w:ascii="Times New Roman" w:hAnsi="Times New Roman" w:cs="Times New Roman"/>
              </w:rPr>
              <w:t>MTurk</w:t>
            </w:r>
            <w:proofErr w:type="spellEnd"/>
            <w:r w:rsidRPr="00000370">
              <w:rPr>
                <w:rFonts w:ascii="Times New Roman" w:hAnsi="Times New Roman" w:cs="Times New Roman"/>
              </w:rPr>
              <w:t xml:space="preserve"> Attention Check Sample, Collected December 9-11, 2017. Note: All respondents self-identify as Black or African American. * </w:t>
            </w:r>
            <w:proofErr w:type="gramStart"/>
            <w:r w:rsidRPr="00000370">
              <w:rPr>
                <w:rFonts w:ascii="Times New Roman" w:hAnsi="Times New Roman" w:cs="Times New Roman"/>
              </w:rPr>
              <w:t>p</w:t>
            </w:r>
            <w:proofErr w:type="gramEnd"/>
            <w:r w:rsidRPr="00000370">
              <w:rPr>
                <w:rFonts w:ascii="Times New Roman" w:hAnsi="Times New Roman" w:cs="Times New Roman"/>
              </w:rPr>
              <w:t>&lt;0.05</w:t>
            </w:r>
          </w:p>
        </w:tc>
      </w:tr>
    </w:tbl>
    <w:p w14:paraId="0037F821" w14:textId="77777777" w:rsidR="008E32CA" w:rsidRPr="00000370" w:rsidRDefault="008E32CA" w:rsidP="008E32CA">
      <w:pPr>
        <w:rPr>
          <w:rFonts w:ascii="Times New Roman" w:hAnsi="Times New Roman" w:cs="Times New Roman"/>
        </w:rPr>
      </w:pPr>
    </w:p>
    <w:p w14:paraId="1EE27EB0" w14:textId="1AD223FD" w:rsidR="00DC3172" w:rsidRPr="00000370" w:rsidRDefault="008E32CA" w:rsidP="008E32CA">
      <w:pPr>
        <w:rPr>
          <w:rFonts w:ascii="Times New Roman" w:hAnsi="Times New Roman" w:cs="Times New Roman"/>
        </w:rPr>
      </w:pPr>
      <w:r w:rsidRPr="00000370">
        <w:rPr>
          <w:rFonts w:ascii="Times New Roman" w:hAnsi="Times New Roman" w:cs="Times New Roman"/>
        </w:rPr>
        <w:t xml:space="preserve">We also find that there are at least some </w:t>
      </w:r>
      <w:r w:rsidR="001B0E61" w:rsidRPr="00000370">
        <w:rPr>
          <w:rFonts w:ascii="Times New Roman" w:hAnsi="Times New Roman" w:cs="Times New Roman"/>
        </w:rPr>
        <w:t>differences</w:t>
      </w:r>
      <w:r w:rsidRPr="00000370">
        <w:rPr>
          <w:rFonts w:ascii="Times New Roman" w:hAnsi="Times New Roman" w:cs="Times New Roman"/>
        </w:rPr>
        <w:t xml:space="preserve"> in </w:t>
      </w:r>
      <w:r w:rsidR="001B0E61" w:rsidRPr="00000370">
        <w:rPr>
          <w:rFonts w:ascii="Times New Roman" w:hAnsi="Times New Roman" w:cs="Times New Roman"/>
        </w:rPr>
        <w:t>knowledge of shared social disadvantage in this domain. Respondents who received the treatment are more likely than those assigned to the placebo to correctly answer the first two true-false questions that are based on the treatment article (p&lt;</w:t>
      </w:r>
      <w:proofErr w:type="gramStart"/>
      <w:r w:rsidR="001B0E61" w:rsidRPr="00000370">
        <w:rPr>
          <w:rFonts w:ascii="Times New Roman" w:hAnsi="Times New Roman" w:cs="Times New Roman"/>
        </w:rPr>
        <w:t>.05</w:t>
      </w:r>
      <w:proofErr w:type="gramEnd"/>
      <w:r w:rsidR="001B0E61" w:rsidRPr="00000370">
        <w:rPr>
          <w:rFonts w:ascii="Times New Roman" w:hAnsi="Times New Roman" w:cs="Times New Roman"/>
        </w:rPr>
        <w:t xml:space="preserve"> for the first item; p=.16 for the second item). There is no statistically significant difference in accuracy for the third item</w:t>
      </w:r>
      <w:r w:rsidR="003438FF" w:rsidRPr="00000370">
        <w:rPr>
          <w:rFonts w:ascii="Times New Roman" w:hAnsi="Times New Roman" w:cs="Times New Roman"/>
        </w:rPr>
        <w:t>,</w:t>
      </w:r>
      <w:r w:rsidR="001B0E61" w:rsidRPr="00000370">
        <w:rPr>
          <w:rFonts w:ascii="Times New Roman" w:hAnsi="Times New Roman" w:cs="Times New Roman"/>
        </w:rPr>
        <w:t xml:space="preserve"> which was not included in either the treatment or control.</w:t>
      </w:r>
      <w:r w:rsidR="00DC3172" w:rsidRPr="00000370">
        <w:rPr>
          <w:rFonts w:ascii="Times New Roman" w:hAnsi="Times New Roman" w:cs="Times New Roman"/>
        </w:rPr>
        <w:t xml:space="preserve"> </w:t>
      </w:r>
    </w:p>
    <w:p w14:paraId="40755CAA" w14:textId="77777777" w:rsidR="00DC3172" w:rsidRPr="00000370" w:rsidRDefault="00DC3172" w:rsidP="008E32CA">
      <w:pPr>
        <w:rPr>
          <w:rFonts w:ascii="Times New Roman" w:hAnsi="Times New Roman" w:cs="Times New Roman"/>
        </w:rPr>
      </w:pPr>
    </w:p>
    <w:p w14:paraId="0C53AF31" w14:textId="1A381682" w:rsidR="00DC3172" w:rsidRPr="00000370" w:rsidRDefault="00DC3172" w:rsidP="008E32CA">
      <w:pPr>
        <w:rPr>
          <w:rFonts w:ascii="Times New Roman" w:hAnsi="Times New Roman" w:cs="Times New Roman"/>
        </w:rPr>
      </w:pPr>
      <w:r w:rsidRPr="00000370">
        <w:rPr>
          <w:rFonts w:ascii="Times New Roman" w:hAnsi="Times New Roman" w:cs="Times New Roman"/>
        </w:rPr>
        <w:t xml:space="preserve">These findings indicate that our treatment is increasing knowledge of shared Black-Latino social disadvantage. We also find overall high-levels of knowledge in both the treatment and placebo conditions (accuracy rates range from 86 to 95%). Together, these results suggest that (some) pre-treatment knowledge of shared social disadvantage is likely present, but </w:t>
      </w:r>
      <w:r w:rsidR="001C4F41" w:rsidRPr="00000370">
        <w:rPr>
          <w:rFonts w:ascii="Times New Roman" w:hAnsi="Times New Roman" w:cs="Times New Roman"/>
        </w:rPr>
        <w:t>can</w:t>
      </w:r>
      <w:r w:rsidRPr="00000370">
        <w:rPr>
          <w:rFonts w:ascii="Times New Roman" w:hAnsi="Times New Roman" w:cs="Times New Roman"/>
        </w:rPr>
        <w:t xml:space="preserve"> only </w:t>
      </w:r>
      <w:r w:rsidR="001C4F41" w:rsidRPr="00000370">
        <w:rPr>
          <w:rFonts w:ascii="Times New Roman" w:hAnsi="Times New Roman" w:cs="Times New Roman"/>
        </w:rPr>
        <w:t xml:space="preserve">be </w:t>
      </w:r>
      <w:r w:rsidRPr="00000370">
        <w:rPr>
          <w:rFonts w:ascii="Times New Roman" w:hAnsi="Times New Roman" w:cs="Times New Roman"/>
        </w:rPr>
        <w:t>a partial explanation for our null treatment effects.</w:t>
      </w:r>
    </w:p>
    <w:p w14:paraId="6DDF15F0" w14:textId="77777777" w:rsidR="001B0E61" w:rsidRDefault="001B0E61" w:rsidP="008E32CA">
      <w:pPr>
        <w:rPr>
          <w:rFonts w:ascii="Times New Roman" w:hAnsi="Times New Roman" w:cs="Times New Roman"/>
        </w:rPr>
      </w:pPr>
    </w:p>
    <w:p w14:paraId="57610D2D" w14:textId="77777777" w:rsidR="000C7E8E" w:rsidRDefault="000C7E8E" w:rsidP="008E32CA">
      <w:pPr>
        <w:rPr>
          <w:rFonts w:ascii="Times New Roman" w:hAnsi="Times New Roman" w:cs="Times New Roman"/>
        </w:rPr>
      </w:pPr>
    </w:p>
    <w:p w14:paraId="6CC6BF44" w14:textId="5AFDFE47" w:rsidR="000C7E8E" w:rsidRDefault="000C7E8E" w:rsidP="008E32CA">
      <w:pPr>
        <w:rPr>
          <w:rFonts w:ascii="Times New Roman" w:hAnsi="Times New Roman" w:cs="Times New Roman"/>
        </w:rPr>
      </w:pPr>
    </w:p>
    <w:p w14:paraId="6A6FA105" w14:textId="77777777" w:rsidR="000C7E8E" w:rsidRDefault="000C7E8E" w:rsidP="008E32CA">
      <w:pPr>
        <w:rPr>
          <w:rFonts w:ascii="Times New Roman" w:hAnsi="Times New Roman" w:cs="Times New Roman"/>
        </w:rPr>
      </w:pPr>
    </w:p>
    <w:p w14:paraId="039FEAE5" w14:textId="77777777" w:rsidR="000C7E8E" w:rsidRPr="003E4381" w:rsidRDefault="000C7E8E" w:rsidP="000C7E8E">
      <w:pPr>
        <w:rPr>
          <w:rFonts w:ascii="Times New Roman" w:hAnsi="Times New Roman" w:cs="Times New Roman"/>
          <w:b/>
        </w:rPr>
      </w:pPr>
      <w:r w:rsidRPr="003E4381">
        <w:rPr>
          <w:rFonts w:ascii="Times New Roman" w:hAnsi="Times New Roman" w:cs="Times New Roman"/>
          <w:b/>
        </w:rPr>
        <w:lastRenderedPageBreak/>
        <w:t>Appendix 4: Reporting Standards for Experiments</w:t>
      </w:r>
    </w:p>
    <w:p w14:paraId="29030E9C" w14:textId="77777777" w:rsidR="000C7E8E" w:rsidRPr="00FD381B" w:rsidRDefault="000C7E8E" w:rsidP="000C7E8E">
      <w:pPr>
        <w:rPr>
          <w:rFonts w:ascii="Times New Roman" w:hAnsi="Times New Roman" w:cs="Times New Roman"/>
        </w:rPr>
      </w:pPr>
    </w:p>
    <w:p w14:paraId="75545215" w14:textId="77777777" w:rsidR="000C7E8E" w:rsidRPr="00FD381B" w:rsidRDefault="000C7E8E" w:rsidP="000C7E8E">
      <w:pPr>
        <w:pStyle w:val="ListParagraph"/>
        <w:numPr>
          <w:ilvl w:val="0"/>
          <w:numId w:val="6"/>
        </w:numPr>
        <w:rPr>
          <w:rFonts w:ascii="Times New Roman" w:hAnsi="Times New Roman" w:cs="Times New Roman"/>
        </w:rPr>
      </w:pPr>
      <w:r w:rsidRPr="00FD381B">
        <w:rPr>
          <w:rFonts w:ascii="Times New Roman" w:hAnsi="Times New Roman" w:cs="Times New Roman"/>
        </w:rPr>
        <w:t>Hypotheses</w:t>
      </w:r>
    </w:p>
    <w:p w14:paraId="3EDDE08C" w14:textId="77777777" w:rsidR="000C7E8E" w:rsidRPr="00FD381B" w:rsidRDefault="000C7E8E" w:rsidP="000C7E8E">
      <w:pPr>
        <w:pStyle w:val="ListParagraph"/>
        <w:numPr>
          <w:ilvl w:val="1"/>
          <w:numId w:val="6"/>
        </w:numPr>
        <w:rPr>
          <w:rFonts w:ascii="Times New Roman" w:hAnsi="Times New Roman" w:cs="Times New Roman"/>
        </w:rPr>
      </w:pPr>
      <w:r w:rsidRPr="00FD381B">
        <w:rPr>
          <w:rFonts w:ascii="Times New Roman" w:hAnsi="Times New Roman" w:cs="Times New Roman"/>
        </w:rPr>
        <w:t xml:space="preserve">Our experiment tests whether messages about social disadvantage promote a sense of shared political interests with Latinos among African American respondents. </w:t>
      </w:r>
    </w:p>
    <w:p w14:paraId="60FC2A82" w14:textId="77777777" w:rsidR="000C7E8E" w:rsidRPr="00FD381B" w:rsidRDefault="000C7E8E" w:rsidP="000C7E8E">
      <w:pPr>
        <w:pStyle w:val="ListParagraph"/>
        <w:numPr>
          <w:ilvl w:val="1"/>
          <w:numId w:val="6"/>
        </w:numPr>
        <w:rPr>
          <w:rFonts w:ascii="Times New Roman" w:hAnsi="Times New Roman" w:cs="Times New Roman"/>
        </w:rPr>
      </w:pPr>
      <w:r w:rsidRPr="00FD381B">
        <w:rPr>
          <w:rFonts w:ascii="Times New Roman" w:hAnsi="Times New Roman" w:cs="Times New Roman"/>
        </w:rPr>
        <w:t>H</w:t>
      </w:r>
      <w:r w:rsidRPr="00FD381B">
        <w:rPr>
          <w:rFonts w:ascii="Times New Roman" w:hAnsi="Times New Roman" w:cs="Times New Roman"/>
          <w:vertAlign w:val="subscript"/>
        </w:rPr>
        <w:t>1</w:t>
      </w:r>
      <w:r w:rsidRPr="00FD381B">
        <w:rPr>
          <w:rFonts w:ascii="Times New Roman" w:hAnsi="Times New Roman" w:cs="Times New Roman"/>
        </w:rPr>
        <w:t xml:space="preserve">: Framing racial </w:t>
      </w:r>
      <w:proofErr w:type="gramStart"/>
      <w:r w:rsidRPr="00FD381B">
        <w:rPr>
          <w:rFonts w:ascii="Times New Roman" w:hAnsi="Times New Roman" w:cs="Times New Roman"/>
        </w:rPr>
        <w:t>inequality</w:t>
      </w:r>
      <w:proofErr w:type="gramEnd"/>
      <w:r w:rsidRPr="00FD381B">
        <w:rPr>
          <w:rFonts w:ascii="Times New Roman" w:hAnsi="Times New Roman" w:cs="Times New Roman"/>
        </w:rPr>
        <w:t xml:space="preserve"> as Black and Latino shared inequality compared to Whites should boost perceived commonality with Latinos.</w:t>
      </w:r>
    </w:p>
    <w:p w14:paraId="44F79A4A" w14:textId="77777777" w:rsidR="000C7E8E" w:rsidRPr="00FD381B" w:rsidRDefault="000C7E8E" w:rsidP="000C7E8E">
      <w:pPr>
        <w:pStyle w:val="ListParagraph"/>
        <w:numPr>
          <w:ilvl w:val="1"/>
          <w:numId w:val="6"/>
        </w:numPr>
        <w:rPr>
          <w:rFonts w:ascii="Times New Roman" w:hAnsi="Times New Roman" w:cs="Times New Roman"/>
        </w:rPr>
      </w:pPr>
      <w:r w:rsidRPr="00FD381B">
        <w:rPr>
          <w:rFonts w:ascii="Times New Roman" w:hAnsi="Times New Roman" w:cs="Times New Roman"/>
        </w:rPr>
        <w:t>H</w:t>
      </w:r>
      <w:r w:rsidRPr="00FD381B">
        <w:rPr>
          <w:rFonts w:ascii="Times New Roman" w:hAnsi="Times New Roman" w:cs="Times New Roman"/>
          <w:vertAlign w:val="subscript"/>
        </w:rPr>
        <w:t>2</w:t>
      </w:r>
      <w:r w:rsidRPr="00FD381B">
        <w:rPr>
          <w:rFonts w:ascii="Times New Roman" w:hAnsi="Times New Roman" w:cs="Times New Roman"/>
        </w:rPr>
        <w:t>: Linked fate should be positively associated with Latino commonality independent of treatments.</w:t>
      </w:r>
    </w:p>
    <w:p w14:paraId="69E6D349" w14:textId="77777777" w:rsidR="000C7E8E" w:rsidRPr="00FD381B" w:rsidRDefault="000C7E8E" w:rsidP="000C7E8E">
      <w:pPr>
        <w:pStyle w:val="ListParagraph"/>
        <w:numPr>
          <w:ilvl w:val="0"/>
          <w:numId w:val="6"/>
        </w:numPr>
        <w:rPr>
          <w:rFonts w:ascii="Times New Roman" w:hAnsi="Times New Roman" w:cs="Times New Roman"/>
        </w:rPr>
      </w:pPr>
      <w:r w:rsidRPr="00FD381B">
        <w:rPr>
          <w:rFonts w:ascii="Times New Roman" w:hAnsi="Times New Roman" w:cs="Times New Roman"/>
        </w:rPr>
        <w:t>Subjects and Context</w:t>
      </w:r>
    </w:p>
    <w:p w14:paraId="57447F85" w14:textId="77777777" w:rsidR="000C7E8E" w:rsidRPr="00FD381B" w:rsidRDefault="000C7E8E" w:rsidP="000C7E8E">
      <w:pPr>
        <w:pStyle w:val="ListParagraph"/>
        <w:numPr>
          <w:ilvl w:val="1"/>
          <w:numId w:val="6"/>
        </w:numPr>
        <w:rPr>
          <w:rFonts w:ascii="Times New Roman" w:hAnsi="Times New Roman" w:cs="Times New Roman"/>
        </w:rPr>
      </w:pPr>
      <w:r w:rsidRPr="00FD381B">
        <w:rPr>
          <w:rFonts w:ascii="Times New Roman" w:hAnsi="Times New Roman" w:cs="Times New Roman"/>
        </w:rPr>
        <w:t>Our survey was fielded in its entirety to 1200 African American respondents drawn from Survey Sampling International’s online panel from January 21, 2016 to February 26, 2016. More than 1200 respondents completed at least part of the survey, as we contracted with SSI to deliver 1200 complete interviews. Self-identified African Americans over the age of 18 were eligible to participate in the study. Any respondent who indicated that they were not African American/Black or were not 18 years old were excluded from the sample. We quota sampled and therefore once a quota was complete, any respondent who filled a complete quota was not eligible for the survey.</w:t>
      </w:r>
    </w:p>
    <w:p w14:paraId="79DCEFA6" w14:textId="77777777" w:rsidR="000C7E8E" w:rsidRPr="005F3B1D" w:rsidRDefault="000C7E8E" w:rsidP="000C7E8E">
      <w:pPr>
        <w:pStyle w:val="ListParagraph"/>
        <w:numPr>
          <w:ilvl w:val="1"/>
          <w:numId w:val="6"/>
        </w:numPr>
        <w:rPr>
          <w:rFonts w:ascii="Times New Roman" w:hAnsi="Times New Roman" w:cs="Times New Roman"/>
        </w:rPr>
      </w:pPr>
      <w:r w:rsidRPr="00FD381B">
        <w:rPr>
          <w:rFonts w:ascii="Times New Roman" w:hAnsi="Times New Roman" w:cs="Times New Roman"/>
        </w:rPr>
        <w:t xml:space="preserve">We ran an additional manipulation check on Black </w:t>
      </w:r>
      <w:proofErr w:type="spellStart"/>
      <w:r w:rsidRPr="00FD381B">
        <w:rPr>
          <w:rFonts w:ascii="Times New Roman" w:hAnsi="Times New Roman" w:cs="Times New Roman"/>
        </w:rPr>
        <w:t>MechanicalTurk</w:t>
      </w:r>
      <w:proofErr w:type="spellEnd"/>
      <w:r w:rsidRPr="00FD381B">
        <w:rPr>
          <w:rFonts w:ascii="Times New Roman" w:hAnsi="Times New Roman" w:cs="Times New Roman"/>
        </w:rPr>
        <w:t xml:space="preserve"> respondents from December 9-11, 2017, to test whether respondents were attentive. </w:t>
      </w:r>
      <w:r w:rsidRPr="005F3B1D">
        <w:rPr>
          <w:rFonts w:ascii="Times New Roman" w:hAnsi="Times New Roman" w:cs="Times New Roman"/>
        </w:rPr>
        <w:t xml:space="preserve">Respondents were eligible to be included in this survey if they self-identified as African American/Black and consented to participate in a pre-screen survey. We sent a follow-up survey containing the manipulation check to eligible respondents. </w:t>
      </w:r>
    </w:p>
    <w:p w14:paraId="2BE2A772" w14:textId="3B946F2A" w:rsidR="000C7E8E" w:rsidRPr="005F3B1D" w:rsidRDefault="000C7E8E" w:rsidP="000C7E8E">
      <w:pPr>
        <w:pStyle w:val="ListParagraph"/>
        <w:numPr>
          <w:ilvl w:val="0"/>
          <w:numId w:val="6"/>
        </w:numPr>
        <w:rPr>
          <w:rFonts w:ascii="Times New Roman" w:hAnsi="Times New Roman" w:cs="Times New Roman"/>
        </w:rPr>
      </w:pPr>
      <w:r w:rsidRPr="005F3B1D">
        <w:rPr>
          <w:rFonts w:ascii="Times New Roman" w:hAnsi="Times New Roman" w:cs="Times New Roman"/>
        </w:rPr>
        <w:t xml:space="preserve">Simple random assignment was used through </w:t>
      </w:r>
      <w:proofErr w:type="spellStart"/>
      <w:r w:rsidRPr="005F3B1D">
        <w:rPr>
          <w:rFonts w:ascii="Times New Roman" w:hAnsi="Times New Roman" w:cs="Times New Roman"/>
        </w:rPr>
        <w:t>Qualtrics</w:t>
      </w:r>
      <w:proofErr w:type="spellEnd"/>
      <w:r w:rsidRPr="005F3B1D">
        <w:rPr>
          <w:rFonts w:ascii="Times New Roman" w:hAnsi="Times New Roman" w:cs="Times New Roman"/>
        </w:rPr>
        <w:t xml:space="preserve">’ survey software to assign respondents to each treatment condition. </w:t>
      </w:r>
    </w:p>
    <w:p w14:paraId="516EE5FD" w14:textId="77777777" w:rsidR="0051183F" w:rsidRPr="005F3B1D" w:rsidRDefault="0051183F" w:rsidP="0051183F">
      <w:pPr>
        <w:rPr>
          <w:rFonts w:ascii="Times New Roman" w:hAnsi="Times New Roman" w:cs="Times New Roman"/>
        </w:rPr>
      </w:pPr>
    </w:p>
    <w:p w14:paraId="525B4F7E" w14:textId="77777777" w:rsidR="0051183F" w:rsidRPr="005F3B1D" w:rsidRDefault="0051183F" w:rsidP="0051183F">
      <w:pPr>
        <w:rPr>
          <w:rFonts w:ascii="Times New Roman" w:hAnsi="Times New Roman" w:cs="Times New Roman"/>
        </w:rPr>
      </w:pPr>
    </w:p>
    <w:p w14:paraId="140572A9" w14:textId="77777777" w:rsidR="0051183F" w:rsidRDefault="0051183F" w:rsidP="0051183F">
      <w:pPr>
        <w:rPr>
          <w:rFonts w:ascii="Times New Roman" w:hAnsi="Times New Roman" w:cs="Times New Roman"/>
          <w:highlight w:val="yellow"/>
        </w:rPr>
      </w:pPr>
    </w:p>
    <w:p w14:paraId="300C87BA" w14:textId="77777777" w:rsidR="0051183F" w:rsidRDefault="0051183F" w:rsidP="0051183F">
      <w:pPr>
        <w:rPr>
          <w:rFonts w:ascii="Times New Roman" w:hAnsi="Times New Roman" w:cs="Times New Roman"/>
          <w:highlight w:val="yellow"/>
        </w:rPr>
      </w:pPr>
    </w:p>
    <w:p w14:paraId="6BBFA53D" w14:textId="77777777" w:rsidR="0051183F" w:rsidRDefault="0051183F" w:rsidP="0051183F">
      <w:pPr>
        <w:rPr>
          <w:rFonts w:ascii="Times New Roman" w:hAnsi="Times New Roman" w:cs="Times New Roman"/>
          <w:highlight w:val="yellow"/>
        </w:rPr>
      </w:pPr>
    </w:p>
    <w:p w14:paraId="3232F79E" w14:textId="77777777" w:rsidR="0051183F" w:rsidRDefault="0051183F" w:rsidP="0051183F">
      <w:pPr>
        <w:rPr>
          <w:rFonts w:ascii="Times New Roman" w:hAnsi="Times New Roman" w:cs="Times New Roman"/>
          <w:highlight w:val="yellow"/>
        </w:rPr>
      </w:pPr>
    </w:p>
    <w:p w14:paraId="685235F2" w14:textId="77777777" w:rsidR="0051183F" w:rsidRDefault="0051183F" w:rsidP="0051183F">
      <w:pPr>
        <w:rPr>
          <w:rFonts w:ascii="Times New Roman" w:hAnsi="Times New Roman" w:cs="Times New Roman"/>
          <w:highlight w:val="yellow"/>
        </w:rPr>
      </w:pPr>
    </w:p>
    <w:p w14:paraId="34EC850B" w14:textId="77777777" w:rsidR="0051183F" w:rsidRDefault="0051183F" w:rsidP="0051183F">
      <w:pPr>
        <w:rPr>
          <w:rFonts w:ascii="Times New Roman" w:hAnsi="Times New Roman" w:cs="Times New Roman"/>
          <w:highlight w:val="yellow"/>
        </w:rPr>
      </w:pPr>
    </w:p>
    <w:p w14:paraId="70B8C1B2" w14:textId="77777777" w:rsidR="0051183F" w:rsidRDefault="0051183F" w:rsidP="0051183F">
      <w:pPr>
        <w:rPr>
          <w:rFonts w:ascii="Times New Roman" w:hAnsi="Times New Roman" w:cs="Times New Roman"/>
          <w:highlight w:val="yellow"/>
        </w:rPr>
      </w:pPr>
    </w:p>
    <w:p w14:paraId="7AEBCD89" w14:textId="77777777" w:rsidR="0051183F" w:rsidRDefault="0051183F" w:rsidP="0051183F">
      <w:pPr>
        <w:rPr>
          <w:rFonts w:ascii="Times New Roman" w:hAnsi="Times New Roman" w:cs="Times New Roman"/>
          <w:highlight w:val="yellow"/>
        </w:rPr>
      </w:pPr>
    </w:p>
    <w:p w14:paraId="4338F4FC" w14:textId="77777777" w:rsidR="0051183F" w:rsidRDefault="0051183F" w:rsidP="0051183F">
      <w:pPr>
        <w:rPr>
          <w:rFonts w:ascii="Times New Roman" w:hAnsi="Times New Roman" w:cs="Times New Roman"/>
          <w:highlight w:val="yellow"/>
        </w:rPr>
      </w:pPr>
    </w:p>
    <w:p w14:paraId="7B1B36E5" w14:textId="77777777" w:rsidR="0051183F" w:rsidRDefault="0051183F" w:rsidP="0051183F">
      <w:pPr>
        <w:rPr>
          <w:rFonts w:ascii="Times New Roman" w:hAnsi="Times New Roman" w:cs="Times New Roman"/>
          <w:highlight w:val="yellow"/>
        </w:rPr>
      </w:pPr>
    </w:p>
    <w:p w14:paraId="5E15D6BE" w14:textId="77777777" w:rsidR="0051183F" w:rsidRDefault="0051183F" w:rsidP="0051183F">
      <w:pPr>
        <w:rPr>
          <w:rFonts w:ascii="Times New Roman" w:hAnsi="Times New Roman" w:cs="Times New Roman"/>
          <w:highlight w:val="yellow"/>
        </w:rPr>
      </w:pPr>
    </w:p>
    <w:p w14:paraId="06DC1211" w14:textId="77777777" w:rsidR="0051183F" w:rsidRDefault="0051183F" w:rsidP="0051183F">
      <w:pPr>
        <w:rPr>
          <w:rFonts w:ascii="Times New Roman" w:hAnsi="Times New Roman" w:cs="Times New Roman"/>
          <w:highlight w:val="yellow"/>
        </w:rPr>
      </w:pPr>
    </w:p>
    <w:p w14:paraId="43ADBDE3" w14:textId="77777777" w:rsidR="0051183F" w:rsidRDefault="0051183F" w:rsidP="0051183F">
      <w:pPr>
        <w:rPr>
          <w:rFonts w:ascii="Times New Roman" w:hAnsi="Times New Roman" w:cs="Times New Roman"/>
          <w:highlight w:val="yellow"/>
        </w:rPr>
      </w:pPr>
    </w:p>
    <w:p w14:paraId="7B5A91A4" w14:textId="77777777" w:rsidR="0051183F" w:rsidRDefault="0051183F" w:rsidP="0051183F">
      <w:pPr>
        <w:rPr>
          <w:rFonts w:ascii="Times New Roman" w:hAnsi="Times New Roman" w:cs="Times New Roman"/>
          <w:highlight w:val="yellow"/>
        </w:rPr>
      </w:pPr>
    </w:p>
    <w:p w14:paraId="5C923B29" w14:textId="77777777" w:rsidR="0051183F" w:rsidRDefault="0051183F" w:rsidP="0051183F">
      <w:pPr>
        <w:rPr>
          <w:rFonts w:ascii="Times New Roman" w:hAnsi="Times New Roman" w:cs="Times New Roman"/>
          <w:highlight w:val="yellow"/>
        </w:rPr>
      </w:pPr>
    </w:p>
    <w:p w14:paraId="70F47406" w14:textId="77777777" w:rsidR="0051183F" w:rsidRPr="0051183F" w:rsidRDefault="0051183F" w:rsidP="0051183F">
      <w:pPr>
        <w:rPr>
          <w:rFonts w:ascii="Times New Roman" w:hAnsi="Times New Roman" w:cs="Times New Roman"/>
          <w:highlight w:val="yellow"/>
        </w:rPr>
      </w:pPr>
    </w:p>
    <w:p w14:paraId="41112888" w14:textId="77777777" w:rsidR="005F3B1D" w:rsidRDefault="005F3B1D" w:rsidP="0051183F">
      <w:pPr>
        <w:rPr>
          <w:rFonts w:ascii="Times New Roman" w:hAnsi="Times New Roman" w:cs="Times New Roman"/>
        </w:rPr>
        <w:sectPr w:rsidR="005F3B1D" w:rsidSect="001E4D3D">
          <w:pgSz w:w="12240" w:h="15840"/>
          <w:pgMar w:top="1440" w:right="1440" w:bottom="1440" w:left="1440" w:header="720" w:footer="720" w:gutter="0"/>
          <w:cols w:space="720"/>
          <w:docGrid w:linePitch="360"/>
        </w:sectPr>
      </w:pPr>
    </w:p>
    <w:tbl>
      <w:tblPr>
        <w:tblStyle w:val="TableGrid"/>
        <w:tblW w:w="14156" w:type="dxa"/>
        <w:jc w:val="center"/>
        <w:tblInd w:w="-1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0"/>
        <w:gridCol w:w="990"/>
        <w:gridCol w:w="1260"/>
        <w:gridCol w:w="776"/>
        <w:gridCol w:w="1390"/>
        <w:gridCol w:w="990"/>
        <w:gridCol w:w="1260"/>
        <w:gridCol w:w="1075"/>
        <w:gridCol w:w="1800"/>
        <w:gridCol w:w="1985"/>
      </w:tblGrid>
      <w:tr w:rsidR="0051183F" w:rsidRPr="00380EA2" w14:paraId="30710F11" w14:textId="77777777" w:rsidTr="005F3B1D">
        <w:trPr>
          <w:jc w:val="center"/>
        </w:trPr>
        <w:tc>
          <w:tcPr>
            <w:tcW w:w="14156" w:type="dxa"/>
            <w:gridSpan w:val="10"/>
            <w:tcBorders>
              <w:bottom w:val="thinThickSmallGap" w:sz="24" w:space="0" w:color="auto"/>
            </w:tcBorders>
          </w:tcPr>
          <w:p w14:paraId="28B12F51" w14:textId="65B738F6" w:rsidR="0051183F" w:rsidRPr="00380EA2" w:rsidRDefault="0051183F" w:rsidP="0051183F">
            <w:pPr>
              <w:rPr>
                <w:rFonts w:ascii="Times New Roman" w:hAnsi="Times New Roman" w:cs="Times New Roman"/>
              </w:rPr>
            </w:pPr>
            <w:r>
              <w:rPr>
                <w:rFonts w:ascii="Times New Roman" w:hAnsi="Times New Roman" w:cs="Times New Roman"/>
              </w:rPr>
              <w:lastRenderedPageBreak/>
              <w:t>Table X. Testing for Balance Across Treatments, Main Sample</w:t>
            </w:r>
          </w:p>
        </w:tc>
      </w:tr>
      <w:tr w:rsidR="0051183F" w:rsidRPr="00380EA2" w14:paraId="4AA35C2E" w14:textId="77777777" w:rsidTr="005F3B1D">
        <w:trPr>
          <w:jc w:val="center"/>
        </w:trPr>
        <w:tc>
          <w:tcPr>
            <w:tcW w:w="2630" w:type="dxa"/>
            <w:tcBorders>
              <w:top w:val="thinThickSmallGap" w:sz="24" w:space="0" w:color="auto"/>
            </w:tcBorders>
          </w:tcPr>
          <w:p w14:paraId="7C5BD471" w14:textId="77777777" w:rsidR="0051183F" w:rsidRPr="00A61202" w:rsidRDefault="0051183F" w:rsidP="0051183F">
            <w:pPr>
              <w:rPr>
                <w:rFonts w:ascii="Times New Roman" w:hAnsi="Times New Roman" w:cs="Times New Roman"/>
                <w:i/>
              </w:rPr>
            </w:pPr>
          </w:p>
        </w:tc>
        <w:tc>
          <w:tcPr>
            <w:tcW w:w="9541" w:type="dxa"/>
            <w:gridSpan w:val="8"/>
            <w:tcBorders>
              <w:top w:val="thinThickSmallGap" w:sz="24" w:space="0" w:color="auto"/>
              <w:bottom w:val="single" w:sz="4" w:space="0" w:color="000000"/>
            </w:tcBorders>
          </w:tcPr>
          <w:p w14:paraId="69F1E803" w14:textId="77777777" w:rsidR="0051183F" w:rsidRPr="00A61202" w:rsidRDefault="0051183F" w:rsidP="0051183F">
            <w:pPr>
              <w:rPr>
                <w:rFonts w:ascii="Times New Roman" w:hAnsi="Times New Roman" w:cs="Times New Roman"/>
                <w:i/>
              </w:rPr>
            </w:pPr>
            <w:r>
              <w:rPr>
                <w:rFonts w:ascii="Times New Roman" w:hAnsi="Times New Roman" w:cs="Times New Roman"/>
                <w:i/>
              </w:rPr>
              <w:t xml:space="preserve">Domain: </w:t>
            </w:r>
            <w:r w:rsidRPr="00A61202">
              <w:rPr>
                <w:rFonts w:ascii="Times New Roman" w:hAnsi="Times New Roman" w:cs="Times New Roman"/>
                <w:i/>
              </w:rPr>
              <w:t xml:space="preserve">Education </w:t>
            </w:r>
          </w:p>
        </w:tc>
        <w:tc>
          <w:tcPr>
            <w:tcW w:w="1985" w:type="dxa"/>
            <w:tcBorders>
              <w:top w:val="thinThickSmallGap" w:sz="24" w:space="0" w:color="auto"/>
              <w:bottom w:val="single" w:sz="4" w:space="0" w:color="000000"/>
            </w:tcBorders>
          </w:tcPr>
          <w:p w14:paraId="005EA9C3" w14:textId="77777777" w:rsidR="0051183F" w:rsidRPr="00A61202" w:rsidRDefault="0051183F" w:rsidP="0051183F">
            <w:pPr>
              <w:rPr>
                <w:rFonts w:ascii="Times New Roman" w:hAnsi="Times New Roman" w:cs="Times New Roman"/>
                <w:i/>
              </w:rPr>
            </w:pPr>
          </w:p>
        </w:tc>
      </w:tr>
      <w:tr w:rsidR="0051183F" w:rsidRPr="00380EA2" w14:paraId="2ED3B90F" w14:textId="77777777" w:rsidTr="005F3B1D">
        <w:trPr>
          <w:trHeight w:val="539"/>
          <w:jc w:val="center"/>
        </w:trPr>
        <w:tc>
          <w:tcPr>
            <w:tcW w:w="2630" w:type="dxa"/>
          </w:tcPr>
          <w:p w14:paraId="78142F58" w14:textId="77777777" w:rsidR="0051183F" w:rsidRPr="00380EA2" w:rsidRDefault="0051183F" w:rsidP="0051183F">
            <w:pPr>
              <w:rPr>
                <w:rFonts w:ascii="Times New Roman" w:hAnsi="Times New Roman" w:cs="Times New Roman"/>
              </w:rPr>
            </w:pPr>
          </w:p>
        </w:tc>
        <w:tc>
          <w:tcPr>
            <w:tcW w:w="990" w:type="dxa"/>
          </w:tcPr>
          <w:p w14:paraId="39693B01" w14:textId="77777777" w:rsidR="0051183F" w:rsidRPr="00380EA2" w:rsidRDefault="0051183F" w:rsidP="0051183F">
            <w:pPr>
              <w:rPr>
                <w:rFonts w:ascii="Times New Roman" w:hAnsi="Times New Roman" w:cs="Times New Roman"/>
              </w:rPr>
            </w:pPr>
            <w:r w:rsidRPr="00380EA2">
              <w:rPr>
                <w:rFonts w:ascii="Times New Roman" w:hAnsi="Times New Roman" w:cs="Times New Roman"/>
              </w:rPr>
              <w:t>Placebo</w:t>
            </w:r>
          </w:p>
        </w:tc>
        <w:tc>
          <w:tcPr>
            <w:tcW w:w="1260" w:type="dxa"/>
          </w:tcPr>
          <w:p w14:paraId="15096EE8" w14:textId="77777777" w:rsidR="0051183F" w:rsidRPr="00380EA2" w:rsidRDefault="0051183F" w:rsidP="0051183F">
            <w:pPr>
              <w:rPr>
                <w:rFonts w:ascii="Times New Roman" w:hAnsi="Times New Roman" w:cs="Times New Roman"/>
              </w:rPr>
            </w:pPr>
            <w:r w:rsidRPr="00380EA2">
              <w:rPr>
                <w:rFonts w:ascii="Times New Roman" w:hAnsi="Times New Roman" w:cs="Times New Roman"/>
              </w:rPr>
              <w:t>Placebo, Politicized</w:t>
            </w:r>
          </w:p>
        </w:tc>
        <w:tc>
          <w:tcPr>
            <w:tcW w:w="776" w:type="dxa"/>
          </w:tcPr>
          <w:p w14:paraId="25F07015" w14:textId="77777777" w:rsidR="0051183F" w:rsidRPr="00380EA2" w:rsidRDefault="0051183F" w:rsidP="0051183F">
            <w:pPr>
              <w:rPr>
                <w:rFonts w:ascii="Times New Roman" w:hAnsi="Times New Roman" w:cs="Times New Roman"/>
              </w:rPr>
            </w:pPr>
            <w:r w:rsidRPr="00380EA2">
              <w:rPr>
                <w:rFonts w:ascii="Times New Roman" w:hAnsi="Times New Roman" w:cs="Times New Roman"/>
              </w:rPr>
              <w:t>Black</w:t>
            </w:r>
          </w:p>
        </w:tc>
        <w:tc>
          <w:tcPr>
            <w:tcW w:w="1390" w:type="dxa"/>
          </w:tcPr>
          <w:p w14:paraId="14089924" w14:textId="77777777" w:rsidR="0051183F" w:rsidRPr="00380EA2" w:rsidRDefault="0051183F" w:rsidP="0051183F">
            <w:pPr>
              <w:rPr>
                <w:rFonts w:ascii="Times New Roman" w:hAnsi="Times New Roman" w:cs="Times New Roman"/>
              </w:rPr>
            </w:pPr>
            <w:r w:rsidRPr="00380EA2">
              <w:rPr>
                <w:rFonts w:ascii="Times New Roman" w:hAnsi="Times New Roman" w:cs="Times New Roman"/>
              </w:rPr>
              <w:t>Black, Politicized</w:t>
            </w:r>
          </w:p>
        </w:tc>
        <w:tc>
          <w:tcPr>
            <w:tcW w:w="990" w:type="dxa"/>
          </w:tcPr>
          <w:p w14:paraId="28E7C6CE" w14:textId="77777777" w:rsidR="0051183F" w:rsidRPr="00380EA2" w:rsidRDefault="0051183F" w:rsidP="0051183F">
            <w:pPr>
              <w:rPr>
                <w:rFonts w:ascii="Times New Roman" w:hAnsi="Times New Roman" w:cs="Times New Roman"/>
              </w:rPr>
            </w:pPr>
            <w:r w:rsidRPr="00380EA2">
              <w:rPr>
                <w:rFonts w:ascii="Times New Roman" w:hAnsi="Times New Roman" w:cs="Times New Roman"/>
              </w:rPr>
              <w:t>Latino</w:t>
            </w:r>
          </w:p>
        </w:tc>
        <w:tc>
          <w:tcPr>
            <w:tcW w:w="1260" w:type="dxa"/>
          </w:tcPr>
          <w:p w14:paraId="5EC2A6AC" w14:textId="77777777" w:rsidR="0051183F" w:rsidRPr="00380EA2" w:rsidRDefault="0051183F" w:rsidP="0051183F">
            <w:pPr>
              <w:rPr>
                <w:rFonts w:ascii="Times New Roman" w:hAnsi="Times New Roman" w:cs="Times New Roman"/>
              </w:rPr>
            </w:pPr>
            <w:r w:rsidRPr="00380EA2">
              <w:rPr>
                <w:rFonts w:ascii="Times New Roman" w:hAnsi="Times New Roman" w:cs="Times New Roman"/>
              </w:rPr>
              <w:t>Latino, Politicized</w:t>
            </w:r>
          </w:p>
        </w:tc>
        <w:tc>
          <w:tcPr>
            <w:tcW w:w="1075" w:type="dxa"/>
          </w:tcPr>
          <w:p w14:paraId="6C810C84" w14:textId="77777777" w:rsidR="0051183F" w:rsidRPr="00380EA2" w:rsidRDefault="0051183F" w:rsidP="0051183F">
            <w:pPr>
              <w:rPr>
                <w:rFonts w:ascii="Times New Roman" w:hAnsi="Times New Roman" w:cs="Times New Roman"/>
              </w:rPr>
            </w:pPr>
            <w:r w:rsidRPr="00380EA2">
              <w:rPr>
                <w:rFonts w:ascii="Times New Roman" w:hAnsi="Times New Roman" w:cs="Times New Roman"/>
              </w:rPr>
              <w:t xml:space="preserve">Black </w:t>
            </w:r>
            <w:r>
              <w:rPr>
                <w:rFonts w:ascii="Times New Roman" w:hAnsi="Times New Roman" w:cs="Times New Roman"/>
              </w:rPr>
              <w:t>&amp;</w:t>
            </w:r>
            <w:r w:rsidRPr="00380EA2">
              <w:rPr>
                <w:rFonts w:ascii="Times New Roman" w:hAnsi="Times New Roman" w:cs="Times New Roman"/>
              </w:rPr>
              <w:t xml:space="preserve"> Latino</w:t>
            </w:r>
          </w:p>
        </w:tc>
        <w:tc>
          <w:tcPr>
            <w:tcW w:w="1800" w:type="dxa"/>
          </w:tcPr>
          <w:p w14:paraId="2DCA23B5" w14:textId="77777777" w:rsidR="0051183F" w:rsidRPr="00380EA2" w:rsidRDefault="0051183F" w:rsidP="0051183F">
            <w:pPr>
              <w:rPr>
                <w:rFonts w:ascii="Times New Roman" w:hAnsi="Times New Roman" w:cs="Times New Roman"/>
              </w:rPr>
            </w:pPr>
            <w:r w:rsidRPr="00380EA2">
              <w:rPr>
                <w:rFonts w:ascii="Times New Roman" w:hAnsi="Times New Roman" w:cs="Times New Roman"/>
              </w:rPr>
              <w:t xml:space="preserve">Black </w:t>
            </w:r>
            <w:r>
              <w:rPr>
                <w:rFonts w:ascii="Times New Roman" w:hAnsi="Times New Roman" w:cs="Times New Roman"/>
              </w:rPr>
              <w:t>&amp;</w:t>
            </w:r>
            <w:r w:rsidRPr="00380EA2">
              <w:rPr>
                <w:rFonts w:ascii="Times New Roman" w:hAnsi="Times New Roman" w:cs="Times New Roman"/>
              </w:rPr>
              <w:t xml:space="preserve"> Latino, Politicized</w:t>
            </w:r>
          </w:p>
        </w:tc>
        <w:tc>
          <w:tcPr>
            <w:tcW w:w="1985" w:type="dxa"/>
          </w:tcPr>
          <w:p w14:paraId="3EC8A50E" w14:textId="77777777" w:rsidR="0051183F" w:rsidRDefault="0051183F" w:rsidP="0051183F">
            <w:pPr>
              <w:rPr>
                <w:rFonts w:ascii="Times New Roman" w:hAnsi="Times New Roman" w:cs="Times New Roman"/>
              </w:rPr>
            </w:pPr>
            <w:r>
              <w:rPr>
                <w:rFonts w:ascii="Times New Roman" w:hAnsi="Times New Roman" w:cs="Times New Roman"/>
              </w:rPr>
              <w:t xml:space="preserve">Chi-Square Test </w:t>
            </w:r>
            <w:r w:rsidRPr="00C66570">
              <w:rPr>
                <w:rFonts w:ascii="Times New Roman" w:hAnsi="Times New Roman" w:cs="Times New Roman"/>
                <w:vertAlign w:val="superscript"/>
              </w:rPr>
              <w:t>a</w:t>
            </w:r>
          </w:p>
          <w:p w14:paraId="3270DCCF" w14:textId="77777777" w:rsidR="0051183F" w:rsidRPr="00C66570" w:rsidRDefault="0051183F" w:rsidP="0051183F">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p</w:t>
            </w:r>
            <w:proofErr w:type="gramEnd"/>
            <w:r>
              <w:rPr>
                <w:rFonts w:ascii="Times New Roman" w:hAnsi="Times New Roman" w:cs="Times New Roman"/>
              </w:rPr>
              <w:t>-value)</w:t>
            </w:r>
          </w:p>
        </w:tc>
      </w:tr>
      <w:tr w:rsidR="0051183F" w:rsidRPr="00380EA2" w14:paraId="610A7C8B" w14:textId="77777777" w:rsidTr="005F3B1D">
        <w:trPr>
          <w:jc w:val="center"/>
        </w:trPr>
        <w:tc>
          <w:tcPr>
            <w:tcW w:w="2630" w:type="dxa"/>
          </w:tcPr>
          <w:p w14:paraId="0B6F2F59" w14:textId="77777777" w:rsidR="0051183F" w:rsidRPr="00380EA2" w:rsidRDefault="0051183F" w:rsidP="0051183F">
            <w:pPr>
              <w:rPr>
                <w:rFonts w:ascii="Times New Roman" w:hAnsi="Times New Roman" w:cs="Times New Roman"/>
              </w:rPr>
            </w:pPr>
            <w:r>
              <w:rPr>
                <w:rFonts w:ascii="Times New Roman" w:hAnsi="Times New Roman" w:cs="Times New Roman"/>
              </w:rPr>
              <w:t>College degree (0/1)</w:t>
            </w:r>
          </w:p>
        </w:tc>
        <w:tc>
          <w:tcPr>
            <w:tcW w:w="990" w:type="dxa"/>
          </w:tcPr>
          <w:p w14:paraId="437813F7" w14:textId="77777777" w:rsidR="0051183F" w:rsidRPr="00380EA2" w:rsidRDefault="0051183F" w:rsidP="0051183F">
            <w:pPr>
              <w:rPr>
                <w:rFonts w:ascii="Times New Roman" w:hAnsi="Times New Roman" w:cs="Times New Roman"/>
              </w:rPr>
            </w:pPr>
            <w:r>
              <w:rPr>
                <w:rFonts w:ascii="Times New Roman" w:hAnsi="Times New Roman" w:cs="Times New Roman"/>
              </w:rPr>
              <w:t>.25</w:t>
            </w:r>
          </w:p>
        </w:tc>
        <w:tc>
          <w:tcPr>
            <w:tcW w:w="1260" w:type="dxa"/>
          </w:tcPr>
          <w:p w14:paraId="70A2D221" w14:textId="77777777" w:rsidR="0051183F" w:rsidRPr="00380EA2" w:rsidRDefault="0051183F" w:rsidP="0051183F">
            <w:pPr>
              <w:rPr>
                <w:rFonts w:ascii="Times New Roman" w:hAnsi="Times New Roman" w:cs="Times New Roman"/>
              </w:rPr>
            </w:pPr>
            <w:r>
              <w:rPr>
                <w:rFonts w:ascii="Times New Roman" w:hAnsi="Times New Roman" w:cs="Times New Roman"/>
              </w:rPr>
              <w:t>.27</w:t>
            </w:r>
          </w:p>
        </w:tc>
        <w:tc>
          <w:tcPr>
            <w:tcW w:w="776" w:type="dxa"/>
          </w:tcPr>
          <w:p w14:paraId="31642F4E" w14:textId="77777777" w:rsidR="0051183F" w:rsidRPr="00380EA2" w:rsidRDefault="0051183F" w:rsidP="0051183F">
            <w:pPr>
              <w:rPr>
                <w:rFonts w:ascii="Times New Roman" w:hAnsi="Times New Roman" w:cs="Times New Roman"/>
              </w:rPr>
            </w:pPr>
            <w:r>
              <w:rPr>
                <w:rFonts w:ascii="Times New Roman" w:hAnsi="Times New Roman" w:cs="Times New Roman"/>
              </w:rPr>
              <w:t>.17</w:t>
            </w:r>
          </w:p>
        </w:tc>
        <w:tc>
          <w:tcPr>
            <w:tcW w:w="1390" w:type="dxa"/>
          </w:tcPr>
          <w:p w14:paraId="6B778BCA" w14:textId="77777777" w:rsidR="0051183F" w:rsidRPr="00380EA2" w:rsidRDefault="0051183F" w:rsidP="0051183F">
            <w:pPr>
              <w:rPr>
                <w:rFonts w:ascii="Times New Roman" w:hAnsi="Times New Roman" w:cs="Times New Roman"/>
              </w:rPr>
            </w:pPr>
            <w:r>
              <w:rPr>
                <w:rFonts w:ascii="Times New Roman" w:hAnsi="Times New Roman" w:cs="Times New Roman"/>
              </w:rPr>
              <w:t>.31</w:t>
            </w:r>
          </w:p>
        </w:tc>
        <w:tc>
          <w:tcPr>
            <w:tcW w:w="990" w:type="dxa"/>
          </w:tcPr>
          <w:p w14:paraId="643AB705" w14:textId="77777777" w:rsidR="0051183F" w:rsidRPr="00380EA2" w:rsidRDefault="0051183F" w:rsidP="0051183F">
            <w:pPr>
              <w:rPr>
                <w:rFonts w:ascii="Times New Roman" w:hAnsi="Times New Roman" w:cs="Times New Roman"/>
              </w:rPr>
            </w:pPr>
            <w:r>
              <w:rPr>
                <w:rFonts w:ascii="Times New Roman" w:hAnsi="Times New Roman" w:cs="Times New Roman"/>
              </w:rPr>
              <w:t>.21</w:t>
            </w:r>
          </w:p>
        </w:tc>
        <w:tc>
          <w:tcPr>
            <w:tcW w:w="1260" w:type="dxa"/>
          </w:tcPr>
          <w:p w14:paraId="3B8C37B9" w14:textId="77777777" w:rsidR="0051183F" w:rsidRPr="00380EA2" w:rsidRDefault="0051183F" w:rsidP="0051183F">
            <w:pPr>
              <w:rPr>
                <w:rFonts w:ascii="Times New Roman" w:hAnsi="Times New Roman" w:cs="Times New Roman"/>
              </w:rPr>
            </w:pPr>
            <w:r>
              <w:rPr>
                <w:rFonts w:ascii="Times New Roman" w:hAnsi="Times New Roman" w:cs="Times New Roman"/>
              </w:rPr>
              <w:t>.15</w:t>
            </w:r>
          </w:p>
        </w:tc>
        <w:tc>
          <w:tcPr>
            <w:tcW w:w="1075" w:type="dxa"/>
          </w:tcPr>
          <w:p w14:paraId="0D42862F" w14:textId="77777777" w:rsidR="0051183F" w:rsidRPr="00380EA2" w:rsidRDefault="0051183F" w:rsidP="0051183F">
            <w:pPr>
              <w:rPr>
                <w:rFonts w:ascii="Times New Roman" w:hAnsi="Times New Roman" w:cs="Times New Roman"/>
              </w:rPr>
            </w:pPr>
            <w:r>
              <w:rPr>
                <w:rFonts w:ascii="Times New Roman" w:hAnsi="Times New Roman" w:cs="Times New Roman"/>
              </w:rPr>
              <w:t>.20</w:t>
            </w:r>
          </w:p>
        </w:tc>
        <w:tc>
          <w:tcPr>
            <w:tcW w:w="1800" w:type="dxa"/>
          </w:tcPr>
          <w:p w14:paraId="4C22619C" w14:textId="77777777" w:rsidR="0051183F" w:rsidRPr="00380EA2" w:rsidRDefault="0051183F" w:rsidP="0051183F">
            <w:pPr>
              <w:rPr>
                <w:rFonts w:ascii="Times New Roman" w:hAnsi="Times New Roman" w:cs="Times New Roman"/>
              </w:rPr>
            </w:pPr>
            <w:r>
              <w:rPr>
                <w:rFonts w:ascii="Times New Roman" w:hAnsi="Times New Roman" w:cs="Times New Roman"/>
              </w:rPr>
              <w:t>.27</w:t>
            </w:r>
          </w:p>
        </w:tc>
        <w:tc>
          <w:tcPr>
            <w:tcW w:w="1985" w:type="dxa"/>
          </w:tcPr>
          <w:p w14:paraId="5E0781C6" w14:textId="77777777" w:rsidR="0051183F" w:rsidRDefault="0051183F" w:rsidP="0051183F">
            <w:pPr>
              <w:rPr>
                <w:rFonts w:ascii="Times New Roman" w:hAnsi="Times New Roman" w:cs="Times New Roman"/>
              </w:rPr>
            </w:pPr>
          </w:p>
        </w:tc>
      </w:tr>
      <w:tr w:rsidR="0051183F" w:rsidRPr="00380EA2" w14:paraId="14ED6E1F" w14:textId="77777777" w:rsidTr="005F3B1D">
        <w:trPr>
          <w:jc w:val="center"/>
        </w:trPr>
        <w:tc>
          <w:tcPr>
            <w:tcW w:w="2630" w:type="dxa"/>
          </w:tcPr>
          <w:p w14:paraId="6A58C4BF" w14:textId="77777777" w:rsidR="0051183F" w:rsidRPr="00380EA2" w:rsidRDefault="0051183F" w:rsidP="0051183F">
            <w:pPr>
              <w:rPr>
                <w:rFonts w:ascii="Times New Roman" w:hAnsi="Times New Roman" w:cs="Times New Roman"/>
              </w:rPr>
            </w:pPr>
            <w:r>
              <w:rPr>
                <w:rFonts w:ascii="Times New Roman" w:hAnsi="Times New Roman" w:cs="Times New Roman"/>
              </w:rPr>
              <w:t>Registered to Vote (0/1)</w:t>
            </w:r>
          </w:p>
        </w:tc>
        <w:tc>
          <w:tcPr>
            <w:tcW w:w="990" w:type="dxa"/>
          </w:tcPr>
          <w:p w14:paraId="6A80D4EF" w14:textId="77777777" w:rsidR="0051183F" w:rsidRPr="00380EA2" w:rsidRDefault="0051183F" w:rsidP="0051183F">
            <w:pPr>
              <w:rPr>
                <w:rFonts w:ascii="Times New Roman" w:hAnsi="Times New Roman" w:cs="Times New Roman"/>
              </w:rPr>
            </w:pPr>
            <w:r>
              <w:rPr>
                <w:rFonts w:ascii="Times New Roman" w:hAnsi="Times New Roman" w:cs="Times New Roman"/>
              </w:rPr>
              <w:t>.93</w:t>
            </w:r>
          </w:p>
        </w:tc>
        <w:tc>
          <w:tcPr>
            <w:tcW w:w="1260" w:type="dxa"/>
          </w:tcPr>
          <w:p w14:paraId="6B75D732" w14:textId="77777777" w:rsidR="0051183F" w:rsidRPr="00380EA2" w:rsidRDefault="0051183F" w:rsidP="0051183F">
            <w:pPr>
              <w:rPr>
                <w:rFonts w:ascii="Times New Roman" w:hAnsi="Times New Roman" w:cs="Times New Roman"/>
              </w:rPr>
            </w:pPr>
            <w:r>
              <w:rPr>
                <w:rFonts w:ascii="Times New Roman" w:hAnsi="Times New Roman" w:cs="Times New Roman"/>
              </w:rPr>
              <w:t>.91</w:t>
            </w:r>
          </w:p>
        </w:tc>
        <w:tc>
          <w:tcPr>
            <w:tcW w:w="776" w:type="dxa"/>
          </w:tcPr>
          <w:p w14:paraId="22CD9B77" w14:textId="77777777" w:rsidR="0051183F" w:rsidRPr="00380EA2" w:rsidRDefault="0051183F" w:rsidP="0051183F">
            <w:pPr>
              <w:rPr>
                <w:rFonts w:ascii="Times New Roman" w:hAnsi="Times New Roman" w:cs="Times New Roman"/>
              </w:rPr>
            </w:pPr>
            <w:r>
              <w:rPr>
                <w:rFonts w:ascii="Times New Roman" w:hAnsi="Times New Roman" w:cs="Times New Roman"/>
              </w:rPr>
              <w:t>.85</w:t>
            </w:r>
          </w:p>
        </w:tc>
        <w:tc>
          <w:tcPr>
            <w:tcW w:w="1390" w:type="dxa"/>
          </w:tcPr>
          <w:p w14:paraId="44D1F946" w14:textId="77777777" w:rsidR="0051183F" w:rsidRPr="00380EA2" w:rsidRDefault="0051183F" w:rsidP="0051183F">
            <w:pPr>
              <w:rPr>
                <w:rFonts w:ascii="Times New Roman" w:hAnsi="Times New Roman" w:cs="Times New Roman"/>
              </w:rPr>
            </w:pPr>
            <w:r>
              <w:rPr>
                <w:rFonts w:ascii="Times New Roman" w:hAnsi="Times New Roman" w:cs="Times New Roman"/>
              </w:rPr>
              <w:t>.93</w:t>
            </w:r>
          </w:p>
        </w:tc>
        <w:tc>
          <w:tcPr>
            <w:tcW w:w="990" w:type="dxa"/>
          </w:tcPr>
          <w:p w14:paraId="4654D27D" w14:textId="77777777" w:rsidR="0051183F" w:rsidRPr="00380EA2" w:rsidRDefault="0051183F" w:rsidP="0051183F">
            <w:pPr>
              <w:rPr>
                <w:rFonts w:ascii="Times New Roman" w:hAnsi="Times New Roman" w:cs="Times New Roman"/>
              </w:rPr>
            </w:pPr>
            <w:r>
              <w:rPr>
                <w:rFonts w:ascii="Times New Roman" w:hAnsi="Times New Roman" w:cs="Times New Roman"/>
              </w:rPr>
              <w:t>.93</w:t>
            </w:r>
          </w:p>
        </w:tc>
        <w:tc>
          <w:tcPr>
            <w:tcW w:w="1260" w:type="dxa"/>
          </w:tcPr>
          <w:p w14:paraId="3F1BDA01" w14:textId="77777777" w:rsidR="0051183F" w:rsidRPr="00380EA2" w:rsidRDefault="0051183F" w:rsidP="0051183F">
            <w:pPr>
              <w:rPr>
                <w:rFonts w:ascii="Times New Roman" w:hAnsi="Times New Roman" w:cs="Times New Roman"/>
              </w:rPr>
            </w:pPr>
            <w:r>
              <w:rPr>
                <w:rFonts w:ascii="Times New Roman" w:hAnsi="Times New Roman" w:cs="Times New Roman"/>
              </w:rPr>
              <w:t>.97</w:t>
            </w:r>
          </w:p>
        </w:tc>
        <w:tc>
          <w:tcPr>
            <w:tcW w:w="1075" w:type="dxa"/>
          </w:tcPr>
          <w:p w14:paraId="2A8734FA" w14:textId="77777777" w:rsidR="0051183F" w:rsidRPr="00380EA2" w:rsidRDefault="0051183F" w:rsidP="0051183F">
            <w:pPr>
              <w:rPr>
                <w:rFonts w:ascii="Times New Roman" w:hAnsi="Times New Roman" w:cs="Times New Roman"/>
              </w:rPr>
            </w:pPr>
            <w:r>
              <w:rPr>
                <w:rFonts w:ascii="Times New Roman" w:hAnsi="Times New Roman" w:cs="Times New Roman"/>
              </w:rPr>
              <w:t>.80</w:t>
            </w:r>
          </w:p>
        </w:tc>
        <w:tc>
          <w:tcPr>
            <w:tcW w:w="1800" w:type="dxa"/>
          </w:tcPr>
          <w:p w14:paraId="200821C8" w14:textId="77777777" w:rsidR="0051183F" w:rsidRPr="00380EA2" w:rsidRDefault="0051183F" w:rsidP="0051183F">
            <w:pPr>
              <w:rPr>
                <w:rFonts w:ascii="Times New Roman" w:hAnsi="Times New Roman" w:cs="Times New Roman"/>
              </w:rPr>
            </w:pPr>
            <w:r>
              <w:rPr>
                <w:rFonts w:ascii="Times New Roman" w:hAnsi="Times New Roman" w:cs="Times New Roman"/>
              </w:rPr>
              <w:t>.94</w:t>
            </w:r>
          </w:p>
        </w:tc>
        <w:tc>
          <w:tcPr>
            <w:tcW w:w="1985" w:type="dxa"/>
          </w:tcPr>
          <w:p w14:paraId="7304A9A7" w14:textId="77777777" w:rsidR="0051183F" w:rsidRPr="00380EA2" w:rsidRDefault="0051183F" w:rsidP="0051183F">
            <w:pPr>
              <w:rPr>
                <w:rFonts w:ascii="Times New Roman" w:hAnsi="Times New Roman" w:cs="Times New Roman"/>
              </w:rPr>
            </w:pPr>
          </w:p>
        </w:tc>
      </w:tr>
      <w:tr w:rsidR="0051183F" w:rsidRPr="00380EA2" w14:paraId="3247681B" w14:textId="77777777" w:rsidTr="005F3B1D">
        <w:trPr>
          <w:jc w:val="center"/>
        </w:trPr>
        <w:tc>
          <w:tcPr>
            <w:tcW w:w="2630" w:type="dxa"/>
          </w:tcPr>
          <w:p w14:paraId="73A657E0" w14:textId="77777777" w:rsidR="0051183F" w:rsidRPr="00380EA2" w:rsidRDefault="0051183F" w:rsidP="0051183F">
            <w:pPr>
              <w:rPr>
                <w:rFonts w:ascii="Times New Roman" w:hAnsi="Times New Roman" w:cs="Times New Roman"/>
              </w:rPr>
            </w:pPr>
            <w:r>
              <w:rPr>
                <w:rFonts w:ascii="Times New Roman" w:hAnsi="Times New Roman" w:cs="Times New Roman"/>
              </w:rPr>
              <w:t>High Interest in Politics (0/1)</w:t>
            </w:r>
          </w:p>
        </w:tc>
        <w:tc>
          <w:tcPr>
            <w:tcW w:w="990" w:type="dxa"/>
          </w:tcPr>
          <w:p w14:paraId="4F862A8E" w14:textId="77777777" w:rsidR="0051183F" w:rsidRPr="00380EA2" w:rsidRDefault="0051183F" w:rsidP="0051183F">
            <w:pPr>
              <w:rPr>
                <w:rFonts w:ascii="Times New Roman" w:hAnsi="Times New Roman" w:cs="Times New Roman"/>
              </w:rPr>
            </w:pPr>
            <w:r>
              <w:rPr>
                <w:rFonts w:ascii="Times New Roman" w:hAnsi="Times New Roman" w:cs="Times New Roman"/>
              </w:rPr>
              <w:t>.22</w:t>
            </w:r>
          </w:p>
        </w:tc>
        <w:tc>
          <w:tcPr>
            <w:tcW w:w="1260" w:type="dxa"/>
          </w:tcPr>
          <w:p w14:paraId="691B5EED" w14:textId="77777777" w:rsidR="0051183F" w:rsidRPr="00380EA2" w:rsidRDefault="0051183F" w:rsidP="0051183F">
            <w:pPr>
              <w:rPr>
                <w:rFonts w:ascii="Times New Roman" w:hAnsi="Times New Roman" w:cs="Times New Roman"/>
              </w:rPr>
            </w:pPr>
            <w:r>
              <w:rPr>
                <w:rFonts w:ascii="Times New Roman" w:hAnsi="Times New Roman" w:cs="Times New Roman"/>
              </w:rPr>
              <w:t>.28</w:t>
            </w:r>
          </w:p>
        </w:tc>
        <w:tc>
          <w:tcPr>
            <w:tcW w:w="776" w:type="dxa"/>
          </w:tcPr>
          <w:p w14:paraId="5A15A607" w14:textId="77777777" w:rsidR="0051183F" w:rsidRPr="00380EA2" w:rsidRDefault="0051183F" w:rsidP="0051183F">
            <w:pPr>
              <w:rPr>
                <w:rFonts w:ascii="Times New Roman" w:hAnsi="Times New Roman" w:cs="Times New Roman"/>
              </w:rPr>
            </w:pPr>
            <w:r>
              <w:rPr>
                <w:rFonts w:ascii="Times New Roman" w:hAnsi="Times New Roman" w:cs="Times New Roman"/>
              </w:rPr>
              <w:t>.24</w:t>
            </w:r>
          </w:p>
        </w:tc>
        <w:tc>
          <w:tcPr>
            <w:tcW w:w="1390" w:type="dxa"/>
          </w:tcPr>
          <w:p w14:paraId="0B8F4505" w14:textId="77777777" w:rsidR="0051183F" w:rsidRPr="00380EA2" w:rsidRDefault="0051183F" w:rsidP="0051183F">
            <w:pPr>
              <w:rPr>
                <w:rFonts w:ascii="Times New Roman" w:hAnsi="Times New Roman" w:cs="Times New Roman"/>
              </w:rPr>
            </w:pPr>
            <w:r>
              <w:rPr>
                <w:rFonts w:ascii="Times New Roman" w:hAnsi="Times New Roman" w:cs="Times New Roman"/>
              </w:rPr>
              <w:t>.31</w:t>
            </w:r>
          </w:p>
        </w:tc>
        <w:tc>
          <w:tcPr>
            <w:tcW w:w="990" w:type="dxa"/>
          </w:tcPr>
          <w:p w14:paraId="12578891" w14:textId="77777777" w:rsidR="0051183F" w:rsidRPr="00380EA2" w:rsidRDefault="0051183F" w:rsidP="0051183F">
            <w:pPr>
              <w:rPr>
                <w:rFonts w:ascii="Times New Roman" w:hAnsi="Times New Roman" w:cs="Times New Roman"/>
              </w:rPr>
            </w:pPr>
            <w:r>
              <w:rPr>
                <w:rFonts w:ascii="Times New Roman" w:hAnsi="Times New Roman" w:cs="Times New Roman"/>
              </w:rPr>
              <w:t>.34</w:t>
            </w:r>
          </w:p>
        </w:tc>
        <w:tc>
          <w:tcPr>
            <w:tcW w:w="1260" w:type="dxa"/>
          </w:tcPr>
          <w:p w14:paraId="431EDB8C" w14:textId="77777777" w:rsidR="0051183F" w:rsidRPr="00380EA2" w:rsidRDefault="0051183F" w:rsidP="0051183F">
            <w:pPr>
              <w:rPr>
                <w:rFonts w:ascii="Times New Roman" w:hAnsi="Times New Roman" w:cs="Times New Roman"/>
              </w:rPr>
            </w:pPr>
            <w:r>
              <w:rPr>
                <w:rFonts w:ascii="Times New Roman" w:hAnsi="Times New Roman" w:cs="Times New Roman"/>
              </w:rPr>
              <w:t>.25</w:t>
            </w:r>
          </w:p>
        </w:tc>
        <w:tc>
          <w:tcPr>
            <w:tcW w:w="1075" w:type="dxa"/>
          </w:tcPr>
          <w:p w14:paraId="11D95E88" w14:textId="77777777" w:rsidR="0051183F" w:rsidRPr="00380EA2" w:rsidRDefault="0051183F" w:rsidP="0051183F">
            <w:pPr>
              <w:rPr>
                <w:rFonts w:ascii="Times New Roman" w:hAnsi="Times New Roman" w:cs="Times New Roman"/>
              </w:rPr>
            </w:pPr>
            <w:r>
              <w:rPr>
                <w:rFonts w:ascii="Times New Roman" w:hAnsi="Times New Roman" w:cs="Times New Roman"/>
              </w:rPr>
              <w:t>.30</w:t>
            </w:r>
          </w:p>
        </w:tc>
        <w:tc>
          <w:tcPr>
            <w:tcW w:w="1800" w:type="dxa"/>
          </w:tcPr>
          <w:p w14:paraId="5B0C449F" w14:textId="77777777" w:rsidR="0051183F" w:rsidRPr="00380EA2" w:rsidRDefault="0051183F" w:rsidP="0051183F">
            <w:pPr>
              <w:rPr>
                <w:rFonts w:ascii="Times New Roman" w:hAnsi="Times New Roman" w:cs="Times New Roman"/>
              </w:rPr>
            </w:pPr>
            <w:r>
              <w:rPr>
                <w:rFonts w:ascii="Times New Roman" w:hAnsi="Times New Roman" w:cs="Times New Roman"/>
              </w:rPr>
              <w:t>.29</w:t>
            </w:r>
          </w:p>
        </w:tc>
        <w:tc>
          <w:tcPr>
            <w:tcW w:w="1985" w:type="dxa"/>
          </w:tcPr>
          <w:p w14:paraId="00B170F7" w14:textId="77777777" w:rsidR="0051183F" w:rsidRPr="00380EA2" w:rsidRDefault="0051183F" w:rsidP="0051183F">
            <w:pPr>
              <w:rPr>
                <w:rFonts w:ascii="Times New Roman" w:hAnsi="Times New Roman" w:cs="Times New Roman"/>
              </w:rPr>
            </w:pPr>
          </w:p>
        </w:tc>
      </w:tr>
      <w:tr w:rsidR="0051183F" w:rsidRPr="00380EA2" w14:paraId="3D61F0C5" w14:textId="77777777" w:rsidTr="005F3B1D">
        <w:trPr>
          <w:jc w:val="center"/>
        </w:trPr>
        <w:tc>
          <w:tcPr>
            <w:tcW w:w="2630" w:type="dxa"/>
          </w:tcPr>
          <w:p w14:paraId="7871AC5F" w14:textId="77777777" w:rsidR="0051183F" w:rsidRPr="00380EA2" w:rsidRDefault="0051183F" w:rsidP="0051183F">
            <w:pPr>
              <w:rPr>
                <w:rFonts w:ascii="Times New Roman" w:hAnsi="Times New Roman" w:cs="Times New Roman"/>
              </w:rPr>
            </w:pPr>
            <w:r>
              <w:rPr>
                <w:rFonts w:ascii="Times New Roman" w:hAnsi="Times New Roman" w:cs="Times New Roman"/>
              </w:rPr>
              <w:t>Black Linked Fate (0/1)</w:t>
            </w:r>
          </w:p>
        </w:tc>
        <w:tc>
          <w:tcPr>
            <w:tcW w:w="990" w:type="dxa"/>
          </w:tcPr>
          <w:p w14:paraId="3BEEB8AD" w14:textId="77777777" w:rsidR="0051183F" w:rsidRPr="00380EA2" w:rsidRDefault="0051183F" w:rsidP="0051183F">
            <w:pPr>
              <w:rPr>
                <w:rFonts w:ascii="Times New Roman" w:hAnsi="Times New Roman" w:cs="Times New Roman"/>
              </w:rPr>
            </w:pPr>
            <w:r>
              <w:rPr>
                <w:rFonts w:ascii="Times New Roman" w:hAnsi="Times New Roman" w:cs="Times New Roman"/>
              </w:rPr>
              <w:t>.75</w:t>
            </w:r>
          </w:p>
        </w:tc>
        <w:tc>
          <w:tcPr>
            <w:tcW w:w="1260" w:type="dxa"/>
          </w:tcPr>
          <w:p w14:paraId="502FA654" w14:textId="77777777" w:rsidR="0051183F" w:rsidRPr="00380EA2" w:rsidRDefault="0051183F" w:rsidP="0051183F">
            <w:pPr>
              <w:rPr>
                <w:rFonts w:ascii="Times New Roman" w:hAnsi="Times New Roman" w:cs="Times New Roman"/>
              </w:rPr>
            </w:pPr>
            <w:r>
              <w:rPr>
                <w:rFonts w:ascii="Times New Roman" w:hAnsi="Times New Roman" w:cs="Times New Roman"/>
              </w:rPr>
              <w:t>.69</w:t>
            </w:r>
          </w:p>
        </w:tc>
        <w:tc>
          <w:tcPr>
            <w:tcW w:w="776" w:type="dxa"/>
          </w:tcPr>
          <w:p w14:paraId="4F0CCA6B" w14:textId="77777777" w:rsidR="0051183F" w:rsidRPr="00380EA2" w:rsidRDefault="0051183F" w:rsidP="0051183F">
            <w:pPr>
              <w:rPr>
                <w:rFonts w:ascii="Times New Roman" w:hAnsi="Times New Roman" w:cs="Times New Roman"/>
              </w:rPr>
            </w:pPr>
            <w:r>
              <w:rPr>
                <w:rFonts w:ascii="Times New Roman" w:hAnsi="Times New Roman" w:cs="Times New Roman"/>
              </w:rPr>
              <w:t>.73</w:t>
            </w:r>
          </w:p>
        </w:tc>
        <w:tc>
          <w:tcPr>
            <w:tcW w:w="1390" w:type="dxa"/>
          </w:tcPr>
          <w:p w14:paraId="38BE45E9" w14:textId="77777777" w:rsidR="0051183F" w:rsidRPr="00380EA2" w:rsidRDefault="0051183F" w:rsidP="0051183F">
            <w:pPr>
              <w:rPr>
                <w:rFonts w:ascii="Times New Roman" w:hAnsi="Times New Roman" w:cs="Times New Roman"/>
              </w:rPr>
            </w:pPr>
            <w:r>
              <w:rPr>
                <w:rFonts w:ascii="Times New Roman" w:hAnsi="Times New Roman" w:cs="Times New Roman"/>
              </w:rPr>
              <w:t>.76</w:t>
            </w:r>
          </w:p>
        </w:tc>
        <w:tc>
          <w:tcPr>
            <w:tcW w:w="990" w:type="dxa"/>
          </w:tcPr>
          <w:p w14:paraId="768CC9B8" w14:textId="77777777" w:rsidR="0051183F" w:rsidRPr="00380EA2" w:rsidRDefault="0051183F" w:rsidP="0051183F">
            <w:pPr>
              <w:rPr>
                <w:rFonts w:ascii="Times New Roman" w:hAnsi="Times New Roman" w:cs="Times New Roman"/>
              </w:rPr>
            </w:pPr>
            <w:r>
              <w:rPr>
                <w:rFonts w:ascii="Times New Roman" w:hAnsi="Times New Roman" w:cs="Times New Roman"/>
              </w:rPr>
              <w:t>.74</w:t>
            </w:r>
          </w:p>
        </w:tc>
        <w:tc>
          <w:tcPr>
            <w:tcW w:w="1260" w:type="dxa"/>
          </w:tcPr>
          <w:p w14:paraId="12237C07" w14:textId="77777777" w:rsidR="0051183F" w:rsidRPr="00380EA2" w:rsidRDefault="0051183F" w:rsidP="0051183F">
            <w:pPr>
              <w:rPr>
                <w:rFonts w:ascii="Times New Roman" w:hAnsi="Times New Roman" w:cs="Times New Roman"/>
              </w:rPr>
            </w:pPr>
            <w:r>
              <w:rPr>
                <w:rFonts w:ascii="Times New Roman" w:hAnsi="Times New Roman" w:cs="Times New Roman"/>
              </w:rPr>
              <w:t>.74</w:t>
            </w:r>
          </w:p>
        </w:tc>
        <w:tc>
          <w:tcPr>
            <w:tcW w:w="1075" w:type="dxa"/>
          </w:tcPr>
          <w:p w14:paraId="7659C679" w14:textId="77777777" w:rsidR="0051183F" w:rsidRPr="00380EA2" w:rsidRDefault="0051183F" w:rsidP="0051183F">
            <w:pPr>
              <w:rPr>
                <w:rFonts w:ascii="Times New Roman" w:hAnsi="Times New Roman" w:cs="Times New Roman"/>
              </w:rPr>
            </w:pPr>
            <w:r>
              <w:rPr>
                <w:rFonts w:ascii="Times New Roman" w:hAnsi="Times New Roman" w:cs="Times New Roman"/>
              </w:rPr>
              <w:t>.70</w:t>
            </w:r>
          </w:p>
        </w:tc>
        <w:tc>
          <w:tcPr>
            <w:tcW w:w="1800" w:type="dxa"/>
          </w:tcPr>
          <w:p w14:paraId="6D1FF70E" w14:textId="77777777" w:rsidR="0051183F" w:rsidRPr="00380EA2" w:rsidRDefault="0051183F" w:rsidP="0051183F">
            <w:pPr>
              <w:rPr>
                <w:rFonts w:ascii="Times New Roman" w:hAnsi="Times New Roman" w:cs="Times New Roman"/>
              </w:rPr>
            </w:pPr>
            <w:r>
              <w:rPr>
                <w:rFonts w:ascii="Times New Roman" w:hAnsi="Times New Roman" w:cs="Times New Roman"/>
              </w:rPr>
              <w:t>.66</w:t>
            </w:r>
          </w:p>
        </w:tc>
        <w:tc>
          <w:tcPr>
            <w:tcW w:w="1985" w:type="dxa"/>
          </w:tcPr>
          <w:p w14:paraId="7E55D1E3" w14:textId="77777777" w:rsidR="0051183F" w:rsidRPr="00380EA2" w:rsidRDefault="0051183F" w:rsidP="0051183F">
            <w:pPr>
              <w:rPr>
                <w:rFonts w:ascii="Times New Roman" w:hAnsi="Times New Roman" w:cs="Times New Roman"/>
              </w:rPr>
            </w:pPr>
          </w:p>
        </w:tc>
      </w:tr>
      <w:tr w:rsidR="0051183F" w:rsidRPr="00380EA2" w14:paraId="6C2E5FD1" w14:textId="77777777" w:rsidTr="005F3B1D">
        <w:trPr>
          <w:jc w:val="center"/>
        </w:trPr>
        <w:tc>
          <w:tcPr>
            <w:tcW w:w="2630" w:type="dxa"/>
          </w:tcPr>
          <w:p w14:paraId="715E806B" w14:textId="77777777" w:rsidR="0051183F" w:rsidRPr="00380EA2" w:rsidRDefault="0051183F" w:rsidP="0051183F">
            <w:pPr>
              <w:rPr>
                <w:rFonts w:ascii="Times New Roman" w:hAnsi="Times New Roman" w:cs="Times New Roman"/>
              </w:rPr>
            </w:pPr>
          </w:p>
        </w:tc>
        <w:tc>
          <w:tcPr>
            <w:tcW w:w="9541" w:type="dxa"/>
            <w:gridSpan w:val="8"/>
            <w:tcBorders>
              <w:bottom w:val="single" w:sz="4" w:space="0" w:color="000000"/>
            </w:tcBorders>
          </w:tcPr>
          <w:p w14:paraId="51717451" w14:textId="77777777" w:rsidR="0051183F" w:rsidRPr="00380EA2" w:rsidRDefault="0051183F" w:rsidP="0051183F">
            <w:pPr>
              <w:rPr>
                <w:rFonts w:ascii="Times New Roman" w:hAnsi="Times New Roman" w:cs="Times New Roman"/>
              </w:rPr>
            </w:pPr>
            <w:r>
              <w:rPr>
                <w:rFonts w:ascii="Times New Roman" w:hAnsi="Times New Roman" w:cs="Times New Roman"/>
                <w:i/>
              </w:rPr>
              <w:t xml:space="preserve">Domain: </w:t>
            </w:r>
            <w:r w:rsidRPr="00A61202">
              <w:rPr>
                <w:rFonts w:ascii="Times New Roman" w:hAnsi="Times New Roman" w:cs="Times New Roman"/>
                <w:i/>
              </w:rPr>
              <w:t xml:space="preserve">Housing </w:t>
            </w:r>
          </w:p>
        </w:tc>
        <w:tc>
          <w:tcPr>
            <w:tcW w:w="1985" w:type="dxa"/>
            <w:tcBorders>
              <w:bottom w:val="single" w:sz="4" w:space="0" w:color="000000"/>
            </w:tcBorders>
          </w:tcPr>
          <w:p w14:paraId="0888338D" w14:textId="77777777" w:rsidR="0051183F" w:rsidRPr="00A61202" w:rsidRDefault="0051183F" w:rsidP="0051183F">
            <w:pPr>
              <w:rPr>
                <w:rFonts w:ascii="Times New Roman" w:hAnsi="Times New Roman" w:cs="Times New Roman"/>
                <w:i/>
              </w:rPr>
            </w:pPr>
          </w:p>
        </w:tc>
      </w:tr>
      <w:tr w:rsidR="0051183F" w:rsidRPr="00380EA2" w14:paraId="47739C0A" w14:textId="77777777" w:rsidTr="005F3B1D">
        <w:trPr>
          <w:trHeight w:val="395"/>
          <w:jc w:val="center"/>
        </w:trPr>
        <w:tc>
          <w:tcPr>
            <w:tcW w:w="2630" w:type="dxa"/>
          </w:tcPr>
          <w:p w14:paraId="4A1ECC96" w14:textId="77777777" w:rsidR="0051183F" w:rsidRPr="00380EA2" w:rsidRDefault="0051183F" w:rsidP="0051183F">
            <w:pPr>
              <w:rPr>
                <w:rFonts w:ascii="Times New Roman" w:hAnsi="Times New Roman" w:cs="Times New Roman"/>
              </w:rPr>
            </w:pPr>
          </w:p>
        </w:tc>
        <w:tc>
          <w:tcPr>
            <w:tcW w:w="990" w:type="dxa"/>
            <w:tcBorders>
              <w:top w:val="single" w:sz="4" w:space="0" w:color="000000"/>
            </w:tcBorders>
          </w:tcPr>
          <w:p w14:paraId="1A9B737B" w14:textId="77777777" w:rsidR="0051183F" w:rsidRPr="00380EA2" w:rsidRDefault="0051183F" w:rsidP="0051183F">
            <w:pPr>
              <w:rPr>
                <w:rFonts w:ascii="Times New Roman" w:hAnsi="Times New Roman" w:cs="Times New Roman"/>
              </w:rPr>
            </w:pPr>
            <w:r w:rsidRPr="00380EA2">
              <w:rPr>
                <w:rFonts w:ascii="Times New Roman" w:hAnsi="Times New Roman" w:cs="Times New Roman"/>
              </w:rPr>
              <w:t>Placebo</w:t>
            </w:r>
          </w:p>
        </w:tc>
        <w:tc>
          <w:tcPr>
            <w:tcW w:w="1260" w:type="dxa"/>
            <w:tcBorders>
              <w:top w:val="single" w:sz="4" w:space="0" w:color="000000"/>
            </w:tcBorders>
          </w:tcPr>
          <w:p w14:paraId="58A9F91E" w14:textId="77777777" w:rsidR="0051183F" w:rsidRPr="00380EA2" w:rsidRDefault="0051183F" w:rsidP="0051183F">
            <w:pPr>
              <w:rPr>
                <w:rFonts w:ascii="Times New Roman" w:hAnsi="Times New Roman" w:cs="Times New Roman"/>
              </w:rPr>
            </w:pPr>
            <w:r w:rsidRPr="00380EA2">
              <w:rPr>
                <w:rFonts w:ascii="Times New Roman" w:hAnsi="Times New Roman" w:cs="Times New Roman"/>
              </w:rPr>
              <w:t>Placebo, Politicized</w:t>
            </w:r>
          </w:p>
        </w:tc>
        <w:tc>
          <w:tcPr>
            <w:tcW w:w="776" w:type="dxa"/>
            <w:tcBorders>
              <w:top w:val="single" w:sz="4" w:space="0" w:color="000000"/>
            </w:tcBorders>
          </w:tcPr>
          <w:p w14:paraId="0BC6E006" w14:textId="77777777" w:rsidR="0051183F" w:rsidRPr="00380EA2" w:rsidRDefault="0051183F" w:rsidP="0051183F">
            <w:pPr>
              <w:rPr>
                <w:rFonts w:ascii="Times New Roman" w:hAnsi="Times New Roman" w:cs="Times New Roman"/>
              </w:rPr>
            </w:pPr>
            <w:r w:rsidRPr="00380EA2">
              <w:rPr>
                <w:rFonts w:ascii="Times New Roman" w:hAnsi="Times New Roman" w:cs="Times New Roman"/>
              </w:rPr>
              <w:t>Black</w:t>
            </w:r>
          </w:p>
        </w:tc>
        <w:tc>
          <w:tcPr>
            <w:tcW w:w="1390" w:type="dxa"/>
            <w:tcBorders>
              <w:top w:val="single" w:sz="4" w:space="0" w:color="000000"/>
            </w:tcBorders>
          </w:tcPr>
          <w:p w14:paraId="678CFDC6" w14:textId="77777777" w:rsidR="0051183F" w:rsidRPr="00380EA2" w:rsidRDefault="0051183F" w:rsidP="0051183F">
            <w:pPr>
              <w:rPr>
                <w:rFonts w:ascii="Times New Roman" w:hAnsi="Times New Roman" w:cs="Times New Roman"/>
              </w:rPr>
            </w:pPr>
            <w:r w:rsidRPr="00380EA2">
              <w:rPr>
                <w:rFonts w:ascii="Times New Roman" w:hAnsi="Times New Roman" w:cs="Times New Roman"/>
              </w:rPr>
              <w:t>Black, Politicized</w:t>
            </w:r>
          </w:p>
        </w:tc>
        <w:tc>
          <w:tcPr>
            <w:tcW w:w="990" w:type="dxa"/>
            <w:tcBorders>
              <w:top w:val="single" w:sz="4" w:space="0" w:color="000000"/>
            </w:tcBorders>
          </w:tcPr>
          <w:p w14:paraId="26F08C98" w14:textId="77777777" w:rsidR="0051183F" w:rsidRPr="00380EA2" w:rsidRDefault="0051183F" w:rsidP="0051183F">
            <w:pPr>
              <w:rPr>
                <w:rFonts w:ascii="Times New Roman" w:hAnsi="Times New Roman" w:cs="Times New Roman"/>
              </w:rPr>
            </w:pPr>
            <w:r w:rsidRPr="00380EA2">
              <w:rPr>
                <w:rFonts w:ascii="Times New Roman" w:hAnsi="Times New Roman" w:cs="Times New Roman"/>
              </w:rPr>
              <w:t>Latino</w:t>
            </w:r>
          </w:p>
        </w:tc>
        <w:tc>
          <w:tcPr>
            <w:tcW w:w="1260" w:type="dxa"/>
            <w:tcBorders>
              <w:top w:val="single" w:sz="4" w:space="0" w:color="000000"/>
            </w:tcBorders>
          </w:tcPr>
          <w:p w14:paraId="754E59C3" w14:textId="77777777" w:rsidR="0051183F" w:rsidRPr="00380EA2" w:rsidRDefault="0051183F" w:rsidP="0051183F">
            <w:pPr>
              <w:rPr>
                <w:rFonts w:ascii="Times New Roman" w:hAnsi="Times New Roman" w:cs="Times New Roman"/>
              </w:rPr>
            </w:pPr>
            <w:r w:rsidRPr="00380EA2">
              <w:rPr>
                <w:rFonts w:ascii="Times New Roman" w:hAnsi="Times New Roman" w:cs="Times New Roman"/>
              </w:rPr>
              <w:t>Latino, Politicized</w:t>
            </w:r>
          </w:p>
        </w:tc>
        <w:tc>
          <w:tcPr>
            <w:tcW w:w="1075" w:type="dxa"/>
            <w:tcBorders>
              <w:top w:val="single" w:sz="4" w:space="0" w:color="000000"/>
            </w:tcBorders>
          </w:tcPr>
          <w:p w14:paraId="59D69708" w14:textId="77777777" w:rsidR="0051183F" w:rsidRPr="00380EA2" w:rsidRDefault="0051183F" w:rsidP="0051183F">
            <w:pPr>
              <w:rPr>
                <w:rFonts w:ascii="Times New Roman" w:hAnsi="Times New Roman" w:cs="Times New Roman"/>
              </w:rPr>
            </w:pPr>
            <w:r w:rsidRPr="00380EA2">
              <w:rPr>
                <w:rFonts w:ascii="Times New Roman" w:hAnsi="Times New Roman" w:cs="Times New Roman"/>
              </w:rPr>
              <w:t xml:space="preserve">Black </w:t>
            </w:r>
            <w:r>
              <w:rPr>
                <w:rFonts w:ascii="Times New Roman" w:hAnsi="Times New Roman" w:cs="Times New Roman"/>
              </w:rPr>
              <w:t>&amp;</w:t>
            </w:r>
            <w:r w:rsidRPr="00380EA2">
              <w:rPr>
                <w:rFonts w:ascii="Times New Roman" w:hAnsi="Times New Roman" w:cs="Times New Roman"/>
              </w:rPr>
              <w:t xml:space="preserve"> Latino</w:t>
            </w:r>
          </w:p>
        </w:tc>
        <w:tc>
          <w:tcPr>
            <w:tcW w:w="1800" w:type="dxa"/>
            <w:tcBorders>
              <w:top w:val="single" w:sz="4" w:space="0" w:color="000000"/>
            </w:tcBorders>
          </w:tcPr>
          <w:p w14:paraId="186CFE3A" w14:textId="77777777" w:rsidR="0051183F" w:rsidRPr="00380EA2" w:rsidRDefault="0051183F" w:rsidP="0051183F">
            <w:pPr>
              <w:rPr>
                <w:rFonts w:ascii="Times New Roman" w:hAnsi="Times New Roman" w:cs="Times New Roman"/>
              </w:rPr>
            </w:pPr>
            <w:r w:rsidRPr="00380EA2">
              <w:rPr>
                <w:rFonts w:ascii="Times New Roman" w:hAnsi="Times New Roman" w:cs="Times New Roman"/>
              </w:rPr>
              <w:t xml:space="preserve">Black </w:t>
            </w:r>
            <w:r>
              <w:rPr>
                <w:rFonts w:ascii="Times New Roman" w:hAnsi="Times New Roman" w:cs="Times New Roman"/>
              </w:rPr>
              <w:t>&amp;</w:t>
            </w:r>
            <w:r w:rsidRPr="00380EA2">
              <w:rPr>
                <w:rFonts w:ascii="Times New Roman" w:hAnsi="Times New Roman" w:cs="Times New Roman"/>
              </w:rPr>
              <w:t xml:space="preserve"> Latino, Politicized</w:t>
            </w:r>
          </w:p>
        </w:tc>
        <w:tc>
          <w:tcPr>
            <w:tcW w:w="1985" w:type="dxa"/>
            <w:tcBorders>
              <w:top w:val="single" w:sz="4" w:space="0" w:color="000000"/>
            </w:tcBorders>
          </w:tcPr>
          <w:p w14:paraId="2861B543" w14:textId="77777777" w:rsidR="0051183F" w:rsidRPr="00380EA2" w:rsidRDefault="0051183F" w:rsidP="0051183F">
            <w:pPr>
              <w:rPr>
                <w:rFonts w:ascii="Times New Roman" w:hAnsi="Times New Roman" w:cs="Times New Roman"/>
              </w:rPr>
            </w:pPr>
          </w:p>
        </w:tc>
      </w:tr>
      <w:tr w:rsidR="0051183F" w:rsidRPr="00380EA2" w14:paraId="211E9CB3" w14:textId="77777777" w:rsidTr="005F3B1D">
        <w:trPr>
          <w:jc w:val="center"/>
        </w:trPr>
        <w:tc>
          <w:tcPr>
            <w:tcW w:w="2630" w:type="dxa"/>
          </w:tcPr>
          <w:p w14:paraId="3935F729" w14:textId="77777777" w:rsidR="0051183F" w:rsidRPr="00380EA2" w:rsidRDefault="0051183F" w:rsidP="0051183F">
            <w:pPr>
              <w:rPr>
                <w:rFonts w:ascii="Times New Roman" w:hAnsi="Times New Roman" w:cs="Times New Roman"/>
              </w:rPr>
            </w:pPr>
            <w:r>
              <w:rPr>
                <w:rFonts w:ascii="Times New Roman" w:hAnsi="Times New Roman" w:cs="Times New Roman"/>
              </w:rPr>
              <w:t>College degree (0/1)</w:t>
            </w:r>
          </w:p>
        </w:tc>
        <w:tc>
          <w:tcPr>
            <w:tcW w:w="990" w:type="dxa"/>
          </w:tcPr>
          <w:p w14:paraId="6657BD54" w14:textId="77777777" w:rsidR="0051183F" w:rsidRPr="00380EA2" w:rsidRDefault="0051183F" w:rsidP="0051183F">
            <w:pPr>
              <w:rPr>
                <w:rFonts w:ascii="Times New Roman" w:hAnsi="Times New Roman" w:cs="Times New Roman"/>
              </w:rPr>
            </w:pPr>
            <w:r>
              <w:rPr>
                <w:rFonts w:ascii="Times New Roman" w:hAnsi="Times New Roman" w:cs="Times New Roman"/>
              </w:rPr>
              <w:t>.22</w:t>
            </w:r>
          </w:p>
        </w:tc>
        <w:tc>
          <w:tcPr>
            <w:tcW w:w="1260" w:type="dxa"/>
          </w:tcPr>
          <w:p w14:paraId="4F072CC3" w14:textId="77777777" w:rsidR="0051183F" w:rsidRPr="00380EA2" w:rsidRDefault="0051183F" w:rsidP="0051183F">
            <w:pPr>
              <w:rPr>
                <w:rFonts w:ascii="Times New Roman" w:hAnsi="Times New Roman" w:cs="Times New Roman"/>
              </w:rPr>
            </w:pPr>
            <w:r>
              <w:rPr>
                <w:rFonts w:ascii="Times New Roman" w:hAnsi="Times New Roman" w:cs="Times New Roman"/>
              </w:rPr>
              <w:t>.27</w:t>
            </w:r>
          </w:p>
        </w:tc>
        <w:tc>
          <w:tcPr>
            <w:tcW w:w="776" w:type="dxa"/>
          </w:tcPr>
          <w:p w14:paraId="614D083C" w14:textId="77777777" w:rsidR="0051183F" w:rsidRPr="00380EA2" w:rsidRDefault="0051183F" w:rsidP="0051183F">
            <w:pPr>
              <w:rPr>
                <w:rFonts w:ascii="Times New Roman" w:hAnsi="Times New Roman" w:cs="Times New Roman"/>
              </w:rPr>
            </w:pPr>
            <w:r>
              <w:rPr>
                <w:rFonts w:ascii="Times New Roman" w:hAnsi="Times New Roman" w:cs="Times New Roman"/>
              </w:rPr>
              <w:t>.26</w:t>
            </w:r>
          </w:p>
        </w:tc>
        <w:tc>
          <w:tcPr>
            <w:tcW w:w="1390" w:type="dxa"/>
          </w:tcPr>
          <w:p w14:paraId="6341C601" w14:textId="77777777" w:rsidR="0051183F" w:rsidRPr="00380EA2" w:rsidRDefault="0051183F" w:rsidP="0051183F">
            <w:pPr>
              <w:rPr>
                <w:rFonts w:ascii="Times New Roman" w:hAnsi="Times New Roman" w:cs="Times New Roman"/>
              </w:rPr>
            </w:pPr>
            <w:r>
              <w:rPr>
                <w:rFonts w:ascii="Times New Roman" w:hAnsi="Times New Roman" w:cs="Times New Roman"/>
              </w:rPr>
              <w:t>.25</w:t>
            </w:r>
          </w:p>
        </w:tc>
        <w:tc>
          <w:tcPr>
            <w:tcW w:w="990" w:type="dxa"/>
          </w:tcPr>
          <w:p w14:paraId="6D55F6E4" w14:textId="77777777" w:rsidR="0051183F" w:rsidRPr="00380EA2" w:rsidRDefault="0051183F" w:rsidP="0051183F">
            <w:pPr>
              <w:rPr>
                <w:rFonts w:ascii="Times New Roman" w:hAnsi="Times New Roman" w:cs="Times New Roman"/>
              </w:rPr>
            </w:pPr>
            <w:r>
              <w:rPr>
                <w:rFonts w:ascii="Times New Roman" w:hAnsi="Times New Roman" w:cs="Times New Roman"/>
              </w:rPr>
              <w:t>.21</w:t>
            </w:r>
          </w:p>
        </w:tc>
        <w:tc>
          <w:tcPr>
            <w:tcW w:w="1260" w:type="dxa"/>
          </w:tcPr>
          <w:p w14:paraId="15ED8390" w14:textId="77777777" w:rsidR="0051183F" w:rsidRPr="00380EA2" w:rsidRDefault="0051183F" w:rsidP="0051183F">
            <w:pPr>
              <w:rPr>
                <w:rFonts w:ascii="Times New Roman" w:hAnsi="Times New Roman" w:cs="Times New Roman"/>
              </w:rPr>
            </w:pPr>
            <w:r>
              <w:rPr>
                <w:rFonts w:ascii="Times New Roman" w:hAnsi="Times New Roman" w:cs="Times New Roman"/>
              </w:rPr>
              <w:t>.24</w:t>
            </w:r>
          </w:p>
        </w:tc>
        <w:tc>
          <w:tcPr>
            <w:tcW w:w="1075" w:type="dxa"/>
          </w:tcPr>
          <w:p w14:paraId="53DCF32B" w14:textId="77777777" w:rsidR="0051183F" w:rsidRPr="00380EA2" w:rsidRDefault="0051183F" w:rsidP="0051183F">
            <w:pPr>
              <w:rPr>
                <w:rFonts w:ascii="Times New Roman" w:hAnsi="Times New Roman" w:cs="Times New Roman"/>
              </w:rPr>
            </w:pPr>
            <w:r>
              <w:rPr>
                <w:rFonts w:ascii="Times New Roman" w:hAnsi="Times New Roman" w:cs="Times New Roman"/>
              </w:rPr>
              <w:t>.23</w:t>
            </w:r>
          </w:p>
        </w:tc>
        <w:tc>
          <w:tcPr>
            <w:tcW w:w="1800" w:type="dxa"/>
          </w:tcPr>
          <w:p w14:paraId="5E6999E0" w14:textId="77777777" w:rsidR="0051183F" w:rsidRPr="00380EA2" w:rsidRDefault="0051183F" w:rsidP="0051183F">
            <w:pPr>
              <w:rPr>
                <w:rFonts w:ascii="Times New Roman" w:hAnsi="Times New Roman" w:cs="Times New Roman"/>
              </w:rPr>
            </w:pPr>
            <w:r>
              <w:rPr>
                <w:rFonts w:ascii="Times New Roman" w:hAnsi="Times New Roman" w:cs="Times New Roman"/>
              </w:rPr>
              <w:t>.26</w:t>
            </w:r>
          </w:p>
        </w:tc>
        <w:tc>
          <w:tcPr>
            <w:tcW w:w="1985" w:type="dxa"/>
          </w:tcPr>
          <w:p w14:paraId="14411DBD" w14:textId="77777777" w:rsidR="0051183F" w:rsidRPr="00380EA2" w:rsidRDefault="0051183F" w:rsidP="0051183F">
            <w:pPr>
              <w:rPr>
                <w:rFonts w:ascii="Times New Roman" w:hAnsi="Times New Roman" w:cs="Times New Roman"/>
              </w:rPr>
            </w:pPr>
            <w:r>
              <w:rPr>
                <w:rFonts w:ascii="Times New Roman" w:hAnsi="Times New Roman" w:cs="Times New Roman"/>
              </w:rPr>
              <w:t>11.2 (.74)</w:t>
            </w:r>
          </w:p>
        </w:tc>
      </w:tr>
      <w:tr w:rsidR="0051183F" w:rsidRPr="00380EA2" w14:paraId="0401A746" w14:textId="77777777" w:rsidTr="005F3B1D">
        <w:trPr>
          <w:jc w:val="center"/>
        </w:trPr>
        <w:tc>
          <w:tcPr>
            <w:tcW w:w="2630" w:type="dxa"/>
          </w:tcPr>
          <w:p w14:paraId="2E6E4BFB" w14:textId="77777777" w:rsidR="0051183F" w:rsidRPr="00380EA2" w:rsidRDefault="0051183F" w:rsidP="0051183F">
            <w:pPr>
              <w:rPr>
                <w:rFonts w:ascii="Times New Roman" w:hAnsi="Times New Roman" w:cs="Times New Roman"/>
              </w:rPr>
            </w:pPr>
            <w:r>
              <w:rPr>
                <w:rFonts w:ascii="Times New Roman" w:hAnsi="Times New Roman" w:cs="Times New Roman"/>
              </w:rPr>
              <w:t>Registered to Vote (0/1)</w:t>
            </w:r>
          </w:p>
        </w:tc>
        <w:tc>
          <w:tcPr>
            <w:tcW w:w="990" w:type="dxa"/>
          </w:tcPr>
          <w:p w14:paraId="5865A490" w14:textId="77777777" w:rsidR="0051183F" w:rsidRPr="00380EA2" w:rsidRDefault="0051183F" w:rsidP="0051183F">
            <w:pPr>
              <w:rPr>
                <w:rFonts w:ascii="Times New Roman" w:hAnsi="Times New Roman" w:cs="Times New Roman"/>
              </w:rPr>
            </w:pPr>
            <w:r>
              <w:rPr>
                <w:rFonts w:ascii="Times New Roman" w:hAnsi="Times New Roman" w:cs="Times New Roman"/>
              </w:rPr>
              <w:t>.92</w:t>
            </w:r>
          </w:p>
        </w:tc>
        <w:tc>
          <w:tcPr>
            <w:tcW w:w="1260" w:type="dxa"/>
          </w:tcPr>
          <w:p w14:paraId="4E6713FC" w14:textId="77777777" w:rsidR="0051183F" w:rsidRPr="00380EA2" w:rsidRDefault="0051183F" w:rsidP="0051183F">
            <w:pPr>
              <w:rPr>
                <w:rFonts w:ascii="Times New Roman" w:hAnsi="Times New Roman" w:cs="Times New Roman"/>
              </w:rPr>
            </w:pPr>
            <w:r>
              <w:rPr>
                <w:rFonts w:ascii="Times New Roman" w:hAnsi="Times New Roman" w:cs="Times New Roman"/>
              </w:rPr>
              <w:t>.89</w:t>
            </w:r>
          </w:p>
        </w:tc>
        <w:tc>
          <w:tcPr>
            <w:tcW w:w="776" w:type="dxa"/>
          </w:tcPr>
          <w:p w14:paraId="6376850F" w14:textId="77777777" w:rsidR="0051183F" w:rsidRPr="00380EA2" w:rsidRDefault="0051183F" w:rsidP="0051183F">
            <w:pPr>
              <w:rPr>
                <w:rFonts w:ascii="Times New Roman" w:hAnsi="Times New Roman" w:cs="Times New Roman"/>
              </w:rPr>
            </w:pPr>
            <w:r>
              <w:rPr>
                <w:rFonts w:ascii="Times New Roman" w:hAnsi="Times New Roman" w:cs="Times New Roman"/>
              </w:rPr>
              <w:t>.89</w:t>
            </w:r>
          </w:p>
        </w:tc>
        <w:tc>
          <w:tcPr>
            <w:tcW w:w="1390" w:type="dxa"/>
          </w:tcPr>
          <w:p w14:paraId="54DB7A79" w14:textId="77777777" w:rsidR="0051183F" w:rsidRPr="00380EA2" w:rsidRDefault="0051183F" w:rsidP="0051183F">
            <w:pPr>
              <w:rPr>
                <w:rFonts w:ascii="Times New Roman" w:hAnsi="Times New Roman" w:cs="Times New Roman"/>
              </w:rPr>
            </w:pPr>
            <w:r>
              <w:rPr>
                <w:rFonts w:ascii="Times New Roman" w:hAnsi="Times New Roman" w:cs="Times New Roman"/>
              </w:rPr>
              <w:t>.90</w:t>
            </w:r>
          </w:p>
        </w:tc>
        <w:tc>
          <w:tcPr>
            <w:tcW w:w="990" w:type="dxa"/>
          </w:tcPr>
          <w:p w14:paraId="02F64EA0" w14:textId="77777777" w:rsidR="0051183F" w:rsidRPr="00380EA2" w:rsidRDefault="0051183F" w:rsidP="0051183F">
            <w:pPr>
              <w:rPr>
                <w:rFonts w:ascii="Times New Roman" w:hAnsi="Times New Roman" w:cs="Times New Roman"/>
              </w:rPr>
            </w:pPr>
            <w:r>
              <w:rPr>
                <w:rFonts w:ascii="Times New Roman" w:hAnsi="Times New Roman" w:cs="Times New Roman"/>
              </w:rPr>
              <w:t>.84</w:t>
            </w:r>
          </w:p>
        </w:tc>
        <w:tc>
          <w:tcPr>
            <w:tcW w:w="1260" w:type="dxa"/>
          </w:tcPr>
          <w:p w14:paraId="3E32FB5C" w14:textId="77777777" w:rsidR="0051183F" w:rsidRPr="00380EA2" w:rsidRDefault="0051183F" w:rsidP="0051183F">
            <w:pPr>
              <w:rPr>
                <w:rFonts w:ascii="Times New Roman" w:hAnsi="Times New Roman" w:cs="Times New Roman"/>
              </w:rPr>
            </w:pPr>
            <w:r>
              <w:rPr>
                <w:rFonts w:ascii="Times New Roman" w:hAnsi="Times New Roman" w:cs="Times New Roman"/>
              </w:rPr>
              <w:t>.89</w:t>
            </w:r>
          </w:p>
        </w:tc>
        <w:tc>
          <w:tcPr>
            <w:tcW w:w="1075" w:type="dxa"/>
          </w:tcPr>
          <w:p w14:paraId="44E1CAD8" w14:textId="77777777" w:rsidR="0051183F" w:rsidRPr="00380EA2" w:rsidRDefault="0051183F" w:rsidP="0051183F">
            <w:pPr>
              <w:rPr>
                <w:rFonts w:ascii="Times New Roman" w:hAnsi="Times New Roman" w:cs="Times New Roman"/>
              </w:rPr>
            </w:pPr>
            <w:r>
              <w:rPr>
                <w:rFonts w:ascii="Times New Roman" w:hAnsi="Times New Roman" w:cs="Times New Roman"/>
              </w:rPr>
              <w:t>.87</w:t>
            </w:r>
          </w:p>
        </w:tc>
        <w:tc>
          <w:tcPr>
            <w:tcW w:w="1800" w:type="dxa"/>
          </w:tcPr>
          <w:p w14:paraId="252FA9D2" w14:textId="77777777" w:rsidR="0051183F" w:rsidRPr="00380EA2" w:rsidRDefault="0051183F" w:rsidP="0051183F">
            <w:pPr>
              <w:rPr>
                <w:rFonts w:ascii="Times New Roman" w:hAnsi="Times New Roman" w:cs="Times New Roman"/>
              </w:rPr>
            </w:pPr>
            <w:r>
              <w:rPr>
                <w:rFonts w:ascii="Times New Roman" w:hAnsi="Times New Roman" w:cs="Times New Roman"/>
              </w:rPr>
              <w:t>.87</w:t>
            </w:r>
          </w:p>
        </w:tc>
        <w:tc>
          <w:tcPr>
            <w:tcW w:w="1985" w:type="dxa"/>
          </w:tcPr>
          <w:p w14:paraId="30929F9A" w14:textId="77777777" w:rsidR="0051183F" w:rsidRPr="00380EA2" w:rsidRDefault="0051183F" w:rsidP="0051183F">
            <w:pPr>
              <w:rPr>
                <w:rFonts w:ascii="Times New Roman" w:hAnsi="Times New Roman" w:cs="Times New Roman"/>
              </w:rPr>
            </w:pPr>
            <w:r>
              <w:rPr>
                <w:rFonts w:ascii="Times New Roman" w:hAnsi="Times New Roman" w:cs="Times New Roman"/>
              </w:rPr>
              <w:t>21.3 (.13)</w:t>
            </w:r>
          </w:p>
        </w:tc>
      </w:tr>
      <w:tr w:rsidR="0051183F" w:rsidRPr="00380EA2" w14:paraId="08A2A41D" w14:textId="77777777" w:rsidTr="005F3B1D">
        <w:trPr>
          <w:jc w:val="center"/>
        </w:trPr>
        <w:tc>
          <w:tcPr>
            <w:tcW w:w="2630" w:type="dxa"/>
          </w:tcPr>
          <w:p w14:paraId="4E7AD11D" w14:textId="77777777" w:rsidR="0051183F" w:rsidRPr="00380EA2" w:rsidRDefault="0051183F" w:rsidP="0051183F">
            <w:pPr>
              <w:rPr>
                <w:rFonts w:ascii="Times New Roman" w:hAnsi="Times New Roman" w:cs="Times New Roman"/>
              </w:rPr>
            </w:pPr>
            <w:r>
              <w:rPr>
                <w:rFonts w:ascii="Times New Roman" w:hAnsi="Times New Roman" w:cs="Times New Roman"/>
              </w:rPr>
              <w:t>High Interest in Politics (0/1)</w:t>
            </w:r>
          </w:p>
        </w:tc>
        <w:tc>
          <w:tcPr>
            <w:tcW w:w="990" w:type="dxa"/>
          </w:tcPr>
          <w:p w14:paraId="58B53793" w14:textId="77777777" w:rsidR="0051183F" w:rsidRPr="00380EA2" w:rsidRDefault="0051183F" w:rsidP="0051183F">
            <w:pPr>
              <w:rPr>
                <w:rFonts w:ascii="Times New Roman" w:hAnsi="Times New Roman" w:cs="Times New Roman"/>
              </w:rPr>
            </w:pPr>
            <w:r>
              <w:rPr>
                <w:rFonts w:ascii="Times New Roman" w:hAnsi="Times New Roman" w:cs="Times New Roman"/>
              </w:rPr>
              <w:t>.30</w:t>
            </w:r>
          </w:p>
        </w:tc>
        <w:tc>
          <w:tcPr>
            <w:tcW w:w="1260" w:type="dxa"/>
          </w:tcPr>
          <w:p w14:paraId="3B21EDC6" w14:textId="77777777" w:rsidR="0051183F" w:rsidRPr="00380EA2" w:rsidRDefault="0051183F" w:rsidP="0051183F">
            <w:pPr>
              <w:rPr>
                <w:rFonts w:ascii="Times New Roman" w:hAnsi="Times New Roman" w:cs="Times New Roman"/>
              </w:rPr>
            </w:pPr>
            <w:r>
              <w:rPr>
                <w:rFonts w:ascii="Times New Roman" w:hAnsi="Times New Roman" w:cs="Times New Roman"/>
              </w:rPr>
              <w:t>.32</w:t>
            </w:r>
          </w:p>
        </w:tc>
        <w:tc>
          <w:tcPr>
            <w:tcW w:w="776" w:type="dxa"/>
          </w:tcPr>
          <w:p w14:paraId="1FABA9EF" w14:textId="77777777" w:rsidR="0051183F" w:rsidRPr="00380EA2" w:rsidRDefault="0051183F" w:rsidP="0051183F">
            <w:pPr>
              <w:rPr>
                <w:rFonts w:ascii="Times New Roman" w:hAnsi="Times New Roman" w:cs="Times New Roman"/>
              </w:rPr>
            </w:pPr>
            <w:r>
              <w:rPr>
                <w:rFonts w:ascii="Times New Roman" w:hAnsi="Times New Roman" w:cs="Times New Roman"/>
              </w:rPr>
              <w:t>.37</w:t>
            </w:r>
          </w:p>
        </w:tc>
        <w:tc>
          <w:tcPr>
            <w:tcW w:w="1390" w:type="dxa"/>
          </w:tcPr>
          <w:p w14:paraId="17A309F9" w14:textId="77777777" w:rsidR="0051183F" w:rsidRPr="00380EA2" w:rsidRDefault="0051183F" w:rsidP="0051183F">
            <w:pPr>
              <w:rPr>
                <w:rFonts w:ascii="Times New Roman" w:hAnsi="Times New Roman" w:cs="Times New Roman"/>
              </w:rPr>
            </w:pPr>
            <w:r>
              <w:rPr>
                <w:rFonts w:ascii="Times New Roman" w:hAnsi="Times New Roman" w:cs="Times New Roman"/>
              </w:rPr>
              <w:t>.35</w:t>
            </w:r>
          </w:p>
        </w:tc>
        <w:tc>
          <w:tcPr>
            <w:tcW w:w="990" w:type="dxa"/>
          </w:tcPr>
          <w:p w14:paraId="64C24842" w14:textId="77777777" w:rsidR="0051183F" w:rsidRPr="00380EA2" w:rsidRDefault="0051183F" w:rsidP="0051183F">
            <w:pPr>
              <w:rPr>
                <w:rFonts w:ascii="Times New Roman" w:hAnsi="Times New Roman" w:cs="Times New Roman"/>
              </w:rPr>
            </w:pPr>
            <w:r>
              <w:rPr>
                <w:rFonts w:ascii="Times New Roman" w:hAnsi="Times New Roman" w:cs="Times New Roman"/>
              </w:rPr>
              <w:t>.32</w:t>
            </w:r>
          </w:p>
        </w:tc>
        <w:tc>
          <w:tcPr>
            <w:tcW w:w="1260" w:type="dxa"/>
          </w:tcPr>
          <w:p w14:paraId="0C5AEBAA" w14:textId="77777777" w:rsidR="0051183F" w:rsidRPr="00380EA2" w:rsidRDefault="0051183F" w:rsidP="0051183F">
            <w:pPr>
              <w:rPr>
                <w:rFonts w:ascii="Times New Roman" w:hAnsi="Times New Roman" w:cs="Times New Roman"/>
              </w:rPr>
            </w:pPr>
            <w:r>
              <w:rPr>
                <w:rFonts w:ascii="Times New Roman" w:hAnsi="Times New Roman" w:cs="Times New Roman"/>
              </w:rPr>
              <w:t>.36</w:t>
            </w:r>
          </w:p>
        </w:tc>
        <w:tc>
          <w:tcPr>
            <w:tcW w:w="1075" w:type="dxa"/>
          </w:tcPr>
          <w:p w14:paraId="170F8A83" w14:textId="77777777" w:rsidR="0051183F" w:rsidRPr="00380EA2" w:rsidRDefault="0051183F" w:rsidP="0051183F">
            <w:pPr>
              <w:rPr>
                <w:rFonts w:ascii="Times New Roman" w:hAnsi="Times New Roman" w:cs="Times New Roman"/>
              </w:rPr>
            </w:pPr>
            <w:r>
              <w:rPr>
                <w:rFonts w:ascii="Times New Roman" w:hAnsi="Times New Roman" w:cs="Times New Roman"/>
              </w:rPr>
              <w:t>.36</w:t>
            </w:r>
          </w:p>
        </w:tc>
        <w:tc>
          <w:tcPr>
            <w:tcW w:w="1800" w:type="dxa"/>
          </w:tcPr>
          <w:p w14:paraId="4A418E71" w14:textId="77777777" w:rsidR="0051183F" w:rsidRPr="00380EA2" w:rsidRDefault="0051183F" w:rsidP="0051183F">
            <w:pPr>
              <w:rPr>
                <w:rFonts w:ascii="Times New Roman" w:hAnsi="Times New Roman" w:cs="Times New Roman"/>
              </w:rPr>
            </w:pPr>
            <w:r>
              <w:rPr>
                <w:rFonts w:ascii="Times New Roman" w:hAnsi="Times New Roman" w:cs="Times New Roman"/>
              </w:rPr>
              <w:t>.26</w:t>
            </w:r>
          </w:p>
        </w:tc>
        <w:tc>
          <w:tcPr>
            <w:tcW w:w="1985" w:type="dxa"/>
          </w:tcPr>
          <w:p w14:paraId="5002707F" w14:textId="77777777" w:rsidR="0051183F" w:rsidRPr="00380EA2" w:rsidRDefault="0051183F" w:rsidP="0051183F">
            <w:pPr>
              <w:rPr>
                <w:rFonts w:ascii="Times New Roman" w:hAnsi="Times New Roman" w:cs="Times New Roman"/>
              </w:rPr>
            </w:pPr>
            <w:r>
              <w:rPr>
                <w:rFonts w:ascii="Times New Roman" w:hAnsi="Times New Roman" w:cs="Times New Roman"/>
              </w:rPr>
              <w:t>12.4 (.65)</w:t>
            </w:r>
          </w:p>
        </w:tc>
      </w:tr>
      <w:tr w:rsidR="0051183F" w:rsidRPr="00380EA2" w14:paraId="4A6835B2" w14:textId="77777777" w:rsidTr="005F3B1D">
        <w:trPr>
          <w:jc w:val="center"/>
        </w:trPr>
        <w:tc>
          <w:tcPr>
            <w:tcW w:w="2630" w:type="dxa"/>
            <w:tcBorders>
              <w:bottom w:val="single" w:sz="4" w:space="0" w:color="000000"/>
            </w:tcBorders>
          </w:tcPr>
          <w:p w14:paraId="627E9632" w14:textId="77777777" w:rsidR="0051183F" w:rsidRPr="00380EA2" w:rsidRDefault="0051183F" w:rsidP="0051183F">
            <w:pPr>
              <w:rPr>
                <w:rFonts w:ascii="Times New Roman" w:hAnsi="Times New Roman" w:cs="Times New Roman"/>
              </w:rPr>
            </w:pPr>
            <w:r>
              <w:rPr>
                <w:rFonts w:ascii="Times New Roman" w:hAnsi="Times New Roman" w:cs="Times New Roman"/>
              </w:rPr>
              <w:t>Black Linked Fate (0/1)</w:t>
            </w:r>
          </w:p>
        </w:tc>
        <w:tc>
          <w:tcPr>
            <w:tcW w:w="990" w:type="dxa"/>
            <w:tcBorders>
              <w:bottom w:val="single" w:sz="4" w:space="0" w:color="000000"/>
            </w:tcBorders>
          </w:tcPr>
          <w:p w14:paraId="2D54D5B4" w14:textId="77777777" w:rsidR="0051183F" w:rsidRPr="00380EA2" w:rsidRDefault="0051183F" w:rsidP="0051183F">
            <w:pPr>
              <w:rPr>
                <w:rFonts w:ascii="Times New Roman" w:hAnsi="Times New Roman" w:cs="Times New Roman"/>
              </w:rPr>
            </w:pPr>
            <w:r>
              <w:rPr>
                <w:rFonts w:ascii="Times New Roman" w:hAnsi="Times New Roman" w:cs="Times New Roman"/>
              </w:rPr>
              <w:t>.64</w:t>
            </w:r>
          </w:p>
        </w:tc>
        <w:tc>
          <w:tcPr>
            <w:tcW w:w="1260" w:type="dxa"/>
            <w:tcBorders>
              <w:bottom w:val="single" w:sz="4" w:space="0" w:color="000000"/>
            </w:tcBorders>
          </w:tcPr>
          <w:p w14:paraId="2A97368E" w14:textId="77777777" w:rsidR="0051183F" w:rsidRPr="00380EA2" w:rsidRDefault="0051183F" w:rsidP="0051183F">
            <w:pPr>
              <w:rPr>
                <w:rFonts w:ascii="Times New Roman" w:hAnsi="Times New Roman" w:cs="Times New Roman"/>
              </w:rPr>
            </w:pPr>
            <w:r>
              <w:rPr>
                <w:rFonts w:ascii="Times New Roman" w:hAnsi="Times New Roman" w:cs="Times New Roman"/>
              </w:rPr>
              <w:t>.67</w:t>
            </w:r>
          </w:p>
        </w:tc>
        <w:tc>
          <w:tcPr>
            <w:tcW w:w="776" w:type="dxa"/>
            <w:tcBorders>
              <w:bottom w:val="single" w:sz="4" w:space="0" w:color="000000"/>
            </w:tcBorders>
          </w:tcPr>
          <w:p w14:paraId="0614A91A" w14:textId="77777777" w:rsidR="0051183F" w:rsidRPr="00380EA2" w:rsidRDefault="0051183F" w:rsidP="0051183F">
            <w:pPr>
              <w:rPr>
                <w:rFonts w:ascii="Times New Roman" w:hAnsi="Times New Roman" w:cs="Times New Roman"/>
              </w:rPr>
            </w:pPr>
            <w:r>
              <w:rPr>
                <w:rFonts w:ascii="Times New Roman" w:hAnsi="Times New Roman" w:cs="Times New Roman"/>
              </w:rPr>
              <w:t>.66</w:t>
            </w:r>
          </w:p>
        </w:tc>
        <w:tc>
          <w:tcPr>
            <w:tcW w:w="1390" w:type="dxa"/>
            <w:tcBorders>
              <w:bottom w:val="single" w:sz="4" w:space="0" w:color="000000"/>
            </w:tcBorders>
          </w:tcPr>
          <w:p w14:paraId="61A7F0CF" w14:textId="77777777" w:rsidR="0051183F" w:rsidRPr="00380EA2" w:rsidRDefault="0051183F" w:rsidP="0051183F">
            <w:pPr>
              <w:rPr>
                <w:rFonts w:ascii="Times New Roman" w:hAnsi="Times New Roman" w:cs="Times New Roman"/>
              </w:rPr>
            </w:pPr>
            <w:r>
              <w:rPr>
                <w:rFonts w:ascii="Times New Roman" w:hAnsi="Times New Roman" w:cs="Times New Roman"/>
              </w:rPr>
              <w:t>.77</w:t>
            </w:r>
          </w:p>
        </w:tc>
        <w:tc>
          <w:tcPr>
            <w:tcW w:w="990" w:type="dxa"/>
            <w:tcBorders>
              <w:bottom w:val="single" w:sz="4" w:space="0" w:color="000000"/>
            </w:tcBorders>
          </w:tcPr>
          <w:p w14:paraId="02CE0F0B" w14:textId="77777777" w:rsidR="0051183F" w:rsidRPr="00380EA2" w:rsidRDefault="0051183F" w:rsidP="0051183F">
            <w:pPr>
              <w:rPr>
                <w:rFonts w:ascii="Times New Roman" w:hAnsi="Times New Roman" w:cs="Times New Roman"/>
              </w:rPr>
            </w:pPr>
            <w:r>
              <w:rPr>
                <w:rFonts w:ascii="Times New Roman" w:hAnsi="Times New Roman" w:cs="Times New Roman"/>
              </w:rPr>
              <w:t>.71</w:t>
            </w:r>
          </w:p>
        </w:tc>
        <w:tc>
          <w:tcPr>
            <w:tcW w:w="1260" w:type="dxa"/>
            <w:tcBorders>
              <w:bottom w:val="single" w:sz="4" w:space="0" w:color="000000"/>
            </w:tcBorders>
          </w:tcPr>
          <w:p w14:paraId="3623C44E" w14:textId="77777777" w:rsidR="0051183F" w:rsidRPr="00380EA2" w:rsidRDefault="0051183F" w:rsidP="0051183F">
            <w:pPr>
              <w:rPr>
                <w:rFonts w:ascii="Times New Roman" w:hAnsi="Times New Roman" w:cs="Times New Roman"/>
              </w:rPr>
            </w:pPr>
            <w:r>
              <w:rPr>
                <w:rFonts w:ascii="Times New Roman" w:hAnsi="Times New Roman" w:cs="Times New Roman"/>
              </w:rPr>
              <w:t>.80</w:t>
            </w:r>
          </w:p>
        </w:tc>
        <w:tc>
          <w:tcPr>
            <w:tcW w:w="1075" w:type="dxa"/>
            <w:tcBorders>
              <w:bottom w:val="single" w:sz="4" w:space="0" w:color="000000"/>
            </w:tcBorders>
          </w:tcPr>
          <w:p w14:paraId="152EBDBB" w14:textId="77777777" w:rsidR="0051183F" w:rsidRPr="00380EA2" w:rsidRDefault="0051183F" w:rsidP="0051183F">
            <w:pPr>
              <w:rPr>
                <w:rFonts w:ascii="Times New Roman" w:hAnsi="Times New Roman" w:cs="Times New Roman"/>
              </w:rPr>
            </w:pPr>
            <w:r>
              <w:rPr>
                <w:rFonts w:ascii="Times New Roman" w:hAnsi="Times New Roman" w:cs="Times New Roman"/>
              </w:rPr>
              <w:t>.70</w:t>
            </w:r>
          </w:p>
        </w:tc>
        <w:tc>
          <w:tcPr>
            <w:tcW w:w="1800" w:type="dxa"/>
            <w:tcBorders>
              <w:bottom w:val="single" w:sz="4" w:space="0" w:color="000000"/>
            </w:tcBorders>
          </w:tcPr>
          <w:p w14:paraId="3D316DCD" w14:textId="77777777" w:rsidR="0051183F" w:rsidRPr="00380EA2" w:rsidRDefault="0051183F" w:rsidP="0051183F">
            <w:pPr>
              <w:rPr>
                <w:rFonts w:ascii="Times New Roman" w:hAnsi="Times New Roman" w:cs="Times New Roman"/>
              </w:rPr>
            </w:pPr>
            <w:r>
              <w:rPr>
                <w:rFonts w:ascii="Times New Roman" w:hAnsi="Times New Roman" w:cs="Times New Roman"/>
              </w:rPr>
              <w:t>.69</w:t>
            </w:r>
          </w:p>
        </w:tc>
        <w:tc>
          <w:tcPr>
            <w:tcW w:w="1985" w:type="dxa"/>
            <w:tcBorders>
              <w:bottom w:val="single" w:sz="4" w:space="0" w:color="000000"/>
            </w:tcBorders>
          </w:tcPr>
          <w:p w14:paraId="2C4E1429" w14:textId="77777777" w:rsidR="0051183F" w:rsidRPr="00380EA2" w:rsidRDefault="0051183F" w:rsidP="0051183F">
            <w:pPr>
              <w:rPr>
                <w:rFonts w:ascii="Times New Roman" w:hAnsi="Times New Roman" w:cs="Times New Roman"/>
              </w:rPr>
            </w:pPr>
            <w:r>
              <w:rPr>
                <w:rFonts w:ascii="Times New Roman" w:hAnsi="Times New Roman" w:cs="Times New Roman"/>
              </w:rPr>
              <w:t>12.94 (.61)</w:t>
            </w:r>
          </w:p>
        </w:tc>
      </w:tr>
      <w:tr w:rsidR="0051183F" w:rsidRPr="00380EA2" w14:paraId="3D5DC582" w14:textId="77777777" w:rsidTr="005F3B1D">
        <w:trPr>
          <w:trHeight w:val="251"/>
          <w:jc w:val="center"/>
        </w:trPr>
        <w:tc>
          <w:tcPr>
            <w:tcW w:w="14156" w:type="dxa"/>
            <w:gridSpan w:val="10"/>
          </w:tcPr>
          <w:p w14:paraId="1AE0CE79" w14:textId="77777777" w:rsidR="0051183F" w:rsidRPr="00380EA2" w:rsidRDefault="0051183F" w:rsidP="0051183F">
            <w:pPr>
              <w:rPr>
                <w:rFonts w:ascii="Times New Roman" w:hAnsi="Times New Roman" w:cs="Times New Roman"/>
              </w:rPr>
            </w:pPr>
            <w:proofErr w:type="gramStart"/>
            <w:r w:rsidRPr="00C66570">
              <w:rPr>
                <w:rFonts w:ascii="Times New Roman" w:hAnsi="Times New Roman" w:cs="Times New Roman"/>
                <w:vertAlign w:val="superscript"/>
              </w:rPr>
              <w:t>a</w:t>
            </w:r>
            <w:proofErr w:type="gramEnd"/>
            <w:r>
              <w:rPr>
                <w:rFonts w:ascii="Times New Roman" w:hAnsi="Times New Roman" w:cs="Times New Roman"/>
                <w:vertAlign w:val="superscript"/>
              </w:rPr>
              <w:t xml:space="preserve"> </w:t>
            </w:r>
            <w:r>
              <w:rPr>
                <w:rFonts w:ascii="Times New Roman" w:hAnsi="Times New Roman" w:cs="Times New Roman"/>
              </w:rPr>
              <w:t>Chi-Square tests compare across all sixteen treatments.</w:t>
            </w:r>
          </w:p>
        </w:tc>
      </w:tr>
    </w:tbl>
    <w:p w14:paraId="7EF66D87" w14:textId="77777777" w:rsidR="005F3B1D" w:rsidRDefault="005F3B1D" w:rsidP="0051183F">
      <w:pPr>
        <w:rPr>
          <w:rFonts w:ascii="Times New Roman" w:hAnsi="Times New Roman" w:cs="Times New Roman"/>
          <w:highlight w:val="yellow"/>
        </w:rPr>
        <w:sectPr w:rsidR="005F3B1D" w:rsidSect="005F3B1D">
          <w:pgSz w:w="15840" w:h="12240" w:orient="landscape"/>
          <w:pgMar w:top="1440" w:right="1440" w:bottom="1440" w:left="1440" w:header="720" w:footer="720" w:gutter="0"/>
          <w:cols w:space="720"/>
          <w:docGrid w:linePitch="360"/>
          <w:printerSettings r:id="rId14"/>
        </w:sectPr>
      </w:pPr>
    </w:p>
    <w:p w14:paraId="665F8AD2" w14:textId="77777777" w:rsidR="0051183F" w:rsidRPr="0051183F" w:rsidRDefault="0051183F" w:rsidP="0051183F">
      <w:pPr>
        <w:rPr>
          <w:rFonts w:ascii="Times New Roman" w:hAnsi="Times New Roman" w:cs="Times New Roman"/>
          <w:highlight w:val="yellow"/>
        </w:rPr>
      </w:pPr>
      <w:bookmarkStart w:id="0" w:name="_GoBack"/>
      <w:bookmarkEnd w:id="0"/>
    </w:p>
    <w:p w14:paraId="47159F4A" w14:textId="16CF949B" w:rsidR="000C7E8E" w:rsidRPr="005F3B1D" w:rsidRDefault="000C7E8E" w:rsidP="009D767B">
      <w:pPr>
        <w:pStyle w:val="ListParagraph"/>
        <w:numPr>
          <w:ilvl w:val="0"/>
          <w:numId w:val="6"/>
        </w:numPr>
        <w:rPr>
          <w:rFonts w:ascii="Times New Roman" w:hAnsi="Times New Roman" w:cs="Times New Roman"/>
        </w:rPr>
      </w:pPr>
      <w:r w:rsidRPr="005F3B1D">
        <w:rPr>
          <w:rFonts w:ascii="Times New Roman" w:hAnsi="Times New Roman" w:cs="Times New Roman"/>
        </w:rPr>
        <w:t xml:space="preserve">CONSORT Participant Flow </w:t>
      </w:r>
    </w:p>
    <w:p w14:paraId="35F7F71F" w14:textId="77777777" w:rsidR="009D767B" w:rsidRPr="009D767B" w:rsidRDefault="009D767B" w:rsidP="009D767B">
      <w:pPr>
        <w:pStyle w:val="ListParagraph"/>
        <w:rPr>
          <w:rFonts w:ascii="Times New Roman" w:hAnsi="Times New Roman" w:cs="Times New Roman"/>
          <w:b/>
        </w:rPr>
      </w:pPr>
    </w:p>
    <w:p w14:paraId="7791FA5F" w14:textId="77777777" w:rsidR="009D767B" w:rsidRPr="009D767B" w:rsidRDefault="009D767B" w:rsidP="009D767B">
      <w:pPr>
        <w:ind w:left="360"/>
        <w:rPr>
          <w:rFonts w:ascii="Times New Roman" w:hAnsi="Times New Roman" w:cs="Times New Roman"/>
          <w:b/>
        </w:rPr>
      </w:pPr>
      <w:r w:rsidRPr="009D767B">
        <w:rPr>
          <w:rFonts w:ascii="Times New Roman" w:hAnsi="Times New Roman" w:cs="Times New Roman"/>
          <w:b/>
        </w:rPr>
        <w:t>Assessed for eligibility (n=2880)</w:t>
      </w:r>
    </w:p>
    <w:p w14:paraId="363EF34B" w14:textId="77777777" w:rsidR="009D767B" w:rsidRPr="009D767B" w:rsidRDefault="009D767B" w:rsidP="009D767B">
      <w:pPr>
        <w:pStyle w:val="ListParagraph"/>
        <w:numPr>
          <w:ilvl w:val="0"/>
          <w:numId w:val="8"/>
        </w:numPr>
        <w:ind w:left="1080"/>
        <w:rPr>
          <w:rFonts w:ascii="Times New Roman" w:hAnsi="Times New Roman" w:cs="Times New Roman"/>
        </w:rPr>
      </w:pPr>
      <w:r w:rsidRPr="009D767B">
        <w:rPr>
          <w:rFonts w:ascii="Times New Roman" w:hAnsi="Times New Roman" w:cs="Times New Roman"/>
        </w:rPr>
        <w:t>Excluded (n=1558)</w:t>
      </w:r>
    </w:p>
    <w:p w14:paraId="28084390" w14:textId="77777777" w:rsidR="009D767B" w:rsidRPr="009D767B" w:rsidRDefault="009D767B" w:rsidP="009D767B">
      <w:pPr>
        <w:pStyle w:val="ListParagraph"/>
        <w:numPr>
          <w:ilvl w:val="1"/>
          <w:numId w:val="8"/>
        </w:numPr>
        <w:ind w:left="1800"/>
        <w:rPr>
          <w:rFonts w:ascii="Times New Roman" w:hAnsi="Times New Roman" w:cs="Times New Roman"/>
          <w:lang w:val="en-CA"/>
        </w:rPr>
      </w:pPr>
      <w:r w:rsidRPr="009D767B">
        <w:rPr>
          <w:rFonts w:ascii="Times New Roman" w:hAnsi="Times New Roman" w:cs="Times New Roman"/>
          <w:lang w:val="en-CA"/>
        </w:rPr>
        <w:t>Not meeting inclusion criteria (n=149)</w:t>
      </w:r>
    </w:p>
    <w:p w14:paraId="6014B172" w14:textId="77777777" w:rsidR="009D767B" w:rsidRPr="009D767B" w:rsidRDefault="009D767B" w:rsidP="009D767B">
      <w:pPr>
        <w:pStyle w:val="ListParagraph"/>
        <w:numPr>
          <w:ilvl w:val="1"/>
          <w:numId w:val="8"/>
        </w:numPr>
        <w:ind w:left="1800"/>
        <w:rPr>
          <w:rFonts w:ascii="Times New Roman" w:hAnsi="Times New Roman" w:cs="Times New Roman"/>
          <w:lang w:val="en-CA"/>
        </w:rPr>
      </w:pPr>
      <w:r w:rsidRPr="009D767B">
        <w:rPr>
          <w:rFonts w:ascii="Times New Roman" w:hAnsi="Times New Roman" w:cs="Times New Roman"/>
          <w:lang w:val="en-CA"/>
        </w:rPr>
        <w:t>Declined to participate (n=261)</w:t>
      </w:r>
    </w:p>
    <w:p w14:paraId="14E83CDB" w14:textId="77777777" w:rsidR="009D767B" w:rsidRPr="009D767B" w:rsidRDefault="009D767B" w:rsidP="009D767B">
      <w:pPr>
        <w:pStyle w:val="ListParagraph"/>
        <w:numPr>
          <w:ilvl w:val="1"/>
          <w:numId w:val="8"/>
        </w:numPr>
        <w:ind w:left="1800"/>
        <w:rPr>
          <w:rFonts w:ascii="Times New Roman" w:hAnsi="Times New Roman" w:cs="Times New Roman"/>
          <w:lang w:val="en-CA"/>
        </w:rPr>
      </w:pPr>
      <w:r w:rsidRPr="009D767B">
        <w:rPr>
          <w:rFonts w:ascii="Times New Roman" w:hAnsi="Times New Roman" w:cs="Times New Roman"/>
          <w:lang w:val="en-CA"/>
        </w:rPr>
        <w:t>Removed due to filled quotas (n=1070)</w:t>
      </w:r>
    </w:p>
    <w:p w14:paraId="2C735A41" w14:textId="77777777" w:rsidR="009D767B" w:rsidRPr="009D767B" w:rsidRDefault="009D767B" w:rsidP="009D767B">
      <w:pPr>
        <w:pStyle w:val="ListParagraph"/>
        <w:numPr>
          <w:ilvl w:val="1"/>
          <w:numId w:val="8"/>
        </w:numPr>
        <w:ind w:left="1800"/>
        <w:rPr>
          <w:rFonts w:ascii="Times New Roman" w:hAnsi="Times New Roman" w:cs="Times New Roman"/>
          <w:lang w:val="en-CA"/>
        </w:rPr>
      </w:pPr>
      <w:r w:rsidRPr="009D767B">
        <w:rPr>
          <w:rFonts w:ascii="Times New Roman" w:hAnsi="Times New Roman" w:cs="Times New Roman"/>
          <w:lang w:val="en-CA"/>
        </w:rPr>
        <w:t>Break off before randomization (n=78)</w:t>
      </w:r>
    </w:p>
    <w:p w14:paraId="605A2808" w14:textId="77777777" w:rsidR="009D767B" w:rsidRPr="009D767B" w:rsidRDefault="009D767B" w:rsidP="009D767B">
      <w:pPr>
        <w:pStyle w:val="ListParagraph"/>
        <w:numPr>
          <w:ilvl w:val="0"/>
          <w:numId w:val="8"/>
        </w:numPr>
        <w:ind w:left="1080"/>
        <w:rPr>
          <w:rFonts w:ascii="Times New Roman" w:hAnsi="Times New Roman" w:cs="Times New Roman"/>
          <w:lang w:val="en-CA"/>
        </w:rPr>
      </w:pPr>
      <w:r w:rsidRPr="009D767B">
        <w:rPr>
          <w:rFonts w:ascii="Times New Roman" w:hAnsi="Times New Roman" w:cs="Times New Roman"/>
          <w:lang w:val="en-CA"/>
        </w:rPr>
        <w:t>Randomized into treatments (n=1322)</w:t>
      </w:r>
    </w:p>
    <w:p w14:paraId="7DBEB27D" w14:textId="77777777" w:rsidR="009D767B" w:rsidRPr="009D767B" w:rsidRDefault="009D767B" w:rsidP="009D767B">
      <w:pPr>
        <w:ind w:left="360"/>
        <w:rPr>
          <w:rFonts w:ascii="Times New Roman" w:hAnsi="Times New Roman" w:cs="Times New Roman"/>
        </w:rPr>
      </w:pPr>
    </w:p>
    <w:p w14:paraId="17D261B8" w14:textId="77777777" w:rsidR="009D767B" w:rsidRPr="009D767B" w:rsidRDefault="009D767B" w:rsidP="009D767B">
      <w:pPr>
        <w:ind w:left="360"/>
        <w:rPr>
          <w:rFonts w:ascii="Times New Roman" w:hAnsi="Times New Roman" w:cs="Times New Roman"/>
          <w:b/>
        </w:rPr>
      </w:pPr>
      <w:r w:rsidRPr="009D767B">
        <w:rPr>
          <w:rFonts w:ascii="Times New Roman" w:hAnsi="Times New Roman" w:cs="Times New Roman"/>
          <w:b/>
        </w:rPr>
        <w:t>The 1322 respondents were randomized into a 4x2x2 design.</w:t>
      </w:r>
    </w:p>
    <w:p w14:paraId="7CFB9081" w14:textId="77777777" w:rsidR="009D767B" w:rsidRPr="009D767B" w:rsidRDefault="009D767B" w:rsidP="009D767B">
      <w:pPr>
        <w:ind w:left="360"/>
        <w:rPr>
          <w:rFonts w:ascii="Times New Roman" w:hAnsi="Times New Roman" w:cs="Times New Roman"/>
          <w:b/>
        </w:rPr>
      </w:pPr>
      <w:r w:rsidRPr="009D767B">
        <w:rPr>
          <w:rFonts w:ascii="Times New Roman" w:hAnsi="Times New Roman" w:cs="Times New Roman"/>
          <w:b/>
        </w:rPr>
        <w:t>Racial comparison treatment:</w:t>
      </w:r>
    </w:p>
    <w:p w14:paraId="59E39BB3" w14:textId="77777777" w:rsidR="009D767B" w:rsidRPr="009D767B" w:rsidRDefault="009D767B" w:rsidP="009D767B">
      <w:pPr>
        <w:pStyle w:val="ListParagraph"/>
        <w:numPr>
          <w:ilvl w:val="0"/>
          <w:numId w:val="7"/>
        </w:numPr>
        <w:ind w:left="1080"/>
        <w:rPr>
          <w:rFonts w:ascii="Times New Roman" w:hAnsi="Times New Roman" w:cs="Times New Roman"/>
          <w:lang w:val="en-CA"/>
        </w:rPr>
      </w:pPr>
      <w:r w:rsidRPr="009D767B">
        <w:rPr>
          <w:rFonts w:ascii="Times New Roman" w:hAnsi="Times New Roman" w:cs="Times New Roman"/>
          <w:lang w:val="en-CA"/>
        </w:rPr>
        <w:t>Black-White comparison</w:t>
      </w:r>
    </w:p>
    <w:p w14:paraId="0BD8FF2B" w14:textId="77777777" w:rsidR="009D767B" w:rsidRPr="009D767B" w:rsidRDefault="009D767B" w:rsidP="009D767B">
      <w:pPr>
        <w:pStyle w:val="ListParagraph"/>
        <w:numPr>
          <w:ilvl w:val="1"/>
          <w:numId w:val="7"/>
        </w:numPr>
        <w:ind w:left="1800"/>
        <w:rPr>
          <w:rFonts w:ascii="Times New Roman" w:hAnsi="Times New Roman" w:cs="Times New Roman"/>
          <w:lang w:val="en-CA"/>
        </w:rPr>
      </w:pPr>
      <w:r w:rsidRPr="009D767B">
        <w:rPr>
          <w:rFonts w:ascii="Times New Roman" w:hAnsi="Times New Roman" w:cs="Times New Roman"/>
          <w:lang w:val="en-CA"/>
        </w:rPr>
        <w:t>Received allocated intervention (n=333)</w:t>
      </w:r>
    </w:p>
    <w:p w14:paraId="1EC1BFA2" w14:textId="77777777" w:rsidR="009D767B" w:rsidRPr="009D767B" w:rsidRDefault="009D767B" w:rsidP="009D767B">
      <w:pPr>
        <w:pStyle w:val="ListParagraph"/>
        <w:numPr>
          <w:ilvl w:val="1"/>
          <w:numId w:val="7"/>
        </w:numPr>
        <w:ind w:left="1800"/>
        <w:rPr>
          <w:rFonts w:ascii="Times New Roman" w:hAnsi="Times New Roman" w:cs="Times New Roman"/>
        </w:rPr>
      </w:pPr>
      <w:r w:rsidRPr="009D767B">
        <w:rPr>
          <w:rFonts w:ascii="Times New Roman" w:hAnsi="Times New Roman" w:cs="Times New Roman"/>
          <w:lang w:val="en-CA"/>
        </w:rPr>
        <w:t>Analysed  (n=324)</w:t>
      </w:r>
      <w:r w:rsidRPr="009D767B">
        <w:rPr>
          <w:rFonts w:ascii="Times New Roman" w:hAnsi="Times New Roman" w:cs="Times New Roman"/>
          <w:lang w:val="en-CA"/>
        </w:rPr>
        <w:br/>
        <w:t>Excluded from analysis (break-off before measurement of DV) (n=9)</w:t>
      </w:r>
    </w:p>
    <w:p w14:paraId="09E1675F" w14:textId="77777777" w:rsidR="009D767B" w:rsidRPr="009D767B" w:rsidRDefault="009D767B" w:rsidP="009D767B">
      <w:pPr>
        <w:pStyle w:val="ListParagraph"/>
        <w:numPr>
          <w:ilvl w:val="0"/>
          <w:numId w:val="7"/>
        </w:numPr>
        <w:ind w:left="1080"/>
        <w:rPr>
          <w:rFonts w:ascii="Times New Roman" w:hAnsi="Times New Roman" w:cs="Times New Roman"/>
          <w:lang w:val="en-CA"/>
        </w:rPr>
      </w:pPr>
      <w:r w:rsidRPr="009D767B">
        <w:rPr>
          <w:rFonts w:ascii="Times New Roman" w:hAnsi="Times New Roman" w:cs="Times New Roman"/>
          <w:lang w:val="en-CA"/>
        </w:rPr>
        <w:t>Black and Latino-White comparison</w:t>
      </w:r>
    </w:p>
    <w:p w14:paraId="27475FDC" w14:textId="77777777" w:rsidR="009D767B" w:rsidRPr="009D767B" w:rsidRDefault="009D767B" w:rsidP="009D767B">
      <w:pPr>
        <w:pStyle w:val="ListParagraph"/>
        <w:numPr>
          <w:ilvl w:val="1"/>
          <w:numId w:val="7"/>
        </w:numPr>
        <w:ind w:left="1800"/>
        <w:rPr>
          <w:rFonts w:ascii="Times New Roman" w:hAnsi="Times New Roman" w:cs="Times New Roman"/>
          <w:lang w:val="en-CA"/>
        </w:rPr>
      </w:pPr>
      <w:r w:rsidRPr="009D767B">
        <w:rPr>
          <w:rFonts w:ascii="Times New Roman" w:hAnsi="Times New Roman" w:cs="Times New Roman"/>
          <w:lang w:val="en-CA"/>
        </w:rPr>
        <w:t>Received allocated intervention (n=332)</w:t>
      </w:r>
    </w:p>
    <w:p w14:paraId="7835452C" w14:textId="77777777" w:rsidR="009D767B" w:rsidRPr="009D767B" w:rsidRDefault="009D767B" w:rsidP="009D767B">
      <w:pPr>
        <w:pStyle w:val="ListParagraph"/>
        <w:numPr>
          <w:ilvl w:val="1"/>
          <w:numId w:val="7"/>
        </w:numPr>
        <w:ind w:left="1800"/>
        <w:rPr>
          <w:rFonts w:ascii="Times New Roman" w:hAnsi="Times New Roman" w:cs="Times New Roman"/>
        </w:rPr>
      </w:pPr>
      <w:r w:rsidRPr="009D767B">
        <w:rPr>
          <w:rFonts w:ascii="Times New Roman" w:hAnsi="Times New Roman" w:cs="Times New Roman"/>
          <w:lang w:val="en-CA"/>
        </w:rPr>
        <w:t>Analysed  (n=331)</w:t>
      </w:r>
      <w:r w:rsidRPr="009D767B">
        <w:rPr>
          <w:rFonts w:ascii="Times New Roman" w:hAnsi="Times New Roman" w:cs="Times New Roman"/>
          <w:lang w:val="en-CA"/>
        </w:rPr>
        <w:br/>
        <w:t>Excluded from analysis (break-off before measurement of DV) (n=1)</w:t>
      </w:r>
    </w:p>
    <w:p w14:paraId="2EABA96A" w14:textId="77777777" w:rsidR="009D767B" w:rsidRPr="009D767B" w:rsidRDefault="009D767B" w:rsidP="009D767B">
      <w:pPr>
        <w:pStyle w:val="ListParagraph"/>
        <w:numPr>
          <w:ilvl w:val="0"/>
          <w:numId w:val="7"/>
        </w:numPr>
        <w:ind w:left="1080"/>
        <w:rPr>
          <w:rFonts w:ascii="Times New Roman" w:hAnsi="Times New Roman" w:cs="Times New Roman"/>
          <w:lang w:val="en-CA"/>
        </w:rPr>
      </w:pPr>
      <w:r w:rsidRPr="009D767B">
        <w:rPr>
          <w:rFonts w:ascii="Times New Roman" w:hAnsi="Times New Roman" w:cs="Times New Roman"/>
          <w:lang w:val="en-CA"/>
        </w:rPr>
        <w:t>Latino-White comparison</w:t>
      </w:r>
    </w:p>
    <w:p w14:paraId="0A8F07E0" w14:textId="77777777" w:rsidR="009D767B" w:rsidRPr="009D767B" w:rsidRDefault="009D767B" w:rsidP="009D767B">
      <w:pPr>
        <w:pStyle w:val="ListParagraph"/>
        <w:numPr>
          <w:ilvl w:val="1"/>
          <w:numId w:val="7"/>
        </w:numPr>
        <w:ind w:left="1800"/>
        <w:rPr>
          <w:rFonts w:ascii="Times New Roman" w:hAnsi="Times New Roman" w:cs="Times New Roman"/>
          <w:lang w:val="en-CA"/>
        </w:rPr>
      </w:pPr>
      <w:r w:rsidRPr="009D767B">
        <w:rPr>
          <w:rFonts w:ascii="Times New Roman" w:hAnsi="Times New Roman" w:cs="Times New Roman"/>
          <w:lang w:val="en-CA"/>
        </w:rPr>
        <w:t>Received allocated intervention (n=329)</w:t>
      </w:r>
    </w:p>
    <w:p w14:paraId="2C2DD0FA" w14:textId="77777777" w:rsidR="009D767B" w:rsidRPr="009D767B" w:rsidRDefault="009D767B" w:rsidP="009D767B">
      <w:pPr>
        <w:pStyle w:val="ListParagraph"/>
        <w:numPr>
          <w:ilvl w:val="1"/>
          <w:numId w:val="7"/>
        </w:numPr>
        <w:ind w:left="1800"/>
        <w:rPr>
          <w:rFonts w:ascii="Times New Roman" w:hAnsi="Times New Roman" w:cs="Times New Roman"/>
        </w:rPr>
      </w:pPr>
      <w:r w:rsidRPr="009D767B">
        <w:rPr>
          <w:rFonts w:ascii="Times New Roman" w:hAnsi="Times New Roman" w:cs="Times New Roman"/>
          <w:lang w:val="en-CA"/>
        </w:rPr>
        <w:t>Analysed  (n=323)</w:t>
      </w:r>
      <w:r w:rsidRPr="009D767B">
        <w:rPr>
          <w:rFonts w:ascii="Times New Roman" w:hAnsi="Times New Roman" w:cs="Times New Roman"/>
          <w:lang w:val="en-CA"/>
        </w:rPr>
        <w:br/>
        <w:t>Excluded from analysis (break-off before measurement of DV) (n=6)</w:t>
      </w:r>
    </w:p>
    <w:p w14:paraId="74B6CDED" w14:textId="77777777" w:rsidR="009D767B" w:rsidRPr="009D767B" w:rsidRDefault="009D767B" w:rsidP="009D767B">
      <w:pPr>
        <w:pStyle w:val="ListParagraph"/>
        <w:numPr>
          <w:ilvl w:val="0"/>
          <w:numId w:val="7"/>
        </w:numPr>
        <w:ind w:left="1080"/>
        <w:rPr>
          <w:rFonts w:ascii="Times New Roman" w:hAnsi="Times New Roman" w:cs="Times New Roman"/>
          <w:lang w:val="en-CA"/>
        </w:rPr>
      </w:pPr>
      <w:r w:rsidRPr="009D767B">
        <w:rPr>
          <w:rFonts w:ascii="Times New Roman" w:hAnsi="Times New Roman" w:cs="Times New Roman"/>
          <w:lang w:val="en-CA"/>
        </w:rPr>
        <w:t>Placebo condition</w:t>
      </w:r>
    </w:p>
    <w:p w14:paraId="2406E566" w14:textId="77777777" w:rsidR="009D767B" w:rsidRPr="009D767B" w:rsidRDefault="009D767B" w:rsidP="009D767B">
      <w:pPr>
        <w:pStyle w:val="ListParagraph"/>
        <w:numPr>
          <w:ilvl w:val="1"/>
          <w:numId w:val="7"/>
        </w:numPr>
        <w:ind w:left="1800"/>
        <w:rPr>
          <w:rFonts w:ascii="Times New Roman" w:hAnsi="Times New Roman" w:cs="Times New Roman"/>
          <w:lang w:val="en-CA"/>
        </w:rPr>
      </w:pPr>
      <w:r w:rsidRPr="009D767B">
        <w:rPr>
          <w:rFonts w:ascii="Times New Roman" w:hAnsi="Times New Roman" w:cs="Times New Roman"/>
          <w:lang w:val="en-CA"/>
        </w:rPr>
        <w:t>Received allocated intervention (n=328)</w:t>
      </w:r>
    </w:p>
    <w:p w14:paraId="379B4DE6" w14:textId="77777777" w:rsidR="009D767B" w:rsidRPr="009D767B" w:rsidRDefault="009D767B" w:rsidP="009D767B">
      <w:pPr>
        <w:pStyle w:val="ListParagraph"/>
        <w:numPr>
          <w:ilvl w:val="1"/>
          <w:numId w:val="7"/>
        </w:numPr>
        <w:ind w:left="1800"/>
        <w:rPr>
          <w:rFonts w:ascii="Times New Roman" w:hAnsi="Times New Roman" w:cs="Times New Roman"/>
        </w:rPr>
      </w:pPr>
      <w:r w:rsidRPr="009D767B">
        <w:rPr>
          <w:rFonts w:ascii="Times New Roman" w:hAnsi="Times New Roman" w:cs="Times New Roman"/>
          <w:lang w:val="en-CA"/>
        </w:rPr>
        <w:t>Analysed  (n=322)</w:t>
      </w:r>
      <w:r w:rsidRPr="009D767B">
        <w:rPr>
          <w:rFonts w:ascii="Times New Roman" w:hAnsi="Times New Roman" w:cs="Times New Roman"/>
          <w:lang w:val="en-CA"/>
        </w:rPr>
        <w:br/>
        <w:t>Excluded from analysis (break-off before measurement of DV) (n=6)</w:t>
      </w:r>
    </w:p>
    <w:p w14:paraId="5C085435" w14:textId="77777777" w:rsidR="009D767B" w:rsidRPr="009D767B" w:rsidRDefault="009D767B" w:rsidP="009D767B">
      <w:pPr>
        <w:rPr>
          <w:rFonts w:ascii="Times New Roman" w:hAnsi="Times New Roman" w:cs="Times New Roman"/>
        </w:rPr>
      </w:pPr>
    </w:p>
    <w:p w14:paraId="4693656C" w14:textId="77777777" w:rsidR="009D767B" w:rsidRPr="009D767B" w:rsidRDefault="009D767B" w:rsidP="009D767B">
      <w:pPr>
        <w:ind w:left="360"/>
        <w:rPr>
          <w:rFonts w:ascii="Times New Roman" w:hAnsi="Times New Roman" w:cs="Times New Roman"/>
          <w:b/>
        </w:rPr>
      </w:pPr>
      <w:r w:rsidRPr="009D767B">
        <w:rPr>
          <w:rFonts w:ascii="Times New Roman" w:hAnsi="Times New Roman" w:cs="Times New Roman"/>
          <w:b/>
        </w:rPr>
        <w:t>Domain treatment:</w:t>
      </w:r>
    </w:p>
    <w:p w14:paraId="1FA6B6DB" w14:textId="77777777" w:rsidR="009D767B" w:rsidRPr="009D767B" w:rsidRDefault="009D767B" w:rsidP="009D767B">
      <w:pPr>
        <w:pStyle w:val="ListParagraph"/>
        <w:numPr>
          <w:ilvl w:val="0"/>
          <w:numId w:val="7"/>
        </w:numPr>
        <w:ind w:left="1080"/>
        <w:rPr>
          <w:rFonts w:ascii="Times New Roman" w:hAnsi="Times New Roman" w:cs="Times New Roman"/>
          <w:lang w:val="en-CA"/>
        </w:rPr>
      </w:pPr>
      <w:r w:rsidRPr="009D767B">
        <w:rPr>
          <w:rFonts w:ascii="Times New Roman" w:hAnsi="Times New Roman" w:cs="Times New Roman"/>
          <w:lang w:val="en-CA"/>
        </w:rPr>
        <w:t>Housing condition</w:t>
      </w:r>
    </w:p>
    <w:p w14:paraId="59C1A222" w14:textId="77777777" w:rsidR="009D767B" w:rsidRPr="009D767B" w:rsidRDefault="009D767B" w:rsidP="009D767B">
      <w:pPr>
        <w:pStyle w:val="ListParagraph"/>
        <w:numPr>
          <w:ilvl w:val="1"/>
          <w:numId w:val="7"/>
        </w:numPr>
        <w:ind w:left="1800"/>
        <w:rPr>
          <w:rFonts w:ascii="Times New Roman" w:hAnsi="Times New Roman" w:cs="Times New Roman"/>
          <w:lang w:val="en-CA"/>
        </w:rPr>
      </w:pPr>
      <w:r w:rsidRPr="009D767B">
        <w:rPr>
          <w:rFonts w:ascii="Times New Roman" w:hAnsi="Times New Roman" w:cs="Times New Roman"/>
          <w:lang w:val="en-CA"/>
        </w:rPr>
        <w:t>Received allocated intervention (n=666)</w:t>
      </w:r>
    </w:p>
    <w:p w14:paraId="7475E37E" w14:textId="77777777" w:rsidR="009D767B" w:rsidRPr="009D767B" w:rsidRDefault="009D767B" w:rsidP="009D767B">
      <w:pPr>
        <w:pStyle w:val="ListParagraph"/>
        <w:numPr>
          <w:ilvl w:val="1"/>
          <w:numId w:val="7"/>
        </w:numPr>
        <w:ind w:left="1800"/>
        <w:rPr>
          <w:rFonts w:ascii="Times New Roman" w:hAnsi="Times New Roman" w:cs="Times New Roman"/>
        </w:rPr>
      </w:pPr>
      <w:r w:rsidRPr="009D767B">
        <w:rPr>
          <w:rFonts w:ascii="Times New Roman" w:hAnsi="Times New Roman" w:cs="Times New Roman"/>
          <w:lang w:val="en-CA"/>
        </w:rPr>
        <w:t>Analysed  (n=654)</w:t>
      </w:r>
      <w:r w:rsidRPr="009D767B">
        <w:rPr>
          <w:rFonts w:ascii="Times New Roman" w:hAnsi="Times New Roman" w:cs="Times New Roman"/>
          <w:lang w:val="en-CA"/>
        </w:rPr>
        <w:br/>
        <w:t>Excluded from analysis (break-off before measurement of DV) (n=12)</w:t>
      </w:r>
    </w:p>
    <w:p w14:paraId="69A53D40" w14:textId="77777777" w:rsidR="009D767B" w:rsidRPr="009D767B" w:rsidRDefault="009D767B" w:rsidP="009D767B">
      <w:pPr>
        <w:pStyle w:val="ListParagraph"/>
        <w:numPr>
          <w:ilvl w:val="0"/>
          <w:numId w:val="7"/>
        </w:numPr>
        <w:ind w:left="1080"/>
        <w:rPr>
          <w:rFonts w:ascii="Times New Roman" w:hAnsi="Times New Roman" w:cs="Times New Roman"/>
          <w:lang w:val="en-CA"/>
        </w:rPr>
      </w:pPr>
      <w:r w:rsidRPr="009D767B">
        <w:rPr>
          <w:rFonts w:ascii="Times New Roman" w:hAnsi="Times New Roman" w:cs="Times New Roman"/>
          <w:lang w:val="en-CA"/>
        </w:rPr>
        <w:t>Education condition</w:t>
      </w:r>
    </w:p>
    <w:p w14:paraId="032BB06C" w14:textId="77777777" w:rsidR="009D767B" w:rsidRPr="009D767B" w:rsidRDefault="009D767B" w:rsidP="009D767B">
      <w:pPr>
        <w:pStyle w:val="ListParagraph"/>
        <w:numPr>
          <w:ilvl w:val="1"/>
          <w:numId w:val="7"/>
        </w:numPr>
        <w:ind w:left="1800"/>
        <w:rPr>
          <w:rFonts w:ascii="Times New Roman" w:hAnsi="Times New Roman" w:cs="Times New Roman"/>
          <w:lang w:val="en-CA"/>
        </w:rPr>
      </w:pPr>
      <w:r w:rsidRPr="009D767B">
        <w:rPr>
          <w:rFonts w:ascii="Times New Roman" w:hAnsi="Times New Roman" w:cs="Times New Roman"/>
          <w:lang w:val="en-CA"/>
        </w:rPr>
        <w:t>Received allocated intervention (n=656)</w:t>
      </w:r>
    </w:p>
    <w:p w14:paraId="3E1BCF7D" w14:textId="77777777" w:rsidR="009D767B" w:rsidRPr="009D767B" w:rsidRDefault="009D767B" w:rsidP="009D767B">
      <w:pPr>
        <w:pStyle w:val="ListParagraph"/>
        <w:numPr>
          <w:ilvl w:val="1"/>
          <w:numId w:val="7"/>
        </w:numPr>
        <w:ind w:left="1800"/>
        <w:rPr>
          <w:rFonts w:ascii="Times New Roman" w:hAnsi="Times New Roman" w:cs="Times New Roman"/>
        </w:rPr>
      </w:pPr>
      <w:r w:rsidRPr="009D767B">
        <w:rPr>
          <w:rFonts w:ascii="Times New Roman" w:hAnsi="Times New Roman" w:cs="Times New Roman"/>
          <w:lang w:val="en-CA"/>
        </w:rPr>
        <w:t>Analysed  (n=646)</w:t>
      </w:r>
      <w:r w:rsidRPr="009D767B">
        <w:rPr>
          <w:rFonts w:ascii="Times New Roman" w:hAnsi="Times New Roman" w:cs="Times New Roman"/>
          <w:lang w:val="en-CA"/>
        </w:rPr>
        <w:br/>
        <w:t>Excluded from analysis (break-off before measurement of DV) (n=10)</w:t>
      </w:r>
    </w:p>
    <w:p w14:paraId="4BF3C75A" w14:textId="77777777" w:rsidR="009D767B" w:rsidRPr="009D767B" w:rsidRDefault="009D767B" w:rsidP="009D767B">
      <w:pPr>
        <w:rPr>
          <w:rFonts w:ascii="Times New Roman" w:hAnsi="Times New Roman" w:cs="Times New Roman"/>
        </w:rPr>
      </w:pPr>
    </w:p>
    <w:p w14:paraId="6233A97A" w14:textId="77777777" w:rsidR="009D767B" w:rsidRPr="009D767B" w:rsidRDefault="009D767B" w:rsidP="009D767B">
      <w:pPr>
        <w:ind w:left="360"/>
        <w:rPr>
          <w:rFonts w:ascii="Times New Roman" w:hAnsi="Times New Roman" w:cs="Times New Roman"/>
          <w:b/>
        </w:rPr>
      </w:pPr>
      <w:r w:rsidRPr="009D767B">
        <w:rPr>
          <w:rFonts w:ascii="Times New Roman" w:hAnsi="Times New Roman" w:cs="Times New Roman"/>
          <w:b/>
        </w:rPr>
        <w:t>Politicization treatment:</w:t>
      </w:r>
      <w:r w:rsidRPr="009D767B">
        <w:rPr>
          <w:rFonts w:ascii="Times New Roman" w:hAnsi="Times New Roman" w:cs="Times New Roman"/>
          <w:b/>
          <w:noProof/>
        </w:rPr>
        <w:t xml:space="preserve"> </w:t>
      </w:r>
      <w:r w:rsidRPr="009D767B">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27A425DD" wp14:editId="5F4D5D0F">
                <wp:simplePos x="0" y="0"/>
                <wp:positionH relativeFrom="column">
                  <wp:posOffset>3371215</wp:posOffset>
                </wp:positionH>
                <wp:positionV relativeFrom="paragraph">
                  <wp:posOffset>6355715</wp:posOffset>
                </wp:positionV>
                <wp:extent cx="2843530" cy="742950"/>
                <wp:effectExtent l="5715" t="635" r="8255" b="1841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742950"/>
                        </a:xfrm>
                        <a:prstGeom prst="rect">
                          <a:avLst/>
                        </a:prstGeom>
                        <a:solidFill>
                          <a:srgbClr val="FFFFFF"/>
                        </a:solidFill>
                        <a:ln w="9525">
                          <a:solidFill>
                            <a:srgbClr val="000000"/>
                          </a:solidFill>
                          <a:miter lim="800000"/>
                          <a:headEnd/>
                          <a:tailEnd/>
                        </a:ln>
                      </wps:spPr>
                      <wps:txbx>
                        <w:txbxContent>
                          <w:p w14:paraId="186D290D" w14:textId="77777777" w:rsidR="0051183F" w:rsidRDefault="0051183F" w:rsidP="009D767B">
                            <w:pPr>
                              <w:rPr>
                                <w:rFonts w:cs="Calibri"/>
                              </w:rPr>
                            </w:pPr>
                            <w:r w:rsidRPr="00172316">
                              <w:rPr>
                                <w:rFonts w:ascii="Arial" w:hAnsi="Arial" w:cs="Arial"/>
                                <w:sz w:val="20"/>
                                <w:szCs w:val="20"/>
                                <w:lang w:val="en-CA"/>
                              </w:rPr>
                              <w:t>Analysed  (n</w:t>
                            </w:r>
                            <w:proofErr w:type="gramStart"/>
                            <w:r w:rsidRPr="00172316">
                              <w:rPr>
                                <w:rFonts w:ascii="Arial" w:hAnsi="Arial" w:cs="Arial"/>
                                <w:sz w:val="20"/>
                                <w:szCs w:val="20"/>
                                <w:lang w:val="en-CA"/>
                              </w:rPr>
                              <w:t>=  )</w:t>
                            </w:r>
                            <w:proofErr w:type="gramEnd"/>
                            <w:r>
                              <w:rPr>
                                <w:rFonts w:ascii="Arial" w:hAnsi="Arial" w:cs="Arial"/>
                                <w:sz w:val="20"/>
                                <w:szCs w:val="20"/>
                                <w:lang w:val="en-CA"/>
                              </w:rPr>
                              <w:br/>
                            </w:r>
                            <w:r>
                              <w:rPr>
                                <w:rFonts w:ascii="Symbol" w:hAnsi="Symbol"/>
                                <w:sz w:val="16"/>
                                <w:szCs w:val="16"/>
                                <w:lang w:val="x-none"/>
                              </w:rPr>
                              <w:t></w:t>
                            </w:r>
                            <w:r>
                              <w:t> </w:t>
                            </w:r>
                            <w:r w:rsidRPr="00172316">
                              <w:rPr>
                                <w:rFonts w:ascii="Arial" w:hAnsi="Arial" w:cs="Arial"/>
                                <w:sz w:val="20"/>
                                <w:szCs w:val="20"/>
                                <w:lang w:val="en-CA"/>
                              </w:rPr>
                              <w:t>Excluded from analysis (give reasons) (n=  )</w:t>
                            </w:r>
                          </w:p>
                          <w:p w14:paraId="2ECC8834" w14:textId="77777777" w:rsidR="0051183F" w:rsidRDefault="0051183F" w:rsidP="009D767B">
                            <w:pPr>
                              <w:rPr>
                                <w:rFonts w:cs="Calibr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265.45pt;margin-top:500.45pt;width:223.9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">
                <v:textbox inset=",7.2pt,,7.2pt">
                  <w:txbxContent>
                    <w:p w14:paraId="186D290D" w14:textId="77777777" w:rsidR="0051183F" w:rsidRDefault="0051183F" w:rsidP="009D767B">
                      <w:pPr>
                        <w:rPr>
                          <w:rFonts w:cs="Calibri"/>
                        </w:rPr>
                      </w:pPr>
                      <w:r w:rsidRPr="00172316">
                        <w:rPr>
                          <w:rFonts w:ascii="Arial" w:hAnsi="Arial" w:cs="Arial"/>
                          <w:sz w:val="20"/>
                          <w:szCs w:val="20"/>
                          <w:lang w:val="en-CA"/>
                        </w:rPr>
                        <w:t>Analysed  (n</w:t>
                      </w:r>
                      <w:proofErr w:type="gramStart"/>
                      <w:r w:rsidRPr="00172316">
                        <w:rPr>
                          <w:rFonts w:ascii="Arial" w:hAnsi="Arial" w:cs="Arial"/>
                          <w:sz w:val="20"/>
                          <w:szCs w:val="20"/>
                          <w:lang w:val="en-CA"/>
                        </w:rPr>
                        <w:t>=  )</w:t>
                      </w:r>
                      <w:proofErr w:type="gramEnd"/>
                      <w:r>
                        <w:rPr>
                          <w:rFonts w:ascii="Arial" w:hAnsi="Arial" w:cs="Arial"/>
                          <w:sz w:val="20"/>
                          <w:szCs w:val="20"/>
                          <w:lang w:val="en-CA"/>
                        </w:rPr>
                        <w:br/>
                      </w:r>
                      <w:r>
                        <w:rPr>
                          <w:rFonts w:ascii="Symbol" w:hAnsi="Symbol"/>
                          <w:sz w:val="16"/>
                          <w:szCs w:val="16"/>
                          <w:lang w:val="x-none"/>
                        </w:rPr>
                        <w:t></w:t>
                      </w:r>
                      <w:r>
                        <w:t> </w:t>
                      </w:r>
                      <w:r w:rsidRPr="00172316">
                        <w:rPr>
                          <w:rFonts w:ascii="Arial" w:hAnsi="Arial" w:cs="Arial"/>
                          <w:sz w:val="20"/>
                          <w:szCs w:val="20"/>
                          <w:lang w:val="en-CA"/>
                        </w:rPr>
                        <w:t>Excluded from analysis (give reasons) (n=  )</w:t>
                      </w:r>
                    </w:p>
                    <w:p w14:paraId="2ECC8834" w14:textId="77777777" w:rsidR="0051183F" w:rsidRDefault="0051183F" w:rsidP="009D767B">
                      <w:pPr>
                        <w:rPr>
                          <w:rFonts w:cs="Calibri"/>
                        </w:rPr>
                      </w:pPr>
                    </w:p>
                  </w:txbxContent>
                </v:textbox>
              </v:rect>
            </w:pict>
          </mc:Fallback>
        </mc:AlternateContent>
      </w:r>
    </w:p>
    <w:p w14:paraId="72F988BB" w14:textId="77777777" w:rsidR="009D767B" w:rsidRPr="009D767B" w:rsidRDefault="009D767B" w:rsidP="009D767B">
      <w:pPr>
        <w:pStyle w:val="ListParagraph"/>
        <w:numPr>
          <w:ilvl w:val="0"/>
          <w:numId w:val="7"/>
        </w:numPr>
        <w:ind w:left="1080"/>
        <w:rPr>
          <w:rFonts w:ascii="Times New Roman" w:hAnsi="Times New Roman" w:cs="Times New Roman"/>
          <w:lang w:val="en-CA"/>
        </w:rPr>
      </w:pPr>
      <w:r w:rsidRPr="009D767B">
        <w:rPr>
          <w:rFonts w:ascii="Times New Roman" w:hAnsi="Times New Roman" w:cs="Times New Roman"/>
          <w:lang w:val="en-CA"/>
        </w:rPr>
        <w:t>Politicized condition</w:t>
      </w:r>
    </w:p>
    <w:p w14:paraId="69FF5ED9" w14:textId="77777777" w:rsidR="009D767B" w:rsidRPr="009D767B" w:rsidRDefault="009D767B" w:rsidP="009D767B">
      <w:pPr>
        <w:pStyle w:val="ListParagraph"/>
        <w:numPr>
          <w:ilvl w:val="1"/>
          <w:numId w:val="7"/>
        </w:numPr>
        <w:ind w:left="1800"/>
        <w:rPr>
          <w:rFonts w:ascii="Times New Roman" w:hAnsi="Times New Roman" w:cs="Times New Roman"/>
          <w:lang w:val="en-CA"/>
        </w:rPr>
      </w:pPr>
      <w:r w:rsidRPr="009D767B">
        <w:rPr>
          <w:rFonts w:ascii="Times New Roman" w:hAnsi="Times New Roman" w:cs="Times New Roman"/>
          <w:lang w:val="en-CA"/>
        </w:rPr>
        <w:t>Received allocated intervention (n=653)</w:t>
      </w:r>
    </w:p>
    <w:p w14:paraId="04E6A0D9" w14:textId="77777777" w:rsidR="009D767B" w:rsidRPr="009D767B" w:rsidRDefault="009D767B" w:rsidP="009D767B">
      <w:pPr>
        <w:pStyle w:val="ListParagraph"/>
        <w:numPr>
          <w:ilvl w:val="1"/>
          <w:numId w:val="7"/>
        </w:numPr>
        <w:ind w:left="1800"/>
        <w:rPr>
          <w:rFonts w:ascii="Times New Roman" w:hAnsi="Times New Roman" w:cs="Times New Roman"/>
        </w:rPr>
      </w:pPr>
      <w:r w:rsidRPr="009D767B">
        <w:rPr>
          <w:rFonts w:ascii="Times New Roman" w:hAnsi="Times New Roman" w:cs="Times New Roman"/>
          <w:lang w:val="en-CA"/>
        </w:rPr>
        <w:t>Analysed  (n=643)</w:t>
      </w:r>
      <w:r w:rsidRPr="009D767B">
        <w:rPr>
          <w:rFonts w:ascii="Times New Roman" w:hAnsi="Times New Roman" w:cs="Times New Roman"/>
          <w:lang w:val="en-CA"/>
        </w:rPr>
        <w:br/>
        <w:t>Excluded from analysis (break-off before measurement of DV) (n=10)</w:t>
      </w:r>
    </w:p>
    <w:p w14:paraId="1EB55B88" w14:textId="77777777" w:rsidR="009D767B" w:rsidRPr="009D767B" w:rsidRDefault="009D767B" w:rsidP="009D767B">
      <w:pPr>
        <w:pStyle w:val="ListParagraph"/>
        <w:numPr>
          <w:ilvl w:val="0"/>
          <w:numId w:val="7"/>
        </w:numPr>
        <w:ind w:left="1080"/>
        <w:rPr>
          <w:rFonts w:ascii="Times New Roman" w:hAnsi="Times New Roman" w:cs="Times New Roman"/>
          <w:lang w:val="en-CA"/>
        </w:rPr>
      </w:pPr>
      <w:r w:rsidRPr="009D767B">
        <w:rPr>
          <w:rFonts w:ascii="Times New Roman" w:hAnsi="Times New Roman" w:cs="Times New Roman"/>
          <w:lang w:val="en-CA"/>
        </w:rPr>
        <w:t>Non-politicized condition</w:t>
      </w:r>
    </w:p>
    <w:p w14:paraId="2E853AD0" w14:textId="77777777" w:rsidR="009D767B" w:rsidRPr="009D767B" w:rsidRDefault="009D767B" w:rsidP="009D767B">
      <w:pPr>
        <w:pStyle w:val="ListParagraph"/>
        <w:numPr>
          <w:ilvl w:val="1"/>
          <w:numId w:val="7"/>
        </w:numPr>
        <w:ind w:left="1800"/>
        <w:rPr>
          <w:rFonts w:ascii="Times New Roman" w:hAnsi="Times New Roman" w:cs="Times New Roman"/>
          <w:lang w:val="en-CA"/>
        </w:rPr>
      </w:pPr>
      <w:r w:rsidRPr="009D767B">
        <w:rPr>
          <w:rFonts w:ascii="Times New Roman" w:hAnsi="Times New Roman" w:cs="Times New Roman"/>
          <w:lang w:val="en-CA"/>
        </w:rPr>
        <w:lastRenderedPageBreak/>
        <w:t>Received allocated intervention (n=669)</w:t>
      </w:r>
    </w:p>
    <w:p w14:paraId="482DFF33" w14:textId="77777777" w:rsidR="009D767B" w:rsidRPr="009D767B" w:rsidRDefault="009D767B" w:rsidP="009D767B">
      <w:pPr>
        <w:pStyle w:val="ListParagraph"/>
        <w:numPr>
          <w:ilvl w:val="1"/>
          <w:numId w:val="7"/>
        </w:numPr>
        <w:ind w:left="1800"/>
        <w:rPr>
          <w:rFonts w:ascii="Times New Roman" w:hAnsi="Times New Roman" w:cs="Times New Roman"/>
        </w:rPr>
      </w:pPr>
      <w:r w:rsidRPr="009D767B">
        <w:rPr>
          <w:rFonts w:ascii="Times New Roman" w:hAnsi="Times New Roman" w:cs="Times New Roman"/>
          <w:lang w:val="en-CA"/>
        </w:rPr>
        <w:t>Analysed  (n=657)</w:t>
      </w:r>
      <w:r w:rsidRPr="009D767B">
        <w:rPr>
          <w:rFonts w:ascii="Times New Roman" w:hAnsi="Times New Roman" w:cs="Times New Roman"/>
          <w:lang w:val="en-CA"/>
        </w:rPr>
        <w:br/>
        <w:t>Excluded from</w:t>
      </w:r>
      <w:r>
        <w:rPr>
          <w:rFonts w:ascii="Times New Roman" w:hAnsi="Times New Roman" w:cs="Times New Roman"/>
          <w:lang w:val="en-CA"/>
        </w:rPr>
        <w:t xml:space="preserve"> analysis (break-off before measurement of DV) (n=12)</w:t>
      </w:r>
    </w:p>
    <w:p w14:paraId="794E7E2C" w14:textId="77777777" w:rsidR="009D767B" w:rsidRPr="009D767B" w:rsidRDefault="009D767B" w:rsidP="009D767B">
      <w:pPr>
        <w:rPr>
          <w:rFonts w:ascii="Times New Roman" w:hAnsi="Times New Roman" w:cs="Times New Roman"/>
          <w:b/>
        </w:rPr>
      </w:pPr>
    </w:p>
    <w:sectPr w:rsidR="009D767B" w:rsidRPr="009D767B" w:rsidSect="001E4D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ACAA1" w14:textId="77777777" w:rsidR="0051183F" w:rsidRDefault="0051183F" w:rsidP="00D02C6E">
      <w:r>
        <w:separator/>
      </w:r>
    </w:p>
  </w:endnote>
  <w:endnote w:type="continuationSeparator" w:id="0">
    <w:p w14:paraId="23AD5F0E" w14:textId="77777777" w:rsidR="0051183F" w:rsidRDefault="0051183F" w:rsidP="00D02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Yu Gothic Light">
    <w:panose1 w:val="00000000000000000000"/>
    <w:charset w:val="00"/>
    <w:family w:val="roman"/>
    <w:notTrueType/>
    <w:pitch w:val="default"/>
  </w:font>
  <w:font w:name="Calibri Light">
    <w:altName w:val="Consolas"/>
    <w:charset w:val="00"/>
    <w:family w:val="auto"/>
    <w:pitch w:val="variable"/>
    <w:sig w:usb0="A00002EF" w:usb1="4000207B" w:usb2="00000000" w:usb3="00000000" w:csb0="0000019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12E12" w14:textId="77777777" w:rsidR="0051183F" w:rsidRDefault="0051183F" w:rsidP="00D02C6E">
      <w:r>
        <w:separator/>
      </w:r>
    </w:p>
  </w:footnote>
  <w:footnote w:type="continuationSeparator" w:id="0">
    <w:p w14:paraId="51275803" w14:textId="77777777" w:rsidR="0051183F" w:rsidRDefault="0051183F" w:rsidP="00D02C6E">
      <w:r>
        <w:continuationSeparator/>
      </w:r>
    </w:p>
  </w:footnote>
  <w:footnote w:id="1">
    <w:p w14:paraId="6DDD3C27" w14:textId="2F367745" w:rsidR="0051183F" w:rsidRPr="00D02C6E" w:rsidRDefault="0051183F" w:rsidP="00D02C6E">
      <w:pPr>
        <w:rPr>
          <w:rFonts w:ascii="Times New Roman" w:eastAsia="Times New Roman" w:hAnsi="Times New Roman" w:cs="Times New Roman"/>
          <w:sz w:val="20"/>
          <w:szCs w:val="20"/>
        </w:rPr>
      </w:pPr>
      <w:r>
        <w:rPr>
          <w:rStyle w:val="FootnoteReference"/>
        </w:rPr>
        <w:footnoteRef/>
      </w:r>
      <w:r>
        <w:t xml:space="preserve"> </w:t>
      </w:r>
      <w:r w:rsidRPr="00D02C6E">
        <w:rPr>
          <w:rFonts w:ascii="Times New Roman" w:hAnsi="Times New Roman" w:cs="Times New Roman"/>
        </w:rPr>
        <w:t xml:space="preserve">We used </w:t>
      </w:r>
      <w:proofErr w:type="spellStart"/>
      <w:r w:rsidRPr="00D02C6E">
        <w:rPr>
          <w:rFonts w:ascii="Times New Roman" w:hAnsi="Times New Roman" w:cs="Times New Roman"/>
        </w:rPr>
        <w:t>Leeper</w:t>
      </w:r>
      <w:proofErr w:type="spellEnd"/>
      <w:r w:rsidRPr="00D02C6E">
        <w:rPr>
          <w:rFonts w:ascii="Times New Roman" w:hAnsi="Times New Roman" w:cs="Times New Roman"/>
        </w:rPr>
        <w:t xml:space="preserve">, Messing, Murphy, Chang, and Brown’s R package </w:t>
      </w:r>
      <w:proofErr w:type="spellStart"/>
      <w:r w:rsidRPr="00D02C6E">
        <w:rPr>
          <w:rFonts w:ascii="Times New Roman" w:hAnsi="Times New Roman" w:cs="Times New Roman"/>
        </w:rPr>
        <w:t>mTurkR</w:t>
      </w:r>
      <w:proofErr w:type="spellEnd"/>
      <w:r w:rsidRPr="00D02C6E">
        <w:rPr>
          <w:rFonts w:ascii="Times New Roman" w:hAnsi="Times New Roman" w:cs="Times New Roman"/>
        </w:rPr>
        <w:t xml:space="preserve"> package to </w:t>
      </w:r>
      <w:proofErr w:type="spellStart"/>
      <w:r w:rsidRPr="00D02C6E">
        <w:rPr>
          <w:rFonts w:ascii="Times New Roman" w:hAnsi="Times New Roman" w:cs="Times New Roman"/>
        </w:rPr>
        <w:t>recontact</w:t>
      </w:r>
      <w:proofErr w:type="spellEnd"/>
      <w:r w:rsidRPr="00D02C6E">
        <w:rPr>
          <w:rFonts w:ascii="Times New Roman" w:hAnsi="Times New Roman" w:cs="Times New Roman"/>
        </w:rPr>
        <w:t xml:space="preserve"> workers who qualified from the first demographic screen. </w:t>
      </w:r>
      <w:r w:rsidRPr="00D02C6E">
        <w:rPr>
          <w:rFonts w:ascii="Times New Roman" w:eastAsia="Times New Roman" w:hAnsi="Times New Roman" w:cs="Times New Roman"/>
          <w:color w:val="000000"/>
          <w:sz w:val="27"/>
          <w:szCs w:val="27"/>
          <w:shd w:val="clear" w:color="auto" w:fill="FFFFFF"/>
        </w:rPr>
        <w:t> </w:t>
      </w:r>
      <w:hyperlink r:id="rId1" w:history="1">
        <w:r w:rsidRPr="00D02C6E">
          <w:rPr>
            <w:rFonts w:ascii="Times New Roman" w:hAnsi="Times New Roman" w:cs="Times New Roman"/>
            <w:color w:val="0000FF"/>
            <w:sz w:val="20"/>
            <w:szCs w:val="20"/>
            <w:u w:val="single"/>
            <w:shd w:val="clear" w:color="auto" w:fill="FFFFFF"/>
          </w:rPr>
          <w:t>https://CRAN.R-project.org/package=MTurkR</w:t>
        </w:r>
      </w:hyperlink>
    </w:p>
    <w:p w14:paraId="7943B05A" w14:textId="7B051B7B" w:rsidR="0051183F" w:rsidRDefault="0051183F">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6353"/>
    <w:multiLevelType w:val="multilevel"/>
    <w:tmpl w:val="19FE64F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CEA0BF6"/>
    <w:multiLevelType w:val="multilevel"/>
    <w:tmpl w:val="0409001D"/>
    <w:numStyleLink w:val="Singlepunch"/>
  </w:abstractNum>
  <w:abstractNum w:abstractNumId="2">
    <w:nsid w:val="1F424CB6"/>
    <w:multiLevelType w:val="hybridMultilevel"/>
    <w:tmpl w:val="121AE3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DA506C8"/>
    <w:multiLevelType w:val="hybridMultilevel"/>
    <w:tmpl w:val="C5EA5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71000A"/>
    <w:multiLevelType w:val="hybridMultilevel"/>
    <w:tmpl w:val="B2AE56CE"/>
    <w:lvl w:ilvl="0" w:tplc="BCD4B7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980D5E"/>
    <w:multiLevelType w:val="hybridMultilevel"/>
    <w:tmpl w:val="FB885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0025CC"/>
    <w:multiLevelType w:val="hybridMultilevel"/>
    <w:tmpl w:val="44584746"/>
    <w:lvl w:ilvl="0" w:tplc="CD527DB8">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8600D3"/>
    <w:multiLevelType w:val="hybridMultilevel"/>
    <w:tmpl w:val="19FE64F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3"/>
  </w:num>
  <w:num w:numId="5">
    <w:abstractNumId w:val="1"/>
  </w:num>
  <w:num w:numId="6">
    <w:abstractNumId w:val="8"/>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31F"/>
    <w:rsid w:val="00000370"/>
    <w:rsid w:val="0002158E"/>
    <w:rsid w:val="000666FC"/>
    <w:rsid w:val="000C7E8E"/>
    <w:rsid w:val="001B0E61"/>
    <w:rsid w:val="001C4F41"/>
    <w:rsid w:val="001E4D3D"/>
    <w:rsid w:val="00227CC1"/>
    <w:rsid w:val="00231E74"/>
    <w:rsid w:val="002F7E2F"/>
    <w:rsid w:val="003438FF"/>
    <w:rsid w:val="003A4F2F"/>
    <w:rsid w:val="003B4758"/>
    <w:rsid w:val="0051183F"/>
    <w:rsid w:val="005B43B2"/>
    <w:rsid w:val="005C0952"/>
    <w:rsid w:val="005F3B1D"/>
    <w:rsid w:val="006D379C"/>
    <w:rsid w:val="00721FD7"/>
    <w:rsid w:val="00771C13"/>
    <w:rsid w:val="007C02BA"/>
    <w:rsid w:val="00871B37"/>
    <w:rsid w:val="00893189"/>
    <w:rsid w:val="008D3851"/>
    <w:rsid w:val="008E32CA"/>
    <w:rsid w:val="009B49E5"/>
    <w:rsid w:val="009D767B"/>
    <w:rsid w:val="00A0652A"/>
    <w:rsid w:val="00A07361"/>
    <w:rsid w:val="00AB031F"/>
    <w:rsid w:val="00AD7C8E"/>
    <w:rsid w:val="00B60D53"/>
    <w:rsid w:val="00D00709"/>
    <w:rsid w:val="00D02C6E"/>
    <w:rsid w:val="00DC3172"/>
    <w:rsid w:val="00F27788"/>
    <w:rsid w:val="00F41081"/>
    <w:rsid w:val="00F44533"/>
    <w:rsid w:val="00FE0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84521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D7C8E"/>
    <w:pPr>
      <w:pBdr>
        <w:top w:val="nil"/>
        <w:left w:val="nil"/>
        <w:bottom w:val="nil"/>
        <w:right w:val="nil"/>
        <w:between w:val="nil"/>
        <w:bar w:val="nil"/>
      </w:pBdr>
    </w:pPr>
    <w:rPr>
      <w:rFonts w:ascii="Cambria" w:eastAsia="Cambria" w:hAnsi="Cambria" w:cs="Cambria"/>
      <w:color w:val="000000"/>
      <w:u w:color="000000"/>
      <w:bdr w:val="nil"/>
    </w:rPr>
  </w:style>
  <w:style w:type="paragraph" w:customStyle="1" w:styleId="Normal1">
    <w:name w:val="Normal1"/>
    <w:uiPriority w:val="99"/>
    <w:rsid w:val="00AD7C8E"/>
    <w:pPr>
      <w:spacing w:line="276" w:lineRule="auto"/>
    </w:pPr>
    <w:rPr>
      <w:rFonts w:ascii="Arial" w:eastAsia="Arial" w:hAnsi="Arial" w:cs="Arial"/>
      <w:color w:val="000000"/>
      <w:sz w:val="22"/>
      <w:lang w:eastAsia="ja-JP"/>
    </w:rPr>
  </w:style>
  <w:style w:type="paragraph" w:styleId="ListParagraph">
    <w:name w:val="List Paragraph"/>
    <w:basedOn w:val="Normal"/>
    <w:uiPriority w:val="34"/>
    <w:qFormat/>
    <w:rsid w:val="00D00709"/>
    <w:pPr>
      <w:ind w:left="720"/>
      <w:contextualSpacing/>
    </w:pPr>
  </w:style>
  <w:style w:type="table" w:styleId="TableGrid">
    <w:name w:val="Table Grid"/>
    <w:basedOn w:val="TableNormal"/>
    <w:uiPriority w:val="39"/>
    <w:rsid w:val="008E32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D02C6E"/>
  </w:style>
  <w:style w:type="character" w:customStyle="1" w:styleId="FootnoteTextChar">
    <w:name w:val="Footnote Text Char"/>
    <w:basedOn w:val="DefaultParagraphFont"/>
    <w:link w:val="FootnoteText"/>
    <w:uiPriority w:val="99"/>
    <w:rsid w:val="00D02C6E"/>
  </w:style>
  <w:style w:type="character" w:styleId="FootnoteReference">
    <w:name w:val="footnote reference"/>
    <w:basedOn w:val="DefaultParagraphFont"/>
    <w:uiPriority w:val="99"/>
    <w:unhideWhenUsed/>
    <w:rsid w:val="00D02C6E"/>
    <w:rPr>
      <w:vertAlign w:val="superscript"/>
    </w:rPr>
  </w:style>
  <w:style w:type="character" w:customStyle="1" w:styleId="apple-converted-space">
    <w:name w:val="apple-converted-space"/>
    <w:basedOn w:val="DefaultParagraphFont"/>
    <w:rsid w:val="00D02C6E"/>
  </w:style>
  <w:style w:type="character" w:styleId="HTMLSample">
    <w:name w:val="HTML Sample"/>
    <w:basedOn w:val="DefaultParagraphFont"/>
    <w:uiPriority w:val="99"/>
    <w:semiHidden/>
    <w:unhideWhenUsed/>
    <w:rsid w:val="00D02C6E"/>
    <w:rPr>
      <w:rFonts w:ascii="Courier" w:eastAsiaTheme="minorHAnsi" w:hAnsi="Courier" w:cs="Courier"/>
    </w:rPr>
  </w:style>
  <w:style w:type="paragraph" w:styleId="BalloonText">
    <w:name w:val="Balloon Text"/>
    <w:basedOn w:val="Normal"/>
    <w:link w:val="BalloonTextChar"/>
    <w:uiPriority w:val="99"/>
    <w:semiHidden/>
    <w:unhideWhenUsed/>
    <w:rsid w:val="005B43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43B2"/>
    <w:rPr>
      <w:rFonts w:ascii="Lucida Grande" w:hAnsi="Lucida Grande" w:cs="Lucida Grande"/>
      <w:sz w:val="18"/>
      <w:szCs w:val="18"/>
    </w:rPr>
  </w:style>
  <w:style w:type="numbering" w:customStyle="1" w:styleId="Singlepunch">
    <w:name w:val="Single punch"/>
    <w:rsid w:val="00000370"/>
    <w:pPr>
      <w:numPr>
        <w:numId w:val="4"/>
      </w:numPr>
    </w:pPr>
  </w:style>
  <w:style w:type="paragraph" w:styleId="Header">
    <w:name w:val="header"/>
    <w:basedOn w:val="Normal"/>
    <w:link w:val="HeaderChar"/>
    <w:uiPriority w:val="99"/>
    <w:unhideWhenUsed/>
    <w:rsid w:val="009D767B"/>
    <w:pPr>
      <w:tabs>
        <w:tab w:val="center" w:pos="4320"/>
        <w:tab w:val="right" w:pos="8640"/>
      </w:tabs>
    </w:pPr>
  </w:style>
  <w:style w:type="character" w:customStyle="1" w:styleId="HeaderChar">
    <w:name w:val="Header Char"/>
    <w:basedOn w:val="DefaultParagraphFont"/>
    <w:link w:val="Header"/>
    <w:uiPriority w:val="99"/>
    <w:rsid w:val="009D767B"/>
  </w:style>
  <w:style w:type="paragraph" w:styleId="Footer">
    <w:name w:val="footer"/>
    <w:basedOn w:val="Normal"/>
    <w:link w:val="FooterChar"/>
    <w:uiPriority w:val="99"/>
    <w:unhideWhenUsed/>
    <w:rsid w:val="009D767B"/>
    <w:pPr>
      <w:tabs>
        <w:tab w:val="center" w:pos="4320"/>
        <w:tab w:val="right" w:pos="8640"/>
      </w:tabs>
    </w:pPr>
  </w:style>
  <w:style w:type="character" w:customStyle="1" w:styleId="FooterChar">
    <w:name w:val="Footer Char"/>
    <w:basedOn w:val="DefaultParagraphFont"/>
    <w:link w:val="Footer"/>
    <w:uiPriority w:val="99"/>
    <w:rsid w:val="009D767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D7C8E"/>
    <w:pPr>
      <w:pBdr>
        <w:top w:val="nil"/>
        <w:left w:val="nil"/>
        <w:bottom w:val="nil"/>
        <w:right w:val="nil"/>
        <w:between w:val="nil"/>
        <w:bar w:val="nil"/>
      </w:pBdr>
    </w:pPr>
    <w:rPr>
      <w:rFonts w:ascii="Cambria" w:eastAsia="Cambria" w:hAnsi="Cambria" w:cs="Cambria"/>
      <w:color w:val="000000"/>
      <w:u w:color="000000"/>
      <w:bdr w:val="nil"/>
    </w:rPr>
  </w:style>
  <w:style w:type="paragraph" w:customStyle="1" w:styleId="Normal1">
    <w:name w:val="Normal1"/>
    <w:uiPriority w:val="99"/>
    <w:rsid w:val="00AD7C8E"/>
    <w:pPr>
      <w:spacing w:line="276" w:lineRule="auto"/>
    </w:pPr>
    <w:rPr>
      <w:rFonts w:ascii="Arial" w:eastAsia="Arial" w:hAnsi="Arial" w:cs="Arial"/>
      <w:color w:val="000000"/>
      <w:sz w:val="22"/>
      <w:lang w:eastAsia="ja-JP"/>
    </w:rPr>
  </w:style>
  <w:style w:type="paragraph" w:styleId="ListParagraph">
    <w:name w:val="List Paragraph"/>
    <w:basedOn w:val="Normal"/>
    <w:uiPriority w:val="34"/>
    <w:qFormat/>
    <w:rsid w:val="00D00709"/>
    <w:pPr>
      <w:ind w:left="720"/>
      <w:contextualSpacing/>
    </w:pPr>
  </w:style>
  <w:style w:type="table" w:styleId="TableGrid">
    <w:name w:val="Table Grid"/>
    <w:basedOn w:val="TableNormal"/>
    <w:uiPriority w:val="39"/>
    <w:rsid w:val="008E32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D02C6E"/>
  </w:style>
  <w:style w:type="character" w:customStyle="1" w:styleId="FootnoteTextChar">
    <w:name w:val="Footnote Text Char"/>
    <w:basedOn w:val="DefaultParagraphFont"/>
    <w:link w:val="FootnoteText"/>
    <w:uiPriority w:val="99"/>
    <w:rsid w:val="00D02C6E"/>
  </w:style>
  <w:style w:type="character" w:styleId="FootnoteReference">
    <w:name w:val="footnote reference"/>
    <w:basedOn w:val="DefaultParagraphFont"/>
    <w:uiPriority w:val="99"/>
    <w:unhideWhenUsed/>
    <w:rsid w:val="00D02C6E"/>
    <w:rPr>
      <w:vertAlign w:val="superscript"/>
    </w:rPr>
  </w:style>
  <w:style w:type="character" w:customStyle="1" w:styleId="apple-converted-space">
    <w:name w:val="apple-converted-space"/>
    <w:basedOn w:val="DefaultParagraphFont"/>
    <w:rsid w:val="00D02C6E"/>
  </w:style>
  <w:style w:type="character" w:styleId="HTMLSample">
    <w:name w:val="HTML Sample"/>
    <w:basedOn w:val="DefaultParagraphFont"/>
    <w:uiPriority w:val="99"/>
    <w:semiHidden/>
    <w:unhideWhenUsed/>
    <w:rsid w:val="00D02C6E"/>
    <w:rPr>
      <w:rFonts w:ascii="Courier" w:eastAsiaTheme="minorHAnsi" w:hAnsi="Courier" w:cs="Courier"/>
    </w:rPr>
  </w:style>
  <w:style w:type="paragraph" w:styleId="BalloonText">
    <w:name w:val="Balloon Text"/>
    <w:basedOn w:val="Normal"/>
    <w:link w:val="BalloonTextChar"/>
    <w:uiPriority w:val="99"/>
    <w:semiHidden/>
    <w:unhideWhenUsed/>
    <w:rsid w:val="005B43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43B2"/>
    <w:rPr>
      <w:rFonts w:ascii="Lucida Grande" w:hAnsi="Lucida Grande" w:cs="Lucida Grande"/>
      <w:sz w:val="18"/>
      <w:szCs w:val="18"/>
    </w:rPr>
  </w:style>
  <w:style w:type="numbering" w:customStyle="1" w:styleId="Singlepunch">
    <w:name w:val="Single punch"/>
    <w:rsid w:val="00000370"/>
    <w:pPr>
      <w:numPr>
        <w:numId w:val="4"/>
      </w:numPr>
    </w:pPr>
  </w:style>
  <w:style w:type="paragraph" w:styleId="Header">
    <w:name w:val="header"/>
    <w:basedOn w:val="Normal"/>
    <w:link w:val="HeaderChar"/>
    <w:uiPriority w:val="99"/>
    <w:unhideWhenUsed/>
    <w:rsid w:val="009D767B"/>
    <w:pPr>
      <w:tabs>
        <w:tab w:val="center" w:pos="4320"/>
        <w:tab w:val="right" w:pos="8640"/>
      </w:tabs>
    </w:pPr>
  </w:style>
  <w:style w:type="character" w:customStyle="1" w:styleId="HeaderChar">
    <w:name w:val="Header Char"/>
    <w:basedOn w:val="DefaultParagraphFont"/>
    <w:link w:val="Header"/>
    <w:uiPriority w:val="99"/>
    <w:rsid w:val="009D767B"/>
  </w:style>
  <w:style w:type="paragraph" w:styleId="Footer">
    <w:name w:val="footer"/>
    <w:basedOn w:val="Normal"/>
    <w:link w:val="FooterChar"/>
    <w:uiPriority w:val="99"/>
    <w:unhideWhenUsed/>
    <w:rsid w:val="009D767B"/>
    <w:pPr>
      <w:tabs>
        <w:tab w:val="center" w:pos="4320"/>
        <w:tab w:val="right" w:pos="8640"/>
      </w:tabs>
    </w:pPr>
  </w:style>
  <w:style w:type="character" w:customStyle="1" w:styleId="FooterChar">
    <w:name w:val="Footer Char"/>
    <w:basedOn w:val="DefaultParagraphFont"/>
    <w:link w:val="Footer"/>
    <w:uiPriority w:val="99"/>
    <w:rsid w:val="009D7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7433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4.emf"/><Relationship Id="rId12" Type="http://schemas.openxmlformats.org/officeDocument/2006/relationships/image" Target="media/image5.emf"/><Relationship Id="rId13" Type="http://schemas.openxmlformats.org/officeDocument/2006/relationships/image" Target="media/image6.emf"/><Relationship Id="rId14" Type="http://schemas.openxmlformats.org/officeDocument/2006/relationships/printerSettings" Target="printerSettings/printerSettings1.bin"/><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image" Target="media/image3.emf"/></Relationships>
</file>

<file path=word/_rels/footnotes.xml.rels><?xml version="1.0" encoding="UTF-8" standalone="yes"?>
<Relationships xmlns="http://schemas.openxmlformats.org/package/2006/relationships"><Relationship Id="rId1" Type="http://schemas.openxmlformats.org/officeDocument/2006/relationships/hyperlink" Target="https://cran.r-project.org/package=MTur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16</Pages>
  <Words>2858</Words>
  <Characters>16297</Characters>
  <Application>Microsoft Macintosh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Stanford University</Company>
  <LinksUpToDate>false</LinksUpToDate>
  <CharactersWithSpaces>19117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Schachter, Ariela</dc:creator>
  <cp:keywords/>
  <dc:description/>
  <cp:lastModifiedBy>Mackenzie Israel-Trummel</cp:lastModifiedBy>
  <cp:revision>28</cp:revision>
  <dcterms:created xsi:type="dcterms:W3CDTF">2017-12-11T17:44:00Z</dcterms:created>
  <dcterms:modified xsi:type="dcterms:W3CDTF">2018-04-17T21:57:00Z</dcterms:modified>
</cp:coreProperties>
</file>