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FA" w:rsidRPr="00121CF4" w:rsidRDefault="00390AFA" w:rsidP="00390AFA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Supplementary Table </w:t>
      </w:r>
      <w:r w:rsidR="00121CF4">
        <w:rPr>
          <w:rFonts w:ascii="Times New Roman" w:hAnsi="Times New Roman" w:cs="Times New Roman"/>
          <w:b/>
          <w:sz w:val="24"/>
        </w:rPr>
        <w:t>S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3</w:t>
      </w:r>
      <w:r w:rsidR="00121CF4">
        <w:rPr>
          <w:rFonts w:ascii="Times New Roman" w:hAnsi="Times New Roman" w:cs="Times New Roman"/>
          <w:b/>
          <w:sz w:val="24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Frequency of various forms of </w:t>
      </w:r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Atypical</w:t>
      </w:r>
      <w:proofErr w:type="gramEnd"/>
      <w:r>
        <w:rPr>
          <w:rFonts w:ascii="Times New Roman" w:eastAsia="Times New Roman" w:hAnsi="Times New Roman" w:cs="Times New Roman"/>
          <w:bCs/>
          <w:color w:val="000000"/>
        </w:rPr>
        <w:t xml:space="preserve"> β-globin haplotypes in Southern African populations</w:t>
      </w:r>
    </w:p>
    <w:p w:rsidR="00121CF4" w:rsidRPr="00007619" w:rsidRDefault="00121CF4" w:rsidP="00390AFA">
      <w:pPr>
        <w:rPr>
          <w:rFonts w:ascii="Times New Roman" w:eastAsia="Times New Roman" w:hAnsi="Times New Roman" w:cs="Times New Roman"/>
          <w:bCs/>
          <w:color w:val="000000"/>
        </w:rPr>
      </w:pPr>
    </w:p>
    <w:tbl>
      <w:tblPr>
        <w:tblStyle w:val="PlainTable3"/>
        <w:tblW w:w="8980" w:type="dxa"/>
        <w:tblLook w:val="04A0" w:firstRow="1" w:lastRow="0" w:firstColumn="1" w:lastColumn="0" w:noHBand="0" w:noVBand="1"/>
      </w:tblPr>
      <w:tblGrid>
        <w:gridCol w:w="2611"/>
        <w:gridCol w:w="2407"/>
        <w:gridCol w:w="204"/>
        <w:gridCol w:w="1374"/>
        <w:gridCol w:w="2384"/>
      </w:tblGrid>
      <w:tr w:rsidR="00390AFA" w:rsidRPr="00007619" w:rsidTr="00121C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11" w:type="dxa"/>
            <w:tcBorders>
              <w:top w:val="single" w:sz="4" w:space="0" w:color="auto"/>
            </w:tcBorders>
            <w:noWrap/>
          </w:tcPr>
          <w:p w:rsidR="00390AFA" w:rsidRPr="00007619" w:rsidRDefault="00390AFA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69" w:type="dxa"/>
            <w:gridSpan w:val="4"/>
            <w:tcBorders>
              <w:top w:val="single" w:sz="4" w:space="0" w:color="auto"/>
            </w:tcBorders>
            <w:noWrap/>
          </w:tcPr>
          <w:p w:rsidR="00390AFA" w:rsidRPr="00007619" w:rsidRDefault="00390AFA" w:rsidP="00121C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bCs w:val="0"/>
                <w:i/>
                <w:color w:val="000000"/>
              </w:rPr>
              <w:t>Hap</w:t>
            </w:r>
            <w:r>
              <w:rPr>
                <w:rFonts w:ascii="Times New Roman" w:eastAsia="Times New Roman" w:hAnsi="Times New Roman" w:cs="Times New Roman"/>
                <w:bCs w:val="0"/>
                <w:i/>
                <w:color w:val="000000"/>
              </w:rPr>
              <w:t>lotype frequency by population n</w:t>
            </w:r>
            <w:r w:rsidRPr="00007619">
              <w:rPr>
                <w:rFonts w:ascii="Times New Roman" w:eastAsia="Times New Roman" w:hAnsi="Times New Roman" w:cs="Times New Roman"/>
                <w:bCs w:val="0"/>
                <w:i/>
                <w:color w:val="000000"/>
              </w:rPr>
              <w:t xml:space="preserve"> (%) </w:t>
            </w:r>
          </w:p>
        </w:tc>
      </w:tr>
      <w:tr w:rsidR="00390AFA" w:rsidRPr="00007619" w:rsidTr="004812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1" w:type="dxa"/>
            <w:noWrap/>
          </w:tcPr>
          <w:p w:rsidR="00390AFA" w:rsidRPr="00007619" w:rsidRDefault="00390AFA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Atypical types</w:t>
            </w:r>
          </w:p>
        </w:tc>
        <w:tc>
          <w:tcPr>
            <w:tcW w:w="2611" w:type="dxa"/>
            <w:gridSpan w:val="2"/>
            <w:noWrap/>
          </w:tcPr>
          <w:p w:rsidR="00390AFA" w:rsidRPr="00007619" w:rsidRDefault="00390AFA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South Africa</w:t>
            </w:r>
          </w:p>
        </w:tc>
        <w:tc>
          <w:tcPr>
            <w:tcW w:w="1373" w:type="dxa"/>
            <w:noWrap/>
          </w:tcPr>
          <w:p w:rsidR="00390AFA" w:rsidRPr="00007619" w:rsidRDefault="00390AFA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Zimbabwe</w:t>
            </w:r>
          </w:p>
        </w:tc>
        <w:tc>
          <w:tcPr>
            <w:tcW w:w="2383" w:type="dxa"/>
            <w:noWrap/>
          </w:tcPr>
          <w:p w:rsidR="00390AFA" w:rsidRPr="00007619" w:rsidRDefault="00390AFA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Malawi</w:t>
            </w:r>
          </w:p>
        </w:tc>
      </w:tr>
      <w:tr w:rsidR="00390AFA" w:rsidRPr="00007619" w:rsidTr="0048123E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1" w:type="dxa"/>
            <w:noWrap/>
            <w:hideMark/>
          </w:tcPr>
          <w:p w:rsidR="00390AFA" w:rsidRPr="00007619" w:rsidRDefault="00390AFA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I</w:t>
            </w:r>
          </w:p>
        </w:tc>
        <w:tc>
          <w:tcPr>
            <w:tcW w:w="2407" w:type="dxa"/>
            <w:noWrap/>
          </w:tcPr>
          <w:p w:rsidR="00390AFA" w:rsidRPr="00007619" w:rsidRDefault="00390AFA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17 (32.1)</w:t>
            </w:r>
          </w:p>
        </w:tc>
        <w:tc>
          <w:tcPr>
            <w:tcW w:w="1578" w:type="dxa"/>
            <w:gridSpan w:val="2"/>
            <w:noWrap/>
          </w:tcPr>
          <w:p w:rsidR="00390AFA" w:rsidRPr="00007619" w:rsidRDefault="00390AFA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16 (38.1)</w:t>
            </w:r>
          </w:p>
        </w:tc>
        <w:tc>
          <w:tcPr>
            <w:tcW w:w="2383" w:type="dxa"/>
            <w:noWrap/>
          </w:tcPr>
          <w:p w:rsidR="00390AFA" w:rsidRPr="00007619" w:rsidRDefault="00390AFA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14 (38.9)</w:t>
            </w:r>
          </w:p>
        </w:tc>
      </w:tr>
      <w:tr w:rsidR="00390AFA" w:rsidRPr="00007619" w:rsidTr="004812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1" w:type="dxa"/>
            <w:noWrap/>
            <w:hideMark/>
          </w:tcPr>
          <w:p w:rsidR="00390AFA" w:rsidRPr="00007619" w:rsidRDefault="00390AFA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II</w:t>
            </w:r>
          </w:p>
        </w:tc>
        <w:tc>
          <w:tcPr>
            <w:tcW w:w="2407" w:type="dxa"/>
            <w:noWrap/>
          </w:tcPr>
          <w:p w:rsidR="00390AFA" w:rsidRPr="00007619" w:rsidRDefault="00390AFA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13 (24.5)</w:t>
            </w:r>
          </w:p>
        </w:tc>
        <w:tc>
          <w:tcPr>
            <w:tcW w:w="1578" w:type="dxa"/>
            <w:gridSpan w:val="2"/>
            <w:noWrap/>
          </w:tcPr>
          <w:p w:rsidR="00390AFA" w:rsidRPr="00007619" w:rsidRDefault="00390AFA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10 (23.8)</w:t>
            </w:r>
          </w:p>
        </w:tc>
        <w:tc>
          <w:tcPr>
            <w:tcW w:w="2383" w:type="dxa"/>
            <w:noWrap/>
          </w:tcPr>
          <w:p w:rsidR="00390AFA" w:rsidRPr="00007619" w:rsidRDefault="00390AFA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9 (25.0)</w:t>
            </w:r>
          </w:p>
        </w:tc>
      </w:tr>
      <w:tr w:rsidR="00390AFA" w:rsidRPr="00007619" w:rsidTr="0048123E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1" w:type="dxa"/>
            <w:noWrap/>
            <w:hideMark/>
          </w:tcPr>
          <w:p w:rsidR="00390AFA" w:rsidRPr="00007619" w:rsidRDefault="00390AFA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IIi</w:t>
            </w:r>
          </w:p>
        </w:tc>
        <w:tc>
          <w:tcPr>
            <w:tcW w:w="2407" w:type="dxa"/>
            <w:noWrap/>
          </w:tcPr>
          <w:p w:rsidR="00390AFA" w:rsidRPr="00007619" w:rsidRDefault="00390AFA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4 (7.5)</w:t>
            </w:r>
          </w:p>
        </w:tc>
        <w:tc>
          <w:tcPr>
            <w:tcW w:w="1578" w:type="dxa"/>
            <w:gridSpan w:val="2"/>
            <w:noWrap/>
          </w:tcPr>
          <w:p w:rsidR="00390AFA" w:rsidRPr="00007619" w:rsidRDefault="00390AFA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5 (11.9)</w:t>
            </w:r>
          </w:p>
        </w:tc>
        <w:tc>
          <w:tcPr>
            <w:tcW w:w="2383" w:type="dxa"/>
            <w:noWrap/>
          </w:tcPr>
          <w:p w:rsidR="00390AFA" w:rsidRPr="00007619" w:rsidRDefault="00390AFA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 xml:space="preserve">6 (16.7) </w:t>
            </w:r>
          </w:p>
        </w:tc>
      </w:tr>
      <w:tr w:rsidR="00390AFA" w:rsidRPr="00007619" w:rsidTr="004812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1" w:type="dxa"/>
            <w:noWrap/>
            <w:hideMark/>
          </w:tcPr>
          <w:p w:rsidR="00390AFA" w:rsidRPr="00007619" w:rsidRDefault="00390AFA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iv</w:t>
            </w:r>
          </w:p>
        </w:tc>
        <w:tc>
          <w:tcPr>
            <w:tcW w:w="2407" w:type="dxa"/>
            <w:noWrap/>
          </w:tcPr>
          <w:p w:rsidR="00390AFA" w:rsidRPr="00007619" w:rsidRDefault="00390AFA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4 (7.5)</w:t>
            </w:r>
          </w:p>
        </w:tc>
        <w:tc>
          <w:tcPr>
            <w:tcW w:w="1578" w:type="dxa"/>
            <w:gridSpan w:val="2"/>
            <w:noWrap/>
          </w:tcPr>
          <w:p w:rsidR="00390AFA" w:rsidRPr="00007619" w:rsidRDefault="00390AFA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 xml:space="preserve">2 (4.8) </w:t>
            </w:r>
          </w:p>
        </w:tc>
        <w:tc>
          <w:tcPr>
            <w:tcW w:w="2383" w:type="dxa"/>
            <w:noWrap/>
          </w:tcPr>
          <w:p w:rsidR="00390AFA" w:rsidRPr="00007619" w:rsidRDefault="00390AFA" w:rsidP="004812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3 (8.3)</w:t>
            </w:r>
          </w:p>
        </w:tc>
      </w:tr>
      <w:tr w:rsidR="00390AFA" w:rsidRPr="00007619" w:rsidTr="0048123E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1" w:type="dxa"/>
            <w:noWrap/>
            <w:hideMark/>
          </w:tcPr>
          <w:p w:rsidR="00390AFA" w:rsidRPr="00007619" w:rsidRDefault="00390AFA" w:rsidP="0048123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v</w:t>
            </w:r>
          </w:p>
        </w:tc>
        <w:tc>
          <w:tcPr>
            <w:tcW w:w="2407" w:type="dxa"/>
            <w:noWrap/>
          </w:tcPr>
          <w:p w:rsidR="00390AFA" w:rsidRPr="00007619" w:rsidRDefault="00390AFA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4 (7.5)</w:t>
            </w:r>
          </w:p>
        </w:tc>
        <w:tc>
          <w:tcPr>
            <w:tcW w:w="1578" w:type="dxa"/>
            <w:gridSpan w:val="2"/>
            <w:noWrap/>
          </w:tcPr>
          <w:p w:rsidR="00390AFA" w:rsidRPr="00007619" w:rsidRDefault="00390AFA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3 (7.1)</w:t>
            </w:r>
          </w:p>
        </w:tc>
        <w:tc>
          <w:tcPr>
            <w:tcW w:w="2383" w:type="dxa"/>
            <w:noWrap/>
          </w:tcPr>
          <w:p w:rsidR="00390AFA" w:rsidRPr="00007619" w:rsidRDefault="00390AFA" w:rsidP="004812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</w:rPr>
            </w:pPr>
            <w:r w:rsidRPr="00007619">
              <w:rPr>
                <w:rFonts w:ascii="Times New Roman" w:eastAsia="Times New Roman" w:hAnsi="Times New Roman" w:cs="Times New Roman"/>
                <w:color w:val="000000"/>
              </w:rPr>
              <w:t>2 (5.6)</w:t>
            </w:r>
          </w:p>
        </w:tc>
      </w:tr>
    </w:tbl>
    <w:p w:rsidR="00390AFA" w:rsidRPr="00007619" w:rsidRDefault="00390AFA" w:rsidP="00390AFA">
      <w:pPr>
        <w:rPr>
          <w:rFonts w:ascii="Times New Roman" w:hAnsi="Times New Roman" w:cs="Times New Roman"/>
        </w:rPr>
      </w:pPr>
    </w:p>
    <w:p w:rsidR="003606F2" w:rsidRDefault="003606F2"/>
    <w:sectPr w:rsidR="00360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FA"/>
    <w:rsid w:val="00121CF4"/>
    <w:rsid w:val="003606F2"/>
    <w:rsid w:val="0039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AFA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3">
    <w:name w:val="Plain Table 3"/>
    <w:basedOn w:val="TableNormal"/>
    <w:uiPriority w:val="43"/>
    <w:rsid w:val="00390AFA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AFA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3">
    <w:name w:val="Plain Table 3"/>
    <w:basedOn w:val="TableNormal"/>
    <w:uiPriority w:val="43"/>
    <w:rsid w:val="00390AFA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2016-07-28T06:04:00Z</dcterms:created>
  <dcterms:modified xsi:type="dcterms:W3CDTF">2016-07-28T07:19:00Z</dcterms:modified>
</cp:coreProperties>
</file>