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A52BD" w14:textId="2E27FE0C" w:rsidR="00701B68" w:rsidRPr="00C63963" w:rsidRDefault="00313937" w:rsidP="00701B68">
      <w:pPr>
        <w:rPr>
          <w:rFonts w:ascii="Arial" w:hAnsi="Arial" w:cs="Arial"/>
          <w:b/>
          <w:sz w:val="32"/>
          <w:szCs w:val="32"/>
          <w:lang w:val="en-GB"/>
        </w:rPr>
      </w:pPr>
      <w:r w:rsidRPr="00C63963">
        <w:rPr>
          <w:rFonts w:ascii="Arial" w:hAnsi="Arial" w:cs="Arial"/>
          <w:b/>
          <w:sz w:val="32"/>
          <w:szCs w:val="32"/>
          <w:lang w:val="en-GB"/>
        </w:rPr>
        <w:t>S</w:t>
      </w:r>
      <w:r w:rsidR="00701B68" w:rsidRPr="00C63963">
        <w:rPr>
          <w:rFonts w:ascii="Arial" w:hAnsi="Arial" w:cs="Arial"/>
          <w:b/>
          <w:sz w:val="32"/>
          <w:szCs w:val="32"/>
          <w:lang w:val="en-GB"/>
        </w:rPr>
        <w:t xml:space="preserve">upplementary material </w:t>
      </w:r>
    </w:p>
    <w:p w14:paraId="6014E018" w14:textId="77777777" w:rsidR="00701B68" w:rsidRPr="00FB670A" w:rsidRDefault="00701B68" w:rsidP="00701B68"/>
    <w:p w14:paraId="1BE5E4D8" w14:textId="748004FB" w:rsidR="00701B68" w:rsidRPr="00C63963" w:rsidRDefault="00701B68" w:rsidP="00701B68">
      <w:pPr>
        <w:pStyle w:val="Titolosommario"/>
        <w:rPr>
          <w:rFonts w:ascii="Arial" w:hAnsi="Arial" w:cs="Arial"/>
          <w:color w:val="auto"/>
          <w:sz w:val="24"/>
          <w:szCs w:val="24"/>
        </w:rPr>
      </w:pPr>
      <w:r w:rsidRPr="00581690">
        <w:rPr>
          <w:rFonts w:ascii="Arial" w:hAnsi="Arial" w:cs="Arial"/>
          <w:color w:val="auto"/>
          <w:sz w:val="24"/>
          <w:szCs w:val="24"/>
          <w:lang w:val="en-GB"/>
        </w:rPr>
        <w:t>Contents</w:t>
      </w:r>
    </w:p>
    <w:p w14:paraId="6E4C0924" w14:textId="77777777" w:rsidR="00011948" w:rsidRPr="00C63963" w:rsidRDefault="00011948" w:rsidP="00011948">
      <w:pPr>
        <w:rPr>
          <w:rFonts w:ascii="Arial" w:hAnsi="Arial" w:cs="Arial"/>
        </w:rPr>
      </w:pPr>
    </w:p>
    <w:p w14:paraId="5D88EA10" w14:textId="6068DC8D" w:rsidR="00701B68" w:rsidRPr="00C63963" w:rsidRDefault="00C747DE" w:rsidP="00CD5BAC">
      <w:pPr>
        <w:pStyle w:val="Sommario2"/>
        <w:numPr>
          <w:ilvl w:val="0"/>
          <w:numId w:val="9"/>
        </w:numPr>
        <w:tabs>
          <w:tab w:val="right" w:leader="dot" w:pos="9016"/>
        </w:tabs>
        <w:rPr>
          <w:rFonts w:ascii="Arial" w:eastAsia="Times New Roman" w:hAnsi="Arial" w:cs="Arial"/>
          <w:noProof/>
          <w:sz w:val="24"/>
          <w:szCs w:val="24"/>
          <w:lang w:eastAsia="en-GB"/>
        </w:rPr>
      </w:pPr>
      <w:r w:rsidRPr="00C63963">
        <w:rPr>
          <w:rFonts w:ascii="Arial" w:hAnsi="Arial" w:cs="Arial"/>
          <w:noProof/>
          <w:sz w:val="24"/>
          <w:szCs w:val="24"/>
        </w:rPr>
        <w:t>PRISMA Checklist</w:t>
      </w:r>
      <w:r w:rsidRPr="00C63963">
        <w:rPr>
          <w:rFonts w:ascii="Arial" w:hAnsi="Arial" w:cs="Arial"/>
          <w:noProof/>
          <w:webHidden/>
          <w:sz w:val="24"/>
          <w:szCs w:val="24"/>
        </w:rPr>
        <w:tab/>
      </w:r>
      <w:r w:rsidRPr="00C63963">
        <w:rPr>
          <w:rFonts w:ascii="Arial" w:hAnsi="Arial" w:cs="Arial"/>
          <w:noProof/>
          <w:webHidden/>
          <w:sz w:val="24"/>
          <w:szCs w:val="24"/>
        </w:rPr>
        <w:fldChar w:fldCharType="begin"/>
      </w:r>
      <w:r w:rsidRPr="00C63963">
        <w:rPr>
          <w:rFonts w:ascii="Arial" w:hAnsi="Arial" w:cs="Arial"/>
          <w:noProof/>
          <w:webHidden/>
          <w:sz w:val="24"/>
          <w:szCs w:val="24"/>
        </w:rPr>
        <w:instrText xml:space="preserve"> PAGEREF _Toc359837897 \h </w:instrText>
      </w:r>
      <w:r w:rsidRPr="00C63963">
        <w:rPr>
          <w:rFonts w:ascii="Arial" w:hAnsi="Arial" w:cs="Arial"/>
          <w:noProof/>
          <w:webHidden/>
          <w:sz w:val="24"/>
          <w:szCs w:val="24"/>
        </w:rPr>
      </w:r>
      <w:r w:rsidRPr="00C63963">
        <w:rPr>
          <w:rFonts w:ascii="Arial" w:hAnsi="Arial" w:cs="Arial"/>
          <w:noProof/>
          <w:webHidden/>
          <w:sz w:val="24"/>
          <w:szCs w:val="24"/>
        </w:rPr>
        <w:fldChar w:fldCharType="separate"/>
      </w:r>
      <w:r w:rsidRPr="00C63963">
        <w:rPr>
          <w:rFonts w:ascii="Arial" w:hAnsi="Arial" w:cs="Arial"/>
          <w:noProof/>
          <w:webHidden/>
          <w:sz w:val="24"/>
          <w:szCs w:val="24"/>
        </w:rPr>
        <w:t>2</w:t>
      </w:r>
      <w:r w:rsidRPr="00C63963">
        <w:rPr>
          <w:rFonts w:ascii="Arial" w:hAnsi="Arial" w:cs="Arial"/>
          <w:noProof/>
          <w:webHidden/>
          <w:sz w:val="24"/>
          <w:szCs w:val="24"/>
        </w:rPr>
        <w:fldChar w:fldCharType="end"/>
      </w:r>
      <w:r w:rsidR="00701B68" w:rsidRPr="00C63963">
        <w:rPr>
          <w:rFonts w:ascii="Arial" w:hAnsi="Arial" w:cs="Arial"/>
          <w:sz w:val="24"/>
          <w:szCs w:val="24"/>
        </w:rPr>
        <w:fldChar w:fldCharType="begin"/>
      </w:r>
      <w:r w:rsidR="00701B68" w:rsidRPr="00C63963">
        <w:rPr>
          <w:rFonts w:ascii="Arial" w:hAnsi="Arial" w:cs="Arial"/>
          <w:sz w:val="24"/>
          <w:szCs w:val="24"/>
        </w:rPr>
        <w:instrText xml:space="preserve"> TOC \o "1-3" \h \z \u </w:instrText>
      </w:r>
      <w:r w:rsidR="00701B68" w:rsidRPr="00C63963">
        <w:rPr>
          <w:rFonts w:ascii="Arial" w:hAnsi="Arial" w:cs="Arial"/>
          <w:sz w:val="24"/>
          <w:szCs w:val="24"/>
        </w:rPr>
        <w:fldChar w:fldCharType="separate"/>
      </w:r>
    </w:p>
    <w:p w14:paraId="68885F79" w14:textId="0300BB6D" w:rsidR="00701B68" w:rsidRPr="00C63963" w:rsidRDefault="001C4B5A" w:rsidP="00CD5BAC">
      <w:pPr>
        <w:pStyle w:val="Sommario2"/>
        <w:numPr>
          <w:ilvl w:val="0"/>
          <w:numId w:val="9"/>
        </w:numPr>
        <w:tabs>
          <w:tab w:val="right" w:leader="dot" w:pos="9016"/>
        </w:tabs>
        <w:rPr>
          <w:rFonts w:ascii="Arial" w:eastAsia="Times New Roman" w:hAnsi="Arial" w:cs="Arial"/>
          <w:noProof/>
          <w:sz w:val="24"/>
          <w:szCs w:val="24"/>
          <w:lang w:eastAsia="en-GB"/>
        </w:rPr>
      </w:pPr>
      <w:hyperlink w:anchor="_Toc359837898" w:history="1">
        <w:r w:rsidR="00701B68" w:rsidRPr="00C63963">
          <w:rPr>
            <w:rStyle w:val="Collegamentoipertestuale"/>
            <w:rFonts w:ascii="Arial" w:hAnsi="Arial" w:cs="Arial"/>
            <w:noProof/>
            <w:sz w:val="24"/>
            <w:szCs w:val="24"/>
          </w:rPr>
          <w:t>Electronic databases searched</w:t>
        </w:r>
        <w:r w:rsidR="00701B68" w:rsidRPr="00C63963">
          <w:rPr>
            <w:rFonts w:ascii="Arial" w:hAnsi="Arial" w:cs="Arial"/>
            <w:noProof/>
            <w:webHidden/>
            <w:sz w:val="24"/>
            <w:szCs w:val="24"/>
          </w:rPr>
          <w:tab/>
        </w:r>
        <w:r w:rsidR="00C747DE" w:rsidRPr="00C63963">
          <w:rPr>
            <w:rFonts w:ascii="Arial" w:hAnsi="Arial" w:cs="Arial"/>
            <w:noProof/>
            <w:webHidden/>
            <w:sz w:val="24"/>
            <w:szCs w:val="24"/>
          </w:rPr>
          <w:t>5</w:t>
        </w:r>
      </w:hyperlink>
    </w:p>
    <w:p w14:paraId="52C381DE" w14:textId="2C0A1FCE" w:rsidR="00701B68" w:rsidRPr="00C63963" w:rsidRDefault="00E57552" w:rsidP="00CD5BAC">
      <w:pPr>
        <w:pStyle w:val="Sommario2"/>
        <w:numPr>
          <w:ilvl w:val="0"/>
          <w:numId w:val="9"/>
        </w:numPr>
        <w:tabs>
          <w:tab w:val="right" w:leader="dot" w:pos="9016"/>
        </w:tabs>
        <w:rPr>
          <w:rFonts w:ascii="Arial" w:eastAsia="Times New Roman" w:hAnsi="Arial" w:cs="Arial"/>
          <w:noProof/>
          <w:sz w:val="24"/>
          <w:szCs w:val="24"/>
          <w:lang w:eastAsia="en-GB"/>
        </w:rPr>
      </w:pPr>
      <w:hyperlink w:anchor="_Toc359837899" w:history="1">
        <w:r w:rsidR="00701B68" w:rsidRPr="00C63963">
          <w:rPr>
            <w:rStyle w:val="Collegamentoipertestuale"/>
            <w:rFonts w:ascii="Arial" w:hAnsi="Arial" w:cs="Arial"/>
            <w:noProof/>
            <w:sz w:val="24"/>
            <w:szCs w:val="24"/>
          </w:rPr>
          <w:t xml:space="preserve">Search terms for </w:t>
        </w:r>
        <w:r w:rsidR="00313937" w:rsidRPr="00C63963">
          <w:rPr>
            <w:rStyle w:val="Collegamentoipertestuale"/>
            <w:rFonts w:ascii="Arial" w:hAnsi="Arial" w:cs="Arial"/>
            <w:noProof/>
            <w:sz w:val="24"/>
            <w:szCs w:val="24"/>
          </w:rPr>
          <w:t>Pubmed</w:t>
        </w:r>
        <w:r w:rsidR="00701B68" w:rsidRPr="00C63963">
          <w:rPr>
            <w:rStyle w:val="Collegamentoipertestuale"/>
            <w:rFonts w:ascii="Arial" w:hAnsi="Arial" w:cs="Arial"/>
            <w:noProof/>
            <w:sz w:val="24"/>
            <w:szCs w:val="24"/>
          </w:rPr>
          <w:t xml:space="preserve">, Embase, </w:t>
        </w:r>
        <w:r w:rsidR="00313937" w:rsidRPr="00C63963">
          <w:rPr>
            <w:rFonts w:ascii="Arial" w:hAnsi="Arial" w:cs="Arial"/>
            <w:sz w:val="24"/>
            <w:szCs w:val="24"/>
          </w:rPr>
          <w:t>APA PsycInfo</w:t>
        </w:r>
        <w:r w:rsidR="00701B68" w:rsidRPr="00C63963">
          <w:rPr>
            <w:rFonts w:ascii="Arial" w:hAnsi="Arial" w:cs="Arial"/>
            <w:noProof/>
            <w:webHidden/>
            <w:sz w:val="24"/>
            <w:szCs w:val="24"/>
          </w:rPr>
          <w:tab/>
        </w:r>
        <w:r w:rsidR="00C747DE" w:rsidRPr="00C63963">
          <w:rPr>
            <w:rFonts w:ascii="Arial" w:hAnsi="Arial" w:cs="Arial"/>
            <w:noProof/>
            <w:webHidden/>
            <w:sz w:val="24"/>
            <w:szCs w:val="24"/>
          </w:rPr>
          <w:t>5</w:t>
        </w:r>
      </w:hyperlink>
    </w:p>
    <w:p w14:paraId="656AAC90" w14:textId="031F4435" w:rsidR="00701B68" w:rsidRPr="00C63963" w:rsidRDefault="00E57552" w:rsidP="00CD5BAC">
      <w:pPr>
        <w:pStyle w:val="Sommario2"/>
        <w:numPr>
          <w:ilvl w:val="0"/>
          <w:numId w:val="9"/>
        </w:numPr>
        <w:tabs>
          <w:tab w:val="right" w:leader="dot" w:pos="9016"/>
        </w:tabs>
        <w:rPr>
          <w:rFonts w:ascii="Arial" w:hAnsi="Arial" w:cs="Arial"/>
          <w:noProof/>
          <w:sz w:val="24"/>
          <w:szCs w:val="24"/>
        </w:rPr>
      </w:pPr>
      <w:hyperlink w:anchor="_Toc359837901" w:history="1">
        <w:r w:rsidR="00701B68" w:rsidRPr="00C63963">
          <w:rPr>
            <w:rStyle w:val="Collegamentoipertestuale"/>
            <w:rFonts w:ascii="Arial" w:hAnsi="Arial" w:cs="Arial"/>
            <w:noProof/>
            <w:sz w:val="24"/>
            <w:szCs w:val="24"/>
          </w:rPr>
          <w:t>Quality Appraisal Checklist</w:t>
        </w:r>
        <w:r w:rsidR="00701B68" w:rsidRPr="00C63963">
          <w:rPr>
            <w:rFonts w:ascii="Arial" w:hAnsi="Arial" w:cs="Arial"/>
            <w:noProof/>
            <w:webHidden/>
            <w:sz w:val="24"/>
            <w:szCs w:val="24"/>
          </w:rPr>
          <w:tab/>
        </w:r>
        <w:r w:rsidR="003C30A7" w:rsidRPr="00C63963">
          <w:rPr>
            <w:rFonts w:ascii="Arial" w:hAnsi="Arial" w:cs="Arial"/>
            <w:noProof/>
            <w:webHidden/>
            <w:sz w:val="24"/>
            <w:szCs w:val="24"/>
          </w:rPr>
          <w:t>8</w:t>
        </w:r>
      </w:hyperlink>
    </w:p>
    <w:p w14:paraId="3B0F88BD" w14:textId="00F4F6F6" w:rsidR="00DF374A" w:rsidRPr="00C63963" w:rsidRDefault="00DF374A" w:rsidP="00CD5BAC">
      <w:pPr>
        <w:pStyle w:val="Paragrafoelenco"/>
        <w:numPr>
          <w:ilvl w:val="0"/>
          <w:numId w:val="9"/>
        </w:numPr>
        <w:spacing w:line="276" w:lineRule="auto"/>
        <w:rPr>
          <w:rFonts w:ascii="Arial" w:hAnsi="Arial" w:cs="Arial"/>
          <w:lang w:val="en-GB" w:eastAsia="en-US"/>
        </w:rPr>
      </w:pPr>
      <w:r w:rsidRPr="00C63963">
        <w:rPr>
          <w:rFonts w:ascii="Arial" w:hAnsi="Arial" w:cs="Arial"/>
          <w:lang w:val="en-GB" w:eastAsia="en-US"/>
        </w:rPr>
        <w:t>Quality of included studies…………………………………………………</w:t>
      </w:r>
      <w:r w:rsidR="00C63963">
        <w:rPr>
          <w:rFonts w:ascii="Arial" w:hAnsi="Arial" w:cs="Arial"/>
          <w:lang w:val="en-GB" w:eastAsia="en-US"/>
        </w:rPr>
        <w:t>.</w:t>
      </w:r>
      <w:r w:rsidRPr="00C63963">
        <w:rPr>
          <w:rFonts w:ascii="Arial" w:hAnsi="Arial" w:cs="Arial"/>
          <w:lang w:val="en-GB" w:eastAsia="en-US"/>
        </w:rPr>
        <w:t>…</w:t>
      </w:r>
      <w:r w:rsidR="00581690" w:rsidRPr="00C63963">
        <w:rPr>
          <w:rFonts w:ascii="Arial" w:hAnsi="Arial" w:cs="Arial"/>
          <w:lang w:val="en-GB" w:eastAsia="en-US"/>
        </w:rPr>
        <w:t>….</w:t>
      </w:r>
      <w:r w:rsidR="00581690">
        <w:rPr>
          <w:rFonts w:ascii="Arial" w:hAnsi="Arial" w:cs="Arial"/>
          <w:lang w:val="en-GB" w:eastAsia="en-US"/>
        </w:rPr>
        <w:t>.</w:t>
      </w:r>
      <w:r w:rsidR="003C30A7" w:rsidRPr="00C63963">
        <w:rPr>
          <w:rFonts w:ascii="Arial" w:hAnsi="Arial" w:cs="Arial"/>
          <w:lang w:val="en-GB" w:eastAsia="en-US"/>
        </w:rPr>
        <w:t>10</w:t>
      </w:r>
    </w:p>
    <w:p w14:paraId="7C3F2851" w14:textId="016B003E" w:rsidR="00CD5BAC" w:rsidRPr="00C63963" w:rsidRDefault="00BA707C" w:rsidP="00BA707C">
      <w:pPr>
        <w:pStyle w:val="Paragrafoelenco"/>
        <w:numPr>
          <w:ilvl w:val="0"/>
          <w:numId w:val="9"/>
        </w:numPr>
        <w:spacing w:line="276" w:lineRule="auto"/>
        <w:rPr>
          <w:rFonts w:ascii="Arial" w:hAnsi="Arial" w:cs="Arial"/>
          <w:lang w:val="en-GB" w:eastAsia="en-US"/>
        </w:rPr>
      </w:pPr>
      <w:r w:rsidRPr="00C63963">
        <w:rPr>
          <w:rFonts w:ascii="Arial" w:hAnsi="Arial" w:cs="Arial"/>
          <w:lang w:val="en-GB" w:eastAsia="en-US"/>
        </w:rPr>
        <w:t>Supplementary forest plots: MDD and PTSD without outliers and s</w:t>
      </w:r>
      <w:r w:rsidR="00DE23F9" w:rsidRPr="00C63963">
        <w:rPr>
          <w:rFonts w:ascii="Arial" w:hAnsi="Arial" w:cs="Arial"/>
          <w:lang w:val="en-GB" w:eastAsia="en-US"/>
        </w:rPr>
        <w:t xml:space="preserve">ubgroups </w:t>
      </w:r>
      <w:r w:rsidR="00EF2FB8" w:rsidRPr="00C63963">
        <w:rPr>
          <w:rFonts w:ascii="Arial" w:hAnsi="Arial" w:cs="Arial"/>
          <w:lang w:val="en-GB" w:eastAsia="en-US"/>
        </w:rPr>
        <w:t xml:space="preserve">(by </w:t>
      </w:r>
      <w:r w:rsidR="00581690" w:rsidRPr="00C63963">
        <w:rPr>
          <w:rFonts w:ascii="Arial" w:hAnsi="Arial" w:cs="Arial"/>
          <w:lang w:val="en-GB" w:eastAsia="en-US"/>
        </w:rPr>
        <w:t>disorders)...</w:t>
      </w:r>
      <w:r w:rsidR="00DE23F9" w:rsidRPr="00C63963">
        <w:rPr>
          <w:rFonts w:ascii="Arial" w:hAnsi="Arial" w:cs="Arial"/>
          <w:lang w:val="en-GB" w:eastAsia="en-US"/>
        </w:rPr>
        <w:t>12</w:t>
      </w:r>
    </w:p>
    <w:p w14:paraId="57522D14" w14:textId="77777777" w:rsidR="00CD5BAC" w:rsidRPr="00C63963" w:rsidRDefault="00CD5BAC" w:rsidP="00CD5BAC">
      <w:pPr>
        <w:spacing w:line="276" w:lineRule="auto"/>
        <w:ind w:firstLine="142"/>
        <w:rPr>
          <w:rFonts w:ascii="Arial" w:hAnsi="Arial" w:cs="Arial"/>
          <w:lang w:val="en-GB" w:eastAsia="en-US"/>
        </w:rPr>
      </w:pPr>
    </w:p>
    <w:p w14:paraId="683EEBFC" w14:textId="77777777" w:rsidR="00CD5BAC" w:rsidRPr="00C63963" w:rsidRDefault="00CD5BAC" w:rsidP="00CD5BAC">
      <w:pPr>
        <w:spacing w:line="276" w:lineRule="auto"/>
        <w:ind w:firstLine="142"/>
        <w:rPr>
          <w:rFonts w:ascii="Arial" w:hAnsi="Arial" w:cs="Arial"/>
          <w:lang w:val="en-GB" w:eastAsia="en-US"/>
        </w:rPr>
      </w:pPr>
    </w:p>
    <w:p w14:paraId="260441F2" w14:textId="77777777" w:rsidR="00CD5BAC" w:rsidRPr="00C63963" w:rsidRDefault="00CD5BAC" w:rsidP="00CD5BAC">
      <w:pPr>
        <w:spacing w:line="276" w:lineRule="auto"/>
        <w:ind w:firstLine="142"/>
        <w:rPr>
          <w:rFonts w:ascii="Arial" w:hAnsi="Arial" w:cs="Arial"/>
          <w:lang w:val="en-GB" w:eastAsia="en-US"/>
        </w:rPr>
      </w:pPr>
    </w:p>
    <w:p w14:paraId="23F870C1" w14:textId="2465390A" w:rsidR="00701B68" w:rsidRPr="00717AB7" w:rsidRDefault="00701B68" w:rsidP="00CD5BAC">
      <w:pPr>
        <w:spacing w:line="276" w:lineRule="auto"/>
        <w:rPr>
          <w:lang w:val="en-US"/>
        </w:rPr>
      </w:pPr>
      <w:r w:rsidRPr="00C63963">
        <w:rPr>
          <w:rFonts w:ascii="Arial" w:hAnsi="Arial" w:cs="Arial"/>
        </w:rPr>
        <w:fldChar w:fldCharType="end"/>
      </w:r>
    </w:p>
    <w:p w14:paraId="5A49EE1A" w14:textId="7DCD4F70" w:rsidR="00A31AAF" w:rsidRPr="00717AB7" w:rsidRDefault="00A31AAF" w:rsidP="00701B68">
      <w:pPr>
        <w:rPr>
          <w:lang w:val="en-US"/>
        </w:rPr>
      </w:pPr>
    </w:p>
    <w:p w14:paraId="486D7E10" w14:textId="2B8A07C0" w:rsidR="00A31AAF" w:rsidRPr="00717AB7" w:rsidRDefault="00A31AAF" w:rsidP="00701B68">
      <w:pPr>
        <w:rPr>
          <w:lang w:val="en-US"/>
        </w:rPr>
      </w:pPr>
    </w:p>
    <w:p w14:paraId="695825B7" w14:textId="75ABDCEE" w:rsidR="00A31AAF" w:rsidRPr="00717AB7" w:rsidRDefault="00A31AAF" w:rsidP="00701B68">
      <w:pPr>
        <w:rPr>
          <w:lang w:val="en-US"/>
        </w:rPr>
      </w:pPr>
    </w:p>
    <w:p w14:paraId="5D47958A" w14:textId="1E40AB5F" w:rsidR="00A31AAF" w:rsidRPr="00717AB7" w:rsidRDefault="00A31AAF" w:rsidP="00701B68">
      <w:pPr>
        <w:rPr>
          <w:lang w:val="en-US"/>
        </w:rPr>
      </w:pPr>
    </w:p>
    <w:p w14:paraId="31FB25FE" w14:textId="0AED49E2" w:rsidR="00A31AAF" w:rsidRPr="00717AB7" w:rsidRDefault="00A31AAF" w:rsidP="00701B68">
      <w:pPr>
        <w:rPr>
          <w:lang w:val="en-US"/>
        </w:rPr>
      </w:pPr>
    </w:p>
    <w:p w14:paraId="4C3816F4" w14:textId="1ED55CCB" w:rsidR="00A31AAF" w:rsidRPr="00717AB7" w:rsidRDefault="00A31AAF" w:rsidP="00701B68">
      <w:pPr>
        <w:rPr>
          <w:lang w:val="en-US"/>
        </w:rPr>
      </w:pPr>
    </w:p>
    <w:p w14:paraId="7A559C87" w14:textId="4162DD81" w:rsidR="00A31AAF" w:rsidRPr="00717AB7" w:rsidRDefault="00A31AAF" w:rsidP="00701B68">
      <w:pPr>
        <w:rPr>
          <w:lang w:val="en-US"/>
        </w:rPr>
      </w:pPr>
    </w:p>
    <w:p w14:paraId="08D87E73" w14:textId="7477BA6C" w:rsidR="00A31AAF" w:rsidRPr="00717AB7" w:rsidRDefault="00A31AAF" w:rsidP="00701B68">
      <w:pPr>
        <w:rPr>
          <w:lang w:val="en-US"/>
        </w:rPr>
      </w:pPr>
    </w:p>
    <w:p w14:paraId="3037A75D" w14:textId="621C6470" w:rsidR="00A31AAF" w:rsidRPr="00717AB7" w:rsidRDefault="00A31AAF" w:rsidP="00701B68">
      <w:pPr>
        <w:rPr>
          <w:lang w:val="en-US"/>
        </w:rPr>
      </w:pPr>
    </w:p>
    <w:p w14:paraId="76460BBA" w14:textId="783CE61D" w:rsidR="00A31AAF" w:rsidRPr="00717AB7" w:rsidRDefault="00A31AAF" w:rsidP="00701B68">
      <w:pPr>
        <w:rPr>
          <w:lang w:val="en-US"/>
        </w:rPr>
      </w:pPr>
    </w:p>
    <w:p w14:paraId="5354D700" w14:textId="78C90D90" w:rsidR="00A31AAF" w:rsidRPr="00717AB7" w:rsidRDefault="00A31AAF" w:rsidP="00701B68">
      <w:pPr>
        <w:rPr>
          <w:lang w:val="en-US"/>
        </w:rPr>
      </w:pPr>
    </w:p>
    <w:p w14:paraId="541A4319" w14:textId="0E8D049B" w:rsidR="00A31AAF" w:rsidRPr="00717AB7" w:rsidRDefault="00A31AAF" w:rsidP="00701B68">
      <w:pPr>
        <w:rPr>
          <w:lang w:val="en-US"/>
        </w:rPr>
      </w:pPr>
    </w:p>
    <w:p w14:paraId="52F65EB6" w14:textId="509C52FE" w:rsidR="00A31AAF" w:rsidRPr="00717AB7" w:rsidRDefault="00A31AAF" w:rsidP="00701B68">
      <w:pPr>
        <w:rPr>
          <w:lang w:val="en-US"/>
        </w:rPr>
      </w:pPr>
    </w:p>
    <w:p w14:paraId="1828C32D" w14:textId="6ED45436" w:rsidR="00A31AAF" w:rsidRPr="00717AB7" w:rsidRDefault="00A31AAF" w:rsidP="00701B68">
      <w:pPr>
        <w:rPr>
          <w:lang w:val="en-US"/>
        </w:rPr>
      </w:pPr>
    </w:p>
    <w:p w14:paraId="62AF84AA" w14:textId="02816114" w:rsidR="00A31AAF" w:rsidRPr="00717AB7" w:rsidRDefault="00A31AAF" w:rsidP="00701B68">
      <w:pPr>
        <w:rPr>
          <w:lang w:val="en-US"/>
        </w:rPr>
      </w:pPr>
    </w:p>
    <w:p w14:paraId="3875DE49" w14:textId="1CDD5BD5" w:rsidR="00A31AAF" w:rsidRPr="00717AB7" w:rsidRDefault="00A31AAF" w:rsidP="00701B68">
      <w:pPr>
        <w:rPr>
          <w:lang w:val="en-US"/>
        </w:rPr>
      </w:pPr>
    </w:p>
    <w:p w14:paraId="7318C587" w14:textId="185ED35E" w:rsidR="00A31AAF" w:rsidRPr="00717AB7" w:rsidRDefault="00A31AAF" w:rsidP="00701B68">
      <w:pPr>
        <w:rPr>
          <w:lang w:val="en-US"/>
        </w:rPr>
      </w:pPr>
    </w:p>
    <w:p w14:paraId="08DF726D" w14:textId="7F3578B1" w:rsidR="00A31AAF" w:rsidRPr="00717AB7" w:rsidRDefault="00A31AAF" w:rsidP="00701B68">
      <w:pPr>
        <w:rPr>
          <w:lang w:val="en-US"/>
        </w:rPr>
      </w:pPr>
    </w:p>
    <w:p w14:paraId="416407E0" w14:textId="358EF3AB" w:rsidR="00A31AAF" w:rsidRPr="00717AB7" w:rsidRDefault="00A31AAF" w:rsidP="00701B68">
      <w:pPr>
        <w:rPr>
          <w:lang w:val="en-US"/>
        </w:rPr>
      </w:pPr>
    </w:p>
    <w:p w14:paraId="377061FE" w14:textId="6D6C3160" w:rsidR="00A31AAF" w:rsidRPr="00717AB7" w:rsidRDefault="00A31AAF" w:rsidP="00701B68">
      <w:pPr>
        <w:rPr>
          <w:lang w:val="en-US"/>
        </w:rPr>
      </w:pPr>
    </w:p>
    <w:p w14:paraId="6AAF237D" w14:textId="5BF156BD" w:rsidR="00A31AAF" w:rsidRPr="00717AB7" w:rsidRDefault="00A31AAF" w:rsidP="00701B68">
      <w:pPr>
        <w:rPr>
          <w:lang w:val="en-US"/>
        </w:rPr>
      </w:pPr>
    </w:p>
    <w:p w14:paraId="5791A6C3" w14:textId="77777777" w:rsidR="00C747DE" w:rsidRPr="00C63963" w:rsidRDefault="00C747DE" w:rsidP="00C747DE">
      <w:pPr>
        <w:autoSpaceDE w:val="0"/>
        <w:autoSpaceDN w:val="0"/>
        <w:adjustRightInd w:val="0"/>
        <w:spacing w:line="360" w:lineRule="auto"/>
        <w:rPr>
          <w:rFonts w:ascii="Arial" w:eastAsiaTheme="minorEastAsia" w:hAnsi="Arial" w:cs="Arial"/>
          <w:b/>
          <w:lang w:val="en-AU" w:eastAsia="zh-CN"/>
        </w:rPr>
      </w:pPr>
      <w:r w:rsidRPr="00C63963">
        <w:rPr>
          <w:rFonts w:ascii="Arial" w:hAnsi="Arial" w:cs="Arial"/>
          <w:b/>
        </w:rPr>
        <w:t xml:space="preserve">PRISMA </w:t>
      </w:r>
      <w:r w:rsidRPr="00C63963">
        <w:rPr>
          <w:rFonts w:ascii="Arial" w:hAnsi="Arial" w:cs="Arial"/>
          <w:b/>
          <w:lang w:val="en-GB"/>
        </w:rPr>
        <w:t>Checklist</w:t>
      </w:r>
    </w:p>
    <w:tbl>
      <w:tblPr>
        <w:tblW w:w="14467" w:type="dxa"/>
        <w:tblBorders>
          <w:top w:val="nil"/>
          <w:left w:val="nil"/>
          <w:bottom w:val="nil"/>
          <w:right w:val="nil"/>
        </w:tblBorders>
        <w:tblLook w:val="0000" w:firstRow="0" w:lastRow="0" w:firstColumn="0" w:lastColumn="0" w:noHBand="0" w:noVBand="0"/>
      </w:tblPr>
      <w:tblGrid>
        <w:gridCol w:w="2634"/>
        <w:gridCol w:w="511"/>
        <w:gridCol w:w="9895"/>
        <w:gridCol w:w="1427"/>
      </w:tblGrid>
      <w:tr w:rsidR="00C747DE" w:rsidRPr="00045C98" w14:paraId="024E880A" w14:textId="77777777" w:rsidTr="00C747DE">
        <w:trPr>
          <w:trHeight w:val="825"/>
        </w:trPr>
        <w:tc>
          <w:tcPr>
            <w:tcW w:w="2643"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09B76361" w14:textId="77777777" w:rsidR="00C747DE" w:rsidRPr="00045C98" w:rsidRDefault="00C747DE" w:rsidP="00345B1F">
            <w:pPr>
              <w:pStyle w:val="Default"/>
              <w:rPr>
                <w:rFonts w:ascii="Times New Roman" w:hAnsi="Times New Roman" w:cs="Times New Roman"/>
                <w:color w:val="FFFFFF"/>
                <w:sz w:val="20"/>
                <w:szCs w:val="20"/>
              </w:rPr>
            </w:pPr>
            <w:r w:rsidRPr="00045C98">
              <w:rPr>
                <w:rFonts w:ascii="Times New Roman" w:hAnsi="Times New Roman" w:cs="Times New Roman"/>
                <w:b/>
                <w:bCs/>
                <w:color w:val="FFFFFF"/>
                <w:sz w:val="20"/>
                <w:szCs w:val="20"/>
              </w:rPr>
              <w:t xml:space="preserve">Section/topic </w:t>
            </w:r>
          </w:p>
        </w:tc>
        <w:tc>
          <w:tcPr>
            <w:tcW w:w="512"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5B6C403A" w14:textId="77777777" w:rsidR="00C747DE" w:rsidRPr="00045C98" w:rsidRDefault="00C747DE" w:rsidP="00345B1F">
            <w:pPr>
              <w:pStyle w:val="Default"/>
              <w:jc w:val="right"/>
              <w:rPr>
                <w:rFonts w:ascii="Times New Roman" w:hAnsi="Times New Roman" w:cs="Times New Roman"/>
                <w:b/>
                <w:bCs/>
                <w:color w:val="FFFFFF"/>
                <w:sz w:val="20"/>
                <w:szCs w:val="20"/>
              </w:rPr>
            </w:pPr>
            <w:r w:rsidRPr="00045C98">
              <w:rPr>
                <w:rFonts w:ascii="Times New Roman" w:hAnsi="Times New Roman" w:cs="Times New Roman"/>
                <w:b/>
                <w:bCs/>
                <w:color w:val="FFFFFF"/>
                <w:sz w:val="20"/>
                <w:szCs w:val="20"/>
              </w:rPr>
              <w:t>#</w:t>
            </w:r>
          </w:p>
        </w:tc>
        <w:tc>
          <w:tcPr>
            <w:tcW w:w="9954"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62E8CF8E" w14:textId="77777777" w:rsidR="00C747DE" w:rsidRPr="00045C98" w:rsidRDefault="00C747DE" w:rsidP="00345B1F">
            <w:pPr>
              <w:pStyle w:val="Default"/>
              <w:rPr>
                <w:rFonts w:ascii="Times New Roman" w:hAnsi="Times New Roman" w:cs="Times New Roman"/>
                <w:color w:val="FFFFFF"/>
                <w:sz w:val="20"/>
                <w:szCs w:val="20"/>
              </w:rPr>
            </w:pPr>
            <w:r w:rsidRPr="00045C98">
              <w:rPr>
                <w:rFonts w:ascii="Times New Roman" w:hAnsi="Times New Roman" w:cs="Times New Roman"/>
                <w:b/>
                <w:bCs/>
                <w:color w:val="FFFFFF"/>
                <w:sz w:val="20"/>
                <w:szCs w:val="20"/>
              </w:rPr>
              <w:t xml:space="preserve">Checklist item </w:t>
            </w:r>
          </w:p>
        </w:tc>
        <w:tc>
          <w:tcPr>
            <w:tcW w:w="1358"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186F564D" w14:textId="77777777" w:rsidR="00C747DE" w:rsidRPr="00045C98" w:rsidRDefault="00C747DE" w:rsidP="00345B1F">
            <w:pPr>
              <w:pStyle w:val="Default"/>
              <w:rPr>
                <w:rFonts w:ascii="Times New Roman" w:hAnsi="Times New Roman" w:cs="Times New Roman"/>
                <w:color w:val="FFFFFF"/>
                <w:sz w:val="20"/>
                <w:szCs w:val="20"/>
              </w:rPr>
            </w:pPr>
            <w:r w:rsidRPr="00045C98">
              <w:rPr>
                <w:rFonts w:ascii="Times New Roman" w:hAnsi="Times New Roman" w:cs="Times New Roman"/>
                <w:b/>
                <w:bCs/>
                <w:color w:val="FFFFFF"/>
                <w:sz w:val="20"/>
                <w:szCs w:val="20"/>
              </w:rPr>
              <w:t xml:space="preserve">Reported on page # </w:t>
            </w:r>
          </w:p>
        </w:tc>
      </w:tr>
      <w:tr w:rsidR="00C747DE" w:rsidRPr="00045C98" w14:paraId="000535EB" w14:textId="77777777" w:rsidTr="00C747DE">
        <w:trPr>
          <w:trHeight w:val="416"/>
        </w:trPr>
        <w:tc>
          <w:tcPr>
            <w:tcW w:w="13109"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9C5A6BA" w14:textId="77777777" w:rsidR="00C747DE" w:rsidRPr="00045C98" w:rsidRDefault="00C747DE" w:rsidP="00345B1F">
            <w:pPr>
              <w:pStyle w:val="Default"/>
              <w:rPr>
                <w:rFonts w:ascii="Times New Roman" w:hAnsi="Times New Roman" w:cs="Times New Roman"/>
                <w:sz w:val="20"/>
                <w:szCs w:val="20"/>
              </w:rPr>
            </w:pPr>
            <w:r w:rsidRPr="00045C98">
              <w:rPr>
                <w:rFonts w:ascii="Times New Roman" w:hAnsi="Times New Roman" w:cs="Times New Roman"/>
                <w:b/>
                <w:bCs/>
                <w:sz w:val="20"/>
                <w:szCs w:val="20"/>
              </w:rPr>
              <w:t xml:space="preserve">TITLE </w:t>
            </w:r>
          </w:p>
        </w:tc>
        <w:tc>
          <w:tcPr>
            <w:tcW w:w="1358" w:type="dxa"/>
            <w:tcBorders>
              <w:top w:val="double" w:sz="5" w:space="0" w:color="000000"/>
              <w:left w:val="single" w:sz="5" w:space="0" w:color="000000"/>
              <w:bottom w:val="single" w:sz="5" w:space="0" w:color="000000"/>
              <w:right w:val="single" w:sz="5" w:space="0" w:color="000000"/>
            </w:tcBorders>
            <w:shd w:val="clear" w:color="auto" w:fill="FFFFCC"/>
          </w:tcPr>
          <w:p w14:paraId="4E99DECD" w14:textId="77777777" w:rsidR="00C747DE" w:rsidRPr="00045C98" w:rsidRDefault="00C747DE" w:rsidP="00345B1F">
            <w:pPr>
              <w:pStyle w:val="Default"/>
              <w:jc w:val="right"/>
              <w:rPr>
                <w:rFonts w:ascii="Times New Roman" w:hAnsi="Times New Roman" w:cs="Times New Roman"/>
                <w:color w:val="auto"/>
                <w:sz w:val="20"/>
                <w:szCs w:val="20"/>
              </w:rPr>
            </w:pPr>
          </w:p>
        </w:tc>
      </w:tr>
      <w:tr w:rsidR="00C747DE" w:rsidRPr="00045C98" w14:paraId="7208DFB4" w14:textId="77777777" w:rsidTr="00C747DE">
        <w:trPr>
          <w:trHeight w:val="401"/>
        </w:trPr>
        <w:tc>
          <w:tcPr>
            <w:tcW w:w="2643" w:type="dxa"/>
            <w:tcBorders>
              <w:top w:val="single" w:sz="5" w:space="0" w:color="000000"/>
              <w:left w:val="single" w:sz="5" w:space="0" w:color="000000"/>
              <w:bottom w:val="double" w:sz="2" w:space="0" w:color="FFFFCC"/>
              <w:right w:val="single" w:sz="5" w:space="0" w:color="000000"/>
            </w:tcBorders>
          </w:tcPr>
          <w:p w14:paraId="62F22ADF"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Title </w:t>
            </w:r>
          </w:p>
        </w:tc>
        <w:tc>
          <w:tcPr>
            <w:tcW w:w="512" w:type="dxa"/>
            <w:tcBorders>
              <w:top w:val="single" w:sz="5" w:space="0" w:color="000000"/>
              <w:left w:val="single" w:sz="5" w:space="0" w:color="000000"/>
              <w:bottom w:val="double" w:sz="2" w:space="0" w:color="FFFFCC"/>
              <w:right w:val="single" w:sz="5" w:space="0" w:color="000000"/>
            </w:tcBorders>
          </w:tcPr>
          <w:p w14:paraId="7F63972F" w14:textId="77777777" w:rsidR="00C747DE" w:rsidRPr="00045C98" w:rsidRDefault="00C747DE" w:rsidP="00345B1F">
            <w:pPr>
              <w:pStyle w:val="Default"/>
              <w:spacing w:before="40" w:after="40"/>
              <w:jc w:val="right"/>
              <w:rPr>
                <w:rFonts w:ascii="Times New Roman" w:hAnsi="Times New Roman" w:cs="Times New Roman"/>
                <w:sz w:val="20"/>
                <w:szCs w:val="20"/>
              </w:rPr>
            </w:pPr>
            <w:r w:rsidRPr="00045C98">
              <w:rPr>
                <w:rFonts w:ascii="Times New Roman" w:hAnsi="Times New Roman" w:cs="Times New Roman"/>
                <w:sz w:val="20"/>
                <w:szCs w:val="20"/>
              </w:rPr>
              <w:t>1</w:t>
            </w:r>
          </w:p>
        </w:tc>
        <w:tc>
          <w:tcPr>
            <w:tcW w:w="9954" w:type="dxa"/>
            <w:tcBorders>
              <w:top w:val="single" w:sz="5" w:space="0" w:color="000000"/>
              <w:left w:val="single" w:sz="5" w:space="0" w:color="000000"/>
              <w:bottom w:val="double" w:sz="5" w:space="0" w:color="000000"/>
              <w:right w:val="single" w:sz="5" w:space="0" w:color="000000"/>
            </w:tcBorders>
          </w:tcPr>
          <w:p w14:paraId="2AABDC8A"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Identify the report as a systematic review, meta-analysis, or both. </w:t>
            </w:r>
          </w:p>
        </w:tc>
        <w:tc>
          <w:tcPr>
            <w:tcW w:w="1358" w:type="dxa"/>
            <w:tcBorders>
              <w:top w:val="single" w:sz="5" w:space="0" w:color="000000"/>
              <w:left w:val="single" w:sz="5" w:space="0" w:color="000000"/>
              <w:bottom w:val="double" w:sz="5" w:space="0" w:color="000000"/>
              <w:right w:val="single" w:sz="5" w:space="0" w:color="000000"/>
            </w:tcBorders>
          </w:tcPr>
          <w:p w14:paraId="1E38545B" w14:textId="77777777" w:rsidR="00C747DE" w:rsidRPr="00045C98" w:rsidRDefault="00C747DE" w:rsidP="00345B1F">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 xml:space="preserve">Title </w:t>
            </w:r>
          </w:p>
        </w:tc>
      </w:tr>
      <w:tr w:rsidR="00C747DE" w:rsidRPr="00045C98" w14:paraId="69940623" w14:textId="77777777" w:rsidTr="00C747DE">
        <w:trPr>
          <w:trHeight w:val="416"/>
        </w:trPr>
        <w:tc>
          <w:tcPr>
            <w:tcW w:w="13109"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97AE284" w14:textId="77777777" w:rsidR="00C747DE" w:rsidRPr="00045C98" w:rsidRDefault="00C747DE" w:rsidP="00345B1F">
            <w:pPr>
              <w:pStyle w:val="Default"/>
              <w:rPr>
                <w:rFonts w:ascii="Times New Roman" w:hAnsi="Times New Roman" w:cs="Times New Roman"/>
                <w:sz w:val="20"/>
                <w:szCs w:val="20"/>
              </w:rPr>
            </w:pPr>
            <w:r w:rsidRPr="00045C98">
              <w:rPr>
                <w:rFonts w:ascii="Times New Roman" w:hAnsi="Times New Roman" w:cs="Times New Roman"/>
                <w:b/>
                <w:bCs/>
                <w:sz w:val="20"/>
                <w:szCs w:val="20"/>
              </w:rPr>
              <w:t xml:space="preserve">ABSTRACT </w:t>
            </w:r>
          </w:p>
        </w:tc>
        <w:tc>
          <w:tcPr>
            <w:tcW w:w="1358" w:type="dxa"/>
            <w:tcBorders>
              <w:top w:val="double" w:sz="5" w:space="0" w:color="000000"/>
              <w:left w:val="single" w:sz="5" w:space="0" w:color="000000"/>
              <w:bottom w:val="single" w:sz="5" w:space="0" w:color="000000"/>
              <w:right w:val="single" w:sz="5" w:space="0" w:color="000000"/>
            </w:tcBorders>
            <w:shd w:val="clear" w:color="auto" w:fill="FFFFCC"/>
          </w:tcPr>
          <w:p w14:paraId="5A50D1F8" w14:textId="77777777" w:rsidR="00C747DE" w:rsidRPr="00045C98" w:rsidRDefault="00C747DE" w:rsidP="00345B1F">
            <w:pPr>
              <w:pStyle w:val="Default"/>
              <w:jc w:val="right"/>
              <w:rPr>
                <w:rFonts w:ascii="Times New Roman" w:hAnsi="Times New Roman" w:cs="Times New Roman"/>
                <w:color w:val="auto"/>
                <w:sz w:val="20"/>
                <w:szCs w:val="20"/>
              </w:rPr>
            </w:pPr>
          </w:p>
        </w:tc>
      </w:tr>
      <w:tr w:rsidR="00C747DE" w:rsidRPr="00045C98" w14:paraId="3ABF7CCA" w14:textId="77777777" w:rsidTr="00C747DE">
        <w:trPr>
          <w:trHeight w:val="1007"/>
        </w:trPr>
        <w:tc>
          <w:tcPr>
            <w:tcW w:w="2643" w:type="dxa"/>
            <w:tcBorders>
              <w:top w:val="single" w:sz="5" w:space="0" w:color="000000"/>
              <w:left w:val="single" w:sz="5" w:space="0" w:color="000000"/>
              <w:bottom w:val="double" w:sz="2" w:space="0" w:color="FFFFCC"/>
              <w:right w:val="single" w:sz="5" w:space="0" w:color="000000"/>
            </w:tcBorders>
          </w:tcPr>
          <w:p w14:paraId="6EBC4DE5"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Structured summary </w:t>
            </w:r>
          </w:p>
        </w:tc>
        <w:tc>
          <w:tcPr>
            <w:tcW w:w="512" w:type="dxa"/>
            <w:tcBorders>
              <w:top w:val="single" w:sz="5" w:space="0" w:color="000000"/>
              <w:left w:val="single" w:sz="5" w:space="0" w:color="000000"/>
              <w:bottom w:val="double" w:sz="2" w:space="0" w:color="FFFFCC"/>
              <w:right w:val="single" w:sz="5" w:space="0" w:color="000000"/>
            </w:tcBorders>
          </w:tcPr>
          <w:p w14:paraId="49053A95" w14:textId="77777777" w:rsidR="00C747DE" w:rsidRPr="00045C98" w:rsidRDefault="00C747DE" w:rsidP="00345B1F">
            <w:pPr>
              <w:pStyle w:val="Default"/>
              <w:spacing w:before="40" w:after="40"/>
              <w:jc w:val="right"/>
              <w:rPr>
                <w:rFonts w:ascii="Times New Roman" w:hAnsi="Times New Roman" w:cs="Times New Roman"/>
                <w:sz w:val="20"/>
                <w:szCs w:val="20"/>
              </w:rPr>
            </w:pPr>
            <w:r w:rsidRPr="00045C98">
              <w:rPr>
                <w:rFonts w:ascii="Times New Roman" w:hAnsi="Times New Roman" w:cs="Times New Roman"/>
                <w:sz w:val="20"/>
                <w:szCs w:val="20"/>
              </w:rPr>
              <w:t>2</w:t>
            </w:r>
          </w:p>
        </w:tc>
        <w:tc>
          <w:tcPr>
            <w:tcW w:w="9954" w:type="dxa"/>
            <w:tcBorders>
              <w:top w:val="single" w:sz="5" w:space="0" w:color="000000"/>
              <w:left w:val="single" w:sz="5" w:space="0" w:color="000000"/>
              <w:bottom w:val="double" w:sz="5" w:space="0" w:color="000000"/>
              <w:right w:val="single" w:sz="5" w:space="0" w:color="000000"/>
            </w:tcBorders>
          </w:tcPr>
          <w:p w14:paraId="68A551A6"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 </w:t>
            </w:r>
          </w:p>
        </w:tc>
        <w:tc>
          <w:tcPr>
            <w:tcW w:w="1358" w:type="dxa"/>
            <w:tcBorders>
              <w:top w:val="single" w:sz="5" w:space="0" w:color="000000"/>
              <w:left w:val="single" w:sz="5" w:space="0" w:color="000000"/>
              <w:bottom w:val="double" w:sz="5" w:space="0" w:color="000000"/>
              <w:right w:val="single" w:sz="5" w:space="0" w:color="000000"/>
            </w:tcBorders>
          </w:tcPr>
          <w:p w14:paraId="293A403F" w14:textId="77777777" w:rsidR="00C747DE" w:rsidRPr="00045C98" w:rsidRDefault="00C747DE" w:rsidP="00345B1F">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Abstract</w:t>
            </w:r>
          </w:p>
        </w:tc>
      </w:tr>
      <w:tr w:rsidR="00C747DE" w:rsidRPr="00045C98" w14:paraId="4A27FB85" w14:textId="77777777" w:rsidTr="00C747DE">
        <w:trPr>
          <w:trHeight w:val="416"/>
        </w:trPr>
        <w:tc>
          <w:tcPr>
            <w:tcW w:w="13109"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F232B4C" w14:textId="77777777" w:rsidR="00C747DE" w:rsidRPr="00045C98" w:rsidRDefault="00C747DE" w:rsidP="00345B1F">
            <w:pPr>
              <w:pStyle w:val="Default"/>
              <w:rPr>
                <w:rFonts w:ascii="Times New Roman" w:hAnsi="Times New Roman" w:cs="Times New Roman"/>
                <w:sz w:val="20"/>
                <w:szCs w:val="20"/>
              </w:rPr>
            </w:pPr>
            <w:r w:rsidRPr="00045C98">
              <w:rPr>
                <w:rFonts w:ascii="Times New Roman" w:hAnsi="Times New Roman" w:cs="Times New Roman"/>
                <w:b/>
                <w:bCs/>
                <w:sz w:val="20"/>
                <w:szCs w:val="20"/>
              </w:rPr>
              <w:t xml:space="preserve">INTRODUCTION </w:t>
            </w:r>
          </w:p>
        </w:tc>
        <w:tc>
          <w:tcPr>
            <w:tcW w:w="1358" w:type="dxa"/>
            <w:tcBorders>
              <w:top w:val="double" w:sz="5" w:space="0" w:color="000000"/>
              <w:left w:val="single" w:sz="5" w:space="0" w:color="000000"/>
              <w:bottom w:val="single" w:sz="5" w:space="0" w:color="000000"/>
              <w:right w:val="single" w:sz="5" w:space="0" w:color="000000"/>
            </w:tcBorders>
            <w:shd w:val="clear" w:color="auto" w:fill="FFFFCC"/>
          </w:tcPr>
          <w:p w14:paraId="6340DB3F" w14:textId="77777777" w:rsidR="00C747DE" w:rsidRPr="00045C98" w:rsidRDefault="00C747DE" w:rsidP="00345B1F">
            <w:pPr>
              <w:pStyle w:val="Default"/>
              <w:jc w:val="right"/>
              <w:rPr>
                <w:rFonts w:ascii="Times New Roman" w:hAnsi="Times New Roman" w:cs="Times New Roman"/>
                <w:color w:val="auto"/>
                <w:sz w:val="20"/>
                <w:szCs w:val="20"/>
              </w:rPr>
            </w:pPr>
          </w:p>
        </w:tc>
      </w:tr>
      <w:tr w:rsidR="00C747DE" w:rsidRPr="00045C98" w14:paraId="0AB8FD02" w14:textId="77777777" w:rsidTr="00C747DE">
        <w:trPr>
          <w:trHeight w:val="414"/>
        </w:trPr>
        <w:tc>
          <w:tcPr>
            <w:tcW w:w="2643" w:type="dxa"/>
            <w:tcBorders>
              <w:top w:val="single" w:sz="5" w:space="0" w:color="000000"/>
              <w:left w:val="single" w:sz="5" w:space="0" w:color="000000"/>
              <w:bottom w:val="single" w:sz="5" w:space="0" w:color="000000"/>
              <w:right w:val="single" w:sz="5" w:space="0" w:color="000000"/>
            </w:tcBorders>
          </w:tcPr>
          <w:p w14:paraId="7AE8EBEA"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Rationale </w:t>
            </w:r>
          </w:p>
        </w:tc>
        <w:tc>
          <w:tcPr>
            <w:tcW w:w="512" w:type="dxa"/>
            <w:tcBorders>
              <w:top w:val="single" w:sz="5" w:space="0" w:color="000000"/>
              <w:left w:val="single" w:sz="5" w:space="0" w:color="000000"/>
              <w:bottom w:val="single" w:sz="5" w:space="0" w:color="000000"/>
              <w:right w:val="single" w:sz="5" w:space="0" w:color="000000"/>
            </w:tcBorders>
          </w:tcPr>
          <w:p w14:paraId="54AF5E9A" w14:textId="77777777" w:rsidR="00C747DE" w:rsidRPr="00045C98" w:rsidRDefault="00C747DE" w:rsidP="00345B1F">
            <w:pPr>
              <w:pStyle w:val="Default"/>
              <w:spacing w:before="40" w:after="40"/>
              <w:jc w:val="right"/>
              <w:rPr>
                <w:rFonts w:ascii="Times New Roman" w:hAnsi="Times New Roman" w:cs="Times New Roman"/>
                <w:sz w:val="20"/>
                <w:szCs w:val="20"/>
              </w:rPr>
            </w:pPr>
            <w:r w:rsidRPr="00045C98">
              <w:rPr>
                <w:rFonts w:ascii="Times New Roman" w:hAnsi="Times New Roman" w:cs="Times New Roman"/>
                <w:sz w:val="20"/>
                <w:szCs w:val="20"/>
              </w:rPr>
              <w:t>3</w:t>
            </w:r>
          </w:p>
        </w:tc>
        <w:tc>
          <w:tcPr>
            <w:tcW w:w="9954" w:type="dxa"/>
            <w:tcBorders>
              <w:top w:val="single" w:sz="5" w:space="0" w:color="000000"/>
              <w:left w:val="single" w:sz="5" w:space="0" w:color="000000"/>
              <w:bottom w:val="single" w:sz="5" w:space="0" w:color="000000"/>
              <w:right w:val="single" w:sz="5" w:space="0" w:color="000000"/>
            </w:tcBorders>
          </w:tcPr>
          <w:p w14:paraId="66CD17AE"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Describe the rationale for the review in the context of what is already known. </w:t>
            </w:r>
          </w:p>
        </w:tc>
        <w:tc>
          <w:tcPr>
            <w:tcW w:w="1358" w:type="dxa"/>
            <w:tcBorders>
              <w:top w:val="single" w:sz="5" w:space="0" w:color="000000"/>
              <w:left w:val="single" w:sz="5" w:space="0" w:color="000000"/>
              <w:bottom w:val="single" w:sz="5" w:space="0" w:color="000000"/>
              <w:right w:val="single" w:sz="5" w:space="0" w:color="000000"/>
            </w:tcBorders>
          </w:tcPr>
          <w:p w14:paraId="651250F7" w14:textId="77777777" w:rsidR="00C747DE" w:rsidRPr="00045C98" w:rsidRDefault="00C747DE" w:rsidP="00345B1F">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 xml:space="preserve"> 4 and 5</w:t>
            </w:r>
          </w:p>
        </w:tc>
      </w:tr>
      <w:tr w:rsidR="00C747DE" w:rsidRPr="00045C98" w14:paraId="54D35DC9" w14:textId="77777777" w:rsidTr="00C747DE">
        <w:trPr>
          <w:trHeight w:val="706"/>
        </w:trPr>
        <w:tc>
          <w:tcPr>
            <w:tcW w:w="2643" w:type="dxa"/>
            <w:tcBorders>
              <w:top w:val="single" w:sz="5" w:space="0" w:color="000000"/>
              <w:left w:val="single" w:sz="5" w:space="0" w:color="000000"/>
              <w:bottom w:val="double" w:sz="2" w:space="0" w:color="FFFFCC"/>
              <w:right w:val="single" w:sz="5" w:space="0" w:color="000000"/>
            </w:tcBorders>
          </w:tcPr>
          <w:p w14:paraId="75CEF111"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Objectives </w:t>
            </w:r>
          </w:p>
        </w:tc>
        <w:tc>
          <w:tcPr>
            <w:tcW w:w="512" w:type="dxa"/>
            <w:tcBorders>
              <w:top w:val="single" w:sz="5" w:space="0" w:color="000000"/>
              <w:left w:val="single" w:sz="5" w:space="0" w:color="000000"/>
              <w:bottom w:val="double" w:sz="2" w:space="0" w:color="FFFFCC"/>
              <w:right w:val="single" w:sz="5" w:space="0" w:color="000000"/>
            </w:tcBorders>
          </w:tcPr>
          <w:p w14:paraId="1F0313FC" w14:textId="77777777" w:rsidR="00C747DE" w:rsidRPr="00045C98" w:rsidRDefault="00C747DE" w:rsidP="00345B1F">
            <w:pPr>
              <w:pStyle w:val="Default"/>
              <w:spacing w:before="40" w:after="40"/>
              <w:jc w:val="right"/>
              <w:rPr>
                <w:rFonts w:ascii="Times New Roman" w:hAnsi="Times New Roman" w:cs="Times New Roman"/>
                <w:sz w:val="20"/>
                <w:szCs w:val="20"/>
              </w:rPr>
            </w:pPr>
            <w:r w:rsidRPr="00045C98">
              <w:rPr>
                <w:rFonts w:ascii="Times New Roman" w:hAnsi="Times New Roman" w:cs="Times New Roman"/>
                <w:sz w:val="20"/>
                <w:szCs w:val="20"/>
              </w:rPr>
              <w:t>4</w:t>
            </w:r>
          </w:p>
        </w:tc>
        <w:tc>
          <w:tcPr>
            <w:tcW w:w="9954" w:type="dxa"/>
            <w:tcBorders>
              <w:top w:val="single" w:sz="5" w:space="0" w:color="000000"/>
              <w:left w:val="single" w:sz="5" w:space="0" w:color="000000"/>
              <w:bottom w:val="double" w:sz="5" w:space="0" w:color="000000"/>
              <w:right w:val="single" w:sz="5" w:space="0" w:color="000000"/>
            </w:tcBorders>
          </w:tcPr>
          <w:p w14:paraId="5422794C"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Provide an explicit statement of questions being addressed with reference to participants, interventions, comparisons, outcomes, and study design (PICOS). </w:t>
            </w:r>
          </w:p>
        </w:tc>
        <w:tc>
          <w:tcPr>
            <w:tcW w:w="1358" w:type="dxa"/>
            <w:tcBorders>
              <w:top w:val="single" w:sz="5" w:space="0" w:color="000000"/>
              <w:left w:val="single" w:sz="5" w:space="0" w:color="000000"/>
              <w:bottom w:val="double" w:sz="5" w:space="0" w:color="000000"/>
              <w:right w:val="single" w:sz="5" w:space="0" w:color="000000"/>
            </w:tcBorders>
          </w:tcPr>
          <w:p w14:paraId="49942EC7" w14:textId="77777777" w:rsidR="00C747DE" w:rsidRPr="00045C98" w:rsidRDefault="00C747DE" w:rsidP="00345B1F">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6</w:t>
            </w:r>
          </w:p>
        </w:tc>
      </w:tr>
      <w:tr w:rsidR="00C747DE" w:rsidRPr="00045C98" w14:paraId="5DB48A81" w14:textId="77777777" w:rsidTr="00C747DE">
        <w:trPr>
          <w:trHeight w:val="416"/>
        </w:trPr>
        <w:tc>
          <w:tcPr>
            <w:tcW w:w="13109"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BC1CB86" w14:textId="77777777" w:rsidR="00C747DE" w:rsidRPr="00045C98" w:rsidRDefault="00C747DE" w:rsidP="00345B1F">
            <w:pPr>
              <w:pStyle w:val="Default"/>
              <w:rPr>
                <w:rFonts w:ascii="Times New Roman" w:hAnsi="Times New Roman" w:cs="Times New Roman"/>
                <w:sz w:val="20"/>
                <w:szCs w:val="20"/>
              </w:rPr>
            </w:pPr>
            <w:r w:rsidRPr="00045C98">
              <w:rPr>
                <w:rFonts w:ascii="Times New Roman" w:hAnsi="Times New Roman" w:cs="Times New Roman"/>
                <w:b/>
                <w:bCs/>
                <w:sz w:val="20"/>
                <w:szCs w:val="20"/>
              </w:rPr>
              <w:t xml:space="preserve">METHODS </w:t>
            </w:r>
          </w:p>
        </w:tc>
        <w:tc>
          <w:tcPr>
            <w:tcW w:w="1358" w:type="dxa"/>
            <w:tcBorders>
              <w:top w:val="double" w:sz="5" w:space="0" w:color="000000"/>
              <w:left w:val="single" w:sz="5" w:space="0" w:color="000000"/>
              <w:bottom w:val="single" w:sz="5" w:space="0" w:color="000000"/>
              <w:right w:val="single" w:sz="5" w:space="0" w:color="000000"/>
            </w:tcBorders>
            <w:shd w:val="clear" w:color="auto" w:fill="FFFFCC"/>
          </w:tcPr>
          <w:p w14:paraId="64A9B5E9" w14:textId="77777777" w:rsidR="00C747DE" w:rsidRPr="00045C98" w:rsidRDefault="00C747DE" w:rsidP="00345B1F">
            <w:pPr>
              <w:pStyle w:val="Default"/>
              <w:jc w:val="right"/>
              <w:rPr>
                <w:rFonts w:ascii="Times New Roman" w:hAnsi="Times New Roman" w:cs="Times New Roman"/>
                <w:color w:val="auto"/>
                <w:sz w:val="20"/>
                <w:szCs w:val="20"/>
              </w:rPr>
            </w:pPr>
          </w:p>
        </w:tc>
      </w:tr>
      <w:tr w:rsidR="00C747DE" w:rsidRPr="00045C98" w14:paraId="588E1B88" w14:textId="77777777" w:rsidTr="00C747DE">
        <w:trPr>
          <w:trHeight w:val="719"/>
        </w:trPr>
        <w:tc>
          <w:tcPr>
            <w:tcW w:w="2643" w:type="dxa"/>
            <w:tcBorders>
              <w:top w:val="single" w:sz="5" w:space="0" w:color="000000"/>
              <w:left w:val="single" w:sz="5" w:space="0" w:color="000000"/>
              <w:bottom w:val="single" w:sz="5" w:space="0" w:color="000000"/>
              <w:right w:val="single" w:sz="5" w:space="0" w:color="000000"/>
            </w:tcBorders>
          </w:tcPr>
          <w:p w14:paraId="72324F0D"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Protocol and registration </w:t>
            </w:r>
          </w:p>
        </w:tc>
        <w:tc>
          <w:tcPr>
            <w:tcW w:w="512" w:type="dxa"/>
            <w:tcBorders>
              <w:top w:val="single" w:sz="5" w:space="0" w:color="000000"/>
              <w:left w:val="single" w:sz="5" w:space="0" w:color="000000"/>
              <w:bottom w:val="single" w:sz="5" w:space="0" w:color="000000"/>
              <w:right w:val="single" w:sz="5" w:space="0" w:color="000000"/>
            </w:tcBorders>
          </w:tcPr>
          <w:p w14:paraId="0F0F9DE9" w14:textId="77777777" w:rsidR="00C747DE" w:rsidRPr="00045C98" w:rsidRDefault="00C747DE" w:rsidP="00345B1F">
            <w:pPr>
              <w:pStyle w:val="Default"/>
              <w:spacing w:before="40" w:after="40"/>
              <w:jc w:val="right"/>
              <w:rPr>
                <w:rFonts w:ascii="Times New Roman" w:hAnsi="Times New Roman" w:cs="Times New Roman"/>
                <w:sz w:val="20"/>
                <w:szCs w:val="20"/>
              </w:rPr>
            </w:pPr>
            <w:r w:rsidRPr="00045C98">
              <w:rPr>
                <w:rFonts w:ascii="Times New Roman" w:hAnsi="Times New Roman" w:cs="Times New Roman"/>
                <w:sz w:val="20"/>
                <w:szCs w:val="20"/>
              </w:rPr>
              <w:t>5</w:t>
            </w:r>
          </w:p>
        </w:tc>
        <w:tc>
          <w:tcPr>
            <w:tcW w:w="9954" w:type="dxa"/>
            <w:tcBorders>
              <w:top w:val="single" w:sz="5" w:space="0" w:color="000000"/>
              <w:left w:val="single" w:sz="5" w:space="0" w:color="000000"/>
              <w:bottom w:val="single" w:sz="5" w:space="0" w:color="000000"/>
              <w:right w:val="single" w:sz="5" w:space="0" w:color="000000"/>
            </w:tcBorders>
          </w:tcPr>
          <w:p w14:paraId="6529B49B"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Indicate if a review protocol exists, if and where it can be accessed (e.g., Web address), and, if available, provide registration information including registration number. </w:t>
            </w:r>
          </w:p>
        </w:tc>
        <w:tc>
          <w:tcPr>
            <w:tcW w:w="1358" w:type="dxa"/>
            <w:tcBorders>
              <w:top w:val="single" w:sz="5" w:space="0" w:color="000000"/>
              <w:left w:val="single" w:sz="5" w:space="0" w:color="000000"/>
              <w:bottom w:val="single" w:sz="5" w:space="0" w:color="000000"/>
              <w:right w:val="single" w:sz="5" w:space="0" w:color="000000"/>
            </w:tcBorders>
          </w:tcPr>
          <w:p w14:paraId="0C028AA9" w14:textId="77777777" w:rsidR="00C747DE" w:rsidRPr="00045C98" w:rsidRDefault="00C747DE" w:rsidP="00345B1F">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 xml:space="preserve">7 </w:t>
            </w:r>
          </w:p>
        </w:tc>
      </w:tr>
      <w:tr w:rsidR="00C747DE" w:rsidRPr="00045C98" w14:paraId="4E78C9EC" w14:textId="77777777" w:rsidTr="00C747DE">
        <w:trPr>
          <w:trHeight w:val="719"/>
        </w:trPr>
        <w:tc>
          <w:tcPr>
            <w:tcW w:w="2643" w:type="dxa"/>
            <w:tcBorders>
              <w:top w:val="single" w:sz="5" w:space="0" w:color="000000"/>
              <w:left w:val="single" w:sz="5" w:space="0" w:color="000000"/>
              <w:bottom w:val="single" w:sz="5" w:space="0" w:color="000000"/>
              <w:right w:val="single" w:sz="5" w:space="0" w:color="000000"/>
            </w:tcBorders>
          </w:tcPr>
          <w:p w14:paraId="5EC31BB4"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Eligibility criteria </w:t>
            </w:r>
          </w:p>
        </w:tc>
        <w:tc>
          <w:tcPr>
            <w:tcW w:w="512" w:type="dxa"/>
            <w:tcBorders>
              <w:top w:val="single" w:sz="5" w:space="0" w:color="000000"/>
              <w:left w:val="single" w:sz="5" w:space="0" w:color="000000"/>
              <w:bottom w:val="single" w:sz="5" w:space="0" w:color="000000"/>
              <w:right w:val="single" w:sz="5" w:space="0" w:color="000000"/>
            </w:tcBorders>
          </w:tcPr>
          <w:p w14:paraId="7E0AA66C" w14:textId="77777777" w:rsidR="00C747DE" w:rsidRPr="00045C98" w:rsidRDefault="00C747DE" w:rsidP="00345B1F">
            <w:pPr>
              <w:pStyle w:val="Default"/>
              <w:spacing w:before="40" w:after="40"/>
              <w:jc w:val="right"/>
              <w:rPr>
                <w:rFonts w:ascii="Times New Roman" w:hAnsi="Times New Roman" w:cs="Times New Roman"/>
                <w:sz w:val="20"/>
                <w:szCs w:val="20"/>
              </w:rPr>
            </w:pPr>
            <w:r w:rsidRPr="00045C98">
              <w:rPr>
                <w:rFonts w:ascii="Times New Roman" w:hAnsi="Times New Roman" w:cs="Times New Roman"/>
                <w:sz w:val="20"/>
                <w:szCs w:val="20"/>
              </w:rPr>
              <w:t>6</w:t>
            </w:r>
          </w:p>
        </w:tc>
        <w:tc>
          <w:tcPr>
            <w:tcW w:w="9954" w:type="dxa"/>
            <w:tcBorders>
              <w:top w:val="single" w:sz="5" w:space="0" w:color="000000"/>
              <w:left w:val="single" w:sz="5" w:space="0" w:color="000000"/>
              <w:bottom w:val="single" w:sz="5" w:space="0" w:color="000000"/>
              <w:right w:val="single" w:sz="5" w:space="0" w:color="000000"/>
            </w:tcBorders>
          </w:tcPr>
          <w:p w14:paraId="799F7BDC"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Specify study characteristics (e.g., PICOS, length of follow-up) and report characteristics (e.g., years considered, language, publication status) used as criteria for eligibility, giving rationale. </w:t>
            </w:r>
          </w:p>
        </w:tc>
        <w:tc>
          <w:tcPr>
            <w:tcW w:w="1358" w:type="dxa"/>
            <w:tcBorders>
              <w:top w:val="single" w:sz="5" w:space="0" w:color="000000"/>
              <w:left w:val="single" w:sz="5" w:space="0" w:color="000000"/>
              <w:bottom w:val="single" w:sz="5" w:space="0" w:color="000000"/>
              <w:right w:val="single" w:sz="5" w:space="0" w:color="000000"/>
            </w:tcBorders>
          </w:tcPr>
          <w:p w14:paraId="765FA639" w14:textId="77777777" w:rsidR="00C747DE" w:rsidRPr="00045C98" w:rsidRDefault="00C747DE" w:rsidP="00345B1F">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7 and 8</w:t>
            </w:r>
          </w:p>
        </w:tc>
      </w:tr>
      <w:tr w:rsidR="00C747DE" w:rsidRPr="00045C98" w14:paraId="50A272CB" w14:textId="77777777" w:rsidTr="00C747DE">
        <w:trPr>
          <w:trHeight w:val="719"/>
        </w:trPr>
        <w:tc>
          <w:tcPr>
            <w:tcW w:w="2643" w:type="dxa"/>
            <w:tcBorders>
              <w:top w:val="single" w:sz="5" w:space="0" w:color="000000"/>
              <w:left w:val="single" w:sz="5" w:space="0" w:color="000000"/>
              <w:bottom w:val="single" w:sz="5" w:space="0" w:color="000000"/>
              <w:right w:val="single" w:sz="5" w:space="0" w:color="000000"/>
            </w:tcBorders>
          </w:tcPr>
          <w:p w14:paraId="0AE74E43"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Information sources </w:t>
            </w:r>
          </w:p>
        </w:tc>
        <w:tc>
          <w:tcPr>
            <w:tcW w:w="512" w:type="dxa"/>
            <w:tcBorders>
              <w:top w:val="single" w:sz="5" w:space="0" w:color="000000"/>
              <w:left w:val="single" w:sz="5" w:space="0" w:color="000000"/>
              <w:bottom w:val="single" w:sz="5" w:space="0" w:color="000000"/>
              <w:right w:val="single" w:sz="5" w:space="0" w:color="000000"/>
            </w:tcBorders>
          </w:tcPr>
          <w:p w14:paraId="66B2068D" w14:textId="77777777" w:rsidR="00C747DE" w:rsidRPr="00045C98" w:rsidRDefault="00C747DE" w:rsidP="00345B1F">
            <w:pPr>
              <w:pStyle w:val="Default"/>
              <w:spacing w:before="40" w:after="40"/>
              <w:jc w:val="right"/>
              <w:rPr>
                <w:rFonts w:ascii="Times New Roman" w:hAnsi="Times New Roman" w:cs="Times New Roman"/>
                <w:sz w:val="20"/>
                <w:szCs w:val="20"/>
              </w:rPr>
            </w:pPr>
            <w:r w:rsidRPr="00045C98">
              <w:rPr>
                <w:rFonts w:ascii="Times New Roman" w:hAnsi="Times New Roman" w:cs="Times New Roman"/>
                <w:sz w:val="20"/>
                <w:szCs w:val="20"/>
              </w:rPr>
              <w:t>7</w:t>
            </w:r>
          </w:p>
        </w:tc>
        <w:tc>
          <w:tcPr>
            <w:tcW w:w="9954" w:type="dxa"/>
            <w:tcBorders>
              <w:top w:val="single" w:sz="5" w:space="0" w:color="000000"/>
              <w:left w:val="single" w:sz="5" w:space="0" w:color="000000"/>
              <w:bottom w:val="single" w:sz="5" w:space="0" w:color="000000"/>
              <w:right w:val="single" w:sz="5" w:space="0" w:color="000000"/>
            </w:tcBorders>
          </w:tcPr>
          <w:p w14:paraId="56B2417D"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Describe all information sources (e.g., databases with dates of coverage, contact with study authors to identify additional studies) in the search and date last searched. </w:t>
            </w:r>
          </w:p>
        </w:tc>
        <w:tc>
          <w:tcPr>
            <w:tcW w:w="1358" w:type="dxa"/>
            <w:tcBorders>
              <w:top w:val="single" w:sz="5" w:space="0" w:color="000000"/>
              <w:left w:val="single" w:sz="5" w:space="0" w:color="000000"/>
              <w:bottom w:val="single" w:sz="5" w:space="0" w:color="000000"/>
              <w:right w:val="single" w:sz="5" w:space="0" w:color="000000"/>
            </w:tcBorders>
          </w:tcPr>
          <w:p w14:paraId="0F873254" w14:textId="77777777" w:rsidR="00C747DE" w:rsidRPr="00045C98" w:rsidRDefault="00C747DE" w:rsidP="00345B1F">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7 and 8</w:t>
            </w:r>
          </w:p>
        </w:tc>
      </w:tr>
      <w:tr w:rsidR="00C747DE" w:rsidRPr="00045C98" w14:paraId="22A228F3" w14:textId="77777777" w:rsidTr="00C747DE">
        <w:trPr>
          <w:trHeight w:val="719"/>
        </w:trPr>
        <w:tc>
          <w:tcPr>
            <w:tcW w:w="2643" w:type="dxa"/>
            <w:tcBorders>
              <w:top w:val="single" w:sz="5" w:space="0" w:color="000000"/>
              <w:left w:val="single" w:sz="5" w:space="0" w:color="000000"/>
              <w:bottom w:val="single" w:sz="5" w:space="0" w:color="000000"/>
              <w:right w:val="single" w:sz="5" w:space="0" w:color="000000"/>
            </w:tcBorders>
          </w:tcPr>
          <w:p w14:paraId="031AAB05"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Search </w:t>
            </w:r>
          </w:p>
        </w:tc>
        <w:tc>
          <w:tcPr>
            <w:tcW w:w="512" w:type="dxa"/>
            <w:tcBorders>
              <w:top w:val="single" w:sz="5" w:space="0" w:color="000000"/>
              <w:left w:val="single" w:sz="5" w:space="0" w:color="000000"/>
              <w:bottom w:val="single" w:sz="5" w:space="0" w:color="000000"/>
              <w:right w:val="single" w:sz="5" w:space="0" w:color="000000"/>
            </w:tcBorders>
          </w:tcPr>
          <w:p w14:paraId="311F870E" w14:textId="77777777" w:rsidR="00C747DE" w:rsidRPr="00045C98" w:rsidRDefault="00C747DE" w:rsidP="00345B1F">
            <w:pPr>
              <w:pStyle w:val="Default"/>
              <w:spacing w:before="40" w:after="40"/>
              <w:jc w:val="right"/>
              <w:rPr>
                <w:rFonts w:ascii="Times New Roman" w:hAnsi="Times New Roman" w:cs="Times New Roman"/>
                <w:sz w:val="20"/>
                <w:szCs w:val="20"/>
              </w:rPr>
            </w:pPr>
            <w:r w:rsidRPr="00045C98">
              <w:rPr>
                <w:rFonts w:ascii="Times New Roman" w:hAnsi="Times New Roman" w:cs="Times New Roman"/>
                <w:sz w:val="20"/>
                <w:szCs w:val="20"/>
              </w:rPr>
              <w:t>8</w:t>
            </w:r>
          </w:p>
        </w:tc>
        <w:tc>
          <w:tcPr>
            <w:tcW w:w="9954" w:type="dxa"/>
            <w:tcBorders>
              <w:top w:val="single" w:sz="5" w:space="0" w:color="000000"/>
              <w:left w:val="single" w:sz="5" w:space="0" w:color="000000"/>
              <w:bottom w:val="single" w:sz="5" w:space="0" w:color="000000"/>
              <w:right w:val="single" w:sz="5" w:space="0" w:color="000000"/>
            </w:tcBorders>
          </w:tcPr>
          <w:p w14:paraId="218CEC52"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Present full electronic search strategy for at least one database, including any limits used, such that it could be repeated. </w:t>
            </w:r>
          </w:p>
        </w:tc>
        <w:tc>
          <w:tcPr>
            <w:tcW w:w="1358" w:type="dxa"/>
            <w:tcBorders>
              <w:top w:val="single" w:sz="5" w:space="0" w:color="000000"/>
              <w:left w:val="single" w:sz="5" w:space="0" w:color="000000"/>
              <w:bottom w:val="single" w:sz="5" w:space="0" w:color="000000"/>
              <w:right w:val="single" w:sz="5" w:space="0" w:color="000000"/>
            </w:tcBorders>
          </w:tcPr>
          <w:p w14:paraId="3652D42A" w14:textId="77777777" w:rsidR="00C747DE" w:rsidRPr="00045C98" w:rsidRDefault="00C747DE" w:rsidP="00345B1F">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Supplementary materials</w:t>
            </w:r>
          </w:p>
        </w:tc>
      </w:tr>
      <w:tr w:rsidR="00C747DE" w:rsidRPr="00045C98" w14:paraId="3ADBD756" w14:textId="77777777" w:rsidTr="00C747DE">
        <w:trPr>
          <w:trHeight w:val="719"/>
        </w:trPr>
        <w:tc>
          <w:tcPr>
            <w:tcW w:w="2643" w:type="dxa"/>
            <w:tcBorders>
              <w:top w:val="single" w:sz="5" w:space="0" w:color="000000"/>
              <w:left w:val="single" w:sz="5" w:space="0" w:color="000000"/>
              <w:bottom w:val="single" w:sz="5" w:space="0" w:color="000000"/>
              <w:right w:val="single" w:sz="5" w:space="0" w:color="000000"/>
            </w:tcBorders>
          </w:tcPr>
          <w:p w14:paraId="4209B603"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Study selection </w:t>
            </w:r>
          </w:p>
        </w:tc>
        <w:tc>
          <w:tcPr>
            <w:tcW w:w="512" w:type="dxa"/>
            <w:tcBorders>
              <w:top w:val="single" w:sz="5" w:space="0" w:color="000000"/>
              <w:left w:val="single" w:sz="5" w:space="0" w:color="000000"/>
              <w:bottom w:val="single" w:sz="5" w:space="0" w:color="000000"/>
              <w:right w:val="single" w:sz="5" w:space="0" w:color="000000"/>
            </w:tcBorders>
          </w:tcPr>
          <w:p w14:paraId="099872BA" w14:textId="77777777" w:rsidR="00C747DE" w:rsidRPr="00045C98" w:rsidRDefault="00C747DE" w:rsidP="00345B1F">
            <w:pPr>
              <w:pStyle w:val="Default"/>
              <w:spacing w:before="40" w:after="40"/>
              <w:jc w:val="right"/>
              <w:rPr>
                <w:rFonts w:ascii="Times New Roman" w:hAnsi="Times New Roman" w:cs="Times New Roman"/>
                <w:sz w:val="20"/>
                <w:szCs w:val="20"/>
              </w:rPr>
            </w:pPr>
            <w:r w:rsidRPr="00045C98">
              <w:rPr>
                <w:rFonts w:ascii="Times New Roman" w:hAnsi="Times New Roman" w:cs="Times New Roman"/>
                <w:sz w:val="20"/>
                <w:szCs w:val="20"/>
              </w:rPr>
              <w:t>9</w:t>
            </w:r>
          </w:p>
        </w:tc>
        <w:tc>
          <w:tcPr>
            <w:tcW w:w="9954" w:type="dxa"/>
            <w:tcBorders>
              <w:top w:val="single" w:sz="5" w:space="0" w:color="000000"/>
              <w:left w:val="single" w:sz="5" w:space="0" w:color="000000"/>
              <w:bottom w:val="single" w:sz="5" w:space="0" w:color="000000"/>
              <w:right w:val="single" w:sz="5" w:space="0" w:color="000000"/>
            </w:tcBorders>
          </w:tcPr>
          <w:p w14:paraId="3875F0AF"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State the process for selecting studies (i.e., screening, eligibility, included in systematic review, and, if applicable, included in the meta-analysis). </w:t>
            </w:r>
          </w:p>
        </w:tc>
        <w:tc>
          <w:tcPr>
            <w:tcW w:w="1358" w:type="dxa"/>
            <w:tcBorders>
              <w:top w:val="single" w:sz="5" w:space="0" w:color="000000"/>
              <w:left w:val="single" w:sz="5" w:space="0" w:color="000000"/>
              <w:bottom w:val="single" w:sz="5" w:space="0" w:color="000000"/>
              <w:right w:val="single" w:sz="5" w:space="0" w:color="000000"/>
            </w:tcBorders>
          </w:tcPr>
          <w:p w14:paraId="1F9F3C5F" w14:textId="77777777" w:rsidR="00C747DE" w:rsidRPr="00045C98" w:rsidRDefault="00C747DE" w:rsidP="00345B1F">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8-10</w:t>
            </w:r>
          </w:p>
        </w:tc>
      </w:tr>
      <w:tr w:rsidR="00C747DE" w:rsidRPr="00045C98" w14:paraId="759A2F13" w14:textId="77777777" w:rsidTr="00C747DE">
        <w:trPr>
          <w:trHeight w:val="719"/>
        </w:trPr>
        <w:tc>
          <w:tcPr>
            <w:tcW w:w="2643" w:type="dxa"/>
            <w:tcBorders>
              <w:top w:val="single" w:sz="5" w:space="0" w:color="000000"/>
              <w:left w:val="single" w:sz="5" w:space="0" w:color="000000"/>
              <w:bottom w:val="single" w:sz="5" w:space="0" w:color="000000"/>
              <w:right w:val="single" w:sz="5" w:space="0" w:color="000000"/>
            </w:tcBorders>
          </w:tcPr>
          <w:p w14:paraId="1EE0DB61"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lastRenderedPageBreak/>
              <w:t xml:space="preserve">Data collection process </w:t>
            </w:r>
          </w:p>
        </w:tc>
        <w:tc>
          <w:tcPr>
            <w:tcW w:w="512" w:type="dxa"/>
            <w:tcBorders>
              <w:top w:val="single" w:sz="5" w:space="0" w:color="000000"/>
              <w:left w:val="single" w:sz="5" w:space="0" w:color="000000"/>
              <w:bottom w:val="single" w:sz="5" w:space="0" w:color="000000"/>
              <w:right w:val="single" w:sz="5" w:space="0" w:color="000000"/>
            </w:tcBorders>
          </w:tcPr>
          <w:p w14:paraId="334CE99D" w14:textId="77777777" w:rsidR="00C747DE" w:rsidRPr="00045C98" w:rsidRDefault="00C747DE" w:rsidP="00345B1F">
            <w:pPr>
              <w:pStyle w:val="Default"/>
              <w:spacing w:before="40" w:after="40"/>
              <w:jc w:val="right"/>
              <w:rPr>
                <w:rFonts w:ascii="Times New Roman" w:hAnsi="Times New Roman" w:cs="Times New Roman"/>
                <w:sz w:val="20"/>
                <w:szCs w:val="20"/>
              </w:rPr>
            </w:pPr>
            <w:r w:rsidRPr="00045C98">
              <w:rPr>
                <w:rFonts w:ascii="Times New Roman" w:hAnsi="Times New Roman" w:cs="Times New Roman"/>
                <w:sz w:val="20"/>
                <w:szCs w:val="20"/>
              </w:rPr>
              <w:t>10</w:t>
            </w:r>
          </w:p>
        </w:tc>
        <w:tc>
          <w:tcPr>
            <w:tcW w:w="9954" w:type="dxa"/>
            <w:tcBorders>
              <w:top w:val="single" w:sz="5" w:space="0" w:color="000000"/>
              <w:left w:val="single" w:sz="5" w:space="0" w:color="000000"/>
              <w:bottom w:val="single" w:sz="5" w:space="0" w:color="000000"/>
              <w:right w:val="single" w:sz="5" w:space="0" w:color="000000"/>
            </w:tcBorders>
          </w:tcPr>
          <w:p w14:paraId="28AAE98E"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Describe method of data extraction from reports (e.g., piloted forms, independently, in duplicate) and any processes for obtaining and confirming data from investigators. </w:t>
            </w:r>
          </w:p>
        </w:tc>
        <w:tc>
          <w:tcPr>
            <w:tcW w:w="1358" w:type="dxa"/>
            <w:tcBorders>
              <w:top w:val="single" w:sz="5" w:space="0" w:color="000000"/>
              <w:left w:val="single" w:sz="5" w:space="0" w:color="000000"/>
              <w:bottom w:val="single" w:sz="5" w:space="0" w:color="000000"/>
              <w:right w:val="single" w:sz="5" w:space="0" w:color="000000"/>
            </w:tcBorders>
          </w:tcPr>
          <w:p w14:paraId="3FCEA4EF" w14:textId="77777777" w:rsidR="00C747DE" w:rsidRPr="00045C98" w:rsidRDefault="00C747DE" w:rsidP="00345B1F">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8-10</w:t>
            </w:r>
          </w:p>
        </w:tc>
      </w:tr>
      <w:tr w:rsidR="00C747DE" w:rsidRPr="00045C98" w14:paraId="783B1440" w14:textId="77777777" w:rsidTr="00C747DE">
        <w:trPr>
          <w:trHeight w:val="719"/>
        </w:trPr>
        <w:tc>
          <w:tcPr>
            <w:tcW w:w="2643" w:type="dxa"/>
            <w:tcBorders>
              <w:top w:val="single" w:sz="5" w:space="0" w:color="000000"/>
              <w:left w:val="single" w:sz="5" w:space="0" w:color="000000"/>
              <w:bottom w:val="single" w:sz="5" w:space="0" w:color="000000"/>
              <w:right w:val="single" w:sz="5" w:space="0" w:color="000000"/>
            </w:tcBorders>
          </w:tcPr>
          <w:p w14:paraId="370CEC55"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Data items </w:t>
            </w:r>
          </w:p>
        </w:tc>
        <w:tc>
          <w:tcPr>
            <w:tcW w:w="512" w:type="dxa"/>
            <w:tcBorders>
              <w:top w:val="single" w:sz="5" w:space="0" w:color="000000"/>
              <w:left w:val="single" w:sz="5" w:space="0" w:color="000000"/>
              <w:bottom w:val="single" w:sz="5" w:space="0" w:color="000000"/>
              <w:right w:val="single" w:sz="5" w:space="0" w:color="000000"/>
            </w:tcBorders>
          </w:tcPr>
          <w:p w14:paraId="05D3393F" w14:textId="77777777" w:rsidR="00C747DE" w:rsidRPr="00045C98" w:rsidRDefault="00C747DE" w:rsidP="00345B1F">
            <w:pPr>
              <w:pStyle w:val="Default"/>
              <w:spacing w:before="40" w:after="40"/>
              <w:jc w:val="right"/>
              <w:rPr>
                <w:rFonts w:ascii="Times New Roman" w:hAnsi="Times New Roman" w:cs="Times New Roman"/>
                <w:sz w:val="20"/>
                <w:szCs w:val="20"/>
              </w:rPr>
            </w:pPr>
            <w:r w:rsidRPr="00045C98">
              <w:rPr>
                <w:rFonts w:ascii="Times New Roman" w:hAnsi="Times New Roman" w:cs="Times New Roman"/>
                <w:sz w:val="20"/>
                <w:szCs w:val="20"/>
              </w:rPr>
              <w:t>11</w:t>
            </w:r>
          </w:p>
        </w:tc>
        <w:tc>
          <w:tcPr>
            <w:tcW w:w="9954" w:type="dxa"/>
            <w:tcBorders>
              <w:top w:val="single" w:sz="5" w:space="0" w:color="000000"/>
              <w:left w:val="single" w:sz="5" w:space="0" w:color="000000"/>
              <w:bottom w:val="single" w:sz="5" w:space="0" w:color="000000"/>
              <w:right w:val="single" w:sz="5" w:space="0" w:color="000000"/>
            </w:tcBorders>
          </w:tcPr>
          <w:p w14:paraId="1347DA7D"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List and define all variables for which data were sought (e.g., PICOS, funding sources) and any assumptions and simplifications made. </w:t>
            </w:r>
          </w:p>
        </w:tc>
        <w:tc>
          <w:tcPr>
            <w:tcW w:w="1358" w:type="dxa"/>
            <w:tcBorders>
              <w:top w:val="single" w:sz="5" w:space="0" w:color="000000"/>
              <w:left w:val="single" w:sz="5" w:space="0" w:color="000000"/>
              <w:bottom w:val="single" w:sz="5" w:space="0" w:color="000000"/>
              <w:right w:val="single" w:sz="5" w:space="0" w:color="000000"/>
            </w:tcBorders>
          </w:tcPr>
          <w:p w14:paraId="4695B484" w14:textId="77777777" w:rsidR="00C747DE" w:rsidRPr="00045C98" w:rsidRDefault="00C747DE" w:rsidP="00345B1F">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8-10</w:t>
            </w:r>
          </w:p>
        </w:tc>
      </w:tr>
      <w:tr w:rsidR="00C747DE" w:rsidRPr="00045C98" w14:paraId="17A02716" w14:textId="77777777" w:rsidTr="00C747DE">
        <w:trPr>
          <w:trHeight w:val="719"/>
        </w:trPr>
        <w:tc>
          <w:tcPr>
            <w:tcW w:w="2643" w:type="dxa"/>
            <w:tcBorders>
              <w:top w:val="single" w:sz="5" w:space="0" w:color="000000"/>
              <w:left w:val="single" w:sz="5" w:space="0" w:color="000000"/>
              <w:bottom w:val="single" w:sz="5" w:space="0" w:color="000000"/>
              <w:right w:val="single" w:sz="5" w:space="0" w:color="000000"/>
            </w:tcBorders>
          </w:tcPr>
          <w:p w14:paraId="0D84D576"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Risk of bias in individual studies </w:t>
            </w:r>
          </w:p>
        </w:tc>
        <w:tc>
          <w:tcPr>
            <w:tcW w:w="512" w:type="dxa"/>
            <w:tcBorders>
              <w:top w:val="single" w:sz="5" w:space="0" w:color="000000"/>
              <w:left w:val="single" w:sz="5" w:space="0" w:color="000000"/>
              <w:bottom w:val="single" w:sz="5" w:space="0" w:color="000000"/>
              <w:right w:val="single" w:sz="5" w:space="0" w:color="000000"/>
            </w:tcBorders>
          </w:tcPr>
          <w:p w14:paraId="3BFDCD3C" w14:textId="77777777" w:rsidR="00C747DE" w:rsidRPr="00045C98" w:rsidRDefault="00C747DE" w:rsidP="00345B1F">
            <w:pPr>
              <w:pStyle w:val="Default"/>
              <w:spacing w:before="40" w:after="40"/>
              <w:jc w:val="right"/>
              <w:rPr>
                <w:rFonts w:ascii="Times New Roman" w:hAnsi="Times New Roman" w:cs="Times New Roman"/>
                <w:sz w:val="20"/>
                <w:szCs w:val="20"/>
              </w:rPr>
            </w:pPr>
            <w:r w:rsidRPr="00045C98">
              <w:rPr>
                <w:rFonts w:ascii="Times New Roman" w:hAnsi="Times New Roman" w:cs="Times New Roman"/>
                <w:sz w:val="20"/>
                <w:szCs w:val="20"/>
              </w:rPr>
              <w:t>12</w:t>
            </w:r>
          </w:p>
        </w:tc>
        <w:tc>
          <w:tcPr>
            <w:tcW w:w="9954" w:type="dxa"/>
            <w:tcBorders>
              <w:top w:val="single" w:sz="5" w:space="0" w:color="000000"/>
              <w:left w:val="single" w:sz="5" w:space="0" w:color="000000"/>
              <w:bottom w:val="single" w:sz="5" w:space="0" w:color="000000"/>
              <w:right w:val="single" w:sz="5" w:space="0" w:color="000000"/>
            </w:tcBorders>
          </w:tcPr>
          <w:p w14:paraId="12B74793"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Describe methods used for assessing risk of bias of individual studies (including specification of whether this was done at the study or outcome level), and how this information is to be used in any data synthesis. </w:t>
            </w:r>
          </w:p>
        </w:tc>
        <w:tc>
          <w:tcPr>
            <w:tcW w:w="1358" w:type="dxa"/>
            <w:tcBorders>
              <w:top w:val="single" w:sz="5" w:space="0" w:color="000000"/>
              <w:left w:val="single" w:sz="5" w:space="0" w:color="000000"/>
              <w:bottom w:val="single" w:sz="5" w:space="0" w:color="000000"/>
              <w:right w:val="single" w:sz="5" w:space="0" w:color="000000"/>
            </w:tcBorders>
          </w:tcPr>
          <w:p w14:paraId="1C417E8A" w14:textId="77777777" w:rsidR="00C747DE" w:rsidRPr="00045C98" w:rsidRDefault="00C747DE" w:rsidP="00345B1F">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9 and Supplementary materials</w:t>
            </w:r>
          </w:p>
        </w:tc>
      </w:tr>
      <w:tr w:rsidR="00C747DE" w:rsidRPr="00045C98" w14:paraId="43802FDD" w14:textId="77777777" w:rsidTr="00C747DE">
        <w:trPr>
          <w:trHeight w:val="414"/>
        </w:trPr>
        <w:tc>
          <w:tcPr>
            <w:tcW w:w="2643" w:type="dxa"/>
            <w:tcBorders>
              <w:top w:val="single" w:sz="5" w:space="0" w:color="000000"/>
              <w:left w:val="single" w:sz="5" w:space="0" w:color="000000"/>
              <w:bottom w:val="single" w:sz="5" w:space="0" w:color="000000"/>
              <w:right w:val="single" w:sz="5" w:space="0" w:color="000000"/>
            </w:tcBorders>
          </w:tcPr>
          <w:p w14:paraId="76083E3F"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Summary measures </w:t>
            </w:r>
          </w:p>
        </w:tc>
        <w:tc>
          <w:tcPr>
            <w:tcW w:w="512" w:type="dxa"/>
            <w:tcBorders>
              <w:top w:val="single" w:sz="5" w:space="0" w:color="000000"/>
              <w:left w:val="single" w:sz="5" w:space="0" w:color="000000"/>
              <w:bottom w:val="single" w:sz="5" w:space="0" w:color="000000"/>
              <w:right w:val="single" w:sz="5" w:space="0" w:color="000000"/>
            </w:tcBorders>
          </w:tcPr>
          <w:p w14:paraId="3548ED20" w14:textId="77777777" w:rsidR="00C747DE" w:rsidRPr="00045C98" w:rsidRDefault="00C747DE" w:rsidP="00345B1F">
            <w:pPr>
              <w:pStyle w:val="Default"/>
              <w:spacing w:before="40" w:after="40"/>
              <w:jc w:val="right"/>
              <w:rPr>
                <w:rFonts w:ascii="Times New Roman" w:hAnsi="Times New Roman" w:cs="Times New Roman"/>
                <w:sz w:val="20"/>
                <w:szCs w:val="20"/>
              </w:rPr>
            </w:pPr>
            <w:r w:rsidRPr="00045C98">
              <w:rPr>
                <w:rFonts w:ascii="Times New Roman" w:hAnsi="Times New Roman" w:cs="Times New Roman"/>
                <w:sz w:val="20"/>
                <w:szCs w:val="20"/>
              </w:rPr>
              <w:t>13</w:t>
            </w:r>
          </w:p>
        </w:tc>
        <w:tc>
          <w:tcPr>
            <w:tcW w:w="9954" w:type="dxa"/>
            <w:tcBorders>
              <w:top w:val="single" w:sz="5" w:space="0" w:color="000000"/>
              <w:left w:val="single" w:sz="5" w:space="0" w:color="000000"/>
              <w:bottom w:val="single" w:sz="5" w:space="0" w:color="000000"/>
              <w:right w:val="single" w:sz="5" w:space="0" w:color="000000"/>
            </w:tcBorders>
          </w:tcPr>
          <w:p w14:paraId="49BDB061"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State the principal summary measures (e.g., risk ratio, difference in means). </w:t>
            </w:r>
          </w:p>
        </w:tc>
        <w:tc>
          <w:tcPr>
            <w:tcW w:w="1358" w:type="dxa"/>
            <w:tcBorders>
              <w:top w:val="single" w:sz="5" w:space="0" w:color="000000"/>
              <w:left w:val="single" w:sz="5" w:space="0" w:color="000000"/>
              <w:bottom w:val="single" w:sz="5" w:space="0" w:color="000000"/>
              <w:right w:val="single" w:sz="5" w:space="0" w:color="000000"/>
            </w:tcBorders>
          </w:tcPr>
          <w:p w14:paraId="0D244538" w14:textId="77777777" w:rsidR="00C747DE" w:rsidRPr="00045C98" w:rsidRDefault="00C747DE" w:rsidP="00345B1F">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9 and 10</w:t>
            </w:r>
          </w:p>
        </w:tc>
      </w:tr>
      <w:tr w:rsidR="00C747DE" w:rsidRPr="00045C98" w14:paraId="1F449716" w14:textId="77777777" w:rsidTr="00C747DE">
        <w:trPr>
          <w:trHeight w:val="721"/>
        </w:trPr>
        <w:tc>
          <w:tcPr>
            <w:tcW w:w="2643" w:type="dxa"/>
            <w:tcBorders>
              <w:top w:val="single" w:sz="5" w:space="0" w:color="000000"/>
              <w:left w:val="single" w:sz="5" w:space="0" w:color="000000"/>
              <w:bottom w:val="single" w:sz="5" w:space="0" w:color="000000"/>
              <w:right w:val="single" w:sz="5" w:space="0" w:color="000000"/>
            </w:tcBorders>
          </w:tcPr>
          <w:p w14:paraId="27B905CE"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Synthesis of results </w:t>
            </w:r>
          </w:p>
        </w:tc>
        <w:tc>
          <w:tcPr>
            <w:tcW w:w="512" w:type="dxa"/>
            <w:tcBorders>
              <w:top w:val="single" w:sz="5" w:space="0" w:color="000000"/>
              <w:left w:val="single" w:sz="5" w:space="0" w:color="000000"/>
              <w:bottom w:val="single" w:sz="5" w:space="0" w:color="000000"/>
              <w:right w:val="single" w:sz="5" w:space="0" w:color="000000"/>
            </w:tcBorders>
          </w:tcPr>
          <w:p w14:paraId="0020857C" w14:textId="77777777" w:rsidR="00C747DE" w:rsidRPr="00045C98" w:rsidRDefault="00C747DE" w:rsidP="00345B1F">
            <w:pPr>
              <w:pStyle w:val="Default"/>
              <w:spacing w:before="40" w:after="40"/>
              <w:jc w:val="right"/>
              <w:rPr>
                <w:rFonts w:ascii="Times New Roman" w:hAnsi="Times New Roman" w:cs="Times New Roman"/>
                <w:sz w:val="20"/>
                <w:szCs w:val="20"/>
              </w:rPr>
            </w:pPr>
            <w:r w:rsidRPr="00045C98">
              <w:rPr>
                <w:rFonts w:ascii="Times New Roman" w:hAnsi="Times New Roman" w:cs="Times New Roman"/>
                <w:sz w:val="20"/>
                <w:szCs w:val="20"/>
              </w:rPr>
              <w:t>14</w:t>
            </w:r>
          </w:p>
        </w:tc>
        <w:tc>
          <w:tcPr>
            <w:tcW w:w="9954" w:type="dxa"/>
            <w:tcBorders>
              <w:top w:val="single" w:sz="5" w:space="0" w:color="000000"/>
              <w:left w:val="single" w:sz="5" w:space="0" w:color="000000"/>
              <w:bottom w:val="single" w:sz="5" w:space="0" w:color="000000"/>
              <w:right w:val="single" w:sz="5" w:space="0" w:color="000000"/>
            </w:tcBorders>
          </w:tcPr>
          <w:p w14:paraId="7AAD8AC2"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Describe the methods of handling data and combining results of studies, if done, including measures of consistency (e.g., I</w:t>
            </w:r>
            <w:r w:rsidRPr="00045C98">
              <w:rPr>
                <w:rFonts w:ascii="Times New Roman" w:hAnsi="Times New Roman" w:cs="Times New Roman"/>
                <w:sz w:val="20"/>
                <w:szCs w:val="20"/>
                <w:vertAlign w:val="superscript"/>
              </w:rPr>
              <w:t>2</w:t>
            </w:r>
            <w:r w:rsidRPr="00045C98">
              <w:rPr>
                <w:rFonts w:ascii="Times New Roman" w:hAnsi="Times New Roman" w:cs="Times New Roman"/>
                <w:sz w:val="20"/>
                <w:szCs w:val="20"/>
              </w:rPr>
              <w:t xml:space="preserve">) for each meta-analysis. </w:t>
            </w:r>
          </w:p>
        </w:tc>
        <w:tc>
          <w:tcPr>
            <w:tcW w:w="1358" w:type="dxa"/>
            <w:tcBorders>
              <w:top w:val="single" w:sz="5" w:space="0" w:color="000000"/>
              <w:left w:val="single" w:sz="5" w:space="0" w:color="000000"/>
              <w:bottom w:val="single" w:sz="5" w:space="0" w:color="000000"/>
              <w:right w:val="single" w:sz="5" w:space="0" w:color="000000"/>
            </w:tcBorders>
          </w:tcPr>
          <w:p w14:paraId="6EB134D4" w14:textId="77777777" w:rsidR="00C747DE" w:rsidRPr="00045C98" w:rsidRDefault="00C747DE" w:rsidP="00345B1F">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9 and 10</w:t>
            </w:r>
          </w:p>
        </w:tc>
      </w:tr>
    </w:tbl>
    <w:p w14:paraId="2564FA64" w14:textId="77777777" w:rsidR="00C747DE" w:rsidRPr="004C1685" w:rsidRDefault="00C747DE" w:rsidP="00C747DE">
      <w:pPr>
        <w:pStyle w:val="CM1"/>
        <w:rPr>
          <w:rFonts w:ascii="Arial" w:hAnsi="Arial" w:cs="Arial"/>
          <w:sz w:val="16"/>
          <w:szCs w:val="16"/>
        </w:rPr>
      </w:pPr>
    </w:p>
    <w:tbl>
      <w:tblPr>
        <w:tblW w:w="14555" w:type="dxa"/>
        <w:tblBorders>
          <w:top w:val="nil"/>
          <w:left w:val="nil"/>
          <w:bottom w:val="nil"/>
          <w:right w:val="nil"/>
        </w:tblBorders>
        <w:tblLook w:val="0000" w:firstRow="0" w:lastRow="0" w:firstColumn="0" w:lastColumn="0" w:noHBand="0" w:noVBand="0"/>
      </w:tblPr>
      <w:tblGrid>
        <w:gridCol w:w="2665"/>
        <w:gridCol w:w="521"/>
        <w:gridCol w:w="9942"/>
        <w:gridCol w:w="1427"/>
      </w:tblGrid>
      <w:tr w:rsidR="00C747DE" w:rsidRPr="00045C98" w14:paraId="7BE5BA13" w14:textId="77777777" w:rsidTr="00C747DE">
        <w:trPr>
          <w:trHeight w:val="582"/>
        </w:trPr>
        <w:tc>
          <w:tcPr>
            <w:tcW w:w="2665" w:type="dxa"/>
            <w:tcBorders>
              <w:top w:val="double" w:sz="5" w:space="0" w:color="000000"/>
              <w:left w:val="single" w:sz="5" w:space="0" w:color="000000"/>
              <w:bottom w:val="single" w:sz="5" w:space="0" w:color="000000"/>
              <w:right w:val="single" w:sz="5" w:space="0" w:color="000000"/>
            </w:tcBorders>
          </w:tcPr>
          <w:p w14:paraId="2DE6882D"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Risk of bias across studies </w:t>
            </w:r>
          </w:p>
        </w:tc>
        <w:tc>
          <w:tcPr>
            <w:tcW w:w="521" w:type="dxa"/>
            <w:tcBorders>
              <w:top w:val="double" w:sz="5" w:space="0" w:color="000000"/>
              <w:left w:val="single" w:sz="5" w:space="0" w:color="000000"/>
              <w:bottom w:val="single" w:sz="5" w:space="0" w:color="000000"/>
              <w:right w:val="single" w:sz="5" w:space="0" w:color="000000"/>
            </w:tcBorders>
          </w:tcPr>
          <w:p w14:paraId="0002E285" w14:textId="77777777" w:rsidR="00C747DE" w:rsidRPr="00045C98" w:rsidRDefault="00C747DE" w:rsidP="00345B1F">
            <w:pPr>
              <w:pStyle w:val="Default"/>
              <w:spacing w:before="40" w:after="40"/>
              <w:jc w:val="right"/>
              <w:rPr>
                <w:rFonts w:ascii="Times New Roman" w:hAnsi="Times New Roman" w:cs="Times New Roman"/>
                <w:sz w:val="20"/>
                <w:szCs w:val="20"/>
              </w:rPr>
            </w:pPr>
            <w:r w:rsidRPr="00045C98">
              <w:rPr>
                <w:rFonts w:ascii="Times New Roman" w:hAnsi="Times New Roman" w:cs="Times New Roman"/>
                <w:sz w:val="20"/>
                <w:szCs w:val="20"/>
              </w:rPr>
              <w:t>15</w:t>
            </w:r>
          </w:p>
        </w:tc>
        <w:tc>
          <w:tcPr>
            <w:tcW w:w="9942" w:type="dxa"/>
            <w:tcBorders>
              <w:top w:val="double" w:sz="5" w:space="0" w:color="000000"/>
              <w:left w:val="single" w:sz="5" w:space="0" w:color="000000"/>
              <w:bottom w:val="single" w:sz="5" w:space="0" w:color="000000"/>
              <w:right w:val="single" w:sz="5" w:space="0" w:color="000000"/>
            </w:tcBorders>
          </w:tcPr>
          <w:p w14:paraId="09B8B653"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Specify any assessment of risk of bias that may affect the cumulative evidence (e.g., publication bias, selective reporting within studies). </w:t>
            </w:r>
          </w:p>
        </w:tc>
        <w:tc>
          <w:tcPr>
            <w:tcW w:w="1427" w:type="dxa"/>
            <w:tcBorders>
              <w:top w:val="double" w:sz="5" w:space="0" w:color="000000"/>
              <w:left w:val="single" w:sz="5" w:space="0" w:color="000000"/>
              <w:bottom w:val="single" w:sz="5" w:space="0" w:color="000000"/>
              <w:right w:val="single" w:sz="5" w:space="0" w:color="000000"/>
            </w:tcBorders>
          </w:tcPr>
          <w:p w14:paraId="0E3755DD" w14:textId="77777777" w:rsidR="00C747DE" w:rsidRPr="00045C98" w:rsidRDefault="00C747DE" w:rsidP="00345B1F">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9</w:t>
            </w:r>
          </w:p>
        </w:tc>
      </w:tr>
      <w:tr w:rsidR="00C747DE" w:rsidRPr="00045C98" w14:paraId="224B20A2" w14:textId="77777777" w:rsidTr="00C747DE">
        <w:trPr>
          <w:trHeight w:val="575"/>
        </w:trPr>
        <w:tc>
          <w:tcPr>
            <w:tcW w:w="2665" w:type="dxa"/>
            <w:tcBorders>
              <w:top w:val="single" w:sz="5" w:space="0" w:color="000000"/>
              <w:left w:val="single" w:sz="5" w:space="0" w:color="000000"/>
              <w:bottom w:val="double" w:sz="2" w:space="0" w:color="FFFFCC"/>
              <w:right w:val="single" w:sz="5" w:space="0" w:color="000000"/>
            </w:tcBorders>
          </w:tcPr>
          <w:p w14:paraId="372053E1"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Additional analyses </w:t>
            </w:r>
          </w:p>
        </w:tc>
        <w:tc>
          <w:tcPr>
            <w:tcW w:w="521" w:type="dxa"/>
            <w:tcBorders>
              <w:top w:val="single" w:sz="5" w:space="0" w:color="000000"/>
              <w:left w:val="single" w:sz="5" w:space="0" w:color="000000"/>
              <w:bottom w:val="double" w:sz="2" w:space="0" w:color="FFFFCC"/>
              <w:right w:val="single" w:sz="5" w:space="0" w:color="000000"/>
            </w:tcBorders>
          </w:tcPr>
          <w:p w14:paraId="6E3EA4A5" w14:textId="77777777" w:rsidR="00C747DE" w:rsidRPr="00045C98" w:rsidRDefault="00C747DE" w:rsidP="00345B1F">
            <w:pPr>
              <w:pStyle w:val="Default"/>
              <w:spacing w:before="40" w:after="40"/>
              <w:jc w:val="right"/>
              <w:rPr>
                <w:rFonts w:ascii="Times New Roman" w:hAnsi="Times New Roman" w:cs="Times New Roman"/>
                <w:sz w:val="20"/>
                <w:szCs w:val="20"/>
              </w:rPr>
            </w:pPr>
            <w:r w:rsidRPr="00045C98">
              <w:rPr>
                <w:rFonts w:ascii="Times New Roman" w:hAnsi="Times New Roman" w:cs="Times New Roman"/>
                <w:sz w:val="20"/>
                <w:szCs w:val="20"/>
              </w:rPr>
              <w:t>16</w:t>
            </w:r>
          </w:p>
        </w:tc>
        <w:tc>
          <w:tcPr>
            <w:tcW w:w="9942" w:type="dxa"/>
            <w:tcBorders>
              <w:top w:val="single" w:sz="5" w:space="0" w:color="000000"/>
              <w:left w:val="single" w:sz="5" w:space="0" w:color="000000"/>
              <w:bottom w:val="double" w:sz="5" w:space="0" w:color="000000"/>
              <w:right w:val="single" w:sz="5" w:space="0" w:color="000000"/>
            </w:tcBorders>
          </w:tcPr>
          <w:p w14:paraId="743F39D6"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Describe methods of additional analyses (e.g., sensitivity or subgroup analyses, meta-regression), if done, indicating which were pre-specified. </w:t>
            </w:r>
          </w:p>
        </w:tc>
        <w:tc>
          <w:tcPr>
            <w:tcW w:w="1427" w:type="dxa"/>
            <w:tcBorders>
              <w:top w:val="single" w:sz="5" w:space="0" w:color="000000"/>
              <w:left w:val="single" w:sz="5" w:space="0" w:color="000000"/>
              <w:bottom w:val="double" w:sz="5" w:space="0" w:color="000000"/>
              <w:right w:val="single" w:sz="5" w:space="0" w:color="000000"/>
            </w:tcBorders>
          </w:tcPr>
          <w:p w14:paraId="389AB629" w14:textId="77777777" w:rsidR="00C747DE" w:rsidRPr="00045C98" w:rsidRDefault="00C747DE" w:rsidP="00345B1F">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10</w:t>
            </w:r>
          </w:p>
        </w:tc>
      </w:tr>
      <w:tr w:rsidR="00C747DE" w:rsidRPr="00045C98" w14:paraId="5A8BF5D1" w14:textId="77777777" w:rsidTr="00C747DE">
        <w:trPr>
          <w:trHeight w:val="339"/>
        </w:trPr>
        <w:tc>
          <w:tcPr>
            <w:tcW w:w="13128"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72FA33F" w14:textId="77777777" w:rsidR="00C747DE" w:rsidRPr="00045C98" w:rsidRDefault="00C747DE" w:rsidP="00345B1F">
            <w:pPr>
              <w:pStyle w:val="Default"/>
              <w:rPr>
                <w:rFonts w:ascii="Times New Roman" w:hAnsi="Times New Roman" w:cs="Times New Roman"/>
                <w:sz w:val="20"/>
                <w:szCs w:val="20"/>
              </w:rPr>
            </w:pPr>
            <w:r w:rsidRPr="00045C98">
              <w:rPr>
                <w:rFonts w:ascii="Times New Roman" w:hAnsi="Times New Roman" w:cs="Times New Roman"/>
                <w:b/>
                <w:bCs/>
                <w:sz w:val="20"/>
                <w:szCs w:val="20"/>
              </w:rPr>
              <w:t xml:space="preserve">RESULTS </w:t>
            </w:r>
          </w:p>
        </w:tc>
        <w:tc>
          <w:tcPr>
            <w:tcW w:w="1427" w:type="dxa"/>
            <w:tcBorders>
              <w:top w:val="double" w:sz="5" w:space="0" w:color="000000"/>
              <w:left w:val="single" w:sz="5" w:space="0" w:color="000000"/>
              <w:bottom w:val="single" w:sz="5" w:space="0" w:color="000000"/>
              <w:right w:val="single" w:sz="5" w:space="0" w:color="000000"/>
            </w:tcBorders>
            <w:shd w:val="clear" w:color="auto" w:fill="FFFFCC"/>
          </w:tcPr>
          <w:p w14:paraId="39966ACC" w14:textId="77777777" w:rsidR="00C747DE" w:rsidRPr="00045C98" w:rsidRDefault="00C747DE" w:rsidP="00345B1F">
            <w:pPr>
              <w:pStyle w:val="Default"/>
              <w:jc w:val="center"/>
              <w:rPr>
                <w:rFonts w:ascii="Times New Roman" w:hAnsi="Times New Roman" w:cs="Times New Roman"/>
                <w:color w:val="auto"/>
                <w:sz w:val="20"/>
                <w:szCs w:val="20"/>
              </w:rPr>
            </w:pPr>
          </w:p>
        </w:tc>
      </w:tr>
      <w:tr w:rsidR="00C747DE" w:rsidRPr="00045C98" w14:paraId="13C12426" w14:textId="77777777" w:rsidTr="00C747DE">
        <w:trPr>
          <w:trHeight w:val="585"/>
        </w:trPr>
        <w:tc>
          <w:tcPr>
            <w:tcW w:w="2665" w:type="dxa"/>
            <w:tcBorders>
              <w:top w:val="single" w:sz="5" w:space="0" w:color="000000"/>
              <w:left w:val="single" w:sz="5" w:space="0" w:color="000000"/>
              <w:bottom w:val="single" w:sz="5" w:space="0" w:color="000000"/>
              <w:right w:val="single" w:sz="5" w:space="0" w:color="000000"/>
            </w:tcBorders>
          </w:tcPr>
          <w:p w14:paraId="4662275F"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Study selection </w:t>
            </w:r>
          </w:p>
        </w:tc>
        <w:tc>
          <w:tcPr>
            <w:tcW w:w="521" w:type="dxa"/>
            <w:tcBorders>
              <w:top w:val="single" w:sz="5" w:space="0" w:color="000000"/>
              <w:left w:val="single" w:sz="5" w:space="0" w:color="000000"/>
              <w:bottom w:val="single" w:sz="5" w:space="0" w:color="000000"/>
              <w:right w:val="single" w:sz="5" w:space="0" w:color="000000"/>
            </w:tcBorders>
          </w:tcPr>
          <w:p w14:paraId="3E8D3630" w14:textId="77777777" w:rsidR="00C747DE" w:rsidRPr="00045C98" w:rsidRDefault="00C747DE" w:rsidP="00345B1F">
            <w:pPr>
              <w:pStyle w:val="Default"/>
              <w:spacing w:before="40" w:after="40"/>
              <w:jc w:val="right"/>
              <w:rPr>
                <w:rFonts w:ascii="Times New Roman" w:hAnsi="Times New Roman" w:cs="Times New Roman"/>
                <w:sz w:val="20"/>
                <w:szCs w:val="20"/>
              </w:rPr>
            </w:pPr>
            <w:r w:rsidRPr="00045C98">
              <w:rPr>
                <w:rFonts w:ascii="Times New Roman" w:hAnsi="Times New Roman" w:cs="Times New Roman"/>
                <w:sz w:val="20"/>
                <w:szCs w:val="20"/>
              </w:rPr>
              <w:t>17</w:t>
            </w:r>
          </w:p>
        </w:tc>
        <w:tc>
          <w:tcPr>
            <w:tcW w:w="9942" w:type="dxa"/>
            <w:tcBorders>
              <w:top w:val="single" w:sz="5" w:space="0" w:color="000000"/>
              <w:left w:val="single" w:sz="5" w:space="0" w:color="000000"/>
              <w:bottom w:val="single" w:sz="5" w:space="0" w:color="000000"/>
              <w:right w:val="single" w:sz="5" w:space="0" w:color="000000"/>
            </w:tcBorders>
          </w:tcPr>
          <w:p w14:paraId="4A649EA3"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Give numbers of studies screened, assessed for eligibility, and included in the review, with reasons for exclusions at each stage, ideally with a flow diagram. </w:t>
            </w:r>
          </w:p>
        </w:tc>
        <w:tc>
          <w:tcPr>
            <w:tcW w:w="1427" w:type="dxa"/>
            <w:tcBorders>
              <w:top w:val="single" w:sz="5" w:space="0" w:color="000000"/>
              <w:left w:val="single" w:sz="5" w:space="0" w:color="000000"/>
              <w:bottom w:val="single" w:sz="5" w:space="0" w:color="000000"/>
              <w:right w:val="single" w:sz="5" w:space="0" w:color="000000"/>
            </w:tcBorders>
          </w:tcPr>
          <w:p w14:paraId="1126ACD5" w14:textId="77777777" w:rsidR="00C747DE" w:rsidRPr="00045C98" w:rsidRDefault="00C747DE" w:rsidP="00345B1F">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10</w:t>
            </w:r>
          </w:p>
        </w:tc>
      </w:tr>
      <w:tr w:rsidR="00C747DE" w:rsidRPr="00045C98" w14:paraId="5283780A" w14:textId="77777777" w:rsidTr="00C747DE">
        <w:trPr>
          <w:trHeight w:val="585"/>
        </w:trPr>
        <w:tc>
          <w:tcPr>
            <w:tcW w:w="2665" w:type="dxa"/>
            <w:tcBorders>
              <w:top w:val="single" w:sz="5" w:space="0" w:color="000000"/>
              <w:left w:val="single" w:sz="5" w:space="0" w:color="000000"/>
              <w:bottom w:val="single" w:sz="5" w:space="0" w:color="000000"/>
              <w:right w:val="single" w:sz="5" w:space="0" w:color="000000"/>
            </w:tcBorders>
          </w:tcPr>
          <w:p w14:paraId="73948531"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Study characteristics </w:t>
            </w:r>
          </w:p>
        </w:tc>
        <w:tc>
          <w:tcPr>
            <w:tcW w:w="521" w:type="dxa"/>
            <w:tcBorders>
              <w:top w:val="single" w:sz="5" w:space="0" w:color="000000"/>
              <w:left w:val="single" w:sz="5" w:space="0" w:color="000000"/>
              <w:bottom w:val="single" w:sz="5" w:space="0" w:color="000000"/>
              <w:right w:val="single" w:sz="5" w:space="0" w:color="000000"/>
            </w:tcBorders>
          </w:tcPr>
          <w:p w14:paraId="23C69C44" w14:textId="77777777" w:rsidR="00C747DE" w:rsidRPr="00045C98" w:rsidRDefault="00C747DE" w:rsidP="00345B1F">
            <w:pPr>
              <w:pStyle w:val="Default"/>
              <w:spacing w:before="40" w:after="40"/>
              <w:jc w:val="right"/>
              <w:rPr>
                <w:rFonts w:ascii="Times New Roman" w:hAnsi="Times New Roman" w:cs="Times New Roman"/>
                <w:sz w:val="20"/>
                <w:szCs w:val="20"/>
              </w:rPr>
            </w:pPr>
            <w:r w:rsidRPr="00045C98">
              <w:rPr>
                <w:rFonts w:ascii="Times New Roman" w:hAnsi="Times New Roman" w:cs="Times New Roman"/>
                <w:sz w:val="20"/>
                <w:szCs w:val="20"/>
              </w:rPr>
              <w:t>18</w:t>
            </w:r>
          </w:p>
        </w:tc>
        <w:tc>
          <w:tcPr>
            <w:tcW w:w="9942" w:type="dxa"/>
            <w:tcBorders>
              <w:top w:val="single" w:sz="5" w:space="0" w:color="000000"/>
              <w:left w:val="single" w:sz="5" w:space="0" w:color="000000"/>
              <w:bottom w:val="single" w:sz="5" w:space="0" w:color="000000"/>
              <w:right w:val="single" w:sz="5" w:space="0" w:color="000000"/>
            </w:tcBorders>
          </w:tcPr>
          <w:p w14:paraId="1565B319"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For each study, present characteristics for which data were extracted (e.g., study size, PICOS, follow-up period) and provide the citations. </w:t>
            </w:r>
          </w:p>
        </w:tc>
        <w:tc>
          <w:tcPr>
            <w:tcW w:w="1427" w:type="dxa"/>
            <w:tcBorders>
              <w:top w:val="single" w:sz="5" w:space="0" w:color="000000"/>
              <w:left w:val="single" w:sz="5" w:space="0" w:color="000000"/>
              <w:bottom w:val="single" w:sz="5" w:space="0" w:color="000000"/>
              <w:right w:val="single" w:sz="5" w:space="0" w:color="000000"/>
            </w:tcBorders>
          </w:tcPr>
          <w:p w14:paraId="79948A1D" w14:textId="77777777" w:rsidR="00C747DE" w:rsidRPr="00045C98" w:rsidRDefault="00C747DE" w:rsidP="00345B1F">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Table 1</w:t>
            </w:r>
          </w:p>
        </w:tc>
      </w:tr>
      <w:tr w:rsidR="00C747DE" w:rsidRPr="00045C98" w14:paraId="10EFB097" w14:textId="77777777" w:rsidTr="00C747DE">
        <w:trPr>
          <w:trHeight w:val="337"/>
        </w:trPr>
        <w:tc>
          <w:tcPr>
            <w:tcW w:w="2665" w:type="dxa"/>
            <w:tcBorders>
              <w:top w:val="single" w:sz="5" w:space="0" w:color="000000"/>
              <w:left w:val="single" w:sz="5" w:space="0" w:color="000000"/>
              <w:bottom w:val="single" w:sz="5" w:space="0" w:color="000000"/>
              <w:right w:val="single" w:sz="5" w:space="0" w:color="000000"/>
            </w:tcBorders>
          </w:tcPr>
          <w:p w14:paraId="18A0FB11"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Risk of bias within studies </w:t>
            </w:r>
          </w:p>
        </w:tc>
        <w:tc>
          <w:tcPr>
            <w:tcW w:w="521" w:type="dxa"/>
            <w:tcBorders>
              <w:top w:val="single" w:sz="5" w:space="0" w:color="000000"/>
              <w:left w:val="single" w:sz="5" w:space="0" w:color="000000"/>
              <w:bottom w:val="single" w:sz="5" w:space="0" w:color="000000"/>
              <w:right w:val="single" w:sz="5" w:space="0" w:color="000000"/>
            </w:tcBorders>
          </w:tcPr>
          <w:p w14:paraId="72CC7013" w14:textId="77777777" w:rsidR="00C747DE" w:rsidRPr="00045C98" w:rsidRDefault="00C747DE" w:rsidP="00345B1F">
            <w:pPr>
              <w:pStyle w:val="Default"/>
              <w:spacing w:before="40" w:after="40"/>
              <w:jc w:val="right"/>
              <w:rPr>
                <w:rFonts w:ascii="Times New Roman" w:hAnsi="Times New Roman" w:cs="Times New Roman"/>
                <w:sz w:val="20"/>
                <w:szCs w:val="20"/>
              </w:rPr>
            </w:pPr>
            <w:r w:rsidRPr="00045C98">
              <w:rPr>
                <w:rFonts w:ascii="Times New Roman" w:hAnsi="Times New Roman" w:cs="Times New Roman"/>
                <w:sz w:val="20"/>
                <w:szCs w:val="20"/>
              </w:rPr>
              <w:t>19</w:t>
            </w:r>
          </w:p>
        </w:tc>
        <w:tc>
          <w:tcPr>
            <w:tcW w:w="9942" w:type="dxa"/>
            <w:tcBorders>
              <w:top w:val="single" w:sz="5" w:space="0" w:color="000000"/>
              <w:left w:val="single" w:sz="5" w:space="0" w:color="000000"/>
              <w:bottom w:val="single" w:sz="5" w:space="0" w:color="000000"/>
              <w:right w:val="single" w:sz="5" w:space="0" w:color="000000"/>
            </w:tcBorders>
          </w:tcPr>
          <w:p w14:paraId="27F46BE2"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Present data on risk of bias of each study and, if available, any outcome level assessment (see item 12). </w:t>
            </w:r>
          </w:p>
        </w:tc>
        <w:tc>
          <w:tcPr>
            <w:tcW w:w="1427" w:type="dxa"/>
            <w:tcBorders>
              <w:top w:val="single" w:sz="5" w:space="0" w:color="000000"/>
              <w:left w:val="single" w:sz="5" w:space="0" w:color="000000"/>
              <w:bottom w:val="single" w:sz="5" w:space="0" w:color="000000"/>
              <w:right w:val="single" w:sz="5" w:space="0" w:color="000000"/>
            </w:tcBorders>
          </w:tcPr>
          <w:p w14:paraId="66DB94FE" w14:textId="77777777" w:rsidR="00C747DE" w:rsidRPr="00045C98" w:rsidRDefault="00C747DE" w:rsidP="00345B1F">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Supplementary materials and Table 3</w:t>
            </w:r>
          </w:p>
        </w:tc>
      </w:tr>
      <w:tr w:rsidR="00C747DE" w:rsidRPr="00045C98" w14:paraId="190211C4" w14:textId="77777777" w:rsidTr="00C747DE">
        <w:trPr>
          <w:trHeight w:val="585"/>
        </w:trPr>
        <w:tc>
          <w:tcPr>
            <w:tcW w:w="2665" w:type="dxa"/>
            <w:tcBorders>
              <w:top w:val="single" w:sz="5" w:space="0" w:color="000000"/>
              <w:left w:val="single" w:sz="5" w:space="0" w:color="000000"/>
              <w:bottom w:val="single" w:sz="5" w:space="0" w:color="000000"/>
              <w:right w:val="single" w:sz="5" w:space="0" w:color="000000"/>
            </w:tcBorders>
          </w:tcPr>
          <w:p w14:paraId="56563BF0"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Results of individual studies </w:t>
            </w:r>
          </w:p>
        </w:tc>
        <w:tc>
          <w:tcPr>
            <w:tcW w:w="521" w:type="dxa"/>
            <w:tcBorders>
              <w:top w:val="single" w:sz="5" w:space="0" w:color="000000"/>
              <w:left w:val="single" w:sz="5" w:space="0" w:color="000000"/>
              <w:bottom w:val="single" w:sz="5" w:space="0" w:color="000000"/>
              <w:right w:val="single" w:sz="5" w:space="0" w:color="000000"/>
            </w:tcBorders>
          </w:tcPr>
          <w:p w14:paraId="45465109" w14:textId="77777777" w:rsidR="00C747DE" w:rsidRPr="00045C98" w:rsidRDefault="00C747DE" w:rsidP="00345B1F">
            <w:pPr>
              <w:pStyle w:val="Default"/>
              <w:spacing w:before="40" w:after="40"/>
              <w:jc w:val="right"/>
              <w:rPr>
                <w:rFonts w:ascii="Times New Roman" w:hAnsi="Times New Roman" w:cs="Times New Roman"/>
                <w:sz w:val="20"/>
                <w:szCs w:val="20"/>
              </w:rPr>
            </w:pPr>
            <w:r w:rsidRPr="00045C98">
              <w:rPr>
                <w:rFonts w:ascii="Times New Roman" w:hAnsi="Times New Roman" w:cs="Times New Roman"/>
                <w:sz w:val="20"/>
                <w:szCs w:val="20"/>
              </w:rPr>
              <w:t>20</w:t>
            </w:r>
          </w:p>
        </w:tc>
        <w:tc>
          <w:tcPr>
            <w:tcW w:w="9942" w:type="dxa"/>
            <w:tcBorders>
              <w:top w:val="single" w:sz="5" w:space="0" w:color="000000"/>
              <w:left w:val="single" w:sz="5" w:space="0" w:color="000000"/>
              <w:bottom w:val="single" w:sz="5" w:space="0" w:color="000000"/>
              <w:right w:val="single" w:sz="5" w:space="0" w:color="000000"/>
            </w:tcBorders>
          </w:tcPr>
          <w:p w14:paraId="359FA0DC"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For all outcomes considered (benefits or harms), present, for each study: (a) simple summary data for each intervention group (b) effect estimates and confidence intervals, ideally with a forest plot. </w:t>
            </w:r>
          </w:p>
        </w:tc>
        <w:tc>
          <w:tcPr>
            <w:tcW w:w="1427" w:type="dxa"/>
            <w:tcBorders>
              <w:top w:val="single" w:sz="5" w:space="0" w:color="000000"/>
              <w:left w:val="single" w:sz="5" w:space="0" w:color="000000"/>
              <w:bottom w:val="single" w:sz="5" w:space="0" w:color="000000"/>
              <w:right w:val="single" w:sz="5" w:space="0" w:color="000000"/>
            </w:tcBorders>
          </w:tcPr>
          <w:p w14:paraId="47EAE28D" w14:textId="54DD7DD7" w:rsidR="00C747DE" w:rsidRPr="00045C98" w:rsidRDefault="00C747DE" w:rsidP="00345B1F">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Figures</w:t>
            </w:r>
            <w:r w:rsidR="00FC0DF1">
              <w:rPr>
                <w:rFonts w:ascii="Times New Roman" w:hAnsi="Times New Roman" w:cs="Times New Roman"/>
                <w:color w:val="auto"/>
                <w:sz w:val="20"/>
                <w:szCs w:val="20"/>
              </w:rPr>
              <w:t xml:space="preserve"> 2.1, 2.2, 2.3, 2.4, 2.5 and 3.1, 3.2</w:t>
            </w:r>
          </w:p>
        </w:tc>
      </w:tr>
      <w:tr w:rsidR="00C747DE" w:rsidRPr="00045C98" w14:paraId="69541ED2" w14:textId="77777777" w:rsidTr="00C747DE">
        <w:trPr>
          <w:trHeight w:val="339"/>
        </w:trPr>
        <w:tc>
          <w:tcPr>
            <w:tcW w:w="2665" w:type="dxa"/>
            <w:tcBorders>
              <w:top w:val="single" w:sz="5" w:space="0" w:color="000000"/>
              <w:left w:val="single" w:sz="5" w:space="0" w:color="000000"/>
              <w:bottom w:val="single" w:sz="5" w:space="0" w:color="000000"/>
              <w:right w:val="single" w:sz="5" w:space="0" w:color="000000"/>
            </w:tcBorders>
          </w:tcPr>
          <w:p w14:paraId="7F705E2C"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Synthesis of results </w:t>
            </w:r>
          </w:p>
        </w:tc>
        <w:tc>
          <w:tcPr>
            <w:tcW w:w="521" w:type="dxa"/>
            <w:tcBorders>
              <w:top w:val="single" w:sz="5" w:space="0" w:color="000000"/>
              <w:left w:val="single" w:sz="5" w:space="0" w:color="000000"/>
              <w:bottom w:val="single" w:sz="5" w:space="0" w:color="000000"/>
              <w:right w:val="single" w:sz="5" w:space="0" w:color="000000"/>
            </w:tcBorders>
          </w:tcPr>
          <w:p w14:paraId="14D9B340" w14:textId="77777777" w:rsidR="00C747DE" w:rsidRPr="00045C98" w:rsidRDefault="00C747DE" w:rsidP="00345B1F">
            <w:pPr>
              <w:pStyle w:val="Default"/>
              <w:spacing w:before="40" w:after="40"/>
              <w:jc w:val="right"/>
              <w:rPr>
                <w:rFonts w:ascii="Times New Roman" w:hAnsi="Times New Roman" w:cs="Times New Roman"/>
                <w:sz w:val="20"/>
                <w:szCs w:val="20"/>
              </w:rPr>
            </w:pPr>
            <w:r w:rsidRPr="00045C98">
              <w:rPr>
                <w:rFonts w:ascii="Times New Roman" w:hAnsi="Times New Roman" w:cs="Times New Roman"/>
                <w:sz w:val="20"/>
                <w:szCs w:val="20"/>
              </w:rPr>
              <w:t>21</w:t>
            </w:r>
          </w:p>
        </w:tc>
        <w:tc>
          <w:tcPr>
            <w:tcW w:w="9942" w:type="dxa"/>
            <w:tcBorders>
              <w:top w:val="single" w:sz="5" w:space="0" w:color="000000"/>
              <w:left w:val="single" w:sz="5" w:space="0" w:color="000000"/>
              <w:bottom w:val="single" w:sz="5" w:space="0" w:color="000000"/>
              <w:right w:val="single" w:sz="5" w:space="0" w:color="000000"/>
            </w:tcBorders>
          </w:tcPr>
          <w:p w14:paraId="7EBE5C10"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Present results of each meta-analysis done, including confidence intervals and measures of consistency. </w:t>
            </w:r>
          </w:p>
        </w:tc>
        <w:tc>
          <w:tcPr>
            <w:tcW w:w="1427" w:type="dxa"/>
            <w:tcBorders>
              <w:top w:val="single" w:sz="5" w:space="0" w:color="000000"/>
              <w:left w:val="single" w:sz="5" w:space="0" w:color="000000"/>
              <w:bottom w:val="single" w:sz="5" w:space="0" w:color="000000"/>
              <w:right w:val="single" w:sz="5" w:space="0" w:color="000000"/>
            </w:tcBorders>
          </w:tcPr>
          <w:p w14:paraId="67DECC65" w14:textId="77777777" w:rsidR="00C747DE" w:rsidRPr="00045C98" w:rsidRDefault="00C747DE" w:rsidP="00345B1F">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10-13 and Table 2</w:t>
            </w:r>
          </w:p>
        </w:tc>
      </w:tr>
      <w:tr w:rsidR="00C747DE" w:rsidRPr="00045C98" w14:paraId="18387F0E" w14:textId="77777777" w:rsidTr="00C747DE">
        <w:trPr>
          <w:trHeight w:val="337"/>
        </w:trPr>
        <w:tc>
          <w:tcPr>
            <w:tcW w:w="2665" w:type="dxa"/>
            <w:tcBorders>
              <w:top w:val="single" w:sz="5" w:space="0" w:color="000000"/>
              <w:left w:val="single" w:sz="5" w:space="0" w:color="000000"/>
              <w:bottom w:val="single" w:sz="5" w:space="0" w:color="000000"/>
              <w:right w:val="single" w:sz="5" w:space="0" w:color="000000"/>
            </w:tcBorders>
          </w:tcPr>
          <w:p w14:paraId="5B2F6037"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Risk of bias across studies </w:t>
            </w:r>
          </w:p>
        </w:tc>
        <w:tc>
          <w:tcPr>
            <w:tcW w:w="521" w:type="dxa"/>
            <w:tcBorders>
              <w:top w:val="single" w:sz="5" w:space="0" w:color="000000"/>
              <w:left w:val="single" w:sz="5" w:space="0" w:color="000000"/>
              <w:bottom w:val="single" w:sz="5" w:space="0" w:color="000000"/>
              <w:right w:val="single" w:sz="5" w:space="0" w:color="000000"/>
            </w:tcBorders>
          </w:tcPr>
          <w:p w14:paraId="438AF679" w14:textId="77777777" w:rsidR="00C747DE" w:rsidRPr="00045C98" w:rsidRDefault="00C747DE" w:rsidP="00345B1F">
            <w:pPr>
              <w:pStyle w:val="Default"/>
              <w:spacing w:before="40" w:after="40"/>
              <w:jc w:val="right"/>
              <w:rPr>
                <w:rFonts w:ascii="Times New Roman" w:hAnsi="Times New Roman" w:cs="Times New Roman"/>
                <w:sz w:val="20"/>
                <w:szCs w:val="20"/>
              </w:rPr>
            </w:pPr>
            <w:r w:rsidRPr="00045C98">
              <w:rPr>
                <w:rFonts w:ascii="Times New Roman" w:hAnsi="Times New Roman" w:cs="Times New Roman"/>
                <w:sz w:val="20"/>
                <w:szCs w:val="20"/>
              </w:rPr>
              <w:t>22</w:t>
            </w:r>
          </w:p>
        </w:tc>
        <w:tc>
          <w:tcPr>
            <w:tcW w:w="9942" w:type="dxa"/>
            <w:tcBorders>
              <w:top w:val="single" w:sz="5" w:space="0" w:color="000000"/>
              <w:left w:val="single" w:sz="5" w:space="0" w:color="000000"/>
              <w:bottom w:val="single" w:sz="5" w:space="0" w:color="000000"/>
              <w:right w:val="single" w:sz="5" w:space="0" w:color="000000"/>
            </w:tcBorders>
          </w:tcPr>
          <w:p w14:paraId="451E474A"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Present results of any assessment of risk of bias across studies (see Item 15). </w:t>
            </w:r>
          </w:p>
        </w:tc>
        <w:tc>
          <w:tcPr>
            <w:tcW w:w="1427" w:type="dxa"/>
            <w:tcBorders>
              <w:top w:val="single" w:sz="5" w:space="0" w:color="000000"/>
              <w:left w:val="single" w:sz="5" w:space="0" w:color="000000"/>
              <w:bottom w:val="single" w:sz="5" w:space="0" w:color="000000"/>
              <w:right w:val="single" w:sz="5" w:space="0" w:color="000000"/>
            </w:tcBorders>
          </w:tcPr>
          <w:p w14:paraId="35A1B8BA" w14:textId="77777777" w:rsidR="00C747DE" w:rsidRPr="00045C98" w:rsidRDefault="00C747DE" w:rsidP="00345B1F">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Supplementary materials and Table 3</w:t>
            </w:r>
          </w:p>
        </w:tc>
      </w:tr>
      <w:tr w:rsidR="00C747DE" w:rsidRPr="00045C98" w14:paraId="6C2FA5A8" w14:textId="77777777" w:rsidTr="00C747DE">
        <w:trPr>
          <w:trHeight w:val="398"/>
        </w:trPr>
        <w:tc>
          <w:tcPr>
            <w:tcW w:w="2665" w:type="dxa"/>
            <w:tcBorders>
              <w:top w:val="single" w:sz="5" w:space="0" w:color="000000"/>
              <w:left w:val="single" w:sz="5" w:space="0" w:color="000000"/>
              <w:bottom w:val="double" w:sz="2" w:space="0" w:color="FFFFCC"/>
              <w:right w:val="single" w:sz="5" w:space="0" w:color="000000"/>
            </w:tcBorders>
          </w:tcPr>
          <w:p w14:paraId="4A6EFA80"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Additional analysis </w:t>
            </w:r>
          </w:p>
        </w:tc>
        <w:tc>
          <w:tcPr>
            <w:tcW w:w="521" w:type="dxa"/>
            <w:tcBorders>
              <w:top w:val="single" w:sz="5" w:space="0" w:color="000000"/>
              <w:left w:val="single" w:sz="5" w:space="0" w:color="000000"/>
              <w:bottom w:val="double" w:sz="2" w:space="0" w:color="FFFFCC"/>
              <w:right w:val="single" w:sz="5" w:space="0" w:color="000000"/>
            </w:tcBorders>
          </w:tcPr>
          <w:p w14:paraId="1E8CE61B" w14:textId="77777777" w:rsidR="00C747DE" w:rsidRPr="00045C98" w:rsidRDefault="00C747DE" w:rsidP="00345B1F">
            <w:pPr>
              <w:pStyle w:val="Default"/>
              <w:spacing w:before="40" w:after="40"/>
              <w:jc w:val="right"/>
              <w:rPr>
                <w:rFonts w:ascii="Times New Roman" w:hAnsi="Times New Roman" w:cs="Times New Roman"/>
                <w:sz w:val="20"/>
                <w:szCs w:val="20"/>
              </w:rPr>
            </w:pPr>
            <w:r w:rsidRPr="00045C98">
              <w:rPr>
                <w:rFonts w:ascii="Times New Roman" w:hAnsi="Times New Roman" w:cs="Times New Roman"/>
                <w:sz w:val="20"/>
                <w:szCs w:val="20"/>
              </w:rPr>
              <w:t>23</w:t>
            </w:r>
          </w:p>
        </w:tc>
        <w:tc>
          <w:tcPr>
            <w:tcW w:w="9942" w:type="dxa"/>
            <w:tcBorders>
              <w:top w:val="single" w:sz="5" w:space="0" w:color="000000"/>
              <w:left w:val="single" w:sz="5" w:space="0" w:color="000000"/>
              <w:bottom w:val="double" w:sz="5" w:space="0" w:color="000000"/>
              <w:right w:val="single" w:sz="5" w:space="0" w:color="000000"/>
            </w:tcBorders>
          </w:tcPr>
          <w:p w14:paraId="1E6458FA" w14:textId="77777777" w:rsidR="00C747DE"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Give results of additional analyses, if done (e.g., sensitivity or subgroup analyses, meta-regression [see Item 16]). </w:t>
            </w:r>
          </w:p>
          <w:p w14:paraId="0AB62705" w14:textId="77777777" w:rsidR="00C747DE" w:rsidRPr="00045C98" w:rsidRDefault="00C747DE" w:rsidP="00345B1F">
            <w:pPr>
              <w:pStyle w:val="Default"/>
              <w:spacing w:before="40" w:after="40"/>
              <w:rPr>
                <w:rFonts w:ascii="Times New Roman" w:hAnsi="Times New Roman" w:cs="Times New Roman"/>
                <w:sz w:val="20"/>
                <w:szCs w:val="20"/>
              </w:rPr>
            </w:pPr>
          </w:p>
        </w:tc>
        <w:tc>
          <w:tcPr>
            <w:tcW w:w="1427" w:type="dxa"/>
            <w:tcBorders>
              <w:top w:val="single" w:sz="5" w:space="0" w:color="000000"/>
              <w:left w:val="single" w:sz="5" w:space="0" w:color="000000"/>
              <w:bottom w:val="double" w:sz="5" w:space="0" w:color="000000"/>
              <w:right w:val="single" w:sz="5" w:space="0" w:color="000000"/>
            </w:tcBorders>
          </w:tcPr>
          <w:p w14:paraId="0903A723" w14:textId="77777777" w:rsidR="00C747DE" w:rsidRPr="00045C98" w:rsidRDefault="00C747DE" w:rsidP="00345B1F">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13 and 14 and Table 3</w:t>
            </w:r>
          </w:p>
        </w:tc>
      </w:tr>
      <w:tr w:rsidR="00C747DE" w:rsidRPr="00045C98" w14:paraId="75FEDC6A" w14:textId="77777777" w:rsidTr="00C747DE">
        <w:trPr>
          <w:trHeight w:val="339"/>
        </w:trPr>
        <w:tc>
          <w:tcPr>
            <w:tcW w:w="13128"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7AF303DB" w14:textId="77777777" w:rsidR="00C747DE" w:rsidRPr="00045C98" w:rsidRDefault="00C747DE" w:rsidP="00345B1F">
            <w:pPr>
              <w:pStyle w:val="Default"/>
              <w:rPr>
                <w:rFonts w:ascii="Times New Roman" w:hAnsi="Times New Roman" w:cs="Times New Roman"/>
                <w:sz w:val="20"/>
                <w:szCs w:val="20"/>
              </w:rPr>
            </w:pPr>
            <w:r w:rsidRPr="00045C98">
              <w:rPr>
                <w:rFonts w:ascii="Times New Roman" w:hAnsi="Times New Roman" w:cs="Times New Roman"/>
                <w:b/>
                <w:bCs/>
                <w:sz w:val="20"/>
                <w:szCs w:val="20"/>
              </w:rPr>
              <w:lastRenderedPageBreak/>
              <w:t xml:space="preserve">DISCUSSION </w:t>
            </w:r>
          </w:p>
        </w:tc>
        <w:tc>
          <w:tcPr>
            <w:tcW w:w="1427" w:type="dxa"/>
            <w:tcBorders>
              <w:top w:val="double" w:sz="5" w:space="0" w:color="000000"/>
              <w:left w:val="single" w:sz="5" w:space="0" w:color="000000"/>
              <w:bottom w:val="single" w:sz="5" w:space="0" w:color="000000"/>
              <w:right w:val="single" w:sz="5" w:space="0" w:color="000000"/>
            </w:tcBorders>
            <w:shd w:val="clear" w:color="auto" w:fill="FFFFCC"/>
          </w:tcPr>
          <w:p w14:paraId="57E7E311" w14:textId="77777777" w:rsidR="00C747DE" w:rsidRPr="00045C98" w:rsidRDefault="00C747DE" w:rsidP="00345B1F">
            <w:pPr>
              <w:pStyle w:val="Default"/>
              <w:jc w:val="center"/>
              <w:rPr>
                <w:rFonts w:ascii="Times New Roman" w:hAnsi="Times New Roman" w:cs="Times New Roman"/>
                <w:color w:val="auto"/>
                <w:sz w:val="20"/>
                <w:szCs w:val="20"/>
              </w:rPr>
            </w:pPr>
          </w:p>
        </w:tc>
      </w:tr>
      <w:tr w:rsidR="00C747DE" w:rsidRPr="00045C98" w14:paraId="44BC0ADD" w14:textId="77777777" w:rsidTr="00C747DE">
        <w:trPr>
          <w:trHeight w:val="585"/>
        </w:trPr>
        <w:tc>
          <w:tcPr>
            <w:tcW w:w="2665" w:type="dxa"/>
            <w:tcBorders>
              <w:top w:val="single" w:sz="5" w:space="0" w:color="000000"/>
              <w:left w:val="single" w:sz="5" w:space="0" w:color="000000"/>
              <w:bottom w:val="single" w:sz="5" w:space="0" w:color="000000"/>
              <w:right w:val="single" w:sz="5" w:space="0" w:color="000000"/>
            </w:tcBorders>
          </w:tcPr>
          <w:p w14:paraId="4D5AB529"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Summary of evidence </w:t>
            </w:r>
          </w:p>
        </w:tc>
        <w:tc>
          <w:tcPr>
            <w:tcW w:w="521" w:type="dxa"/>
            <w:tcBorders>
              <w:top w:val="single" w:sz="5" w:space="0" w:color="000000"/>
              <w:left w:val="single" w:sz="5" w:space="0" w:color="000000"/>
              <w:bottom w:val="single" w:sz="5" w:space="0" w:color="000000"/>
              <w:right w:val="single" w:sz="5" w:space="0" w:color="000000"/>
            </w:tcBorders>
          </w:tcPr>
          <w:p w14:paraId="2BE4BA0A" w14:textId="77777777" w:rsidR="00C747DE" w:rsidRPr="00045C98" w:rsidRDefault="00C747DE" w:rsidP="00345B1F">
            <w:pPr>
              <w:pStyle w:val="Default"/>
              <w:spacing w:before="40" w:after="40"/>
              <w:jc w:val="right"/>
              <w:rPr>
                <w:rFonts w:ascii="Times New Roman" w:hAnsi="Times New Roman" w:cs="Times New Roman"/>
                <w:sz w:val="20"/>
                <w:szCs w:val="20"/>
              </w:rPr>
            </w:pPr>
            <w:r w:rsidRPr="00045C98">
              <w:rPr>
                <w:rFonts w:ascii="Times New Roman" w:hAnsi="Times New Roman" w:cs="Times New Roman"/>
                <w:sz w:val="20"/>
                <w:szCs w:val="20"/>
              </w:rPr>
              <w:t>24</w:t>
            </w:r>
          </w:p>
        </w:tc>
        <w:tc>
          <w:tcPr>
            <w:tcW w:w="9942" w:type="dxa"/>
            <w:tcBorders>
              <w:top w:val="single" w:sz="5" w:space="0" w:color="000000"/>
              <w:left w:val="single" w:sz="5" w:space="0" w:color="000000"/>
              <w:bottom w:val="single" w:sz="5" w:space="0" w:color="000000"/>
              <w:right w:val="single" w:sz="5" w:space="0" w:color="000000"/>
            </w:tcBorders>
          </w:tcPr>
          <w:p w14:paraId="00C1EACD"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Summarize the main findings including the strength of evidence for each main outcome; consider their relevance to key groups (e.g., healthcare providers, users, and policy makers). </w:t>
            </w:r>
          </w:p>
        </w:tc>
        <w:tc>
          <w:tcPr>
            <w:tcW w:w="1427" w:type="dxa"/>
            <w:tcBorders>
              <w:top w:val="single" w:sz="5" w:space="0" w:color="000000"/>
              <w:left w:val="single" w:sz="5" w:space="0" w:color="000000"/>
              <w:bottom w:val="single" w:sz="5" w:space="0" w:color="000000"/>
              <w:right w:val="single" w:sz="5" w:space="0" w:color="000000"/>
            </w:tcBorders>
          </w:tcPr>
          <w:p w14:paraId="2A5973CB" w14:textId="77777777" w:rsidR="00C747DE" w:rsidRPr="00045C98" w:rsidRDefault="00C747DE" w:rsidP="00345B1F">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14</w:t>
            </w:r>
          </w:p>
        </w:tc>
      </w:tr>
      <w:tr w:rsidR="00C747DE" w:rsidRPr="00045C98" w14:paraId="5319E00C" w14:textId="77777777" w:rsidTr="00C747DE">
        <w:trPr>
          <w:trHeight w:val="585"/>
        </w:trPr>
        <w:tc>
          <w:tcPr>
            <w:tcW w:w="2665" w:type="dxa"/>
            <w:tcBorders>
              <w:top w:val="single" w:sz="5" w:space="0" w:color="000000"/>
              <w:left w:val="single" w:sz="5" w:space="0" w:color="000000"/>
              <w:bottom w:val="single" w:sz="5" w:space="0" w:color="000000"/>
              <w:right w:val="single" w:sz="5" w:space="0" w:color="000000"/>
            </w:tcBorders>
          </w:tcPr>
          <w:p w14:paraId="7CF996A3"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Limitations </w:t>
            </w:r>
          </w:p>
        </w:tc>
        <w:tc>
          <w:tcPr>
            <w:tcW w:w="521" w:type="dxa"/>
            <w:tcBorders>
              <w:top w:val="single" w:sz="5" w:space="0" w:color="000000"/>
              <w:left w:val="single" w:sz="5" w:space="0" w:color="000000"/>
              <w:bottom w:val="single" w:sz="5" w:space="0" w:color="000000"/>
              <w:right w:val="single" w:sz="5" w:space="0" w:color="000000"/>
            </w:tcBorders>
          </w:tcPr>
          <w:p w14:paraId="0E14E55A" w14:textId="77777777" w:rsidR="00C747DE" w:rsidRPr="00045C98" w:rsidRDefault="00C747DE" w:rsidP="00345B1F">
            <w:pPr>
              <w:pStyle w:val="Default"/>
              <w:spacing w:before="40" w:after="40"/>
              <w:jc w:val="right"/>
              <w:rPr>
                <w:rFonts w:ascii="Times New Roman" w:hAnsi="Times New Roman" w:cs="Times New Roman"/>
                <w:sz w:val="20"/>
                <w:szCs w:val="20"/>
              </w:rPr>
            </w:pPr>
            <w:r w:rsidRPr="00045C98">
              <w:rPr>
                <w:rFonts w:ascii="Times New Roman" w:hAnsi="Times New Roman" w:cs="Times New Roman"/>
                <w:sz w:val="20"/>
                <w:szCs w:val="20"/>
              </w:rPr>
              <w:t>25</w:t>
            </w:r>
          </w:p>
        </w:tc>
        <w:tc>
          <w:tcPr>
            <w:tcW w:w="9942" w:type="dxa"/>
            <w:tcBorders>
              <w:top w:val="single" w:sz="5" w:space="0" w:color="000000"/>
              <w:left w:val="single" w:sz="5" w:space="0" w:color="000000"/>
              <w:bottom w:val="single" w:sz="5" w:space="0" w:color="000000"/>
              <w:right w:val="single" w:sz="5" w:space="0" w:color="000000"/>
            </w:tcBorders>
          </w:tcPr>
          <w:p w14:paraId="52AF642B"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Discuss limitations at study and outcome level (e.g., risk of bias), and at review-level (e.g., incomplete retrieval of identified research, reporting bias). </w:t>
            </w:r>
          </w:p>
        </w:tc>
        <w:tc>
          <w:tcPr>
            <w:tcW w:w="1427" w:type="dxa"/>
            <w:tcBorders>
              <w:top w:val="single" w:sz="5" w:space="0" w:color="000000"/>
              <w:left w:val="single" w:sz="5" w:space="0" w:color="000000"/>
              <w:bottom w:val="single" w:sz="5" w:space="0" w:color="000000"/>
              <w:right w:val="single" w:sz="5" w:space="0" w:color="000000"/>
            </w:tcBorders>
          </w:tcPr>
          <w:p w14:paraId="2DA2A17C" w14:textId="77777777" w:rsidR="00C747DE" w:rsidRPr="00045C98" w:rsidRDefault="00C747DE" w:rsidP="00345B1F">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15 and 16</w:t>
            </w:r>
          </w:p>
        </w:tc>
      </w:tr>
      <w:tr w:rsidR="00C747DE" w:rsidRPr="00045C98" w14:paraId="1DC2BEF1" w14:textId="77777777" w:rsidTr="00C747DE">
        <w:trPr>
          <w:trHeight w:val="425"/>
        </w:trPr>
        <w:tc>
          <w:tcPr>
            <w:tcW w:w="2665" w:type="dxa"/>
            <w:tcBorders>
              <w:top w:val="single" w:sz="5" w:space="0" w:color="000000"/>
              <w:left w:val="single" w:sz="5" w:space="0" w:color="000000"/>
              <w:bottom w:val="double" w:sz="2" w:space="0" w:color="FFFFCC"/>
              <w:right w:val="single" w:sz="5" w:space="0" w:color="000000"/>
            </w:tcBorders>
          </w:tcPr>
          <w:p w14:paraId="22B50993"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Conclusions </w:t>
            </w:r>
          </w:p>
        </w:tc>
        <w:tc>
          <w:tcPr>
            <w:tcW w:w="521" w:type="dxa"/>
            <w:tcBorders>
              <w:top w:val="single" w:sz="5" w:space="0" w:color="000000"/>
              <w:left w:val="single" w:sz="5" w:space="0" w:color="000000"/>
              <w:bottom w:val="double" w:sz="2" w:space="0" w:color="FFFFCC"/>
              <w:right w:val="single" w:sz="5" w:space="0" w:color="000000"/>
            </w:tcBorders>
          </w:tcPr>
          <w:p w14:paraId="163CFE62" w14:textId="77777777" w:rsidR="00C747DE" w:rsidRPr="00045C98" w:rsidRDefault="00C747DE" w:rsidP="00345B1F">
            <w:pPr>
              <w:pStyle w:val="Default"/>
              <w:spacing w:before="40" w:after="40"/>
              <w:jc w:val="right"/>
              <w:rPr>
                <w:rFonts w:ascii="Times New Roman" w:hAnsi="Times New Roman" w:cs="Times New Roman"/>
                <w:sz w:val="20"/>
                <w:szCs w:val="20"/>
              </w:rPr>
            </w:pPr>
            <w:r w:rsidRPr="00045C98">
              <w:rPr>
                <w:rFonts w:ascii="Times New Roman" w:hAnsi="Times New Roman" w:cs="Times New Roman"/>
                <w:sz w:val="20"/>
                <w:szCs w:val="20"/>
              </w:rPr>
              <w:t>26</w:t>
            </w:r>
          </w:p>
        </w:tc>
        <w:tc>
          <w:tcPr>
            <w:tcW w:w="9942" w:type="dxa"/>
            <w:tcBorders>
              <w:top w:val="single" w:sz="5" w:space="0" w:color="000000"/>
              <w:left w:val="single" w:sz="5" w:space="0" w:color="000000"/>
              <w:bottom w:val="double" w:sz="5" w:space="0" w:color="000000"/>
              <w:right w:val="single" w:sz="5" w:space="0" w:color="000000"/>
            </w:tcBorders>
          </w:tcPr>
          <w:p w14:paraId="3CF7AEFF"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Provide a general interpretation of the results in the context of other evidence, and implications for future research. </w:t>
            </w:r>
          </w:p>
        </w:tc>
        <w:tc>
          <w:tcPr>
            <w:tcW w:w="1427" w:type="dxa"/>
            <w:tcBorders>
              <w:top w:val="single" w:sz="5" w:space="0" w:color="000000"/>
              <w:left w:val="single" w:sz="5" w:space="0" w:color="000000"/>
              <w:bottom w:val="double" w:sz="5" w:space="0" w:color="000000"/>
              <w:right w:val="single" w:sz="5" w:space="0" w:color="000000"/>
            </w:tcBorders>
          </w:tcPr>
          <w:p w14:paraId="05014BBA" w14:textId="77777777" w:rsidR="00C747DE" w:rsidRPr="00045C98" w:rsidRDefault="00C747DE" w:rsidP="00345B1F">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17</w:t>
            </w:r>
          </w:p>
        </w:tc>
      </w:tr>
      <w:tr w:rsidR="00C747DE" w:rsidRPr="00045C98" w14:paraId="05F4D222" w14:textId="77777777" w:rsidTr="00C747DE">
        <w:trPr>
          <w:trHeight w:val="337"/>
        </w:trPr>
        <w:tc>
          <w:tcPr>
            <w:tcW w:w="13128"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323E902" w14:textId="77777777" w:rsidR="00C747DE" w:rsidRPr="00045C98" w:rsidRDefault="00C747DE" w:rsidP="00345B1F">
            <w:pPr>
              <w:pStyle w:val="Default"/>
              <w:rPr>
                <w:rFonts w:ascii="Times New Roman" w:hAnsi="Times New Roman" w:cs="Times New Roman"/>
                <w:sz w:val="20"/>
                <w:szCs w:val="20"/>
              </w:rPr>
            </w:pPr>
            <w:r w:rsidRPr="00045C98">
              <w:rPr>
                <w:rFonts w:ascii="Times New Roman" w:hAnsi="Times New Roman" w:cs="Times New Roman"/>
                <w:b/>
                <w:bCs/>
                <w:sz w:val="20"/>
                <w:szCs w:val="20"/>
              </w:rPr>
              <w:t xml:space="preserve">FUNDING </w:t>
            </w:r>
          </w:p>
        </w:tc>
        <w:tc>
          <w:tcPr>
            <w:tcW w:w="1427" w:type="dxa"/>
            <w:tcBorders>
              <w:top w:val="double" w:sz="5" w:space="0" w:color="000000"/>
              <w:left w:val="single" w:sz="5" w:space="0" w:color="000000"/>
              <w:bottom w:val="single" w:sz="5" w:space="0" w:color="000000"/>
              <w:right w:val="single" w:sz="5" w:space="0" w:color="000000"/>
            </w:tcBorders>
            <w:shd w:val="clear" w:color="auto" w:fill="FFFFCC"/>
          </w:tcPr>
          <w:p w14:paraId="23AEDA2E" w14:textId="77777777" w:rsidR="00C747DE" w:rsidRPr="00045C98" w:rsidRDefault="00C747DE" w:rsidP="00345B1F">
            <w:pPr>
              <w:pStyle w:val="Default"/>
              <w:jc w:val="center"/>
              <w:rPr>
                <w:rFonts w:ascii="Times New Roman" w:hAnsi="Times New Roman" w:cs="Times New Roman"/>
                <w:color w:val="auto"/>
                <w:sz w:val="20"/>
                <w:szCs w:val="20"/>
              </w:rPr>
            </w:pPr>
          </w:p>
        </w:tc>
      </w:tr>
      <w:tr w:rsidR="00C747DE" w:rsidRPr="00045C98" w14:paraId="3C6E179A" w14:textId="77777777" w:rsidTr="00C747DE">
        <w:trPr>
          <w:trHeight w:val="577"/>
        </w:trPr>
        <w:tc>
          <w:tcPr>
            <w:tcW w:w="2665" w:type="dxa"/>
            <w:tcBorders>
              <w:top w:val="single" w:sz="5" w:space="0" w:color="000000"/>
              <w:left w:val="single" w:sz="5" w:space="0" w:color="000000"/>
              <w:bottom w:val="double" w:sz="5" w:space="0" w:color="000000"/>
              <w:right w:val="single" w:sz="5" w:space="0" w:color="000000"/>
            </w:tcBorders>
          </w:tcPr>
          <w:p w14:paraId="1C2E1767"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 xml:space="preserve">Funding </w:t>
            </w:r>
          </w:p>
        </w:tc>
        <w:tc>
          <w:tcPr>
            <w:tcW w:w="521" w:type="dxa"/>
            <w:tcBorders>
              <w:top w:val="single" w:sz="5" w:space="0" w:color="000000"/>
              <w:left w:val="single" w:sz="5" w:space="0" w:color="000000"/>
              <w:bottom w:val="double" w:sz="5" w:space="0" w:color="000000"/>
              <w:right w:val="single" w:sz="5" w:space="0" w:color="000000"/>
            </w:tcBorders>
          </w:tcPr>
          <w:p w14:paraId="2F4494F9" w14:textId="77777777" w:rsidR="00C747DE" w:rsidRPr="00045C98" w:rsidRDefault="00C747DE" w:rsidP="00345B1F">
            <w:pPr>
              <w:pStyle w:val="Default"/>
              <w:spacing w:before="40" w:after="40"/>
              <w:jc w:val="right"/>
              <w:rPr>
                <w:rFonts w:ascii="Times New Roman" w:hAnsi="Times New Roman" w:cs="Times New Roman"/>
                <w:sz w:val="20"/>
                <w:szCs w:val="20"/>
              </w:rPr>
            </w:pPr>
            <w:r w:rsidRPr="00045C98">
              <w:rPr>
                <w:rFonts w:ascii="Times New Roman" w:hAnsi="Times New Roman" w:cs="Times New Roman"/>
                <w:sz w:val="20"/>
                <w:szCs w:val="20"/>
              </w:rPr>
              <w:t>27</w:t>
            </w:r>
          </w:p>
        </w:tc>
        <w:tc>
          <w:tcPr>
            <w:tcW w:w="9942" w:type="dxa"/>
            <w:tcBorders>
              <w:top w:val="single" w:sz="5" w:space="0" w:color="000000"/>
              <w:left w:val="single" w:sz="5" w:space="0" w:color="000000"/>
              <w:bottom w:val="double" w:sz="5" w:space="0" w:color="000000"/>
              <w:right w:val="single" w:sz="5" w:space="0" w:color="000000"/>
            </w:tcBorders>
          </w:tcPr>
          <w:p w14:paraId="7513E407" w14:textId="77777777" w:rsidR="00C747DE" w:rsidRPr="00045C98" w:rsidRDefault="00C747DE" w:rsidP="00345B1F">
            <w:pPr>
              <w:pStyle w:val="Default"/>
              <w:spacing w:before="40" w:after="40"/>
              <w:rPr>
                <w:rFonts w:ascii="Times New Roman" w:hAnsi="Times New Roman" w:cs="Times New Roman"/>
                <w:sz w:val="20"/>
                <w:szCs w:val="20"/>
              </w:rPr>
            </w:pPr>
            <w:r w:rsidRPr="00045C98">
              <w:rPr>
                <w:rFonts w:ascii="Times New Roman" w:hAnsi="Times New Roman" w:cs="Times New Roman"/>
                <w:sz w:val="20"/>
                <w:szCs w:val="20"/>
              </w:rPr>
              <w:t>Describe sources of funding for the systematic review and other support (e.g., supply of data</w:t>
            </w:r>
            <w:proofErr w:type="gramStart"/>
            <w:r w:rsidRPr="00045C98">
              <w:rPr>
                <w:rFonts w:ascii="Times New Roman" w:hAnsi="Times New Roman" w:cs="Times New Roman"/>
                <w:sz w:val="20"/>
                <w:szCs w:val="20"/>
              </w:rPr>
              <w:t>);</w:t>
            </w:r>
            <w:proofErr w:type="gramEnd"/>
            <w:r w:rsidRPr="00045C98">
              <w:rPr>
                <w:rFonts w:ascii="Times New Roman" w:hAnsi="Times New Roman" w:cs="Times New Roman"/>
                <w:sz w:val="20"/>
                <w:szCs w:val="20"/>
              </w:rPr>
              <w:t xml:space="preserve"> role of funders for the systematic review. </w:t>
            </w:r>
          </w:p>
        </w:tc>
        <w:tc>
          <w:tcPr>
            <w:tcW w:w="1427" w:type="dxa"/>
            <w:tcBorders>
              <w:top w:val="single" w:sz="5" w:space="0" w:color="000000"/>
              <w:left w:val="single" w:sz="5" w:space="0" w:color="000000"/>
              <w:bottom w:val="double" w:sz="5" w:space="0" w:color="000000"/>
              <w:right w:val="single" w:sz="5" w:space="0" w:color="000000"/>
            </w:tcBorders>
          </w:tcPr>
          <w:p w14:paraId="171FDD00" w14:textId="77777777" w:rsidR="00C747DE" w:rsidRPr="00045C98" w:rsidRDefault="00C747DE" w:rsidP="00345B1F">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17 and 18</w:t>
            </w:r>
          </w:p>
        </w:tc>
      </w:tr>
    </w:tbl>
    <w:p w14:paraId="668C372D" w14:textId="77777777" w:rsidR="00C747DE" w:rsidRPr="004C1685" w:rsidRDefault="00C747DE" w:rsidP="00C747DE">
      <w:pPr>
        <w:pStyle w:val="Default"/>
        <w:rPr>
          <w:rFonts w:ascii="Arial" w:hAnsi="Arial" w:cs="Arial"/>
          <w:color w:val="auto"/>
        </w:rPr>
      </w:pPr>
    </w:p>
    <w:p w14:paraId="6C09E362" w14:textId="019A37B0" w:rsidR="00C747DE" w:rsidRPr="00C63963" w:rsidRDefault="00C747DE" w:rsidP="00C63963">
      <w:pPr>
        <w:pStyle w:val="Default"/>
        <w:spacing w:line="183" w:lineRule="atLeast"/>
        <w:jc w:val="both"/>
        <w:rPr>
          <w:rFonts w:ascii="Arial" w:hAnsi="Arial" w:cs="Arial"/>
          <w:color w:val="auto"/>
          <w:sz w:val="16"/>
          <w:szCs w:val="16"/>
          <w:lang w:val="da-DK"/>
        </w:rPr>
      </w:pPr>
      <w:r w:rsidRPr="004C1685">
        <w:rPr>
          <w:rFonts w:ascii="Arial" w:hAnsi="Arial" w:cs="Arial"/>
          <w:i/>
          <w:iCs/>
          <w:color w:val="auto"/>
          <w:sz w:val="16"/>
          <w:szCs w:val="16"/>
        </w:rPr>
        <w:t xml:space="preserve">From: </w:t>
      </w:r>
      <w:r w:rsidRPr="004C1685">
        <w:rPr>
          <w:rFonts w:ascii="Arial" w:hAnsi="Arial" w:cs="Arial"/>
          <w:color w:val="auto"/>
          <w:sz w:val="16"/>
          <w:szCs w:val="16"/>
        </w:rPr>
        <w:t xml:space="preserve"> Moher D, </w:t>
      </w:r>
      <w:proofErr w:type="spellStart"/>
      <w:r w:rsidRPr="004C1685">
        <w:rPr>
          <w:rFonts w:ascii="Arial" w:hAnsi="Arial" w:cs="Arial"/>
          <w:color w:val="auto"/>
          <w:sz w:val="16"/>
          <w:szCs w:val="16"/>
        </w:rPr>
        <w:t>Liberati</w:t>
      </w:r>
      <w:proofErr w:type="spellEnd"/>
      <w:r w:rsidRPr="004C1685">
        <w:rPr>
          <w:rFonts w:ascii="Arial" w:hAnsi="Arial" w:cs="Arial"/>
          <w:color w:val="auto"/>
          <w:sz w:val="16"/>
          <w:szCs w:val="16"/>
        </w:rPr>
        <w:t xml:space="preserve"> A, </w:t>
      </w:r>
      <w:proofErr w:type="spellStart"/>
      <w:r w:rsidRPr="004C1685">
        <w:rPr>
          <w:rFonts w:ascii="Arial" w:hAnsi="Arial" w:cs="Arial"/>
          <w:color w:val="auto"/>
          <w:sz w:val="16"/>
          <w:szCs w:val="16"/>
        </w:rPr>
        <w:t>Tetzlaff</w:t>
      </w:r>
      <w:proofErr w:type="spellEnd"/>
      <w:r w:rsidRPr="004C1685">
        <w:rPr>
          <w:rFonts w:ascii="Arial" w:hAnsi="Arial" w:cs="Arial"/>
          <w:color w:val="auto"/>
          <w:sz w:val="16"/>
          <w:szCs w:val="16"/>
        </w:rPr>
        <w:t xml:space="preserve"> J, Altman DG, The PRISMA Group (2009). </w:t>
      </w:r>
      <w:r w:rsidRPr="00550BF1">
        <w:rPr>
          <w:rFonts w:ascii="Arial" w:hAnsi="Arial" w:cs="Arial"/>
          <w:color w:val="auto"/>
          <w:sz w:val="16"/>
          <w:szCs w:val="16"/>
        </w:rPr>
        <w:t>Preferred Reporting Items for Systematic Reviews and Meta-Analyses</w:t>
      </w:r>
      <w:r w:rsidRPr="004C1685">
        <w:rPr>
          <w:rFonts w:ascii="Arial" w:hAnsi="Arial" w:cs="Arial"/>
          <w:color w:val="auto"/>
          <w:sz w:val="16"/>
          <w:szCs w:val="16"/>
        </w:rPr>
        <w:t xml:space="preserve">: The PRISMA Statement. </w:t>
      </w:r>
      <w:proofErr w:type="spellStart"/>
      <w:r>
        <w:rPr>
          <w:rFonts w:ascii="Arial" w:hAnsi="Arial" w:cs="Arial"/>
          <w:color w:val="auto"/>
          <w:sz w:val="16"/>
          <w:szCs w:val="16"/>
          <w:lang w:val="da-DK"/>
        </w:rPr>
        <w:t>PLoS</w:t>
      </w:r>
      <w:proofErr w:type="spellEnd"/>
      <w:r>
        <w:rPr>
          <w:rFonts w:ascii="Arial" w:hAnsi="Arial" w:cs="Arial"/>
          <w:color w:val="auto"/>
          <w:sz w:val="16"/>
          <w:szCs w:val="16"/>
          <w:lang w:val="da-DK"/>
        </w:rPr>
        <w:t xml:space="preserve"> Med 6(7</w:t>
      </w:r>
      <w:r w:rsidRPr="00363B8D">
        <w:rPr>
          <w:rFonts w:ascii="Arial" w:hAnsi="Arial" w:cs="Arial"/>
          <w:color w:val="auto"/>
          <w:sz w:val="16"/>
          <w:szCs w:val="16"/>
          <w:lang w:val="da-DK"/>
        </w:rPr>
        <w:t>): e1000097. doi:10.1371/</w:t>
      </w:r>
      <w:proofErr w:type="gramStart"/>
      <w:r w:rsidRPr="00363B8D">
        <w:rPr>
          <w:rFonts w:ascii="Arial" w:hAnsi="Arial" w:cs="Arial"/>
          <w:color w:val="auto"/>
          <w:sz w:val="16"/>
          <w:szCs w:val="16"/>
          <w:lang w:val="da-DK"/>
        </w:rPr>
        <w:t>journal.pmed</w:t>
      </w:r>
      <w:proofErr w:type="gramEnd"/>
      <w:r w:rsidRPr="00363B8D">
        <w:rPr>
          <w:rFonts w:ascii="Arial" w:hAnsi="Arial" w:cs="Arial"/>
          <w:color w:val="auto"/>
          <w:sz w:val="16"/>
          <w:szCs w:val="16"/>
          <w:lang w:val="da-DK"/>
        </w:rPr>
        <w:t xml:space="preserve">1000097 </w:t>
      </w:r>
      <w:r w:rsidR="00C63963">
        <w:rPr>
          <w:rFonts w:ascii="Arial" w:hAnsi="Arial" w:cs="Arial"/>
          <w:color w:val="auto"/>
          <w:sz w:val="16"/>
          <w:szCs w:val="16"/>
          <w:lang w:val="da-DK"/>
        </w:rPr>
        <w:t xml:space="preserve">. </w:t>
      </w:r>
      <w:r w:rsidRPr="00BB07CE">
        <w:rPr>
          <w:rFonts w:ascii="Arial" w:hAnsi="Arial" w:cs="Arial"/>
          <w:sz w:val="18"/>
          <w:szCs w:val="18"/>
        </w:rPr>
        <w:t>For more information, visit:</w:t>
      </w:r>
      <w:r w:rsidRPr="00BB07CE">
        <w:rPr>
          <w:rFonts w:ascii="Arial" w:hAnsi="Arial" w:cs="Arial"/>
          <w:sz w:val="18"/>
          <w:szCs w:val="18"/>
          <w:lang w:val="da-DK"/>
        </w:rPr>
        <w:t xml:space="preserve"> </w:t>
      </w:r>
      <w:r w:rsidRPr="00BB07CE">
        <w:rPr>
          <w:rFonts w:ascii="Arial" w:hAnsi="Arial" w:cs="Arial"/>
          <w:b/>
          <w:bCs/>
          <w:sz w:val="18"/>
          <w:szCs w:val="18"/>
          <w:u w:val="single"/>
          <w:lang w:val="da-DK"/>
        </w:rPr>
        <w:t>www.prisma</w:t>
      </w:r>
      <w:r w:rsidRPr="00BB07CE">
        <w:rPr>
          <w:rFonts w:cs="Arial"/>
          <w:b/>
          <w:bCs/>
          <w:sz w:val="18"/>
          <w:szCs w:val="18"/>
          <w:u w:val="single"/>
          <w:lang w:val="da-DK"/>
        </w:rPr>
        <w:t>-</w:t>
      </w:r>
      <w:r w:rsidRPr="00BB07CE">
        <w:rPr>
          <w:rFonts w:ascii="Arial" w:hAnsi="Arial" w:cs="Arial"/>
          <w:b/>
          <w:bCs/>
          <w:sz w:val="18"/>
          <w:szCs w:val="18"/>
          <w:u w:val="single"/>
          <w:lang w:val="da-DK"/>
        </w:rPr>
        <w:t>statement.org</w:t>
      </w:r>
      <w:r w:rsidRPr="00BB07CE">
        <w:rPr>
          <w:rFonts w:ascii="Arial" w:hAnsi="Arial" w:cs="Arial"/>
          <w:sz w:val="18"/>
          <w:szCs w:val="18"/>
          <w:lang w:val="da-DK"/>
        </w:rPr>
        <w:t xml:space="preserve">. </w:t>
      </w:r>
    </w:p>
    <w:p w14:paraId="52650FE0" w14:textId="77777777" w:rsidR="00C747DE" w:rsidRPr="00C747DE" w:rsidRDefault="00C747DE" w:rsidP="00C747DE">
      <w:pPr>
        <w:rPr>
          <w:lang w:val="en-US"/>
        </w:rPr>
      </w:pPr>
    </w:p>
    <w:p w14:paraId="0A1EE629" w14:textId="77777777" w:rsidR="00C747DE" w:rsidRPr="004C1685" w:rsidRDefault="00C747DE" w:rsidP="00C747DE">
      <w:pPr>
        <w:pStyle w:val="Default"/>
        <w:spacing w:line="183" w:lineRule="atLeast"/>
        <w:rPr>
          <w:rFonts w:ascii="Arial" w:hAnsi="Arial" w:cs="Arial"/>
        </w:rPr>
      </w:pPr>
    </w:p>
    <w:p w14:paraId="5E7067F1" w14:textId="77777777" w:rsidR="00C747DE" w:rsidRDefault="00C747DE" w:rsidP="00C747DE">
      <w:pPr>
        <w:autoSpaceDE w:val="0"/>
        <w:autoSpaceDN w:val="0"/>
        <w:adjustRightInd w:val="0"/>
        <w:spacing w:line="360" w:lineRule="auto"/>
        <w:rPr>
          <w:rFonts w:asciiTheme="majorBidi" w:eastAsiaTheme="minorEastAsia" w:hAnsiTheme="majorBidi" w:cstheme="majorBidi"/>
          <w:sz w:val="20"/>
          <w:szCs w:val="20"/>
          <w:lang w:val="en-AU" w:eastAsia="zh-CN"/>
        </w:rPr>
      </w:pPr>
    </w:p>
    <w:p w14:paraId="19507978" w14:textId="77777777" w:rsidR="00C747DE" w:rsidRDefault="00C747DE" w:rsidP="00C747DE">
      <w:pPr>
        <w:autoSpaceDE w:val="0"/>
        <w:autoSpaceDN w:val="0"/>
        <w:adjustRightInd w:val="0"/>
        <w:spacing w:line="360" w:lineRule="auto"/>
        <w:rPr>
          <w:rFonts w:asciiTheme="majorBidi" w:eastAsiaTheme="minorEastAsia" w:hAnsiTheme="majorBidi" w:cstheme="majorBidi"/>
          <w:sz w:val="20"/>
          <w:szCs w:val="20"/>
          <w:lang w:val="en-AU" w:eastAsia="zh-CN"/>
        </w:rPr>
      </w:pPr>
    </w:p>
    <w:p w14:paraId="3F50C02B" w14:textId="77777777" w:rsidR="00C747DE" w:rsidRDefault="00C747DE" w:rsidP="00C747DE">
      <w:pPr>
        <w:autoSpaceDE w:val="0"/>
        <w:autoSpaceDN w:val="0"/>
        <w:adjustRightInd w:val="0"/>
        <w:spacing w:line="360" w:lineRule="auto"/>
        <w:rPr>
          <w:rFonts w:asciiTheme="majorBidi" w:eastAsiaTheme="minorEastAsia" w:hAnsiTheme="majorBidi" w:cstheme="majorBidi"/>
          <w:sz w:val="20"/>
          <w:szCs w:val="20"/>
          <w:lang w:val="en-AU" w:eastAsia="zh-CN"/>
        </w:rPr>
      </w:pPr>
    </w:p>
    <w:p w14:paraId="17E907B7" w14:textId="77777777" w:rsidR="00C747DE" w:rsidRDefault="00C747DE" w:rsidP="00C747DE">
      <w:pPr>
        <w:autoSpaceDE w:val="0"/>
        <w:autoSpaceDN w:val="0"/>
        <w:adjustRightInd w:val="0"/>
        <w:spacing w:line="360" w:lineRule="auto"/>
        <w:rPr>
          <w:rFonts w:asciiTheme="majorBidi" w:eastAsiaTheme="minorEastAsia" w:hAnsiTheme="majorBidi" w:cstheme="majorBidi"/>
          <w:sz w:val="20"/>
          <w:szCs w:val="20"/>
          <w:lang w:val="en-AU" w:eastAsia="zh-CN"/>
        </w:rPr>
      </w:pPr>
    </w:p>
    <w:p w14:paraId="61D9C601" w14:textId="77777777" w:rsidR="00C747DE" w:rsidRDefault="00C747DE" w:rsidP="00C747DE">
      <w:pPr>
        <w:autoSpaceDE w:val="0"/>
        <w:autoSpaceDN w:val="0"/>
        <w:adjustRightInd w:val="0"/>
        <w:spacing w:line="360" w:lineRule="auto"/>
        <w:rPr>
          <w:rFonts w:asciiTheme="majorBidi" w:eastAsiaTheme="minorEastAsia" w:hAnsiTheme="majorBidi" w:cstheme="majorBidi"/>
          <w:sz w:val="20"/>
          <w:szCs w:val="20"/>
          <w:lang w:val="en-AU" w:eastAsia="zh-CN"/>
        </w:rPr>
      </w:pPr>
    </w:p>
    <w:p w14:paraId="7A8DFBFC" w14:textId="77777777" w:rsidR="00C747DE" w:rsidRDefault="00C747DE" w:rsidP="00C747DE">
      <w:pPr>
        <w:autoSpaceDE w:val="0"/>
        <w:autoSpaceDN w:val="0"/>
        <w:adjustRightInd w:val="0"/>
        <w:spacing w:line="360" w:lineRule="auto"/>
        <w:rPr>
          <w:rFonts w:asciiTheme="majorBidi" w:eastAsiaTheme="minorEastAsia" w:hAnsiTheme="majorBidi" w:cstheme="majorBidi"/>
          <w:sz w:val="20"/>
          <w:szCs w:val="20"/>
          <w:lang w:val="en-AU" w:eastAsia="zh-CN"/>
        </w:rPr>
      </w:pPr>
    </w:p>
    <w:p w14:paraId="3408FAC4" w14:textId="77777777" w:rsidR="00C747DE" w:rsidRDefault="00C747DE" w:rsidP="00C747DE">
      <w:pPr>
        <w:autoSpaceDE w:val="0"/>
        <w:autoSpaceDN w:val="0"/>
        <w:adjustRightInd w:val="0"/>
        <w:spacing w:line="360" w:lineRule="auto"/>
        <w:rPr>
          <w:rFonts w:asciiTheme="majorBidi" w:eastAsiaTheme="minorEastAsia" w:hAnsiTheme="majorBidi" w:cstheme="majorBidi"/>
          <w:sz w:val="20"/>
          <w:szCs w:val="20"/>
          <w:lang w:val="en-AU" w:eastAsia="zh-CN"/>
        </w:rPr>
      </w:pPr>
    </w:p>
    <w:p w14:paraId="549972D1" w14:textId="1DD693D2" w:rsidR="00A31AAF" w:rsidRPr="00C747DE" w:rsidRDefault="00A31AAF" w:rsidP="00701B68">
      <w:pPr>
        <w:rPr>
          <w:lang w:val="en-AU"/>
        </w:rPr>
      </w:pPr>
    </w:p>
    <w:p w14:paraId="4BF1953D" w14:textId="0DF7169C" w:rsidR="00A31AAF" w:rsidRPr="00717AB7" w:rsidRDefault="00A31AAF" w:rsidP="00701B68">
      <w:pPr>
        <w:rPr>
          <w:lang w:val="en-US"/>
        </w:rPr>
      </w:pPr>
    </w:p>
    <w:p w14:paraId="5B2B2328" w14:textId="20F0901F" w:rsidR="00A31AAF" w:rsidRPr="00717AB7" w:rsidRDefault="00A31AAF" w:rsidP="00C747DE">
      <w:pPr>
        <w:ind w:left="-284"/>
        <w:rPr>
          <w:lang w:val="en-US"/>
        </w:rPr>
      </w:pPr>
    </w:p>
    <w:p w14:paraId="47D5BFE4" w14:textId="77777777" w:rsidR="00A31AAF" w:rsidRPr="00717AB7" w:rsidRDefault="00A31AAF" w:rsidP="00C747DE">
      <w:pPr>
        <w:ind w:right="225"/>
        <w:rPr>
          <w:lang w:val="en-US"/>
        </w:rPr>
      </w:pPr>
    </w:p>
    <w:p w14:paraId="2ADD2098" w14:textId="117D3F21" w:rsidR="00A31AAF" w:rsidRPr="00717AB7" w:rsidRDefault="00A31AAF" w:rsidP="00701B68">
      <w:pPr>
        <w:rPr>
          <w:lang w:val="en-US"/>
        </w:rPr>
      </w:pPr>
    </w:p>
    <w:p w14:paraId="0CEB9116" w14:textId="4429A008" w:rsidR="00A31AAF" w:rsidRPr="00717AB7" w:rsidRDefault="00A31AAF" w:rsidP="00701B68">
      <w:pPr>
        <w:rPr>
          <w:lang w:val="en-US"/>
        </w:rPr>
      </w:pPr>
    </w:p>
    <w:p w14:paraId="0BED1EBD" w14:textId="22C0E53F" w:rsidR="00A31AAF" w:rsidRPr="00717AB7" w:rsidRDefault="00A31AAF" w:rsidP="00701B68">
      <w:pPr>
        <w:rPr>
          <w:lang w:val="en-US"/>
        </w:rPr>
      </w:pPr>
    </w:p>
    <w:p w14:paraId="710F1B5D" w14:textId="46132096" w:rsidR="0072663A" w:rsidRPr="00717AB7" w:rsidRDefault="0072663A" w:rsidP="00701B68">
      <w:pPr>
        <w:rPr>
          <w:lang w:val="en-US"/>
        </w:rPr>
      </w:pPr>
    </w:p>
    <w:p w14:paraId="617B3B0A" w14:textId="63043F8D" w:rsidR="00C747DE" w:rsidRDefault="00C747DE" w:rsidP="00701B68">
      <w:pPr>
        <w:rPr>
          <w:b/>
          <w:bCs/>
          <w:lang w:val="en-US"/>
        </w:rPr>
      </w:pPr>
    </w:p>
    <w:p w14:paraId="3506E149" w14:textId="63FD77EC" w:rsidR="00011948" w:rsidRDefault="00011948" w:rsidP="00701B68">
      <w:pPr>
        <w:rPr>
          <w:b/>
          <w:bCs/>
          <w:lang w:val="en-US"/>
        </w:rPr>
      </w:pPr>
    </w:p>
    <w:p w14:paraId="0DEE80BD" w14:textId="77777777" w:rsidR="00011948" w:rsidRDefault="00011948" w:rsidP="00701B68">
      <w:pPr>
        <w:rPr>
          <w:b/>
          <w:bCs/>
          <w:lang w:val="en-US"/>
        </w:rPr>
      </w:pPr>
    </w:p>
    <w:p w14:paraId="7BD0A098" w14:textId="77777777" w:rsidR="00C747DE" w:rsidRDefault="00C747DE" w:rsidP="00701B68">
      <w:pPr>
        <w:rPr>
          <w:b/>
          <w:bCs/>
          <w:lang w:val="en-US"/>
        </w:rPr>
      </w:pPr>
    </w:p>
    <w:p w14:paraId="65209A22" w14:textId="77777777" w:rsidR="00C747DE" w:rsidRDefault="00C747DE" w:rsidP="00701B68">
      <w:pPr>
        <w:rPr>
          <w:b/>
          <w:bCs/>
          <w:lang w:val="en-US"/>
        </w:rPr>
      </w:pPr>
    </w:p>
    <w:p w14:paraId="3F91D217" w14:textId="1CEB1AFF" w:rsidR="00A31AAF" w:rsidRPr="00C63963" w:rsidRDefault="00A31AAF" w:rsidP="00701B68">
      <w:pPr>
        <w:rPr>
          <w:rFonts w:ascii="Arial" w:hAnsi="Arial" w:cs="Arial"/>
          <w:b/>
          <w:bCs/>
          <w:lang w:val="en-US"/>
        </w:rPr>
      </w:pPr>
      <w:r w:rsidRPr="00C63963">
        <w:rPr>
          <w:rFonts w:ascii="Arial" w:hAnsi="Arial" w:cs="Arial"/>
          <w:b/>
          <w:bCs/>
          <w:lang w:val="en-US"/>
        </w:rPr>
        <w:lastRenderedPageBreak/>
        <w:t>Electronic database searched</w:t>
      </w:r>
    </w:p>
    <w:p w14:paraId="09F31556" w14:textId="77777777" w:rsidR="00B57D73" w:rsidRPr="00717AB7" w:rsidRDefault="00B57D73" w:rsidP="00B57D73">
      <w:pPr>
        <w:rPr>
          <w:lang w:val="en-US"/>
        </w:rPr>
      </w:pPr>
    </w:p>
    <w:p w14:paraId="4D8634B9" w14:textId="6C231F8E" w:rsidR="00B57D73" w:rsidRPr="00FC0DF1" w:rsidRDefault="00B57D73" w:rsidP="00B57D73">
      <w:pPr>
        <w:pStyle w:val="Titolo2"/>
        <w:rPr>
          <w:lang w:val="en-US"/>
        </w:rPr>
      </w:pPr>
      <w:bookmarkStart w:id="0" w:name="_Toc527988947"/>
      <w:r w:rsidRPr="00FC0DF1">
        <w:rPr>
          <w:lang w:val="en-US"/>
        </w:rPr>
        <w:t>Results</w:t>
      </w:r>
      <w:bookmarkEnd w:id="0"/>
      <w:r w:rsidR="006439DC" w:rsidRPr="00FC0DF1">
        <w:rPr>
          <w:lang w:val="en-US"/>
        </w:rPr>
        <w:t xml:space="preserve"> </w:t>
      </w:r>
      <w:r w:rsidR="009B4341" w:rsidRPr="00FC0DF1">
        <w:rPr>
          <w:lang w:val="en-US"/>
        </w:rPr>
        <w:t>February</w:t>
      </w:r>
      <w:r w:rsidR="006439DC" w:rsidRPr="00FC0DF1">
        <w:rPr>
          <w:lang w:val="en-US"/>
        </w:rPr>
        <w:t xml:space="preserve"> 4</w:t>
      </w:r>
      <w:r w:rsidRPr="00FC0DF1">
        <w:rPr>
          <w:lang w:val="en-US"/>
        </w:rPr>
        <w:t>, 20</w:t>
      </w:r>
      <w:r w:rsidR="006439DC" w:rsidRPr="00FC0DF1">
        <w:rPr>
          <w:lang w:val="en-US"/>
        </w:rPr>
        <w:t>2</w:t>
      </w:r>
      <w:r w:rsidR="009B4341" w:rsidRPr="00FC0DF1">
        <w:rPr>
          <w:lang w:val="en-US"/>
        </w:rPr>
        <w:t>1</w:t>
      </w:r>
    </w:p>
    <w:tbl>
      <w:tblPr>
        <w:tblStyle w:val="Grigliatabella"/>
        <w:tblW w:w="0" w:type="auto"/>
        <w:tblLook w:val="04A0" w:firstRow="1" w:lastRow="0" w:firstColumn="1" w:lastColumn="0" w:noHBand="0" w:noVBand="1"/>
      </w:tblPr>
      <w:tblGrid>
        <w:gridCol w:w="3227"/>
        <w:gridCol w:w="3402"/>
      </w:tblGrid>
      <w:tr w:rsidR="00B57D73" w:rsidRPr="00C63963" w14:paraId="6EB6A554" w14:textId="77777777" w:rsidTr="00C03311">
        <w:tc>
          <w:tcPr>
            <w:tcW w:w="3227" w:type="dxa"/>
          </w:tcPr>
          <w:p w14:paraId="30A17BAF" w14:textId="77777777" w:rsidR="00B57D73" w:rsidRPr="00C63963" w:rsidRDefault="00B57D73" w:rsidP="00C03311">
            <w:pPr>
              <w:rPr>
                <w:rFonts w:ascii="Arial" w:hAnsi="Arial" w:cs="Arial"/>
              </w:rPr>
            </w:pPr>
            <w:r w:rsidRPr="00C63963">
              <w:rPr>
                <w:rFonts w:ascii="Arial" w:hAnsi="Arial" w:cs="Arial"/>
              </w:rPr>
              <w:t>Database</w:t>
            </w:r>
          </w:p>
        </w:tc>
        <w:tc>
          <w:tcPr>
            <w:tcW w:w="3402" w:type="dxa"/>
          </w:tcPr>
          <w:p w14:paraId="3E12B500" w14:textId="77777777" w:rsidR="00B57D73" w:rsidRPr="00C63963" w:rsidRDefault="00B57D73" w:rsidP="00C03311">
            <w:pPr>
              <w:rPr>
                <w:rFonts w:ascii="Arial" w:hAnsi="Arial" w:cs="Arial"/>
              </w:rPr>
            </w:pPr>
            <w:proofErr w:type="spellStart"/>
            <w:r w:rsidRPr="00C63963">
              <w:rPr>
                <w:rFonts w:ascii="Arial" w:hAnsi="Arial" w:cs="Arial"/>
              </w:rPr>
              <w:t>Results</w:t>
            </w:r>
            <w:proofErr w:type="spellEnd"/>
          </w:p>
        </w:tc>
      </w:tr>
      <w:tr w:rsidR="009B4341" w:rsidRPr="00C63963" w14:paraId="29ACD601" w14:textId="77777777" w:rsidTr="00C03311">
        <w:tc>
          <w:tcPr>
            <w:tcW w:w="3227" w:type="dxa"/>
          </w:tcPr>
          <w:p w14:paraId="6FF169AB" w14:textId="77777777" w:rsidR="009B4341" w:rsidRPr="00C63963" w:rsidRDefault="009B4341" w:rsidP="009B4341">
            <w:pPr>
              <w:rPr>
                <w:rFonts w:ascii="Arial" w:hAnsi="Arial" w:cs="Arial"/>
              </w:rPr>
            </w:pPr>
            <w:proofErr w:type="spellStart"/>
            <w:r w:rsidRPr="00C63963">
              <w:rPr>
                <w:rFonts w:ascii="Arial" w:hAnsi="Arial" w:cs="Arial"/>
              </w:rPr>
              <w:t>Pubmed</w:t>
            </w:r>
            <w:proofErr w:type="spellEnd"/>
          </w:p>
        </w:tc>
        <w:tc>
          <w:tcPr>
            <w:tcW w:w="3402" w:type="dxa"/>
          </w:tcPr>
          <w:p w14:paraId="1B6FC387" w14:textId="1A7E8552" w:rsidR="009B4341" w:rsidRPr="00C63963" w:rsidRDefault="009B4341" w:rsidP="009B4341">
            <w:pPr>
              <w:rPr>
                <w:rFonts w:ascii="Arial" w:hAnsi="Arial" w:cs="Arial"/>
              </w:rPr>
            </w:pPr>
            <w:r w:rsidRPr="00C63963">
              <w:rPr>
                <w:rFonts w:ascii="Arial" w:hAnsi="Arial" w:cs="Arial"/>
              </w:rPr>
              <w:t>3618</w:t>
            </w:r>
          </w:p>
        </w:tc>
      </w:tr>
      <w:tr w:rsidR="009B4341" w:rsidRPr="00C63963" w14:paraId="7F10EBCE" w14:textId="77777777" w:rsidTr="00C03311">
        <w:tc>
          <w:tcPr>
            <w:tcW w:w="3227" w:type="dxa"/>
          </w:tcPr>
          <w:p w14:paraId="669AB489" w14:textId="77777777" w:rsidR="009B4341" w:rsidRPr="00C63963" w:rsidRDefault="009B4341" w:rsidP="009B4341">
            <w:pPr>
              <w:rPr>
                <w:rFonts w:ascii="Arial" w:hAnsi="Arial" w:cs="Arial"/>
              </w:rPr>
            </w:pPr>
            <w:proofErr w:type="spellStart"/>
            <w:r w:rsidRPr="00C63963">
              <w:rPr>
                <w:rFonts w:ascii="Arial" w:hAnsi="Arial" w:cs="Arial"/>
              </w:rPr>
              <w:t>Embase</w:t>
            </w:r>
            <w:proofErr w:type="spellEnd"/>
          </w:p>
        </w:tc>
        <w:tc>
          <w:tcPr>
            <w:tcW w:w="3402" w:type="dxa"/>
          </w:tcPr>
          <w:p w14:paraId="580CD33F" w14:textId="02CD62A6" w:rsidR="009B4341" w:rsidRPr="00C63963" w:rsidRDefault="009B4341" w:rsidP="009B4341">
            <w:pPr>
              <w:rPr>
                <w:rFonts w:ascii="Arial" w:hAnsi="Arial" w:cs="Arial"/>
              </w:rPr>
            </w:pPr>
            <w:r w:rsidRPr="00C63963">
              <w:rPr>
                <w:rFonts w:ascii="Arial" w:hAnsi="Arial" w:cs="Arial"/>
              </w:rPr>
              <w:t>4520</w:t>
            </w:r>
          </w:p>
        </w:tc>
      </w:tr>
      <w:tr w:rsidR="009B4341" w:rsidRPr="00C63963" w14:paraId="7E1F6415" w14:textId="77777777" w:rsidTr="00C03311">
        <w:tc>
          <w:tcPr>
            <w:tcW w:w="3227" w:type="dxa"/>
          </w:tcPr>
          <w:p w14:paraId="47332875" w14:textId="1C4E3533" w:rsidR="009B4341" w:rsidRPr="00C63963" w:rsidRDefault="009B4341" w:rsidP="009B4341">
            <w:pPr>
              <w:rPr>
                <w:rFonts w:ascii="Arial" w:hAnsi="Arial" w:cs="Arial"/>
              </w:rPr>
            </w:pPr>
            <w:r w:rsidRPr="00C63963">
              <w:rPr>
                <w:rFonts w:ascii="Arial" w:hAnsi="Arial" w:cs="Arial"/>
              </w:rPr>
              <w:t xml:space="preserve">APA </w:t>
            </w:r>
            <w:proofErr w:type="spellStart"/>
            <w:r w:rsidRPr="00C63963">
              <w:rPr>
                <w:rFonts w:ascii="Arial" w:hAnsi="Arial" w:cs="Arial"/>
              </w:rPr>
              <w:t>PsycInfo</w:t>
            </w:r>
            <w:proofErr w:type="spellEnd"/>
          </w:p>
        </w:tc>
        <w:tc>
          <w:tcPr>
            <w:tcW w:w="3402" w:type="dxa"/>
          </w:tcPr>
          <w:p w14:paraId="10A3FCA1" w14:textId="7F5BB686" w:rsidR="009B4341" w:rsidRPr="00C63963" w:rsidRDefault="009B4341" w:rsidP="009B4341">
            <w:pPr>
              <w:rPr>
                <w:rFonts w:ascii="Arial" w:hAnsi="Arial" w:cs="Arial"/>
              </w:rPr>
            </w:pPr>
            <w:r w:rsidRPr="00C63963">
              <w:rPr>
                <w:rFonts w:ascii="Arial" w:hAnsi="Arial" w:cs="Arial"/>
              </w:rPr>
              <w:t>3606</w:t>
            </w:r>
          </w:p>
        </w:tc>
      </w:tr>
      <w:tr w:rsidR="009B4341" w:rsidRPr="00C63963" w14:paraId="31C02E73" w14:textId="77777777" w:rsidTr="00C03311">
        <w:tc>
          <w:tcPr>
            <w:tcW w:w="3227" w:type="dxa"/>
          </w:tcPr>
          <w:p w14:paraId="154F714B" w14:textId="77777777" w:rsidR="009B4341" w:rsidRPr="00C63963" w:rsidRDefault="009B4341" w:rsidP="009B4341">
            <w:pPr>
              <w:rPr>
                <w:rFonts w:ascii="Arial" w:hAnsi="Arial" w:cs="Arial"/>
              </w:rPr>
            </w:pPr>
            <w:proofErr w:type="spellStart"/>
            <w:r w:rsidRPr="00C63963">
              <w:rPr>
                <w:rFonts w:ascii="Arial" w:hAnsi="Arial" w:cs="Arial"/>
              </w:rPr>
              <w:t>Results</w:t>
            </w:r>
            <w:proofErr w:type="spellEnd"/>
          </w:p>
        </w:tc>
        <w:tc>
          <w:tcPr>
            <w:tcW w:w="3402" w:type="dxa"/>
          </w:tcPr>
          <w:p w14:paraId="23BA00DF" w14:textId="7C763115" w:rsidR="009B4341" w:rsidRPr="00C63963" w:rsidRDefault="009B4341" w:rsidP="009B4341">
            <w:pPr>
              <w:rPr>
                <w:rFonts w:ascii="Arial" w:hAnsi="Arial" w:cs="Arial"/>
              </w:rPr>
            </w:pPr>
            <w:r w:rsidRPr="00C63963">
              <w:rPr>
                <w:rFonts w:ascii="Arial" w:hAnsi="Arial" w:cs="Arial"/>
              </w:rPr>
              <w:t>11744</w:t>
            </w:r>
          </w:p>
        </w:tc>
      </w:tr>
      <w:tr w:rsidR="009B4341" w:rsidRPr="00C63963" w14:paraId="2245373C" w14:textId="77777777" w:rsidTr="00C03311">
        <w:tc>
          <w:tcPr>
            <w:tcW w:w="3227" w:type="dxa"/>
          </w:tcPr>
          <w:p w14:paraId="34C2B789" w14:textId="77777777" w:rsidR="009B4341" w:rsidRPr="00C63963" w:rsidRDefault="009B4341" w:rsidP="009B4341">
            <w:pPr>
              <w:rPr>
                <w:rFonts w:ascii="Arial" w:hAnsi="Arial" w:cs="Arial"/>
              </w:rPr>
            </w:pPr>
            <w:proofErr w:type="spellStart"/>
            <w:r w:rsidRPr="00C63963">
              <w:rPr>
                <w:rFonts w:ascii="Arial" w:hAnsi="Arial" w:cs="Arial"/>
              </w:rPr>
              <w:t>After</w:t>
            </w:r>
            <w:proofErr w:type="spellEnd"/>
            <w:r w:rsidRPr="00C63963">
              <w:rPr>
                <w:rFonts w:ascii="Arial" w:hAnsi="Arial" w:cs="Arial"/>
              </w:rPr>
              <w:t xml:space="preserve"> </w:t>
            </w:r>
            <w:proofErr w:type="spellStart"/>
            <w:r w:rsidRPr="00C63963">
              <w:rPr>
                <w:rFonts w:ascii="Arial" w:hAnsi="Arial" w:cs="Arial"/>
              </w:rPr>
              <w:t>removing</w:t>
            </w:r>
            <w:proofErr w:type="spellEnd"/>
            <w:r w:rsidRPr="00C63963">
              <w:rPr>
                <w:rFonts w:ascii="Arial" w:hAnsi="Arial" w:cs="Arial"/>
              </w:rPr>
              <w:t xml:space="preserve"> </w:t>
            </w:r>
            <w:proofErr w:type="spellStart"/>
            <w:r w:rsidRPr="00C63963">
              <w:rPr>
                <w:rFonts w:ascii="Arial" w:hAnsi="Arial" w:cs="Arial"/>
              </w:rPr>
              <w:t>duplicates</w:t>
            </w:r>
            <w:proofErr w:type="spellEnd"/>
          </w:p>
        </w:tc>
        <w:tc>
          <w:tcPr>
            <w:tcW w:w="3402" w:type="dxa"/>
          </w:tcPr>
          <w:p w14:paraId="2D07E0BB" w14:textId="5D45DCF3" w:rsidR="009B4341" w:rsidRPr="00C63963" w:rsidRDefault="009B4341" w:rsidP="009B4341">
            <w:pPr>
              <w:rPr>
                <w:rFonts w:ascii="Arial" w:hAnsi="Arial" w:cs="Arial"/>
              </w:rPr>
            </w:pPr>
            <w:r w:rsidRPr="00C63963">
              <w:rPr>
                <w:rFonts w:ascii="Arial" w:hAnsi="Arial" w:cs="Arial"/>
              </w:rPr>
              <w:t>7048</w:t>
            </w:r>
          </w:p>
        </w:tc>
      </w:tr>
    </w:tbl>
    <w:p w14:paraId="5464AF58" w14:textId="77777777" w:rsidR="00B57D73" w:rsidRDefault="00B57D73" w:rsidP="00B57D73"/>
    <w:p w14:paraId="70F8FDE1" w14:textId="77777777" w:rsidR="00880887" w:rsidRDefault="00880887" w:rsidP="0044337B">
      <w:pPr>
        <w:pStyle w:val="Titolo3"/>
        <w:shd w:val="clear" w:color="auto" w:fill="FFFFFF"/>
        <w:spacing w:before="0" w:beforeAutospacing="0" w:after="0" w:afterAutospacing="0"/>
        <w:ind w:right="240"/>
        <w:rPr>
          <w:rFonts w:ascii="Arial" w:hAnsi="Arial" w:cs="Arial"/>
          <w:color w:val="724128"/>
          <w:sz w:val="20"/>
          <w:szCs w:val="20"/>
        </w:rPr>
      </w:pPr>
    </w:p>
    <w:p w14:paraId="31DAA379" w14:textId="77777777" w:rsidR="00880887" w:rsidRPr="00C63963" w:rsidRDefault="00880887" w:rsidP="0044337B">
      <w:pPr>
        <w:pStyle w:val="Titolo3"/>
        <w:shd w:val="clear" w:color="auto" w:fill="FFFFFF"/>
        <w:spacing w:before="0" w:beforeAutospacing="0" w:after="0" w:afterAutospacing="0"/>
        <w:ind w:right="240"/>
        <w:rPr>
          <w:rFonts w:ascii="Arial" w:hAnsi="Arial" w:cs="Arial"/>
          <w:color w:val="724128"/>
          <w:sz w:val="20"/>
          <w:szCs w:val="20"/>
        </w:rPr>
      </w:pPr>
    </w:p>
    <w:p w14:paraId="11012F80" w14:textId="77777777" w:rsidR="00880887" w:rsidRPr="00C63963" w:rsidRDefault="00880887" w:rsidP="00880887">
      <w:pPr>
        <w:rPr>
          <w:rFonts w:ascii="Arial" w:hAnsi="Arial" w:cs="Arial"/>
          <w:b/>
          <w:color w:val="231F20"/>
          <w:lang w:val="en-GB"/>
        </w:rPr>
      </w:pPr>
      <w:r w:rsidRPr="00C63963">
        <w:rPr>
          <w:rFonts w:ascii="Arial" w:hAnsi="Arial" w:cs="Arial"/>
          <w:b/>
          <w:color w:val="231F20"/>
          <w:lang w:val="en-GB"/>
        </w:rPr>
        <w:t>Supplementary information S1</w:t>
      </w:r>
    </w:p>
    <w:p w14:paraId="0FE4803E" w14:textId="03914046" w:rsidR="00E701CB" w:rsidRPr="00C63963" w:rsidRDefault="00B40F57" w:rsidP="00E701CB">
      <w:pPr>
        <w:pStyle w:val="Titolo3"/>
        <w:shd w:val="clear" w:color="auto" w:fill="FFFFFF"/>
        <w:spacing w:before="0" w:beforeAutospacing="0" w:after="0" w:afterAutospacing="0"/>
        <w:ind w:right="240"/>
        <w:rPr>
          <w:rFonts w:ascii="Arial" w:hAnsi="Arial" w:cs="Arial"/>
          <w:color w:val="724128"/>
          <w:sz w:val="20"/>
          <w:szCs w:val="20"/>
          <w:lang w:val="en-US"/>
        </w:rPr>
      </w:pPr>
      <w:r w:rsidRPr="00C63963">
        <w:rPr>
          <w:rFonts w:ascii="Arial" w:hAnsi="Arial" w:cs="Arial"/>
          <w:color w:val="724128"/>
          <w:sz w:val="20"/>
          <w:szCs w:val="20"/>
          <w:lang w:val="en-US"/>
        </w:rPr>
        <w:t xml:space="preserve">PubMed History </w:t>
      </w:r>
      <w:r w:rsidR="009B4341" w:rsidRPr="00C63963">
        <w:rPr>
          <w:rFonts w:ascii="Arial" w:hAnsi="Arial" w:cs="Arial"/>
          <w:color w:val="724128"/>
          <w:sz w:val="20"/>
          <w:szCs w:val="20"/>
          <w:lang w:val="en-US"/>
        </w:rPr>
        <w:t>February 4, 2021</w:t>
      </w:r>
      <w:r w:rsidR="00E701CB" w:rsidRPr="00C63963">
        <w:rPr>
          <w:rFonts w:ascii="Arial" w:hAnsi="Arial" w:cs="Arial"/>
          <w:color w:val="724128"/>
          <w:sz w:val="20"/>
          <w:szCs w:val="20"/>
          <w:lang w:val="en-US"/>
        </w:rPr>
        <w:t xml:space="preserve">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764"/>
        <w:gridCol w:w="12503"/>
        <w:gridCol w:w="1117"/>
      </w:tblGrid>
      <w:tr w:rsidR="00E701CB" w14:paraId="1AC7AD9A" w14:textId="77777777" w:rsidTr="00C03311">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14:paraId="4C188E42" w14:textId="77777777" w:rsidR="00E701CB" w:rsidRPr="009B2056" w:rsidRDefault="00E701CB" w:rsidP="00C03311">
            <w:pPr>
              <w:jc w:val="center"/>
              <w:rPr>
                <w:rFonts w:ascii="Arial" w:hAnsi="Arial" w:cs="Arial"/>
                <w:b/>
                <w:color w:val="000000"/>
                <w:sz w:val="20"/>
                <w:szCs w:val="20"/>
              </w:rPr>
            </w:pPr>
            <w:r w:rsidRPr="009B2056">
              <w:rPr>
                <w:rFonts w:ascii="Arial" w:hAnsi="Arial" w:cs="Arial"/>
                <w:b/>
                <w:color w:val="000000"/>
                <w:sz w:val="20"/>
                <w:szCs w:val="20"/>
              </w:rPr>
              <w:t>Search</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14:paraId="65165B9B" w14:textId="5808C1D2" w:rsidR="00E701CB" w:rsidRPr="009B2056" w:rsidRDefault="00E701CB" w:rsidP="00C03311">
            <w:pPr>
              <w:jc w:val="center"/>
              <w:rPr>
                <w:rFonts w:ascii="Arial" w:hAnsi="Arial" w:cs="Arial"/>
                <w:b/>
                <w:color w:val="000000"/>
                <w:sz w:val="20"/>
                <w:szCs w:val="20"/>
              </w:rPr>
            </w:pPr>
            <w:r w:rsidRPr="009B2056">
              <w:rPr>
                <w:rFonts w:ascii="Arial" w:hAnsi="Arial" w:cs="Arial"/>
                <w:b/>
                <w:color w:val="000000"/>
                <w:sz w:val="20"/>
                <w:szCs w:val="20"/>
              </w:rPr>
              <w:t xml:space="preserve">PubMed Query – </w:t>
            </w:r>
            <w:r w:rsidR="009B4341" w:rsidRPr="009B2056">
              <w:rPr>
                <w:rFonts w:ascii="Arial" w:hAnsi="Arial" w:cs="Arial"/>
                <w:b/>
                <w:color w:val="000000"/>
                <w:sz w:val="20"/>
                <w:szCs w:val="20"/>
              </w:rPr>
              <w:t>February 4, 2021</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14:paraId="25C53D26" w14:textId="77777777" w:rsidR="00E701CB" w:rsidRPr="009B2056" w:rsidRDefault="00E701CB" w:rsidP="009B4341">
            <w:pPr>
              <w:jc w:val="right"/>
              <w:rPr>
                <w:rFonts w:ascii="Arial" w:hAnsi="Arial" w:cs="Arial"/>
                <w:b/>
                <w:color w:val="000000"/>
                <w:sz w:val="20"/>
                <w:szCs w:val="20"/>
              </w:rPr>
            </w:pPr>
            <w:r w:rsidRPr="009B2056">
              <w:rPr>
                <w:rFonts w:ascii="Arial" w:hAnsi="Arial" w:cs="Arial"/>
                <w:b/>
                <w:color w:val="000000"/>
                <w:sz w:val="20"/>
                <w:szCs w:val="20"/>
              </w:rPr>
              <w:t>Items found</w:t>
            </w:r>
          </w:p>
        </w:tc>
      </w:tr>
      <w:tr w:rsidR="009B4341" w14:paraId="4720F797" w14:textId="77777777" w:rsidTr="00C03311">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795BBBC4" w14:textId="77777777" w:rsidR="009B4341" w:rsidRPr="00190E0D" w:rsidRDefault="009B4341" w:rsidP="009B4341">
            <w:pPr>
              <w:jc w:val="center"/>
            </w:pPr>
            <w:r w:rsidRPr="00190E0D">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4F3F51B4" w14:textId="780BFDC9" w:rsidR="009B4341" w:rsidRPr="00717AB7" w:rsidRDefault="009B4341" w:rsidP="009B4341">
            <w:pPr>
              <w:rPr>
                <w:lang w:val="en-US"/>
              </w:rPr>
            </w:pPr>
            <w:r w:rsidRPr="00717AB7">
              <w:rPr>
                <w:lang w:val="en-US"/>
              </w:rPr>
              <w:t xml:space="preserve">#3 NOT (("Adolescent"[Mesh] OR "Child"[Mesh] OR "Infant"[Mesh] OR </w:t>
            </w:r>
            <w:proofErr w:type="spellStart"/>
            <w:r w:rsidRPr="00717AB7">
              <w:rPr>
                <w:lang w:val="en-US"/>
              </w:rPr>
              <w:t>adolescen</w:t>
            </w:r>
            <w:proofErr w:type="spellEnd"/>
            <w:r w:rsidRPr="00717AB7">
              <w:rPr>
                <w:lang w:val="en-US"/>
              </w:rPr>
              <w:t>*[</w:t>
            </w:r>
            <w:proofErr w:type="spellStart"/>
            <w:r w:rsidRPr="00717AB7">
              <w:rPr>
                <w:lang w:val="en-US"/>
              </w:rPr>
              <w:t>tiab</w:t>
            </w:r>
            <w:proofErr w:type="spellEnd"/>
            <w:r w:rsidRPr="00717AB7">
              <w:rPr>
                <w:lang w:val="en-US"/>
              </w:rPr>
              <w:t>] OR child*[</w:t>
            </w:r>
            <w:proofErr w:type="spellStart"/>
            <w:r w:rsidRPr="00717AB7">
              <w:rPr>
                <w:lang w:val="en-US"/>
              </w:rPr>
              <w:t>tiab</w:t>
            </w:r>
            <w:proofErr w:type="spellEnd"/>
            <w:r w:rsidRPr="00717AB7">
              <w:rPr>
                <w:lang w:val="en-US"/>
              </w:rPr>
              <w:t>] OR schoolchild*[</w:t>
            </w:r>
            <w:proofErr w:type="spellStart"/>
            <w:r w:rsidRPr="00717AB7">
              <w:rPr>
                <w:lang w:val="en-US"/>
              </w:rPr>
              <w:t>tiab</w:t>
            </w:r>
            <w:proofErr w:type="spellEnd"/>
            <w:r w:rsidRPr="00717AB7">
              <w:rPr>
                <w:lang w:val="en-US"/>
              </w:rPr>
              <w:t>] OR infant*[</w:t>
            </w:r>
            <w:proofErr w:type="spellStart"/>
            <w:r w:rsidRPr="00717AB7">
              <w:rPr>
                <w:lang w:val="en-US"/>
              </w:rPr>
              <w:t>tiab</w:t>
            </w:r>
            <w:proofErr w:type="spellEnd"/>
            <w:r w:rsidRPr="00717AB7">
              <w:rPr>
                <w:lang w:val="en-US"/>
              </w:rPr>
              <w:t>] OR girl*[</w:t>
            </w:r>
            <w:proofErr w:type="spellStart"/>
            <w:r w:rsidRPr="00717AB7">
              <w:rPr>
                <w:lang w:val="en-US"/>
              </w:rPr>
              <w:t>tiab</w:t>
            </w:r>
            <w:proofErr w:type="spellEnd"/>
            <w:r w:rsidRPr="00717AB7">
              <w:rPr>
                <w:lang w:val="en-US"/>
              </w:rPr>
              <w:t>] OR boy[</w:t>
            </w:r>
            <w:proofErr w:type="spellStart"/>
            <w:r w:rsidRPr="00717AB7">
              <w:rPr>
                <w:lang w:val="en-US"/>
              </w:rPr>
              <w:t>tiab</w:t>
            </w:r>
            <w:proofErr w:type="spellEnd"/>
            <w:r w:rsidRPr="00717AB7">
              <w:rPr>
                <w:lang w:val="en-US"/>
              </w:rPr>
              <w:t>] OR boys[</w:t>
            </w:r>
            <w:proofErr w:type="spellStart"/>
            <w:r w:rsidRPr="00717AB7">
              <w:rPr>
                <w:lang w:val="en-US"/>
              </w:rPr>
              <w:t>tiab</w:t>
            </w:r>
            <w:proofErr w:type="spellEnd"/>
            <w:r w:rsidRPr="00717AB7">
              <w:rPr>
                <w:lang w:val="en-US"/>
              </w:rPr>
              <w:t>] OR boyhood[</w:t>
            </w:r>
            <w:proofErr w:type="spellStart"/>
            <w:r w:rsidRPr="00717AB7">
              <w:rPr>
                <w:lang w:val="en-US"/>
              </w:rPr>
              <w:t>tiab</w:t>
            </w:r>
            <w:proofErr w:type="spellEnd"/>
            <w:r w:rsidRPr="00717AB7">
              <w:rPr>
                <w:lang w:val="en-US"/>
              </w:rPr>
              <w:t>] OR teen[</w:t>
            </w:r>
            <w:proofErr w:type="spellStart"/>
            <w:r w:rsidRPr="00717AB7">
              <w:rPr>
                <w:lang w:val="en-US"/>
              </w:rPr>
              <w:t>tiab</w:t>
            </w:r>
            <w:proofErr w:type="spellEnd"/>
            <w:r w:rsidRPr="00717AB7">
              <w:rPr>
                <w:lang w:val="en-US"/>
              </w:rPr>
              <w:t>] OR teens[</w:t>
            </w:r>
            <w:proofErr w:type="spellStart"/>
            <w:r w:rsidRPr="00717AB7">
              <w:rPr>
                <w:lang w:val="en-US"/>
              </w:rPr>
              <w:t>tiab</w:t>
            </w:r>
            <w:proofErr w:type="spellEnd"/>
            <w:r w:rsidRPr="00717AB7">
              <w:rPr>
                <w:lang w:val="en-US"/>
              </w:rPr>
              <w:t>] OR teenager*[</w:t>
            </w:r>
            <w:proofErr w:type="spellStart"/>
            <w:r w:rsidRPr="00717AB7">
              <w:rPr>
                <w:lang w:val="en-US"/>
              </w:rPr>
              <w:t>tiab</w:t>
            </w:r>
            <w:proofErr w:type="spellEnd"/>
            <w:r w:rsidRPr="00717AB7">
              <w:rPr>
                <w:lang w:val="en-US"/>
              </w:rPr>
              <w:t>] OR youth*[</w:t>
            </w:r>
            <w:proofErr w:type="spellStart"/>
            <w:r w:rsidRPr="00717AB7">
              <w:rPr>
                <w:lang w:val="en-US"/>
              </w:rPr>
              <w:t>tiab</w:t>
            </w:r>
            <w:proofErr w:type="spellEnd"/>
            <w:r w:rsidRPr="00717AB7">
              <w:rPr>
                <w:lang w:val="en-US"/>
              </w:rPr>
              <w:t xml:space="preserve">] OR </w:t>
            </w:r>
            <w:proofErr w:type="spellStart"/>
            <w:r w:rsidRPr="00717AB7">
              <w:rPr>
                <w:lang w:val="en-US"/>
              </w:rPr>
              <w:t>pediatr</w:t>
            </w:r>
            <w:proofErr w:type="spellEnd"/>
            <w:r w:rsidRPr="00717AB7">
              <w:rPr>
                <w:lang w:val="en-US"/>
              </w:rPr>
              <w:t>*[</w:t>
            </w:r>
            <w:proofErr w:type="spellStart"/>
            <w:r w:rsidRPr="00717AB7">
              <w:rPr>
                <w:lang w:val="en-US"/>
              </w:rPr>
              <w:t>tiab</w:t>
            </w:r>
            <w:proofErr w:type="spellEnd"/>
            <w:r w:rsidRPr="00717AB7">
              <w:rPr>
                <w:lang w:val="en-US"/>
              </w:rPr>
              <w:t xml:space="preserve">] OR </w:t>
            </w:r>
            <w:proofErr w:type="spellStart"/>
            <w:r w:rsidRPr="00717AB7">
              <w:rPr>
                <w:lang w:val="en-US"/>
              </w:rPr>
              <w:t>paediatr</w:t>
            </w:r>
            <w:proofErr w:type="spellEnd"/>
            <w:r w:rsidRPr="00717AB7">
              <w:rPr>
                <w:lang w:val="en-US"/>
              </w:rPr>
              <w:t>*[</w:t>
            </w:r>
            <w:proofErr w:type="spellStart"/>
            <w:r w:rsidRPr="00717AB7">
              <w:rPr>
                <w:lang w:val="en-US"/>
              </w:rPr>
              <w:t>tiab</w:t>
            </w:r>
            <w:proofErr w:type="spellEnd"/>
            <w:r w:rsidRPr="00717AB7">
              <w:rPr>
                <w:lang w:val="en-US"/>
              </w:rPr>
              <w:t xml:space="preserve">] OR </w:t>
            </w:r>
            <w:proofErr w:type="spellStart"/>
            <w:r w:rsidRPr="00717AB7">
              <w:rPr>
                <w:lang w:val="en-US"/>
              </w:rPr>
              <w:t>puber</w:t>
            </w:r>
            <w:proofErr w:type="spellEnd"/>
            <w:r w:rsidRPr="00717AB7">
              <w:rPr>
                <w:lang w:val="en-US"/>
              </w:rPr>
              <w:t>*[</w:t>
            </w:r>
            <w:proofErr w:type="spellStart"/>
            <w:r w:rsidRPr="00717AB7">
              <w:rPr>
                <w:lang w:val="en-US"/>
              </w:rPr>
              <w:t>tiab</w:t>
            </w:r>
            <w:proofErr w:type="spellEnd"/>
            <w:r w:rsidRPr="00717AB7">
              <w:rPr>
                <w:lang w:val="en-US"/>
              </w:rPr>
              <w:t>]) NOT ("Adult"[Mesh] OR adult*[</w:t>
            </w:r>
            <w:proofErr w:type="spellStart"/>
            <w:r w:rsidRPr="00717AB7">
              <w:rPr>
                <w:lang w:val="en-US"/>
              </w:rPr>
              <w:t>tiab</w:t>
            </w:r>
            <w:proofErr w:type="spellEnd"/>
            <w:r w:rsidRPr="00717AB7">
              <w:rPr>
                <w:lang w:val="en-US"/>
              </w:rPr>
              <w:t>] OR man[</w:t>
            </w:r>
            <w:proofErr w:type="spellStart"/>
            <w:r w:rsidRPr="00717AB7">
              <w:rPr>
                <w:lang w:val="en-US"/>
              </w:rPr>
              <w:t>tiab</w:t>
            </w:r>
            <w:proofErr w:type="spellEnd"/>
            <w:r w:rsidRPr="00717AB7">
              <w:rPr>
                <w:lang w:val="en-US"/>
              </w:rPr>
              <w:t>] OR men[</w:t>
            </w:r>
            <w:proofErr w:type="spellStart"/>
            <w:r w:rsidRPr="00717AB7">
              <w:rPr>
                <w:lang w:val="en-US"/>
              </w:rPr>
              <w:t>tiab</w:t>
            </w:r>
            <w:proofErr w:type="spellEnd"/>
            <w:r w:rsidRPr="00717AB7">
              <w:rPr>
                <w:lang w:val="en-US"/>
              </w:rPr>
              <w:t>] OR woman[</w:t>
            </w:r>
            <w:proofErr w:type="spellStart"/>
            <w:r w:rsidRPr="00717AB7">
              <w:rPr>
                <w:lang w:val="en-US"/>
              </w:rPr>
              <w:t>tiab</w:t>
            </w:r>
            <w:proofErr w:type="spellEnd"/>
            <w:r w:rsidRPr="00717AB7">
              <w:rPr>
                <w:lang w:val="en-US"/>
              </w:rPr>
              <w:t>] OR women[</w:t>
            </w:r>
            <w:proofErr w:type="spellStart"/>
            <w:r w:rsidRPr="00717AB7">
              <w:rPr>
                <w:lang w:val="en-US"/>
              </w:rPr>
              <w:t>tiab</w:t>
            </w:r>
            <w:proofErr w:type="spellEnd"/>
            <w:r w:rsidRPr="00717AB7">
              <w:rPr>
                <w:lang w:val="en-US"/>
              </w:rPr>
              <w: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4B2E37D6" w14:textId="3BC64453" w:rsidR="009B4341" w:rsidRPr="00190E0D" w:rsidRDefault="009B4341" w:rsidP="009B4341">
            <w:pPr>
              <w:jc w:val="right"/>
            </w:pPr>
            <w:r>
              <w:t>3,618</w:t>
            </w:r>
          </w:p>
        </w:tc>
      </w:tr>
      <w:tr w:rsidR="009B4341" w14:paraId="64B57A1A" w14:textId="77777777" w:rsidTr="00C03311">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56C73671" w14:textId="77777777" w:rsidR="009B4341" w:rsidRPr="00190E0D" w:rsidRDefault="009B4341" w:rsidP="009B4341">
            <w:pPr>
              <w:jc w:val="center"/>
            </w:pPr>
            <w:r w:rsidRPr="00190E0D">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33807E0B" w14:textId="3C5A6A80" w:rsidR="009B4341" w:rsidRPr="00190E0D" w:rsidRDefault="009B4341" w:rsidP="009B4341">
            <w:r w:rsidRPr="00190E0D">
              <w:t>#</w:t>
            </w:r>
            <w:r>
              <w:t>1</w:t>
            </w:r>
            <w:r w:rsidRPr="00190E0D">
              <w:t xml:space="preserve"> </w:t>
            </w:r>
            <w:r>
              <w:t>AND #2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63704289" w14:textId="71513015" w:rsidR="009B4341" w:rsidRPr="00190E0D" w:rsidRDefault="009B4341" w:rsidP="009B4341">
            <w:pPr>
              <w:jc w:val="right"/>
            </w:pPr>
            <w:r>
              <w:t>4,369</w:t>
            </w:r>
          </w:p>
        </w:tc>
      </w:tr>
      <w:tr w:rsidR="009B4341" w14:paraId="3B76443D" w14:textId="77777777" w:rsidTr="00C03311">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211A2CB6" w14:textId="77777777" w:rsidR="009B4341" w:rsidRPr="00190E0D" w:rsidRDefault="009B4341" w:rsidP="009B4341">
            <w:pPr>
              <w:jc w:val="center"/>
            </w:pPr>
            <w:r w:rsidRPr="00190E0D">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0431FFDD" w14:textId="0EE4DC0F" w:rsidR="009B4341" w:rsidRPr="00717AB7" w:rsidRDefault="009B4341" w:rsidP="009B4341">
            <w:pPr>
              <w:rPr>
                <w:lang w:val="en-US"/>
              </w:rPr>
            </w:pPr>
            <w:r w:rsidRPr="00717AB7">
              <w:rPr>
                <w:lang w:val="en-US"/>
              </w:rPr>
              <w:t>"Mental Disorders"[Mesh] OR "Suicide"[Mesh] OR “mental dis*”[</w:t>
            </w:r>
            <w:proofErr w:type="spellStart"/>
            <w:r w:rsidRPr="00717AB7">
              <w:rPr>
                <w:lang w:val="en-US"/>
              </w:rPr>
              <w:t>tiab</w:t>
            </w:r>
            <w:proofErr w:type="spellEnd"/>
            <w:r w:rsidRPr="00717AB7">
              <w:rPr>
                <w:lang w:val="en-US"/>
              </w:rPr>
              <w:t>] OR “mental ill*”[</w:t>
            </w:r>
            <w:proofErr w:type="spellStart"/>
            <w:r w:rsidRPr="00717AB7">
              <w:rPr>
                <w:lang w:val="en-US"/>
              </w:rPr>
              <w:t>tiab</w:t>
            </w:r>
            <w:proofErr w:type="spellEnd"/>
            <w:r w:rsidRPr="00717AB7">
              <w:rPr>
                <w:lang w:val="en-US"/>
              </w:rPr>
              <w:t>] OR “mentally ill*”[</w:t>
            </w:r>
            <w:proofErr w:type="spellStart"/>
            <w:r w:rsidRPr="00717AB7">
              <w:rPr>
                <w:lang w:val="en-US"/>
              </w:rPr>
              <w:t>tiab</w:t>
            </w:r>
            <w:proofErr w:type="spellEnd"/>
            <w:r w:rsidRPr="00717AB7">
              <w:rPr>
                <w:lang w:val="en-US"/>
              </w:rPr>
              <w:t>] OR “mental health”[</w:t>
            </w:r>
            <w:proofErr w:type="spellStart"/>
            <w:r w:rsidRPr="00717AB7">
              <w:rPr>
                <w:lang w:val="en-US"/>
              </w:rPr>
              <w:t>tiab</w:t>
            </w:r>
            <w:proofErr w:type="spellEnd"/>
            <w:r w:rsidRPr="00717AB7">
              <w:rPr>
                <w:lang w:val="en-US"/>
              </w:rPr>
              <w:t>] OR “affective disorder*”[</w:t>
            </w:r>
            <w:proofErr w:type="spellStart"/>
            <w:r w:rsidRPr="00717AB7">
              <w:rPr>
                <w:lang w:val="en-US"/>
              </w:rPr>
              <w:t>tiab</w:t>
            </w:r>
            <w:proofErr w:type="spellEnd"/>
            <w:r w:rsidRPr="00717AB7">
              <w:rPr>
                <w:lang w:val="en-US"/>
              </w:rPr>
              <w:t>] OR “mood disorder*”[</w:t>
            </w:r>
            <w:proofErr w:type="spellStart"/>
            <w:r w:rsidRPr="00717AB7">
              <w:rPr>
                <w:lang w:val="en-US"/>
              </w:rPr>
              <w:t>tiab</w:t>
            </w:r>
            <w:proofErr w:type="spellEnd"/>
            <w:r w:rsidRPr="00717AB7">
              <w:rPr>
                <w:lang w:val="en-US"/>
              </w:rPr>
              <w:t>] OR depress*[</w:t>
            </w:r>
            <w:proofErr w:type="spellStart"/>
            <w:r w:rsidRPr="00717AB7">
              <w:rPr>
                <w:lang w:val="en-US"/>
              </w:rPr>
              <w:t>tiab</w:t>
            </w:r>
            <w:proofErr w:type="spellEnd"/>
            <w:r w:rsidRPr="00717AB7">
              <w:rPr>
                <w:lang w:val="en-US"/>
              </w:rPr>
              <w:t>] OR anxiety[</w:t>
            </w:r>
            <w:proofErr w:type="spellStart"/>
            <w:r w:rsidRPr="00717AB7">
              <w:rPr>
                <w:lang w:val="en-US"/>
              </w:rPr>
              <w:t>tiab</w:t>
            </w:r>
            <w:proofErr w:type="spellEnd"/>
            <w:r w:rsidRPr="00717AB7">
              <w:rPr>
                <w:lang w:val="en-US"/>
              </w:rPr>
              <w:t>] OR bipolar[</w:t>
            </w:r>
            <w:proofErr w:type="spellStart"/>
            <w:r w:rsidRPr="00717AB7">
              <w:rPr>
                <w:lang w:val="en-US"/>
              </w:rPr>
              <w:t>tiab</w:t>
            </w:r>
            <w:proofErr w:type="spellEnd"/>
            <w:r w:rsidRPr="00717AB7">
              <w:rPr>
                <w:lang w:val="en-US"/>
              </w:rPr>
              <w:t>] OR PTSD[</w:t>
            </w:r>
            <w:proofErr w:type="spellStart"/>
            <w:r w:rsidRPr="00717AB7">
              <w:rPr>
                <w:lang w:val="en-US"/>
              </w:rPr>
              <w:t>tiab</w:t>
            </w:r>
            <w:proofErr w:type="spellEnd"/>
            <w:r w:rsidRPr="00717AB7">
              <w:rPr>
                <w:lang w:val="en-US"/>
              </w:rPr>
              <w:t>] OR psychosis[</w:t>
            </w:r>
            <w:proofErr w:type="spellStart"/>
            <w:r w:rsidRPr="00717AB7">
              <w:rPr>
                <w:lang w:val="en-US"/>
              </w:rPr>
              <w:t>tiab</w:t>
            </w:r>
            <w:proofErr w:type="spellEnd"/>
            <w:r w:rsidRPr="00717AB7">
              <w:rPr>
                <w:lang w:val="en-US"/>
              </w:rPr>
              <w:t>] OR psychotic[</w:t>
            </w:r>
            <w:proofErr w:type="spellStart"/>
            <w:r w:rsidRPr="00717AB7">
              <w:rPr>
                <w:lang w:val="en-US"/>
              </w:rPr>
              <w:t>tiab</w:t>
            </w:r>
            <w:proofErr w:type="spellEnd"/>
            <w:r w:rsidRPr="00717AB7">
              <w:rPr>
                <w:lang w:val="en-US"/>
              </w:rPr>
              <w:t xml:space="preserve">] OR </w:t>
            </w:r>
            <w:proofErr w:type="spellStart"/>
            <w:r w:rsidRPr="00717AB7">
              <w:rPr>
                <w:lang w:val="en-US"/>
              </w:rPr>
              <w:t>schizophren</w:t>
            </w:r>
            <w:proofErr w:type="spellEnd"/>
            <w:r w:rsidRPr="00717AB7">
              <w:rPr>
                <w:lang w:val="en-US"/>
              </w:rPr>
              <w:t>*[</w:t>
            </w:r>
            <w:proofErr w:type="spellStart"/>
            <w:r w:rsidRPr="00717AB7">
              <w:rPr>
                <w:lang w:val="en-US"/>
              </w:rPr>
              <w:t>tiab</w:t>
            </w:r>
            <w:proofErr w:type="spellEnd"/>
            <w:r w:rsidRPr="00717AB7">
              <w:rPr>
                <w:lang w:val="en-US"/>
              </w:rPr>
              <w:t>] OR “post-traumatic stress”[</w:t>
            </w:r>
            <w:proofErr w:type="spellStart"/>
            <w:r w:rsidRPr="00717AB7">
              <w:rPr>
                <w:lang w:val="en-US"/>
              </w:rPr>
              <w:t>tiab</w:t>
            </w:r>
            <w:proofErr w:type="spellEnd"/>
            <w:r w:rsidRPr="00717AB7">
              <w:rPr>
                <w:lang w:val="en-US"/>
              </w:rPr>
              <w:t>] OR “posttraumatic stress”[</w:t>
            </w:r>
            <w:proofErr w:type="spellStart"/>
            <w:r w:rsidRPr="00717AB7">
              <w:rPr>
                <w:lang w:val="en-US"/>
              </w:rPr>
              <w:t>tiab</w:t>
            </w:r>
            <w:proofErr w:type="spellEnd"/>
            <w:r w:rsidRPr="00717AB7">
              <w:rPr>
                <w:lang w:val="en-US"/>
              </w:rPr>
              <w:t>] OR mental[</w:t>
            </w:r>
            <w:proofErr w:type="spellStart"/>
            <w:r w:rsidRPr="00717AB7">
              <w:rPr>
                <w:lang w:val="en-US"/>
              </w:rPr>
              <w:t>tiab</w:t>
            </w:r>
            <w:proofErr w:type="spellEnd"/>
            <w:r w:rsidRPr="00717AB7">
              <w:rPr>
                <w:lang w:val="en-US"/>
              </w:rPr>
              <w:t xml:space="preserve">] OR </w:t>
            </w:r>
            <w:proofErr w:type="spellStart"/>
            <w:r w:rsidRPr="00717AB7">
              <w:rPr>
                <w:lang w:val="en-US"/>
              </w:rPr>
              <w:t>suicid</w:t>
            </w:r>
            <w:proofErr w:type="spellEnd"/>
            <w:r w:rsidRPr="00717AB7">
              <w:rPr>
                <w:lang w:val="en-US"/>
              </w:rPr>
              <w:t>*[</w:t>
            </w:r>
            <w:proofErr w:type="spellStart"/>
            <w:r w:rsidRPr="00717AB7">
              <w:rPr>
                <w:lang w:val="en-US"/>
              </w:rPr>
              <w:t>tiab</w:t>
            </w:r>
            <w:proofErr w:type="spellEnd"/>
            <w:r w:rsidRPr="00717AB7">
              <w:rPr>
                <w:lang w:val="en-US"/>
              </w:rPr>
              <w: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0D31682D" w14:textId="763EFDE4" w:rsidR="009B4341" w:rsidRPr="00190E0D" w:rsidRDefault="009B4341" w:rsidP="009B4341">
            <w:pPr>
              <w:jc w:val="right"/>
            </w:pPr>
            <w:r>
              <w:t>1,932,762</w:t>
            </w:r>
          </w:p>
        </w:tc>
      </w:tr>
      <w:tr w:rsidR="009B4341" w14:paraId="42525953" w14:textId="77777777" w:rsidTr="00C03311">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4324B359" w14:textId="77777777" w:rsidR="009B4341" w:rsidRPr="00190E0D" w:rsidRDefault="009B4341" w:rsidP="009B4341">
            <w:pPr>
              <w:jc w:val="center"/>
            </w:pPr>
            <w:r w:rsidRPr="00190E0D">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72013957" w14:textId="17D2FD04" w:rsidR="009B4341" w:rsidRPr="00717AB7" w:rsidRDefault="009B4341" w:rsidP="009B4341">
            <w:pPr>
              <w:rPr>
                <w:lang w:val="en-US"/>
              </w:rPr>
            </w:pPr>
            <w:r w:rsidRPr="00717AB7">
              <w:rPr>
                <w:lang w:val="en-US"/>
              </w:rPr>
              <w:t>"Refugees"[Mesh] OR refugee*[</w:t>
            </w:r>
            <w:proofErr w:type="spellStart"/>
            <w:r w:rsidRPr="00717AB7">
              <w:rPr>
                <w:lang w:val="en-US"/>
              </w:rPr>
              <w:t>tiab</w:t>
            </w:r>
            <w:proofErr w:type="spellEnd"/>
            <w:r w:rsidRPr="00717AB7">
              <w:rPr>
                <w:lang w:val="en-US"/>
              </w:rPr>
              <w:t>] OR “asylum seeker</w:t>
            </w:r>
            <w:proofErr w:type="gramStart"/>
            <w:r w:rsidRPr="00717AB7">
              <w:rPr>
                <w:lang w:val="en-US"/>
              </w:rPr>
              <w:t>*”[</w:t>
            </w:r>
            <w:proofErr w:type="spellStart"/>
            <w:proofErr w:type="gramEnd"/>
            <w:r w:rsidRPr="00717AB7">
              <w:rPr>
                <w:lang w:val="en-US"/>
              </w:rPr>
              <w:t>tiab</w:t>
            </w:r>
            <w:proofErr w:type="spellEnd"/>
            <w:r w:rsidRPr="00717AB7">
              <w:rPr>
                <w:lang w:val="en-US"/>
              </w:rPr>
              <w:t>] OR “displaced person*”[</w:t>
            </w:r>
            <w:proofErr w:type="spellStart"/>
            <w:r w:rsidRPr="00717AB7">
              <w:rPr>
                <w:lang w:val="en-US"/>
              </w:rPr>
              <w:t>tiab</w:t>
            </w:r>
            <w:proofErr w:type="spellEnd"/>
            <w:r w:rsidRPr="00717AB7">
              <w:rPr>
                <w:lang w:val="en-US"/>
              </w:rPr>
              <w:t>] OR “displaced people”[</w:t>
            </w:r>
            <w:proofErr w:type="spellStart"/>
            <w:r w:rsidRPr="00717AB7">
              <w:rPr>
                <w:lang w:val="en-US"/>
              </w:rPr>
              <w:t>tiab</w:t>
            </w:r>
            <w:proofErr w:type="spellEnd"/>
            <w:r w:rsidRPr="00717AB7">
              <w:rPr>
                <w:lang w:val="en-US"/>
              </w:rPr>
              <w:t>] OR “displaced population*”[</w:t>
            </w:r>
            <w:proofErr w:type="spellStart"/>
            <w:r w:rsidRPr="00717AB7">
              <w:rPr>
                <w:lang w:val="en-US"/>
              </w:rPr>
              <w:t>tiab</w:t>
            </w:r>
            <w:proofErr w:type="spellEnd"/>
            <w:r w:rsidRPr="00717AB7">
              <w:rPr>
                <w:lang w:val="en-US"/>
              </w:rPr>
              <w:t>] OR “displaced female”[</w:t>
            </w:r>
            <w:proofErr w:type="spellStart"/>
            <w:r w:rsidRPr="00717AB7">
              <w:rPr>
                <w:lang w:val="en-US"/>
              </w:rPr>
              <w:t>tiab</w:t>
            </w:r>
            <w:proofErr w:type="spellEnd"/>
            <w:r w:rsidRPr="00717AB7">
              <w:rPr>
                <w:lang w:val="en-US"/>
              </w:rPr>
              <w:t>] OR “displaced male”[</w:t>
            </w:r>
            <w:proofErr w:type="spellStart"/>
            <w:r w:rsidRPr="00717AB7">
              <w:rPr>
                <w:lang w:val="en-US"/>
              </w:rPr>
              <w:t>tiab</w:t>
            </w:r>
            <w:proofErr w:type="spellEnd"/>
            <w:r w:rsidRPr="00717AB7">
              <w:rPr>
                <w:lang w:val="en-US"/>
              </w:rPr>
              <w:t xml:space="preserve">] OR “displaced </w:t>
            </w:r>
            <w:proofErr w:type="spellStart"/>
            <w:r w:rsidRPr="00717AB7">
              <w:rPr>
                <w:lang w:val="en-US"/>
              </w:rPr>
              <w:t>wom</w:t>
            </w:r>
            <w:proofErr w:type="spellEnd"/>
            <w:r w:rsidRPr="00717AB7">
              <w:rPr>
                <w:lang w:val="en-US"/>
              </w:rPr>
              <w:t>*”[</w:t>
            </w:r>
            <w:proofErr w:type="spellStart"/>
            <w:r w:rsidRPr="00717AB7">
              <w:rPr>
                <w:lang w:val="en-US"/>
              </w:rPr>
              <w:t>tiab</w:t>
            </w:r>
            <w:proofErr w:type="spellEnd"/>
            <w:r w:rsidRPr="00717AB7">
              <w:rPr>
                <w:lang w:val="en-US"/>
              </w:rPr>
              <w:t>] OR “displaced men”[</w:t>
            </w:r>
            <w:proofErr w:type="spellStart"/>
            <w:r w:rsidRPr="00717AB7">
              <w:rPr>
                <w:lang w:val="en-US"/>
              </w:rPr>
              <w:t>tiab</w:t>
            </w:r>
            <w:proofErr w:type="spellEnd"/>
            <w:r w:rsidRPr="00717AB7">
              <w:rPr>
                <w:lang w:val="en-US"/>
              </w:rPr>
              <w:t>] OR “displaced man”[</w:t>
            </w:r>
            <w:proofErr w:type="spellStart"/>
            <w:r w:rsidRPr="00717AB7">
              <w:rPr>
                <w:lang w:val="en-US"/>
              </w:rPr>
              <w:t>tiab</w:t>
            </w:r>
            <w:proofErr w:type="spellEnd"/>
            <w:r w:rsidRPr="00717AB7">
              <w:rPr>
                <w:lang w:val="en-US"/>
              </w:rPr>
              <w:t>] OR “displaced individual*”[</w:t>
            </w:r>
            <w:proofErr w:type="spellStart"/>
            <w:r w:rsidRPr="00717AB7">
              <w:rPr>
                <w:lang w:val="en-US"/>
              </w:rPr>
              <w:t>tiab</w:t>
            </w:r>
            <w:proofErr w:type="spellEnd"/>
            <w:r w:rsidRPr="00717AB7">
              <w:rPr>
                <w:lang w:val="en-US"/>
              </w:rPr>
              <w:t>] OR stateless*[</w:t>
            </w:r>
            <w:proofErr w:type="spellStart"/>
            <w:r w:rsidRPr="00717AB7">
              <w:rPr>
                <w:lang w:val="en-US"/>
              </w:rPr>
              <w:t>tiab</w:t>
            </w:r>
            <w:proofErr w:type="spellEnd"/>
            <w:r w:rsidRPr="00717AB7">
              <w:rPr>
                <w:lang w:val="en-US"/>
              </w:rPr>
              <w: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3401C0E8" w14:textId="27A17BE6" w:rsidR="009B4341" w:rsidRPr="00190E0D" w:rsidRDefault="009B4341" w:rsidP="009B4341">
            <w:pPr>
              <w:jc w:val="right"/>
            </w:pPr>
            <w:r w:rsidRPr="00190E0D">
              <w:t>1</w:t>
            </w:r>
            <w:r>
              <w:t>5,739</w:t>
            </w:r>
          </w:p>
        </w:tc>
      </w:tr>
    </w:tbl>
    <w:p w14:paraId="4850CE16" w14:textId="16171DF2" w:rsidR="00F0022D" w:rsidRDefault="00F0022D" w:rsidP="00E701CB">
      <w:pPr>
        <w:pStyle w:val="Titolo3"/>
        <w:shd w:val="clear" w:color="auto" w:fill="FFFFFF"/>
        <w:spacing w:before="0" w:beforeAutospacing="0" w:after="0" w:afterAutospacing="0"/>
        <w:ind w:right="240"/>
        <w:rPr>
          <w:b w:val="0"/>
        </w:rPr>
      </w:pPr>
    </w:p>
    <w:p w14:paraId="45CBCC3B" w14:textId="77777777" w:rsidR="00E701CB" w:rsidRDefault="00E701CB" w:rsidP="00E701CB">
      <w:pPr>
        <w:shd w:val="clear" w:color="auto" w:fill="FFFFFF"/>
        <w:rPr>
          <w:rFonts w:ascii="Arial" w:hAnsi="Arial" w:cs="Arial"/>
          <w:b/>
          <w:color w:val="724128"/>
          <w:sz w:val="20"/>
          <w:szCs w:val="20"/>
        </w:rPr>
      </w:pPr>
    </w:p>
    <w:p w14:paraId="18ED7775" w14:textId="78F88C7C" w:rsidR="00E701CB" w:rsidRPr="009B4341" w:rsidRDefault="00B40F57" w:rsidP="009B4341">
      <w:pPr>
        <w:pStyle w:val="Titolo3"/>
        <w:shd w:val="clear" w:color="auto" w:fill="FFFFFF"/>
        <w:spacing w:before="0" w:beforeAutospacing="0" w:after="0" w:afterAutospacing="0"/>
        <w:ind w:right="240"/>
        <w:rPr>
          <w:rFonts w:ascii="Arial" w:hAnsi="Arial" w:cs="Arial"/>
          <w:color w:val="724128"/>
          <w:sz w:val="20"/>
          <w:szCs w:val="20"/>
          <w:lang w:val="en-US"/>
        </w:rPr>
      </w:pPr>
      <w:r w:rsidRPr="009B4341">
        <w:rPr>
          <w:rFonts w:ascii="Arial" w:hAnsi="Arial" w:cs="Arial"/>
          <w:color w:val="724128"/>
          <w:sz w:val="20"/>
          <w:szCs w:val="20"/>
          <w:lang w:val="en-US"/>
        </w:rPr>
        <w:t>Embase</w:t>
      </w:r>
      <w:r w:rsidR="00E701CB" w:rsidRPr="009B4341">
        <w:rPr>
          <w:rFonts w:ascii="Arial" w:hAnsi="Arial" w:cs="Arial"/>
          <w:color w:val="724128"/>
          <w:sz w:val="20"/>
          <w:szCs w:val="20"/>
          <w:lang w:val="en-US"/>
        </w:rPr>
        <w:t>.com</w:t>
      </w:r>
      <w:r w:rsidRPr="009B4341">
        <w:rPr>
          <w:rFonts w:ascii="Arial" w:hAnsi="Arial" w:cs="Arial"/>
          <w:color w:val="724128"/>
          <w:sz w:val="20"/>
          <w:szCs w:val="20"/>
          <w:lang w:val="en-US"/>
        </w:rPr>
        <w:t xml:space="preserve"> History </w:t>
      </w:r>
      <w:r w:rsidR="009B4341" w:rsidRPr="009B4341">
        <w:rPr>
          <w:rFonts w:ascii="Arial" w:hAnsi="Arial" w:cs="Arial"/>
          <w:color w:val="724128"/>
          <w:sz w:val="20"/>
          <w:szCs w:val="20"/>
          <w:lang w:val="en-US"/>
        </w:rPr>
        <w:t>February 4, 2021</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764"/>
        <w:gridCol w:w="12503"/>
        <w:gridCol w:w="1117"/>
      </w:tblGrid>
      <w:tr w:rsidR="00E701CB" w14:paraId="0CCBD72B" w14:textId="77777777" w:rsidTr="00C03311">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14:paraId="690C88F6" w14:textId="77777777" w:rsidR="00E701CB" w:rsidRPr="009B2056" w:rsidRDefault="00E701CB" w:rsidP="00C03311">
            <w:pPr>
              <w:jc w:val="center"/>
              <w:rPr>
                <w:rFonts w:ascii="Arial" w:hAnsi="Arial" w:cs="Arial"/>
                <w:b/>
                <w:color w:val="000000"/>
                <w:sz w:val="20"/>
                <w:szCs w:val="20"/>
              </w:rPr>
            </w:pPr>
            <w:r w:rsidRPr="009B2056">
              <w:rPr>
                <w:rFonts w:ascii="Arial" w:hAnsi="Arial" w:cs="Arial"/>
                <w:b/>
                <w:color w:val="000000"/>
                <w:sz w:val="20"/>
                <w:szCs w:val="20"/>
              </w:rPr>
              <w:t>Search</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14:paraId="20EF2DD2" w14:textId="03AAF654" w:rsidR="00E701CB" w:rsidRPr="009B2056" w:rsidRDefault="00E701CB" w:rsidP="00E701CB">
            <w:pPr>
              <w:jc w:val="center"/>
              <w:rPr>
                <w:rFonts w:ascii="Arial" w:hAnsi="Arial" w:cs="Arial"/>
                <w:b/>
                <w:color w:val="000000"/>
                <w:sz w:val="20"/>
                <w:szCs w:val="20"/>
              </w:rPr>
            </w:pPr>
            <w:r w:rsidRPr="009B2056">
              <w:rPr>
                <w:rFonts w:ascii="Arial" w:hAnsi="Arial" w:cs="Arial"/>
                <w:b/>
                <w:color w:val="000000"/>
                <w:sz w:val="20"/>
                <w:szCs w:val="20"/>
              </w:rPr>
              <w:t xml:space="preserve">Embase.com Query – </w:t>
            </w:r>
            <w:r w:rsidR="009B4341" w:rsidRPr="009B2056">
              <w:rPr>
                <w:rFonts w:ascii="Arial" w:hAnsi="Arial" w:cs="Arial"/>
                <w:b/>
                <w:color w:val="000000"/>
                <w:sz w:val="20"/>
                <w:szCs w:val="20"/>
              </w:rPr>
              <w:t>February 4, 2021</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14:paraId="12BD8CB6" w14:textId="77777777" w:rsidR="00E701CB" w:rsidRPr="009B2056" w:rsidRDefault="00E701CB" w:rsidP="009B4341">
            <w:pPr>
              <w:jc w:val="right"/>
              <w:rPr>
                <w:rFonts w:ascii="Arial" w:hAnsi="Arial" w:cs="Arial"/>
                <w:b/>
                <w:color w:val="000000"/>
                <w:sz w:val="20"/>
                <w:szCs w:val="20"/>
              </w:rPr>
            </w:pPr>
            <w:r w:rsidRPr="009B2056">
              <w:rPr>
                <w:rFonts w:ascii="Arial" w:hAnsi="Arial" w:cs="Arial"/>
                <w:b/>
                <w:color w:val="000000"/>
                <w:sz w:val="20"/>
                <w:szCs w:val="20"/>
              </w:rPr>
              <w:t>Items found</w:t>
            </w:r>
          </w:p>
        </w:tc>
      </w:tr>
      <w:tr w:rsidR="009B4341" w14:paraId="5FDF998B" w14:textId="77777777" w:rsidTr="00C03311">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030A572E" w14:textId="77777777" w:rsidR="009B4341" w:rsidRPr="00190E0D" w:rsidRDefault="009B4341" w:rsidP="009B4341">
            <w:pPr>
              <w:jc w:val="center"/>
            </w:pPr>
            <w:r w:rsidRPr="00190E0D">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3EBF28EC" w14:textId="267B81E4" w:rsidR="009B4341" w:rsidRPr="00717AB7" w:rsidRDefault="009B4341" w:rsidP="009B4341">
            <w:pPr>
              <w:rPr>
                <w:lang w:val="en-US"/>
              </w:rPr>
            </w:pPr>
            <w:r w:rsidRPr="00717AB7">
              <w:rPr>
                <w:lang w:val="en-US"/>
              </w:rPr>
              <w:t>#3 NOT (('adolescent'/exp OR 'child'/exp OR adolescent*:</w:t>
            </w:r>
            <w:proofErr w:type="spellStart"/>
            <w:r w:rsidRPr="00717AB7">
              <w:rPr>
                <w:lang w:val="en-US"/>
              </w:rPr>
              <w:t>ti,ab</w:t>
            </w:r>
            <w:proofErr w:type="spellEnd"/>
            <w:r w:rsidRPr="00717AB7">
              <w:rPr>
                <w:lang w:val="en-US"/>
              </w:rPr>
              <w:t xml:space="preserve"> OR child*:</w:t>
            </w:r>
            <w:proofErr w:type="spellStart"/>
            <w:r w:rsidRPr="00717AB7">
              <w:rPr>
                <w:lang w:val="en-US"/>
              </w:rPr>
              <w:t>ti,ab</w:t>
            </w:r>
            <w:proofErr w:type="spellEnd"/>
            <w:r w:rsidRPr="00717AB7">
              <w:rPr>
                <w:lang w:val="en-US"/>
              </w:rPr>
              <w:t xml:space="preserve"> OR schoolchild*:</w:t>
            </w:r>
            <w:proofErr w:type="spellStart"/>
            <w:r w:rsidRPr="00717AB7">
              <w:rPr>
                <w:lang w:val="en-US"/>
              </w:rPr>
              <w:t>ti,ab</w:t>
            </w:r>
            <w:proofErr w:type="spellEnd"/>
            <w:r w:rsidRPr="00717AB7">
              <w:rPr>
                <w:lang w:val="en-US"/>
              </w:rPr>
              <w:t xml:space="preserve"> OR infant*:</w:t>
            </w:r>
            <w:proofErr w:type="spellStart"/>
            <w:r w:rsidRPr="00717AB7">
              <w:rPr>
                <w:lang w:val="en-US"/>
              </w:rPr>
              <w:t>ti,ab</w:t>
            </w:r>
            <w:proofErr w:type="spellEnd"/>
            <w:r w:rsidRPr="00717AB7">
              <w:rPr>
                <w:lang w:val="en-US"/>
              </w:rPr>
              <w:t xml:space="preserve"> OR girl*:</w:t>
            </w:r>
            <w:proofErr w:type="spellStart"/>
            <w:r w:rsidRPr="00717AB7">
              <w:rPr>
                <w:lang w:val="en-US"/>
              </w:rPr>
              <w:t>ti,ab</w:t>
            </w:r>
            <w:proofErr w:type="spellEnd"/>
            <w:r w:rsidRPr="00717AB7">
              <w:rPr>
                <w:lang w:val="en-US"/>
              </w:rPr>
              <w:t xml:space="preserve"> OR boy*:</w:t>
            </w:r>
            <w:proofErr w:type="spellStart"/>
            <w:r w:rsidRPr="00717AB7">
              <w:rPr>
                <w:lang w:val="en-US"/>
              </w:rPr>
              <w:t>ti,ab</w:t>
            </w:r>
            <w:proofErr w:type="spellEnd"/>
            <w:r w:rsidRPr="00717AB7">
              <w:rPr>
                <w:lang w:val="en-US"/>
              </w:rPr>
              <w:t xml:space="preserve"> OR </w:t>
            </w:r>
            <w:proofErr w:type="spellStart"/>
            <w:r w:rsidRPr="00717AB7">
              <w:rPr>
                <w:lang w:val="en-US"/>
              </w:rPr>
              <w:t>teen:ti,ab</w:t>
            </w:r>
            <w:proofErr w:type="spellEnd"/>
            <w:r w:rsidRPr="00717AB7">
              <w:rPr>
                <w:lang w:val="en-US"/>
              </w:rPr>
              <w:t xml:space="preserve"> OR </w:t>
            </w:r>
            <w:proofErr w:type="spellStart"/>
            <w:r w:rsidRPr="00717AB7">
              <w:rPr>
                <w:lang w:val="en-US"/>
              </w:rPr>
              <w:t>teens:ti,ab</w:t>
            </w:r>
            <w:proofErr w:type="spellEnd"/>
            <w:r w:rsidRPr="00717AB7">
              <w:rPr>
                <w:lang w:val="en-US"/>
              </w:rPr>
              <w:t xml:space="preserve"> OR teenager*:</w:t>
            </w:r>
            <w:proofErr w:type="spellStart"/>
            <w:r w:rsidRPr="00717AB7">
              <w:rPr>
                <w:lang w:val="en-US"/>
              </w:rPr>
              <w:t>ti,ab</w:t>
            </w:r>
            <w:proofErr w:type="spellEnd"/>
            <w:r w:rsidRPr="00717AB7">
              <w:rPr>
                <w:lang w:val="en-US"/>
              </w:rPr>
              <w:t xml:space="preserve"> OR youth*:</w:t>
            </w:r>
            <w:proofErr w:type="spellStart"/>
            <w:r w:rsidRPr="00717AB7">
              <w:rPr>
                <w:lang w:val="en-US"/>
              </w:rPr>
              <w:t>ti,ab</w:t>
            </w:r>
            <w:proofErr w:type="spellEnd"/>
            <w:r w:rsidRPr="00717AB7">
              <w:rPr>
                <w:lang w:val="en-US"/>
              </w:rPr>
              <w:t xml:space="preserve"> OR </w:t>
            </w:r>
            <w:proofErr w:type="spellStart"/>
            <w:r w:rsidRPr="00717AB7">
              <w:rPr>
                <w:lang w:val="en-US"/>
              </w:rPr>
              <w:t>pediatr</w:t>
            </w:r>
            <w:proofErr w:type="spellEnd"/>
            <w:r w:rsidRPr="00717AB7">
              <w:rPr>
                <w:lang w:val="en-US"/>
              </w:rPr>
              <w:t>*:</w:t>
            </w:r>
            <w:proofErr w:type="spellStart"/>
            <w:r w:rsidRPr="00717AB7">
              <w:rPr>
                <w:lang w:val="en-US"/>
              </w:rPr>
              <w:t>ti,ab</w:t>
            </w:r>
            <w:proofErr w:type="spellEnd"/>
            <w:r w:rsidRPr="00717AB7">
              <w:rPr>
                <w:lang w:val="en-US"/>
              </w:rPr>
              <w:t xml:space="preserve"> OR </w:t>
            </w:r>
            <w:proofErr w:type="spellStart"/>
            <w:r w:rsidRPr="00717AB7">
              <w:rPr>
                <w:lang w:val="en-US"/>
              </w:rPr>
              <w:t>paediatr</w:t>
            </w:r>
            <w:proofErr w:type="spellEnd"/>
            <w:r w:rsidRPr="00717AB7">
              <w:rPr>
                <w:lang w:val="en-US"/>
              </w:rPr>
              <w:t>*:</w:t>
            </w:r>
            <w:proofErr w:type="spellStart"/>
            <w:r w:rsidRPr="00717AB7">
              <w:rPr>
                <w:lang w:val="en-US"/>
              </w:rPr>
              <w:t>ti,ab</w:t>
            </w:r>
            <w:proofErr w:type="spellEnd"/>
            <w:r w:rsidRPr="00717AB7">
              <w:rPr>
                <w:lang w:val="en-US"/>
              </w:rPr>
              <w:t xml:space="preserve"> </w:t>
            </w:r>
            <w:r w:rsidRPr="00717AB7">
              <w:rPr>
                <w:lang w:val="en-US"/>
              </w:rPr>
              <w:lastRenderedPageBreak/>
              <w:t xml:space="preserve">OR </w:t>
            </w:r>
            <w:proofErr w:type="spellStart"/>
            <w:r w:rsidRPr="00717AB7">
              <w:rPr>
                <w:lang w:val="en-US"/>
              </w:rPr>
              <w:t>puber</w:t>
            </w:r>
            <w:proofErr w:type="spellEnd"/>
            <w:r w:rsidRPr="00717AB7">
              <w:rPr>
                <w:lang w:val="en-US"/>
              </w:rPr>
              <w:t>*:</w:t>
            </w:r>
            <w:proofErr w:type="spellStart"/>
            <w:r w:rsidRPr="00717AB7">
              <w:rPr>
                <w:lang w:val="en-US"/>
              </w:rPr>
              <w:t>ti,ab</w:t>
            </w:r>
            <w:proofErr w:type="spellEnd"/>
            <w:r w:rsidRPr="00717AB7">
              <w:rPr>
                <w:lang w:val="en-US"/>
              </w:rPr>
              <w:t xml:space="preserve"> ) NOT ('adult'/exp OR 'aged'/exp OR 'middle aged'/exp OR adult*:</w:t>
            </w:r>
            <w:proofErr w:type="spellStart"/>
            <w:r w:rsidRPr="00717AB7">
              <w:rPr>
                <w:lang w:val="en-US"/>
              </w:rPr>
              <w:t>ti,ab</w:t>
            </w:r>
            <w:proofErr w:type="spellEnd"/>
            <w:r w:rsidRPr="00717AB7">
              <w:rPr>
                <w:lang w:val="en-US"/>
              </w:rPr>
              <w:t xml:space="preserve"> OR </w:t>
            </w:r>
            <w:proofErr w:type="spellStart"/>
            <w:r w:rsidRPr="00717AB7">
              <w:rPr>
                <w:lang w:val="en-US"/>
              </w:rPr>
              <w:t>man:ti,ab</w:t>
            </w:r>
            <w:proofErr w:type="spellEnd"/>
            <w:r w:rsidRPr="00717AB7">
              <w:rPr>
                <w:lang w:val="en-US"/>
              </w:rPr>
              <w:t xml:space="preserve"> OR </w:t>
            </w:r>
            <w:proofErr w:type="spellStart"/>
            <w:r w:rsidRPr="00717AB7">
              <w:rPr>
                <w:lang w:val="en-US"/>
              </w:rPr>
              <w:t>men:ti,ab</w:t>
            </w:r>
            <w:proofErr w:type="spellEnd"/>
            <w:r w:rsidRPr="00717AB7">
              <w:rPr>
                <w:lang w:val="en-US"/>
              </w:rPr>
              <w:t xml:space="preserve"> OR </w:t>
            </w:r>
            <w:proofErr w:type="spellStart"/>
            <w:r w:rsidRPr="00717AB7">
              <w:rPr>
                <w:lang w:val="en-US"/>
              </w:rPr>
              <w:t>woman:ti,ab</w:t>
            </w:r>
            <w:proofErr w:type="spellEnd"/>
            <w:r w:rsidRPr="00717AB7">
              <w:rPr>
                <w:lang w:val="en-US"/>
              </w:rPr>
              <w:t xml:space="preserve"> OR </w:t>
            </w:r>
            <w:proofErr w:type="spellStart"/>
            <w:r w:rsidRPr="00717AB7">
              <w:rPr>
                <w:lang w:val="en-US"/>
              </w:rPr>
              <w:t>women:ti,ab</w:t>
            </w:r>
            <w:proofErr w:type="spellEnd"/>
            <w:r w:rsidRPr="00717AB7">
              <w:rPr>
                <w:lang w:val="en-US"/>
              </w:rPr>
              <w: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4691BBD4" w14:textId="18534274" w:rsidR="009B4341" w:rsidRPr="00190E0D" w:rsidRDefault="009B4341" w:rsidP="009B4341">
            <w:pPr>
              <w:jc w:val="right"/>
            </w:pPr>
            <w:r>
              <w:lastRenderedPageBreak/>
              <w:t>4,520</w:t>
            </w:r>
          </w:p>
        </w:tc>
      </w:tr>
      <w:tr w:rsidR="009B4341" w14:paraId="12CD790F" w14:textId="77777777" w:rsidTr="00C03311">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2012480F" w14:textId="77777777" w:rsidR="009B4341" w:rsidRPr="00190E0D" w:rsidRDefault="009B4341" w:rsidP="009B4341">
            <w:pPr>
              <w:jc w:val="center"/>
            </w:pPr>
            <w:r w:rsidRPr="00190E0D">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786323C3" w14:textId="3D205CDD" w:rsidR="009B4341" w:rsidRPr="00190E0D" w:rsidRDefault="009B4341" w:rsidP="009B4341">
            <w:r>
              <w:t>#1 AND #2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0E5FF883" w14:textId="504B5AF0" w:rsidR="009B4341" w:rsidRPr="00190E0D" w:rsidRDefault="009B4341" w:rsidP="009B4341">
            <w:pPr>
              <w:jc w:val="right"/>
            </w:pPr>
            <w:r>
              <w:t>5,461</w:t>
            </w:r>
          </w:p>
        </w:tc>
      </w:tr>
      <w:tr w:rsidR="009B4341" w14:paraId="0815AB7E" w14:textId="77777777" w:rsidTr="00C03311">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6FA9E227" w14:textId="77777777" w:rsidR="009B4341" w:rsidRPr="00190E0D" w:rsidRDefault="009B4341" w:rsidP="009B4341">
            <w:pPr>
              <w:jc w:val="center"/>
            </w:pPr>
            <w:r w:rsidRPr="00190E0D">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6355EABA" w14:textId="10BE4EF0" w:rsidR="009B4341" w:rsidRPr="00B40C40" w:rsidRDefault="009B4341" w:rsidP="009B4341">
            <w:pPr>
              <w:rPr>
                <w:lang w:val="en-GB"/>
              </w:rPr>
            </w:pPr>
            <w:r w:rsidRPr="00CB6F5C">
              <w:rPr>
                <w:lang w:val="en-GB"/>
              </w:rPr>
              <w:t>'mental disease'/exp</w:t>
            </w:r>
            <w:r>
              <w:rPr>
                <w:lang w:val="en-GB"/>
              </w:rPr>
              <w:t xml:space="preserve"> OR </w:t>
            </w:r>
            <w:r w:rsidRPr="00CB6F5C">
              <w:rPr>
                <w:lang w:val="en-GB"/>
              </w:rPr>
              <w:t xml:space="preserve">'suicidal </w:t>
            </w:r>
            <w:proofErr w:type="spellStart"/>
            <w:r w:rsidRPr="00CB6F5C">
              <w:rPr>
                <w:lang w:val="en-GB"/>
              </w:rPr>
              <w:t>behavior</w:t>
            </w:r>
            <w:proofErr w:type="spellEnd"/>
            <w:r w:rsidRPr="00CB6F5C">
              <w:rPr>
                <w:lang w:val="en-GB"/>
              </w:rPr>
              <w:t>'/exp</w:t>
            </w:r>
            <w:r>
              <w:rPr>
                <w:lang w:val="en-GB"/>
              </w:rPr>
              <w:t xml:space="preserve"> OR (mental NEAR/3 (dis* OR health)):</w:t>
            </w:r>
            <w:proofErr w:type="spellStart"/>
            <w:r>
              <w:rPr>
                <w:lang w:val="en-GB"/>
              </w:rPr>
              <w:t>ab,ti,kw</w:t>
            </w:r>
            <w:proofErr w:type="spellEnd"/>
            <w:r>
              <w:rPr>
                <w:lang w:val="en-GB"/>
              </w:rPr>
              <w:t xml:space="preserve"> OR (mental* NEAR/3 ill*):</w:t>
            </w:r>
            <w:proofErr w:type="spellStart"/>
            <w:r>
              <w:rPr>
                <w:lang w:val="en-GB"/>
              </w:rPr>
              <w:t>ab,ti,kw</w:t>
            </w:r>
            <w:proofErr w:type="spellEnd"/>
            <w:r>
              <w:rPr>
                <w:lang w:val="en-GB"/>
              </w:rPr>
              <w:t xml:space="preserve"> OR ((affective OR mood) NEAR/3 disorder*):</w:t>
            </w:r>
            <w:proofErr w:type="spellStart"/>
            <w:r>
              <w:rPr>
                <w:lang w:val="en-GB"/>
              </w:rPr>
              <w:t>ab,ti,kw</w:t>
            </w:r>
            <w:proofErr w:type="spellEnd"/>
            <w:r>
              <w:rPr>
                <w:lang w:val="en-GB"/>
              </w:rPr>
              <w:t xml:space="preserve"> OR depress*:</w:t>
            </w:r>
            <w:proofErr w:type="spellStart"/>
            <w:r>
              <w:rPr>
                <w:lang w:val="en-GB"/>
              </w:rPr>
              <w:t>ab,ti,kw</w:t>
            </w:r>
            <w:proofErr w:type="spellEnd"/>
            <w:r>
              <w:rPr>
                <w:lang w:val="en-GB"/>
              </w:rPr>
              <w:t xml:space="preserve"> OR </w:t>
            </w:r>
            <w:proofErr w:type="spellStart"/>
            <w:r>
              <w:rPr>
                <w:lang w:val="en-GB"/>
              </w:rPr>
              <w:t>anxiety:ab,ti,kw</w:t>
            </w:r>
            <w:proofErr w:type="spellEnd"/>
            <w:r>
              <w:rPr>
                <w:lang w:val="en-GB"/>
              </w:rPr>
              <w:t xml:space="preserve"> OR </w:t>
            </w:r>
            <w:proofErr w:type="spellStart"/>
            <w:r>
              <w:rPr>
                <w:lang w:val="en-GB"/>
              </w:rPr>
              <w:t>bipolar:ab,ti,kw</w:t>
            </w:r>
            <w:proofErr w:type="spellEnd"/>
            <w:r>
              <w:rPr>
                <w:lang w:val="en-GB"/>
              </w:rPr>
              <w:t xml:space="preserve"> OR </w:t>
            </w:r>
            <w:proofErr w:type="spellStart"/>
            <w:r>
              <w:rPr>
                <w:lang w:val="en-GB"/>
              </w:rPr>
              <w:t>PTSD:ab,ti,kw</w:t>
            </w:r>
            <w:proofErr w:type="spellEnd"/>
            <w:r>
              <w:rPr>
                <w:lang w:val="en-GB"/>
              </w:rPr>
              <w:t xml:space="preserve"> OR </w:t>
            </w:r>
            <w:proofErr w:type="spellStart"/>
            <w:r>
              <w:rPr>
                <w:lang w:val="en-GB"/>
              </w:rPr>
              <w:t>psychosis:ab,ti,kw</w:t>
            </w:r>
            <w:proofErr w:type="spellEnd"/>
            <w:r>
              <w:rPr>
                <w:lang w:val="en-GB"/>
              </w:rPr>
              <w:t xml:space="preserve"> OR </w:t>
            </w:r>
            <w:proofErr w:type="spellStart"/>
            <w:r>
              <w:rPr>
                <w:lang w:val="en-GB"/>
              </w:rPr>
              <w:t>psychotic:ab,ti,kw</w:t>
            </w:r>
            <w:proofErr w:type="spellEnd"/>
            <w:r>
              <w:rPr>
                <w:lang w:val="en-GB"/>
              </w:rPr>
              <w:t xml:space="preserve"> OR </w:t>
            </w:r>
            <w:proofErr w:type="spellStart"/>
            <w:r>
              <w:rPr>
                <w:lang w:val="en-GB"/>
              </w:rPr>
              <w:t>schizophren</w:t>
            </w:r>
            <w:proofErr w:type="spellEnd"/>
            <w:r>
              <w:rPr>
                <w:lang w:val="en-GB"/>
              </w:rPr>
              <w:t>*:</w:t>
            </w:r>
            <w:proofErr w:type="spellStart"/>
            <w:r>
              <w:rPr>
                <w:lang w:val="en-GB"/>
              </w:rPr>
              <w:t>ab,ti,kw</w:t>
            </w:r>
            <w:proofErr w:type="spellEnd"/>
            <w:r>
              <w:rPr>
                <w:lang w:val="en-GB"/>
              </w:rPr>
              <w:t xml:space="preserve"> OR (post-traumatic NEAR/3 stress):</w:t>
            </w:r>
            <w:proofErr w:type="spellStart"/>
            <w:r>
              <w:rPr>
                <w:lang w:val="en-GB"/>
              </w:rPr>
              <w:t>ab,ti,kw</w:t>
            </w:r>
            <w:proofErr w:type="spellEnd"/>
            <w:r>
              <w:rPr>
                <w:lang w:val="en-GB"/>
              </w:rPr>
              <w:t xml:space="preserve"> OR (posttraumatic NEAR/3 stress):</w:t>
            </w:r>
            <w:proofErr w:type="spellStart"/>
            <w:r>
              <w:rPr>
                <w:lang w:val="en-GB"/>
              </w:rPr>
              <w:t>ab,ti,kw</w:t>
            </w:r>
            <w:proofErr w:type="spellEnd"/>
            <w:r>
              <w:rPr>
                <w:lang w:val="en-GB"/>
              </w:rPr>
              <w:t xml:space="preserve"> OR </w:t>
            </w:r>
            <w:proofErr w:type="spellStart"/>
            <w:r>
              <w:rPr>
                <w:lang w:val="en-GB"/>
              </w:rPr>
              <w:t>mental:ab,ti,kw</w:t>
            </w:r>
            <w:proofErr w:type="spellEnd"/>
            <w:r>
              <w:rPr>
                <w:lang w:val="en-GB"/>
              </w:rPr>
              <w:t xml:space="preserve"> OR </w:t>
            </w:r>
            <w:proofErr w:type="spellStart"/>
            <w:r>
              <w:rPr>
                <w:lang w:val="en-GB"/>
              </w:rPr>
              <w:t>suicid</w:t>
            </w:r>
            <w:proofErr w:type="spellEnd"/>
            <w:r>
              <w:rPr>
                <w:lang w:val="en-GB"/>
              </w:rPr>
              <w:t>*:</w:t>
            </w:r>
            <w:proofErr w:type="spellStart"/>
            <w:r>
              <w:rPr>
                <w:lang w:val="en-GB"/>
              </w:rPr>
              <w:t>ab,ti,kw</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721AC572" w14:textId="0D30BE80" w:rsidR="009B4341" w:rsidRPr="00190E0D" w:rsidRDefault="009B4341" w:rsidP="009B4341">
            <w:pPr>
              <w:jc w:val="right"/>
            </w:pPr>
            <w:r>
              <w:t>2,966,278</w:t>
            </w:r>
          </w:p>
        </w:tc>
      </w:tr>
      <w:tr w:rsidR="009B4341" w14:paraId="11A196AE" w14:textId="77777777" w:rsidTr="00C03311">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4260A4AA" w14:textId="77777777" w:rsidR="009B4341" w:rsidRPr="00190E0D" w:rsidRDefault="009B4341" w:rsidP="009B4341">
            <w:pPr>
              <w:jc w:val="center"/>
            </w:pPr>
            <w:r w:rsidRPr="00190E0D">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1099E7D3" w14:textId="4C2822F0" w:rsidR="009B4341" w:rsidRPr="00B40C40" w:rsidRDefault="009B4341" w:rsidP="009B4341">
            <w:pPr>
              <w:rPr>
                <w:lang w:val="en-GB"/>
              </w:rPr>
            </w:pPr>
            <w:r w:rsidRPr="00190E0D">
              <w:rPr>
                <w:lang w:val="en-GB"/>
              </w:rPr>
              <w:t>'refugee'/exp</w:t>
            </w:r>
            <w:r>
              <w:rPr>
                <w:lang w:val="en-GB"/>
              </w:rPr>
              <w:t xml:space="preserve"> OR refugee</w:t>
            </w:r>
            <w:proofErr w:type="gramStart"/>
            <w:r>
              <w:rPr>
                <w:lang w:val="en-GB"/>
              </w:rPr>
              <w:t>*:</w:t>
            </w:r>
            <w:proofErr w:type="spellStart"/>
            <w:r>
              <w:rPr>
                <w:lang w:val="en-GB"/>
              </w:rPr>
              <w:t>ab</w:t>
            </w:r>
            <w:proofErr w:type="gramEnd"/>
            <w:r>
              <w:rPr>
                <w:lang w:val="en-GB"/>
              </w:rPr>
              <w:t>,ti,kw</w:t>
            </w:r>
            <w:proofErr w:type="spellEnd"/>
            <w:r>
              <w:rPr>
                <w:lang w:val="en-GB"/>
              </w:rPr>
              <w:t xml:space="preserve"> OR (asylum NEAR/3 seeker*):</w:t>
            </w:r>
            <w:proofErr w:type="spellStart"/>
            <w:r>
              <w:rPr>
                <w:lang w:val="en-GB"/>
              </w:rPr>
              <w:t>ab,ti,kw</w:t>
            </w:r>
            <w:proofErr w:type="spellEnd"/>
            <w:r>
              <w:rPr>
                <w:lang w:val="en-GB"/>
              </w:rPr>
              <w:t xml:space="preserve"> OR (displaced NEAR/3 (person* OR people OR population* OR adult* OR female OR woman OR women OR male OR men OR men OR individual*)):</w:t>
            </w:r>
            <w:proofErr w:type="spellStart"/>
            <w:r>
              <w:rPr>
                <w:lang w:val="en-GB"/>
              </w:rPr>
              <w:t>ab,ti,kw</w:t>
            </w:r>
            <w:proofErr w:type="spellEnd"/>
            <w:r>
              <w:rPr>
                <w:lang w:val="en-GB"/>
              </w:rPr>
              <w:t xml:space="preserve"> OR stateless*:</w:t>
            </w:r>
            <w:proofErr w:type="spellStart"/>
            <w:r>
              <w:rPr>
                <w:lang w:val="en-GB"/>
              </w:rPr>
              <w:t>ab,ti,kw</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7B5F49DD" w14:textId="06CB2D71" w:rsidR="009B4341" w:rsidRPr="00190E0D" w:rsidRDefault="009B4341" w:rsidP="009B4341">
            <w:pPr>
              <w:jc w:val="right"/>
            </w:pPr>
            <w:r>
              <w:t>18,258</w:t>
            </w:r>
          </w:p>
        </w:tc>
      </w:tr>
    </w:tbl>
    <w:p w14:paraId="7F1E3A31" w14:textId="77777777" w:rsidR="00E701CB" w:rsidRDefault="00E701CB" w:rsidP="00E701CB"/>
    <w:p w14:paraId="4AF23FDB" w14:textId="107520F0" w:rsidR="00E701CB" w:rsidRPr="009B4341" w:rsidRDefault="006439DC" w:rsidP="00E701CB">
      <w:pPr>
        <w:pStyle w:val="Titolo3"/>
        <w:shd w:val="clear" w:color="auto" w:fill="FFFFFF"/>
        <w:spacing w:before="0" w:beforeAutospacing="0" w:after="0" w:afterAutospacing="0"/>
        <w:ind w:right="240"/>
        <w:rPr>
          <w:lang w:val="en-US"/>
        </w:rPr>
      </w:pPr>
      <w:r w:rsidRPr="009B4341">
        <w:rPr>
          <w:rFonts w:ascii="Arial" w:hAnsi="Arial" w:cs="Arial"/>
          <w:color w:val="724128"/>
          <w:sz w:val="20"/>
          <w:szCs w:val="20"/>
          <w:lang w:val="en-US"/>
        </w:rPr>
        <w:t xml:space="preserve">APA </w:t>
      </w:r>
      <w:proofErr w:type="spellStart"/>
      <w:r w:rsidRPr="009B4341">
        <w:rPr>
          <w:rFonts w:ascii="Arial" w:hAnsi="Arial" w:cs="Arial"/>
          <w:color w:val="724128"/>
          <w:sz w:val="20"/>
          <w:szCs w:val="20"/>
          <w:lang w:val="en-US"/>
        </w:rPr>
        <w:t>P</w:t>
      </w:r>
      <w:r w:rsidR="00E701CB" w:rsidRPr="009B4341">
        <w:rPr>
          <w:rFonts w:ascii="Arial" w:hAnsi="Arial" w:cs="Arial"/>
          <w:color w:val="724128"/>
          <w:sz w:val="20"/>
          <w:szCs w:val="20"/>
          <w:lang w:val="en-US"/>
        </w:rPr>
        <w:t>sycI</w:t>
      </w:r>
      <w:r w:rsidRPr="009B4341">
        <w:rPr>
          <w:rFonts w:ascii="Arial" w:hAnsi="Arial" w:cs="Arial"/>
          <w:color w:val="724128"/>
          <w:sz w:val="20"/>
          <w:szCs w:val="20"/>
          <w:lang w:val="en-US"/>
        </w:rPr>
        <w:t>nfo</w:t>
      </w:r>
      <w:proofErr w:type="spellEnd"/>
      <w:r w:rsidR="00E701CB" w:rsidRPr="009B4341">
        <w:rPr>
          <w:rFonts w:ascii="Arial" w:hAnsi="Arial" w:cs="Arial"/>
          <w:color w:val="724128"/>
          <w:sz w:val="20"/>
          <w:szCs w:val="20"/>
          <w:lang w:val="en-US"/>
        </w:rPr>
        <w:t xml:space="preserve"> (</w:t>
      </w:r>
      <w:proofErr w:type="spellStart"/>
      <w:r w:rsidR="00E701CB" w:rsidRPr="009B4341">
        <w:rPr>
          <w:rFonts w:ascii="Arial" w:hAnsi="Arial" w:cs="Arial"/>
          <w:color w:val="724128"/>
          <w:sz w:val="20"/>
          <w:szCs w:val="20"/>
          <w:lang w:val="en-US"/>
        </w:rPr>
        <w:t>Ebsco</w:t>
      </w:r>
      <w:proofErr w:type="spellEnd"/>
      <w:r w:rsidR="00E701CB" w:rsidRPr="009B4341">
        <w:rPr>
          <w:rFonts w:ascii="Arial" w:hAnsi="Arial" w:cs="Arial"/>
          <w:color w:val="724128"/>
          <w:sz w:val="20"/>
          <w:szCs w:val="20"/>
          <w:lang w:val="en-US"/>
        </w:rPr>
        <w:t xml:space="preserve">) History </w:t>
      </w:r>
      <w:r w:rsidR="009B4341">
        <w:rPr>
          <w:rFonts w:ascii="Arial" w:hAnsi="Arial" w:cs="Arial"/>
          <w:color w:val="724128"/>
          <w:sz w:val="20"/>
          <w:szCs w:val="20"/>
          <w:lang w:val="en-US"/>
        </w:rPr>
        <w:t>February 4, 2021</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764"/>
        <w:gridCol w:w="12502"/>
        <w:gridCol w:w="1118"/>
      </w:tblGrid>
      <w:tr w:rsidR="00E701CB" w14:paraId="122D0237" w14:textId="77777777" w:rsidTr="00C03311">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14:paraId="4A8899B6" w14:textId="77777777" w:rsidR="00E701CB" w:rsidRPr="009B2056" w:rsidRDefault="00E701CB" w:rsidP="00E701CB">
            <w:pPr>
              <w:jc w:val="center"/>
              <w:rPr>
                <w:rFonts w:ascii="Arial" w:hAnsi="Arial" w:cs="Arial"/>
                <w:b/>
                <w:color w:val="000000"/>
                <w:sz w:val="20"/>
                <w:szCs w:val="20"/>
              </w:rPr>
            </w:pPr>
            <w:r w:rsidRPr="009B2056">
              <w:rPr>
                <w:rFonts w:ascii="Arial" w:hAnsi="Arial" w:cs="Arial"/>
                <w:b/>
                <w:color w:val="000000"/>
                <w:sz w:val="20"/>
                <w:szCs w:val="20"/>
              </w:rPr>
              <w:t>Search</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14:paraId="757DBD32" w14:textId="51026388" w:rsidR="00E701CB" w:rsidRPr="00717AB7" w:rsidRDefault="006439DC" w:rsidP="009B4341">
            <w:pPr>
              <w:jc w:val="center"/>
              <w:rPr>
                <w:rFonts w:ascii="Arial" w:hAnsi="Arial" w:cs="Arial"/>
                <w:b/>
                <w:color w:val="000000"/>
                <w:sz w:val="20"/>
                <w:szCs w:val="20"/>
                <w:lang w:val="en-US"/>
              </w:rPr>
            </w:pPr>
            <w:r w:rsidRPr="00717AB7">
              <w:rPr>
                <w:rFonts w:ascii="Arial" w:hAnsi="Arial" w:cs="Arial"/>
                <w:b/>
                <w:color w:val="000000"/>
                <w:sz w:val="20"/>
                <w:szCs w:val="20"/>
                <w:lang w:val="en-US"/>
              </w:rPr>
              <w:t xml:space="preserve">APA </w:t>
            </w:r>
            <w:proofErr w:type="spellStart"/>
            <w:r w:rsidR="00E701CB" w:rsidRPr="00717AB7">
              <w:rPr>
                <w:rFonts w:ascii="Arial" w:hAnsi="Arial" w:cs="Arial"/>
                <w:b/>
                <w:color w:val="000000"/>
                <w:sz w:val="20"/>
                <w:szCs w:val="20"/>
                <w:lang w:val="en-US"/>
              </w:rPr>
              <w:t>PsycI</w:t>
            </w:r>
            <w:r w:rsidRPr="00717AB7">
              <w:rPr>
                <w:rFonts w:ascii="Arial" w:hAnsi="Arial" w:cs="Arial"/>
                <w:b/>
                <w:color w:val="000000"/>
                <w:sz w:val="20"/>
                <w:szCs w:val="20"/>
                <w:lang w:val="en-US"/>
              </w:rPr>
              <w:t>nfo</w:t>
            </w:r>
            <w:proofErr w:type="spellEnd"/>
            <w:r w:rsidR="009B4341" w:rsidRPr="00717AB7">
              <w:rPr>
                <w:rFonts w:ascii="Arial" w:hAnsi="Arial" w:cs="Arial"/>
                <w:b/>
                <w:color w:val="000000"/>
                <w:sz w:val="20"/>
                <w:szCs w:val="20"/>
                <w:lang w:val="en-US"/>
              </w:rPr>
              <w:t xml:space="preserve"> </w:t>
            </w:r>
            <w:r w:rsidR="00E701CB" w:rsidRPr="00717AB7">
              <w:rPr>
                <w:rFonts w:ascii="Arial" w:hAnsi="Arial" w:cs="Arial"/>
                <w:b/>
                <w:color w:val="000000"/>
                <w:sz w:val="20"/>
                <w:szCs w:val="20"/>
                <w:lang w:val="en-US"/>
              </w:rPr>
              <w:t>(</w:t>
            </w:r>
            <w:proofErr w:type="spellStart"/>
            <w:r w:rsidR="00E701CB" w:rsidRPr="00717AB7">
              <w:rPr>
                <w:rFonts w:ascii="Arial" w:hAnsi="Arial" w:cs="Arial"/>
                <w:b/>
                <w:color w:val="000000"/>
                <w:sz w:val="20"/>
                <w:szCs w:val="20"/>
                <w:lang w:val="en-US"/>
              </w:rPr>
              <w:t>Ebsco</w:t>
            </w:r>
            <w:proofErr w:type="spellEnd"/>
            <w:r w:rsidR="00E701CB" w:rsidRPr="00717AB7">
              <w:rPr>
                <w:rFonts w:ascii="Arial" w:hAnsi="Arial" w:cs="Arial"/>
                <w:b/>
                <w:color w:val="000000"/>
                <w:sz w:val="20"/>
                <w:szCs w:val="20"/>
                <w:lang w:val="en-US"/>
              </w:rPr>
              <w:t xml:space="preserve">) Query – </w:t>
            </w:r>
            <w:r w:rsidR="009B4341" w:rsidRPr="00717AB7">
              <w:rPr>
                <w:rFonts w:ascii="Arial" w:hAnsi="Arial" w:cs="Arial"/>
                <w:b/>
                <w:color w:val="000000"/>
                <w:sz w:val="20"/>
                <w:szCs w:val="20"/>
                <w:lang w:val="en-US"/>
              </w:rPr>
              <w:t xml:space="preserve">February </w:t>
            </w:r>
            <w:r w:rsidRPr="00717AB7">
              <w:rPr>
                <w:rFonts w:ascii="Arial" w:hAnsi="Arial" w:cs="Arial"/>
                <w:b/>
                <w:color w:val="000000"/>
                <w:sz w:val="20"/>
                <w:szCs w:val="20"/>
                <w:lang w:val="en-US"/>
              </w:rPr>
              <w:t>4, 202</w:t>
            </w:r>
            <w:r w:rsidR="009B4341" w:rsidRPr="00717AB7">
              <w:rPr>
                <w:rFonts w:ascii="Arial" w:hAnsi="Arial" w:cs="Arial"/>
                <w:b/>
                <w:color w:val="000000"/>
                <w:sz w:val="20"/>
                <w:szCs w:val="20"/>
                <w:lang w:val="en-US"/>
              </w:rPr>
              <w:t>1</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14:paraId="73D01E72" w14:textId="77777777" w:rsidR="00E701CB" w:rsidRPr="009B2056" w:rsidRDefault="00E701CB" w:rsidP="009B4341">
            <w:pPr>
              <w:jc w:val="right"/>
              <w:rPr>
                <w:rFonts w:ascii="Arial" w:hAnsi="Arial" w:cs="Arial"/>
                <w:b/>
                <w:color w:val="000000"/>
                <w:sz w:val="20"/>
                <w:szCs w:val="20"/>
              </w:rPr>
            </w:pPr>
            <w:proofErr w:type="spellStart"/>
            <w:r w:rsidRPr="009B2056">
              <w:rPr>
                <w:rFonts w:ascii="Arial" w:hAnsi="Arial" w:cs="Arial"/>
                <w:b/>
                <w:color w:val="000000"/>
                <w:sz w:val="20"/>
                <w:szCs w:val="20"/>
              </w:rPr>
              <w:t>Items</w:t>
            </w:r>
            <w:proofErr w:type="spellEnd"/>
            <w:r w:rsidRPr="009B2056">
              <w:rPr>
                <w:rFonts w:ascii="Arial" w:hAnsi="Arial" w:cs="Arial"/>
                <w:b/>
                <w:color w:val="000000"/>
                <w:sz w:val="20"/>
                <w:szCs w:val="20"/>
              </w:rPr>
              <w:t xml:space="preserve"> </w:t>
            </w:r>
            <w:proofErr w:type="spellStart"/>
            <w:r w:rsidRPr="009B2056">
              <w:rPr>
                <w:rFonts w:ascii="Arial" w:hAnsi="Arial" w:cs="Arial"/>
                <w:b/>
                <w:color w:val="000000"/>
                <w:sz w:val="20"/>
                <w:szCs w:val="20"/>
              </w:rPr>
              <w:t>found</w:t>
            </w:r>
            <w:proofErr w:type="spellEnd"/>
          </w:p>
        </w:tc>
      </w:tr>
      <w:tr w:rsidR="009B4341" w14:paraId="6DA0A55D" w14:textId="77777777" w:rsidTr="00C03311">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63BAA2C3" w14:textId="77777777" w:rsidR="009B4341" w:rsidRPr="00190E0D" w:rsidRDefault="009B4341" w:rsidP="009B4341">
            <w:pPr>
              <w:jc w:val="center"/>
            </w:pPr>
            <w:r>
              <w:t>S</w:t>
            </w:r>
            <w:r w:rsidRPr="00190E0D">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0A03082E" w14:textId="353015C9" w:rsidR="009B4341" w:rsidRPr="00717AB7" w:rsidRDefault="009B4341" w:rsidP="009B4341">
            <w:pPr>
              <w:rPr>
                <w:rFonts w:cstheme="minorHAnsi"/>
                <w:lang w:val="en-US"/>
              </w:rPr>
            </w:pPr>
            <w:r w:rsidRPr="00717AB7">
              <w:rPr>
                <w:rFonts w:cstheme="minorHAnsi"/>
                <w:lang w:val="en-US"/>
              </w:rPr>
              <w:t xml:space="preserve">S3 NOT ((ZG ("adolescence (13-17 </w:t>
            </w:r>
            <w:proofErr w:type="spellStart"/>
            <w:r w:rsidRPr="00717AB7">
              <w:rPr>
                <w:rFonts w:cstheme="minorHAnsi"/>
                <w:lang w:val="en-US"/>
              </w:rPr>
              <w:t>yrs</w:t>
            </w:r>
            <w:proofErr w:type="spellEnd"/>
            <w:r w:rsidRPr="00717AB7">
              <w:rPr>
                <w:rFonts w:cstheme="minorHAnsi"/>
                <w:lang w:val="en-US"/>
              </w:rPr>
              <w:t xml:space="preserve">)" OR "childhood (birth-12 </w:t>
            </w:r>
            <w:proofErr w:type="spellStart"/>
            <w:r w:rsidRPr="00717AB7">
              <w:rPr>
                <w:rFonts w:cstheme="minorHAnsi"/>
                <w:lang w:val="en-US"/>
              </w:rPr>
              <w:t>yrs</w:t>
            </w:r>
            <w:proofErr w:type="spellEnd"/>
            <w:r w:rsidRPr="00717AB7">
              <w:rPr>
                <w:rFonts w:cstheme="minorHAnsi"/>
                <w:lang w:val="en-US"/>
              </w:rPr>
              <w:t xml:space="preserve">)" OR "infancy (2-23 </w:t>
            </w:r>
            <w:proofErr w:type="spellStart"/>
            <w:r w:rsidRPr="00717AB7">
              <w:rPr>
                <w:rFonts w:cstheme="minorHAnsi"/>
                <w:lang w:val="en-US"/>
              </w:rPr>
              <w:t>mo</w:t>
            </w:r>
            <w:proofErr w:type="spellEnd"/>
            <w:r w:rsidRPr="00717AB7">
              <w:rPr>
                <w:rFonts w:cstheme="minorHAnsi"/>
                <w:lang w:val="en-US"/>
              </w:rPr>
              <w:t xml:space="preserve">)” OR "neonatal (birth-1 </w:t>
            </w:r>
            <w:proofErr w:type="spellStart"/>
            <w:r w:rsidRPr="00717AB7">
              <w:rPr>
                <w:rFonts w:cstheme="minorHAnsi"/>
                <w:lang w:val="en-US"/>
              </w:rPr>
              <w:t>mo</w:t>
            </w:r>
            <w:proofErr w:type="spellEnd"/>
            <w:r w:rsidRPr="00717AB7">
              <w:rPr>
                <w:rFonts w:cstheme="minorHAnsi"/>
                <w:lang w:val="en-US"/>
              </w:rPr>
              <w:t xml:space="preserve">)" OR "preschool age (2-5 </w:t>
            </w:r>
            <w:proofErr w:type="spellStart"/>
            <w:r w:rsidRPr="00717AB7">
              <w:rPr>
                <w:rFonts w:cstheme="minorHAnsi"/>
                <w:lang w:val="en-US"/>
              </w:rPr>
              <w:t>yrs</w:t>
            </w:r>
            <w:proofErr w:type="spellEnd"/>
            <w:r w:rsidRPr="00717AB7">
              <w:rPr>
                <w:rFonts w:cstheme="minorHAnsi"/>
                <w:lang w:val="en-US"/>
              </w:rPr>
              <w:t xml:space="preserve">)" OR "school age (6-12 </w:t>
            </w:r>
            <w:proofErr w:type="spellStart"/>
            <w:r w:rsidRPr="00717AB7">
              <w:rPr>
                <w:rFonts w:cstheme="minorHAnsi"/>
                <w:lang w:val="en-US"/>
              </w:rPr>
              <w:t>yrs</w:t>
            </w:r>
            <w:proofErr w:type="spellEnd"/>
            <w:r w:rsidRPr="00717AB7">
              <w:rPr>
                <w:rFonts w:cstheme="minorHAnsi"/>
                <w:lang w:val="en-US"/>
              </w:rPr>
              <w:t>)") OR TI (</w:t>
            </w:r>
            <w:proofErr w:type="spellStart"/>
            <w:r w:rsidRPr="00717AB7">
              <w:rPr>
                <w:rFonts w:cstheme="minorHAnsi"/>
                <w:lang w:val="en-US"/>
              </w:rPr>
              <w:t>adolescen</w:t>
            </w:r>
            <w:proofErr w:type="spellEnd"/>
            <w:r w:rsidRPr="00717AB7">
              <w:rPr>
                <w:rFonts w:cstheme="minorHAnsi"/>
                <w:lang w:val="en-US"/>
              </w:rPr>
              <w:t xml:space="preserve">* OR child* OR schoolchild* OR infant* OR girl* OR boy* OR teen OR teens OR teenager* OR youth* OR </w:t>
            </w:r>
            <w:proofErr w:type="spellStart"/>
            <w:r w:rsidRPr="00717AB7">
              <w:rPr>
                <w:rFonts w:cstheme="minorHAnsi"/>
                <w:lang w:val="en-US"/>
              </w:rPr>
              <w:t>pediatr</w:t>
            </w:r>
            <w:proofErr w:type="spellEnd"/>
            <w:r w:rsidRPr="00717AB7">
              <w:rPr>
                <w:rFonts w:cstheme="minorHAnsi"/>
                <w:lang w:val="en-US"/>
              </w:rPr>
              <w:t xml:space="preserve">* OR </w:t>
            </w:r>
            <w:proofErr w:type="spellStart"/>
            <w:r w:rsidRPr="00717AB7">
              <w:rPr>
                <w:rFonts w:cstheme="minorHAnsi"/>
                <w:lang w:val="en-US"/>
              </w:rPr>
              <w:t>paediatr</w:t>
            </w:r>
            <w:proofErr w:type="spellEnd"/>
            <w:r w:rsidRPr="00717AB7">
              <w:rPr>
                <w:rFonts w:cstheme="minorHAnsi"/>
                <w:lang w:val="en-US"/>
              </w:rPr>
              <w:t xml:space="preserve">* OR </w:t>
            </w:r>
            <w:proofErr w:type="spellStart"/>
            <w:r w:rsidRPr="00717AB7">
              <w:rPr>
                <w:rFonts w:cstheme="minorHAnsi"/>
                <w:lang w:val="en-US"/>
              </w:rPr>
              <w:t>puber</w:t>
            </w:r>
            <w:proofErr w:type="spellEnd"/>
            <w:r w:rsidRPr="00717AB7">
              <w:rPr>
                <w:rFonts w:cstheme="minorHAnsi"/>
                <w:lang w:val="en-US"/>
              </w:rPr>
              <w:t>*) OR AB (</w:t>
            </w:r>
            <w:proofErr w:type="spellStart"/>
            <w:r w:rsidRPr="00717AB7">
              <w:rPr>
                <w:rFonts w:cstheme="minorHAnsi"/>
                <w:lang w:val="en-US"/>
              </w:rPr>
              <w:t>adolescen</w:t>
            </w:r>
            <w:proofErr w:type="spellEnd"/>
            <w:r w:rsidRPr="00717AB7">
              <w:rPr>
                <w:rFonts w:cstheme="minorHAnsi"/>
                <w:lang w:val="en-US"/>
              </w:rPr>
              <w:t xml:space="preserve">* OR child* OR schoolchild* OR infant* OR girl* OR boy* OR teen OR teens OR teenager* OR youth* OR </w:t>
            </w:r>
            <w:proofErr w:type="spellStart"/>
            <w:r w:rsidRPr="00717AB7">
              <w:rPr>
                <w:rFonts w:cstheme="minorHAnsi"/>
                <w:lang w:val="en-US"/>
              </w:rPr>
              <w:t>pediatr</w:t>
            </w:r>
            <w:proofErr w:type="spellEnd"/>
            <w:r w:rsidRPr="00717AB7">
              <w:rPr>
                <w:rFonts w:cstheme="minorHAnsi"/>
                <w:lang w:val="en-US"/>
              </w:rPr>
              <w:t xml:space="preserve">* OR </w:t>
            </w:r>
            <w:proofErr w:type="spellStart"/>
            <w:r w:rsidRPr="00717AB7">
              <w:rPr>
                <w:rFonts w:cstheme="minorHAnsi"/>
                <w:lang w:val="en-US"/>
              </w:rPr>
              <w:t>paediatr</w:t>
            </w:r>
            <w:proofErr w:type="spellEnd"/>
            <w:r w:rsidRPr="00717AB7">
              <w:rPr>
                <w:rFonts w:cstheme="minorHAnsi"/>
                <w:lang w:val="en-US"/>
              </w:rPr>
              <w:t xml:space="preserve">* OR </w:t>
            </w:r>
            <w:proofErr w:type="spellStart"/>
            <w:r w:rsidRPr="00717AB7">
              <w:rPr>
                <w:rFonts w:cstheme="minorHAnsi"/>
                <w:lang w:val="en-US"/>
              </w:rPr>
              <w:t>puber</w:t>
            </w:r>
            <w:proofErr w:type="spellEnd"/>
            <w:r w:rsidRPr="00717AB7">
              <w:rPr>
                <w:rFonts w:cstheme="minorHAnsi"/>
                <w:lang w:val="en-US"/>
              </w:rPr>
              <w:t xml:space="preserve">*)) NOT (ZG ("adulthood (18 </w:t>
            </w:r>
            <w:proofErr w:type="spellStart"/>
            <w:r w:rsidRPr="00717AB7">
              <w:rPr>
                <w:rFonts w:cstheme="minorHAnsi"/>
                <w:lang w:val="en-US"/>
              </w:rPr>
              <w:t>yrs</w:t>
            </w:r>
            <w:proofErr w:type="spellEnd"/>
            <w:r w:rsidRPr="00717AB7">
              <w:rPr>
                <w:rFonts w:cstheme="minorHAnsi"/>
                <w:lang w:val="en-US"/>
              </w:rPr>
              <w:t xml:space="preserve"> &amp; older)" OR "aged (65 </w:t>
            </w:r>
            <w:proofErr w:type="spellStart"/>
            <w:r w:rsidRPr="00717AB7">
              <w:rPr>
                <w:rFonts w:cstheme="minorHAnsi"/>
                <w:lang w:val="en-US"/>
              </w:rPr>
              <w:t>yrs</w:t>
            </w:r>
            <w:proofErr w:type="spellEnd"/>
            <w:r w:rsidRPr="00717AB7">
              <w:rPr>
                <w:rFonts w:cstheme="minorHAnsi"/>
                <w:lang w:val="en-US"/>
              </w:rPr>
              <w:t xml:space="preserve"> &amp; older)" OR "middle age (40-64 </w:t>
            </w:r>
            <w:proofErr w:type="spellStart"/>
            <w:r w:rsidRPr="00717AB7">
              <w:rPr>
                <w:rFonts w:cstheme="minorHAnsi"/>
                <w:lang w:val="en-US"/>
              </w:rPr>
              <w:t>yrs</w:t>
            </w:r>
            <w:proofErr w:type="spellEnd"/>
            <w:r w:rsidRPr="00717AB7">
              <w:rPr>
                <w:rFonts w:cstheme="minorHAnsi"/>
                <w:lang w:val="en-US"/>
              </w:rPr>
              <w:t xml:space="preserve">)" OR "thirties (30-39 </w:t>
            </w:r>
            <w:proofErr w:type="spellStart"/>
            <w:r w:rsidRPr="00717AB7">
              <w:rPr>
                <w:rFonts w:cstheme="minorHAnsi"/>
                <w:lang w:val="en-US"/>
              </w:rPr>
              <w:t>yrs</w:t>
            </w:r>
            <w:proofErr w:type="spellEnd"/>
            <w:r w:rsidRPr="00717AB7">
              <w:rPr>
                <w:rFonts w:cstheme="minorHAnsi"/>
                <w:lang w:val="en-US"/>
              </w:rPr>
              <w:t xml:space="preserve">)" OR "very old (85 </w:t>
            </w:r>
            <w:proofErr w:type="spellStart"/>
            <w:r w:rsidRPr="00717AB7">
              <w:rPr>
                <w:rFonts w:cstheme="minorHAnsi"/>
                <w:lang w:val="en-US"/>
              </w:rPr>
              <w:t>yrs</w:t>
            </w:r>
            <w:proofErr w:type="spellEnd"/>
            <w:r w:rsidRPr="00717AB7">
              <w:rPr>
                <w:rFonts w:cstheme="minorHAnsi"/>
                <w:lang w:val="en-US"/>
              </w:rPr>
              <w:t xml:space="preserve"> &amp; older)") OR TI (adult* OR man OR men OR woman OR women) OR AB (adult* OR man OR men OR woman OR women)))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315D916C" w14:textId="454BFC14" w:rsidR="009B4341" w:rsidRPr="009B4341" w:rsidRDefault="009B4341" w:rsidP="009B4341">
            <w:pPr>
              <w:jc w:val="right"/>
              <w:rPr>
                <w:rFonts w:cstheme="minorHAnsi"/>
              </w:rPr>
            </w:pPr>
            <w:r w:rsidRPr="009B4341">
              <w:rPr>
                <w:rFonts w:cstheme="minorHAnsi"/>
              </w:rPr>
              <w:t>3,606</w:t>
            </w:r>
          </w:p>
        </w:tc>
      </w:tr>
      <w:tr w:rsidR="009B4341" w14:paraId="05D567D1" w14:textId="77777777" w:rsidTr="00C03311">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46F4C56A" w14:textId="77777777" w:rsidR="009B4341" w:rsidRPr="00190E0D" w:rsidRDefault="009B4341" w:rsidP="009B4341">
            <w:pPr>
              <w:jc w:val="center"/>
            </w:pPr>
            <w:r>
              <w:t>S</w:t>
            </w:r>
            <w:r w:rsidRPr="00190E0D">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37464B40" w14:textId="5280AEAA" w:rsidR="009B4341" w:rsidRPr="009B4341" w:rsidRDefault="009B4341" w:rsidP="009B4341">
            <w:pPr>
              <w:rPr>
                <w:rFonts w:cstheme="minorHAnsi"/>
              </w:rPr>
            </w:pPr>
            <w:r w:rsidRPr="009B4341">
              <w:rPr>
                <w:rFonts w:cstheme="minorHAnsi"/>
              </w:rPr>
              <w:t>S1 AND S2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1EC1A4A1" w14:textId="451C5F02" w:rsidR="009B4341" w:rsidRPr="009B4341" w:rsidRDefault="009B4341" w:rsidP="009B4341">
            <w:pPr>
              <w:jc w:val="right"/>
              <w:rPr>
                <w:rFonts w:cstheme="minorHAnsi"/>
              </w:rPr>
            </w:pPr>
            <w:r w:rsidRPr="009B4341">
              <w:rPr>
                <w:rFonts w:cstheme="minorHAnsi"/>
              </w:rPr>
              <w:t>4,272</w:t>
            </w:r>
          </w:p>
        </w:tc>
      </w:tr>
      <w:tr w:rsidR="009B4341" w14:paraId="5580E1C3" w14:textId="77777777" w:rsidTr="00C03311">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66FC80A9" w14:textId="77777777" w:rsidR="009B4341" w:rsidRPr="00190E0D" w:rsidRDefault="009B4341" w:rsidP="009B4341">
            <w:pPr>
              <w:jc w:val="center"/>
            </w:pPr>
            <w:r>
              <w:t>S</w:t>
            </w:r>
            <w:r w:rsidRPr="00190E0D">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7FE0B506" w14:textId="7941ADFB" w:rsidR="009B4341" w:rsidRPr="009B4341" w:rsidRDefault="009B4341" w:rsidP="009B4341">
            <w:pPr>
              <w:rPr>
                <w:rFonts w:cstheme="minorHAnsi"/>
                <w:lang w:val="en-GB"/>
              </w:rPr>
            </w:pPr>
            <w:r w:rsidRPr="009B4341">
              <w:rPr>
                <w:rFonts w:cstheme="minorHAnsi"/>
                <w:lang w:val="en-GB"/>
              </w:rPr>
              <w:t xml:space="preserve">DE ("Mental Health" OR "Mental Disorders" OR "Mental Health" OR </w:t>
            </w:r>
            <w:r w:rsidRPr="00717AB7">
              <w:rPr>
                <w:rFonts w:cstheme="minorHAnsi"/>
                <w:lang w:val="en-US"/>
              </w:rPr>
              <w:t xml:space="preserve">"Psychiatric Symptoms" OR "Psychopathology" </w:t>
            </w:r>
            <w:r w:rsidRPr="009B4341">
              <w:rPr>
                <w:rFonts w:cstheme="minorHAnsi"/>
                <w:lang w:val="en-GB"/>
              </w:rPr>
              <w:t xml:space="preserve">OR "Affective Disorders" OR "Bipolar Disorder" OR "Major Depression" OR "Affective Psychosis" OR "Schizoaffective Disorder" OR "Mania" OR "Posttraumatic Stress Disorder" OR "Post-Traumatic Stress" OR "Complex PTSD" OR "DESNOS" OR "Acute Stress Disorder" OR "Anxiety Disorders"  OR "Generalized Anxiety Disorder" OR "Panic Disorder" OR "Schizophrenia" OR "Acute Schizophrenia" OR "Catatonic Schizophrenia" OR "Paranoid Schizophrenia" OR "Process Schizophrenia" OR "Schizophrenia (Disorganized Type)" OR "Schizophreniform Disorder" OR "Undifferentiated Schizophrenia" OR "Suicide" OR "Suicidal Ideation") OR TI (mental N3 dis* OR mental N3 ill* OR mentally N3 ill* OR mental N3 health OR affective N3 disorder* OR mood N3 disorder* OR depress* OR anxiety OR bipolar OR PTSD OR psychosis OR psychotic OR </w:t>
            </w:r>
            <w:proofErr w:type="spellStart"/>
            <w:r w:rsidRPr="009B4341">
              <w:rPr>
                <w:rFonts w:cstheme="minorHAnsi"/>
                <w:lang w:val="en-GB"/>
              </w:rPr>
              <w:t>schizophren</w:t>
            </w:r>
            <w:proofErr w:type="spellEnd"/>
            <w:r w:rsidRPr="009B4341">
              <w:rPr>
                <w:rFonts w:cstheme="minorHAnsi"/>
                <w:lang w:val="en-GB"/>
              </w:rPr>
              <w:t xml:space="preserve">* OR post-traumatic N3 stress OR posttraumatic N3 stress OR mental OR </w:t>
            </w:r>
            <w:proofErr w:type="spellStart"/>
            <w:r w:rsidRPr="009B4341">
              <w:rPr>
                <w:rFonts w:cstheme="minorHAnsi"/>
                <w:lang w:val="en-GB"/>
              </w:rPr>
              <w:t>suicid</w:t>
            </w:r>
            <w:proofErr w:type="spellEnd"/>
            <w:r w:rsidRPr="009B4341">
              <w:rPr>
                <w:rFonts w:cstheme="minorHAnsi"/>
                <w:lang w:val="en-GB"/>
              </w:rPr>
              <w:t xml:space="preserve">*) OR AB (mental N3 dis* OR mental N3 ill* OR mentally N3 ill* OR mental N3 health OR affective N3 disorder* OR mood N3 disorder* OR depress* OR anxiety OR bipolar </w:t>
            </w:r>
            <w:r w:rsidRPr="009B4341">
              <w:rPr>
                <w:rFonts w:cstheme="minorHAnsi"/>
                <w:lang w:val="en-GB"/>
              </w:rPr>
              <w:lastRenderedPageBreak/>
              <w:t xml:space="preserve">OR PTSD OR psychosis OR psychotic OR </w:t>
            </w:r>
            <w:proofErr w:type="spellStart"/>
            <w:r w:rsidRPr="009B4341">
              <w:rPr>
                <w:rFonts w:cstheme="minorHAnsi"/>
                <w:lang w:val="en-GB"/>
              </w:rPr>
              <w:t>schizophren</w:t>
            </w:r>
            <w:proofErr w:type="spellEnd"/>
            <w:r w:rsidRPr="009B4341">
              <w:rPr>
                <w:rFonts w:cstheme="minorHAnsi"/>
                <w:lang w:val="en-GB"/>
              </w:rPr>
              <w:t xml:space="preserve">* OR post-traumatic N3 stress OR posttraumatic N3 stress OR mental OR </w:t>
            </w:r>
            <w:proofErr w:type="spellStart"/>
            <w:r w:rsidRPr="009B4341">
              <w:rPr>
                <w:rFonts w:cstheme="minorHAnsi"/>
                <w:lang w:val="en-GB"/>
              </w:rPr>
              <w:t>suicid</w:t>
            </w:r>
            <w:proofErr w:type="spellEnd"/>
            <w:r w:rsidRPr="009B4341">
              <w:rPr>
                <w:rFonts w:cstheme="minorHAnsi"/>
                <w:lang w:val="en-GB"/>
              </w:rPr>
              <w:t xml:space="preserve">*)  OR KW (mental N3 dis* OR mental N3 ill* OR mentally N3 ill* OR mental N3 health OR affective N3 disorder* OR mood N3 disorder* OR depress* OR anxiety OR bipolar OR PTSD OR psychosis OR psychotic OR </w:t>
            </w:r>
            <w:proofErr w:type="spellStart"/>
            <w:r w:rsidRPr="009B4341">
              <w:rPr>
                <w:rFonts w:cstheme="minorHAnsi"/>
                <w:lang w:val="en-GB"/>
              </w:rPr>
              <w:t>schizophren</w:t>
            </w:r>
            <w:proofErr w:type="spellEnd"/>
            <w:r w:rsidRPr="009B4341">
              <w:rPr>
                <w:rFonts w:cstheme="minorHAnsi"/>
                <w:lang w:val="en-GB"/>
              </w:rPr>
              <w:t xml:space="preserve">* OR post-traumatic N3 stress OR posttraumatic N3 stress OR mental OR </w:t>
            </w:r>
            <w:proofErr w:type="spellStart"/>
            <w:r w:rsidRPr="009B4341">
              <w:rPr>
                <w:rFonts w:cstheme="minorHAnsi"/>
                <w:lang w:val="en-GB"/>
              </w:rPr>
              <w:t>suicid</w:t>
            </w:r>
            <w:proofErr w:type="spellEnd"/>
            <w:r w:rsidRPr="009B4341">
              <w:rPr>
                <w:rFonts w:cstheme="minorHAnsi"/>
                <w:lang w:val="en-GB"/>
              </w:rPr>
              <w: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6A8D9B04" w14:textId="4535F8C7" w:rsidR="009B4341" w:rsidRPr="009B4341" w:rsidRDefault="009B4341" w:rsidP="009B4341">
            <w:pPr>
              <w:jc w:val="right"/>
              <w:rPr>
                <w:rFonts w:cstheme="minorHAnsi"/>
              </w:rPr>
            </w:pPr>
            <w:r w:rsidRPr="009B4341">
              <w:rPr>
                <w:rFonts w:cstheme="minorHAnsi"/>
              </w:rPr>
              <w:lastRenderedPageBreak/>
              <w:t>1,047,948</w:t>
            </w:r>
          </w:p>
        </w:tc>
      </w:tr>
      <w:tr w:rsidR="009B4341" w14:paraId="136071E9" w14:textId="77777777" w:rsidTr="00C03311">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4C61D29A" w14:textId="77777777" w:rsidR="009B4341" w:rsidRPr="00190E0D" w:rsidRDefault="009B4341" w:rsidP="009B4341">
            <w:pPr>
              <w:jc w:val="center"/>
            </w:pPr>
            <w:r>
              <w:t>S</w:t>
            </w:r>
            <w:r w:rsidRPr="00190E0D">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5FD932D6" w14:textId="0907A1B4" w:rsidR="009B4341" w:rsidRPr="009B4341" w:rsidRDefault="009B4341" w:rsidP="009B4341">
            <w:pPr>
              <w:rPr>
                <w:rFonts w:cstheme="minorHAnsi"/>
                <w:lang w:val="en-GB"/>
              </w:rPr>
            </w:pPr>
            <w:r w:rsidRPr="009B4341">
              <w:rPr>
                <w:rFonts w:cstheme="minorHAnsi"/>
                <w:lang w:val="en-GB"/>
              </w:rPr>
              <w:t>DE ("Refugees" OR "Asylum Seeking" OR "Political Asylum") OR TI (refugee* OR asylum N3 seeker* OR (displaced N3 (person* OR people OR population* OR female OR woman OR women OR male OR man OR men OR individual* OR person* OR adult*)) OR stateless*) OR AB (refugee* OR asylum N3 seeker* OR (displaced N3 (person* OR people OR population* OR female OR woman OR women OR male OR man OR men OR individual* OR person* OR adult*)) OR stateless*) OR KW (refugee* OR asylum N3 seeker* OR (displaced N3 (person* OR people OR population* OR female OR woman OR women OR male OR man OR men OR individual* OR person* OR adult*)) OR stateless*)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2A80343A" w14:textId="36A33CAC" w:rsidR="009B4341" w:rsidRPr="009B4341" w:rsidRDefault="009B4341" w:rsidP="009B4341">
            <w:pPr>
              <w:jc w:val="right"/>
              <w:rPr>
                <w:rFonts w:cstheme="minorHAnsi"/>
              </w:rPr>
            </w:pPr>
            <w:r w:rsidRPr="009B4341">
              <w:rPr>
                <w:rFonts w:cstheme="minorHAnsi"/>
              </w:rPr>
              <w:t>10,822</w:t>
            </w:r>
          </w:p>
        </w:tc>
      </w:tr>
    </w:tbl>
    <w:p w14:paraId="75FEAD24" w14:textId="77777777" w:rsidR="00E701CB" w:rsidRDefault="00E701CB" w:rsidP="00E701CB"/>
    <w:p w14:paraId="46453271" w14:textId="77777777" w:rsidR="00E701CB" w:rsidRDefault="00E701CB" w:rsidP="00E701CB"/>
    <w:p w14:paraId="0BB8C88B" w14:textId="278FDFAC" w:rsidR="00E701CB" w:rsidRDefault="00E701CB" w:rsidP="00B40F57">
      <w:pPr>
        <w:rPr>
          <w:b/>
        </w:rPr>
      </w:pPr>
    </w:p>
    <w:p w14:paraId="55848E44" w14:textId="5952BD2A" w:rsidR="0072663A" w:rsidRDefault="0072663A" w:rsidP="00B40F57">
      <w:pPr>
        <w:rPr>
          <w:b/>
        </w:rPr>
      </w:pPr>
    </w:p>
    <w:p w14:paraId="562FD4C4" w14:textId="04023B3F" w:rsidR="0072663A" w:rsidRDefault="0072663A" w:rsidP="00B40F57">
      <w:pPr>
        <w:rPr>
          <w:b/>
        </w:rPr>
      </w:pPr>
    </w:p>
    <w:p w14:paraId="64A7A3C5" w14:textId="0E42AC23" w:rsidR="0072663A" w:rsidRDefault="0072663A" w:rsidP="00B40F57">
      <w:pPr>
        <w:rPr>
          <w:b/>
        </w:rPr>
      </w:pPr>
    </w:p>
    <w:p w14:paraId="2ED27FF3" w14:textId="75927FA2" w:rsidR="0072663A" w:rsidRDefault="0072663A" w:rsidP="00B40F57">
      <w:pPr>
        <w:rPr>
          <w:b/>
        </w:rPr>
      </w:pPr>
    </w:p>
    <w:p w14:paraId="10376D34" w14:textId="39652767" w:rsidR="0072663A" w:rsidRDefault="0072663A" w:rsidP="00B40F57">
      <w:pPr>
        <w:rPr>
          <w:b/>
        </w:rPr>
      </w:pPr>
    </w:p>
    <w:p w14:paraId="78A56724" w14:textId="7C72D047" w:rsidR="0072663A" w:rsidRDefault="0072663A" w:rsidP="00B40F57">
      <w:pPr>
        <w:rPr>
          <w:b/>
        </w:rPr>
      </w:pPr>
    </w:p>
    <w:p w14:paraId="5BAD2BE7" w14:textId="1D7A1D5A" w:rsidR="0072663A" w:rsidRDefault="0072663A" w:rsidP="00B40F57">
      <w:pPr>
        <w:rPr>
          <w:b/>
        </w:rPr>
      </w:pPr>
    </w:p>
    <w:p w14:paraId="70C4D6C4" w14:textId="4A700B92" w:rsidR="0072663A" w:rsidRDefault="0072663A" w:rsidP="00B40F57">
      <w:pPr>
        <w:rPr>
          <w:b/>
        </w:rPr>
      </w:pPr>
    </w:p>
    <w:p w14:paraId="4778CF4F" w14:textId="00B5D96D" w:rsidR="0072663A" w:rsidRDefault="0072663A" w:rsidP="00B40F57">
      <w:pPr>
        <w:rPr>
          <w:b/>
        </w:rPr>
      </w:pPr>
    </w:p>
    <w:p w14:paraId="5B62E843" w14:textId="7C753EFC" w:rsidR="0072663A" w:rsidRDefault="0072663A" w:rsidP="00B40F57">
      <w:pPr>
        <w:rPr>
          <w:b/>
        </w:rPr>
      </w:pPr>
    </w:p>
    <w:p w14:paraId="38FE3D63" w14:textId="0C85D1EA" w:rsidR="0072663A" w:rsidRDefault="0072663A" w:rsidP="00B40F57">
      <w:pPr>
        <w:rPr>
          <w:b/>
        </w:rPr>
      </w:pPr>
    </w:p>
    <w:p w14:paraId="04D2B469" w14:textId="225FCEAD" w:rsidR="0072663A" w:rsidRDefault="0072663A" w:rsidP="00B40F57">
      <w:pPr>
        <w:rPr>
          <w:b/>
        </w:rPr>
      </w:pPr>
    </w:p>
    <w:p w14:paraId="508894F8" w14:textId="22C7CAEF" w:rsidR="0072663A" w:rsidRDefault="0072663A" w:rsidP="00B40F57">
      <w:pPr>
        <w:rPr>
          <w:b/>
        </w:rPr>
      </w:pPr>
    </w:p>
    <w:p w14:paraId="65C0E852" w14:textId="349D8627" w:rsidR="0072663A" w:rsidRDefault="0072663A" w:rsidP="00B40F57">
      <w:pPr>
        <w:rPr>
          <w:b/>
        </w:rPr>
      </w:pPr>
    </w:p>
    <w:p w14:paraId="1A306362" w14:textId="4D615894" w:rsidR="0072663A" w:rsidRDefault="0072663A" w:rsidP="00B40F57">
      <w:pPr>
        <w:rPr>
          <w:b/>
        </w:rPr>
      </w:pPr>
    </w:p>
    <w:p w14:paraId="2A900587" w14:textId="7230C4C3" w:rsidR="0072663A" w:rsidRDefault="0072663A" w:rsidP="00B40F57">
      <w:pPr>
        <w:rPr>
          <w:b/>
        </w:rPr>
      </w:pPr>
    </w:p>
    <w:p w14:paraId="53F959EF" w14:textId="1FFC11A6" w:rsidR="0072663A" w:rsidRDefault="0072663A" w:rsidP="00B40F57">
      <w:pPr>
        <w:rPr>
          <w:b/>
        </w:rPr>
      </w:pPr>
    </w:p>
    <w:p w14:paraId="243DCF65" w14:textId="724A111B" w:rsidR="0072663A" w:rsidRDefault="0072663A" w:rsidP="00B40F57">
      <w:pPr>
        <w:rPr>
          <w:b/>
        </w:rPr>
      </w:pPr>
    </w:p>
    <w:p w14:paraId="55747AF4" w14:textId="367BAA6C" w:rsidR="0072663A" w:rsidRDefault="0072663A" w:rsidP="00B40F57">
      <w:pPr>
        <w:rPr>
          <w:b/>
        </w:rPr>
      </w:pPr>
    </w:p>
    <w:p w14:paraId="4145B02D" w14:textId="29847801" w:rsidR="0072663A" w:rsidRDefault="0072663A" w:rsidP="00B40F57">
      <w:pPr>
        <w:rPr>
          <w:b/>
        </w:rPr>
      </w:pPr>
    </w:p>
    <w:p w14:paraId="0FD93393" w14:textId="77777777" w:rsidR="0072663A" w:rsidRPr="00C63963" w:rsidRDefault="0072663A" w:rsidP="0072663A">
      <w:pPr>
        <w:pStyle w:val="Titolo2"/>
        <w:rPr>
          <w:rFonts w:ascii="Arial" w:hAnsi="Arial" w:cs="Arial"/>
          <w:b/>
          <w:bCs/>
          <w:color w:val="auto"/>
          <w:sz w:val="24"/>
          <w:szCs w:val="24"/>
        </w:rPr>
      </w:pPr>
      <w:bookmarkStart w:id="1" w:name="_Toc359837901"/>
      <w:r w:rsidRPr="00C63963">
        <w:rPr>
          <w:rFonts w:ascii="Arial" w:hAnsi="Arial" w:cs="Arial"/>
          <w:b/>
          <w:bCs/>
          <w:color w:val="auto"/>
          <w:sz w:val="24"/>
          <w:szCs w:val="24"/>
        </w:rPr>
        <w:lastRenderedPageBreak/>
        <w:t>Quality Appraisal Checklist</w:t>
      </w:r>
      <w:bookmarkEnd w:id="1"/>
    </w:p>
    <w:p w14:paraId="1A9C41F5" w14:textId="77777777" w:rsidR="0072663A" w:rsidRPr="0072663A" w:rsidRDefault="0072663A" w:rsidP="0072663A">
      <w:pPr>
        <w:jc w:val="both"/>
        <w:rPr>
          <w:b/>
          <w:lang w:val="en-US"/>
        </w:rPr>
      </w:pPr>
    </w:p>
    <w:p w14:paraId="59FC870B" w14:textId="3B2EC5D7" w:rsidR="0072663A" w:rsidRPr="0072663A" w:rsidRDefault="0072663A" w:rsidP="0072663A">
      <w:pPr>
        <w:rPr>
          <w:b/>
          <w:lang w:val="en-US"/>
        </w:rPr>
      </w:pPr>
      <w:r>
        <w:rPr>
          <w:lang w:val="en-GB"/>
        </w:rPr>
        <w:t>T</w:t>
      </w:r>
      <w:r w:rsidRPr="00E3761D">
        <w:rPr>
          <w:lang w:val="en-GB"/>
        </w:rPr>
        <w:t xml:space="preserve">hree or more </w:t>
      </w:r>
      <w:r>
        <w:rPr>
          <w:lang w:val="en-GB"/>
        </w:rPr>
        <w:t xml:space="preserve">unclear or </w:t>
      </w:r>
      <w:r w:rsidRPr="00E3761D">
        <w:rPr>
          <w:lang w:val="en-GB"/>
        </w:rPr>
        <w:t>negative answers were considered to define a study with a high risk of bias</w:t>
      </w:r>
      <w:r>
        <w:rPr>
          <w:lang w:val="en-GB"/>
        </w:rPr>
        <w:t>.</w:t>
      </w:r>
    </w:p>
    <w:p w14:paraId="6755B8BD" w14:textId="5E9D162E" w:rsidR="0072663A" w:rsidRPr="0072663A" w:rsidRDefault="0072663A" w:rsidP="00B40F57">
      <w:pPr>
        <w:rPr>
          <w:b/>
          <w:lang w:val="en-US"/>
        </w:rPr>
      </w:pPr>
    </w:p>
    <w:p w14:paraId="051343AB" w14:textId="77777777" w:rsidR="0072663A" w:rsidRPr="0072663A" w:rsidRDefault="0072663A" w:rsidP="00B40F57">
      <w:pPr>
        <w:rPr>
          <w:b/>
          <w:lang w:val="en-US"/>
        </w:rPr>
      </w:pPr>
    </w:p>
    <w:p w14:paraId="5058EFBA" w14:textId="1068D700" w:rsidR="0072663A" w:rsidRDefault="0072663A" w:rsidP="0072663A">
      <w:pPr>
        <w:pStyle w:val="Corpotesto"/>
        <w:ind w:left="113"/>
        <w:rPr>
          <w:rFonts w:ascii="Times New Roman"/>
          <w:sz w:val="20"/>
        </w:rPr>
      </w:pPr>
      <w:r>
        <w:rPr>
          <w:rFonts w:ascii="Times New Roman"/>
          <w:noProof/>
          <w:sz w:val="20"/>
        </w:rPr>
        <w:drawing>
          <wp:inline distT="0" distB="0" distL="0" distR="0" wp14:anchorId="36FFE970" wp14:editId="12AB382B">
            <wp:extent cx="1776840" cy="46939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776840" cy="469392"/>
                    </a:xfrm>
                    <a:prstGeom prst="rect">
                      <a:avLst/>
                    </a:prstGeom>
                  </pic:spPr>
                </pic:pic>
              </a:graphicData>
            </a:graphic>
          </wp:inline>
        </w:drawing>
      </w:r>
    </w:p>
    <w:p w14:paraId="210CE7CE" w14:textId="4C9E065E" w:rsidR="0072663A" w:rsidRDefault="0072663A" w:rsidP="0072663A">
      <w:pPr>
        <w:pStyle w:val="Corpotesto"/>
        <w:ind w:left="113"/>
        <w:rPr>
          <w:rFonts w:ascii="Times New Roman"/>
          <w:sz w:val="20"/>
        </w:rPr>
      </w:pPr>
    </w:p>
    <w:p w14:paraId="6567136C" w14:textId="3E60F6D1" w:rsidR="0072663A" w:rsidRDefault="0072663A" w:rsidP="0072663A">
      <w:pPr>
        <w:pStyle w:val="Corpotesto"/>
        <w:ind w:left="113"/>
        <w:rPr>
          <w:rFonts w:ascii="Times New Roman"/>
          <w:sz w:val="20"/>
        </w:rPr>
      </w:pPr>
    </w:p>
    <w:p w14:paraId="28E98EF0" w14:textId="231D4CF4" w:rsidR="0072663A" w:rsidRDefault="0072663A" w:rsidP="0072663A">
      <w:pPr>
        <w:pStyle w:val="Corpotesto"/>
        <w:ind w:left="113"/>
        <w:rPr>
          <w:rFonts w:ascii="Times New Roman"/>
          <w:sz w:val="20"/>
        </w:rPr>
      </w:pPr>
    </w:p>
    <w:p w14:paraId="361DF639" w14:textId="77777777" w:rsidR="0072663A" w:rsidRDefault="0072663A" w:rsidP="0072663A">
      <w:pPr>
        <w:pStyle w:val="Corpotesto"/>
        <w:ind w:left="113"/>
        <w:rPr>
          <w:rFonts w:ascii="Times New Roman"/>
          <w:sz w:val="20"/>
        </w:rPr>
      </w:pPr>
    </w:p>
    <w:p w14:paraId="7EF19BFE" w14:textId="77777777" w:rsidR="0072663A" w:rsidRPr="0072663A" w:rsidRDefault="0072663A" w:rsidP="0072663A">
      <w:pPr>
        <w:spacing w:before="35"/>
        <w:rPr>
          <w:b/>
          <w:sz w:val="32"/>
          <w:lang w:val="en-US"/>
        </w:rPr>
      </w:pPr>
      <w:r w:rsidRPr="0072663A">
        <w:rPr>
          <w:b/>
          <w:sz w:val="32"/>
          <w:lang w:val="en-US"/>
        </w:rPr>
        <w:t>JBI Critical Appraisal Checklist for Studies Reporting Prevalence Data -Modified</w:t>
      </w:r>
    </w:p>
    <w:p w14:paraId="15FA4EEB" w14:textId="77777777" w:rsidR="0072663A" w:rsidRDefault="0072663A" w:rsidP="0072663A">
      <w:pPr>
        <w:pStyle w:val="Corpotesto"/>
        <w:spacing w:before="8"/>
        <w:rPr>
          <w:b/>
          <w:sz w:val="29"/>
        </w:rPr>
      </w:pPr>
    </w:p>
    <w:p w14:paraId="3EB259B9" w14:textId="77777777" w:rsidR="0072663A" w:rsidRDefault="0072663A" w:rsidP="0072663A">
      <w:pPr>
        <w:pStyle w:val="Corpotesto"/>
        <w:tabs>
          <w:tab w:val="left" w:pos="5534"/>
          <w:tab w:val="left" w:pos="9900"/>
        </w:tabs>
        <w:ind w:left="492"/>
      </w:pPr>
      <w:r>
        <w:t>Reviewer</w:t>
      </w:r>
      <w:r>
        <w:rPr>
          <w:u w:val="single"/>
        </w:rPr>
        <w:t xml:space="preserve">                                               </w:t>
      </w:r>
      <w:r>
        <w:t>Author</w:t>
      </w:r>
      <w:r>
        <w:rPr>
          <w:u w:val="single"/>
        </w:rPr>
        <w:t xml:space="preserve"> </w:t>
      </w:r>
      <w:r>
        <w:rPr>
          <w:u w:val="single"/>
        </w:rPr>
        <w:tab/>
        <w:t xml:space="preserve">                           </w:t>
      </w:r>
      <w:r>
        <w:t>Year</w:t>
      </w:r>
      <w:r>
        <w:rPr>
          <w:u w:val="single"/>
        </w:rPr>
        <w:t xml:space="preserve">                                 </w:t>
      </w:r>
      <w:r>
        <w:t xml:space="preserve">        </w:t>
      </w:r>
    </w:p>
    <w:p w14:paraId="5B28EB91" w14:textId="77777777" w:rsidR="0072663A" w:rsidRDefault="0072663A" w:rsidP="0072663A">
      <w:pPr>
        <w:pStyle w:val="Corpotesto"/>
        <w:spacing w:before="1"/>
        <w:rPr>
          <w:sz w:val="23"/>
        </w:rPr>
      </w:pPr>
    </w:p>
    <w:tbl>
      <w:tblPr>
        <w:tblStyle w:val="TableNormal"/>
        <w:tblW w:w="9231" w:type="dxa"/>
        <w:tblInd w:w="408" w:type="dxa"/>
        <w:tblLayout w:type="fixed"/>
        <w:tblLook w:val="01E0" w:firstRow="1" w:lastRow="1" w:firstColumn="1" w:lastColumn="1" w:noHBand="0" w:noVBand="0"/>
      </w:tblPr>
      <w:tblGrid>
        <w:gridCol w:w="5911"/>
        <w:gridCol w:w="691"/>
        <w:gridCol w:w="1354"/>
        <w:gridCol w:w="850"/>
        <w:gridCol w:w="425"/>
      </w:tblGrid>
      <w:tr w:rsidR="0072663A" w14:paraId="5B91E0B8" w14:textId="77777777" w:rsidTr="00C40F0A">
        <w:trPr>
          <w:trHeight w:val="607"/>
        </w:trPr>
        <w:tc>
          <w:tcPr>
            <w:tcW w:w="5911" w:type="dxa"/>
          </w:tcPr>
          <w:p w14:paraId="4BE1FFF4" w14:textId="77777777" w:rsidR="0072663A" w:rsidRDefault="0072663A" w:rsidP="00C40F0A">
            <w:pPr>
              <w:pStyle w:val="TableParagraph"/>
              <w:ind w:left="0"/>
              <w:rPr>
                <w:rFonts w:ascii="Times New Roman"/>
                <w:sz w:val="26"/>
              </w:rPr>
            </w:pPr>
          </w:p>
        </w:tc>
        <w:tc>
          <w:tcPr>
            <w:tcW w:w="691" w:type="dxa"/>
          </w:tcPr>
          <w:p w14:paraId="38250B28" w14:textId="77777777" w:rsidR="0072663A" w:rsidRDefault="0072663A" w:rsidP="00C40F0A">
            <w:pPr>
              <w:pStyle w:val="TableParagraph"/>
              <w:spacing w:line="225" w:lineRule="exact"/>
              <w:ind w:left="181"/>
            </w:pPr>
            <w:r>
              <w:t xml:space="preserve">Yes            </w:t>
            </w:r>
          </w:p>
        </w:tc>
        <w:tc>
          <w:tcPr>
            <w:tcW w:w="1354" w:type="dxa"/>
          </w:tcPr>
          <w:p w14:paraId="0029DD5E" w14:textId="77777777" w:rsidR="0072663A" w:rsidRDefault="0072663A" w:rsidP="00C40F0A">
            <w:pPr>
              <w:pStyle w:val="TableParagraph"/>
              <w:spacing w:line="225" w:lineRule="exact"/>
              <w:ind w:left="206" w:right="160"/>
              <w:jc w:val="right"/>
            </w:pPr>
            <w:r>
              <w:t>No</w:t>
            </w:r>
          </w:p>
        </w:tc>
        <w:tc>
          <w:tcPr>
            <w:tcW w:w="1275" w:type="dxa"/>
            <w:gridSpan w:val="2"/>
          </w:tcPr>
          <w:p w14:paraId="611E1ED6" w14:textId="77777777" w:rsidR="0072663A" w:rsidRDefault="0072663A" w:rsidP="00C40F0A">
            <w:pPr>
              <w:pStyle w:val="TableParagraph"/>
              <w:spacing w:line="225" w:lineRule="exact"/>
              <w:ind w:left="367" w:right="89"/>
            </w:pPr>
            <w:r>
              <w:t>Unclear</w:t>
            </w:r>
          </w:p>
        </w:tc>
      </w:tr>
      <w:tr w:rsidR="0072663A" w14:paraId="0E01E9C1" w14:textId="77777777" w:rsidTr="00C40F0A">
        <w:trPr>
          <w:trHeight w:val="786"/>
        </w:trPr>
        <w:tc>
          <w:tcPr>
            <w:tcW w:w="5911" w:type="dxa"/>
          </w:tcPr>
          <w:p w14:paraId="0666C711" w14:textId="77777777" w:rsidR="0072663A" w:rsidRPr="00A518E9" w:rsidRDefault="0072663A" w:rsidP="00C40F0A">
            <w:pPr>
              <w:pStyle w:val="TableParagraph"/>
              <w:spacing w:before="7"/>
              <w:ind w:left="0"/>
              <w:rPr>
                <w:sz w:val="15"/>
                <w:szCs w:val="15"/>
              </w:rPr>
            </w:pPr>
          </w:p>
          <w:p w14:paraId="2FEF90F2" w14:textId="77777777" w:rsidR="0072663A" w:rsidRDefault="0072663A" w:rsidP="00C40F0A">
            <w:pPr>
              <w:pStyle w:val="TableParagraph"/>
              <w:tabs>
                <w:tab w:val="left" w:pos="627"/>
              </w:tabs>
              <w:ind w:left="200"/>
            </w:pPr>
            <w:r>
              <w:t>1.</w:t>
            </w:r>
            <w:r>
              <w:tab/>
            </w:r>
            <w:r w:rsidRPr="00894C6A">
              <w:t>Were study participants recruited in an appropriate way</w:t>
            </w:r>
            <w:r>
              <w:t>?</w:t>
            </w:r>
          </w:p>
          <w:p w14:paraId="14986F7B" w14:textId="77777777" w:rsidR="0072663A" w:rsidRPr="00894C6A" w:rsidRDefault="0072663A" w:rsidP="00C40F0A">
            <w:pPr>
              <w:pStyle w:val="TableParagraph"/>
              <w:tabs>
                <w:tab w:val="left" w:pos="627"/>
              </w:tabs>
              <w:ind w:left="724"/>
              <w:rPr>
                <w:sz w:val="15"/>
                <w:szCs w:val="15"/>
              </w:rPr>
            </w:pPr>
            <w:r>
              <w:rPr>
                <w:sz w:val="15"/>
                <w:szCs w:val="15"/>
              </w:rPr>
              <w:t xml:space="preserve">Es: </w:t>
            </w:r>
            <w:r w:rsidRPr="00894C6A">
              <w:rPr>
                <w:sz w:val="15"/>
                <w:szCs w:val="15"/>
              </w:rPr>
              <w:t xml:space="preserve">Studies may report random sampling from a population, and the methods section should report how sampling was performed. Random probabilistic sampling from a defined subset of the population (sample frame) should be employed in most cases, however, random probabilistic sampling is not needed when everyone in the sampling frame will be included/ </w:t>
            </w:r>
            <w:proofErr w:type="spellStart"/>
            <w:r w:rsidRPr="00894C6A">
              <w:rPr>
                <w:sz w:val="15"/>
                <w:szCs w:val="15"/>
              </w:rPr>
              <w:t>analysed</w:t>
            </w:r>
            <w:proofErr w:type="spellEnd"/>
            <w:r w:rsidRPr="00894C6A">
              <w:rPr>
                <w:sz w:val="15"/>
                <w:szCs w:val="15"/>
              </w:rPr>
              <w:t xml:space="preserve">. For example, reporting on all the data from a good census is appropriate as a good census will identify everybody. When using cluster sampling, such as a random sample of villages within a region, the methods need to be clearly stated as the precision of the final prevalence estimate incorporates the clustering effect. Convenience samples, such as a street survey or interviewing lots of people at </w:t>
            </w:r>
            <w:proofErr w:type="gramStart"/>
            <w:r w:rsidRPr="00894C6A">
              <w:rPr>
                <w:sz w:val="15"/>
                <w:szCs w:val="15"/>
              </w:rPr>
              <w:t>a public gatherings</w:t>
            </w:r>
            <w:proofErr w:type="gramEnd"/>
            <w:r w:rsidRPr="00894C6A">
              <w:rPr>
                <w:sz w:val="15"/>
                <w:szCs w:val="15"/>
              </w:rPr>
              <w:t xml:space="preserve"> are not considered to provide a representative sample of the base population.</w:t>
            </w:r>
          </w:p>
        </w:tc>
        <w:tc>
          <w:tcPr>
            <w:tcW w:w="691" w:type="dxa"/>
          </w:tcPr>
          <w:p w14:paraId="36F973D0" w14:textId="77777777" w:rsidR="0072663A" w:rsidRDefault="0072663A" w:rsidP="00C40F0A">
            <w:pPr>
              <w:pStyle w:val="TableParagraph"/>
              <w:spacing w:line="683" w:lineRule="exact"/>
              <w:ind w:left="-125" w:right="-219" w:firstLine="219"/>
              <w:rPr>
                <w:sz w:val="56"/>
              </w:rPr>
            </w:pPr>
            <w:r>
              <w:rPr>
                <w:w w:val="99"/>
                <w:sz w:val="56"/>
              </w:rPr>
              <w:t>□</w:t>
            </w:r>
          </w:p>
        </w:tc>
        <w:tc>
          <w:tcPr>
            <w:tcW w:w="2204" w:type="dxa"/>
            <w:gridSpan w:val="2"/>
          </w:tcPr>
          <w:p w14:paraId="1ADCB9E6" w14:textId="77777777" w:rsidR="0072663A" w:rsidRDefault="0072663A" w:rsidP="00C40F0A">
            <w:pPr>
              <w:pStyle w:val="TableParagraph"/>
              <w:tabs>
                <w:tab w:val="left" w:pos="924"/>
                <w:tab w:val="center" w:pos="1149"/>
              </w:tabs>
              <w:spacing w:line="683" w:lineRule="exact"/>
              <w:ind w:left="0" w:right="-219"/>
              <w:rPr>
                <w:sz w:val="56"/>
              </w:rPr>
            </w:pPr>
            <w:r>
              <w:rPr>
                <w:w w:val="99"/>
                <w:sz w:val="56"/>
              </w:rPr>
              <w:tab/>
              <w:t>□</w:t>
            </w:r>
          </w:p>
        </w:tc>
        <w:tc>
          <w:tcPr>
            <w:tcW w:w="425" w:type="dxa"/>
          </w:tcPr>
          <w:p w14:paraId="20D45D09" w14:textId="77777777" w:rsidR="0072663A" w:rsidRDefault="0072663A" w:rsidP="00C40F0A">
            <w:pPr>
              <w:pStyle w:val="TableParagraph"/>
              <w:tabs>
                <w:tab w:val="left" w:pos="79"/>
                <w:tab w:val="center" w:pos="259"/>
              </w:tabs>
              <w:spacing w:line="683" w:lineRule="exact"/>
              <w:ind w:left="0" w:right="-219"/>
              <w:rPr>
                <w:sz w:val="56"/>
              </w:rPr>
            </w:pPr>
            <w:r>
              <w:rPr>
                <w:w w:val="99"/>
                <w:sz w:val="56"/>
              </w:rPr>
              <w:tab/>
              <w:t>□</w:t>
            </w:r>
          </w:p>
        </w:tc>
      </w:tr>
      <w:tr w:rsidR="0072663A" w14:paraId="50E6018B" w14:textId="77777777" w:rsidTr="00C40F0A">
        <w:trPr>
          <w:trHeight w:val="787"/>
        </w:trPr>
        <w:tc>
          <w:tcPr>
            <w:tcW w:w="5911" w:type="dxa"/>
          </w:tcPr>
          <w:p w14:paraId="7A714F86" w14:textId="77777777" w:rsidR="0072663A" w:rsidRDefault="0072663A" w:rsidP="00C40F0A">
            <w:pPr>
              <w:pStyle w:val="TableParagraph"/>
              <w:spacing w:before="5"/>
              <w:ind w:left="0"/>
              <w:rPr>
                <w:sz w:val="19"/>
              </w:rPr>
            </w:pPr>
          </w:p>
          <w:p w14:paraId="6804D3A5" w14:textId="77777777" w:rsidR="0072663A" w:rsidRDefault="0072663A" w:rsidP="00C40F0A">
            <w:pPr>
              <w:pStyle w:val="TableParagraph"/>
              <w:tabs>
                <w:tab w:val="left" w:pos="627"/>
              </w:tabs>
              <w:ind w:left="200"/>
            </w:pPr>
            <w:r>
              <w:t>2.</w:t>
            </w:r>
            <w:r>
              <w:tab/>
              <w:t>Was the sample size</w:t>
            </w:r>
            <w:r>
              <w:rPr>
                <w:spacing w:val="-7"/>
              </w:rPr>
              <w:t xml:space="preserve"> </w:t>
            </w:r>
            <w:r>
              <w:t>adequate?</w:t>
            </w:r>
          </w:p>
          <w:p w14:paraId="1C384679" w14:textId="77777777" w:rsidR="0072663A" w:rsidRPr="00894C6A" w:rsidRDefault="0072663A" w:rsidP="00C40F0A">
            <w:pPr>
              <w:pStyle w:val="TableParagraph"/>
              <w:tabs>
                <w:tab w:val="left" w:pos="627"/>
              </w:tabs>
              <w:ind w:left="724"/>
              <w:rPr>
                <w:sz w:val="15"/>
                <w:szCs w:val="15"/>
              </w:rPr>
            </w:pPr>
            <w:r>
              <w:rPr>
                <w:sz w:val="15"/>
                <w:szCs w:val="15"/>
              </w:rPr>
              <w:t xml:space="preserve">Es: </w:t>
            </w:r>
            <w:r w:rsidRPr="00894C6A">
              <w:rPr>
                <w:sz w:val="15"/>
                <w:szCs w:val="15"/>
              </w:rPr>
              <w:t xml:space="preserve">The larger the sample, the narrower will be the confidence interval around the prevalence estimate, making the results more precise. An adequate sample size is important to ensure good precision of the final estimate. </w:t>
            </w:r>
            <w:proofErr w:type="gramStart"/>
            <w:r w:rsidRPr="00894C6A">
              <w:rPr>
                <w:sz w:val="15"/>
                <w:szCs w:val="15"/>
              </w:rPr>
              <w:t>Ideally</w:t>
            </w:r>
            <w:proofErr w:type="gramEnd"/>
            <w:r w:rsidRPr="00894C6A">
              <w:rPr>
                <w:sz w:val="15"/>
                <w:szCs w:val="15"/>
              </w:rPr>
              <w:t xml:space="preserve"> we are looking for evidence that the authors conducted a sample size calculation to determine an adequate sample size. This will estimate how many subjects are needed to produce a reliable estimate of the measure(s) of interest. For conditions with a low prevalence, a larger sample size is needed. Also consider sample sizes for subgroup (or characteristics) analyses, and whether these are appropriate. Sometimes, the study will be large enough (as in large national surveys) whereby a sample size calculation is not required. In these cases, sample size can be considered adequate</w:t>
            </w:r>
          </w:p>
        </w:tc>
        <w:tc>
          <w:tcPr>
            <w:tcW w:w="691" w:type="dxa"/>
          </w:tcPr>
          <w:p w14:paraId="35F44827" w14:textId="77777777" w:rsidR="0072663A" w:rsidRDefault="0072663A" w:rsidP="00C40F0A">
            <w:pPr>
              <w:pStyle w:val="TableParagraph"/>
              <w:ind w:left="-125" w:right="-219" w:firstLine="219"/>
              <w:rPr>
                <w:sz w:val="56"/>
              </w:rPr>
            </w:pPr>
            <w:r>
              <w:rPr>
                <w:w w:val="99"/>
                <w:sz w:val="56"/>
              </w:rPr>
              <w:t>□</w:t>
            </w:r>
          </w:p>
        </w:tc>
        <w:tc>
          <w:tcPr>
            <w:tcW w:w="2204" w:type="dxa"/>
            <w:gridSpan w:val="2"/>
          </w:tcPr>
          <w:p w14:paraId="7780E2D8" w14:textId="77777777" w:rsidR="0072663A" w:rsidRDefault="0072663A" w:rsidP="00C40F0A">
            <w:pPr>
              <w:pStyle w:val="TableParagraph"/>
              <w:ind w:left="-125" w:right="-219"/>
              <w:jc w:val="center"/>
              <w:rPr>
                <w:sz w:val="56"/>
              </w:rPr>
            </w:pPr>
            <w:r>
              <w:rPr>
                <w:w w:val="99"/>
                <w:sz w:val="56"/>
              </w:rPr>
              <w:t>□</w:t>
            </w:r>
          </w:p>
        </w:tc>
        <w:tc>
          <w:tcPr>
            <w:tcW w:w="425" w:type="dxa"/>
          </w:tcPr>
          <w:p w14:paraId="268B8124" w14:textId="77777777" w:rsidR="0072663A" w:rsidRDefault="0072663A" w:rsidP="00C40F0A">
            <w:pPr>
              <w:pStyle w:val="TableParagraph"/>
              <w:ind w:left="-125" w:right="-219"/>
              <w:jc w:val="center"/>
              <w:rPr>
                <w:sz w:val="56"/>
              </w:rPr>
            </w:pPr>
            <w:r>
              <w:rPr>
                <w:w w:val="99"/>
                <w:sz w:val="56"/>
              </w:rPr>
              <w:t>□</w:t>
            </w:r>
          </w:p>
        </w:tc>
      </w:tr>
      <w:tr w:rsidR="0072663A" w14:paraId="11897BD4" w14:textId="77777777" w:rsidTr="00C40F0A">
        <w:trPr>
          <w:trHeight w:val="786"/>
        </w:trPr>
        <w:tc>
          <w:tcPr>
            <w:tcW w:w="5911" w:type="dxa"/>
          </w:tcPr>
          <w:p w14:paraId="22D60591" w14:textId="77777777" w:rsidR="0072663A" w:rsidRDefault="0072663A" w:rsidP="00C40F0A">
            <w:pPr>
              <w:pStyle w:val="TableParagraph"/>
              <w:tabs>
                <w:tab w:val="left" w:pos="627"/>
              </w:tabs>
              <w:spacing w:before="84" w:line="273" w:lineRule="auto"/>
              <w:ind w:left="589" w:right="583" w:hanging="287"/>
            </w:pPr>
            <w:r>
              <w:lastRenderedPageBreak/>
              <w:t>3.</w:t>
            </w:r>
            <w:r>
              <w:tab/>
              <w:t>Were the study subjects and the setting described in detail?</w:t>
            </w:r>
          </w:p>
          <w:p w14:paraId="07A05DE0" w14:textId="77777777" w:rsidR="0072663A" w:rsidRPr="00894C6A" w:rsidRDefault="0072663A" w:rsidP="00C40F0A">
            <w:pPr>
              <w:pStyle w:val="TableParagraph"/>
              <w:tabs>
                <w:tab w:val="left" w:pos="627"/>
              </w:tabs>
              <w:spacing w:before="84" w:line="273" w:lineRule="auto"/>
              <w:ind w:left="724" w:right="583" w:hanging="2"/>
              <w:rPr>
                <w:sz w:val="15"/>
                <w:szCs w:val="15"/>
              </w:rPr>
            </w:pPr>
            <w:r>
              <w:rPr>
                <w:sz w:val="15"/>
                <w:szCs w:val="15"/>
              </w:rPr>
              <w:t xml:space="preserve">Es: </w:t>
            </w:r>
            <w:r w:rsidRPr="00894C6A">
              <w:rPr>
                <w:sz w:val="15"/>
                <w:szCs w:val="15"/>
              </w:rPr>
              <w:t>Certain diseases or conditions vary in prevalence across different geographic regions and populations (</w:t>
            </w:r>
            <w:proofErr w:type="gramStart"/>
            <w:r w:rsidRPr="00894C6A">
              <w:rPr>
                <w:sz w:val="15"/>
                <w:szCs w:val="15"/>
              </w:rPr>
              <w:t>e.g.</w:t>
            </w:r>
            <w:proofErr w:type="gramEnd"/>
            <w:r w:rsidRPr="00894C6A">
              <w:rPr>
                <w:sz w:val="15"/>
                <w:szCs w:val="15"/>
              </w:rPr>
              <w:t xml:space="preserve"> Women vs. Men, sociodemographic variables between countries). The study sample should be described in sufficient detail so that other researchers can determine if it is comparable to the population of interest to them.</w:t>
            </w:r>
          </w:p>
        </w:tc>
        <w:tc>
          <w:tcPr>
            <w:tcW w:w="691" w:type="dxa"/>
          </w:tcPr>
          <w:p w14:paraId="2E3E17D1" w14:textId="77777777" w:rsidR="0072663A" w:rsidRDefault="0072663A" w:rsidP="00C40F0A">
            <w:pPr>
              <w:pStyle w:val="TableParagraph"/>
              <w:ind w:left="-125" w:right="-219" w:firstLine="219"/>
              <w:rPr>
                <w:sz w:val="56"/>
              </w:rPr>
            </w:pPr>
            <w:r>
              <w:rPr>
                <w:w w:val="99"/>
                <w:sz w:val="56"/>
              </w:rPr>
              <w:t>□</w:t>
            </w:r>
          </w:p>
        </w:tc>
        <w:tc>
          <w:tcPr>
            <w:tcW w:w="2204" w:type="dxa"/>
            <w:gridSpan w:val="2"/>
          </w:tcPr>
          <w:p w14:paraId="1F2484AB" w14:textId="77777777" w:rsidR="0072663A" w:rsidRDefault="0072663A" w:rsidP="00C40F0A">
            <w:pPr>
              <w:pStyle w:val="TableParagraph"/>
              <w:ind w:left="-125" w:right="-219"/>
              <w:jc w:val="center"/>
              <w:rPr>
                <w:sz w:val="56"/>
              </w:rPr>
            </w:pPr>
            <w:r>
              <w:rPr>
                <w:w w:val="99"/>
                <w:sz w:val="56"/>
              </w:rPr>
              <w:t>□</w:t>
            </w:r>
          </w:p>
        </w:tc>
        <w:tc>
          <w:tcPr>
            <w:tcW w:w="425" w:type="dxa"/>
          </w:tcPr>
          <w:p w14:paraId="5702627F" w14:textId="77777777" w:rsidR="0072663A" w:rsidRDefault="0072663A" w:rsidP="00C40F0A">
            <w:pPr>
              <w:pStyle w:val="TableParagraph"/>
              <w:ind w:left="-125" w:right="-219"/>
              <w:jc w:val="center"/>
              <w:rPr>
                <w:sz w:val="56"/>
              </w:rPr>
            </w:pPr>
            <w:r>
              <w:rPr>
                <w:w w:val="99"/>
                <w:sz w:val="56"/>
              </w:rPr>
              <w:t>□</w:t>
            </w:r>
          </w:p>
        </w:tc>
      </w:tr>
      <w:tr w:rsidR="0072663A" w14:paraId="41B6A339" w14:textId="77777777" w:rsidTr="00C40F0A">
        <w:trPr>
          <w:trHeight w:val="786"/>
        </w:trPr>
        <w:tc>
          <w:tcPr>
            <w:tcW w:w="5911" w:type="dxa"/>
          </w:tcPr>
          <w:p w14:paraId="626037C0" w14:textId="77777777" w:rsidR="0072663A" w:rsidRDefault="0072663A" w:rsidP="00C40F0A">
            <w:pPr>
              <w:pStyle w:val="TableParagraph"/>
              <w:tabs>
                <w:tab w:val="left" w:pos="627"/>
              </w:tabs>
              <w:spacing w:before="82" w:line="276" w:lineRule="auto"/>
              <w:ind w:left="627" w:right="306" w:hanging="428"/>
            </w:pPr>
            <w:r>
              <w:t>4.</w:t>
            </w:r>
            <w:r>
              <w:tab/>
              <w:t>Was the condition measured in a standard, reliable way for all</w:t>
            </w:r>
            <w:r>
              <w:rPr>
                <w:spacing w:val="-2"/>
              </w:rPr>
              <w:t xml:space="preserve"> </w:t>
            </w:r>
            <w:r>
              <w:t>participants?</w:t>
            </w:r>
          </w:p>
          <w:p w14:paraId="2047A262" w14:textId="77777777" w:rsidR="0072663A" w:rsidRPr="006119D5" w:rsidRDefault="0072663A" w:rsidP="00C40F0A">
            <w:pPr>
              <w:pStyle w:val="TableParagraph"/>
              <w:tabs>
                <w:tab w:val="left" w:pos="627"/>
              </w:tabs>
              <w:spacing w:before="82" w:line="276" w:lineRule="auto"/>
              <w:ind w:left="730" w:right="306" w:hanging="2"/>
              <w:rPr>
                <w:sz w:val="15"/>
                <w:szCs w:val="15"/>
              </w:rPr>
            </w:pPr>
            <w:r>
              <w:rPr>
                <w:sz w:val="15"/>
                <w:szCs w:val="15"/>
              </w:rPr>
              <w:t xml:space="preserve">Es: </w:t>
            </w:r>
            <w:r w:rsidRPr="006119D5">
              <w:rPr>
                <w:sz w:val="15"/>
                <w:szCs w:val="15"/>
              </w:rPr>
              <w:t>Considerable judgment is required to determine the presence of some health outcomes. Having established the validity of the outcome measurement instrument, it is important to establish how the measurement was conducted. Were those involved in collecting data trained or educated in the use of the instrument/s? If there was more than one data collector, were they similar in terms of level of education, clinical or research experience, or level of responsibility in the piece of research being appraised? When there was more than one observer or collector, was there comparison of results from across the observers? Was the condition measured in the same way for all participants?</w:t>
            </w:r>
          </w:p>
        </w:tc>
        <w:tc>
          <w:tcPr>
            <w:tcW w:w="691" w:type="dxa"/>
          </w:tcPr>
          <w:p w14:paraId="772D5713" w14:textId="77777777" w:rsidR="0072663A" w:rsidRDefault="0072663A" w:rsidP="00C40F0A">
            <w:pPr>
              <w:pStyle w:val="TableParagraph"/>
              <w:spacing w:line="683" w:lineRule="exact"/>
              <w:ind w:left="-125" w:right="-219" w:firstLine="219"/>
              <w:rPr>
                <w:sz w:val="56"/>
              </w:rPr>
            </w:pPr>
            <w:r>
              <w:rPr>
                <w:w w:val="99"/>
                <w:sz w:val="56"/>
              </w:rPr>
              <w:t>□</w:t>
            </w:r>
          </w:p>
        </w:tc>
        <w:tc>
          <w:tcPr>
            <w:tcW w:w="2204" w:type="dxa"/>
            <w:gridSpan w:val="2"/>
          </w:tcPr>
          <w:p w14:paraId="21726D10" w14:textId="77777777" w:rsidR="0072663A" w:rsidRDefault="0072663A" w:rsidP="00C40F0A">
            <w:pPr>
              <w:pStyle w:val="TableParagraph"/>
              <w:spacing w:line="683" w:lineRule="exact"/>
              <w:ind w:left="-125" w:right="-219"/>
              <w:jc w:val="center"/>
              <w:rPr>
                <w:sz w:val="56"/>
              </w:rPr>
            </w:pPr>
            <w:r>
              <w:rPr>
                <w:w w:val="99"/>
                <w:sz w:val="56"/>
              </w:rPr>
              <w:t>□</w:t>
            </w:r>
          </w:p>
        </w:tc>
        <w:tc>
          <w:tcPr>
            <w:tcW w:w="425" w:type="dxa"/>
          </w:tcPr>
          <w:p w14:paraId="3DCECDB6" w14:textId="77777777" w:rsidR="0072663A" w:rsidRDefault="0072663A" w:rsidP="00C40F0A">
            <w:pPr>
              <w:pStyle w:val="TableParagraph"/>
              <w:spacing w:line="683" w:lineRule="exact"/>
              <w:ind w:left="-125" w:right="-219"/>
              <w:jc w:val="center"/>
              <w:rPr>
                <w:sz w:val="56"/>
              </w:rPr>
            </w:pPr>
            <w:r>
              <w:rPr>
                <w:w w:val="99"/>
                <w:sz w:val="56"/>
              </w:rPr>
              <w:t>□</w:t>
            </w:r>
          </w:p>
        </w:tc>
      </w:tr>
      <w:tr w:rsidR="0072663A" w14:paraId="35FB4A01" w14:textId="77777777" w:rsidTr="00C40F0A">
        <w:trPr>
          <w:trHeight w:val="671"/>
        </w:trPr>
        <w:tc>
          <w:tcPr>
            <w:tcW w:w="5911" w:type="dxa"/>
          </w:tcPr>
          <w:p w14:paraId="16A08EF6" w14:textId="7E7FE16C" w:rsidR="0072663A" w:rsidRDefault="0072663A" w:rsidP="00C40F0A">
            <w:pPr>
              <w:pStyle w:val="TableParagraph"/>
              <w:spacing w:before="122" w:line="270" w:lineRule="atLeast"/>
              <w:ind w:left="559" w:right="235" w:hanging="360"/>
            </w:pPr>
            <w:r>
              <w:t>5. Was the response rate adequate, and if not, was the low response rate managed appropriately?</w:t>
            </w:r>
          </w:p>
        </w:tc>
        <w:tc>
          <w:tcPr>
            <w:tcW w:w="691" w:type="dxa"/>
          </w:tcPr>
          <w:p w14:paraId="28993142" w14:textId="77777777" w:rsidR="0072663A" w:rsidRDefault="0072663A" w:rsidP="00C40F0A">
            <w:pPr>
              <w:pStyle w:val="TableParagraph"/>
              <w:spacing w:line="652" w:lineRule="exact"/>
              <w:ind w:left="-125" w:right="-219" w:firstLine="219"/>
              <w:rPr>
                <w:sz w:val="56"/>
              </w:rPr>
            </w:pPr>
            <w:r>
              <w:rPr>
                <w:w w:val="99"/>
                <w:sz w:val="56"/>
              </w:rPr>
              <w:t>□</w:t>
            </w:r>
          </w:p>
        </w:tc>
        <w:tc>
          <w:tcPr>
            <w:tcW w:w="2204" w:type="dxa"/>
            <w:gridSpan w:val="2"/>
          </w:tcPr>
          <w:p w14:paraId="18038C2B" w14:textId="77777777" w:rsidR="0072663A" w:rsidRDefault="0072663A" w:rsidP="00C40F0A">
            <w:pPr>
              <w:pStyle w:val="TableParagraph"/>
              <w:spacing w:line="652" w:lineRule="exact"/>
              <w:ind w:left="-125" w:right="-219"/>
              <w:jc w:val="center"/>
              <w:rPr>
                <w:sz w:val="56"/>
              </w:rPr>
            </w:pPr>
            <w:r>
              <w:rPr>
                <w:w w:val="99"/>
                <w:sz w:val="56"/>
              </w:rPr>
              <w:t>□</w:t>
            </w:r>
          </w:p>
        </w:tc>
        <w:tc>
          <w:tcPr>
            <w:tcW w:w="425" w:type="dxa"/>
          </w:tcPr>
          <w:p w14:paraId="5B250345" w14:textId="77777777" w:rsidR="0072663A" w:rsidRDefault="0072663A" w:rsidP="00C40F0A">
            <w:pPr>
              <w:pStyle w:val="TableParagraph"/>
              <w:spacing w:line="652" w:lineRule="exact"/>
              <w:ind w:left="-125" w:right="-219"/>
              <w:jc w:val="center"/>
              <w:rPr>
                <w:sz w:val="56"/>
              </w:rPr>
            </w:pPr>
            <w:r>
              <w:rPr>
                <w:w w:val="99"/>
                <w:sz w:val="56"/>
              </w:rPr>
              <w:t>□</w:t>
            </w:r>
          </w:p>
        </w:tc>
      </w:tr>
    </w:tbl>
    <w:p w14:paraId="0452DD56" w14:textId="77777777" w:rsidR="0072663A" w:rsidRPr="00EC60CD" w:rsidRDefault="0072663A" w:rsidP="0072663A">
      <w:pPr>
        <w:pStyle w:val="Corpotesto"/>
        <w:spacing w:before="104"/>
        <w:ind w:left="1134"/>
        <w:rPr>
          <w:sz w:val="15"/>
          <w:szCs w:val="15"/>
        </w:rPr>
      </w:pPr>
      <w:r>
        <w:rPr>
          <w:sz w:val="15"/>
          <w:szCs w:val="15"/>
        </w:rPr>
        <w:t xml:space="preserve">Es: </w:t>
      </w:r>
      <w:proofErr w:type="gramStart"/>
      <w:r w:rsidRPr="00EC60CD">
        <w:rPr>
          <w:sz w:val="15"/>
          <w:szCs w:val="15"/>
        </w:rPr>
        <w:t>A large number of</w:t>
      </w:r>
      <w:proofErr w:type="gramEnd"/>
      <w:r w:rsidRPr="00EC60CD">
        <w:rPr>
          <w:sz w:val="15"/>
          <w:szCs w:val="15"/>
        </w:rPr>
        <w:t xml:space="preserve"> dropouts, refusals or “not founds” amongst selected subjects may diminish a study’s validity, as can a low response rates for survey studies. The authors should clearly discuss the response rate and any reasons for non-response and compare persons in the study to those not in the study, particularly with regards to their socio-demographic characteristics</w:t>
      </w:r>
      <w:r>
        <w:rPr>
          <w:sz w:val="15"/>
          <w:szCs w:val="15"/>
        </w:rPr>
        <w:t>.</w:t>
      </w:r>
    </w:p>
    <w:p w14:paraId="7A01DEF7" w14:textId="77777777" w:rsidR="0072663A" w:rsidRDefault="0072663A" w:rsidP="0072663A">
      <w:pPr>
        <w:pStyle w:val="Corpotesto"/>
        <w:rPr>
          <w:sz w:val="20"/>
        </w:rPr>
      </w:pPr>
      <w:r w:rsidRPr="00EC60CD">
        <w:rPr>
          <w:noProof/>
          <w:sz w:val="20"/>
          <w:szCs w:val="20"/>
        </w:rPr>
        <mc:AlternateContent>
          <mc:Choice Requires="wps">
            <w:drawing>
              <wp:anchor distT="0" distB="0" distL="114300" distR="114300" simplePos="0" relativeHeight="251659264" behindDoc="0" locked="0" layoutInCell="1" allowOverlap="1" wp14:anchorId="4D96923A" wp14:editId="24749549">
                <wp:simplePos x="0" y="0"/>
                <wp:positionH relativeFrom="page">
                  <wp:posOffset>484471</wp:posOffset>
                </wp:positionH>
                <wp:positionV relativeFrom="paragraph">
                  <wp:posOffset>98693</wp:posOffset>
                </wp:positionV>
                <wp:extent cx="6153785" cy="0"/>
                <wp:effectExtent l="0" t="0" r="5715"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537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EBC4BA" id="Line 2"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15pt,7.75pt" to="522.7pt,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" strokeweight=".48pt">
                <o:lock v:ext="edit" shapetype="f"/>
                <w10:wrap anchorx="page"/>
              </v:line>
            </w:pict>
          </mc:Fallback>
        </mc:AlternateContent>
      </w:r>
    </w:p>
    <w:p w14:paraId="34D3A8CF" w14:textId="77777777" w:rsidR="0072663A" w:rsidRPr="00717AB7" w:rsidRDefault="0072663A" w:rsidP="0072663A">
      <w:pPr>
        <w:pStyle w:val="Titolo1"/>
        <w:tabs>
          <w:tab w:val="left" w:pos="6906"/>
          <w:tab w:val="left" w:pos="9765"/>
        </w:tabs>
        <w:spacing w:before="213"/>
        <w:rPr>
          <w:sz w:val="20"/>
          <w:szCs w:val="20"/>
          <w:lang w:val="en-US"/>
        </w:rPr>
      </w:pPr>
      <w:r w:rsidRPr="00717AB7">
        <w:rPr>
          <w:color w:val="365F91"/>
          <w:sz w:val="15"/>
          <w:szCs w:val="15"/>
          <w:lang w:val="en-US"/>
        </w:rPr>
        <w:t>© Joanna Briggs</w:t>
      </w:r>
      <w:r w:rsidRPr="00717AB7">
        <w:rPr>
          <w:color w:val="365F91"/>
          <w:spacing w:val="-7"/>
          <w:sz w:val="15"/>
          <w:szCs w:val="15"/>
          <w:lang w:val="en-US"/>
        </w:rPr>
        <w:t xml:space="preserve"> </w:t>
      </w:r>
      <w:r w:rsidRPr="00717AB7">
        <w:rPr>
          <w:color w:val="365F91"/>
          <w:sz w:val="15"/>
          <w:szCs w:val="15"/>
          <w:lang w:val="en-US"/>
        </w:rPr>
        <w:t>Institute</w:t>
      </w:r>
      <w:r w:rsidRPr="00717AB7">
        <w:rPr>
          <w:color w:val="365F91"/>
          <w:spacing w:val="-2"/>
          <w:sz w:val="15"/>
          <w:szCs w:val="15"/>
          <w:lang w:val="en-US"/>
        </w:rPr>
        <w:t xml:space="preserve"> </w:t>
      </w:r>
      <w:r w:rsidRPr="00717AB7">
        <w:rPr>
          <w:color w:val="365F91"/>
          <w:sz w:val="15"/>
          <w:szCs w:val="15"/>
          <w:lang w:val="en-US"/>
        </w:rPr>
        <w:t>2017</w:t>
      </w:r>
      <w:r w:rsidRPr="00717AB7">
        <w:rPr>
          <w:color w:val="365F91"/>
          <w:sz w:val="15"/>
          <w:szCs w:val="15"/>
          <w:lang w:val="en-US"/>
        </w:rPr>
        <w:tab/>
        <w:t>Critical</w:t>
      </w:r>
      <w:r w:rsidRPr="00717AB7">
        <w:rPr>
          <w:color w:val="365F91"/>
          <w:spacing w:val="-7"/>
          <w:sz w:val="15"/>
          <w:szCs w:val="15"/>
          <w:lang w:val="en-US"/>
        </w:rPr>
        <w:t xml:space="preserve"> </w:t>
      </w:r>
      <w:r w:rsidRPr="00717AB7">
        <w:rPr>
          <w:color w:val="365F91"/>
          <w:sz w:val="15"/>
          <w:szCs w:val="15"/>
          <w:lang w:val="en-US"/>
        </w:rPr>
        <w:t>Appraisal</w:t>
      </w:r>
      <w:r w:rsidRPr="00717AB7">
        <w:rPr>
          <w:color w:val="365F91"/>
          <w:spacing w:val="-3"/>
          <w:sz w:val="15"/>
          <w:szCs w:val="15"/>
          <w:lang w:val="en-US"/>
        </w:rPr>
        <w:t xml:space="preserve"> </w:t>
      </w:r>
      <w:r w:rsidRPr="00717AB7">
        <w:rPr>
          <w:color w:val="365F91"/>
          <w:sz w:val="15"/>
          <w:szCs w:val="15"/>
          <w:lang w:val="en-US"/>
        </w:rPr>
        <w:t>Checklist for</w:t>
      </w:r>
      <w:r w:rsidRPr="00717AB7">
        <w:rPr>
          <w:color w:val="365F91"/>
          <w:sz w:val="20"/>
          <w:szCs w:val="20"/>
          <w:lang w:val="en-US"/>
        </w:rPr>
        <w:t xml:space="preserve"> </w:t>
      </w:r>
      <w:r w:rsidRPr="00717AB7">
        <w:rPr>
          <w:color w:val="365F91"/>
          <w:sz w:val="15"/>
          <w:szCs w:val="15"/>
          <w:lang w:val="en-US"/>
        </w:rPr>
        <w:t>Prevalence Studies</w:t>
      </w:r>
    </w:p>
    <w:p w14:paraId="6DFE503C" w14:textId="07ED947D" w:rsidR="0072663A" w:rsidRDefault="0072663A" w:rsidP="00B40F57">
      <w:pPr>
        <w:rPr>
          <w:b/>
          <w:lang w:val="en-US"/>
        </w:rPr>
      </w:pPr>
    </w:p>
    <w:p w14:paraId="40663762" w14:textId="37266280" w:rsidR="00DF374A" w:rsidRDefault="00DF374A" w:rsidP="00B40F57">
      <w:pPr>
        <w:rPr>
          <w:b/>
          <w:lang w:val="en-US"/>
        </w:rPr>
      </w:pPr>
    </w:p>
    <w:p w14:paraId="569D8DF5" w14:textId="755BD873" w:rsidR="00DF374A" w:rsidRDefault="00DF374A" w:rsidP="00B40F57">
      <w:pPr>
        <w:rPr>
          <w:b/>
          <w:lang w:val="en-US"/>
        </w:rPr>
      </w:pPr>
    </w:p>
    <w:p w14:paraId="5F8BBBEC" w14:textId="0EB5283A" w:rsidR="00DF374A" w:rsidRDefault="00DF374A" w:rsidP="00B40F57">
      <w:pPr>
        <w:rPr>
          <w:b/>
          <w:lang w:val="en-US"/>
        </w:rPr>
      </w:pPr>
    </w:p>
    <w:p w14:paraId="56D4E43A" w14:textId="404476E3" w:rsidR="00DF374A" w:rsidRDefault="00DF374A" w:rsidP="00B40F57">
      <w:pPr>
        <w:rPr>
          <w:b/>
          <w:lang w:val="en-US"/>
        </w:rPr>
      </w:pPr>
    </w:p>
    <w:p w14:paraId="1D91B8EF" w14:textId="7A7073D3" w:rsidR="00DF374A" w:rsidRDefault="00DF374A" w:rsidP="00B40F57">
      <w:pPr>
        <w:rPr>
          <w:b/>
          <w:lang w:val="en-US"/>
        </w:rPr>
      </w:pPr>
    </w:p>
    <w:p w14:paraId="47185F09" w14:textId="0D02C001" w:rsidR="00DF374A" w:rsidRDefault="00DF374A" w:rsidP="00B40F57">
      <w:pPr>
        <w:rPr>
          <w:b/>
          <w:lang w:val="en-US"/>
        </w:rPr>
      </w:pPr>
    </w:p>
    <w:p w14:paraId="3D8C90C6" w14:textId="549ACE6D" w:rsidR="00DF374A" w:rsidRDefault="00DF374A" w:rsidP="00B40F57">
      <w:pPr>
        <w:rPr>
          <w:b/>
          <w:lang w:val="en-US"/>
        </w:rPr>
      </w:pPr>
    </w:p>
    <w:p w14:paraId="51EE04E9" w14:textId="333F4C44" w:rsidR="00DF374A" w:rsidRDefault="00DF374A" w:rsidP="00B40F57">
      <w:pPr>
        <w:rPr>
          <w:b/>
          <w:lang w:val="en-US"/>
        </w:rPr>
      </w:pPr>
    </w:p>
    <w:p w14:paraId="1E5D9C94" w14:textId="084CA55F" w:rsidR="00DF374A" w:rsidRDefault="00DF374A" w:rsidP="00B40F57">
      <w:pPr>
        <w:rPr>
          <w:b/>
          <w:lang w:val="en-US"/>
        </w:rPr>
      </w:pPr>
    </w:p>
    <w:p w14:paraId="7F833536" w14:textId="11CD8AA2" w:rsidR="00DF374A" w:rsidRDefault="00DF374A" w:rsidP="00B40F57">
      <w:pPr>
        <w:rPr>
          <w:b/>
          <w:lang w:val="en-US"/>
        </w:rPr>
      </w:pPr>
    </w:p>
    <w:p w14:paraId="154C36A1" w14:textId="27D886CC" w:rsidR="00011948" w:rsidRDefault="00011948" w:rsidP="00B40F57">
      <w:pPr>
        <w:rPr>
          <w:b/>
          <w:lang w:val="en-US"/>
        </w:rPr>
      </w:pPr>
    </w:p>
    <w:p w14:paraId="38B7FE73" w14:textId="77777777" w:rsidR="00011948" w:rsidRDefault="00011948" w:rsidP="00B40F57">
      <w:pPr>
        <w:rPr>
          <w:b/>
          <w:lang w:val="en-US"/>
        </w:rPr>
      </w:pPr>
    </w:p>
    <w:p w14:paraId="188DD73F" w14:textId="14875D90" w:rsidR="00DF374A" w:rsidRDefault="00DF374A" w:rsidP="00B40F57">
      <w:pPr>
        <w:rPr>
          <w:b/>
          <w:lang w:val="en-US"/>
        </w:rPr>
      </w:pPr>
    </w:p>
    <w:p w14:paraId="281D1057" w14:textId="2F5D6CCB" w:rsidR="00DF374A" w:rsidRPr="00C63963" w:rsidRDefault="00DF374A" w:rsidP="00B40F57">
      <w:pPr>
        <w:rPr>
          <w:rFonts w:ascii="Arial" w:hAnsi="Arial" w:cs="Arial"/>
          <w:b/>
          <w:lang w:val="en-US"/>
        </w:rPr>
      </w:pPr>
      <w:r w:rsidRPr="00C63963">
        <w:rPr>
          <w:rFonts w:ascii="Arial" w:hAnsi="Arial" w:cs="Arial"/>
          <w:b/>
          <w:lang w:val="en-US"/>
        </w:rPr>
        <w:lastRenderedPageBreak/>
        <w:t>Quality of included studies</w:t>
      </w:r>
    </w:p>
    <w:p w14:paraId="5789BEE3" w14:textId="5A6CE6C6" w:rsidR="00DF374A" w:rsidRDefault="00DF374A" w:rsidP="00B40F57">
      <w:pPr>
        <w:rPr>
          <w:b/>
          <w:lang w:val="en-US"/>
        </w:rPr>
      </w:pPr>
    </w:p>
    <w:p w14:paraId="1EDE31BE" w14:textId="77777777" w:rsidR="00DF374A" w:rsidRDefault="00DF374A" w:rsidP="00B40F57">
      <w:pPr>
        <w:rPr>
          <w:b/>
          <w:lang w:val="en-US"/>
        </w:rPr>
      </w:pPr>
    </w:p>
    <w:p w14:paraId="2D1B6222" w14:textId="0E907E68" w:rsidR="00DF374A" w:rsidRDefault="00DF374A" w:rsidP="00B40F57">
      <w:pPr>
        <w:rPr>
          <w:b/>
          <w:lang w:val="en-US"/>
        </w:rPr>
      </w:pPr>
    </w:p>
    <w:tbl>
      <w:tblPr>
        <w:tblStyle w:val="Grigliatabella"/>
        <w:tblW w:w="14440" w:type="dxa"/>
        <w:tblInd w:w="-5" w:type="dxa"/>
        <w:tblLook w:val="04A0" w:firstRow="1" w:lastRow="0" w:firstColumn="1" w:lastColumn="0" w:noHBand="0" w:noVBand="1"/>
      </w:tblPr>
      <w:tblGrid>
        <w:gridCol w:w="3851"/>
        <w:gridCol w:w="1174"/>
        <w:gridCol w:w="1825"/>
        <w:gridCol w:w="1759"/>
        <w:gridCol w:w="2234"/>
        <w:gridCol w:w="1759"/>
        <w:gridCol w:w="1838"/>
      </w:tblGrid>
      <w:tr w:rsidR="00DF374A" w:rsidRPr="00C63963" w14:paraId="6BCFE920" w14:textId="77777777" w:rsidTr="003C30A7">
        <w:trPr>
          <w:trHeight w:val="342"/>
        </w:trPr>
        <w:tc>
          <w:tcPr>
            <w:tcW w:w="3851" w:type="dxa"/>
            <w:shd w:val="pct10" w:color="auto" w:fill="auto"/>
          </w:tcPr>
          <w:p w14:paraId="47C5B077"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Author</w:t>
            </w:r>
          </w:p>
        </w:tc>
        <w:tc>
          <w:tcPr>
            <w:tcW w:w="1174" w:type="dxa"/>
            <w:shd w:val="pct10" w:color="auto" w:fill="auto"/>
            <w:noWrap/>
          </w:tcPr>
          <w:p w14:paraId="060F9B41" w14:textId="0D8658AB" w:rsidR="00DF374A" w:rsidRPr="00C63963" w:rsidRDefault="00DF374A" w:rsidP="00C40F0A">
            <w:pPr>
              <w:ind w:left="287" w:hanging="287"/>
              <w:rPr>
                <w:rFonts w:ascii="Arial" w:hAnsi="Arial" w:cs="Arial"/>
                <w:sz w:val="22"/>
                <w:szCs w:val="22"/>
                <w:lang w:val="en-GB"/>
              </w:rPr>
            </w:pPr>
            <w:r w:rsidRPr="00C63963">
              <w:rPr>
                <w:rFonts w:ascii="Arial" w:hAnsi="Arial" w:cs="Arial"/>
                <w:sz w:val="22"/>
                <w:szCs w:val="22"/>
                <w:lang w:val="en-GB"/>
              </w:rPr>
              <w:t>Item1*</w:t>
            </w:r>
          </w:p>
        </w:tc>
        <w:tc>
          <w:tcPr>
            <w:tcW w:w="1825" w:type="dxa"/>
            <w:shd w:val="pct10" w:color="auto" w:fill="auto"/>
            <w:noWrap/>
          </w:tcPr>
          <w:p w14:paraId="1FC3ADCF" w14:textId="7604435A"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Item2*</w:t>
            </w:r>
          </w:p>
        </w:tc>
        <w:tc>
          <w:tcPr>
            <w:tcW w:w="1759" w:type="dxa"/>
            <w:shd w:val="pct10" w:color="auto" w:fill="auto"/>
            <w:noWrap/>
          </w:tcPr>
          <w:p w14:paraId="30EFA396" w14:textId="1C98CC7B"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Item3*</w:t>
            </w:r>
          </w:p>
        </w:tc>
        <w:tc>
          <w:tcPr>
            <w:tcW w:w="2234" w:type="dxa"/>
            <w:shd w:val="pct10" w:color="auto" w:fill="auto"/>
            <w:noWrap/>
          </w:tcPr>
          <w:p w14:paraId="74636C9C" w14:textId="2CE95D08"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Item4*</w:t>
            </w:r>
          </w:p>
        </w:tc>
        <w:tc>
          <w:tcPr>
            <w:tcW w:w="1759" w:type="dxa"/>
            <w:shd w:val="pct10" w:color="auto" w:fill="auto"/>
            <w:noWrap/>
          </w:tcPr>
          <w:p w14:paraId="254A8294" w14:textId="0FA2C74A"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Item5*</w:t>
            </w:r>
          </w:p>
        </w:tc>
        <w:tc>
          <w:tcPr>
            <w:tcW w:w="1838" w:type="dxa"/>
            <w:shd w:val="pct10" w:color="auto" w:fill="auto"/>
            <w:noWrap/>
          </w:tcPr>
          <w:p w14:paraId="36801C71"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Quality</w:t>
            </w:r>
          </w:p>
        </w:tc>
      </w:tr>
      <w:tr w:rsidR="00DF374A" w:rsidRPr="00C63963" w14:paraId="7BD3F9B5" w14:textId="77777777" w:rsidTr="003C30A7">
        <w:trPr>
          <w:trHeight w:val="342"/>
        </w:trPr>
        <w:tc>
          <w:tcPr>
            <w:tcW w:w="3851" w:type="dxa"/>
            <w:hideMark/>
          </w:tcPr>
          <w:p w14:paraId="222F54CE" w14:textId="77777777" w:rsidR="00DF374A" w:rsidRPr="00C63963" w:rsidRDefault="00DF374A" w:rsidP="00C40F0A">
            <w:pPr>
              <w:rPr>
                <w:rFonts w:ascii="Arial" w:hAnsi="Arial" w:cs="Arial"/>
                <w:sz w:val="22"/>
                <w:szCs w:val="22"/>
                <w:lang w:val="en-GB"/>
              </w:rPr>
            </w:pPr>
            <w:proofErr w:type="spellStart"/>
            <w:r w:rsidRPr="00C63963">
              <w:rPr>
                <w:rFonts w:ascii="Arial" w:hAnsi="Arial" w:cs="Arial"/>
                <w:sz w:val="22"/>
                <w:szCs w:val="22"/>
                <w:lang w:val="en-GB"/>
              </w:rPr>
              <w:t>Ainamani</w:t>
            </w:r>
            <w:proofErr w:type="spellEnd"/>
            <w:r w:rsidRPr="00C63963">
              <w:rPr>
                <w:rFonts w:ascii="Arial" w:hAnsi="Arial" w:cs="Arial"/>
                <w:sz w:val="22"/>
                <w:szCs w:val="22"/>
                <w:lang w:val="en-GB"/>
              </w:rPr>
              <w:t xml:space="preserve"> et al. (2020)</w:t>
            </w:r>
          </w:p>
        </w:tc>
        <w:tc>
          <w:tcPr>
            <w:tcW w:w="1174" w:type="dxa"/>
            <w:noWrap/>
            <w:hideMark/>
          </w:tcPr>
          <w:p w14:paraId="0CD53722"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825" w:type="dxa"/>
            <w:noWrap/>
            <w:hideMark/>
          </w:tcPr>
          <w:p w14:paraId="6AB0D416"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759" w:type="dxa"/>
            <w:noWrap/>
            <w:hideMark/>
          </w:tcPr>
          <w:p w14:paraId="1CC54DCD"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2234" w:type="dxa"/>
            <w:noWrap/>
            <w:hideMark/>
          </w:tcPr>
          <w:p w14:paraId="584663F9"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759" w:type="dxa"/>
            <w:noWrap/>
            <w:hideMark/>
          </w:tcPr>
          <w:p w14:paraId="1F7631A2"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838" w:type="dxa"/>
            <w:noWrap/>
            <w:hideMark/>
          </w:tcPr>
          <w:p w14:paraId="145AD617"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High</w:t>
            </w:r>
          </w:p>
        </w:tc>
      </w:tr>
      <w:tr w:rsidR="00DF374A" w:rsidRPr="00C63963" w14:paraId="63F71164" w14:textId="77777777" w:rsidTr="003C30A7">
        <w:trPr>
          <w:trHeight w:val="342"/>
        </w:trPr>
        <w:tc>
          <w:tcPr>
            <w:tcW w:w="3851" w:type="dxa"/>
            <w:hideMark/>
          </w:tcPr>
          <w:p w14:paraId="0E1F8E4A" w14:textId="77777777" w:rsidR="00DF374A" w:rsidRPr="00C63963" w:rsidRDefault="00DF374A" w:rsidP="00C40F0A">
            <w:pPr>
              <w:rPr>
                <w:rFonts w:ascii="Arial" w:hAnsi="Arial" w:cs="Arial"/>
                <w:sz w:val="22"/>
                <w:szCs w:val="22"/>
                <w:lang w:val="en-GB"/>
              </w:rPr>
            </w:pPr>
            <w:r w:rsidRPr="00C63963">
              <w:rPr>
                <w:rFonts w:ascii="Arial" w:hAnsi="Arial" w:cs="Arial"/>
                <w:bCs/>
                <w:sz w:val="22"/>
                <w:szCs w:val="22"/>
                <w:lang w:val="en-GB"/>
              </w:rPr>
              <w:t>Akinyemi et al. (2012)</w:t>
            </w:r>
          </w:p>
        </w:tc>
        <w:tc>
          <w:tcPr>
            <w:tcW w:w="1174" w:type="dxa"/>
            <w:hideMark/>
          </w:tcPr>
          <w:p w14:paraId="6BA27855"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825" w:type="dxa"/>
            <w:noWrap/>
            <w:hideMark/>
          </w:tcPr>
          <w:p w14:paraId="52EF51B5"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759" w:type="dxa"/>
            <w:noWrap/>
            <w:hideMark/>
          </w:tcPr>
          <w:p w14:paraId="421E7E45"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2234" w:type="dxa"/>
            <w:noWrap/>
            <w:hideMark/>
          </w:tcPr>
          <w:p w14:paraId="26DEFE07"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759" w:type="dxa"/>
            <w:noWrap/>
            <w:hideMark/>
          </w:tcPr>
          <w:p w14:paraId="53C407AB"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838" w:type="dxa"/>
            <w:noWrap/>
            <w:hideMark/>
          </w:tcPr>
          <w:p w14:paraId="2266FCA5"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Low</w:t>
            </w:r>
          </w:p>
        </w:tc>
      </w:tr>
      <w:tr w:rsidR="00DF374A" w:rsidRPr="00C63963" w14:paraId="517437F7" w14:textId="77777777" w:rsidTr="003C30A7">
        <w:trPr>
          <w:trHeight w:val="322"/>
        </w:trPr>
        <w:tc>
          <w:tcPr>
            <w:tcW w:w="3851" w:type="dxa"/>
            <w:hideMark/>
          </w:tcPr>
          <w:p w14:paraId="18632629" w14:textId="77777777" w:rsidR="00DF374A" w:rsidRPr="00C63963" w:rsidRDefault="00DF374A" w:rsidP="00C40F0A">
            <w:pPr>
              <w:rPr>
                <w:rFonts w:ascii="Arial" w:hAnsi="Arial" w:cs="Arial"/>
                <w:sz w:val="22"/>
                <w:szCs w:val="22"/>
                <w:lang w:val="en-GB"/>
              </w:rPr>
            </w:pPr>
            <w:proofErr w:type="spellStart"/>
            <w:r w:rsidRPr="00C63963">
              <w:rPr>
                <w:rFonts w:ascii="Arial" w:hAnsi="Arial" w:cs="Arial"/>
                <w:sz w:val="22"/>
                <w:szCs w:val="22"/>
                <w:lang w:val="en-GB"/>
              </w:rPr>
              <w:t>Bapolisi</w:t>
            </w:r>
            <w:proofErr w:type="spellEnd"/>
            <w:r w:rsidRPr="00C63963">
              <w:rPr>
                <w:rFonts w:ascii="Arial" w:hAnsi="Arial" w:cs="Arial"/>
                <w:sz w:val="22"/>
                <w:szCs w:val="22"/>
                <w:lang w:val="en-GB"/>
              </w:rPr>
              <w:t xml:space="preserve"> et al. (2020)</w:t>
            </w:r>
          </w:p>
        </w:tc>
        <w:tc>
          <w:tcPr>
            <w:tcW w:w="1174" w:type="dxa"/>
            <w:noWrap/>
            <w:hideMark/>
          </w:tcPr>
          <w:p w14:paraId="2EBBBDE6"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825" w:type="dxa"/>
            <w:noWrap/>
            <w:hideMark/>
          </w:tcPr>
          <w:p w14:paraId="7370F393"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759" w:type="dxa"/>
            <w:noWrap/>
            <w:hideMark/>
          </w:tcPr>
          <w:p w14:paraId="4F3D3222"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2234" w:type="dxa"/>
            <w:noWrap/>
            <w:hideMark/>
          </w:tcPr>
          <w:p w14:paraId="79B91332"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759" w:type="dxa"/>
            <w:noWrap/>
            <w:hideMark/>
          </w:tcPr>
          <w:p w14:paraId="4C2264FE"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838" w:type="dxa"/>
            <w:noWrap/>
            <w:hideMark/>
          </w:tcPr>
          <w:p w14:paraId="5E89399D"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Low</w:t>
            </w:r>
          </w:p>
        </w:tc>
      </w:tr>
      <w:tr w:rsidR="00DF374A" w:rsidRPr="00C63963" w14:paraId="60F1D09D" w14:textId="77777777" w:rsidTr="003C30A7">
        <w:trPr>
          <w:trHeight w:val="322"/>
        </w:trPr>
        <w:tc>
          <w:tcPr>
            <w:tcW w:w="3851" w:type="dxa"/>
            <w:hideMark/>
          </w:tcPr>
          <w:p w14:paraId="7293E933" w14:textId="77777777" w:rsidR="00DF374A" w:rsidRPr="00C63963" w:rsidRDefault="00DF374A" w:rsidP="00C40F0A">
            <w:pPr>
              <w:rPr>
                <w:rFonts w:ascii="Arial" w:hAnsi="Arial" w:cs="Arial"/>
                <w:sz w:val="22"/>
                <w:szCs w:val="22"/>
                <w:lang w:val="en-GB"/>
              </w:rPr>
            </w:pPr>
            <w:proofErr w:type="spellStart"/>
            <w:r w:rsidRPr="00C63963">
              <w:rPr>
                <w:rFonts w:ascii="Arial" w:hAnsi="Arial" w:cs="Arial"/>
                <w:bCs/>
                <w:sz w:val="22"/>
                <w:szCs w:val="22"/>
                <w:lang w:val="en-GB"/>
              </w:rPr>
              <w:t>Bhui</w:t>
            </w:r>
            <w:proofErr w:type="spellEnd"/>
            <w:r w:rsidRPr="00C63963">
              <w:rPr>
                <w:rFonts w:ascii="Arial" w:hAnsi="Arial" w:cs="Arial"/>
                <w:bCs/>
                <w:sz w:val="22"/>
                <w:szCs w:val="22"/>
                <w:lang w:val="en-GB"/>
              </w:rPr>
              <w:t xml:space="preserve"> et al. (2006)</w:t>
            </w:r>
          </w:p>
        </w:tc>
        <w:tc>
          <w:tcPr>
            <w:tcW w:w="1174" w:type="dxa"/>
            <w:noWrap/>
            <w:hideMark/>
          </w:tcPr>
          <w:p w14:paraId="2F664E00"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825" w:type="dxa"/>
            <w:noWrap/>
            <w:hideMark/>
          </w:tcPr>
          <w:p w14:paraId="02CB353D"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759" w:type="dxa"/>
            <w:noWrap/>
            <w:hideMark/>
          </w:tcPr>
          <w:p w14:paraId="48C61377"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2234" w:type="dxa"/>
            <w:noWrap/>
            <w:hideMark/>
          </w:tcPr>
          <w:p w14:paraId="71E59FCF"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759" w:type="dxa"/>
            <w:noWrap/>
            <w:hideMark/>
          </w:tcPr>
          <w:p w14:paraId="1130C868"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838" w:type="dxa"/>
            <w:noWrap/>
            <w:hideMark/>
          </w:tcPr>
          <w:p w14:paraId="1784E92B"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Low</w:t>
            </w:r>
          </w:p>
        </w:tc>
      </w:tr>
      <w:tr w:rsidR="00DF374A" w:rsidRPr="00C63963" w14:paraId="6EC4F8B9" w14:textId="77777777" w:rsidTr="003C30A7">
        <w:trPr>
          <w:trHeight w:val="342"/>
        </w:trPr>
        <w:tc>
          <w:tcPr>
            <w:tcW w:w="3851" w:type="dxa"/>
            <w:hideMark/>
          </w:tcPr>
          <w:p w14:paraId="37DD0781" w14:textId="77777777" w:rsidR="00DF374A" w:rsidRPr="00C63963" w:rsidRDefault="00DF374A" w:rsidP="00C40F0A">
            <w:pPr>
              <w:rPr>
                <w:rFonts w:ascii="Arial" w:hAnsi="Arial" w:cs="Arial"/>
                <w:sz w:val="22"/>
                <w:szCs w:val="22"/>
                <w:lang w:val="en-GB"/>
              </w:rPr>
            </w:pPr>
            <w:proofErr w:type="spellStart"/>
            <w:r w:rsidRPr="00C63963">
              <w:rPr>
                <w:rFonts w:ascii="Arial" w:hAnsi="Arial" w:cs="Arial"/>
                <w:bCs/>
                <w:sz w:val="22"/>
                <w:szCs w:val="22"/>
                <w:lang w:val="en-GB"/>
              </w:rPr>
              <w:t>Bogic</w:t>
            </w:r>
            <w:proofErr w:type="spellEnd"/>
            <w:r w:rsidRPr="00C63963">
              <w:rPr>
                <w:rFonts w:ascii="Arial" w:hAnsi="Arial" w:cs="Arial"/>
                <w:bCs/>
                <w:sz w:val="22"/>
                <w:szCs w:val="22"/>
                <w:lang w:val="en-GB"/>
              </w:rPr>
              <w:t xml:space="preserve"> et al. (2012)</w:t>
            </w:r>
          </w:p>
        </w:tc>
        <w:tc>
          <w:tcPr>
            <w:tcW w:w="1174" w:type="dxa"/>
            <w:hideMark/>
          </w:tcPr>
          <w:p w14:paraId="3575ABFE"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825" w:type="dxa"/>
            <w:noWrap/>
            <w:hideMark/>
          </w:tcPr>
          <w:p w14:paraId="7E53F7BA"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759" w:type="dxa"/>
            <w:noWrap/>
            <w:hideMark/>
          </w:tcPr>
          <w:p w14:paraId="76538D35"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2234" w:type="dxa"/>
            <w:noWrap/>
            <w:hideMark/>
          </w:tcPr>
          <w:p w14:paraId="7E5D2728"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759" w:type="dxa"/>
            <w:noWrap/>
            <w:hideMark/>
          </w:tcPr>
          <w:p w14:paraId="56B421F1"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838" w:type="dxa"/>
            <w:noWrap/>
            <w:hideMark/>
          </w:tcPr>
          <w:p w14:paraId="5786F07E"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High</w:t>
            </w:r>
          </w:p>
        </w:tc>
      </w:tr>
      <w:tr w:rsidR="00DF374A" w:rsidRPr="00C63963" w14:paraId="4DDA40F0" w14:textId="77777777" w:rsidTr="003C30A7">
        <w:trPr>
          <w:trHeight w:val="322"/>
        </w:trPr>
        <w:tc>
          <w:tcPr>
            <w:tcW w:w="3851" w:type="dxa"/>
            <w:hideMark/>
          </w:tcPr>
          <w:p w14:paraId="1586C114" w14:textId="77777777" w:rsidR="00DF374A" w:rsidRPr="00C63963" w:rsidRDefault="00DF374A" w:rsidP="00C40F0A">
            <w:pPr>
              <w:rPr>
                <w:rFonts w:ascii="Arial" w:hAnsi="Arial" w:cs="Arial"/>
                <w:sz w:val="22"/>
                <w:szCs w:val="22"/>
                <w:lang w:val="en-GB"/>
              </w:rPr>
            </w:pPr>
            <w:r w:rsidRPr="00C63963">
              <w:rPr>
                <w:rFonts w:ascii="Arial" w:hAnsi="Arial" w:cs="Arial"/>
                <w:bCs/>
                <w:sz w:val="22"/>
                <w:szCs w:val="22"/>
                <w:lang w:val="en-GB"/>
              </w:rPr>
              <w:t>Cheung et al. (1994)</w:t>
            </w:r>
          </w:p>
        </w:tc>
        <w:tc>
          <w:tcPr>
            <w:tcW w:w="1174" w:type="dxa"/>
            <w:noWrap/>
            <w:hideMark/>
          </w:tcPr>
          <w:p w14:paraId="6DA9D715"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825" w:type="dxa"/>
            <w:noWrap/>
            <w:hideMark/>
          </w:tcPr>
          <w:p w14:paraId="27AD3106"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759" w:type="dxa"/>
            <w:noWrap/>
            <w:hideMark/>
          </w:tcPr>
          <w:p w14:paraId="3A3E7857"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unclear</w:t>
            </w:r>
          </w:p>
        </w:tc>
        <w:tc>
          <w:tcPr>
            <w:tcW w:w="2234" w:type="dxa"/>
            <w:noWrap/>
            <w:hideMark/>
          </w:tcPr>
          <w:p w14:paraId="099B6E30"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759" w:type="dxa"/>
            <w:noWrap/>
            <w:hideMark/>
          </w:tcPr>
          <w:p w14:paraId="2ADECCFA"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838" w:type="dxa"/>
            <w:noWrap/>
            <w:hideMark/>
          </w:tcPr>
          <w:p w14:paraId="406A6CBC"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Low</w:t>
            </w:r>
          </w:p>
        </w:tc>
      </w:tr>
      <w:tr w:rsidR="00DF374A" w:rsidRPr="00C63963" w14:paraId="417887AC" w14:textId="77777777" w:rsidTr="003C30A7">
        <w:trPr>
          <w:trHeight w:val="322"/>
        </w:trPr>
        <w:tc>
          <w:tcPr>
            <w:tcW w:w="3851" w:type="dxa"/>
            <w:hideMark/>
          </w:tcPr>
          <w:p w14:paraId="48FA0C75" w14:textId="77777777" w:rsidR="00DF374A" w:rsidRPr="00C63963" w:rsidRDefault="00DF374A" w:rsidP="00C40F0A">
            <w:pPr>
              <w:rPr>
                <w:rFonts w:ascii="Arial" w:hAnsi="Arial" w:cs="Arial"/>
                <w:sz w:val="22"/>
                <w:szCs w:val="22"/>
                <w:lang w:val="en-GB"/>
              </w:rPr>
            </w:pPr>
            <w:proofErr w:type="spellStart"/>
            <w:r w:rsidRPr="00C63963">
              <w:rPr>
                <w:rFonts w:ascii="Arial" w:hAnsi="Arial" w:cs="Arial"/>
                <w:sz w:val="22"/>
                <w:szCs w:val="22"/>
                <w:lang w:val="en-GB"/>
              </w:rPr>
              <w:t>Civan</w:t>
            </w:r>
            <w:proofErr w:type="spellEnd"/>
            <w:r w:rsidRPr="00C63963">
              <w:rPr>
                <w:rFonts w:ascii="Arial" w:hAnsi="Arial" w:cs="Arial"/>
                <w:sz w:val="22"/>
                <w:szCs w:val="22"/>
                <w:lang w:val="en-GB"/>
              </w:rPr>
              <w:t xml:space="preserve"> et al. (2020)</w:t>
            </w:r>
          </w:p>
        </w:tc>
        <w:tc>
          <w:tcPr>
            <w:tcW w:w="1174" w:type="dxa"/>
            <w:noWrap/>
            <w:hideMark/>
          </w:tcPr>
          <w:p w14:paraId="3BBCB31B"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825" w:type="dxa"/>
            <w:noWrap/>
            <w:hideMark/>
          </w:tcPr>
          <w:p w14:paraId="512FDB0A"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759" w:type="dxa"/>
            <w:noWrap/>
            <w:hideMark/>
          </w:tcPr>
          <w:p w14:paraId="33F2EC5F"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2234" w:type="dxa"/>
            <w:noWrap/>
            <w:hideMark/>
          </w:tcPr>
          <w:p w14:paraId="0962B4E8"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759" w:type="dxa"/>
            <w:noWrap/>
            <w:hideMark/>
          </w:tcPr>
          <w:p w14:paraId="2AC2EB32"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838" w:type="dxa"/>
            <w:noWrap/>
            <w:hideMark/>
          </w:tcPr>
          <w:p w14:paraId="12C59883"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Low</w:t>
            </w:r>
          </w:p>
        </w:tc>
      </w:tr>
      <w:tr w:rsidR="00DF374A" w:rsidRPr="00C63963" w14:paraId="033CECC5" w14:textId="77777777" w:rsidTr="003C30A7">
        <w:trPr>
          <w:trHeight w:val="322"/>
        </w:trPr>
        <w:tc>
          <w:tcPr>
            <w:tcW w:w="3851" w:type="dxa"/>
            <w:hideMark/>
          </w:tcPr>
          <w:p w14:paraId="47F9A029"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Eckart et al. (2011)</w:t>
            </w:r>
          </w:p>
        </w:tc>
        <w:tc>
          <w:tcPr>
            <w:tcW w:w="1174" w:type="dxa"/>
            <w:noWrap/>
            <w:hideMark/>
          </w:tcPr>
          <w:p w14:paraId="4E821418"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825" w:type="dxa"/>
            <w:noWrap/>
            <w:hideMark/>
          </w:tcPr>
          <w:p w14:paraId="6F49B655"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759" w:type="dxa"/>
            <w:noWrap/>
            <w:hideMark/>
          </w:tcPr>
          <w:p w14:paraId="79E4BE01"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2234" w:type="dxa"/>
            <w:noWrap/>
            <w:hideMark/>
          </w:tcPr>
          <w:p w14:paraId="575A388E"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759" w:type="dxa"/>
            <w:noWrap/>
            <w:hideMark/>
          </w:tcPr>
          <w:p w14:paraId="3B3873BB"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838" w:type="dxa"/>
            <w:noWrap/>
            <w:hideMark/>
          </w:tcPr>
          <w:p w14:paraId="7FBCA618"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High</w:t>
            </w:r>
          </w:p>
        </w:tc>
      </w:tr>
      <w:tr w:rsidR="00DF374A" w:rsidRPr="00C63963" w14:paraId="403B0C47" w14:textId="77777777" w:rsidTr="003C30A7">
        <w:trPr>
          <w:trHeight w:val="342"/>
        </w:trPr>
        <w:tc>
          <w:tcPr>
            <w:tcW w:w="3851" w:type="dxa"/>
            <w:hideMark/>
          </w:tcPr>
          <w:p w14:paraId="5353F365" w14:textId="77777777" w:rsidR="00DF374A" w:rsidRPr="00C63963" w:rsidRDefault="00DF374A" w:rsidP="00C40F0A">
            <w:pPr>
              <w:rPr>
                <w:rFonts w:ascii="Arial" w:hAnsi="Arial" w:cs="Arial"/>
                <w:sz w:val="22"/>
                <w:szCs w:val="22"/>
                <w:lang w:val="en-GB"/>
              </w:rPr>
            </w:pPr>
            <w:proofErr w:type="spellStart"/>
            <w:r w:rsidRPr="00C63963">
              <w:rPr>
                <w:rFonts w:ascii="Arial" w:hAnsi="Arial" w:cs="Arial"/>
                <w:bCs/>
                <w:sz w:val="22"/>
                <w:szCs w:val="22"/>
                <w:lang w:val="en-GB"/>
              </w:rPr>
              <w:t>Fenta</w:t>
            </w:r>
            <w:proofErr w:type="spellEnd"/>
            <w:r w:rsidRPr="00C63963">
              <w:rPr>
                <w:rFonts w:ascii="Arial" w:hAnsi="Arial" w:cs="Arial"/>
                <w:bCs/>
                <w:sz w:val="22"/>
                <w:szCs w:val="22"/>
                <w:lang w:val="en-GB"/>
              </w:rPr>
              <w:t xml:space="preserve"> et al. (2004)</w:t>
            </w:r>
          </w:p>
        </w:tc>
        <w:tc>
          <w:tcPr>
            <w:tcW w:w="1174" w:type="dxa"/>
            <w:hideMark/>
          </w:tcPr>
          <w:p w14:paraId="56AD3B84"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825" w:type="dxa"/>
            <w:noWrap/>
            <w:hideMark/>
          </w:tcPr>
          <w:p w14:paraId="4ED10EEB"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759" w:type="dxa"/>
            <w:noWrap/>
            <w:hideMark/>
          </w:tcPr>
          <w:p w14:paraId="453630A7"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2234" w:type="dxa"/>
            <w:noWrap/>
            <w:hideMark/>
          </w:tcPr>
          <w:p w14:paraId="4AF543FE"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759" w:type="dxa"/>
            <w:noWrap/>
            <w:hideMark/>
          </w:tcPr>
          <w:p w14:paraId="3E3E527F"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838" w:type="dxa"/>
            <w:noWrap/>
            <w:hideMark/>
          </w:tcPr>
          <w:p w14:paraId="77EFA933"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High</w:t>
            </w:r>
          </w:p>
        </w:tc>
      </w:tr>
      <w:tr w:rsidR="00DF374A" w:rsidRPr="00C63963" w14:paraId="31CADD15" w14:textId="77777777" w:rsidTr="003C30A7">
        <w:trPr>
          <w:trHeight w:val="322"/>
        </w:trPr>
        <w:tc>
          <w:tcPr>
            <w:tcW w:w="3851" w:type="dxa"/>
            <w:hideMark/>
          </w:tcPr>
          <w:p w14:paraId="3452D849" w14:textId="77777777" w:rsidR="00DF374A" w:rsidRPr="00C63963" w:rsidRDefault="00DF374A" w:rsidP="00C40F0A">
            <w:pPr>
              <w:rPr>
                <w:rFonts w:ascii="Arial" w:hAnsi="Arial" w:cs="Arial"/>
                <w:sz w:val="22"/>
                <w:szCs w:val="22"/>
                <w:lang w:val="en-GB"/>
              </w:rPr>
            </w:pPr>
            <w:proofErr w:type="spellStart"/>
            <w:r w:rsidRPr="00C63963">
              <w:rPr>
                <w:rFonts w:ascii="Arial" w:hAnsi="Arial" w:cs="Arial"/>
                <w:bCs/>
                <w:sz w:val="22"/>
                <w:szCs w:val="22"/>
                <w:lang w:val="en-GB"/>
              </w:rPr>
              <w:t>Heeren</w:t>
            </w:r>
            <w:proofErr w:type="spellEnd"/>
            <w:r w:rsidRPr="00C63963">
              <w:rPr>
                <w:rFonts w:ascii="Arial" w:hAnsi="Arial" w:cs="Arial"/>
                <w:bCs/>
                <w:sz w:val="22"/>
                <w:szCs w:val="22"/>
                <w:lang w:val="en-GB"/>
              </w:rPr>
              <w:t xml:space="preserve"> et al. (2012)</w:t>
            </w:r>
          </w:p>
        </w:tc>
        <w:tc>
          <w:tcPr>
            <w:tcW w:w="1174" w:type="dxa"/>
            <w:noWrap/>
            <w:hideMark/>
          </w:tcPr>
          <w:p w14:paraId="69402FD9"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825" w:type="dxa"/>
            <w:noWrap/>
            <w:hideMark/>
          </w:tcPr>
          <w:p w14:paraId="5E789509"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759" w:type="dxa"/>
            <w:noWrap/>
            <w:hideMark/>
          </w:tcPr>
          <w:p w14:paraId="52FA681D"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2234" w:type="dxa"/>
            <w:noWrap/>
            <w:hideMark/>
          </w:tcPr>
          <w:p w14:paraId="6B790550"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759" w:type="dxa"/>
            <w:noWrap/>
            <w:hideMark/>
          </w:tcPr>
          <w:p w14:paraId="1CCDB3AB"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838" w:type="dxa"/>
            <w:noWrap/>
            <w:hideMark/>
          </w:tcPr>
          <w:p w14:paraId="1A72664A"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High</w:t>
            </w:r>
          </w:p>
        </w:tc>
      </w:tr>
      <w:tr w:rsidR="00DF374A" w:rsidRPr="00C63963" w14:paraId="4003038C" w14:textId="77777777" w:rsidTr="003C30A7">
        <w:trPr>
          <w:trHeight w:val="322"/>
        </w:trPr>
        <w:tc>
          <w:tcPr>
            <w:tcW w:w="3851" w:type="dxa"/>
            <w:hideMark/>
          </w:tcPr>
          <w:p w14:paraId="4E902AF2" w14:textId="77777777" w:rsidR="00DF374A" w:rsidRPr="00C63963" w:rsidRDefault="00DF374A" w:rsidP="00C40F0A">
            <w:pPr>
              <w:rPr>
                <w:rFonts w:ascii="Arial" w:hAnsi="Arial" w:cs="Arial"/>
                <w:sz w:val="22"/>
                <w:szCs w:val="22"/>
                <w:lang w:val="en-GB"/>
              </w:rPr>
            </w:pPr>
            <w:r w:rsidRPr="00C63963">
              <w:rPr>
                <w:rFonts w:ascii="Arial" w:hAnsi="Arial" w:cs="Arial"/>
                <w:bCs/>
                <w:sz w:val="22"/>
                <w:szCs w:val="22"/>
                <w:lang w:val="en-GB"/>
              </w:rPr>
              <w:t>Hinton et al. (1993)</w:t>
            </w:r>
          </w:p>
        </w:tc>
        <w:tc>
          <w:tcPr>
            <w:tcW w:w="1174" w:type="dxa"/>
            <w:noWrap/>
            <w:hideMark/>
          </w:tcPr>
          <w:p w14:paraId="0BCC6839"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 xml:space="preserve">unclear </w:t>
            </w:r>
          </w:p>
        </w:tc>
        <w:tc>
          <w:tcPr>
            <w:tcW w:w="1825" w:type="dxa"/>
            <w:noWrap/>
            <w:hideMark/>
          </w:tcPr>
          <w:p w14:paraId="3BC7122C"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 xml:space="preserve">unclear </w:t>
            </w:r>
          </w:p>
        </w:tc>
        <w:tc>
          <w:tcPr>
            <w:tcW w:w="1759" w:type="dxa"/>
            <w:noWrap/>
            <w:hideMark/>
          </w:tcPr>
          <w:p w14:paraId="5F10F60D"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2234" w:type="dxa"/>
            <w:noWrap/>
            <w:hideMark/>
          </w:tcPr>
          <w:p w14:paraId="28BC4949"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759" w:type="dxa"/>
            <w:noWrap/>
            <w:hideMark/>
          </w:tcPr>
          <w:p w14:paraId="5A5432F6"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838" w:type="dxa"/>
            <w:noWrap/>
            <w:hideMark/>
          </w:tcPr>
          <w:p w14:paraId="6B33DF1B"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High</w:t>
            </w:r>
          </w:p>
        </w:tc>
      </w:tr>
      <w:tr w:rsidR="00DF374A" w:rsidRPr="00C63963" w14:paraId="6046C016" w14:textId="77777777" w:rsidTr="003C30A7">
        <w:trPr>
          <w:trHeight w:val="342"/>
        </w:trPr>
        <w:tc>
          <w:tcPr>
            <w:tcW w:w="3851" w:type="dxa"/>
            <w:hideMark/>
          </w:tcPr>
          <w:p w14:paraId="4EABEBB3" w14:textId="77777777" w:rsidR="00DF374A" w:rsidRPr="00C63963" w:rsidRDefault="00DF374A" w:rsidP="00C40F0A">
            <w:pPr>
              <w:rPr>
                <w:rFonts w:ascii="Arial" w:hAnsi="Arial" w:cs="Arial"/>
                <w:sz w:val="22"/>
                <w:szCs w:val="22"/>
                <w:lang w:val="en-GB"/>
              </w:rPr>
            </w:pPr>
            <w:r w:rsidRPr="00C63963">
              <w:rPr>
                <w:rFonts w:ascii="Arial" w:hAnsi="Arial" w:cs="Arial"/>
                <w:bCs/>
                <w:sz w:val="22"/>
                <w:szCs w:val="22"/>
                <w:lang w:val="en-GB"/>
              </w:rPr>
              <w:t>Hocking et al. (2015)</w:t>
            </w:r>
          </w:p>
        </w:tc>
        <w:tc>
          <w:tcPr>
            <w:tcW w:w="1174" w:type="dxa"/>
            <w:hideMark/>
          </w:tcPr>
          <w:p w14:paraId="347E03B3"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825" w:type="dxa"/>
            <w:noWrap/>
            <w:hideMark/>
          </w:tcPr>
          <w:p w14:paraId="6160C36A"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759" w:type="dxa"/>
            <w:noWrap/>
            <w:hideMark/>
          </w:tcPr>
          <w:p w14:paraId="5835AE18"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2234" w:type="dxa"/>
            <w:noWrap/>
            <w:hideMark/>
          </w:tcPr>
          <w:p w14:paraId="1E64C0D6"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unclear</w:t>
            </w:r>
          </w:p>
        </w:tc>
        <w:tc>
          <w:tcPr>
            <w:tcW w:w="1759" w:type="dxa"/>
            <w:noWrap/>
            <w:hideMark/>
          </w:tcPr>
          <w:p w14:paraId="1A469DB9"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unclear</w:t>
            </w:r>
          </w:p>
        </w:tc>
        <w:tc>
          <w:tcPr>
            <w:tcW w:w="1838" w:type="dxa"/>
            <w:noWrap/>
            <w:hideMark/>
          </w:tcPr>
          <w:p w14:paraId="221D7CBA"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High</w:t>
            </w:r>
          </w:p>
        </w:tc>
      </w:tr>
      <w:tr w:rsidR="00DF374A" w:rsidRPr="00C63963" w14:paraId="4E7B9F2F" w14:textId="77777777" w:rsidTr="003C30A7">
        <w:trPr>
          <w:trHeight w:val="342"/>
        </w:trPr>
        <w:tc>
          <w:tcPr>
            <w:tcW w:w="3851" w:type="dxa"/>
            <w:hideMark/>
          </w:tcPr>
          <w:p w14:paraId="15440800" w14:textId="77777777" w:rsidR="00DF374A" w:rsidRPr="00C63963" w:rsidRDefault="00DF374A" w:rsidP="00C40F0A">
            <w:pPr>
              <w:rPr>
                <w:rFonts w:ascii="Arial" w:hAnsi="Arial" w:cs="Arial"/>
                <w:sz w:val="22"/>
                <w:szCs w:val="22"/>
                <w:lang w:val="en-GB"/>
              </w:rPr>
            </w:pPr>
            <w:r w:rsidRPr="00C63963">
              <w:rPr>
                <w:rFonts w:ascii="Arial" w:hAnsi="Arial" w:cs="Arial"/>
                <w:bCs/>
                <w:sz w:val="22"/>
                <w:szCs w:val="22"/>
                <w:lang w:val="en-GB"/>
              </w:rPr>
              <w:t>Hocking et al. (2018)</w:t>
            </w:r>
          </w:p>
        </w:tc>
        <w:tc>
          <w:tcPr>
            <w:tcW w:w="1174" w:type="dxa"/>
            <w:hideMark/>
          </w:tcPr>
          <w:p w14:paraId="6DF3B313"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825" w:type="dxa"/>
            <w:noWrap/>
            <w:hideMark/>
          </w:tcPr>
          <w:p w14:paraId="3929E041"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unclear</w:t>
            </w:r>
          </w:p>
        </w:tc>
        <w:tc>
          <w:tcPr>
            <w:tcW w:w="1759" w:type="dxa"/>
            <w:noWrap/>
            <w:hideMark/>
          </w:tcPr>
          <w:p w14:paraId="168CFD4D"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2234" w:type="dxa"/>
            <w:noWrap/>
            <w:hideMark/>
          </w:tcPr>
          <w:p w14:paraId="39DE24BA"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unclear</w:t>
            </w:r>
          </w:p>
        </w:tc>
        <w:tc>
          <w:tcPr>
            <w:tcW w:w="1759" w:type="dxa"/>
            <w:noWrap/>
            <w:hideMark/>
          </w:tcPr>
          <w:p w14:paraId="1A33BE6D"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unclear</w:t>
            </w:r>
          </w:p>
        </w:tc>
        <w:tc>
          <w:tcPr>
            <w:tcW w:w="1838" w:type="dxa"/>
            <w:noWrap/>
            <w:hideMark/>
          </w:tcPr>
          <w:p w14:paraId="4E1D20AE"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High</w:t>
            </w:r>
          </w:p>
        </w:tc>
      </w:tr>
      <w:tr w:rsidR="00DF374A" w:rsidRPr="00C63963" w14:paraId="757DEF94" w14:textId="77777777" w:rsidTr="003C30A7">
        <w:trPr>
          <w:trHeight w:val="322"/>
        </w:trPr>
        <w:tc>
          <w:tcPr>
            <w:tcW w:w="3851" w:type="dxa"/>
            <w:hideMark/>
          </w:tcPr>
          <w:p w14:paraId="77969E18"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Jakobsen et al. (2011)</w:t>
            </w:r>
          </w:p>
        </w:tc>
        <w:tc>
          <w:tcPr>
            <w:tcW w:w="1174" w:type="dxa"/>
            <w:noWrap/>
            <w:hideMark/>
          </w:tcPr>
          <w:p w14:paraId="683BFE9F"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825" w:type="dxa"/>
            <w:noWrap/>
            <w:hideMark/>
          </w:tcPr>
          <w:p w14:paraId="60A3F5FF"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759" w:type="dxa"/>
            <w:noWrap/>
            <w:hideMark/>
          </w:tcPr>
          <w:p w14:paraId="0D21287B"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2234" w:type="dxa"/>
            <w:noWrap/>
            <w:hideMark/>
          </w:tcPr>
          <w:p w14:paraId="4C1ABF4A"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759" w:type="dxa"/>
            <w:noWrap/>
            <w:hideMark/>
          </w:tcPr>
          <w:p w14:paraId="39295419"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838" w:type="dxa"/>
            <w:noWrap/>
            <w:hideMark/>
          </w:tcPr>
          <w:p w14:paraId="018C113D"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Low</w:t>
            </w:r>
          </w:p>
        </w:tc>
      </w:tr>
      <w:tr w:rsidR="00DF374A" w:rsidRPr="00C63963" w14:paraId="04BD9EE5" w14:textId="77777777" w:rsidTr="003C30A7">
        <w:trPr>
          <w:trHeight w:val="322"/>
        </w:trPr>
        <w:tc>
          <w:tcPr>
            <w:tcW w:w="3851" w:type="dxa"/>
            <w:hideMark/>
          </w:tcPr>
          <w:p w14:paraId="7B5CF73A"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Kaur et al. (2020)</w:t>
            </w:r>
          </w:p>
        </w:tc>
        <w:tc>
          <w:tcPr>
            <w:tcW w:w="1174" w:type="dxa"/>
            <w:noWrap/>
            <w:hideMark/>
          </w:tcPr>
          <w:p w14:paraId="38855831"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825" w:type="dxa"/>
            <w:noWrap/>
            <w:hideMark/>
          </w:tcPr>
          <w:p w14:paraId="6E952DD5"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759" w:type="dxa"/>
            <w:noWrap/>
            <w:hideMark/>
          </w:tcPr>
          <w:p w14:paraId="6C0C4301"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2234" w:type="dxa"/>
            <w:noWrap/>
            <w:hideMark/>
          </w:tcPr>
          <w:p w14:paraId="2D737CAB"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759" w:type="dxa"/>
            <w:noWrap/>
            <w:hideMark/>
          </w:tcPr>
          <w:p w14:paraId="428276FA"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838" w:type="dxa"/>
            <w:noWrap/>
            <w:hideMark/>
          </w:tcPr>
          <w:p w14:paraId="221B19E8"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Low</w:t>
            </w:r>
          </w:p>
        </w:tc>
      </w:tr>
      <w:tr w:rsidR="00DF374A" w:rsidRPr="00C63963" w14:paraId="15AD786A" w14:textId="77777777" w:rsidTr="003C30A7">
        <w:trPr>
          <w:trHeight w:val="322"/>
        </w:trPr>
        <w:tc>
          <w:tcPr>
            <w:tcW w:w="3851" w:type="dxa"/>
            <w:hideMark/>
          </w:tcPr>
          <w:p w14:paraId="798560D9" w14:textId="77777777" w:rsidR="00DF374A" w:rsidRPr="00C63963" w:rsidRDefault="00DF374A" w:rsidP="00C40F0A">
            <w:pPr>
              <w:rPr>
                <w:rFonts w:ascii="Arial" w:hAnsi="Arial" w:cs="Arial"/>
                <w:sz w:val="22"/>
                <w:szCs w:val="22"/>
                <w:lang w:val="en-GB"/>
              </w:rPr>
            </w:pPr>
            <w:proofErr w:type="spellStart"/>
            <w:r w:rsidRPr="00C63963">
              <w:rPr>
                <w:rFonts w:ascii="Arial" w:hAnsi="Arial" w:cs="Arial"/>
                <w:bCs/>
                <w:sz w:val="22"/>
                <w:szCs w:val="22"/>
                <w:lang w:val="en-GB"/>
              </w:rPr>
              <w:t>Kazour</w:t>
            </w:r>
            <w:proofErr w:type="spellEnd"/>
            <w:r w:rsidRPr="00C63963">
              <w:rPr>
                <w:rFonts w:ascii="Arial" w:hAnsi="Arial" w:cs="Arial"/>
                <w:bCs/>
                <w:sz w:val="22"/>
                <w:szCs w:val="22"/>
                <w:lang w:val="en-GB"/>
              </w:rPr>
              <w:t xml:space="preserve"> et al. (2017)</w:t>
            </w:r>
          </w:p>
        </w:tc>
        <w:tc>
          <w:tcPr>
            <w:tcW w:w="1174" w:type="dxa"/>
            <w:noWrap/>
            <w:hideMark/>
          </w:tcPr>
          <w:p w14:paraId="0CE164BD"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825" w:type="dxa"/>
            <w:noWrap/>
            <w:hideMark/>
          </w:tcPr>
          <w:p w14:paraId="3DE25C89"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759" w:type="dxa"/>
            <w:noWrap/>
            <w:hideMark/>
          </w:tcPr>
          <w:p w14:paraId="3004BE40"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2234" w:type="dxa"/>
            <w:noWrap/>
            <w:hideMark/>
          </w:tcPr>
          <w:p w14:paraId="410365DB"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unclear</w:t>
            </w:r>
          </w:p>
        </w:tc>
        <w:tc>
          <w:tcPr>
            <w:tcW w:w="1759" w:type="dxa"/>
            <w:noWrap/>
            <w:hideMark/>
          </w:tcPr>
          <w:p w14:paraId="3A675CC6"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838" w:type="dxa"/>
            <w:noWrap/>
            <w:hideMark/>
          </w:tcPr>
          <w:p w14:paraId="2A5EE615"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High</w:t>
            </w:r>
          </w:p>
        </w:tc>
      </w:tr>
      <w:tr w:rsidR="00DF374A" w:rsidRPr="00C63963" w14:paraId="7EE6601B" w14:textId="77777777" w:rsidTr="003C30A7">
        <w:trPr>
          <w:trHeight w:val="322"/>
        </w:trPr>
        <w:tc>
          <w:tcPr>
            <w:tcW w:w="3851" w:type="dxa"/>
            <w:hideMark/>
          </w:tcPr>
          <w:p w14:paraId="3AF14A9B" w14:textId="77777777" w:rsidR="00DF374A" w:rsidRPr="00C63963" w:rsidRDefault="00DF374A" w:rsidP="00C40F0A">
            <w:pPr>
              <w:rPr>
                <w:rFonts w:ascii="Arial" w:hAnsi="Arial" w:cs="Arial"/>
                <w:sz w:val="22"/>
                <w:szCs w:val="22"/>
                <w:lang w:val="en-GB"/>
              </w:rPr>
            </w:pPr>
            <w:proofErr w:type="spellStart"/>
            <w:r w:rsidRPr="00C63963">
              <w:rPr>
                <w:rFonts w:ascii="Arial" w:hAnsi="Arial" w:cs="Arial"/>
                <w:sz w:val="22"/>
                <w:szCs w:val="22"/>
                <w:lang w:val="en-GB"/>
              </w:rPr>
              <w:t>Kizilhan</w:t>
            </w:r>
            <w:proofErr w:type="spellEnd"/>
            <w:r w:rsidRPr="00C63963">
              <w:rPr>
                <w:rFonts w:ascii="Arial" w:hAnsi="Arial" w:cs="Arial"/>
                <w:sz w:val="22"/>
                <w:szCs w:val="22"/>
                <w:lang w:val="en-GB"/>
              </w:rPr>
              <w:t xml:space="preserve"> et at.  (2018)</w:t>
            </w:r>
          </w:p>
        </w:tc>
        <w:tc>
          <w:tcPr>
            <w:tcW w:w="1174" w:type="dxa"/>
            <w:noWrap/>
            <w:hideMark/>
          </w:tcPr>
          <w:p w14:paraId="55C7FCD1"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825" w:type="dxa"/>
            <w:noWrap/>
            <w:hideMark/>
          </w:tcPr>
          <w:p w14:paraId="743AB5F7"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759" w:type="dxa"/>
            <w:noWrap/>
            <w:hideMark/>
          </w:tcPr>
          <w:p w14:paraId="0B63AEFB"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2234" w:type="dxa"/>
            <w:noWrap/>
            <w:hideMark/>
          </w:tcPr>
          <w:p w14:paraId="0A3C9C8B"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759" w:type="dxa"/>
            <w:noWrap/>
            <w:hideMark/>
          </w:tcPr>
          <w:p w14:paraId="524E2D4D"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838" w:type="dxa"/>
            <w:noWrap/>
            <w:hideMark/>
          </w:tcPr>
          <w:p w14:paraId="1C2CD4A4" w14:textId="77777777" w:rsidR="00DF374A" w:rsidRPr="00C63963" w:rsidRDefault="00DF374A" w:rsidP="00C40F0A">
            <w:pPr>
              <w:rPr>
                <w:rFonts w:ascii="Arial" w:hAnsi="Arial" w:cs="Arial"/>
                <w:sz w:val="22"/>
                <w:szCs w:val="22"/>
                <w:lang w:val="en-GB"/>
              </w:rPr>
            </w:pPr>
            <w:proofErr w:type="spellStart"/>
            <w:r w:rsidRPr="00C63963">
              <w:rPr>
                <w:rFonts w:ascii="Arial" w:hAnsi="Arial" w:cs="Arial"/>
                <w:sz w:val="22"/>
                <w:szCs w:val="22"/>
                <w:lang w:val="en-GB"/>
              </w:rPr>
              <w:t>HIgh</w:t>
            </w:r>
            <w:proofErr w:type="spellEnd"/>
          </w:p>
        </w:tc>
      </w:tr>
      <w:tr w:rsidR="00DF374A" w:rsidRPr="00C63963" w14:paraId="0F1EC5BA" w14:textId="77777777" w:rsidTr="003C30A7">
        <w:trPr>
          <w:trHeight w:val="342"/>
        </w:trPr>
        <w:tc>
          <w:tcPr>
            <w:tcW w:w="3851" w:type="dxa"/>
            <w:hideMark/>
          </w:tcPr>
          <w:p w14:paraId="6701E56A" w14:textId="77777777" w:rsidR="00DF374A" w:rsidRPr="00C63963" w:rsidRDefault="00DF374A" w:rsidP="00C40F0A">
            <w:pPr>
              <w:rPr>
                <w:rFonts w:ascii="Arial" w:hAnsi="Arial" w:cs="Arial"/>
                <w:sz w:val="22"/>
                <w:szCs w:val="22"/>
                <w:lang w:val="en-GB"/>
              </w:rPr>
            </w:pPr>
            <w:r w:rsidRPr="00C63963">
              <w:rPr>
                <w:rFonts w:ascii="Arial" w:hAnsi="Arial" w:cs="Arial"/>
                <w:bCs/>
                <w:sz w:val="22"/>
                <w:szCs w:val="22"/>
                <w:lang w:val="en-GB"/>
              </w:rPr>
              <w:t xml:space="preserve">Laban </w:t>
            </w:r>
            <w:proofErr w:type="gramStart"/>
            <w:r w:rsidRPr="00C63963">
              <w:rPr>
                <w:rFonts w:ascii="Arial" w:hAnsi="Arial" w:cs="Arial"/>
                <w:bCs/>
                <w:sz w:val="22"/>
                <w:szCs w:val="22"/>
                <w:lang w:val="en-GB"/>
              </w:rPr>
              <w:t>et al.(</w:t>
            </w:r>
            <w:proofErr w:type="gramEnd"/>
            <w:r w:rsidRPr="00C63963">
              <w:rPr>
                <w:rFonts w:ascii="Arial" w:hAnsi="Arial" w:cs="Arial"/>
                <w:bCs/>
                <w:sz w:val="22"/>
                <w:szCs w:val="22"/>
                <w:lang w:val="en-GB"/>
              </w:rPr>
              <w:t>2004)</w:t>
            </w:r>
          </w:p>
        </w:tc>
        <w:tc>
          <w:tcPr>
            <w:tcW w:w="1174" w:type="dxa"/>
            <w:hideMark/>
          </w:tcPr>
          <w:p w14:paraId="4ECB0C37"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825" w:type="dxa"/>
            <w:noWrap/>
            <w:hideMark/>
          </w:tcPr>
          <w:p w14:paraId="5EA08BB8"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759" w:type="dxa"/>
            <w:noWrap/>
            <w:hideMark/>
          </w:tcPr>
          <w:p w14:paraId="501D07B5"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2234" w:type="dxa"/>
            <w:noWrap/>
            <w:hideMark/>
          </w:tcPr>
          <w:p w14:paraId="04BD79E2"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759" w:type="dxa"/>
            <w:noWrap/>
            <w:hideMark/>
          </w:tcPr>
          <w:p w14:paraId="73F97F62"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838" w:type="dxa"/>
            <w:noWrap/>
            <w:hideMark/>
          </w:tcPr>
          <w:p w14:paraId="4598B9DA"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Low</w:t>
            </w:r>
          </w:p>
        </w:tc>
      </w:tr>
      <w:tr w:rsidR="00DF374A" w:rsidRPr="00C63963" w14:paraId="569F387A" w14:textId="77777777" w:rsidTr="003C30A7">
        <w:trPr>
          <w:trHeight w:val="322"/>
        </w:trPr>
        <w:tc>
          <w:tcPr>
            <w:tcW w:w="3851" w:type="dxa"/>
            <w:hideMark/>
          </w:tcPr>
          <w:p w14:paraId="2A9428C5" w14:textId="77777777" w:rsidR="00DF374A" w:rsidRPr="00C63963" w:rsidRDefault="00DF374A" w:rsidP="00C40F0A">
            <w:pPr>
              <w:rPr>
                <w:rFonts w:ascii="Arial" w:hAnsi="Arial" w:cs="Arial"/>
                <w:sz w:val="22"/>
                <w:szCs w:val="22"/>
                <w:lang w:val="en-GB"/>
              </w:rPr>
            </w:pPr>
            <w:proofErr w:type="spellStart"/>
            <w:r w:rsidRPr="00C63963">
              <w:rPr>
                <w:rFonts w:ascii="Arial" w:hAnsi="Arial" w:cs="Arial"/>
                <w:bCs/>
                <w:sz w:val="22"/>
                <w:szCs w:val="22"/>
                <w:lang w:val="en-GB"/>
              </w:rPr>
              <w:t>Llosa</w:t>
            </w:r>
            <w:proofErr w:type="spellEnd"/>
            <w:r w:rsidRPr="00C63963">
              <w:rPr>
                <w:rFonts w:ascii="Arial" w:hAnsi="Arial" w:cs="Arial"/>
                <w:bCs/>
                <w:sz w:val="22"/>
                <w:szCs w:val="22"/>
                <w:lang w:val="en-GB"/>
              </w:rPr>
              <w:t xml:space="preserve"> et al. (2014)</w:t>
            </w:r>
          </w:p>
        </w:tc>
        <w:tc>
          <w:tcPr>
            <w:tcW w:w="1174" w:type="dxa"/>
            <w:noWrap/>
            <w:hideMark/>
          </w:tcPr>
          <w:p w14:paraId="10ECC9E3"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825" w:type="dxa"/>
            <w:noWrap/>
            <w:hideMark/>
          </w:tcPr>
          <w:p w14:paraId="6709C568"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759" w:type="dxa"/>
            <w:noWrap/>
            <w:hideMark/>
          </w:tcPr>
          <w:p w14:paraId="7CE70C9B"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2234" w:type="dxa"/>
            <w:noWrap/>
            <w:hideMark/>
          </w:tcPr>
          <w:p w14:paraId="46DB90BE"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759" w:type="dxa"/>
            <w:noWrap/>
            <w:hideMark/>
          </w:tcPr>
          <w:p w14:paraId="704C9B5E"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 xml:space="preserve">yes </w:t>
            </w:r>
          </w:p>
        </w:tc>
        <w:tc>
          <w:tcPr>
            <w:tcW w:w="1838" w:type="dxa"/>
            <w:noWrap/>
            <w:hideMark/>
          </w:tcPr>
          <w:p w14:paraId="45F156E4"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Low</w:t>
            </w:r>
          </w:p>
        </w:tc>
      </w:tr>
      <w:tr w:rsidR="00DF374A" w:rsidRPr="00C63963" w14:paraId="398CE577" w14:textId="77777777" w:rsidTr="003C30A7">
        <w:trPr>
          <w:trHeight w:val="322"/>
        </w:trPr>
        <w:tc>
          <w:tcPr>
            <w:tcW w:w="3851" w:type="dxa"/>
            <w:hideMark/>
          </w:tcPr>
          <w:p w14:paraId="35467D62"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Maier et al. (2010)</w:t>
            </w:r>
          </w:p>
        </w:tc>
        <w:tc>
          <w:tcPr>
            <w:tcW w:w="1174" w:type="dxa"/>
            <w:noWrap/>
            <w:hideMark/>
          </w:tcPr>
          <w:p w14:paraId="6C44E301"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825" w:type="dxa"/>
            <w:noWrap/>
            <w:hideMark/>
          </w:tcPr>
          <w:p w14:paraId="29C5855E"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759" w:type="dxa"/>
            <w:noWrap/>
            <w:hideMark/>
          </w:tcPr>
          <w:p w14:paraId="199A1F1F"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2234" w:type="dxa"/>
            <w:noWrap/>
            <w:hideMark/>
          </w:tcPr>
          <w:p w14:paraId="48A8B609"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759" w:type="dxa"/>
            <w:noWrap/>
            <w:hideMark/>
          </w:tcPr>
          <w:p w14:paraId="0B5C65F1"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838" w:type="dxa"/>
            <w:noWrap/>
            <w:hideMark/>
          </w:tcPr>
          <w:p w14:paraId="72BF8CE3"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High</w:t>
            </w:r>
          </w:p>
        </w:tc>
      </w:tr>
      <w:tr w:rsidR="00DF374A" w:rsidRPr="00C63963" w14:paraId="47559E2B" w14:textId="77777777" w:rsidTr="003C30A7">
        <w:trPr>
          <w:trHeight w:val="322"/>
        </w:trPr>
        <w:tc>
          <w:tcPr>
            <w:tcW w:w="3851" w:type="dxa"/>
            <w:hideMark/>
          </w:tcPr>
          <w:p w14:paraId="6D4BC997" w14:textId="77777777" w:rsidR="00DF374A" w:rsidRPr="00C63963" w:rsidRDefault="00DF374A" w:rsidP="00C40F0A">
            <w:pPr>
              <w:rPr>
                <w:rFonts w:ascii="Arial" w:hAnsi="Arial" w:cs="Arial"/>
                <w:sz w:val="22"/>
                <w:szCs w:val="22"/>
                <w:lang w:val="en-GB"/>
              </w:rPr>
            </w:pPr>
            <w:r w:rsidRPr="00C63963">
              <w:rPr>
                <w:rFonts w:ascii="Arial" w:hAnsi="Arial" w:cs="Arial"/>
                <w:bCs/>
                <w:sz w:val="22"/>
                <w:szCs w:val="22"/>
                <w:lang w:val="en-GB"/>
              </w:rPr>
              <w:t>Marshall et al. (2005)</w:t>
            </w:r>
          </w:p>
        </w:tc>
        <w:tc>
          <w:tcPr>
            <w:tcW w:w="1174" w:type="dxa"/>
            <w:noWrap/>
            <w:hideMark/>
          </w:tcPr>
          <w:p w14:paraId="0F818B03"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825" w:type="dxa"/>
            <w:noWrap/>
            <w:hideMark/>
          </w:tcPr>
          <w:p w14:paraId="77BEADF4"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759" w:type="dxa"/>
            <w:noWrap/>
            <w:hideMark/>
          </w:tcPr>
          <w:p w14:paraId="69246EDC"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2234" w:type="dxa"/>
            <w:noWrap/>
            <w:hideMark/>
          </w:tcPr>
          <w:p w14:paraId="35BDECA0"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759" w:type="dxa"/>
            <w:noWrap/>
            <w:hideMark/>
          </w:tcPr>
          <w:p w14:paraId="522B95E2"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838" w:type="dxa"/>
            <w:noWrap/>
            <w:hideMark/>
          </w:tcPr>
          <w:p w14:paraId="6D21DE2F"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Low</w:t>
            </w:r>
          </w:p>
        </w:tc>
      </w:tr>
      <w:tr w:rsidR="00DF374A" w:rsidRPr="00C63963" w14:paraId="154A1B01" w14:textId="77777777" w:rsidTr="003C30A7">
        <w:trPr>
          <w:trHeight w:val="322"/>
        </w:trPr>
        <w:tc>
          <w:tcPr>
            <w:tcW w:w="3851" w:type="dxa"/>
            <w:hideMark/>
          </w:tcPr>
          <w:p w14:paraId="3AA1C372" w14:textId="77777777" w:rsidR="00DF374A" w:rsidRPr="00C63963" w:rsidRDefault="00DF374A" w:rsidP="00C40F0A">
            <w:pPr>
              <w:rPr>
                <w:rFonts w:ascii="Arial" w:hAnsi="Arial" w:cs="Arial"/>
                <w:sz w:val="22"/>
                <w:szCs w:val="22"/>
                <w:lang w:val="en-GB"/>
              </w:rPr>
            </w:pPr>
            <w:proofErr w:type="spellStart"/>
            <w:r w:rsidRPr="00C63963">
              <w:rPr>
                <w:rFonts w:ascii="Arial" w:hAnsi="Arial" w:cs="Arial"/>
                <w:sz w:val="22"/>
                <w:szCs w:val="22"/>
                <w:lang w:val="en-GB"/>
              </w:rPr>
              <w:t>Momartin</w:t>
            </w:r>
            <w:proofErr w:type="spellEnd"/>
            <w:r w:rsidRPr="00C63963">
              <w:rPr>
                <w:rFonts w:ascii="Arial" w:hAnsi="Arial" w:cs="Arial"/>
                <w:sz w:val="22"/>
                <w:szCs w:val="22"/>
                <w:lang w:val="en-GB"/>
              </w:rPr>
              <w:t xml:space="preserve"> et al. (2004)</w:t>
            </w:r>
          </w:p>
        </w:tc>
        <w:tc>
          <w:tcPr>
            <w:tcW w:w="1174" w:type="dxa"/>
            <w:noWrap/>
            <w:hideMark/>
          </w:tcPr>
          <w:p w14:paraId="6AD3AE80"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825" w:type="dxa"/>
            <w:noWrap/>
            <w:hideMark/>
          </w:tcPr>
          <w:p w14:paraId="55DA4648"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759" w:type="dxa"/>
            <w:noWrap/>
            <w:hideMark/>
          </w:tcPr>
          <w:p w14:paraId="31C713A5"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2234" w:type="dxa"/>
            <w:noWrap/>
            <w:hideMark/>
          </w:tcPr>
          <w:p w14:paraId="3D497277"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759" w:type="dxa"/>
            <w:noWrap/>
            <w:hideMark/>
          </w:tcPr>
          <w:p w14:paraId="45B90AAF"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838" w:type="dxa"/>
            <w:noWrap/>
            <w:hideMark/>
          </w:tcPr>
          <w:p w14:paraId="66DBB20A"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Low</w:t>
            </w:r>
          </w:p>
        </w:tc>
      </w:tr>
      <w:tr w:rsidR="00DF374A" w:rsidRPr="00C63963" w14:paraId="0287E80B" w14:textId="77777777" w:rsidTr="003C30A7">
        <w:trPr>
          <w:trHeight w:val="322"/>
        </w:trPr>
        <w:tc>
          <w:tcPr>
            <w:tcW w:w="3851" w:type="dxa"/>
            <w:hideMark/>
          </w:tcPr>
          <w:p w14:paraId="56FAA205" w14:textId="77777777" w:rsidR="00DF374A" w:rsidRPr="00C63963" w:rsidRDefault="00DF374A" w:rsidP="00C40F0A">
            <w:pPr>
              <w:rPr>
                <w:rFonts w:ascii="Arial" w:hAnsi="Arial" w:cs="Arial"/>
                <w:sz w:val="22"/>
                <w:szCs w:val="22"/>
                <w:lang w:val="en-GB"/>
              </w:rPr>
            </w:pPr>
            <w:proofErr w:type="spellStart"/>
            <w:r w:rsidRPr="00C63963">
              <w:rPr>
                <w:rFonts w:ascii="Arial" w:hAnsi="Arial" w:cs="Arial"/>
                <w:bCs/>
                <w:sz w:val="22"/>
                <w:szCs w:val="22"/>
                <w:lang w:val="en-GB"/>
              </w:rPr>
              <w:t>Naja</w:t>
            </w:r>
            <w:proofErr w:type="spellEnd"/>
            <w:r w:rsidRPr="00C63963">
              <w:rPr>
                <w:rFonts w:ascii="Arial" w:hAnsi="Arial" w:cs="Arial"/>
                <w:bCs/>
                <w:sz w:val="22"/>
                <w:szCs w:val="22"/>
                <w:lang w:val="en-GB"/>
              </w:rPr>
              <w:t xml:space="preserve"> et al. (2016)</w:t>
            </w:r>
          </w:p>
        </w:tc>
        <w:tc>
          <w:tcPr>
            <w:tcW w:w="1174" w:type="dxa"/>
            <w:noWrap/>
            <w:hideMark/>
          </w:tcPr>
          <w:p w14:paraId="68267D8B"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825" w:type="dxa"/>
            <w:noWrap/>
            <w:hideMark/>
          </w:tcPr>
          <w:p w14:paraId="27AB34A2"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759" w:type="dxa"/>
            <w:noWrap/>
            <w:hideMark/>
          </w:tcPr>
          <w:p w14:paraId="6E0EFD58"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2234" w:type="dxa"/>
            <w:noWrap/>
            <w:hideMark/>
          </w:tcPr>
          <w:p w14:paraId="501A18A5"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759" w:type="dxa"/>
            <w:noWrap/>
            <w:hideMark/>
          </w:tcPr>
          <w:p w14:paraId="14305F91"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838" w:type="dxa"/>
            <w:noWrap/>
            <w:hideMark/>
          </w:tcPr>
          <w:p w14:paraId="1ECEE730"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High</w:t>
            </w:r>
          </w:p>
        </w:tc>
      </w:tr>
      <w:tr w:rsidR="00DF374A" w:rsidRPr="00C63963" w14:paraId="3CA4656A" w14:textId="77777777" w:rsidTr="003C30A7">
        <w:trPr>
          <w:trHeight w:val="322"/>
        </w:trPr>
        <w:tc>
          <w:tcPr>
            <w:tcW w:w="3851" w:type="dxa"/>
            <w:hideMark/>
          </w:tcPr>
          <w:p w14:paraId="32DDAC0A" w14:textId="77777777" w:rsidR="00DF374A" w:rsidRPr="00C63963" w:rsidRDefault="00DF374A" w:rsidP="00C40F0A">
            <w:pPr>
              <w:rPr>
                <w:rFonts w:ascii="Arial" w:hAnsi="Arial" w:cs="Arial"/>
                <w:sz w:val="22"/>
                <w:szCs w:val="22"/>
                <w:lang w:val="en-GB"/>
              </w:rPr>
            </w:pPr>
            <w:proofErr w:type="spellStart"/>
            <w:r w:rsidRPr="00C63963">
              <w:rPr>
                <w:rFonts w:ascii="Arial" w:hAnsi="Arial" w:cs="Arial"/>
                <w:bCs/>
                <w:sz w:val="22"/>
                <w:szCs w:val="22"/>
                <w:lang w:val="en-GB"/>
              </w:rPr>
              <w:t>Nosè</w:t>
            </w:r>
            <w:proofErr w:type="spellEnd"/>
            <w:r w:rsidRPr="00C63963">
              <w:rPr>
                <w:rFonts w:ascii="Arial" w:hAnsi="Arial" w:cs="Arial"/>
                <w:bCs/>
                <w:sz w:val="22"/>
                <w:szCs w:val="22"/>
                <w:lang w:val="en-GB"/>
              </w:rPr>
              <w:t xml:space="preserve"> et al. (2018)</w:t>
            </w:r>
          </w:p>
        </w:tc>
        <w:tc>
          <w:tcPr>
            <w:tcW w:w="1174" w:type="dxa"/>
            <w:noWrap/>
            <w:hideMark/>
          </w:tcPr>
          <w:p w14:paraId="7D1DBE65"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825" w:type="dxa"/>
            <w:noWrap/>
            <w:hideMark/>
          </w:tcPr>
          <w:p w14:paraId="791E1376"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759" w:type="dxa"/>
            <w:noWrap/>
            <w:hideMark/>
          </w:tcPr>
          <w:p w14:paraId="11DD8FEE"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2234" w:type="dxa"/>
            <w:noWrap/>
            <w:hideMark/>
          </w:tcPr>
          <w:p w14:paraId="7BE74CE3"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759" w:type="dxa"/>
            <w:noWrap/>
            <w:hideMark/>
          </w:tcPr>
          <w:p w14:paraId="737D9FD7"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838" w:type="dxa"/>
            <w:noWrap/>
            <w:hideMark/>
          </w:tcPr>
          <w:p w14:paraId="3569F337"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Low</w:t>
            </w:r>
          </w:p>
        </w:tc>
      </w:tr>
      <w:tr w:rsidR="00DF374A" w:rsidRPr="00C63963" w14:paraId="62E9687C" w14:textId="77777777" w:rsidTr="003C30A7">
        <w:trPr>
          <w:trHeight w:val="322"/>
        </w:trPr>
        <w:tc>
          <w:tcPr>
            <w:tcW w:w="3851" w:type="dxa"/>
            <w:hideMark/>
          </w:tcPr>
          <w:p w14:paraId="09D36495" w14:textId="77777777" w:rsidR="00DF374A" w:rsidRPr="00C63963" w:rsidRDefault="00DF374A" w:rsidP="00C40F0A">
            <w:pPr>
              <w:rPr>
                <w:rFonts w:ascii="Arial" w:hAnsi="Arial" w:cs="Arial"/>
                <w:sz w:val="22"/>
                <w:szCs w:val="22"/>
                <w:lang w:val="en-GB"/>
              </w:rPr>
            </w:pPr>
            <w:r w:rsidRPr="00C63963">
              <w:rPr>
                <w:rFonts w:ascii="Arial" w:hAnsi="Arial" w:cs="Arial"/>
                <w:bCs/>
                <w:sz w:val="22"/>
                <w:szCs w:val="22"/>
                <w:lang w:val="en-GB"/>
              </w:rPr>
              <w:t>Rasmussen et al. (2012)</w:t>
            </w:r>
          </w:p>
        </w:tc>
        <w:tc>
          <w:tcPr>
            <w:tcW w:w="1174" w:type="dxa"/>
            <w:noWrap/>
            <w:hideMark/>
          </w:tcPr>
          <w:p w14:paraId="0DC67023"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825" w:type="dxa"/>
            <w:noWrap/>
            <w:hideMark/>
          </w:tcPr>
          <w:p w14:paraId="10C8B78C"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759" w:type="dxa"/>
            <w:noWrap/>
            <w:hideMark/>
          </w:tcPr>
          <w:p w14:paraId="7F363E9C"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2234" w:type="dxa"/>
            <w:noWrap/>
            <w:hideMark/>
          </w:tcPr>
          <w:p w14:paraId="5F0CF52F"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759" w:type="dxa"/>
            <w:noWrap/>
            <w:hideMark/>
          </w:tcPr>
          <w:p w14:paraId="0F26F880"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838" w:type="dxa"/>
            <w:noWrap/>
            <w:hideMark/>
          </w:tcPr>
          <w:p w14:paraId="6517F39B"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Low</w:t>
            </w:r>
          </w:p>
        </w:tc>
      </w:tr>
      <w:tr w:rsidR="00DF374A" w:rsidRPr="00C63963" w14:paraId="4282EF56" w14:textId="77777777" w:rsidTr="003C30A7">
        <w:trPr>
          <w:trHeight w:val="322"/>
        </w:trPr>
        <w:tc>
          <w:tcPr>
            <w:tcW w:w="3851" w:type="dxa"/>
            <w:hideMark/>
          </w:tcPr>
          <w:p w14:paraId="2F5A3B75"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Rees et al. (2019)</w:t>
            </w:r>
          </w:p>
        </w:tc>
        <w:tc>
          <w:tcPr>
            <w:tcW w:w="1174" w:type="dxa"/>
            <w:noWrap/>
            <w:hideMark/>
          </w:tcPr>
          <w:p w14:paraId="33A7CC40"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825" w:type="dxa"/>
            <w:noWrap/>
            <w:hideMark/>
          </w:tcPr>
          <w:p w14:paraId="4753776F"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759" w:type="dxa"/>
            <w:noWrap/>
            <w:hideMark/>
          </w:tcPr>
          <w:p w14:paraId="6819C266"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2234" w:type="dxa"/>
            <w:noWrap/>
            <w:hideMark/>
          </w:tcPr>
          <w:p w14:paraId="3F43C488"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759" w:type="dxa"/>
            <w:noWrap/>
            <w:hideMark/>
          </w:tcPr>
          <w:p w14:paraId="25D76A74"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838" w:type="dxa"/>
            <w:noWrap/>
            <w:hideMark/>
          </w:tcPr>
          <w:p w14:paraId="541B9DD6"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Low</w:t>
            </w:r>
          </w:p>
        </w:tc>
      </w:tr>
      <w:tr w:rsidR="00DF374A" w:rsidRPr="00C63963" w14:paraId="376C2706" w14:textId="77777777" w:rsidTr="003C30A7">
        <w:trPr>
          <w:trHeight w:val="322"/>
        </w:trPr>
        <w:tc>
          <w:tcPr>
            <w:tcW w:w="3851" w:type="dxa"/>
            <w:hideMark/>
          </w:tcPr>
          <w:p w14:paraId="342492DB" w14:textId="77777777" w:rsidR="00DF374A" w:rsidRPr="00C63963" w:rsidRDefault="00DF374A" w:rsidP="00C40F0A">
            <w:pPr>
              <w:rPr>
                <w:rFonts w:ascii="Arial" w:hAnsi="Arial" w:cs="Arial"/>
                <w:sz w:val="22"/>
                <w:szCs w:val="22"/>
                <w:lang w:val="en-GB"/>
              </w:rPr>
            </w:pPr>
            <w:r w:rsidRPr="00C63963">
              <w:rPr>
                <w:rFonts w:ascii="Arial" w:hAnsi="Arial" w:cs="Arial"/>
                <w:bCs/>
                <w:sz w:val="22"/>
                <w:szCs w:val="22"/>
                <w:lang w:val="en-GB"/>
              </w:rPr>
              <w:lastRenderedPageBreak/>
              <w:t>Renner et al. (2006)</w:t>
            </w:r>
          </w:p>
        </w:tc>
        <w:tc>
          <w:tcPr>
            <w:tcW w:w="1174" w:type="dxa"/>
            <w:noWrap/>
            <w:hideMark/>
          </w:tcPr>
          <w:p w14:paraId="7A22A283"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825" w:type="dxa"/>
            <w:noWrap/>
            <w:hideMark/>
          </w:tcPr>
          <w:p w14:paraId="1DC17C52"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759" w:type="dxa"/>
            <w:noWrap/>
            <w:hideMark/>
          </w:tcPr>
          <w:p w14:paraId="22CB0BAA"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2234" w:type="dxa"/>
            <w:noWrap/>
            <w:hideMark/>
          </w:tcPr>
          <w:p w14:paraId="628B433C"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759" w:type="dxa"/>
            <w:noWrap/>
            <w:hideMark/>
          </w:tcPr>
          <w:p w14:paraId="139F43C5"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838" w:type="dxa"/>
            <w:noWrap/>
            <w:hideMark/>
          </w:tcPr>
          <w:p w14:paraId="5FF7906A"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High</w:t>
            </w:r>
          </w:p>
        </w:tc>
      </w:tr>
      <w:tr w:rsidR="00DF374A" w:rsidRPr="00C63963" w14:paraId="668A306C" w14:textId="77777777" w:rsidTr="003C30A7">
        <w:trPr>
          <w:trHeight w:val="322"/>
        </w:trPr>
        <w:tc>
          <w:tcPr>
            <w:tcW w:w="3851" w:type="dxa"/>
            <w:hideMark/>
          </w:tcPr>
          <w:p w14:paraId="4B21D5F7" w14:textId="77777777" w:rsidR="00DF374A" w:rsidRPr="00C63963" w:rsidRDefault="00DF374A" w:rsidP="00C40F0A">
            <w:pPr>
              <w:rPr>
                <w:rFonts w:ascii="Arial" w:hAnsi="Arial" w:cs="Arial"/>
                <w:sz w:val="22"/>
                <w:szCs w:val="22"/>
                <w:lang w:val="en-GB"/>
              </w:rPr>
            </w:pPr>
            <w:r w:rsidRPr="00C63963">
              <w:rPr>
                <w:rFonts w:ascii="Arial" w:hAnsi="Arial" w:cs="Arial"/>
                <w:bCs/>
                <w:sz w:val="22"/>
                <w:szCs w:val="22"/>
                <w:lang w:val="en-GB"/>
              </w:rPr>
              <w:t>Richter et al. (2018)</w:t>
            </w:r>
          </w:p>
        </w:tc>
        <w:tc>
          <w:tcPr>
            <w:tcW w:w="1174" w:type="dxa"/>
            <w:noWrap/>
            <w:hideMark/>
          </w:tcPr>
          <w:p w14:paraId="6C1A34D4"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825" w:type="dxa"/>
            <w:noWrap/>
            <w:hideMark/>
          </w:tcPr>
          <w:p w14:paraId="44698986"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759" w:type="dxa"/>
            <w:noWrap/>
            <w:hideMark/>
          </w:tcPr>
          <w:p w14:paraId="1FCDB1B9"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2234" w:type="dxa"/>
            <w:noWrap/>
            <w:hideMark/>
          </w:tcPr>
          <w:p w14:paraId="3127CA18"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759" w:type="dxa"/>
            <w:noWrap/>
            <w:hideMark/>
          </w:tcPr>
          <w:p w14:paraId="5E80C3EC"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838" w:type="dxa"/>
            <w:noWrap/>
            <w:hideMark/>
          </w:tcPr>
          <w:p w14:paraId="0CE92056"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High</w:t>
            </w:r>
          </w:p>
        </w:tc>
      </w:tr>
      <w:tr w:rsidR="00DF374A" w:rsidRPr="00C63963" w14:paraId="5BF11711" w14:textId="77777777" w:rsidTr="003C30A7">
        <w:trPr>
          <w:trHeight w:val="322"/>
        </w:trPr>
        <w:tc>
          <w:tcPr>
            <w:tcW w:w="3851" w:type="dxa"/>
            <w:hideMark/>
          </w:tcPr>
          <w:p w14:paraId="5E708D61" w14:textId="77777777" w:rsidR="00DF374A" w:rsidRPr="00C63963" w:rsidRDefault="00DF374A" w:rsidP="00C40F0A">
            <w:pPr>
              <w:rPr>
                <w:rFonts w:ascii="Arial" w:hAnsi="Arial" w:cs="Arial"/>
                <w:sz w:val="22"/>
                <w:szCs w:val="22"/>
                <w:lang w:val="en-GB"/>
              </w:rPr>
            </w:pPr>
            <w:proofErr w:type="spellStart"/>
            <w:r w:rsidRPr="00C63963">
              <w:rPr>
                <w:rFonts w:ascii="Arial" w:hAnsi="Arial" w:cs="Arial"/>
                <w:sz w:val="22"/>
                <w:szCs w:val="22"/>
                <w:lang w:val="en-GB"/>
              </w:rPr>
              <w:t>Sagaltici</w:t>
            </w:r>
            <w:proofErr w:type="spellEnd"/>
            <w:r w:rsidRPr="00C63963">
              <w:rPr>
                <w:rFonts w:ascii="Arial" w:hAnsi="Arial" w:cs="Arial"/>
                <w:sz w:val="22"/>
                <w:szCs w:val="22"/>
                <w:lang w:val="en-GB"/>
              </w:rPr>
              <w:t xml:space="preserve"> et al. (2020)</w:t>
            </w:r>
          </w:p>
        </w:tc>
        <w:tc>
          <w:tcPr>
            <w:tcW w:w="1174" w:type="dxa"/>
            <w:noWrap/>
            <w:hideMark/>
          </w:tcPr>
          <w:p w14:paraId="1EEC9C87"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825" w:type="dxa"/>
            <w:noWrap/>
            <w:hideMark/>
          </w:tcPr>
          <w:p w14:paraId="763DBC29"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759" w:type="dxa"/>
            <w:noWrap/>
            <w:hideMark/>
          </w:tcPr>
          <w:p w14:paraId="396857EC"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2234" w:type="dxa"/>
            <w:noWrap/>
            <w:hideMark/>
          </w:tcPr>
          <w:p w14:paraId="7301C948"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759" w:type="dxa"/>
            <w:noWrap/>
            <w:hideMark/>
          </w:tcPr>
          <w:p w14:paraId="2693B31D"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838" w:type="dxa"/>
            <w:noWrap/>
            <w:hideMark/>
          </w:tcPr>
          <w:p w14:paraId="0B4B1F01"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High</w:t>
            </w:r>
          </w:p>
        </w:tc>
      </w:tr>
      <w:tr w:rsidR="00DF374A" w:rsidRPr="00C63963" w14:paraId="6CD13134" w14:textId="77777777" w:rsidTr="003C30A7">
        <w:trPr>
          <w:trHeight w:val="322"/>
        </w:trPr>
        <w:tc>
          <w:tcPr>
            <w:tcW w:w="3851" w:type="dxa"/>
            <w:hideMark/>
          </w:tcPr>
          <w:p w14:paraId="4B0EDFBC" w14:textId="77777777" w:rsidR="00DF374A" w:rsidRPr="00C63963" w:rsidRDefault="00DF374A" w:rsidP="00C40F0A">
            <w:pPr>
              <w:rPr>
                <w:rFonts w:ascii="Arial" w:hAnsi="Arial" w:cs="Arial"/>
                <w:sz w:val="22"/>
                <w:szCs w:val="22"/>
                <w:lang w:val="en-GB"/>
              </w:rPr>
            </w:pPr>
            <w:r w:rsidRPr="00C63963">
              <w:rPr>
                <w:rFonts w:ascii="Arial" w:hAnsi="Arial" w:cs="Arial"/>
                <w:bCs/>
                <w:sz w:val="22"/>
                <w:szCs w:val="22"/>
                <w:lang w:val="en-GB"/>
              </w:rPr>
              <w:t>Segal et al. (2018)</w:t>
            </w:r>
          </w:p>
        </w:tc>
        <w:tc>
          <w:tcPr>
            <w:tcW w:w="1174" w:type="dxa"/>
            <w:noWrap/>
            <w:hideMark/>
          </w:tcPr>
          <w:p w14:paraId="14AA131B"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825" w:type="dxa"/>
            <w:noWrap/>
            <w:hideMark/>
          </w:tcPr>
          <w:p w14:paraId="5BABA42F"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759" w:type="dxa"/>
            <w:noWrap/>
            <w:hideMark/>
          </w:tcPr>
          <w:p w14:paraId="62C693D0"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2234" w:type="dxa"/>
            <w:noWrap/>
            <w:hideMark/>
          </w:tcPr>
          <w:p w14:paraId="77216C40"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759" w:type="dxa"/>
            <w:noWrap/>
            <w:hideMark/>
          </w:tcPr>
          <w:p w14:paraId="5842BD59"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838" w:type="dxa"/>
            <w:noWrap/>
            <w:hideMark/>
          </w:tcPr>
          <w:p w14:paraId="1366E0F7"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High</w:t>
            </w:r>
          </w:p>
        </w:tc>
      </w:tr>
      <w:tr w:rsidR="00DF374A" w:rsidRPr="00C63963" w14:paraId="2319248A" w14:textId="77777777" w:rsidTr="003C30A7">
        <w:trPr>
          <w:trHeight w:val="322"/>
        </w:trPr>
        <w:tc>
          <w:tcPr>
            <w:tcW w:w="3851" w:type="dxa"/>
            <w:hideMark/>
          </w:tcPr>
          <w:p w14:paraId="3059910D" w14:textId="77777777" w:rsidR="00DF374A" w:rsidRPr="00C63963" w:rsidRDefault="00DF374A" w:rsidP="00C40F0A">
            <w:pPr>
              <w:rPr>
                <w:rFonts w:ascii="Arial" w:hAnsi="Arial" w:cs="Arial"/>
                <w:sz w:val="22"/>
                <w:szCs w:val="22"/>
                <w:lang w:val="en-GB"/>
              </w:rPr>
            </w:pPr>
            <w:r w:rsidRPr="00C63963">
              <w:rPr>
                <w:rFonts w:ascii="Arial" w:hAnsi="Arial" w:cs="Arial"/>
                <w:bCs/>
                <w:sz w:val="22"/>
                <w:szCs w:val="22"/>
                <w:lang w:val="en-GB"/>
              </w:rPr>
              <w:t>Steel et al. (2002)</w:t>
            </w:r>
          </w:p>
        </w:tc>
        <w:tc>
          <w:tcPr>
            <w:tcW w:w="1174" w:type="dxa"/>
            <w:noWrap/>
            <w:hideMark/>
          </w:tcPr>
          <w:p w14:paraId="771E6E9E"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825" w:type="dxa"/>
            <w:noWrap/>
            <w:hideMark/>
          </w:tcPr>
          <w:p w14:paraId="6586ADDD"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759" w:type="dxa"/>
            <w:noWrap/>
            <w:hideMark/>
          </w:tcPr>
          <w:p w14:paraId="7AC8EAE5"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2234" w:type="dxa"/>
            <w:noWrap/>
            <w:hideMark/>
          </w:tcPr>
          <w:p w14:paraId="08E85DD0"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759" w:type="dxa"/>
            <w:noWrap/>
            <w:hideMark/>
          </w:tcPr>
          <w:p w14:paraId="5563A989"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838" w:type="dxa"/>
            <w:noWrap/>
            <w:hideMark/>
          </w:tcPr>
          <w:p w14:paraId="6B6BD6B7"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Low</w:t>
            </w:r>
          </w:p>
        </w:tc>
      </w:tr>
      <w:tr w:rsidR="00DF374A" w:rsidRPr="00C63963" w14:paraId="489FF664" w14:textId="77777777" w:rsidTr="003C30A7">
        <w:trPr>
          <w:trHeight w:val="322"/>
        </w:trPr>
        <w:tc>
          <w:tcPr>
            <w:tcW w:w="3851" w:type="dxa"/>
            <w:hideMark/>
          </w:tcPr>
          <w:p w14:paraId="169B97EE" w14:textId="77777777" w:rsidR="00DF374A" w:rsidRPr="00C63963" w:rsidRDefault="00DF374A" w:rsidP="00C40F0A">
            <w:pPr>
              <w:rPr>
                <w:rFonts w:ascii="Arial" w:hAnsi="Arial" w:cs="Arial"/>
                <w:sz w:val="22"/>
                <w:szCs w:val="22"/>
                <w:lang w:val="en-GB"/>
              </w:rPr>
            </w:pPr>
            <w:proofErr w:type="spellStart"/>
            <w:r w:rsidRPr="00C63963">
              <w:rPr>
                <w:rFonts w:ascii="Arial" w:hAnsi="Arial" w:cs="Arial"/>
                <w:sz w:val="22"/>
                <w:szCs w:val="22"/>
                <w:lang w:val="en-GB"/>
              </w:rPr>
              <w:t>Sundvall</w:t>
            </w:r>
            <w:proofErr w:type="spellEnd"/>
            <w:r w:rsidRPr="00C63963">
              <w:rPr>
                <w:rFonts w:ascii="Arial" w:hAnsi="Arial" w:cs="Arial"/>
                <w:sz w:val="22"/>
                <w:szCs w:val="22"/>
                <w:lang w:val="en-GB"/>
              </w:rPr>
              <w:t xml:space="preserve"> et al. (2020)</w:t>
            </w:r>
          </w:p>
        </w:tc>
        <w:tc>
          <w:tcPr>
            <w:tcW w:w="1174" w:type="dxa"/>
            <w:noWrap/>
            <w:hideMark/>
          </w:tcPr>
          <w:p w14:paraId="6A20381C"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825" w:type="dxa"/>
            <w:noWrap/>
            <w:hideMark/>
          </w:tcPr>
          <w:p w14:paraId="71158247"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759" w:type="dxa"/>
            <w:noWrap/>
            <w:hideMark/>
          </w:tcPr>
          <w:p w14:paraId="6133E483"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2234" w:type="dxa"/>
            <w:noWrap/>
            <w:hideMark/>
          </w:tcPr>
          <w:p w14:paraId="1ED26636"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759" w:type="dxa"/>
            <w:noWrap/>
            <w:hideMark/>
          </w:tcPr>
          <w:p w14:paraId="08A7D952"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838" w:type="dxa"/>
            <w:noWrap/>
            <w:hideMark/>
          </w:tcPr>
          <w:p w14:paraId="2A48DF01"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High</w:t>
            </w:r>
          </w:p>
        </w:tc>
      </w:tr>
      <w:tr w:rsidR="00DF374A" w:rsidRPr="00C63963" w14:paraId="406728B3" w14:textId="77777777" w:rsidTr="003C30A7">
        <w:trPr>
          <w:trHeight w:val="322"/>
        </w:trPr>
        <w:tc>
          <w:tcPr>
            <w:tcW w:w="3851" w:type="dxa"/>
            <w:hideMark/>
          </w:tcPr>
          <w:p w14:paraId="3BBC29AE"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Tay et al. (2013)</w:t>
            </w:r>
          </w:p>
        </w:tc>
        <w:tc>
          <w:tcPr>
            <w:tcW w:w="1174" w:type="dxa"/>
            <w:noWrap/>
            <w:hideMark/>
          </w:tcPr>
          <w:p w14:paraId="3C97B966"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825" w:type="dxa"/>
            <w:noWrap/>
            <w:hideMark/>
          </w:tcPr>
          <w:p w14:paraId="23B058F2"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759" w:type="dxa"/>
            <w:noWrap/>
            <w:hideMark/>
          </w:tcPr>
          <w:p w14:paraId="3F50FC0E"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2234" w:type="dxa"/>
            <w:noWrap/>
            <w:hideMark/>
          </w:tcPr>
          <w:p w14:paraId="20E26B25"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759" w:type="dxa"/>
            <w:noWrap/>
            <w:hideMark/>
          </w:tcPr>
          <w:p w14:paraId="29353DEA"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838" w:type="dxa"/>
            <w:noWrap/>
            <w:hideMark/>
          </w:tcPr>
          <w:p w14:paraId="7A94FAD1"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Low</w:t>
            </w:r>
          </w:p>
        </w:tc>
      </w:tr>
      <w:tr w:rsidR="00DF374A" w:rsidRPr="00C63963" w14:paraId="58A3CE16" w14:textId="77777777" w:rsidTr="003C30A7">
        <w:trPr>
          <w:trHeight w:val="322"/>
        </w:trPr>
        <w:tc>
          <w:tcPr>
            <w:tcW w:w="3851" w:type="dxa"/>
            <w:hideMark/>
          </w:tcPr>
          <w:p w14:paraId="50912FC5" w14:textId="77777777" w:rsidR="00DF374A" w:rsidRPr="00C63963" w:rsidRDefault="00DF374A" w:rsidP="00C40F0A">
            <w:pPr>
              <w:rPr>
                <w:rFonts w:ascii="Arial" w:hAnsi="Arial" w:cs="Arial"/>
                <w:sz w:val="22"/>
                <w:szCs w:val="22"/>
                <w:lang w:val="en-GB"/>
              </w:rPr>
            </w:pPr>
            <w:proofErr w:type="spellStart"/>
            <w:r w:rsidRPr="00C63963">
              <w:rPr>
                <w:rFonts w:ascii="Arial" w:hAnsi="Arial" w:cs="Arial"/>
                <w:bCs/>
                <w:sz w:val="22"/>
                <w:szCs w:val="22"/>
                <w:lang w:val="en-GB"/>
              </w:rPr>
              <w:t>Tekeli-Yesil</w:t>
            </w:r>
            <w:proofErr w:type="spellEnd"/>
            <w:r w:rsidRPr="00C63963">
              <w:rPr>
                <w:rFonts w:ascii="Arial" w:hAnsi="Arial" w:cs="Arial"/>
                <w:bCs/>
                <w:sz w:val="22"/>
                <w:szCs w:val="22"/>
                <w:lang w:val="en-GB"/>
              </w:rPr>
              <w:t xml:space="preserve"> et al. (2018)</w:t>
            </w:r>
          </w:p>
        </w:tc>
        <w:tc>
          <w:tcPr>
            <w:tcW w:w="1174" w:type="dxa"/>
            <w:noWrap/>
            <w:hideMark/>
          </w:tcPr>
          <w:p w14:paraId="6CE2831D"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825" w:type="dxa"/>
            <w:noWrap/>
            <w:hideMark/>
          </w:tcPr>
          <w:p w14:paraId="48CCD49D"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759" w:type="dxa"/>
            <w:noWrap/>
            <w:hideMark/>
          </w:tcPr>
          <w:p w14:paraId="75056638"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2234" w:type="dxa"/>
            <w:noWrap/>
            <w:hideMark/>
          </w:tcPr>
          <w:p w14:paraId="6B2F74B7"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759" w:type="dxa"/>
            <w:noWrap/>
            <w:hideMark/>
          </w:tcPr>
          <w:p w14:paraId="169D92C9"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838" w:type="dxa"/>
            <w:noWrap/>
            <w:hideMark/>
          </w:tcPr>
          <w:p w14:paraId="3614D7B3"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High</w:t>
            </w:r>
          </w:p>
        </w:tc>
      </w:tr>
      <w:tr w:rsidR="00DF374A" w:rsidRPr="00C63963" w14:paraId="21FB4843" w14:textId="77777777" w:rsidTr="003C30A7">
        <w:trPr>
          <w:trHeight w:val="322"/>
        </w:trPr>
        <w:tc>
          <w:tcPr>
            <w:tcW w:w="3851" w:type="dxa"/>
            <w:hideMark/>
          </w:tcPr>
          <w:p w14:paraId="1F25F697" w14:textId="77777777" w:rsidR="00DF374A" w:rsidRPr="00C63963" w:rsidRDefault="00DF374A" w:rsidP="00C40F0A">
            <w:pPr>
              <w:rPr>
                <w:rFonts w:ascii="Arial" w:hAnsi="Arial" w:cs="Arial"/>
                <w:sz w:val="22"/>
                <w:szCs w:val="22"/>
                <w:lang w:val="en-GB"/>
              </w:rPr>
            </w:pPr>
            <w:proofErr w:type="spellStart"/>
            <w:r w:rsidRPr="00C63963">
              <w:rPr>
                <w:rFonts w:ascii="Arial" w:hAnsi="Arial" w:cs="Arial"/>
                <w:bCs/>
                <w:sz w:val="22"/>
                <w:szCs w:val="22"/>
                <w:lang w:val="en-GB"/>
              </w:rPr>
              <w:t>Tekin</w:t>
            </w:r>
            <w:proofErr w:type="spellEnd"/>
            <w:r w:rsidRPr="00C63963">
              <w:rPr>
                <w:rFonts w:ascii="Arial" w:hAnsi="Arial" w:cs="Arial"/>
                <w:bCs/>
                <w:sz w:val="22"/>
                <w:szCs w:val="22"/>
                <w:lang w:val="en-GB"/>
              </w:rPr>
              <w:t xml:space="preserve"> et al. (2016)</w:t>
            </w:r>
          </w:p>
        </w:tc>
        <w:tc>
          <w:tcPr>
            <w:tcW w:w="1174" w:type="dxa"/>
            <w:noWrap/>
            <w:hideMark/>
          </w:tcPr>
          <w:p w14:paraId="0E71B51B"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825" w:type="dxa"/>
            <w:noWrap/>
            <w:hideMark/>
          </w:tcPr>
          <w:p w14:paraId="3B3D93C4"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759" w:type="dxa"/>
            <w:noWrap/>
            <w:hideMark/>
          </w:tcPr>
          <w:p w14:paraId="445AA091"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2234" w:type="dxa"/>
            <w:noWrap/>
            <w:hideMark/>
          </w:tcPr>
          <w:p w14:paraId="63CEB6C3"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759" w:type="dxa"/>
            <w:noWrap/>
            <w:hideMark/>
          </w:tcPr>
          <w:p w14:paraId="0C4639C0"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838" w:type="dxa"/>
            <w:noWrap/>
            <w:hideMark/>
          </w:tcPr>
          <w:p w14:paraId="7D22253B"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Low</w:t>
            </w:r>
          </w:p>
        </w:tc>
      </w:tr>
      <w:tr w:rsidR="00DF374A" w:rsidRPr="00C63963" w14:paraId="6C56D7DE" w14:textId="77777777" w:rsidTr="003C30A7">
        <w:trPr>
          <w:trHeight w:val="322"/>
        </w:trPr>
        <w:tc>
          <w:tcPr>
            <w:tcW w:w="3851" w:type="dxa"/>
            <w:hideMark/>
          </w:tcPr>
          <w:p w14:paraId="401007AF" w14:textId="77777777" w:rsidR="00DF374A" w:rsidRPr="00C63963" w:rsidRDefault="00DF374A" w:rsidP="00C40F0A">
            <w:pPr>
              <w:rPr>
                <w:rFonts w:ascii="Arial" w:hAnsi="Arial" w:cs="Arial"/>
                <w:sz w:val="22"/>
                <w:szCs w:val="22"/>
                <w:lang w:val="en-GB"/>
              </w:rPr>
            </w:pPr>
            <w:r w:rsidRPr="00C63963">
              <w:rPr>
                <w:rFonts w:ascii="Arial" w:hAnsi="Arial" w:cs="Arial"/>
                <w:bCs/>
                <w:sz w:val="22"/>
                <w:szCs w:val="22"/>
                <w:lang w:val="en-GB"/>
              </w:rPr>
              <w:t>Turner et al. (2003)</w:t>
            </w:r>
          </w:p>
        </w:tc>
        <w:tc>
          <w:tcPr>
            <w:tcW w:w="1174" w:type="dxa"/>
            <w:noWrap/>
            <w:hideMark/>
          </w:tcPr>
          <w:p w14:paraId="42039A24"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825" w:type="dxa"/>
            <w:noWrap/>
            <w:hideMark/>
          </w:tcPr>
          <w:p w14:paraId="1F3D418E"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759" w:type="dxa"/>
            <w:noWrap/>
            <w:hideMark/>
          </w:tcPr>
          <w:p w14:paraId="0C089C56"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2234" w:type="dxa"/>
            <w:noWrap/>
            <w:hideMark/>
          </w:tcPr>
          <w:p w14:paraId="4162481D"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759" w:type="dxa"/>
            <w:noWrap/>
            <w:hideMark/>
          </w:tcPr>
          <w:p w14:paraId="72755534"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838" w:type="dxa"/>
            <w:noWrap/>
            <w:hideMark/>
          </w:tcPr>
          <w:p w14:paraId="1A528F79"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High</w:t>
            </w:r>
          </w:p>
        </w:tc>
      </w:tr>
      <w:tr w:rsidR="00DF374A" w:rsidRPr="00C63963" w14:paraId="05CDA0B3" w14:textId="77777777" w:rsidTr="003C30A7">
        <w:trPr>
          <w:trHeight w:val="322"/>
        </w:trPr>
        <w:tc>
          <w:tcPr>
            <w:tcW w:w="3851" w:type="dxa"/>
            <w:noWrap/>
            <w:hideMark/>
          </w:tcPr>
          <w:p w14:paraId="5AA4415B" w14:textId="77777777" w:rsidR="00DF374A" w:rsidRPr="00C63963" w:rsidRDefault="00DF374A" w:rsidP="00C40F0A">
            <w:pPr>
              <w:rPr>
                <w:rFonts w:ascii="Arial" w:hAnsi="Arial" w:cs="Arial"/>
                <w:sz w:val="22"/>
                <w:szCs w:val="22"/>
                <w:lang w:val="en-GB"/>
              </w:rPr>
            </w:pPr>
            <w:r w:rsidRPr="00C63963">
              <w:rPr>
                <w:rFonts w:ascii="Arial" w:hAnsi="Arial" w:cs="Arial"/>
                <w:bCs/>
                <w:sz w:val="22"/>
                <w:szCs w:val="22"/>
                <w:lang w:val="en-GB"/>
              </w:rPr>
              <w:t>Van Ommeren et al. (2001)</w:t>
            </w:r>
          </w:p>
        </w:tc>
        <w:tc>
          <w:tcPr>
            <w:tcW w:w="1174" w:type="dxa"/>
            <w:noWrap/>
            <w:hideMark/>
          </w:tcPr>
          <w:p w14:paraId="6A6C1480"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825" w:type="dxa"/>
            <w:noWrap/>
            <w:hideMark/>
          </w:tcPr>
          <w:p w14:paraId="4F5B678A"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759" w:type="dxa"/>
            <w:noWrap/>
            <w:hideMark/>
          </w:tcPr>
          <w:p w14:paraId="009FE856"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2234" w:type="dxa"/>
            <w:noWrap/>
            <w:hideMark/>
          </w:tcPr>
          <w:p w14:paraId="11A0DE7F"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759" w:type="dxa"/>
            <w:noWrap/>
            <w:hideMark/>
          </w:tcPr>
          <w:p w14:paraId="63846AE7"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838" w:type="dxa"/>
            <w:noWrap/>
            <w:hideMark/>
          </w:tcPr>
          <w:p w14:paraId="6A06112B"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Low</w:t>
            </w:r>
          </w:p>
        </w:tc>
      </w:tr>
      <w:tr w:rsidR="00DF374A" w:rsidRPr="00C63963" w14:paraId="37CB2025" w14:textId="77777777" w:rsidTr="003C30A7">
        <w:trPr>
          <w:trHeight w:val="322"/>
        </w:trPr>
        <w:tc>
          <w:tcPr>
            <w:tcW w:w="3851" w:type="dxa"/>
            <w:hideMark/>
          </w:tcPr>
          <w:p w14:paraId="3C9AB317"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 xml:space="preserve">von </w:t>
            </w:r>
            <w:proofErr w:type="spellStart"/>
            <w:r w:rsidRPr="00C63963">
              <w:rPr>
                <w:rFonts w:ascii="Arial" w:hAnsi="Arial" w:cs="Arial"/>
                <w:sz w:val="22"/>
                <w:szCs w:val="22"/>
                <w:lang w:val="en-GB"/>
              </w:rPr>
              <w:t>Lersner</w:t>
            </w:r>
            <w:proofErr w:type="spellEnd"/>
            <w:r w:rsidRPr="00C63963">
              <w:rPr>
                <w:rFonts w:ascii="Arial" w:hAnsi="Arial" w:cs="Arial"/>
                <w:sz w:val="22"/>
                <w:szCs w:val="22"/>
                <w:lang w:val="en-GB"/>
              </w:rPr>
              <w:t xml:space="preserve"> et al. (2008)</w:t>
            </w:r>
          </w:p>
        </w:tc>
        <w:tc>
          <w:tcPr>
            <w:tcW w:w="1174" w:type="dxa"/>
            <w:noWrap/>
            <w:hideMark/>
          </w:tcPr>
          <w:p w14:paraId="15D55ED0"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825" w:type="dxa"/>
            <w:noWrap/>
            <w:hideMark/>
          </w:tcPr>
          <w:p w14:paraId="35A302CB"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759" w:type="dxa"/>
            <w:noWrap/>
            <w:hideMark/>
          </w:tcPr>
          <w:p w14:paraId="49AEE62F"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2234" w:type="dxa"/>
            <w:noWrap/>
            <w:hideMark/>
          </w:tcPr>
          <w:p w14:paraId="55C17B01"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759" w:type="dxa"/>
            <w:noWrap/>
            <w:hideMark/>
          </w:tcPr>
          <w:p w14:paraId="7A98BEB6"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838" w:type="dxa"/>
            <w:noWrap/>
            <w:hideMark/>
          </w:tcPr>
          <w:p w14:paraId="50D934CB"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Low</w:t>
            </w:r>
          </w:p>
        </w:tc>
      </w:tr>
      <w:tr w:rsidR="00DF374A" w:rsidRPr="00C63963" w14:paraId="1156411C" w14:textId="77777777" w:rsidTr="003C30A7">
        <w:trPr>
          <w:trHeight w:val="322"/>
        </w:trPr>
        <w:tc>
          <w:tcPr>
            <w:tcW w:w="3851" w:type="dxa"/>
            <w:hideMark/>
          </w:tcPr>
          <w:p w14:paraId="069D0177"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Wright et al. (2017)</w:t>
            </w:r>
          </w:p>
        </w:tc>
        <w:tc>
          <w:tcPr>
            <w:tcW w:w="1174" w:type="dxa"/>
            <w:noWrap/>
            <w:hideMark/>
          </w:tcPr>
          <w:p w14:paraId="504DD36C"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825" w:type="dxa"/>
            <w:noWrap/>
            <w:hideMark/>
          </w:tcPr>
          <w:p w14:paraId="54B4C1FB"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759" w:type="dxa"/>
            <w:noWrap/>
            <w:hideMark/>
          </w:tcPr>
          <w:p w14:paraId="35829BAB"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2234" w:type="dxa"/>
            <w:noWrap/>
            <w:hideMark/>
          </w:tcPr>
          <w:p w14:paraId="6E9AAEA8"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759" w:type="dxa"/>
            <w:noWrap/>
            <w:hideMark/>
          </w:tcPr>
          <w:p w14:paraId="3F2B646F"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838" w:type="dxa"/>
            <w:noWrap/>
            <w:hideMark/>
          </w:tcPr>
          <w:p w14:paraId="7EB8C479"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Low</w:t>
            </w:r>
          </w:p>
        </w:tc>
      </w:tr>
      <w:tr w:rsidR="00DF374A" w:rsidRPr="00C63963" w14:paraId="5FB812C1" w14:textId="77777777" w:rsidTr="003C30A7">
        <w:trPr>
          <w:trHeight w:val="342"/>
        </w:trPr>
        <w:tc>
          <w:tcPr>
            <w:tcW w:w="3851" w:type="dxa"/>
            <w:hideMark/>
          </w:tcPr>
          <w:p w14:paraId="350C790F" w14:textId="77777777" w:rsidR="00DF374A" w:rsidRPr="00C63963" w:rsidRDefault="00DF374A" w:rsidP="00C40F0A">
            <w:pPr>
              <w:rPr>
                <w:rFonts w:ascii="Arial" w:hAnsi="Arial" w:cs="Arial"/>
                <w:sz w:val="22"/>
                <w:szCs w:val="22"/>
                <w:lang w:val="en-GB"/>
              </w:rPr>
            </w:pPr>
            <w:proofErr w:type="spellStart"/>
            <w:r w:rsidRPr="00C63963">
              <w:rPr>
                <w:rFonts w:ascii="Arial" w:hAnsi="Arial" w:cs="Arial"/>
                <w:sz w:val="22"/>
                <w:szCs w:val="22"/>
                <w:lang w:val="en-GB"/>
              </w:rPr>
              <w:t>Wulfes</w:t>
            </w:r>
            <w:proofErr w:type="spellEnd"/>
            <w:r w:rsidRPr="00C63963">
              <w:rPr>
                <w:rFonts w:ascii="Arial" w:hAnsi="Arial" w:cs="Arial"/>
                <w:sz w:val="22"/>
                <w:szCs w:val="22"/>
                <w:lang w:val="en-GB"/>
              </w:rPr>
              <w:t xml:space="preserve"> et al. (2019)</w:t>
            </w:r>
          </w:p>
        </w:tc>
        <w:tc>
          <w:tcPr>
            <w:tcW w:w="1174" w:type="dxa"/>
            <w:noWrap/>
            <w:hideMark/>
          </w:tcPr>
          <w:p w14:paraId="3A8CFC88"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825" w:type="dxa"/>
            <w:noWrap/>
            <w:hideMark/>
          </w:tcPr>
          <w:p w14:paraId="4DC0BD34"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no</w:t>
            </w:r>
          </w:p>
        </w:tc>
        <w:tc>
          <w:tcPr>
            <w:tcW w:w="1759" w:type="dxa"/>
            <w:noWrap/>
            <w:hideMark/>
          </w:tcPr>
          <w:p w14:paraId="76275EE3"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2234" w:type="dxa"/>
            <w:noWrap/>
            <w:hideMark/>
          </w:tcPr>
          <w:p w14:paraId="5F7012FD" w14:textId="77777777" w:rsidR="00DF374A" w:rsidRPr="00C63963" w:rsidRDefault="00DF374A" w:rsidP="00C40F0A">
            <w:pPr>
              <w:rPr>
                <w:rFonts w:ascii="Arial" w:hAnsi="Arial" w:cs="Arial"/>
                <w:sz w:val="22"/>
                <w:szCs w:val="22"/>
                <w:lang w:val="en-GB"/>
              </w:rPr>
            </w:pPr>
            <w:r w:rsidRPr="00C63963">
              <w:rPr>
                <w:rFonts w:ascii="Arial" w:hAnsi="Arial" w:cs="Arial"/>
                <w:sz w:val="22"/>
                <w:szCs w:val="22"/>
                <w:lang w:val="en-GB"/>
              </w:rPr>
              <w:t>yes</w:t>
            </w:r>
          </w:p>
        </w:tc>
        <w:tc>
          <w:tcPr>
            <w:tcW w:w="1759" w:type="dxa"/>
            <w:noWrap/>
            <w:hideMark/>
          </w:tcPr>
          <w:p w14:paraId="69955CBC" w14:textId="13F180A3" w:rsidR="00DF374A" w:rsidRPr="00C63963" w:rsidRDefault="00295ACC" w:rsidP="00C40F0A">
            <w:pPr>
              <w:rPr>
                <w:rFonts w:ascii="Arial" w:hAnsi="Arial" w:cs="Arial"/>
                <w:sz w:val="22"/>
                <w:szCs w:val="22"/>
                <w:lang w:val="en-GB"/>
              </w:rPr>
            </w:pPr>
            <w:r w:rsidRPr="00C63963">
              <w:rPr>
                <w:rFonts w:ascii="Arial" w:hAnsi="Arial" w:cs="Arial"/>
                <w:sz w:val="22"/>
                <w:szCs w:val="22"/>
                <w:lang w:val="en-GB"/>
              </w:rPr>
              <w:t>no</w:t>
            </w:r>
          </w:p>
        </w:tc>
        <w:tc>
          <w:tcPr>
            <w:tcW w:w="1838" w:type="dxa"/>
            <w:noWrap/>
            <w:hideMark/>
          </w:tcPr>
          <w:p w14:paraId="2213768F" w14:textId="09B7FF4A" w:rsidR="00DF374A" w:rsidRPr="00C63963" w:rsidRDefault="00576463" w:rsidP="00C40F0A">
            <w:pPr>
              <w:rPr>
                <w:rFonts w:ascii="Arial" w:hAnsi="Arial" w:cs="Arial"/>
                <w:sz w:val="22"/>
                <w:szCs w:val="22"/>
                <w:lang w:val="en-GB"/>
              </w:rPr>
            </w:pPr>
            <w:r w:rsidRPr="00C63963">
              <w:rPr>
                <w:rFonts w:ascii="Arial" w:hAnsi="Arial" w:cs="Arial"/>
                <w:sz w:val="22"/>
                <w:szCs w:val="22"/>
                <w:lang w:val="en-GB"/>
              </w:rPr>
              <w:t>High</w:t>
            </w:r>
          </w:p>
        </w:tc>
      </w:tr>
    </w:tbl>
    <w:p w14:paraId="584E1D44" w14:textId="5B23EFB9" w:rsidR="00DF374A" w:rsidRDefault="00DF374A" w:rsidP="00B40F57">
      <w:pPr>
        <w:rPr>
          <w:b/>
          <w:lang w:val="en-US"/>
        </w:rPr>
      </w:pPr>
    </w:p>
    <w:p w14:paraId="0CB07017" w14:textId="3840B29D" w:rsidR="00DF374A" w:rsidRPr="00C63963" w:rsidRDefault="00DF374A" w:rsidP="00B40F57">
      <w:pPr>
        <w:rPr>
          <w:rFonts w:ascii="Arial" w:hAnsi="Arial" w:cs="Arial"/>
          <w:bCs/>
          <w:sz w:val="16"/>
          <w:szCs w:val="16"/>
          <w:lang w:val="en-US"/>
        </w:rPr>
      </w:pPr>
      <w:r w:rsidRPr="00C63963">
        <w:rPr>
          <w:rFonts w:ascii="Arial" w:hAnsi="Arial" w:cs="Arial"/>
          <w:bCs/>
          <w:sz w:val="16"/>
          <w:szCs w:val="16"/>
          <w:lang w:val="en-US"/>
        </w:rPr>
        <w:t xml:space="preserve">*Item1: Were study participants recruited in an appropriate </w:t>
      </w:r>
      <w:proofErr w:type="gramStart"/>
      <w:r w:rsidRPr="00C63963">
        <w:rPr>
          <w:rFonts w:ascii="Arial" w:hAnsi="Arial" w:cs="Arial"/>
          <w:bCs/>
          <w:sz w:val="16"/>
          <w:szCs w:val="16"/>
          <w:lang w:val="en-US"/>
        </w:rPr>
        <w:t>way?;</w:t>
      </w:r>
      <w:proofErr w:type="gramEnd"/>
      <w:r w:rsidRPr="00C63963">
        <w:rPr>
          <w:rFonts w:ascii="Arial" w:hAnsi="Arial" w:cs="Arial"/>
          <w:bCs/>
          <w:sz w:val="16"/>
          <w:szCs w:val="16"/>
          <w:lang w:val="en-US"/>
        </w:rPr>
        <w:t xml:space="preserve"> Item2: Was the sample size</w:t>
      </w:r>
      <w:r w:rsidRPr="00C63963">
        <w:rPr>
          <w:rFonts w:ascii="Arial" w:hAnsi="Arial" w:cs="Arial"/>
          <w:bCs/>
          <w:spacing w:val="-7"/>
          <w:sz w:val="16"/>
          <w:szCs w:val="16"/>
          <w:lang w:val="en-US"/>
        </w:rPr>
        <w:t xml:space="preserve"> </w:t>
      </w:r>
      <w:r w:rsidRPr="00C63963">
        <w:rPr>
          <w:rFonts w:ascii="Arial" w:hAnsi="Arial" w:cs="Arial"/>
          <w:bCs/>
          <w:sz w:val="16"/>
          <w:szCs w:val="16"/>
          <w:lang w:val="en-US"/>
        </w:rPr>
        <w:t>adequate?; Item3: Were the study subjects and the setting described in detail?; Item4: Was the condition measured in a standard, reliable way for all</w:t>
      </w:r>
      <w:r w:rsidRPr="00C63963">
        <w:rPr>
          <w:rFonts w:ascii="Arial" w:hAnsi="Arial" w:cs="Arial"/>
          <w:bCs/>
          <w:spacing w:val="-2"/>
          <w:sz w:val="16"/>
          <w:szCs w:val="16"/>
          <w:lang w:val="en-US"/>
        </w:rPr>
        <w:t xml:space="preserve"> </w:t>
      </w:r>
      <w:r w:rsidRPr="00C63963">
        <w:rPr>
          <w:rFonts w:ascii="Arial" w:hAnsi="Arial" w:cs="Arial"/>
          <w:bCs/>
          <w:sz w:val="16"/>
          <w:szCs w:val="16"/>
          <w:lang w:val="en-US"/>
        </w:rPr>
        <w:t>participants?; Item5: Was the response rate adequate, and if not, was the low response rate managed appropriately?</w:t>
      </w:r>
    </w:p>
    <w:p w14:paraId="2511119F" w14:textId="1ADDB969" w:rsidR="00EF2FB8" w:rsidRDefault="00EF2FB8" w:rsidP="00B40F57">
      <w:pPr>
        <w:rPr>
          <w:rFonts w:asciiTheme="minorHAnsi" w:hAnsiTheme="minorHAnsi"/>
          <w:bCs/>
          <w:sz w:val="18"/>
          <w:szCs w:val="18"/>
          <w:lang w:val="en-US"/>
        </w:rPr>
      </w:pPr>
    </w:p>
    <w:p w14:paraId="471EB0E9" w14:textId="7F75A438" w:rsidR="00EF2FB8" w:rsidRDefault="00EF2FB8" w:rsidP="00B40F57">
      <w:pPr>
        <w:rPr>
          <w:rFonts w:asciiTheme="minorHAnsi" w:hAnsiTheme="minorHAnsi"/>
          <w:bCs/>
          <w:sz w:val="18"/>
          <w:szCs w:val="18"/>
          <w:lang w:val="en-US"/>
        </w:rPr>
      </w:pPr>
    </w:p>
    <w:p w14:paraId="5F2A06C8" w14:textId="6A530C08" w:rsidR="00EF2FB8" w:rsidRDefault="00EF2FB8" w:rsidP="00B40F57">
      <w:pPr>
        <w:rPr>
          <w:rFonts w:asciiTheme="minorHAnsi" w:hAnsiTheme="minorHAnsi"/>
          <w:bCs/>
          <w:sz w:val="18"/>
          <w:szCs w:val="18"/>
          <w:lang w:val="en-US"/>
        </w:rPr>
      </w:pPr>
    </w:p>
    <w:p w14:paraId="0F0185E5" w14:textId="487A66C0" w:rsidR="00EF2FB8" w:rsidRDefault="00EF2FB8" w:rsidP="00B40F57">
      <w:pPr>
        <w:rPr>
          <w:rFonts w:asciiTheme="minorHAnsi" w:hAnsiTheme="minorHAnsi"/>
          <w:bCs/>
          <w:sz w:val="18"/>
          <w:szCs w:val="18"/>
          <w:lang w:val="en-US"/>
        </w:rPr>
      </w:pPr>
    </w:p>
    <w:p w14:paraId="1AC4B54F" w14:textId="076C5E36" w:rsidR="00EF2FB8" w:rsidRDefault="00EF2FB8" w:rsidP="00B40F57">
      <w:pPr>
        <w:rPr>
          <w:rFonts w:asciiTheme="minorHAnsi" w:hAnsiTheme="minorHAnsi"/>
          <w:bCs/>
          <w:sz w:val="18"/>
          <w:szCs w:val="18"/>
          <w:lang w:val="en-US"/>
        </w:rPr>
      </w:pPr>
    </w:p>
    <w:p w14:paraId="6366EE2B" w14:textId="7ECBDC6E" w:rsidR="00EF2FB8" w:rsidRDefault="00EF2FB8" w:rsidP="00B40F57">
      <w:pPr>
        <w:rPr>
          <w:rFonts w:asciiTheme="minorHAnsi" w:hAnsiTheme="minorHAnsi"/>
          <w:bCs/>
          <w:sz w:val="18"/>
          <w:szCs w:val="18"/>
          <w:lang w:val="en-US"/>
        </w:rPr>
      </w:pPr>
    </w:p>
    <w:p w14:paraId="6DD46EFB" w14:textId="09B27951" w:rsidR="00EF2FB8" w:rsidRDefault="00EF2FB8" w:rsidP="00B40F57">
      <w:pPr>
        <w:rPr>
          <w:rFonts w:asciiTheme="minorHAnsi" w:hAnsiTheme="minorHAnsi"/>
          <w:bCs/>
          <w:sz w:val="18"/>
          <w:szCs w:val="18"/>
          <w:lang w:val="en-US"/>
        </w:rPr>
      </w:pPr>
    </w:p>
    <w:p w14:paraId="1EE4BBB8" w14:textId="48024A86" w:rsidR="00EF2FB8" w:rsidRDefault="00EF2FB8" w:rsidP="00B40F57">
      <w:pPr>
        <w:rPr>
          <w:rFonts w:asciiTheme="minorHAnsi" w:hAnsiTheme="minorHAnsi"/>
          <w:bCs/>
          <w:sz w:val="18"/>
          <w:szCs w:val="18"/>
          <w:lang w:val="en-US"/>
        </w:rPr>
      </w:pPr>
    </w:p>
    <w:p w14:paraId="1AF1D7DD" w14:textId="4AF30350" w:rsidR="00EF2FB8" w:rsidRDefault="00EF2FB8" w:rsidP="00B40F57">
      <w:pPr>
        <w:rPr>
          <w:rFonts w:asciiTheme="minorHAnsi" w:hAnsiTheme="minorHAnsi"/>
          <w:bCs/>
          <w:sz w:val="18"/>
          <w:szCs w:val="18"/>
          <w:lang w:val="en-US"/>
        </w:rPr>
      </w:pPr>
    </w:p>
    <w:p w14:paraId="67D2FF95" w14:textId="24A3EA12" w:rsidR="00EF2FB8" w:rsidRDefault="00EF2FB8" w:rsidP="00B40F57">
      <w:pPr>
        <w:rPr>
          <w:rFonts w:asciiTheme="minorHAnsi" w:hAnsiTheme="minorHAnsi"/>
          <w:bCs/>
          <w:sz w:val="18"/>
          <w:szCs w:val="18"/>
          <w:lang w:val="en-US"/>
        </w:rPr>
      </w:pPr>
    </w:p>
    <w:p w14:paraId="3F578071" w14:textId="1AE748F8" w:rsidR="00EF2FB8" w:rsidRDefault="00EF2FB8" w:rsidP="00B40F57">
      <w:pPr>
        <w:rPr>
          <w:rFonts w:asciiTheme="minorHAnsi" w:hAnsiTheme="minorHAnsi"/>
          <w:bCs/>
          <w:sz w:val="18"/>
          <w:szCs w:val="18"/>
          <w:lang w:val="en-US"/>
        </w:rPr>
      </w:pPr>
    </w:p>
    <w:p w14:paraId="35E7045F" w14:textId="7A9F85C7" w:rsidR="00EF2FB8" w:rsidRDefault="00EF2FB8" w:rsidP="00B40F57">
      <w:pPr>
        <w:rPr>
          <w:rFonts w:asciiTheme="minorHAnsi" w:hAnsiTheme="minorHAnsi"/>
          <w:bCs/>
          <w:sz w:val="18"/>
          <w:szCs w:val="18"/>
          <w:lang w:val="en-US"/>
        </w:rPr>
      </w:pPr>
    </w:p>
    <w:p w14:paraId="54DC1841" w14:textId="1A9B6449" w:rsidR="00EF2FB8" w:rsidRDefault="00EF2FB8" w:rsidP="00B40F57">
      <w:pPr>
        <w:rPr>
          <w:rFonts w:asciiTheme="minorHAnsi" w:hAnsiTheme="minorHAnsi"/>
          <w:bCs/>
          <w:sz w:val="18"/>
          <w:szCs w:val="18"/>
          <w:lang w:val="en-US"/>
        </w:rPr>
      </w:pPr>
    </w:p>
    <w:p w14:paraId="566302DC" w14:textId="2F71908F" w:rsidR="00EF2FB8" w:rsidRDefault="00EF2FB8" w:rsidP="00B40F57">
      <w:pPr>
        <w:rPr>
          <w:rFonts w:asciiTheme="minorHAnsi" w:hAnsiTheme="minorHAnsi"/>
          <w:bCs/>
          <w:sz w:val="18"/>
          <w:szCs w:val="18"/>
          <w:lang w:val="en-US"/>
        </w:rPr>
      </w:pPr>
    </w:p>
    <w:p w14:paraId="32C3813C" w14:textId="1141B8FC" w:rsidR="00EF2FB8" w:rsidRDefault="00EF2FB8" w:rsidP="00B40F57">
      <w:pPr>
        <w:rPr>
          <w:rFonts w:asciiTheme="minorHAnsi" w:hAnsiTheme="minorHAnsi"/>
          <w:bCs/>
          <w:sz w:val="18"/>
          <w:szCs w:val="18"/>
          <w:lang w:val="en-US"/>
        </w:rPr>
      </w:pPr>
    </w:p>
    <w:p w14:paraId="21625B63" w14:textId="5558B583" w:rsidR="00EF2FB8" w:rsidRDefault="00EF2FB8" w:rsidP="00B40F57">
      <w:pPr>
        <w:rPr>
          <w:rFonts w:asciiTheme="minorHAnsi" w:hAnsiTheme="minorHAnsi"/>
          <w:bCs/>
          <w:sz w:val="18"/>
          <w:szCs w:val="18"/>
          <w:lang w:val="en-US"/>
        </w:rPr>
      </w:pPr>
    </w:p>
    <w:p w14:paraId="4738468B" w14:textId="54F7282C" w:rsidR="00EF2FB8" w:rsidRDefault="00EF2FB8" w:rsidP="00B40F57">
      <w:pPr>
        <w:rPr>
          <w:rFonts w:asciiTheme="minorHAnsi" w:hAnsiTheme="minorHAnsi"/>
          <w:bCs/>
          <w:sz w:val="18"/>
          <w:szCs w:val="18"/>
          <w:lang w:val="en-US"/>
        </w:rPr>
      </w:pPr>
    </w:p>
    <w:p w14:paraId="28CD0C7B" w14:textId="5D64A51F" w:rsidR="00EF2FB8" w:rsidRDefault="00EF2FB8" w:rsidP="00B40F57">
      <w:pPr>
        <w:rPr>
          <w:rFonts w:asciiTheme="minorHAnsi" w:hAnsiTheme="minorHAnsi"/>
          <w:bCs/>
          <w:sz w:val="18"/>
          <w:szCs w:val="18"/>
          <w:lang w:val="en-US"/>
        </w:rPr>
      </w:pPr>
    </w:p>
    <w:p w14:paraId="791F7950" w14:textId="477DF736" w:rsidR="00EF2FB8" w:rsidRDefault="00EF2FB8" w:rsidP="00B40F57">
      <w:pPr>
        <w:rPr>
          <w:rFonts w:asciiTheme="minorHAnsi" w:hAnsiTheme="minorHAnsi"/>
          <w:bCs/>
          <w:sz w:val="18"/>
          <w:szCs w:val="18"/>
          <w:lang w:val="en-US"/>
        </w:rPr>
      </w:pPr>
    </w:p>
    <w:p w14:paraId="4681A3EA" w14:textId="767A24EA" w:rsidR="00EF2FB8" w:rsidRDefault="00EF2FB8" w:rsidP="00B40F57">
      <w:pPr>
        <w:rPr>
          <w:rFonts w:asciiTheme="minorHAnsi" w:hAnsiTheme="minorHAnsi"/>
          <w:bCs/>
          <w:sz w:val="18"/>
          <w:szCs w:val="18"/>
          <w:lang w:val="en-US"/>
        </w:rPr>
      </w:pPr>
    </w:p>
    <w:p w14:paraId="46E72E34" w14:textId="2899EB8B" w:rsidR="00EF2FB8" w:rsidRPr="00BA707C" w:rsidRDefault="00BA707C" w:rsidP="00B40F57">
      <w:pPr>
        <w:rPr>
          <w:rFonts w:asciiTheme="majorHAnsi" w:hAnsiTheme="majorHAnsi"/>
          <w:b/>
          <w:bCs/>
          <w:sz w:val="26"/>
          <w:szCs w:val="26"/>
          <w:lang w:val="en-US"/>
        </w:rPr>
      </w:pPr>
      <w:r w:rsidRPr="00BA707C">
        <w:rPr>
          <w:rFonts w:asciiTheme="majorHAnsi" w:hAnsiTheme="majorHAnsi"/>
          <w:b/>
          <w:bCs/>
          <w:sz w:val="26"/>
          <w:szCs w:val="26"/>
          <w:lang w:val="en-GB" w:eastAsia="en-US"/>
        </w:rPr>
        <w:t>Supplementary forest plots: MDD and PTSD without outliers and subgroups (by disorders)</w:t>
      </w:r>
    </w:p>
    <w:p w14:paraId="2A182506" w14:textId="7B5127E0" w:rsidR="00EF2FB8" w:rsidRDefault="00EF2FB8" w:rsidP="00B40F57">
      <w:pPr>
        <w:rPr>
          <w:rFonts w:asciiTheme="minorHAnsi" w:hAnsiTheme="minorHAnsi"/>
          <w:bCs/>
          <w:sz w:val="18"/>
          <w:szCs w:val="18"/>
          <w:lang w:val="en-US"/>
        </w:rPr>
      </w:pPr>
    </w:p>
    <w:p w14:paraId="7373AE43" w14:textId="7E3CE590" w:rsidR="00EF2FB8" w:rsidRDefault="00C86E99" w:rsidP="00B40F57">
      <w:pPr>
        <w:rPr>
          <w:rFonts w:asciiTheme="minorHAnsi" w:hAnsiTheme="minorHAnsi"/>
          <w:bCs/>
          <w:sz w:val="18"/>
          <w:szCs w:val="18"/>
          <w:lang w:val="en-US"/>
        </w:rPr>
      </w:pPr>
      <w:r w:rsidRPr="00C63963">
        <w:rPr>
          <w:rFonts w:ascii="Arial" w:hAnsi="Arial" w:cs="Arial"/>
          <w:bCs/>
          <w:noProof/>
          <w:sz w:val="16"/>
          <w:szCs w:val="16"/>
          <w:lang w:val="en-US"/>
        </w:rPr>
        <w:lastRenderedPageBreak/>
        <w:drawing>
          <wp:inline distT="0" distB="0" distL="0" distR="0" wp14:anchorId="5C5230BA" wp14:editId="7DE2BB6B">
            <wp:extent cx="8050779" cy="4696287"/>
            <wp:effectExtent l="0" t="0" r="1270" b="317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9"/>
                    <a:stretch>
                      <a:fillRect/>
                    </a:stretch>
                  </pic:blipFill>
                  <pic:spPr>
                    <a:xfrm>
                      <a:off x="0" y="0"/>
                      <a:ext cx="8098794" cy="4724296"/>
                    </a:xfrm>
                    <a:prstGeom prst="rect">
                      <a:avLst/>
                    </a:prstGeom>
                  </pic:spPr>
                </pic:pic>
              </a:graphicData>
            </a:graphic>
          </wp:inline>
        </w:drawing>
      </w:r>
    </w:p>
    <w:p w14:paraId="013FC286" w14:textId="6D24B0F1" w:rsidR="00C86E99" w:rsidRDefault="00C86E99" w:rsidP="00B40F57">
      <w:pPr>
        <w:rPr>
          <w:rFonts w:asciiTheme="minorHAnsi" w:hAnsiTheme="minorHAnsi"/>
          <w:bCs/>
          <w:sz w:val="18"/>
          <w:szCs w:val="18"/>
          <w:lang w:val="en-US"/>
        </w:rPr>
      </w:pPr>
    </w:p>
    <w:p w14:paraId="33A4ED1F" w14:textId="59299F25" w:rsidR="00C86E99" w:rsidRDefault="00C86E99" w:rsidP="00B40F57">
      <w:pPr>
        <w:rPr>
          <w:rFonts w:asciiTheme="minorHAnsi" w:hAnsiTheme="minorHAnsi"/>
          <w:bCs/>
          <w:sz w:val="18"/>
          <w:szCs w:val="18"/>
          <w:lang w:val="en-US"/>
        </w:rPr>
      </w:pPr>
    </w:p>
    <w:p w14:paraId="2CCB22F6" w14:textId="08090D04" w:rsidR="00C86E99" w:rsidRDefault="00C86E99" w:rsidP="00B40F57">
      <w:pPr>
        <w:rPr>
          <w:rFonts w:asciiTheme="minorHAnsi" w:hAnsiTheme="minorHAnsi"/>
          <w:bCs/>
          <w:sz w:val="18"/>
          <w:szCs w:val="18"/>
          <w:lang w:val="en-US"/>
        </w:rPr>
      </w:pPr>
    </w:p>
    <w:p w14:paraId="5E44F72B" w14:textId="16CB069D" w:rsidR="00C86E99" w:rsidRDefault="00C86E99" w:rsidP="00B40F57">
      <w:pPr>
        <w:rPr>
          <w:rFonts w:asciiTheme="minorHAnsi" w:hAnsiTheme="minorHAnsi"/>
          <w:bCs/>
          <w:sz w:val="18"/>
          <w:szCs w:val="18"/>
          <w:lang w:val="en-US"/>
        </w:rPr>
      </w:pPr>
    </w:p>
    <w:p w14:paraId="05C96E49" w14:textId="1B98914E" w:rsidR="00C86E99" w:rsidRDefault="00C86E99" w:rsidP="00B40F57">
      <w:pPr>
        <w:rPr>
          <w:rFonts w:asciiTheme="minorHAnsi" w:hAnsiTheme="minorHAnsi"/>
          <w:bCs/>
          <w:sz w:val="18"/>
          <w:szCs w:val="18"/>
          <w:lang w:val="en-US"/>
        </w:rPr>
      </w:pPr>
    </w:p>
    <w:p w14:paraId="470B2C4F" w14:textId="12AFBDC6" w:rsidR="00C86E99" w:rsidRDefault="00C86E99" w:rsidP="00B40F57">
      <w:pPr>
        <w:rPr>
          <w:rFonts w:asciiTheme="minorHAnsi" w:hAnsiTheme="minorHAnsi"/>
          <w:bCs/>
          <w:sz w:val="18"/>
          <w:szCs w:val="18"/>
          <w:lang w:val="en-US"/>
        </w:rPr>
      </w:pPr>
    </w:p>
    <w:p w14:paraId="7B101E0E" w14:textId="345E0A14" w:rsidR="00C86E99" w:rsidRDefault="00C86E99" w:rsidP="00B40F57">
      <w:pPr>
        <w:rPr>
          <w:rFonts w:asciiTheme="minorHAnsi" w:hAnsiTheme="minorHAnsi"/>
          <w:bCs/>
          <w:sz w:val="18"/>
          <w:szCs w:val="18"/>
          <w:lang w:val="en-US"/>
        </w:rPr>
      </w:pPr>
    </w:p>
    <w:p w14:paraId="16B57902" w14:textId="4AF0101A" w:rsidR="00C86E99" w:rsidRDefault="00C86E99" w:rsidP="00B40F57">
      <w:pPr>
        <w:rPr>
          <w:rFonts w:asciiTheme="minorHAnsi" w:hAnsiTheme="minorHAnsi"/>
          <w:bCs/>
          <w:sz w:val="18"/>
          <w:szCs w:val="18"/>
          <w:lang w:val="en-US"/>
        </w:rPr>
      </w:pPr>
    </w:p>
    <w:p w14:paraId="76A68F22" w14:textId="6ECDF573" w:rsidR="00C86E99" w:rsidRDefault="00C86E99" w:rsidP="00B40F57">
      <w:pPr>
        <w:rPr>
          <w:rFonts w:asciiTheme="minorHAnsi" w:hAnsiTheme="minorHAnsi"/>
          <w:bCs/>
          <w:sz w:val="18"/>
          <w:szCs w:val="18"/>
          <w:lang w:val="en-US"/>
        </w:rPr>
      </w:pPr>
    </w:p>
    <w:p w14:paraId="6E4E1E68" w14:textId="45F16FB2" w:rsidR="00C86E99" w:rsidRDefault="00C86E99" w:rsidP="00B40F57">
      <w:pPr>
        <w:rPr>
          <w:rFonts w:asciiTheme="minorHAnsi" w:hAnsiTheme="minorHAnsi"/>
          <w:bCs/>
          <w:sz w:val="18"/>
          <w:szCs w:val="18"/>
          <w:lang w:val="en-US"/>
        </w:rPr>
      </w:pPr>
    </w:p>
    <w:p w14:paraId="5A56D980" w14:textId="5C68E4E1" w:rsidR="00C86E99" w:rsidRDefault="00A239A9" w:rsidP="00B40F57">
      <w:pPr>
        <w:rPr>
          <w:rFonts w:asciiTheme="minorHAnsi" w:hAnsiTheme="minorHAnsi"/>
          <w:bCs/>
          <w:sz w:val="18"/>
          <w:szCs w:val="18"/>
          <w:lang w:val="en-US"/>
        </w:rPr>
      </w:pPr>
      <w:r>
        <w:rPr>
          <w:rFonts w:asciiTheme="minorHAnsi" w:hAnsiTheme="minorHAnsi"/>
          <w:bCs/>
          <w:noProof/>
          <w:sz w:val="18"/>
          <w:szCs w:val="18"/>
          <w:lang w:val="en-US"/>
        </w:rPr>
        <w:lastRenderedPageBreak/>
        <w:drawing>
          <wp:inline distT="0" distB="0" distL="0" distR="0" wp14:anchorId="744438F8" wp14:editId="082B601B">
            <wp:extent cx="6876468" cy="552450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pic:cNvPicPr/>
                  </pic:nvPicPr>
                  <pic:blipFill>
                    <a:blip r:embed="rId10"/>
                    <a:stretch>
                      <a:fillRect/>
                    </a:stretch>
                  </pic:blipFill>
                  <pic:spPr>
                    <a:xfrm>
                      <a:off x="0" y="0"/>
                      <a:ext cx="6886113" cy="5532249"/>
                    </a:xfrm>
                    <a:prstGeom prst="rect">
                      <a:avLst/>
                    </a:prstGeom>
                  </pic:spPr>
                </pic:pic>
              </a:graphicData>
            </a:graphic>
          </wp:inline>
        </w:drawing>
      </w:r>
      <w:r>
        <w:rPr>
          <w:rFonts w:asciiTheme="minorHAnsi" w:hAnsiTheme="minorHAnsi"/>
          <w:bCs/>
          <w:sz w:val="18"/>
          <w:szCs w:val="18"/>
          <w:lang w:val="en-US"/>
        </w:rPr>
        <w:t xml:space="preserve"> </w:t>
      </w:r>
    </w:p>
    <w:p w14:paraId="6D094331" w14:textId="1700815C" w:rsidR="00A239A9" w:rsidRPr="00C63963" w:rsidRDefault="00C63963" w:rsidP="00B40F57">
      <w:pPr>
        <w:rPr>
          <w:lang w:val="en-US"/>
        </w:rPr>
      </w:pPr>
      <w:r w:rsidRPr="00C63963">
        <w:rPr>
          <w:rFonts w:asciiTheme="minorHAnsi" w:hAnsiTheme="minorHAnsi" w:cstheme="minorHAnsi"/>
          <w:sz w:val="18"/>
          <w:szCs w:val="18"/>
          <w:lang w:val="en-GB"/>
        </w:rPr>
        <w:t>≥</w:t>
      </w:r>
      <w:r w:rsidR="00A239A9" w:rsidRPr="00A239A9">
        <w:rPr>
          <w:rFonts w:asciiTheme="minorHAnsi" w:hAnsiTheme="minorHAnsi" w:cstheme="minorHAnsi"/>
          <w:sz w:val="18"/>
          <w:szCs w:val="18"/>
          <w:lang w:val="en-GB"/>
        </w:rPr>
        <w:t>5: people who have spent more than five years as refugees or asylum seekers; &gt;1&lt;5: people who have spent between 5 years and 1 year as refugees or asylum seekers; &lt;1: people who have spent less then 1 year as refugees or asylum seekers</w:t>
      </w:r>
    </w:p>
    <w:p w14:paraId="2ED89029" w14:textId="38297732" w:rsidR="00C86E99" w:rsidRDefault="00C86E99" w:rsidP="00B40F57">
      <w:pPr>
        <w:rPr>
          <w:rFonts w:asciiTheme="minorHAnsi" w:hAnsiTheme="minorHAnsi"/>
          <w:bCs/>
          <w:sz w:val="18"/>
          <w:szCs w:val="18"/>
          <w:lang w:val="en-US"/>
        </w:rPr>
      </w:pPr>
    </w:p>
    <w:p w14:paraId="29CE86DE" w14:textId="0ECCDBFB" w:rsidR="00A239A9" w:rsidRDefault="00A239A9" w:rsidP="00B40F57">
      <w:pPr>
        <w:rPr>
          <w:rFonts w:asciiTheme="minorHAnsi" w:hAnsiTheme="minorHAnsi"/>
          <w:bCs/>
          <w:sz w:val="18"/>
          <w:szCs w:val="18"/>
          <w:lang w:val="en-US"/>
        </w:rPr>
      </w:pPr>
    </w:p>
    <w:p w14:paraId="641FEA86" w14:textId="3774F551" w:rsidR="00A239A9" w:rsidRDefault="00A239A9" w:rsidP="00B40F57">
      <w:pPr>
        <w:rPr>
          <w:rFonts w:asciiTheme="minorHAnsi" w:hAnsiTheme="minorHAnsi"/>
          <w:bCs/>
          <w:sz w:val="18"/>
          <w:szCs w:val="18"/>
          <w:lang w:val="en-US"/>
        </w:rPr>
      </w:pPr>
    </w:p>
    <w:p w14:paraId="1CF3E7B7" w14:textId="540D0F4D" w:rsidR="00A239A9" w:rsidRDefault="00A239A9" w:rsidP="00B40F57">
      <w:pPr>
        <w:rPr>
          <w:rFonts w:asciiTheme="minorHAnsi" w:hAnsiTheme="minorHAnsi"/>
          <w:bCs/>
          <w:sz w:val="18"/>
          <w:szCs w:val="18"/>
          <w:lang w:val="en-US"/>
        </w:rPr>
      </w:pPr>
    </w:p>
    <w:p w14:paraId="111C7239" w14:textId="4DB61FF6" w:rsidR="00A239A9" w:rsidRDefault="00A239A9" w:rsidP="00B40F57">
      <w:pPr>
        <w:rPr>
          <w:rFonts w:asciiTheme="minorHAnsi" w:hAnsiTheme="minorHAnsi"/>
          <w:bCs/>
          <w:sz w:val="18"/>
          <w:szCs w:val="18"/>
          <w:lang w:val="en-US"/>
        </w:rPr>
      </w:pPr>
      <w:r>
        <w:rPr>
          <w:rFonts w:asciiTheme="minorHAnsi" w:hAnsiTheme="minorHAnsi"/>
          <w:bCs/>
          <w:noProof/>
          <w:sz w:val="18"/>
          <w:szCs w:val="18"/>
          <w:lang w:val="en-US"/>
        </w:rPr>
        <w:lastRenderedPageBreak/>
        <w:drawing>
          <wp:inline distT="0" distB="0" distL="0" distR="0" wp14:anchorId="50088E53" wp14:editId="554F4076">
            <wp:extent cx="6687820" cy="6858000"/>
            <wp:effectExtent l="0" t="0" r="508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pic:cNvPicPr/>
                  </pic:nvPicPr>
                  <pic:blipFill>
                    <a:blip r:embed="rId11"/>
                    <a:stretch>
                      <a:fillRect/>
                    </a:stretch>
                  </pic:blipFill>
                  <pic:spPr>
                    <a:xfrm>
                      <a:off x="0" y="0"/>
                      <a:ext cx="6687820" cy="6858000"/>
                    </a:xfrm>
                    <a:prstGeom prst="rect">
                      <a:avLst/>
                    </a:prstGeom>
                  </pic:spPr>
                </pic:pic>
              </a:graphicData>
            </a:graphic>
          </wp:inline>
        </w:drawing>
      </w:r>
    </w:p>
    <w:p w14:paraId="1B7A568E" w14:textId="3626B42D" w:rsidR="00C86E99" w:rsidRDefault="00A239A9" w:rsidP="00B40F57">
      <w:pPr>
        <w:rPr>
          <w:rFonts w:asciiTheme="minorHAnsi" w:hAnsiTheme="minorHAnsi"/>
          <w:bCs/>
          <w:sz w:val="18"/>
          <w:szCs w:val="18"/>
          <w:lang w:val="en-US"/>
        </w:rPr>
      </w:pPr>
      <w:r>
        <w:rPr>
          <w:rFonts w:asciiTheme="minorHAnsi" w:hAnsiTheme="minorHAnsi"/>
          <w:bCs/>
          <w:noProof/>
          <w:sz w:val="18"/>
          <w:szCs w:val="18"/>
          <w:lang w:val="en-US"/>
        </w:rPr>
        <w:lastRenderedPageBreak/>
        <w:drawing>
          <wp:inline distT="0" distB="0" distL="0" distR="0" wp14:anchorId="04FFBCEF" wp14:editId="4664EB8C">
            <wp:extent cx="7799692" cy="6093069"/>
            <wp:effectExtent l="0" t="0" r="0" b="317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pic:cNvPicPr/>
                  </pic:nvPicPr>
                  <pic:blipFill>
                    <a:blip r:embed="rId12"/>
                    <a:stretch>
                      <a:fillRect/>
                    </a:stretch>
                  </pic:blipFill>
                  <pic:spPr>
                    <a:xfrm>
                      <a:off x="0" y="0"/>
                      <a:ext cx="7806298" cy="6098229"/>
                    </a:xfrm>
                    <a:prstGeom prst="rect">
                      <a:avLst/>
                    </a:prstGeom>
                  </pic:spPr>
                </pic:pic>
              </a:graphicData>
            </a:graphic>
          </wp:inline>
        </w:drawing>
      </w:r>
    </w:p>
    <w:p w14:paraId="2185BAED" w14:textId="4B4CCABA" w:rsidR="00653451" w:rsidRPr="00653451" w:rsidRDefault="00653451" w:rsidP="00B40F57">
      <w:pPr>
        <w:rPr>
          <w:rFonts w:asciiTheme="minorHAnsi" w:hAnsiTheme="minorHAnsi" w:cstheme="minorHAnsi"/>
          <w:bCs/>
          <w:sz w:val="18"/>
          <w:szCs w:val="18"/>
          <w:lang w:val="en-US"/>
        </w:rPr>
      </w:pPr>
      <w:r w:rsidRPr="00653451">
        <w:rPr>
          <w:rFonts w:asciiTheme="minorHAnsi" w:hAnsiTheme="minorHAnsi" w:cstheme="minorHAnsi"/>
          <w:sz w:val="18"/>
          <w:szCs w:val="18"/>
          <w:lang w:val="en-GB"/>
        </w:rPr>
        <w:t>Other diagnostic interview</w:t>
      </w:r>
      <w:r w:rsidR="00C40A53">
        <w:rPr>
          <w:rFonts w:asciiTheme="minorHAnsi" w:hAnsiTheme="minorHAnsi" w:cstheme="minorHAnsi"/>
          <w:sz w:val="18"/>
          <w:szCs w:val="18"/>
          <w:lang w:val="en-GB"/>
        </w:rPr>
        <w:t>s</w:t>
      </w:r>
      <w:r w:rsidRPr="00653451">
        <w:rPr>
          <w:rFonts w:asciiTheme="minorHAnsi" w:hAnsiTheme="minorHAnsi" w:cstheme="minorHAnsi"/>
          <w:sz w:val="18"/>
          <w:szCs w:val="18"/>
          <w:lang w:val="en-GB"/>
        </w:rPr>
        <w:t>: CIDI: Composite International Diagnostic Interview; DIS: Diagnostic Interview Schedule; SCID: The Structured Clinical Interview for DSM</w:t>
      </w:r>
      <w:proofErr w:type="gramStart"/>
      <w:r w:rsidRPr="00653451">
        <w:rPr>
          <w:rFonts w:asciiTheme="minorHAnsi" w:hAnsiTheme="minorHAnsi" w:cstheme="minorHAnsi"/>
          <w:sz w:val="18"/>
          <w:szCs w:val="18"/>
          <w:lang w:val="en-GB"/>
        </w:rPr>
        <w:t>);</w:t>
      </w:r>
      <w:proofErr w:type="gramEnd"/>
    </w:p>
    <w:p w14:paraId="7CA09137" w14:textId="73FBE584" w:rsidR="00653451" w:rsidRDefault="00653451" w:rsidP="00B40F57">
      <w:pPr>
        <w:rPr>
          <w:rFonts w:asciiTheme="minorHAnsi" w:hAnsiTheme="minorHAnsi"/>
          <w:bCs/>
          <w:sz w:val="18"/>
          <w:szCs w:val="18"/>
          <w:lang w:val="en-US"/>
        </w:rPr>
      </w:pPr>
    </w:p>
    <w:p w14:paraId="21A0DC76" w14:textId="38A741F4" w:rsidR="00653451" w:rsidRDefault="00653451" w:rsidP="00B40F57">
      <w:pPr>
        <w:rPr>
          <w:rFonts w:asciiTheme="minorHAnsi" w:hAnsiTheme="minorHAnsi"/>
          <w:bCs/>
          <w:sz w:val="18"/>
          <w:szCs w:val="18"/>
          <w:lang w:val="en-US"/>
        </w:rPr>
      </w:pPr>
      <w:r>
        <w:rPr>
          <w:rFonts w:asciiTheme="minorHAnsi" w:hAnsiTheme="minorHAnsi"/>
          <w:bCs/>
          <w:noProof/>
          <w:sz w:val="18"/>
          <w:szCs w:val="18"/>
          <w:lang w:val="en-US"/>
        </w:rPr>
        <w:lastRenderedPageBreak/>
        <w:drawing>
          <wp:inline distT="0" distB="0" distL="0" distR="0" wp14:anchorId="668DE5DE" wp14:editId="7DD75CB3">
            <wp:extent cx="8064414" cy="6353175"/>
            <wp:effectExtent l="0" t="0" r="63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pic:cNvPicPr/>
                  </pic:nvPicPr>
                  <pic:blipFill>
                    <a:blip r:embed="rId13"/>
                    <a:stretch>
                      <a:fillRect/>
                    </a:stretch>
                  </pic:blipFill>
                  <pic:spPr>
                    <a:xfrm>
                      <a:off x="0" y="0"/>
                      <a:ext cx="8066694" cy="6354971"/>
                    </a:xfrm>
                    <a:prstGeom prst="rect">
                      <a:avLst/>
                    </a:prstGeom>
                  </pic:spPr>
                </pic:pic>
              </a:graphicData>
            </a:graphic>
          </wp:inline>
        </w:drawing>
      </w:r>
    </w:p>
    <w:p w14:paraId="05680100" w14:textId="052FEAF6" w:rsidR="00C86E99" w:rsidRDefault="00297BFD" w:rsidP="00B40F57">
      <w:pPr>
        <w:rPr>
          <w:rFonts w:asciiTheme="minorHAnsi" w:hAnsiTheme="minorHAnsi"/>
          <w:bCs/>
          <w:sz w:val="18"/>
          <w:szCs w:val="18"/>
          <w:lang w:val="en-US"/>
        </w:rPr>
      </w:pPr>
      <w:r>
        <w:rPr>
          <w:rFonts w:asciiTheme="minorHAnsi" w:hAnsiTheme="minorHAnsi"/>
          <w:bCs/>
          <w:noProof/>
          <w:sz w:val="18"/>
          <w:szCs w:val="18"/>
          <w:lang w:val="en-US"/>
        </w:rPr>
        <w:lastRenderedPageBreak/>
        <w:drawing>
          <wp:inline distT="0" distB="0" distL="0" distR="0" wp14:anchorId="1A55856F" wp14:editId="26920B23">
            <wp:extent cx="4854575" cy="6858000"/>
            <wp:effectExtent l="0" t="0" r="0" b="0"/>
            <wp:docPr id="5" name="Immagine 5"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avolo&#10;&#10;Descrizione generata automaticamente"/>
                    <pic:cNvPicPr/>
                  </pic:nvPicPr>
                  <pic:blipFill>
                    <a:blip r:embed="rId14"/>
                    <a:stretch>
                      <a:fillRect/>
                    </a:stretch>
                  </pic:blipFill>
                  <pic:spPr>
                    <a:xfrm>
                      <a:off x="0" y="0"/>
                      <a:ext cx="4854575" cy="6858000"/>
                    </a:xfrm>
                    <a:prstGeom prst="rect">
                      <a:avLst/>
                    </a:prstGeom>
                  </pic:spPr>
                </pic:pic>
              </a:graphicData>
            </a:graphic>
          </wp:inline>
        </w:drawing>
      </w:r>
    </w:p>
    <w:p w14:paraId="46F474F5" w14:textId="77777777" w:rsidR="00653451" w:rsidRDefault="00653451" w:rsidP="00B40F57">
      <w:pPr>
        <w:rPr>
          <w:sz w:val="18"/>
          <w:szCs w:val="18"/>
          <w:lang w:val="en-GB"/>
        </w:rPr>
      </w:pPr>
      <w:r>
        <w:rPr>
          <w:noProof/>
          <w:sz w:val="18"/>
          <w:szCs w:val="18"/>
          <w:lang w:val="en-GB"/>
        </w:rPr>
        <w:lastRenderedPageBreak/>
        <w:drawing>
          <wp:inline distT="0" distB="0" distL="0" distR="0" wp14:anchorId="7EBC2A09" wp14:editId="0F30BBE8">
            <wp:extent cx="6238875" cy="6352395"/>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pic:cNvPicPr/>
                  </pic:nvPicPr>
                  <pic:blipFill>
                    <a:blip r:embed="rId15"/>
                    <a:stretch>
                      <a:fillRect/>
                    </a:stretch>
                  </pic:blipFill>
                  <pic:spPr>
                    <a:xfrm>
                      <a:off x="0" y="0"/>
                      <a:ext cx="6251457" cy="6365206"/>
                    </a:xfrm>
                    <a:prstGeom prst="rect">
                      <a:avLst/>
                    </a:prstGeom>
                  </pic:spPr>
                </pic:pic>
              </a:graphicData>
            </a:graphic>
          </wp:inline>
        </w:drawing>
      </w:r>
      <w:r w:rsidRPr="00653451">
        <w:rPr>
          <w:sz w:val="18"/>
          <w:szCs w:val="18"/>
          <w:lang w:val="en-GB"/>
        </w:rPr>
        <w:t xml:space="preserve"> </w:t>
      </w:r>
    </w:p>
    <w:p w14:paraId="111D6BAA" w14:textId="7DB29469" w:rsidR="00653451" w:rsidRPr="00653451" w:rsidRDefault="00653451" w:rsidP="00B40F57">
      <w:pPr>
        <w:rPr>
          <w:rFonts w:asciiTheme="minorHAnsi" w:hAnsiTheme="minorHAnsi" w:cstheme="minorHAnsi"/>
          <w:sz w:val="18"/>
          <w:szCs w:val="18"/>
          <w:lang w:val="en-GB"/>
        </w:rPr>
      </w:pPr>
      <w:r w:rsidRPr="00653451">
        <w:rPr>
          <w:rFonts w:asciiTheme="minorHAnsi" w:hAnsiTheme="minorHAnsi" w:cstheme="minorHAnsi"/>
          <w:sz w:val="18"/>
          <w:szCs w:val="18"/>
          <w:lang w:val="en-GB"/>
        </w:rPr>
        <w:t>HICs: High income countries; LMICs: Low middle income countries</w:t>
      </w:r>
    </w:p>
    <w:p w14:paraId="1213496F" w14:textId="2ADBDDFA" w:rsidR="00C86E99" w:rsidRDefault="00C86E99" w:rsidP="00B40F57">
      <w:pPr>
        <w:rPr>
          <w:rFonts w:asciiTheme="minorHAnsi" w:hAnsiTheme="minorHAnsi"/>
          <w:bCs/>
          <w:noProof/>
          <w:sz w:val="18"/>
          <w:szCs w:val="18"/>
          <w:lang w:val="en-US"/>
        </w:rPr>
      </w:pPr>
    </w:p>
    <w:p w14:paraId="4C0C307D" w14:textId="77777777" w:rsidR="00653451" w:rsidRDefault="00653451" w:rsidP="00B40F57">
      <w:pPr>
        <w:rPr>
          <w:rFonts w:asciiTheme="minorHAnsi" w:hAnsiTheme="minorHAnsi"/>
          <w:bCs/>
          <w:sz w:val="18"/>
          <w:szCs w:val="18"/>
          <w:lang w:val="en-US"/>
        </w:rPr>
      </w:pPr>
      <w:r>
        <w:rPr>
          <w:rFonts w:asciiTheme="minorHAnsi" w:hAnsiTheme="minorHAnsi"/>
          <w:bCs/>
          <w:noProof/>
          <w:sz w:val="18"/>
          <w:szCs w:val="18"/>
          <w:lang w:val="en-US"/>
        </w:rPr>
        <w:drawing>
          <wp:inline distT="0" distB="0" distL="0" distR="0" wp14:anchorId="63A4BE81" wp14:editId="3B8D113A">
            <wp:extent cx="5981700" cy="6090541"/>
            <wp:effectExtent l="0" t="0" r="0" b="571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pic:cNvPicPr/>
                  </pic:nvPicPr>
                  <pic:blipFill>
                    <a:blip r:embed="rId16"/>
                    <a:stretch>
                      <a:fillRect/>
                    </a:stretch>
                  </pic:blipFill>
                  <pic:spPr>
                    <a:xfrm>
                      <a:off x="0" y="0"/>
                      <a:ext cx="5981700" cy="6090541"/>
                    </a:xfrm>
                    <a:prstGeom prst="rect">
                      <a:avLst/>
                    </a:prstGeom>
                  </pic:spPr>
                </pic:pic>
              </a:graphicData>
            </a:graphic>
          </wp:inline>
        </w:drawing>
      </w:r>
      <w:r>
        <w:rPr>
          <w:rFonts w:asciiTheme="minorHAnsi" w:hAnsiTheme="minorHAnsi"/>
          <w:bCs/>
          <w:sz w:val="18"/>
          <w:szCs w:val="18"/>
          <w:lang w:val="en-US"/>
        </w:rPr>
        <w:t xml:space="preserve"> </w:t>
      </w:r>
    </w:p>
    <w:p w14:paraId="4FDF995C" w14:textId="70BFDF00" w:rsidR="00653451" w:rsidRPr="00C40A53" w:rsidRDefault="00653451" w:rsidP="00B40F57">
      <w:pPr>
        <w:rPr>
          <w:rFonts w:asciiTheme="minorHAnsi" w:hAnsiTheme="minorHAnsi" w:cstheme="minorHAnsi"/>
          <w:bCs/>
          <w:sz w:val="18"/>
          <w:szCs w:val="18"/>
          <w:lang w:val="en-US"/>
        </w:rPr>
      </w:pPr>
      <w:r w:rsidRPr="00C40A53">
        <w:rPr>
          <w:rFonts w:asciiTheme="minorHAnsi" w:hAnsiTheme="minorHAnsi" w:cstheme="minorHAnsi"/>
          <w:sz w:val="18"/>
          <w:szCs w:val="18"/>
          <w:lang w:val="en-GB"/>
        </w:rPr>
        <w:t>Other diagnostic interviews: CAPS: Clinician-Administered PTSD Scale; CIDI: Composite International Diagnostic Interview; DIS: Diagnostic Interview Schedule; SCID: The Structured Clinical Interview for DSM.</w:t>
      </w:r>
    </w:p>
    <w:p w14:paraId="325C6632" w14:textId="77777777" w:rsidR="00011948" w:rsidRDefault="007C4C23" w:rsidP="00200356">
      <w:pPr>
        <w:rPr>
          <w:rFonts w:asciiTheme="minorHAnsi" w:hAnsiTheme="minorHAnsi" w:cstheme="minorHAnsi"/>
          <w:sz w:val="18"/>
          <w:szCs w:val="18"/>
          <w:lang w:val="en-GB"/>
        </w:rPr>
      </w:pPr>
      <w:r>
        <w:rPr>
          <w:rFonts w:asciiTheme="minorHAnsi" w:hAnsiTheme="minorHAnsi" w:cstheme="minorHAnsi"/>
          <w:noProof/>
          <w:sz w:val="18"/>
          <w:szCs w:val="18"/>
          <w:lang w:val="en-GB"/>
        </w:rPr>
        <w:lastRenderedPageBreak/>
        <w:drawing>
          <wp:inline distT="0" distB="0" distL="0" distR="0" wp14:anchorId="57220D5F" wp14:editId="5CD63FFD">
            <wp:extent cx="5762625" cy="6031822"/>
            <wp:effectExtent l="0" t="0" r="3175" b="127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pic:cNvPicPr/>
                  </pic:nvPicPr>
                  <pic:blipFill>
                    <a:blip r:embed="rId17"/>
                    <a:stretch>
                      <a:fillRect/>
                    </a:stretch>
                  </pic:blipFill>
                  <pic:spPr>
                    <a:xfrm>
                      <a:off x="0" y="0"/>
                      <a:ext cx="5791349" cy="6061888"/>
                    </a:xfrm>
                    <a:prstGeom prst="rect">
                      <a:avLst/>
                    </a:prstGeom>
                  </pic:spPr>
                </pic:pic>
              </a:graphicData>
            </a:graphic>
          </wp:inline>
        </w:drawing>
      </w:r>
    </w:p>
    <w:p w14:paraId="757CE164" w14:textId="11FE4FB2" w:rsidR="00200356" w:rsidRPr="00011948" w:rsidRDefault="00C63963" w:rsidP="00200356">
      <w:pPr>
        <w:rPr>
          <w:rFonts w:asciiTheme="minorHAnsi" w:hAnsiTheme="minorHAnsi" w:cstheme="minorHAnsi"/>
          <w:sz w:val="18"/>
          <w:szCs w:val="18"/>
          <w:lang w:val="en-GB"/>
        </w:rPr>
      </w:pPr>
      <w:r w:rsidRPr="00C63963">
        <w:rPr>
          <w:rFonts w:asciiTheme="minorHAnsi" w:hAnsiTheme="minorHAnsi" w:cstheme="minorHAnsi"/>
          <w:sz w:val="18"/>
          <w:szCs w:val="18"/>
          <w:lang w:val="en-GB"/>
        </w:rPr>
        <w:t>≥</w:t>
      </w:r>
      <w:r w:rsidR="00200356" w:rsidRPr="00A239A9">
        <w:rPr>
          <w:rFonts w:asciiTheme="minorHAnsi" w:hAnsiTheme="minorHAnsi" w:cstheme="minorHAnsi"/>
          <w:sz w:val="18"/>
          <w:szCs w:val="18"/>
          <w:lang w:val="en-GB"/>
        </w:rPr>
        <w:t>5: people who have spent more than five years as refugees or asylum seekers; &gt;1&lt;5: people who have spent between 5 years and 1 year as refugees or asylum seekers; &lt;1: people who have spent less then 1 year as refugees or asylum seekers</w:t>
      </w:r>
    </w:p>
    <w:p w14:paraId="5281A517" w14:textId="25CAF099" w:rsidR="00C86E99" w:rsidRDefault="00C86E99" w:rsidP="00B40F57">
      <w:pPr>
        <w:rPr>
          <w:rFonts w:asciiTheme="minorHAnsi" w:hAnsiTheme="minorHAnsi"/>
          <w:bCs/>
          <w:sz w:val="18"/>
          <w:szCs w:val="18"/>
          <w:lang w:val="en-US"/>
        </w:rPr>
      </w:pPr>
    </w:p>
    <w:p w14:paraId="5AFCD72A" w14:textId="1A121F60" w:rsidR="00C86E99" w:rsidRPr="00DF374A" w:rsidRDefault="007C4C23" w:rsidP="00B40F57">
      <w:pPr>
        <w:rPr>
          <w:rFonts w:asciiTheme="minorHAnsi" w:hAnsiTheme="minorHAnsi"/>
          <w:bCs/>
          <w:sz w:val="18"/>
          <w:szCs w:val="18"/>
          <w:lang w:val="en-US"/>
        </w:rPr>
      </w:pPr>
      <w:r>
        <w:rPr>
          <w:rFonts w:asciiTheme="minorHAnsi" w:hAnsiTheme="minorHAnsi"/>
          <w:bCs/>
          <w:noProof/>
          <w:sz w:val="18"/>
          <w:szCs w:val="18"/>
          <w:lang w:val="en-US"/>
        </w:rPr>
        <w:lastRenderedPageBreak/>
        <w:drawing>
          <wp:inline distT="0" distB="0" distL="0" distR="0" wp14:anchorId="444A71C7" wp14:editId="51CB6C89">
            <wp:extent cx="6735445" cy="685800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pic:cNvPicPr/>
                  </pic:nvPicPr>
                  <pic:blipFill>
                    <a:blip r:embed="rId18"/>
                    <a:stretch>
                      <a:fillRect/>
                    </a:stretch>
                  </pic:blipFill>
                  <pic:spPr>
                    <a:xfrm>
                      <a:off x="0" y="0"/>
                      <a:ext cx="6735445" cy="6858000"/>
                    </a:xfrm>
                    <a:prstGeom prst="rect">
                      <a:avLst/>
                    </a:prstGeom>
                  </pic:spPr>
                </pic:pic>
              </a:graphicData>
            </a:graphic>
          </wp:inline>
        </w:drawing>
      </w:r>
    </w:p>
    <w:sectPr w:rsidR="00C86E99" w:rsidRPr="00DF374A" w:rsidSect="00C747DE">
      <w:footerReference w:type="even" r:id="rId19"/>
      <w:footerReference w:type="default" r:id="rId20"/>
      <w:pgSz w:w="15840" w:h="12240" w:orient="landscape"/>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7FF42" w14:textId="77777777" w:rsidR="00E57552" w:rsidRDefault="00E57552" w:rsidP="000F6E2D">
      <w:r>
        <w:separator/>
      </w:r>
    </w:p>
  </w:endnote>
  <w:endnote w:type="continuationSeparator" w:id="0">
    <w:p w14:paraId="6E6CA23B" w14:textId="77777777" w:rsidR="00E57552" w:rsidRDefault="00E57552" w:rsidP="000F6E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485852805"/>
      <w:docPartObj>
        <w:docPartGallery w:val="Page Numbers (Bottom of Page)"/>
        <w:docPartUnique/>
      </w:docPartObj>
    </w:sdtPr>
    <w:sdtEndPr>
      <w:rPr>
        <w:rStyle w:val="Numeropagina"/>
      </w:rPr>
    </w:sdtEndPr>
    <w:sdtContent>
      <w:p w14:paraId="6F0B7239" w14:textId="565A7851" w:rsidR="00A31AAF" w:rsidRDefault="00A31AAF" w:rsidP="00D01F64">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54662E4F" w14:textId="77777777" w:rsidR="00A31AAF" w:rsidRDefault="00A31AAF" w:rsidP="00A31AAF">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026672294"/>
      <w:docPartObj>
        <w:docPartGallery w:val="Page Numbers (Bottom of Page)"/>
        <w:docPartUnique/>
      </w:docPartObj>
    </w:sdtPr>
    <w:sdtEndPr>
      <w:rPr>
        <w:rStyle w:val="Numeropagina"/>
      </w:rPr>
    </w:sdtEndPr>
    <w:sdtContent>
      <w:p w14:paraId="3B6FCE5E" w14:textId="748C7A8D" w:rsidR="00A31AAF" w:rsidRDefault="00A31AAF" w:rsidP="00D01F64">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2</w:t>
        </w:r>
        <w:r>
          <w:rPr>
            <w:rStyle w:val="Numeropagina"/>
          </w:rPr>
          <w:fldChar w:fldCharType="end"/>
        </w:r>
      </w:p>
    </w:sdtContent>
  </w:sdt>
  <w:p w14:paraId="36C77198" w14:textId="462E3CD2" w:rsidR="0044337B" w:rsidRDefault="0044337B" w:rsidP="00A31AAF">
    <w:pPr>
      <w:pStyle w:val="Pidipagina"/>
      <w:ind w:right="360"/>
      <w:jc w:val="right"/>
    </w:pPr>
  </w:p>
  <w:p w14:paraId="1C5DA3B8" w14:textId="77777777" w:rsidR="0044337B" w:rsidRDefault="0044337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F691F" w14:textId="77777777" w:rsidR="00E57552" w:rsidRDefault="00E57552" w:rsidP="000F6E2D">
      <w:r>
        <w:separator/>
      </w:r>
    </w:p>
  </w:footnote>
  <w:footnote w:type="continuationSeparator" w:id="0">
    <w:p w14:paraId="66D2A011" w14:textId="77777777" w:rsidR="00E57552" w:rsidRDefault="00E57552" w:rsidP="000F6E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60A23"/>
    <w:multiLevelType w:val="hybridMultilevel"/>
    <w:tmpl w:val="5E72A7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4A065F9"/>
    <w:multiLevelType w:val="hybridMultilevel"/>
    <w:tmpl w:val="E13A040A"/>
    <w:lvl w:ilvl="0" w:tplc="7EECADE0">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584ACA"/>
    <w:multiLevelType w:val="hybridMultilevel"/>
    <w:tmpl w:val="B596D9D8"/>
    <w:lvl w:ilvl="0" w:tplc="4404BD90">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A4212F"/>
    <w:multiLevelType w:val="hybridMultilevel"/>
    <w:tmpl w:val="5E72A7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657565A"/>
    <w:multiLevelType w:val="hybridMultilevel"/>
    <w:tmpl w:val="E55EF76A"/>
    <w:lvl w:ilvl="0" w:tplc="4404BD9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D47E12"/>
    <w:multiLevelType w:val="hybridMultilevel"/>
    <w:tmpl w:val="840E87A0"/>
    <w:lvl w:ilvl="0" w:tplc="4404BD90">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C5D5275"/>
    <w:multiLevelType w:val="hybridMultilevel"/>
    <w:tmpl w:val="5E72A7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B0879FC"/>
    <w:multiLevelType w:val="hybridMultilevel"/>
    <w:tmpl w:val="A7FCDE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38656FC"/>
    <w:multiLevelType w:val="hybridMultilevel"/>
    <w:tmpl w:val="5E72A7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4"/>
  </w:num>
  <w:num w:numId="3">
    <w:abstractNumId w:val="7"/>
  </w:num>
  <w:num w:numId="4">
    <w:abstractNumId w:val="6"/>
  </w:num>
  <w:num w:numId="5">
    <w:abstractNumId w:val="3"/>
  </w:num>
  <w:num w:numId="6">
    <w:abstractNumId w:val="8"/>
  </w:num>
  <w:num w:numId="7">
    <w:abstractNumId w:val="0"/>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C5E"/>
    <w:rsid w:val="00011948"/>
    <w:rsid w:val="00021801"/>
    <w:rsid w:val="00046FD8"/>
    <w:rsid w:val="0007737F"/>
    <w:rsid w:val="00084EE1"/>
    <w:rsid w:val="000974F9"/>
    <w:rsid w:val="000D4D2E"/>
    <w:rsid w:val="000E494A"/>
    <w:rsid w:val="000F6E2D"/>
    <w:rsid w:val="00110151"/>
    <w:rsid w:val="00116B3C"/>
    <w:rsid w:val="0012471F"/>
    <w:rsid w:val="00136D51"/>
    <w:rsid w:val="00141EEC"/>
    <w:rsid w:val="00144201"/>
    <w:rsid w:val="00166ABF"/>
    <w:rsid w:val="00170DA5"/>
    <w:rsid w:val="001C4402"/>
    <w:rsid w:val="001C4B5A"/>
    <w:rsid w:val="001D77F3"/>
    <w:rsid w:val="001E6430"/>
    <w:rsid w:val="00200356"/>
    <w:rsid w:val="0022187B"/>
    <w:rsid w:val="00225EAC"/>
    <w:rsid w:val="00243D8B"/>
    <w:rsid w:val="00247124"/>
    <w:rsid w:val="002534B8"/>
    <w:rsid w:val="00265551"/>
    <w:rsid w:val="0027184B"/>
    <w:rsid w:val="00295ACC"/>
    <w:rsid w:val="00297BFD"/>
    <w:rsid w:val="002B4C7D"/>
    <w:rsid w:val="002E2BFC"/>
    <w:rsid w:val="003129E0"/>
    <w:rsid w:val="00313937"/>
    <w:rsid w:val="0033411E"/>
    <w:rsid w:val="003A68D9"/>
    <w:rsid w:val="003C30A7"/>
    <w:rsid w:val="003D1396"/>
    <w:rsid w:val="003D178A"/>
    <w:rsid w:val="00415BF8"/>
    <w:rsid w:val="00430AA0"/>
    <w:rsid w:val="00442F4A"/>
    <w:rsid w:val="0044337B"/>
    <w:rsid w:val="00477E7C"/>
    <w:rsid w:val="004901B4"/>
    <w:rsid w:val="004A4317"/>
    <w:rsid w:val="004A4F10"/>
    <w:rsid w:val="004C20CB"/>
    <w:rsid w:val="00532FC0"/>
    <w:rsid w:val="00534657"/>
    <w:rsid w:val="00544356"/>
    <w:rsid w:val="00550A03"/>
    <w:rsid w:val="00572EE3"/>
    <w:rsid w:val="00576463"/>
    <w:rsid w:val="00581690"/>
    <w:rsid w:val="00593DB0"/>
    <w:rsid w:val="005C3A89"/>
    <w:rsid w:val="005C5FA6"/>
    <w:rsid w:val="005D481D"/>
    <w:rsid w:val="005E3B93"/>
    <w:rsid w:val="00617781"/>
    <w:rsid w:val="00617CCD"/>
    <w:rsid w:val="006256B8"/>
    <w:rsid w:val="00626F0F"/>
    <w:rsid w:val="006430AE"/>
    <w:rsid w:val="006439DC"/>
    <w:rsid w:val="00653451"/>
    <w:rsid w:val="00673898"/>
    <w:rsid w:val="00677A0E"/>
    <w:rsid w:val="006A5DBE"/>
    <w:rsid w:val="006A7761"/>
    <w:rsid w:val="006E2561"/>
    <w:rsid w:val="00701B68"/>
    <w:rsid w:val="00717AB7"/>
    <w:rsid w:val="007263E2"/>
    <w:rsid w:val="0072663A"/>
    <w:rsid w:val="007368A9"/>
    <w:rsid w:val="007561A5"/>
    <w:rsid w:val="007A15A3"/>
    <w:rsid w:val="007C4AB9"/>
    <w:rsid w:val="007C4C23"/>
    <w:rsid w:val="00801D99"/>
    <w:rsid w:val="00820F28"/>
    <w:rsid w:val="008453DA"/>
    <w:rsid w:val="0084684D"/>
    <w:rsid w:val="0086225E"/>
    <w:rsid w:val="008706BE"/>
    <w:rsid w:val="00880887"/>
    <w:rsid w:val="008834C3"/>
    <w:rsid w:val="00891D88"/>
    <w:rsid w:val="008B7596"/>
    <w:rsid w:val="00921672"/>
    <w:rsid w:val="00922984"/>
    <w:rsid w:val="009253DE"/>
    <w:rsid w:val="0094271F"/>
    <w:rsid w:val="00996C29"/>
    <w:rsid w:val="009A2409"/>
    <w:rsid w:val="009A7D75"/>
    <w:rsid w:val="009B2056"/>
    <w:rsid w:val="009B3020"/>
    <w:rsid w:val="009B4341"/>
    <w:rsid w:val="009B5E45"/>
    <w:rsid w:val="009E025E"/>
    <w:rsid w:val="009F7201"/>
    <w:rsid w:val="00A239A9"/>
    <w:rsid w:val="00A31AAF"/>
    <w:rsid w:val="00A52068"/>
    <w:rsid w:val="00A55C5E"/>
    <w:rsid w:val="00A60B2D"/>
    <w:rsid w:val="00A719B4"/>
    <w:rsid w:val="00A82784"/>
    <w:rsid w:val="00AF2D95"/>
    <w:rsid w:val="00B004F4"/>
    <w:rsid w:val="00B25A79"/>
    <w:rsid w:val="00B40F57"/>
    <w:rsid w:val="00B57D73"/>
    <w:rsid w:val="00B70611"/>
    <w:rsid w:val="00B76B69"/>
    <w:rsid w:val="00B86631"/>
    <w:rsid w:val="00BA707C"/>
    <w:rsid w:val="00BC39A8"/>
    <w:rsid w:val="00C0399E"/>
    <w:rsid w:val="00C1205C"/>
    <w:rsid w:val="00C173C6"/>
    <w:rsid w:val="00C2773D"/>
    <w:rsid w:val="00C353BD"/>
    <w:rsid w:val="00C40A53"/>
    <w:rsid w:val="00C6199A"/>
    <w:rsid w:val="00C63963"/>
    <w:rsid w:val="00C747DE"/>
    <w:rsid w:val="00C86E99"/>
    <w:rsid w:val="00CD4577"/>
    <w:rsid w:val="00CD5BAC"/>
    <w:rsid w:val="00D03E8B"/>
    <w:rsid w:val="00D12F9D"/>
    <w:rsid w:val="00D16227"/>
    <w:rsid w:val="00D25989"/>
    <w:rsid w:val="00D353B5"/>
    <w:rsid w:val="00DB68F6"/>
    <w:rsid w:val="00DD7652"/>
    <w:rsid w:val="00DE23F9"/>
    <w:rsid w:val="00DF2949"/>
    <w:rsid w:val="00DF374A"/>
    <w:rsid w:val="00E26B01"/>
    <w:rsid w:val="00E330FF"/>
    <w:rsid w:val="00E52C8B"/>
    <w:rsid w:val="00E57552"/>
    <w:rsid w:val="00E701CB"/>
    <w:rsid w:val="00E80247"/>
    <w:rsid w:val="00EB736B"/>
    <w:rsid w:val="00ED173B"/>
    <w:rsid w:val="00ED758B"/>
    <w:rsid w:val="00EF1907"/>
    <w:rsid w:val="00EF2FB8"/>
    <w:rsid w:val="00F0022D"/>
    <w:rsid w:val="00F176EF"/>
    <w:rsid w:val="00F8497D"/>
    <w:rsid w:val="00F91DB3"/>
    <w:rsid w:val="00FB6AA9"/>
    <w:rsid w:val="00FC0DF1"/>
    <w:rsid w:val="00FE0EEB"/>
    <w:rsid w:val="00FF1C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1A1782"/>
  <w15:docId w15:val="{DBB84532-9A96-49FF-8181-D1583F764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01B68"/>
    <w:pPr>
      <w:spacing w:after="0" w:line="240" w:lineRule="auto"/>
    </w:pPr>
    <w:rPr>
      <w:rFonts w:ascii="Times New Roman" w:eastAsia="Times New Roman" w:hAnsi="Times New Roman" w:cs="Times New Roman"/>
      <w:sz w:val="24"/>
      <w:szCs w:val="24"/>
      <w:lang w:val="it-IT" w:eastAsia="it-IT"/>
    </w:rPr>
  </w:style>
  <w:style w:type="paragraph" w:styleId="Titolo1">
    <w:name w:val="heading 1"/>
    <w:basedOn w:val="Normale"/>
    <w:next w:val="Normale"/>
    <w:link w:val="Titolo1Carattere"/>
    <w:uiPriority w:val="9"/>
    <w:qFormat/>
    <w:rsid w:val="0027184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uiPriority w:val="9"/>
    <w:unhideWhenUsed/>
    <w:qFormat/>
    <w:rsid w:val="00B004F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olo3">
    <w:name w:val="heading 3"/>
    <w:basedOn w:val="Normale"/>
    <w:link w:val="Titolo3Carattere"/>
    <w:uiPriority w:val="9"/>
    <w:qFormat/>
    <w:rsid w:val="00DB68F6"/>
    <w:pPr>
      <w:spacing w:before="100" w:beforeAutospacing="1" w:after="100" w:afterAutospacing="1"/>
      <w:outlineLvl w:val="2"/>
    </w:pPr>
    <w:rPr>
      <w:b/>
      <w:bCs/>
      <w:sz w:val="27"/>
      <w:szCs w:val="27"/>
      <w:lang w:val="nl-NL" w:eastAsia="nl-N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A55C5E"/>
    <w:pPr>
      <w:ind w:left="720"/>
      <w:contextualSpacing/>
    </w:pPr>
  </w:style>
  <w:style w:type="character" w:styleId="Collegamentoipertestuale">
    <w:name w:val="Hyperlink"/>
    <w:basedOn w:val="Carpredefinitoparagrafo"/>
    <w:uiPriority w:val="99"/>
    <w:unhideWhenUsed/>
    <w:rsid w:val="00A55C5E"/>
    <w:rPr>
      <w:color w:val="0000FF" w:themeColor="hyperlink"/>
      <w:u w:val="single"/>
    </w:rPr>
  </w:style>
  <w:style w:type="character" w:customStyle="1" w:styleId="input-read-only">
    <w:name w:val="input-read-only"/>
    <w:basedOn w:val="Carpredefinitoparagrafo"/>
    <w:rsid w:val="00C1205C"/>
  </w:style>
  <w:style w:type="paragraph" w:styleId="Testofumetto">
    <w:name w:val="Balloon Text"/>
    <w:basedOn w:val="Normale"/>
    <w:link w:val="TestofumettoCarattere"/>
    <w:uiPriority w:val="99"/>
    <w:semiHidden/>
    <w:unhideWhenUsed/>
    <w:rsid w:val="000974F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974F9"/>
    <w:rPr>
      <w:rFonts w:ascii="Tahoma" w:hAnsi="Tahoma" w:cs="Tahoma"/>
      <w:sz w:val="16"/>
      <w:szCs w:val="16"/>
    </w:rPr>
  </w:style>
  <w:style w:type="character" w:styleId="Collegamentovisitato">
    <w:name w:val="FollowedHyperlink"/>
    <w:basedOn w:val="Carpredefinitoparagrafo"/>
    <w:uiPriority w:val="99"/>
    <w:semiHidden/>
    <w:unhideWhenUsed/>
    <w:rsid w:val="00996C29"/>
    <w:rPr>
      <w:color w:val="800080" w:themeColor="followedHyperlink"/>
      <w:u w:val="single"/>
    </w:rPr>
  </w:style>
  <w:style w:type="paragraph" w:styleId="Intestazione">
    <w:name w:val="header"/>
    <w:basedOn w:val="Normale"/>
    <w:link w:val="IntestazioneCarattere"/>
    <w:uiPriority w:val="99"/>
    <w:unhideWhenUsed/>
    <w:rsid w:val="000F6E2D"/>
    <w:pPr>
      <w:tabs>
        <w:tab w:val="center" w:pos="4680"/>
        <w:tab w:val="right" w:pos="9360"/>
      </w:tabs>
    </w:pPr>
  </w:style>
  <w:style w:type="character" w:customStyle="1" w:styleId="IntestazioneCarattere">
    <w:name w:val="Intestazione Carattere"/>
    <w:basedOn w:val="Carpredefinitoparagrafo"/>
    <w:link w:val="Intestazione"/>
    <w:uiPriority w:val="99"/>
    <w:rsid w:val="000F6E2D"/>
  </w:style>
  <w:style w:type="paragraph" w:styleId="Pidipagina">
    <w:name w:val="footer"/>
    <w:basedOn w:val="Normale"/>
    <w:link w:val="PidipaginaCarattere"/>
    <w:uiPriority w:val="99"/>
    <w:unhideWhenUsed/>
    <w:rsid w:val="000F6E2D"/>
    <w:pPr>
      <w:tabs>
        <w:tab w:val="center" w:pos="4680"/>
        <w:tab w:val="right" w:pos="9360"/>
      </w:tabs>
    </w:pPr>
  </w:style>
  <w:style w:type="character" w:customStyle="1" w:styleId="PidipaginaCarattere">
    <w:name w:val="Piè di pagina Carattere"/>
    <w:basedOn w:val="Carpredefinitoparagrafo"/>
    <w:link w:val="Pidipagina"/>
    <w:uiPriority w:val="99"/>
    <w:rsid w:val="000F6E2D"/>
  </w:style>
  <w:style w:type="table" w:styleId="Grigliatabella">
    <w:name w:val="Table Grid"/>
    <w:basedOn w:val="Tabellanormale"/>
    <w:uiPriority w:val="39"/>
    <w:rsid w:val="00572EE3"/>
    <w:pPr>
      <w:spacing w:after="0" w:line="240" w:lineRule="auto"/>
    </w:pPr>
    <w:rPr>
      <w:rFonts w:ascii="Times New Roman" w:eastAsia="Times New Roman" w:hAnsi="Times New Roman" w:cs="Times New Roman"/>
      <w:sz w:val="20"/>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uiPriority w:val="1"/>
    <w:qFormat/>
    <w:rsid w:val="001D77F3"/>
    <w:pPr>
      <w:spacing w:after="0" w:line="240" w:lineRule="auto"/>
    </w:pPr>
    <w:rPr>
      <w:rFonts w:ascii="Calibri" w:eastAsia="Times New Roman" w:hAnsi="Calibri" w:cs="Times New Roman"/>
      <w:lang w:val="nl-NL" w:eastAsia="nl-NL"/>
    </w:rPr>
  </w:style>
  <w:style w:type="character" w:customStyle="1" w:styleId="Titolo3Carattere">
    <w:name w:val="Titolo 3 Carattere"/>
    <w:basedOn w:val="Carpredefinitoparagrafo"/>
    <w:link w:val="Titolo3"/>
    <w:uiPriority w:val="9"/>
    <w:rsid w:val="00DB68F6"/>
    <w:rPr>
      <w:rFonts w:ascii="Times New Roman" w:eastAsia="Times New Roman" w:hAnsi="Times New Roman" w:cs="Times New Roman"/>
      <w:b/>
      <w:bCs/>
      <w:sz w:val="27"/>
      <w:szCs w:val="27"/>
      <w:lang w:val="nl-NL" w:eastAsia="nl-NL"/>
    </w:rPr>
  </w:style>
  <w:style w:type="character" w:customStyle="1" w:styleId="Titolo2Carattere">
    <w:name w:val="Titolo 2 Carattere"/>
    <w:basedOn w:val="Carpredefinitoparagrafo"/>
    <w:link w:val="Titolo2"/>
    <w:uiPriority w:val="9"/>
    <w:rsid w:val="00B004F4"/>
    <w:rPr>
      <w:rFonts w:asciiTheme="majorHAnsi" w:eastAsiaTheme="majorEastAsia" w:hAnsiTheme="majorHAnsi" w:cstheme="majorBidi"/>
      <w:color w:val="365F91" w:themeColor="accent1" w:themeShade="BF"/>
      <w:sz w:val="26"/>
      <w:szCs w:val="26"/>
    </w:rPr>
  </w:style>
  <w:style w:type="paragraph" w:styleId="PreformattatoHTML">
    <w:name w:val="HTML Preformatted"/>
    <w:basedOn w:val="Normale"/>
    <w:link w:val="PreformattatoHTMLCarattere"/>
    <w:uiPriority w:val="99"/>
    <w:semiHidden/>
    <w:unhideWhenUsed/>
    <w:rsid w:val="003D1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nl-NL" w:eastAsia="nl-NL"/>
    </w:rPr>
  </w:style>
  <w:style w:type="character" w:customStyle="1" w:styleId="PreformattatoHTMLCarattere">
    <w:name w:val="Preformattato HTML Carattere"/>
    <w:basedOn w:val="Carpredefinitoparagrafo"/>
    <w:link w:val="PreformattatoHTML"/>
    <w:uiPriority w:val="99"/>
    <w:semiHidden/>
    <w:rsid w:val="003D178A"/>
    <w:rPr>
      <w:rFonts w:ascii="Courier New" w:eastAsia="Times New Roman" w:hAnsi="Courier New" w:cs="Courier New"/>
      <w:sz w:val="20"/>
      <w:szCs w:val="20"/>
      <w:lang w:val="nl-NL" w:eastAsia="nl-NL"/>
    </w:rPr>
  </w:style>
  <w:style w:type="character" w:styleId="CodiceHTML">
    <w:name w:val="HTML Code"/>
    <w:basedOn w:val="Carpredefinitoparagrafo"/>
    <w:uiPriority w:val="99"/>
    <w:semiHidden/>
    <w:unhideWhenUsed/>
    <w:rsid w:val="003D178A"/>
    <w:rPr>
      <w:rFonts w:ascii="Courier New" w:eastAsia="Times New Roman" w:hAnsi="Courier New" w:cs="Courier New"/>
      <w:sz w:val="20"/>
      <w:szCs w:val="20"/>
    </w:rPr>
  </w:style>
  <w:style w:type="character" w:customStyle="1" w:styleId="Titolo1Carattere">
    <w:name w:val="Titolo 1 Carattere"/>
    <w:basedOn w:val="Carpredefinitoparagrafo"/>
    <w:link w:val="Titolo1"/>
    <w:uiPriority w:val="9"/>
    <w:rsid w:val="0027184B"/>
    <w:rPr>
      <w:rFonts w:asciiTheme="majorHAnsi" w:eastAsiaTheme="majorEastAsia" w:hAnsiTheme="majorHAnsi" w:cstheme="majorBidi"/>
      <w:color w:val="365F91" w:themeColor="accent1" w:themeShade="BF"/>
      <w:sz w:val="32"/>
      <w:szCs w:val="32"/>
    </w:rPr>
  </w:style>
  <w:style w:type="character" w:customStyle="1" w:styleId="txtsmaller">
    <w:name w:val="txtsmaller"/>
    <w:basedOn w:val="Carpredefinitoparagrafo"/>
    <w:rsid w:val="00F0022D"/>
  </w:style>
  <w:style w:type="character" w:styleId="Rimandocommento">
    <w:name w:val="annotation reference"/>
    <w:basedOn w:val="Carpredefinitoparagrafo"/>
    <w:uiPriority w:val="99"/>
    <w:semiHidden/>
    <w:unhideWhenUsed/>
    <w:rsid w:val="00084EE1"/>
    <w:rPr>
      <w:sz w:val="16"/>
      <w:szCs w:val="16"/>
    </w:rPr>
  </w:style>
  <w:style w:type="paragraph" w:styleId="Testocommento">
    <w:name w:val="annotation text"/>
    <w:basedOn w:val="Normale"/>
    <w:link w:val="TestocommentoCarattere"/>
    <w:uiPriority w:val="99"/>
    <w:semiHidden/>
    <w:unhideWhenUsed/>
    <w:rsid w:val="00084EE1"/>
    <w:rPr>
      <w:sz w:val="20"/>
      <w:szCs w:val="20"/>
    </w:rPr>
  </w:style>
  <w:style w:type="character" w:customStyle="1" w:styleId="TestocommentoCarattere">
    <w:name w:val="Testo commento Carattere"/>
    <w:basedOn w:val="Carpredefinitoparagrafo"/>
    <w:link w:val="Testocommento"/>
    <w:uiPriority w:val="99"/>
    <w:semiHidden/>
    <w:rsid w:val="00084EE1"/>
    <w:rPr>
      <w:sz w:val="20"/>
      <w:szCs w:val="20"/>
    </w:rPr>
  </w:style>
  <w:style w:type="paragraph" w:styleId="Soggettocommento">
    <w:name w:val="annotation subject"/>
    <w:basedOn w:val="Testocommento"/>
    <w:next w:val="Testocommento"/>
    <w:link w:val="SoggettocommentoCarattere"/>
    <w:uiPriority w:val="99"/>
    <w:semiHidden/>
    <w:unhideWhenUsed/>
    <w:rsid w:val="00084EE1"/>
    <w:rPr>
      <w:b/>
      <w:bCs/>
    </w:rPr>
  </w:style>
  <w:style w:type="character" w:customStyle="1" w:styleId="SoggettocommentoCarattere">
    <w:name w:val="Soggetto commento Carattere"/>
    <w:basedOn w:val="TestocommentoCarattere"/>
    <w:link w:val="Soggettocommento"/>
    <w:uiPriority w:val="99"/>
    <w:semiHidden/>
    <w:rsid w:val="00084EE1"/>
    <w:rPr>
      <w:b/>
      <w:bCs/>
      <w:sz w:val="20"/>
      <w:szCs w:val="20"/>
    </w:rPr>
  </w:style>
  <w:style w:type="paragraph" w:styleId="Titolosommario">
    <w:name w:val="TOC Heading"/>
    <w:basedOn w:val="Titolo1"/>
    <w:next w:val="Normale"/>
    <w:uiPriority w:val="39"/>
    <w:semiHidden/>
    <w:unhideWhenUsed/>
    <w:qFormat/>
    <w:rsid w:val="00701B68"/>
    <w:pPr>
      <w:spacing w:before="480"/>
      <w:outlineLvl w:val="9"/>
    </w:pPr>
    <w:rPr>
      <w:rFonts w:ascii="Cambria" w:eastAsia="Times New Roman" w:hAnsi="Cambria" w:cs="Times New Roman"/>
      <w:b/>
      <w:bCs/>
      <w:color w:val="365F91"/>
      <w:sz w:val="28"/>
      <w:szCs w:val="28"/>
    </w:rPr>
  </w:style>
  <w:style w:type="paragraph" w:styleId="Sommario2">
    <w:name w:val="toc 2"/>
    <w:basedOn w:val="Normale"/>
    <w:next w:val="Normale"/>
    <w:autoRedefine/>
    <w:uiPriority w:val="39"/>
    <w:unhideWhenUsed/>
    <w:rsid w:val="00701B68"/>
    <w:pPr>
      <w:spacing w:after="100" w:line="276" w:lineRule="auto"/>
      <w:ind w:left="220"/>
    </w:pPr>
    <w:rPr>
      <w:rFonts w:ascii="Calibri" w:eastAsia="Calibri" w:hAnsi="Calibri"/>
      <w:sz w:val="22"/>
      <w:szCs w:val="22"/>
      <w:lang w:val="en-GB" w:eastAsia="en-US"/>
    </w:rPr>
  </w:style>
  <w:style w:type="character" w:styleId="Numeropagina">
    <w:name w:val="page number"/>
    <w:basedOn w:val="Carpredefinitoparagrafo"/>
    <w:uiPriority w:val="99"/>
    <w:semiHidden/>
    <w:unhideWhenUsed/>
    <w:rsid w:val="00A31AAF"/>
  </w:style>
  <w:style w:type="table" w:customStyle="1" w:styleId="TableNormal">
    <w:name w:val="Table Normal"/>
    <w:uiPriority w:val="2"/>
    <w:semiHidden/>
    <w:unhideWhenUsed/>
    <w:qFormat/>
    <w:rsid w:val="0072663A"/>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sid w:val="0072663A"/>
    <w:pPr>
      <w:widowControl w:val="0"/>
      <w:autoSpaceDE w:val="0"/>
      <w:autoSpaceDN w:val="0"/>
    </w:pPr>
    <w:rPr>
      <w:rFonts w:ascii="Calibri" w:eastAsia="Calibri" w:hAnsi="Calibri" w:cs="Calibri"/>
      <w:sz w:val="22"/>
      <w:szCs w:val="22"/>
      <w:lang w:val="en-US" w:eastAsia="en-US" w:bidi="en-US"/>
    </w:rPr>
  </w:style>
  <w:style w:type="character" w:customStyle="1" w:styleId="CorpotestoCarattere">
    <w:name w:val="Corpo testo Carattere"/>
    <w:basedOn w:val="Carpredefinitoparagrafo"/>
    <w:link w:val="Corpotesto"/>
    <w:uiPriority w:val="1"/>
    <w:rsid w:val="0072663A"/>
    <w:rPr>
      <w:rFonts w:ascii="Calibri" w:eastAsia="Calibri" w:hAnsi="Calibri" w:cs="Calibri"/>
      <w:lang w:bidi="en-US"/>
    </w:rPr>
  </w:style>
  <w:style w:type="paragraph" w:customStyle="1" w:styleId="TableParagraph">
    <w:name w:val="Table Paragraph"/>
    <w:basedOn w:val="Normale"/>
    <w:uiPriority w:val="1"/>
    <w:qFormat/>
    <w:rsid w:val="0072663A"/>
    <w:pPr>
      <w:widowControl w:val="0"/>
      <w:autoSpaceDE w:val="0"/>
      <w:autoSpaceDN w:val="0"/>
      <w:ind w:left="27"/>
    </w:pPr>
    <w:rPr>
      <w:rFonts w:ascii="Calibri" w:eastAsia="Calibri" w:hAnsi="Calibri" w:cs="Calibri"/>
      <w:sz w:val="22"/>
      <w:szCs w:val="22"/>
      <w:lang w:val="en-US" w:eastAsia="en-US" w:bidi="en-US"/>
    </w:rPr>
  </w:style>
  <w:style w:type="paragraph" w:customStyle="1" w:styleId="Default">
    <w:name w:val="Default"/>
    <w:rsid w:val="00C747DE"/>
    <w:pPr>
      <w:widowControl w:val="0"/>
      <w:autoSpaceDE w:val="0"/>
      <w:autoSpaceDN w:val="0"/>
      <w:adjustRightInd w:val="0"/>
      <w:spacing w:after="0" w:line="240" w:lineRule="auto"/>
    </w:pPr>
    <w:rPr>
      <w:rFonts w:ascii="Calibri" w:eastAsia="Times New Roman" w:hAnsi="Calibri" w:cs="Calibri"/>
      <w:color w:val="000000"/>
      <w:sz w:val="24"/>
      <w:szCs w:val="24"/>
      <w:lang w:val="en-CA" w:eastAsia="en-CA"/>
    </w:rPr>
  </w:style>
  <w:style w:type="paragraph" w:customStyle="1" w:styleId="CM1">
    <w:name w:val="CM1"/>
    <w:basedOn w:val="Default"/>
    <w:next w:val="Default"/>
    <w:rsid w:val="00C747DE"/>
    <w:rPr>
      <w:rFonts w:cs="Times New Roman"/>
      <w:color w:val="auto"/>
    </w:rPr>
  </w:style>
  <w:style w:type="character" w:styleId="Menzionenonrisolta">
    <w:name w:val="Unresolved Mention"/>
    <w:basedOn w:val="Carpredefinitoparagrafo"/>
    <w:uiPriority w:val="99"/>
    <w:semiHidden/>
    <w:unhideWhenUsed/>
    <w:rsid w:val="00CD5BAC"/>
    <w:rPr>
      <w:color w:val="605E5C"/>
      <w:shd w:val="clear" w:color="auto" w:fill="E1DFDD"/>
    </w:rPr>
  </w:style>
  <w:style w:type="paragraph" w:styleId="Sommario3">
    <w:name w:val="toc 3"/>
    <w:basedOn w:val="Normale"/>
    <w:next w:val="Normale"/>
    <w:autoRedefine/>
    <w:uiPriority w:val="39"/>
    <w:unhideWhenUsed/>
    <w:rsid w:val="00011948"/>
    <w:pPr>
      <w:spacing w:after="100"/>
      <w:ind w:left="480"/>
    </w:pPr>
  </w:style>
  <w:style w:type="paragraph" w:styleId="Sommario1">
    <w:name w:val="toc 1"/>
    <w:basedOn w:val="Normale"/>
    <w:next w:val="Normale"/>
    <w:autoRedefine/>
    <w:uiPriority w:val="39"/>
    <w:unhideWhenUsed/>
    <w:rsid w:val="0001194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17026">
      <w:bodyDiv w:val="1"/>
      <w:marLeft w:val="0"/>
      <w:marRight w:val="0"/>
      <w:marTop w:val="0"/>
      <w:marBottom w:val="0"/>
      <w:divBdr>
        <w:top w:val="none" w:sz="0" w:space="0" w:color="auto"/>
        <w:left w:val="none" w:sz="0" w:space="0" w:color="auto"/>
        <w:bottom w:val="none" w:sz="0" w:space="0" w:color="auto"/>
        <w:right w:val="none" w:sz="0" w:space="0" w:color="auto"/>
      </w:divBdr>
    </w:div>
    <w:div w:id="502161212">
      <w:bodyDiv w:val="1"/>
      <w:marLeft w:val="0"/>
      <w:marRight w:val="0"/>
      <w:marTop w:val="0"/>
      <w:marBottom w:val="0"/>
      <w:divBdr>
        <w:top w:val="none" w:sz="0" w:space="0" w:color="auto"/>
        <w:left w:val="none" w:sz="0" w:space="0" w:color="auto"/>
        <w:bottom w:val="none" w:sz="0" w:space="0" w:color="auto"/>
        <w:right w:val="none" w:sz="0" w:space="0" w:color="auto"/>
      </w:divBdr>
    </w:div>
    <w:div w:id="525368200">
      <w:bodyDiv w:val="1"/>
      <w:marLeft w:val="0"/>
      <w:marRight w:val="0"/>
      <w:marTop w:val="0"/>
      <w:marBottom w:val="0"/>
      <w:divBdr>
        <w:top w:val="none" w:sz="0" w:space="0" w:color="auto"/>
        <w:left w:val="none" w:sz="0" w:space="0" w:color="auto"/>
        <w:bottom w:val="none" w:sz="0" w:space="0" w:color="auto"/>
        <w:right w:val="none" w:sz="0" w:space="0" w:color="auto"/>
      </w:divBdr>
    </w:div>
    <w:div w:id="1162157364">
      <w:bodyDiv w:val="1"/>
      <w:marLeft w:val="0"/>
      <w:marRight w:val="0"/>
      <w:marTop w:val="0"/>
      <w:marBottom w:val="0"/>
      <w:divBdr>
        <w:top w:val="none" w:sz="0" w:space="0" w:color="auto"/>
        <w:left w:val="none" w:sz="0" w:space="0" w:color="auto"/>
        <w:bottom w:val="none" w:sz="0" w:space="0" w:color="auto"/>
        <w:right w:val="none" w:sz="0" w:space="0" w:color="auto"/>
      </w:divBdr>
    </w:div>
    <w:div w:id="1422288852">
      <w:bodyDiv w:val="1"/>
      <w:marLeft w:val="0"/>
      <w:marRight w:val="0"/>
      <w:marTop w:val="0"/>
      <w:marBottom w:val="0"/>
      <w:divBdr>
        <w:top w:val="none" w:sz="0" w:space="0" w:color="auto"/>
        <w:left w:val="none" w:sz="0" w:space="0" w:color="auto"/>
        <w:bottom w:val="none" w:sz="0" w:space="0" w:color="auto"/>
        <w:right w:val="none" w:sz="0" w:space="0" w:color="auto"/>
      </w:divBdr>
    </w:div>
    <w:div w:id="1615940469">
      <w:bodyDiv w:val="1"/>
      <w:marLeft w:val="0"/>
      <w:marRight w:val="0"/>
      <w:marTop w:val="0"/>
      <w:marBottom w:val="0"/>
      <w:divBdr>
        <w:top w:val="none" w:sz="0" w:space="0" w:color="auto"/>
        <w:left w:val="none" w:sz="0" w:space="0" w:color="auto"/>
        <w:bottom w:val="none" w:sz="0" w:space="0" w:color="auto"/>
        <w:right w:val="none" w:sz="0" w:space="0" w:color="auto"/>
      </w:divBdr>
      <w:divsChild>
        <w:div w:id="421222159">
          <w:marLeft w:val="0"/>
          <w:marRight w:val="0"/>
          <w:marTop w:val="0"/>
          <w:marBottom w:val="166"/>
          <w:divBdr>
            <w:top w:val="none" w:sz="0" w:space="0" w:color="auto"/>
            <w:left w:val="none" w:sz="0" w:space="0" w:color="auto"/>
            <w:bottom w:val="none" w:sz="0" w:space="0" w:color="auto"/>
            <w:right w:val="none" w:sz="0" w:space="0" w:color="auto"/>
          </w:divBdr>
          <w:divsChild>
            <w:div w:id="139253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3766">
      <w:bodyDiv w:val="1"/>
      <w:marLeft w:val="0"/>
      <w:marRight w:val="0"/>
      <w:marTop w:val="0"/>
      <w:marBottom w:val="0"/>
      <w:divBdr>
        <w:top w:val="none" w:sz="0" w:space="0" w:color="auto"/>
        <w:left w:val="none" w:sz="0" w:space="0" w:color="auto"/>
        <w:bottom w:val="none" w:sz="0" w:space="0" w:color="auto"/>
        <w:right w:val="none" w:sz="0" w:space="0" w:color="auto"/>
      </w:divBdr>
    </w:div>
    <w:div w:id="1784498959">
      <w:bodyDiv w:val="1"/>
      <w:marLeft w:val="0"/>
      <w:marRight w:val="0"/>
      <w:marTop w:val="0"/>
      <w:marBottom w:val="0"/>
      <w:divBdr>
        <w:top w:val="none" w:sz="0" w:space="0" w:color="auto"/>
        <w:left w:val="none" w:sz="0" w:space="0" w:color="auto"/>
        <w:bottom w:val="none" w:sz="0" w:space="0" w:color="auto"/>
        <w:right w:val="none" w:sz="0" w:space="0" w:color="auto"/>
      </w:divBdr>
    </w:div>
    <w:div w:id="1991862043">
      <w:bodyDiv w:val="1"/>
      <w:marLeft w:val="0"/>
      <w:marRight w:val="0"/>
      <w:marTop w:val="0"/>
      <w:marBottom w:val="0"/>
      <w:divBdr>
        <w:top w:val="none" w:sz="0" w:space="0" w:color="auto"/>
        <w:left w:val="none" w:sz="0" w:space="0" w:color="auto"/>
        <w:bottom w:val="none" w:sz="0" w:space="0" w:color="auto"/>
        <w:right w:val="none" w:sz="0" w:space="0" w:color="auto"/>
      </w:divBdr>
    </w:div>
    <w:div w:id="2134906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617FB-0978-4EBD-98A9-E5030822A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2838</Words>
  <Characters>16180</Characters>
  <Application>Microsoft Office Word</Application>
  <DocSecurity>0</DocSecurity>
  <Lines>134</Lines>
  <Paragraphs>37</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Vrije Universiteit Amsterdam</Company>
  <LinksUpToDate>false</LinksUpToDate>
  <CharactersWithSpaces>18981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Pauw, J.M.</dc:creator>
  <cp:lastModifiedBy>Patane, M. (Martina)</cp:lastModifiedBy>
  <cp:revision>2</cp:revision>
  <cp:lastPrinted>2016-10-18T09:29:00Z</cp:lastPrinted>
  <dcterms:created xsi:type="dcterms:W3CDTF">2022-05-06T16:50:00Z</dcterms:created>
  <dcterms:modified xsi:type="dcterms:W3CDTF">2022-05-06T16:50:00Z</dcterms:modified>
</cp:coreProperties>
</file>