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24C62" w14:textId="065573A4" w:rsidR="009C5C1B" w:rsidRPr="0042504C" w:rsidRDefault="008E4EC4" w:rsidP="0042504C">
      <w:pPr>
        <w:pStyle w:val="Heading1"/>
        <w:spacing w:before="0" w:line="480" w:lineRule="auto"/>
        <w:jc w:val="both"/>
        <w:rPr>
          <w:rFonts w:ascii="Times New Roman" w:hAnsi="Times New Roman" w:cs="Times New Roman"/>
          <w:b w:val="0"/>
          <w:i/>
          <w:color w:val="auto"/>
        </w:rPr>
      </w:pPr>
      <w:r w:rsidRPr="0042504C">
        <w:rPr>
          <w:rFonts w:ascii="Times New Roman" w:hAnsi="Times New Roman" w:cs="Times New Roman"/>
          <w:b w:val="0"/>
          <w:i/>
          <w:color w:val="auto"/>
        </w:rPr>
        <w:t xml:space="preserve">SUPPLEMENTARY INFORMATION: CONFIRMATION </w:t>
      </w:r>
      <w:r w:rsidR="007810EB" w:rsidRPr="0042504C">
        <w:rPr>
          <w:rFonts w:ascii="Times New Roman" w:hAnsi="Times New Roman" w:cs="Times New Roman"/>
          <w:b w:val="0"/>
          <w:i/>
          <w:color w:val="auto"/>
        </w:rPr>
        <w:t xml:space="preserve">OF </w:t>
      </w:r>
      <w:r w:rsidRPr="0042504C">
        <w:rPr>
          <w:rFonts w:ascii="Times New Roman" w:hAnsi="Times New Roman" w:cs="Times New Roman"/>
          <w:b w:val="0"/>
          <w:i/>
          <w:color w:val="auto"/>
        </w:rPr>
        <w:t>THE EFFECT OF FEEDING TREATMENTS ON PARASITE PERFORMANCE</w:t>
      </w:r>
    </w:p>
    <w:p w14:paraId="0334B366" w14:textId="77777777" w:rsidR="007810EB" w:rsidRPr="0042504C" w:rsidRDefault="007810EB" w:rsidP="0042504C">
      <w:pPr>
        <w:spacing w:after="0"/>
        <w:jc w:val="both"/>
        <w:rPr>
          <w:sz w:val="28"/>
          <w:szCs w:val="28"/>
        </w:rPr>
      </w:pPr>
    </w:p>
    <w:p w14:paraId="456900BA" w14:textId="77777777" w:rsidR="00C1206E" w:rsidRPr="00B41EE2" w:rsidRDefault="00C1206E" w:rsidP="0042504C">
      <w:pPr>
        <w:pStyle w:val="Heading2"/>
        <w:spacing w:before="0" w:line="480" w:lineRule="auto"/>
        <w:jc w:val="both"/>
        <w:rPr>
          <w:i/>
          <w:color w:val="auto"/>
        </w:rPr>
      </w:pPr>
      <w:r w:rsidRPr="00B41EE2">
        <w:rPr>
          <w:i/>
          <w:color w:val="auto"/>
        </w:rPr>
        <w:t>Statistical analysis</w:t>
      </w:r>
    </w:p>
    <w:p w14:paraId="684DC818" w14:textId="33D50620" w:rsidR="00C1206E" w:rsidRDefault="00C1206E" w:rsidP="0042504C">
      <w:pPr>
        <w:spacing w:after="0" w:line="480" w:lineRule="auto"/>
        <w:jc w:val="both"/>
        <w:rPr>
          <w:rFonts w:ascii="Times New Roman" w:hAnsi="Times New Roman" w:cs="Times New Roman"/>
        </w:rPr>
      </w:pPr>
      <w:r w:rsidRPr="00DF29BD">
        <w:rPr>
          <w:rFonts w:ascii="Times New Roman" w:hAnsi="Times New Roman" w:cs="Times New Roman"/>
        </w:rPr>
        <w:t>To verify th</w:t>
      </w:r>
      <w:r w:rsidR="001A2F40">
        <w:rPr>
          <w:rFonts w:ascii="Times New Roman" w:hAnsi="Times New Roman" w:cs="Times New Roman"/>
        </w:rPr>
        <w:t>at</w:t>
      </w:r>
      <w:r w:rsidRPr="00DF29BD">
        <w:rPr>
          <w:rFonts w:ascii="Times New Roman" w:hAnsi="Times New Roman" w:cs="Times New Roman"/>
        </w:rPr>
        <w:t xml:space="preserve"> our feeding treatments had an effect on </w:t>
      </w:r>
      <w:r w:rsidR="001A2F40">
        <w:rPr>
          <w:rFonts w:ascii="Times New Roman" w:hAnsi="Times New Roman" w:cs="Times New Roman"/>
        </w:rPr>
        <w:t>parasite</w:t>
      </w:r>
      <w:r w:rsidR="001A2F40" w:rsidRPr="00DF29BD">
        <w:rPr>
          <w:rFonts w:ascii="Times New Roman" w:hAnsi="Times New Roman" w:cs="Times New Roman"/>
        </w:rPr>
        <w:t xml:space="preserve"> </w:t>
      </w:r>
      <w:r w:rsidRPr="00DF29BD">
        <w:rPr>
          <w:rFonts w:ascii="Times New Roman" w:hAnsi="Times New Roman" w:cs="Times New Roman"/>
        </w:rPr>
        <w:t xml:space="preserve">performance in our study, we used general linear models </w:t>
      </w:r>
      <w:r w:rsidR="00DF29BD">
        <w:rPr>
          <w:rFonts w:ascii="Times New Roman" w:hAnsi="Times New Roman" w:cs="Times New Roman"/>
        </w:rPr>
        <w:t xml:space="preserve">within the stats package in R </w:t>
      </w:r>
      <w:r w:rsidR="00DF29BD">
        <w:rPr>
          <w:rFonts w:ascii="Times New Roman" w:hAnsi="Times New Roman" w:cs="Times New Roman"/>
        </w:rPr>
        <w:fldChar w:fldCharType="begin" w:fldLock="1"/>
      </w:r>
      <w:r w:rsidR="00DF29BD">
        <w:rPr>
          <w:rFonts w:ascii="Times New Roman" w:hAnsi="Times New Roman" w:cs="Times New Roman"/>
        </w:rPr>
        <w:instrText>ADDIN CSL_CITATION { "citationItems" : [ { "id" : "ITEM-1", "itemData" : { "author" : [ { "dropping-particle" : "", "family" : "R Development Core Team", "given" : "", "non-dropping-particle" : "", "parse-names" : false, "suffix" : "" } ], "container-title" : "R Foundation for Statistical Computing", "id" : "ITEM-1", "issued" : { "date-parts" : [ [ "2010" ] ] }, "publisher" : "R Foundation for Statistical Computing", "publisher-place" : "Vienna, Austria", "title" : "R: a language and environment for statistical computing", "type" : "article" }, "uris" : [ "http://www.mendeley.com/documents/?uuid=9dab65c8-4a23-40ce-b85b-6b7b5244047a" ] } ], "mendeley" : { "formattedCitation" : "(R Development Core Team, 2010)", "plainTextFormattedCitation" : "(R Development Core Team, 2010)", "previouslyFormattedCitation" : "(R Development Core Team, 2010)" }, "properties" : { "noteIndex" : 0 }, "schema" : "https://github.com/citation-style-language/schema/raw/master/csl-citation.json" }</w:instrText>
      </w:r>
      <w:r w:rsidR="00DF29BD">
        <w:rPr>
          <w:rFonts w:ascii="Times New Roman" w:hAnsi="Times New Roman" w:cs="Times New Roman"/>
        </w:rPr>
        <w:fldChar w:fldCharType="separate"/>
      </w:r>
      <w:r w:rsidR="00DF29BD" w:rsidRPr="00DF29BD">
        <w:rPr>
          <w:rFonts w:ascii="Times New Roman" w:hAnsi="Times New Roman" w:cs="Times New Roman"/>
          <w:noProof/>
        </w:rPr>
        <w:t>(R Development Core Team, 2010)</w:t>
      </w:r>
      <w:r w:rsidR="00DF29BD">
        <w:rPr>
          <w:rFonts w:ascii="Times New Roman" w:hAnsi="Times New Roman" w:cs="Times New Roman"/>
        </w:rPr>
        <w:fldChar w:fldCharType="end"/>
      </w:r>
      <w:r w:rsidR="001A2F40">
        <w:rPr>
          <w:rFonts w:ascii="Times New Roman" w:hAnsi="Times New Roman" w:cs="Times New Roman"/>
        </w:rPr>
        <w:t>. We modelled</w:t>
      </w:r>
      <w:r w:rsidRPr="00DF29BD">
        <w:rPr>
          <w:rFonts w:ascii="Times New Roman" w:hAnsi="Times New Roman" w:cs="Times New Roman"/>
        </w:rPr>
        <w:t xml:space="preserve"> the presence or absence of a cercomer on 9</w:t>
      </w:r>
      <w:r w:rsidR="00F5070A">
        <w:rPr>
          <w:rFonts w:ascii="Times New Roman" w:hAnsi="Times New Roman" w:cs="Times New Roman"/>
        </w:rPr>
        <w:t xml:space="preserve"> dpi</w:t>
      </w:r>
      <w:r w:rsidRPr="00DF29BD">
        <w:rPr>
          <w:rFonts w:ascii="Times New Roman" w:hAnsi="Times New Roman" w:cs="Times New Roman"/>
        </w:rPr>
        <w:t>, the parasite size 10</w:t>
      </w:r>
      <w:r w:rsidR="00F5070A">
        <w:rPr>
          <w:rFonts w:ascii="Times New Roman" w:hAnsi="Times New Roman" w:cs="Times New Roman"/>
        </w:rPr>
        <w:t xml:space="preserve"> dpi</w:t>
      </w:r>
      <w:r w:rsidRPr="00DF29BD">
        <w:rPr>
          <w:rFonts w:ascii="Times New Roman" w:hAnsi="Times New Roman" w:cs="Times New Roman"/>
        </w:rPr>
        <w:t xml:space="preserve"> (day-11 copepods) or 16</w:t>
      </w:r>
      <w:r w:rsidR="00F5070A">
        <w:rPr>
          <w:rFonts w:ascii="Times New Roman" w:hAnsi="Times New Roman" w:cs="Times New Roman"/>
        </w:rPr>
        <w:t xml:space="preserve"> dpi</w:t>
      </w:r>
      <w:r w:rsidRPr="00DF29BD">
        <w:rPr>
          <w:rFonts w:ascii="Times New Roman" w:hAnsi="Times New Roman" w:cs="Times New Roman"/>
        </w:rPr>
        <w:t xml:space="preserve"> (day 17 copepods) </w:t>
      </w:r>
      <w:r w:rsidR="001A2F40">
        <w:rPr>
          <w:rFonts w:ascii="Times New Roman" w:hAnsi="Times New Roman" w:cs="Times New Roman"/>
        </w:rPr>
        <w:t>and</w:t>
      </w:r>
      <w:r w:rsidR="001A2F40" w:rsidRPr="00DF29BD">
        <w:rPr>
          <w:rFonts w:ascii="Times New Roman" w:hAnsi="Times New Roman" w:cs="Times New Roman"/>
        </w:rPr>
        <w:t xml:space="preserve"> </w:t>
      </w:r>
      <w:r w:rsidRPr="00DF29BD">
        <w:rPr>
          <w:rFonts w:ascii="Times New Roman" w:hAnsi="Times New Roman" w:cs="Times New Roman"/>
        </w:rPr>
        <w:t>the infection success in fish on day 11 (day-11 copepods) or day 17 (day-17 copepods) as response variable</w:t>
      </w:r>
      <w:r w:rsidR="001A2F40">
        <w:rPr>
          <w:rFonts w:ascii="Times New Roman" w:hAnsi="Times New Roman" w:cs="Times New Roman"/>
        </w:rPr>
        <w:t>s</w:t>
      </w:r>
      <w:r w:rsidRPr="00DF29BD">
        <w:rPr>
          <w:rFonts w:ascii="Times New Roman" w:hAnsi="Times New Roman" w:cs="Times New Roman"/>
        </w:rPr>
        <w:t xml:space="preserve"> and the feeding treatment as fixed </w:t>
      </w:r>
      <w:r w:rsidR="00DF29BD">
        <w:rPr>
          <w:rFonts w:ascii="Times New Roman" w:hAnsi="Times New Roman" w:cs="Times New Roman"/>
        </w:rPr>
        <w:t>factor</w:t>
      </w:r>
      <w:r w:rsidRPr="00DF29BD">
        <w:rPr>
          <w:rFonts w:ascii="Times New Roman" w:hAnsi="Times New Roman" w:cs="Times New Roman"/>
        </w:rPr>
        <w:t xml:space="preserve">. For the presence or absence of a cercomer and the infection success we used a binomial error </w:t>
      </w:r>
      <w:r w:rsidR="001A2F40">
        <w:rPr>
          <w:rFonts w:ascii="Times New Roman" w:hAnsi="Times New Roman" w:cs="Times New Roman"/>
        </w:rPr>
        <w:t>structure</w:t>
      </w:r>
      <w:r w:rsidRPr="00DF29BD">
        <w:rPr>
          <w:rFonts w:ascii="Times New Roman" w:hAnsi="Times New Roman" w:cs="Times New Roman"/>
        </w:rPr>
        <w:t xml:space="preserve">, for parasite size we used a </w:t>
      </w:r>
      <w:r w:rsidR="00DF29BD">
        <w:rPr>
          <w:rFonts w:ascii="Times New Roman" w:hAnsi="Times New Roman" w:cs="Times New Roman"/>
        </w:rPr>
        <w:t>g</w:t>
      </w:r>
      <w:r w:rsidRPr="00DF29BD">
        <w:rPr>
          <w:rFonts w:ascii="Times New Roman" w:hAnsi="Times New Roman" w:cs="Times New Roman"/>
        </w:rPr>
        <w:t xml:space="preserve">aussian error </w:t>
      </w:r>
      <w:r w:rsidR="001A2F40">
        <w:rPr>
          <w:rFonts w:ascii="Times New Roman" w:hAnsi="Times New Roman" w:cs="Times New Roman"/>
        </w:rPr>
        <w:t>structure</w:t>
      </w:r>
      <w:r w:rsidRPr="00DF29BD">
        <w:rPr>
          <w:rFonts w:ascii="Times New Roman" w:hAnsi="Times New Roman" w:cs="Times New Roman"/>
        </w:rPr>
        <w:t>.</w:t>
      </w:r>
      <w:r w:rsidR="00BA1D24">
        <w:rPr>
          <w:rFonts w:ascii="Times New Roman" w:hAnsi="Times New Roman" w:cs="Times New Roman"/>
        </w:rPr>
        <w:t xml:space="preserve"> For an overview of treatment groups and variables measured, see Figure 1 in the main text.</w:t>
      </w:r>
    </w:p>
    <w:p w14:paraId="41BD442C" w14:textId="77777777" w:rsidR="007810EB" w:rsidRPr="00DF29BD" w:rsidRDefault="007810EB" w:rsidP="0042504C">
      <w:pPr>
        <w:spacing w:after="0" w:line="480" w:lineRule="auto"/>
        <w:jc w:val="both"/>
        <w:rPr>
          <w:rFonts w:ascii="Times New Roman" w:hAnsi="Times New Roman" w:cs="Times New Roman"/>
        </w:rPr>
      </w:pPr>
    </w:p>
    <w:p w14:paraId="0B022979" w14:textId="77777777" w:rsidR="00C1206E" w:rsidRPr="00B41EE2" w:rsidRDefault="00C1206E" w:rsidP="0042504C">
      <w:pPr>
        <w:pStyle w:val="Heading2"/>
        <w:spacing w:before="0" w:line="480" w:lineRule="auto"/>
        <w:jc w:val="both"/>
        <w:rPr>
          <w:i/>
          <w:color w:val="auto"/>
        </w:rPr>
      </w:pPr>
      <w:r w:rsidRPr="00B41EE2">
        <w:rPr>
          <w:i/>
          <w:color w:val="auto"/>
        </w:rPr>
        <w:t>Effect of feeding treatment on day 11 copepods</w:t>
      </w:r>
    </w:p>
    <w:p w14:paraId="6CFDB7E2" w14:textId="7F0C48BD" w:rsidR="0010506A" w:rsidRDefault="0010506A" w:rsidP="0042504C">
      <w:pPr>
        <w:spacing w:after="0" w:line="480" w:lineRule="auto"/>
        <w:jc w:val="both"/>
        <w:rPr>
          <w:rFonts w:ascii="Times New Roman" w:hAnsi="Times New Roman" w:cs="Times New Roman"/>
        </w:rPr>
      </w:pPr>
      <w:r w:rsidRPr="00DF29BD">
        <w:rPr>
          <w:rFonts w:ascii="Times New Roman" w:hAnsi="Times New Roman" w:cs="Times New Roman"/>
        </w:rPr>
        <w:t>Parasites in day-11 copepods in the high food treatment developed significantly faster than those in the low food treatment. On day 9</w:t>
      </w:r>
      <w:r w:rsidR="00C31916">
        <w:rPr>
          <w:rFonts w:ascii="Times New Roman" w:hAnsi="Times New Roman" w:cs="Times New Roman"/>
        </w:rPr>
        <w:t>,</w:t>
      </w:r>
      <w:r w:rsidRPr="00DF29BD">
        <w:rPr>
          <w:rFonts w:ascii="Times New Roman" w:hAnsi="Times New Roman" w:cs="Times New Roman"/>
        </w:rPr>
        <w:t xml:space="preserve"> 60 % of </w:t>
      </w:r>
      <w:r w:rsidR="00C31916">
        <w:rPr>
          <w:rFonts w:ascii="Times New Roman" w:hAnsi="Times New Roman" w:cs="Times New Roman"/>
        </w:rPr>
        <w:t>parasites</w:t>
      </w:r>
      <w:r w:rsidR="00C31916" w:rsidRPr="00DF29BD">
        <w:rPr>
          <w:rFonts w:ascii="Times New Roman" w:hAnsi="Times New Roman" w:cs="Times New Roman"/>
        </w:rPr>
        <w:t xml:space="preserve"> </w:t>
      </w:r>
      <w:r w:rsidRPr="00DF29BD">
        <w:rPr>
          <w:rFonts w:ascii="Times New Roman" w:hAnsi="Times New Roman" w:cs="Times New Roman"/>
        </w:rPr>
        <w:t>in the high vs. 18 % in the low food treatment possessed a cercomer (Z</w:t>
      </w:r>
      <w:r w:rsidRPr="00DF29BD">
        <w:rPr>
          <w:rFonts w:ascii="Times New Roman" w:hAnsi="Times New Roman" w:cs="Times New Roman"/>
          <w:vertAlign w:val="subscript"/>
        </w:rPr>
        <w:t>1,</w:t>
      </w:r>
      <w:r w:rsidR="00004C06" w:rsidRPr="00DF29BD">
        <w:rPr>
          <w:rFonts w:ascii="Times New Roman" w:hAnsi="Times New Roman" w:cs="Times New Roman"/>
          <w:vertAlign w:val="subscript"/>
        </w:rPr>
        <w:t>119</w:t>
      </w:r>
      <w:r w:rsidRPr="00DF29BD">
        <w:rPr>
          <w:rFonts w:ascii="Times New Roman" w:hAnsi="Times New Roman" w:cs="Times New Roman"/>
        </w:rPr>
        <w:t xml:space="preserve">=-4.520, p&lt;0.0001). Parasites in </w:t>
      </w:r>
      <w:r w:rsidR="00C31916">
        <w:rPr>
          <w:rFonts w:ascii="Times New Roman" w:hAnsi="Times New Roman" w:cs="Times New Roman"/>
        </w:rPr>
        <w:t>the</w:t>
      </w:r>
      <w:r w:rsidR="00C31916" w:rsidRPr="00DF29BD">
        <w:rPr>
          <w:rFonts w:ascii="Times New Roman" w:hAnsi="Times New Roman" w:cs="Times New Roman"/>
        </w:rPr>
        <w:t xml:space="preserve"> </w:t>
      </w:r>
      <w:r w:rsidRPr="00DF29BD">
        <w:rPr>
          <w:rFonts w:ascii="Times New Roman" w:hAnsi="Times New Roman" w:cs="Times New Roman"/>
        </w:rPr>
        <w:t>high food treatment were also larger 10</w:t>
      </w:r>
      <w:r w:rsidR="00F5070A">
        <w:rPr>
          <w:rFonts w:ascii="Times New Roman" w:hAnsi="Times New Roman" w:cs="Times New Roman"/>
        </w:rPr>
        <w:t xml:space="preserve"> dpi</w:t>
      </w:r>
      <w:r w:rsidRPr="00DF29BD">
        <w:rPr>
          <w:rFonts w:ascii="Times New Roman" w:hAnsi="Times New Roman" w:cs="Times New Roman"/>
        </w:rPr>
        <w:t xml:space="preserve"> (</w:t>
      </w:r>
      <w:r w:rsidR="008E4EC4">
        <w:rPr>
          <w:rFonts w:ascii="Times New Roman" w:hAnsi="Times New Roman" w:cs="Times New Roman"/>
        </w:rPr>
        <w:t xml:space="preserve">mean </w:t>
      </w:r>
      <w:r w:rsidR="008E4EC4" w:rsidRPr="00DF29BD">
        <w:rPr>
          <w:rFonts w:ascii="Times New Roman" w:hAnsi="Times New Roman" w:cs="Times New Roman"/>
        </w:rPr>
        <w:t xml:space="preserve">+/- </w:t>
      </w:r>
      <w:r w:rsidR="008E4EC4">
        <w:rPr>
          <w:rFonts w:ascii="Times New Roman" w:hAnsi="Times New Roman" w:cs="Times New Roman"/>
        </w:rPr>
        <w:t>9</w:t>
      </w:r>
      <w:r w:rsidR="00AA60A1">
        <w:rPr>
          <w:rFonts w:ascii="Times New Roman" w:hAnsi="Times New Roman" w:cs="Times New Roman"/>
        </w:rPr>
        <w:t>5</w:t>
      </w:r>
      <w:r w:rsidR="008E4EC4">
        <w:rPr>
          <w:rFonts w:ascii="Times New Roman" w:hAnsi="Times New Roman" w:cs="Times New Roman"/>
        </w:rPr>
        <w:t xml:space="preserve"> % CI: </w:t>
      </w:r>
      <w:r w:rsidRPr="00DF29BD">
        <w:rPr>
          <w:rFonts w:ascii="Times New Roman" w:hAnsi="Times New Roman" w:cs="Times New Roman"/>
        </w:rPr>
        <w:t>20425 +/- 862 um</w:t>
      </w:r>
      <w:r w:rsidR="00F5070A" w:rsidRPr="00F5070A">
        <w:rPr>
          <w:rFonts w:ascii="Times New Roman" w:hAnsi="Times New Roman" w:cs="Times New Roman"/>
          <w:vertAlign w:val="superscript"/>
        </w:rPr>
        <w:t>2</w:t>
      </w:r>
      <w:r w:rsidRPr="00DF29BD">
        <w:rPr>
          <w:rFonts w:ascii="Times New Roman" w:hAnsi="Times New Roman" w:cs="Times New Roman"/>
        </w:rPr>
        <w:t xml:space="preserve"> vs. 17199 +/- 671 um</w:t>
      </w:r>
      <w:r w:rsidR="00F5070A" w:rsidRPr="00F5070A">
        <w:rPr>
          <w:rFonts w:ascii="Times New Roman" w:hAnsi="Times New Roman" w:cs="Times New Roman"/>
          <w:vertAlign w:val="superscript"/>
        </w:rPr>
        <w:t>2</w:t>
      </w:r>
      <w:r w:rsidRPr="00DF29BD">
        <w:rPr>
          <w:rFonts w:ascii="Times New Roman" w:hAnsi="Times New Roman" w:cs="Times New Roman"/>
        </w:rPr>
        <w:t>, t</w:t>
      </w:r>
      <w:r w:rsidRPr="00DF29BD">
        <w:rPr>
          <w:rFonts w:ascii="Times New Roman" w:hAnsi="Times New Roman" w:cs="Times New Roman"/>
          <w:vertAlign w:val="subscript"/>
        </w:rPr>
        <w:t>1,12</w:t>
      </w:r>
      <w:r w:rsidR="00004C06" w:rsidRPr="00DF29BD">
        <w:rPr>
          <w:rFonts w:ascii="Times New Roman" w:hAnsi="Times New Roman" w:cs="Times New Roman"/>
          <w:vertAlign w:val="subscript"/>
        </w:rPr>
        <w:t>0</w:t>
      </w:r>
      <w:r w:rsidRPr="00DF29BD">
        <w:rPr>
          <w:rFonts w:ascii="Times New Roman" w:hAnsi="Times New Roman" w:cs="Times New Roman"/>
        </w:rPr>
        <w:t xml:space="preserve">=-5.79, p&lt;0.0001) and more likely to infect fish on day 11 (15 % vs. 3 %, </w:t>
      </w:r>
      <w:r w:rsidR="00004C06" w:rsidRPr="00DF29BD">
        <w:rPr>
          <w:rFonts w:ascii="Times New Roman" w:hAnsi="Times New Roman" w:cs="Times New Roman"/>
        </w:rPr>
        <w:t>Z</w:t>
      </w:r>
      <w:r w:rsidR="00004C06" w:rsidRPr="00DF29BD">
        <w:rPr>
          <w:rFonts w:ascii="Times New Roman" w:hAnsi="Times New Roman" w:cs="Times New Roman"/>
          <w:vertAlign w:val="subscript"/>
        </w:rPr>
        <w:t>1,119</w:t>
      </w:r>
      <w:r w:rsidR="00004C06" w:rsidRPr="00DF29BD">
        <w:rPr>
          <w:rFonts w:ascii="Times New Roman" w:hAnsi="Times New Roman" w:cs="Times New Roman"/>
        </w:rPr>
        <w:t>=-2.005, p=0.045).</w:t>
      </w:r>
    </w:p>
    <w:p w14:paraId="1C2DD8BB" w14:textId="77777777" w:rsidR="007810EB" w:rsidRPr="00DF29BD" w:rsidRDefault="007810EB" w:rsidP="0042504C">
      <w:pPr>
        <w:spacing w:after="0" w:line="480" w:lineRule="auto"/>
        <w:jc w:val="both"/>
        <w:rPr>
          <w:rFonts w:ascii="Times New Roman" w:hAnsi="Times New Roman" w:cs="Times New Roman"/>
        </w:rPr>
      </w:pPr>
    </w:p>
    <w:p w14:paraId="5C844A64" w14:textId="77777777" w:rsidR="00DF29BD" w:rsidRPr="00B41EE2" w:rsidRDefault="00DF29BD" w:rsidP="0042504C">
      <w:pPr>
        <w:pStyle w:val="Heading2"/>
        <w:spacing w:before="0" w:line="480" w:lineRule="auto"/>
        <w:jc w:val="both"/>
        <w:rPr>
          <w:i/>
          <w:color w:val="auto"/>
        </w:rPr>
      </w:pPr>
      <w:r w:rsidRPr="00B41EE2">
        <w:rPr>
          <w:i/>
          <w:color w:val="auto"/>
        </w:rPr>
        <w:t>Effect of feeding treatment on day 1</w:t>
      </w:r>
      <w:r w:rsidR="001A2F40" w:rsidRPr="00B41EE2">
        <w:rPr>
          <w:i/>
          <w:color w:val="auto"/>
        </w:rPr>
        <w:t>7</w:t>
      </w:r>
      <w:r w:rsidRPr="00B41EE2">
        <w:rPr>
          <w:i/>
          <w:color w:val="auto"/>
        </w:rPr>
        <w:t xml:space="preserve"> copepods</w:t>
      </w:r>
    </w:p>
    <w:p w14:paraId="5A26D0BE" w14:textId="548B7DD6" w:rsidR="00004C06" w:rsidRDefault="00004C06" w:rsidP="0042504C">
      <w:pPr>
        <w:spacing w:after="0" w:line="480" w:lineRule="auto"/>
        <w:jc w:val="both"/>
        <w:rPr>
          <w:rFonts w:ascii="Times New Roman" w:hAnsi="Times New Roman" w:cs="Times New Roman"/>
        </w:rPr>
      </w:pPr>
      <w:r w:rsidRPr="00DF29BD">
        <w:rPr>
          <w:rFonts w:ascii="Times New Roman" w:hAnsi="Times New Roman" w:cs="Times New Roman"/>
        </w:rPr>
        <w:t xml:space="preserve">In the day 17 copepods differences </w:t>
      </w:r>
      <w:r w:rsidR="00F5070A">
        <w:rPr>
          <w:rFonts w:ascii="Times New Roman" w:hAnsi="Times New Roman" w:cs="Times New Roman"/>
        </w:rPr>
        <w:t xml:space="preserve">between feeding treatments </w:t>
      </w:r>
      <w:r w:rsidRPr="00DF29BD">
        <w:rPr>
          <w:rFonts w:ascii="Times New Roman" w:hAnsi="Times New Roman" w:cs="Times New Roman"/>
        </w:rPr>
        <w:t>were less pronounced. There were no significant differences in whether parasites possessed a cercomer 9</w:t>
      </w:r>
      <w:r w:rsidR="00F5070A">
        <w:rPr>
          <w:rFonts w:ascii="Times New Roman" w:hAnsi="Times New Roman" w:cs="Times New Roman"/>
        </w:rPr>
        <w:t xml:space="preserve"> dpi</w:t>
      </w:r>
      <w:r w:rsidRPr="00DF29BD">
        <w:rPr>
          <w:rFonts w:ascii="Times New Roman" w:hAnsi="Times New Roman" w:cs="Times New Roman"/>
        </w:rPr>
        <w:t xml:space="preserve"> (High vs. low food treatment: 47 vs. 52 %, Z</w:t>
      </w:r>
      <w:r w:rsidRPr="00DF29BD">
        <w:rPr>
          <w:rFonts w:ascii="Times New Roman" w:hAnsi="Times New Roman" w:cs="Times New Roman"/>
          <w:vertAlign w:val="subscript"/>
        </w:rPr>
        <w:t>1,120</w:t>
      </w:r>
      <w:r w:rsidRPr="00DF29BD">
        <w:rPr>
          <w:rFonts w:ascii="Times New Roman" w:hAnsi="Times New Roman" w:cs="Times New Roman"/>
        </w:rPr>
        <w:t xml:space="preserve">=0.496, p=0.620) and how likely </w:t>
      </w:r>
      <w:r w:rsidR="00DF29BD">
        <w:rPr>
          <w:rFonts w:ascii="Times New Roman" w:hAnsi="Times New Roman" w:cs="Times New Roman"/>
        </w:rPr>
        <w:t>they</w:t>
      </w:r>
      <w:r w:rsidRPr="00DF29BD">
        <w:rPr>
          <w:rFonts w:ascii="Times New Roman" w:hAnsi="Times New Roman" w:cs="Times New Roman"/>
        </w:rPr>
        <w:t xml:space="preserve"> were to infect fish (High vs. low food treatment: 88 vs. 76 %, Z</w:t>
      </w:r>
      <w:r w:rsidRPr="00DF29BD">
        <w:rPr>
          <w:rFonts w:ascii="Times New Roman" w:hAnsi="Times New Roman" w:cs="Times New Roman"/>
          <w:vertAlign w:val="subscript"/>
        </w:rPr>
        <w:t>1,120</w:t>
      </w:r>
      <w:r w:rsidRPr="00DF29BD">
        <w:rPr>
          <w:rFonts w:ascii="Times New Roman" w:hAnsi="Times New Roman" w:cs="Times New Roman"/>
        </w:rPr>
        <w:t>=-1.583, p=0.114). However, parasites in a high food treatment again grew larger than those in a low food treatment (</w:t>
      </w:r>
      <w:r w:rsidR="00AA60A1">
        <w:rPr>
          <w:rFonts w:ascii="Times New Roman" w:hAnsi="Times New Roman" w:cs="Times New Roman"/>
        </w:rPr>
        <w:t xml:space="preserve">mean </w:t>
      </w:r>
      <w:r w:rsidR="00AA60A1" w:rsidRPr="00DF29BD">
        <w:rPr>
          <w:rFonts w:ascii="Times New Roman" w:hAnsi="Times New Roman" w:cs="Times New Roman"/>
        </w:rPr>
        <w:t xml:space="preserve">+/- </w:t>
      </w:r>
      <w:r w:rsidR="00AA60A1">
        <w:rPr>
          <w:rFonts w:ascii="Times New Roman" w:hAnsi="Times New Roman" w:cs="Times New Roman"/>
        </w:rPr>
        <w:t xml:space="preserve">95 % CI: </w:t>
      </w:r>
      <w:r w:rsidRPr="00DF29BD">
        <w:rPr>
          <w:rFonts w:ascii="Times New Roman" w:hAnsi="Times New Roman" w:cs="Times New Roman"/>
        </w:rPr>
        <w:t xml:space="preserve">25201+/- 851 um vs. 23514 +/- </w:t>
      </w:r>
      <w:r w:rsidRPr="00DF29BD">
        <w:rPr>
          <w:rFonts w:ascii="Times New Roman" w:hAnsi="Times New Roman" w:cs="Times New Roman"/>
        </w:rPr>
        <w:lastRenderedPageBreak/>
        <w:t>890, t</w:t>
      </w:r>
      <w:r w:rsidRPr="00DF29BD">
        <w:rPr>
          <w:rFonts w:ascii="Times New Roman" w:hAnsi="Times New Roman" w:cs="Times New Roman"/>
          <w:vertAlign w:val="subscript"/>
        </w:rPr>
        <w:t>1,100</w:t>
      </w:r>
      <w:r w:rsidRPr="00DF29BD">
        <w:rPr>
          <w:rFonts w:ascii="Times New Roman" w:hAnsi="Times New Roman" w:cs="Times New Roman"/>
        </w:rPr>
        <w:t>=-2.685, p=0.0085).</w:t>
      </w:r>
      <w:r w:rsidR="001A2F40">
        <w:rPr>
          <w:rFonts w:ascii="Times New Roman" w:hAnsi="Times New Roman" w:cs="Times New Roman"/>
        </w:rPr>
        <w:t xml:space="preserve"> These results are consistent with previous claims that </w:t>
      </w:r>
      <w:r w:rsidR="001A2F40" w:rsidRPr="00F5070A">
        <w:rPr>
          <w:rFonts w:ascii="Times New Roman" w:hAnsi="Times New Roman" w:cs="Times New Roman"/>
          <w:i/>
        </w:rPr>
        <w:t>S. solidus</w:t>
      </w:r>
      <w:r w:rsidR="001A2F40">
        <w:rPr>
          <w:rFonts w:ascii="Times New Roman" w:hAnsi="Times New Roman" w:cs="Times New Roman"/>
        </w:rPr>
        <w:t xml:space="preserve"> growth is more responsive than ontogeny to resource availability</w:t>
      </w:r>
      <w:r w:rsidR="00805BA8">
        <w:rPr>
          <w:rFonts w:ascii="Times New Roman" w:hAnsi="Times New Roman" w:cs="Times New Roman"/>
        </w:rPr>
        <w:t xml:space="preserve"> </w:t>
      </w:r>
      <w:r w:rsidR="00805BA8">
        <w:rPr>
          <w:rFonts w:ascii="Times New Roman" w:hAnsi="Times New Roman" w:cs="Times New Roman"/>
        </w:rPr>
        <w:fldChar w:fldCharType="begin" w:fldLock="1"/>
      </w:r>
      <w:r w:rsidR="00805BA8">
        <w:rPr>
          <w:rFonts w:ascii="Times New Roman" w:hAnsi="Times New Roman" w:cs="Times New Roman"/>
        </w:rPr>
        <w:instrText>ADDIN CSL_CITATION { "citationItems" : [ { "id" : "ITEM-1", "itemData" : { "DOI" : "10.1016/j.ijpara.2009.10.001", "ISSN" : "1879-0135", "PMID" : "19853609", "abstract" : "The timing of habitat switching in organisms with complex life cycles is an important life history characteristic that is often influenced by the larval growth environment. Under starvation, longer developmental times are frequently observed, probably as a consequence of developmental thresholds, but prolonged ontogeny sometimes also occurs under good conditions, as organisms may take advantage of the large potential gains in body size. I investigated whether variation in growth conditions affects the larval development time of a complex life cycle tapeworm (Schistocephalus solidus) in its copepod first host. Moreover, I reviewed patterns of developmental plasticity in larval tapeworms to assess the generality of my findings. Copepod starvation weakly retarded parasite growth but did not affect development. Worms grew bigger in larger copepods, but they developed at a similar rate in large and small hosts. Thus, S. solidus does not delay ontogeny under good conditions nor does it fail to reach a developmental threshold under poor conditions. Although unusual in comparison to free-living organisms, such inflexibility is common in tapeworms. Plasticity, namely prolonged ontogeny, has been mainly observed at high infection intensities. For S. solidus, there were large cross-environment genetic correlations for development, suggesting there may be genetic constraints on the evolution of developmental plasticity.", "author" : [ { "dropping-particle" : "", "family" : "Benesh", "given" : "Daniel P.", "non-dropping-particle" : "", "parse-names" : false, "suffix" : "" } ], "container-title" : "International journal for parasitology", "id" : "ITEM-1", "issue" : "4", "issued" : { "date-parts" : [ [ "2010", "3", "15" ] ] }, "page" : "487-497", "title" : "Developmental inflexibility of larval tapeworms in response to resource variation.", "type" : "article-journal", "volume" : "40" }, "uris" : [ "http://www.mendeley.com/documents/?uuid=6b2fb7af-c20e-46df-a5d3-aa0497a68027" ] } ], "mendeley" : { "formattedCitation" : "(Benesh, 2010)", "plainTextFormattedCitation" : "(Benesh, 2010)", "previouslyFormattedCitation" : "(Benesh, 2010)" }, "properties" : { "noteIndex" : 0 }, "schema" : "https://github.com/citation-style-language/schema/raw/master/csl-citation.json" }</w:instrText>
      </w:r>
      <w:r w:rsidR="00805BA8">
        <w:rPr>
          <w:rFonts w:ascii="Times New Roman" w:hAnsi="Times New Roman" w:cs="Times New Roman"/>
        </w:rPr>
        <w:fldChar w:fldCharType="separate"/>
      </w:r>
      <w:r w:rsidR="00805BA8" w:rsidRPr="00805BA8">
        <w:rPr>
          <w:rFonts w:ascii="Times New Roman" w:hAnsi="Times New Roman" w:cs="Times New Roman"/>
          <w:noProof/>
        </w:rPr>
        <w:t>(Benesh, 2010)</w:t>
      </w:r>
      <w:r w:rsidR="00805BA8">
        <w:rPr>
          <w:rFonts w:ascii="Times New Roman" w:hAnsi="Times New Roman" w:cs="Times New Roman"/>
        </w:rPr>
        <w:fldChar w:fldCharType="end"/>
      </w:r>
      <w:r w:rsidR="001A2F40">
        <w:rPr>
          <w:rFonts w:ascii="Times New Roman" w:hAnsi="Times New Roman" w:cs="Times New Roman"/>
        </w:rPr>
        <w:t>.</w:t>
      </w:r>
    </w:p>
    <w:p w14:paraId="1E22F0E0" w14:textId="77777777" w:rsidR="001A2F40" w:rsidRDefault="001A2F40" w:rsidP="0042504C">
      <w:pPr>
        <w:spacing w:after="0" w:line="480" w:lineRule="auto"/>
        <w:ind w:firstLine="720"/>
        <w:jc w:val="both"/>
        <w:rPr>
          <w:rFonts w:ascii="Times New Roman" w:hAnsi="Times New Roman" w:cs="Times New Roman"/>
        </w:rPr>
      </w:pPr>
      <w:r>
        <w:rPr>
          <w:rFonts w:ascii="Times New Roman" w:hAnsi="Times New Roman" w:cs="Times New Roman"/>
        </w:rPr>
        <w:t>In summary, the feeding treatment was sufficiently</w:t>
      </w:r>
      <w:r w:rsidR="00260209">
        <w:rPr>
          <w:rFonts w:ascii="Times New Roman" w:hAnsi="Times New Roman" w:cs="Times New Roman"/>
        </w:rPr>
        <w:t xml:space="preserve"> aggressive to</w:t>
      </w:r>
      <w:r>
        <w:rPr>
          <w:rFonts w:ascii="Times New Roman" w:hAnsi="Times New Roman" w:cs="Times New Roman"/>
        </w:rPr>
        <w:t xml:space="preserve"> create variation in parasite traits considered fitness relevant.</w:t>
      </w:r>
    </w:p>
    <w:p w14:paraId="7D24E524" w14:textId="77777777" w:rsidR="00815690" w:rsidRDefault="00815690" w:rsidP="0042504C">
      <w:pPr>
        <w:spacing w:after="0" w:line="480" w:lineRule="auto"/>
        <w:jc w:val="both"/>
        <w:rPr>
          <w:rFonts w:ascii="Times New Roman" w:hAnsi="Times New Roman" w:cs="Times New Roman"/>
        </w:rPr>
      </w:pPr>
    </w:p>
    <w:p w14:paraId="284AB70D" w14:textId="05A40E6D" w:rsidR="00CB68A2" w:rsidRPr="003E01E5" w:rsidRDefault="00CB68A2" w:rsidP="0042504C">
      <w:pPr>
        <w:pStyle w:val="Heading2"/>
        <w:spacing w:before="0" w:line="480" w:lineRule="auto"/>
        <w:jc w:val="both"/>
        <w:rPr>
          <w:i/>
          <w:color w:val="000000" w:themeColor="text1"/>
        </w:rPr>
      </w:pPr>
      <w:r w:rsidRPr="003E01E5">
        <w:rPr>
          <w:i/>
          <w:color w:val="000000" w:themeColor="text1"/>
        </w:rPr>
        <w:t>Effect of feeding treatment on host</w:t>
      </w:r>
      <w:r w:rsidR="00C31916" w:rsidRPr="003E01E5">
        <w:rPr>
          <w:i/>
          <w:color w:val="000000" w:themeColor="text1"/>
        </w:rPr>
        <w:t xml:space="preserve"> lipid</w:t>
      </w:r>
      <w:r w:rsidRPr="003E01E5">
        <w:rPr>
          <w:i/>
          <w:color w:val="000000" w:themeColor="text1"/>
        </w:rPr>
        <w:t>s</w:t>
      </w:r>
    </w:p>
    <w:p w14:paraId="5E77C5C8" w14:textId="4D67E56C" w:rsidR="007810EB" w:rsidRPr="003E01E5" w:rsidRDefault="00CB68A2" w:rsidP="0042504C">
      <w:pPr>
        <w:spacing w:after="0" w:line="480" w:lineRule="auto"/>
        <w:jc w:val="both"/>
        <w:rPr>
          <w:rFonts w:ascii="Times New Roman" w:eastAsia="Times New Roman" w:hAnsi="Times New Roman" w:cs="Times New Roman"/>
          <w:color w:val="000000" w:themeColor="text1"/>
          <w:lang w:eastAsia="en-GB"/>
        </w:rPr>
      </w:pPr>
      <w:r w:rsidRPr="003E01E5">
        <w:rPr>
          <w:rFonts w:ascii="Times New Roman" w:eastAsia="Times New Roman" w:hAnsi="Times New Roman" w:cs="Times New Roman"/>
          <w:color w:val="000000" w:themeColor="text1"/>
          <w:lang w:eastAsia="en-GB"/>
        </w:rPr>
        <w:t>We additionally recorded lipid droplets in the hemocoel of infected copepods. As would be expected, under high food conditions copepods had more lipid droplets than under low food conditions (</w:t>
      </w:r>
      <w:r w:rsidRPr="003E01E5">
        <w:rPr>
          <w:rFonts w:ascii="Times New Roman" w:hAnsi="Times New Roman" w:cs="Times New Roman"/>
          <w:color w:val="000000" w:themeColor="text1"/>
        </w:rPr>
        <w:t>general linear model with poisson error family, z</w:t>
      </w:r>
      <w:r w:rsidRPr="003E01E5">
        <w:rPr>
          <w:rFonts w:ascii="Times New Roman" w:hAnsi="Times New Roman" w:cs="Times New Roman"/>
          <w:color w:val="000000" w:themeColor="text1"/>
          <w:vertAlign w:val="subscript"/>
        </w:rPr>
        <w:t xml:space="preserve">1,100 </w:t>
      </w:r>
      <w:r w:rsidRPr="003E01E5">
        <w:rPr>
          <w:rFonts w:ascii="Times New Roman" w:hAnsi="Times New Roman" w:cs="Times New Roman"/>
          <w:color w:val="000000" w:themeColor="text1"/>
        </w:rPr>
        <w:t>= -3.484, p=0.0005). I</w:t>
      </w:r>
      <w:r w:rsidRPr="003E01E5">
        <w:rPr>
          <w:rFonts w:ascii="Times New Roman" w:eastAsia="Times New Roman" w:hAnsi="Times New Roman" w:cs="Times New Roman"/>
          <w:color w:val="000000" w:themeColor="text1"/>
          <w:lang w:eastAsia="en-GB"/>
        </w:rPr>
        <w:t>nfection does not alter the number of lipid droplets</w:t>
      </w:r>
      <w:r w:rsidR="00815690" w:rsidRPr="003E01E5">
        <w:rPr>
          <w:rFonts w:ascii="Times New Roman" w:eastAsia="Times New Roman" w:hAnsi="Times New Roman" w:cs="Times New Roman"/>
          <w:color w:val="000000" w:themeColor="text1"/>
          <w:lang w:eastAsia="en-GB"/>
        </w:rPr>
        <w:t xml:space="preserve"> </w:t>
      </w:r>
      <w:r w:rsidR="00815690" w:rsidRPr="003E01E5">
        <w:rPr>
          <w:rFonts w:ascii="Times New Roman" w:eastAsia="Times New Roman" w:hAnsi="Times New Roman" w:cs="Times New Roman"/>
          <w:color w:val="000000" w:themeColor="text1"/>
          <w:lang w:eastAsia="en-GB"/>
        </w:rPr>
        <w:fldChar w:fldCharType="begin" w:fldLock="1"/>
      </w:r>
      <w:r w:rsidR="00815690" w:rsidRPr="003E01E5">
        <w:rPr>
          <w:rFonts w:ascii="Times New Roman" w:eastAsia="Times New Roman" w:hAnsi="Times New Roman" w:cs="Times New Roman"/>
          <w:color w:val="000000" w:themeColor="text1"/>
          <w:lang w:eastAsia="en-GB"/>
        </w:rPr>
        <w:instrText>ADDIN CSL_CITATION { "citationItems" : [ { "id" : "ITEM-1", "itemData" : { "DOI" : "10.1017?S0031182002001932", "ISSN" : "0031-1820", "abstract" : "Parasites are able to influence intermediate hosts in a way that optimizes their growth and transmission to the next host. Macrocyclops albidus (Copepoda) suffer from a reduced escaping ability and an increased level of general activity, when infected with Schistocephalus solidus (Cestoda). This facilitates predation by the subsequent host, the three-spined stickleback. However, instead of adaptive host manipulation by the tapeworm, the altered copepod behaviour might be explained more simply as a constraint of the infection. Energy depletion could lead to decreased muscle performance and increased food searching activity. Furthermore, resource allocation among host tissues might change after infection. We therefore analysed the amount of storage lipids and muscle tissue before and after experimental infection. To determine the amount of muscles, we developed a new polarization-microscopic technique. Irrespective of infection, lipids and muscles were predictors of copepod survival. However, we found no effect of the parasite infection on muscles or lipids, and no indication of a change in resource allocation between these tissues. Our study suggests that behavioural changes in infected copepods are mediated by a mechanism different from energy depletion or a re-allocation of resources between muscles and lipids. We rather propose that the tapeworms directly manipulate copepod behaviour.", "author" : [ { "dropping-particle" : "", "family" : "Franz", "given" : "Karoline", "non-dropping-particle" : "", "parse-names" : false, "suffix" : "" }, { "dropping-particle" : "", "family" : "Kurtz", "given" : "Joachim", "non-dropping-particle" : "", "parse-names" : false, "suffix" : "" } ], "container-title" : "Parasitology", "id" : "ITEM-1", "issue" : "02", "issued" : { "date-parts" : [ [ "2002" ] ] }, "page" : "187\u2013196", "title" : "Altered host behaviour: manipulation or energy depletion in tapeworm-infected copepods?", "type" : "article-journal", "volume" : "125" }, "uris" : [ "http://www.mendeley.com/documents/?uuid=8b2e9a08-a17f-49ae-9095-b4591dbb4538" ] } ], "mendeley" : { "formattedCitation" : "(Franz and Kurtz, 2002)", "plainTextFormattedCitation" : "(Franz and Kurtz, 2002)" }, "properties" : { "noteIndex" : 0 }, "schema" : "https://github.com/citation-style-language/schema/raw/master/csl-citation.json" }</w:instrText>
      </w:r>
      <w:r w:rsidR="00815690" w:rsidRPr="003E01E5">
        <w:rPr>
          <w:rFonts w:ascii="Times New Roman" w:eastAsia="Times New Roman" w:hAnsi="Times New Roman" w:cs="Times New Roman"/>
          <w:color w:val="000000" w:themeColor="text1"/>
          <w:lang w:eastAsia="en-GB"/>
        </w:rPr>
        <w:fldChar w:fldCharType="separate"/>
      </w:r>
      <w:r w:rsidR="00815690" w:rsidRPr="003E01E5">
        <w:rPr>
          <w:rFonts w:ascii="Times New Roman" w:eastAsia="Times New Roman" w:hAnsi="Times New Roman" w:cs="Times New Roman"/>
          <w:noProof/>
          <w:color w:val="000000" w:themeColor="text1"/>
          <w:lang w:eastAsia="en-GB"/>
        </w:rPr>
        <w:t>(Franz and Kurtz, 2002)</w:t>
      </w:r>
      <w:r w:rsidR="00815690" w:rsidRPr="003E01E5">
        <w:rPr>
          <w:rFonts w:ascii="Times New Roman" w:eastAsia="Times New Roman" w:hAnsi="Times New Roman" w:cs="Times New Roman"/>
          <w:color w:val="000000" w:themeColor="text1"/>
          <w:lang w:eastAsia="en-GB"/>
        </w:rPr>
        <w:fldChar w:fldCharType="end"/>
      </w:r>
      <w:r w:rsidRPr="003E01E5">
        <w:rPr>
          <w:rFonts w:ascii="Times New Roman" w:eastAsia="Times New Roman" w:hAnsi="Times New Roman" w:cs="Times New Roman"/>
          <w:color w:val="000000" w:themeColor="text1"/>
          <w:lang w:eastAsia="en-GB"/>
        </w:rPr>
        <w:t xml:space="preserve">. </w:t>
      </w:r>
      <w:r w:rsidR="00815690" w:rsidRPr="003E01E5">
        <w:rPr>
          <w:rFonts w:ascii="Times New Roman" w:eastAsia="Times New Roman" w:hAnsi="Times New Roman" w:cs="Times New Roman"/>
          <w:color w:val="000000" w:themeColor="text1"/>
          <w:lang w:eastAsia="en-GB"/>
        </w:rPr>
        <w:t>Hence o</w:t>
      </w:r>
      <w:r w:rsidRPr="003E01E5">
        <w:rPr>
          <w:rFonts w:ascii="Times New Roman" w:eastAsia="Times New Roman" w:hAnsi="Times New Roman" w:cs="Times New Roman"/>
          <w:color w:val="000000" w:themeColor="text1"/>
          <w:lang w:eastAsia="en-GB"/>
        </w:rPr>
        <w:t>ur feeding treatments also affect</w:t>
      </w:r>
      <w:r w:rsidR="00C31916" w:rsidRPr="003E01E5">
        <w:rPr>
          <w:rFonts w:ascii="Times New Roman" w:eastAsia="Times New Roman" w:hAnsi="Times New Roman" w:cs="Times New Roman"/>
          <w:color w:val="000000" w:themeColor="text1"/>
          <w:lang w:eastAsia="en-GB"/>
        </w:rPr>
        <w:t>ed</w:t>
      </w:r>
      <w:r w:rsidRPr="003E01E5">
        <w:rPr>
          <w:rFonts w:ascii="Times New Roman" w:eastAsia="Times New Roman" w:hAnsi="Times New Roman" w:cs="Times New Roman"/>
          <w:color w:val="000000" w:themeColor="text1"/>
          <w:lang w:eastAsia="en-GB"/>
        </w:rPr>
        <w:t xml:space="preserve"> the resource </w:t>
      </w:r>
      <w:r w:rsidR="00C31916" w:rsidRPr="003E01E5">
        <w:rPr>
          <w:rFonts w:ascii="Times New Roman" w:eastAsia="Times New Roman" w:hAnsi="Times New Roman" w:cs="Times New Roman"/>
          <w:color w:val="000000" w:themeColor="text1"/>
          <w:lang w:eastAsia="en-GB"/>
        </w:rPr>
        <w:t>stores</w:t>
      </w:r>
      <w:r w:rsidRPr="003E01E5">
        <w:rPr>
          <w:rFonts w:ascii="Times New Roman" w:eastAsia="Times New Roman" w:hAnsi="Times New Roman" w:cs="Times New Roman"/>
          <w:color w:val="000000" w:themeColor="text1"/>
          <w:lang w:eastAsia="en-GB"/>
        </w:rPr>
        <w:t xml:space="preserve"> within hosts.</w:t>
      </w:r>
    </w:p>
    <w:p w14:paraId="2DC3F067" w14:textId="77777777" w:rsidR="00815690" w:rsidRDefault="00815690" w:rsidP="0042504C">
      <w:pPr>
        <w:spacing w:after="0" w:line="480" w:lineRule="auto"/>
        <w:jc w:val="both"/>
        <w:rPr>
          <w:rFonts w:ascii="Times New Roman" w:hAnsi="Times New Roman" w:cs="Times New Roman"/>
        </w:rPr>
      </w:pPr>
    </w:p>
    <w:p w14:paraId="3D7F91C6" w14:textId="64C3CF98" w:rsidR="00DF29BD" w:rsidRPr="00B41EE2" w:rsidRDefault="00DF29BD" w:rsidP="0042504C">
      <w:pPr>
        <w:pStyle w:val="Heading1"/>
        <w:spacing w:before="0" w:line="480" w:lineRule="auto"/>
        <w:jc w:val="both"/>
        <w:rPr>
          <w:i/>
          <w:color w:val="auto"/>
        </w:rPr>
      </w:pPr>
      <w:r w:rsidRPr="00B41EE2">
        <w:rPr>
          <w:i/>
          <w:color w:val="auto"/>
        </w:rPr>
        <w:t>References</w:t>
      </w:r>
    </w:p>
    <w:p w14:paraId="660AF709" w14:textId="7F90F12E" w:rsidR="00815690" w:rsidRPr="00815690" w:rsidRDefault="00DF29BD" w:rsidP="0042504C">
      <w:pPr>
        <w:pStyle w:val="NormalWeb"/>
        <w:spacing w:before="0" w:beforeAutospacing="0" w:after="0" w:afterAutospacing="0" w:line="480" w:lineRule="auto"/>
        <w:ind w:left="480" w:hanging="480"/>
        <w:jc w:val="both"/>
        <w:divId w:val="1500150145"/>
        <w:rPr>
          <w:noProof/>
          <w:sz w:val="22"/>
        </w:rPr>
      </w:pPr>
      <w:r>
        <w:fldChar w:fldCharType="begin" w:fldLock="1"/>
      </w:r>
      <w:r>
        <w:instrText xml:space="preserve">ADDIN Mendeley Bibliography CSL_BIBLIOGRAPHY </w:instrText>
      </w:r>
      <w:r>
        <w:fldChar w:fldCharType="separate"/>
      </w:r>
      <w:r w:rsidR="00815690" w:rsidRPr="00815690">
        <w:rPr>
          <w:b/>
          <w:bCs/>
          <w:noProof/>
          <w:sz w:val="22"/>
        </w:rPr>
        <w:t>Benesh, D. P.</w:t>
      </w:r>
      <w:r w:rsidR="00815690" w:rsidRPr="00815690">
        <w:rPr>
          <w:noProof/>
          <w:sz w:val="22"/>
        </w:rPr>
        <w:t xml:space="preserve"> (2010). Developmental inflexibility of larval tapeworms in response to resource variation. </w:t>
      </w:r>
      <w:r w:rsidR="00815690" w:rsidRPr="00815690">
        <w:rPr>
          <w:i/>
          <w:iCs/>
          <w:noProof/>
          <w:sz w:val="22"/>
        </w:rPr>
        <w:t>International journal for parasitology</w:t>
      </w:r>
      <w:r w:rsidR="00815690" w:rsidRPr="00815690">
        <w:rPr>
          <w:noProof/>
          <w:sz w:val="22"/>
        </w:rPr>
        <w:t xml:space="preserve"> </w:t>
      </w:r>
      <w:r w:rsidR="00815690" w:rsidRPr="00815690">
        <w:rPr>
          <w:b/>
          <w:bCs/>
          <w:noProof/>
          <w:sz w:val="22"/>
        </w:rPr>
        <w:t>40</w:t>
      </w:r>
      <w:r w:rsidR="00815690" w:rsidRPr="00815690">
        <w:rPr>
          <w:noProof/>
          <w:sz w:val="22"/>
        </w:rPr>
        <w:t>, 487–497. doi:10.1016/j.ijpara.2009.10.001.</w:t>
      </w:r>
    </w:p>
    <w:p w14:paraId="4DB4026A" w14:textId="77777777" w:rsidR="00815690" w:rsidRPr="00815690" w:rsidRDefault="00815690" w:rsidP="0042504C">
      <w:pPr>
        <w:pStyle w:val="NormalWeb"/>
        <w:spacing w:before="0" w:beforeAutospacing="0" w:after="0" w:afterAutospacing="0" w:line="480" w:lineRule="auto"/>
        <w:ind w:left="480" w:hanging="480"/>
        <w:jc w:val="both"/>
        <w:divId w:val="1500150145"/>
        <w:rPr>
          <w:noProof/>
          <w:sz w:val="22"/>
        </w:rPr>
      </w:pPr>
      <w:r w:rsidRPr="00815690">
        <w:rPr>
          <w:b/>
          <w:bCs/>
          <w:noProof/>
          <w:sz w:val="22"/>
        </w:rPr>
        <w:t>Franz, K. and Kurtz, J.</w:t>
      </w:r>
      <w:r w:rsidRPr="00815690">
        <w:rPr>
          <w:noProof/>
          <w:sz w:val="22"/>
        </w:rPr>
        <w:t xml:space="preserve"> (2002). Altered host behaviour: manipulation or energy depletion in tapeworm-infected copepods? </w:t>
      </w:r>
      <w:r w:rsidRPr="00815690">
        <w:rPr>
          <w:i/>
          <w:iCs/>
          <w:noProof/>
          <w:sz w:val="22"/>
        </w:rPr>
        <w:t>Parasitology</w:t>
      </w:r>
      <w:r w:rsidRPr="00815690">
        <w:rPr>
          <w:noProof/>
          <w:sz w:val="22"/>
        </w:rPr>
        <w:t xml:space="preserve"> </w:t>
      </w:r>
      <w:r w:rsidRPr="00815690">
        <w:rPr>
          <w:b/>
          <w:bCs/>
          <w:noProof/>
          <w:sz w:val="22"/>
        </w:rPr>
        <w:t>125</w:t>
      </w:r>
      <w:r w:rsidRPr="00815690">
        <w:rPr>
          <w:noProof/>
          <w:sz w:val="22"/>
        </w:rPr>
        <w:t>, 187–196. doi:10.1017?S0031182002001932.</w:t>
      </w:r>
    </w:p>
    <w:p w14:paraId="0DCD76CD" w14:textId="77777777" w:rsidR="00815690" w:rsidRPr="00815690" w:rsidRDefault="00815690" w:rsidP="0042504C">
      <w:pPr>
        <w:pStyle w:val="NormalWeb"/>
        <w:spacing w:before="0" w:beforeAutospacing="0" w:after="0" w:afterAutospacing="0" w:line="480" w:lineRule="auto"/>
        <w:ind w:left="480" w:hanging="480"/>
        <w:jc w:val="both"/>
        <w:divId w:val="1500150145"/>
        <w:rPr>
          <w:noProof/>
          <w:sz w:val="22"/>
        </w:rPr>
      </w:pPr>
      <w:r w:rsidRPr="00815690">
        <w:rPr>
          <w:b/>
          <w:bCs/>
          <w:noProof/>
          <w:sz w:val="22"/>
        </w:rPr>
        <w:t>Hothorn, T., Bretz, F. and Westfall, P.</w:t>
      </w:r>
      <w:r w:rsidRPr="00815690">
        <w:rPr>
          <w:noProof/>
          <w:sz w:val="22"/>
        </w:rPr>
        <w:t xml:space="preserve"> (2008). Simultaneous inference in general parametric models. </w:t>
      </w:r>
      <w:r w:rsidRPr="00815690">
        <w:rPr>
          <w:i/>
          <w:iCs/>
          <w:noProof/>
          <w:sz w:val="22"/>
        </w:rPr>
        <w:t>Biometrical Journal</w:t>
      </w:r>
      <w:r w:rsidRPr="00815690">
        <w:rPr>
          <w:noProof/>
          <w:sz w:val="22"/>
        </w:rPr>
        <w:t xml:space="preserve"> </w:t>
      </w:r>
      <w:r w:rsidRPr="00815690">
        <w:rPr>
          <w:b/>
          <w:bCs/>
          <w:noProof/>
          <w:sz w:val="22"/>
        </w:rPr>
        <w:t>50</w:t>
      </w:r>
      <w:r w:rsidRPr="00815690">
        <w:rPr>
          <w:noProof/>
          <w:sz w:val="22"/>
        </w:rPr>
        <w:t>, 346–363. doi:10.1002/bimj.200810425.</w:t>
      </w:r>
    </w:p>
    <w:p w14:paraId="5DE95976" w14:textId="0F062A1D" w:rsidR="00B41EE2" w:rsidRDefault="00815690" w:rsidP="0042504C">
      <w:pPr>
        <w:pStyle w:val="NormalWeb"/>
        <w:spacing w:before="0" w:beforeAutospacing="0" w:after="0" w:afterAutospacing="0" w:line="480" w:lineRule="auto"/>
        <w:ind w:left="480" w:hanging="480"/>
        <w:jc w:val="both"/>
      </w:pPr>
      <w:r w:rsidRPr="00815690">
        <w:rPr>
          <w:b/>
          <w:bCs/>
          <w:noProof/>
          <w:sz w:val="22"/>
        </w:rPr>
        <w:t>R Development Core Team</w:t>
      </w:r>
      <w:r w:rsidRPr="00815690">
        <w:rPr>
          <w:noProof/>
          <w:sz w:val="22"/>
        </w:rPr>
        <w:t xml:space="preserve"> (2010). R: a language and environment for statistical computing. </w:t>
      </w:r>
      <w:r w:rsidRPr="00815690">
        <w:rPr>
          <w:i/>
          <w:iCs/>
          <w:noProof/>
          <w:sz w:val="22"/>
        </w:rPr>
        <w:t>R Foundation for Statistical Computing</w:t>
      </w:r>
      <w:r w:rsidRPr="00815690">
        <w:rPr>
          <w:noProof/>
          <w:sz w:val="22"/>
        </w:rPr>
        <w:t>.</w:t>
      </w:r>
      <w:r w:rsidR="00DF29BD">
        <w:fldChar w:fldCharType="end"/>
      </w:r>
    </w:p>
    <w:p w14:paraId="790411E6" w14:textId="036A55CE" w:rsidR="00F57A14" w:rsidRDefault="00F57A14">
      <w:pPr>
        <w:rPr>
          <w:rFonts w:ascii="Times New Roman" w:eastAsiaTheme="minorEastAsia" w:hAnsi="Times New Roman" w:cs="Times New Roman"/>
          <w:sz w:val="24"/>
          <w:szCs w:val="24"/>
          <w:lang w:eastAsia="en-GB"/>
        </w:rPr>
      </w:pPr>
      <w:r>
        <w:br w:type="page"/>
      </w:r>
    </w:p>
    <w:p w14:paraId="0C608F88" w14:textId="77777777" w:rsidR="00F57A14" w:rsidRPr="005443D6" w:rsidRDefault="00F57A14" w:rsidP="00F57A14">
      <w:pPr>
        <w:pStyle w:val="Quote"/>
        <w:spacing w:line="480" w:lineRule="auto"/>
        <w:rPr>
          <w:rFonts w:ascii="Times New Roman" w:hAnsi="Times New Roman" w:cs="Times New Roman"/>
          <w:b w:val="0"/>
          <w:sz w:val="20"/>
          <w:szCs w:val="20"/>
          <w:shd w:val="clear" w:color="auto" w:fill="FFFFFF"/>
        </w:rPr>
      </w:pPr>
      <w:r w:rsidRPr="005443D6">
        <w:rPr>
          <w:rFonts w:ascii="Times New Roman" w:hAnsi="Times New Roman" w:cs="Times New Roman"/>
          <w:sz w:val="20"/>
          <w:szCs w:val="20"/>
        </w:rPr>
        <w:lastRenderedPageBreak/>
        <w:t>Table S1: Post hoc tests for the effect of the interaction between feeding treatment and infection for the distance copepods moved.</w:t>
      </w:r>
      <w:r w:rsidRPr="005443D6">
        <w:rPr>
          <w:rFonts w:ascii="Times New Roman" w:hAnsi="Times New Roman" w:cs="Times New Roman"/>
          <w:b w:val="0"/>
          <w:sz w:val="20"/>
          <w:szCs w:val="20"/>
        </w:rPr>
        <w:t xml:space="preserve"> Test statistics and p values were obtained using </w:t>
      </w:r>
      <w:r w:rsidRPr="005443D6">
        <w:rPr>
          <w:rFonts w:ascii="Times New Roman" w:hAnsi="Times New Roman" w:cs="Times New Roman"/>
          <w:b w:val="0"/>
          <w:sz w:val="20"/>
          <w:szCs w:val="20"/>
          <w:shd w:val="clear" w:color="auto" w:fill="FFFFFF"/>
        </w:rPr>
        <w:t xml:space="preserve">general linear hypotheses within the multcomp package in R </w:t>
      </w:r>
      <w:r w:rsidRPr="005443D6">
        <w:rPr>
          <w:rFonts w:ascii="Times New Roman" w:hAnsi="Times New Roman" w:cs="Times New Roman"/>
          <w:b w:val="0"/>
          <w:sz w:val="20"/>
          <w:szCs w:val="20"/>
          <w:shd w:val="clear" w:color="auto" w:fill="FFFFFF"/>
        </w:rPr>
        <w:fldChar w:fldCharType="begin" w:fldLock="1"/>
      </w:r>
      <w:r w:rsidRPr="005443D6">
        <w:rPr>
          <w:rFonts w:ascii="Times New Roman" w:hAnsi="Times New Roman" w:cs="Times New Roman"/>
          <w:b w:val="0"/>
          <w:sz w:val="20"/>
          <w:szCs w:val="20"/>
          <w:shd w:val="clear" w:color="auto" w:fill="FFFFFF"/>
        </w:rPr>
        <w:instrText>ADDIN CSL_CITATION { "citationItems" : [ { "id" : "ITEM-1", "itemData" : { "DOI" : "10.1002/bimj.200810425", "author" : [ { "dropping-particle" : "", "family" : "Hothorn", "given" : "T", "non-dropping-particle" : "", "parse-names" : false, "suffix" : "" }, { "dropping-particle" : "", "family" : "Bretz", "given" : "F", "non-dropping-particle" : "", "parse-names" : false, "suffix" : "" }, { "dropping-particle" : "", "family" : "Westfall", "given" : "P", "non-dropping-particle" : "", "parse-names" : false, "suffix" : "" } ], "container-title" : "Biometrical Journal", "id" : "ITEM-1", "issue" : "3", "issued" : { "date-parts" : [ [ "2008" ] ] }, "page" : "346-363", "title" : "Simultaneous inference in general parametric models", "type" : "article-journal", "volume" : "50" }, "uris" : [ "http://www.mendeley.com/documents/?uuid=84a72f3f-04c6-4735-856d-b9b7f917d91c" ] } ], "mendeley" : { "formattedCitation" : "(Hothorn &lt;i&gt;et al.&lt;/i&gt;, 2008)", "plainTextFormattedCitation" : "(Hothorn et al., 2008)", "previouslyFormattedCitation" : "(Hothorn &lt;i&gt;et al.&lt;/i&gt;, 2008)" }, "properties" : { "noteIndex" : 0 }, "schema" : "https://github.com/citation-style-language/schema/raw/master/csl-citation.json" }</w:instrText>
      </w:r>
      <w:r w:rsidRPr="005443D6">
        <w:rPr>
          <w:rFonts w:ascii="Times New Roman" w:hAnsi="Times New Roman" w:cs="Times New Roman"/>
          <w:b w:val="0"/>
          <w:sz w:val="20"/>
          <w:szCs w:val="20"/>
          <w:shd w:val="clear" w:color="auto" w:fill="FFFFFF"/>
        </w:rPr>
        <w:fldChar w:fldCharType="separate"/>
      </w:r>
      <w:r w:rsidRPr="005443D6">
        <w:rPr>
          <w:rFonts w:ascii="Times New Roman" w:hAnsi="Times New Roman" w:cs="Times New Roman"/>
          <w:b w:val="0"/>
          <w:noProof/>
          <w:sz w:val="20"/>
          <w:szCs w:val="20"/>
          <w:shd w:val="clear" w:color="auto" w:fill="FFFFFF"/>
        </w:rPr>
        <w:t xml:space="preserve">(Hothorn </w:t>
      </w:r>
      <w:r w:rsidRPr="005443D6">
        <w:rPr>
          <w:rFonts w:ascii="Times New Roman" w:hAnsi="Times New Roman" w:cs="Times New Roman"/>
          <w:b w:val="0"/>
          <w:i/>
          <w:noProof/>
          <w:sz w:val="20"/>
          <w:szCs w:val="20"/>
          <w:shd w:val="clear" w:color="auto" w:fill="FFFFFF"/>
        </w:rPr>
        <w:t>et al.</w:t>
      </w:r>
      <w:r w:rsidRPr="005443D6">
        <w:rPr>
          <w:rFonts w:ascii="Times New Roman" w:hAnsi="Times New Roman" w:cs="Times New Roman"/>
          <w:b w:val="0"/>
          <w:noProof/>
          <w:sz w:val="20"/>
          <w:szCs w:val="20"/>
          <w:shd w:val="clear" w:color="auto" w:fill="FFFFFF"/>
        </w:rPr>
        <w:t>, 2008)</w:t>
      </w:r>
      <w:r w:rsidRPr="005443D6">
        <w:rPr>
          <w:rFonts w:ascii="Times New Roman" w:hAnsi="Times New Roman" w:cs="Times New Roman"/>
          <w:b w:val="0"/>
          <w:sz w:val="20"/>
          <w:szCs w:val="20"/>
          <w:shd w:val="clear" w:color="auto" w:fill="FFFFFF"/>
        </w:rPr>
        <w:fldChar w:fldCharType="end"/>
      </w:r>
      <w:r w:rsidRPr="005443D6">
        <w:rPr>
          <w:rFonts w:ascii="Times New Roman" w:hAnsi="Times New Roman" w:cs="Times New Roman"/>
          <w:b w:val="0"/>
          <w:sz w:val="20"/>
          <w:szCs w:val="20"/>
          <w:shd w:val="clear" w:color="auto" w:fill="FFFFFF"/>
        </w:rPr>
        <w:t xml:space="preserve">. </w:t>
      </w:r>
      <w:r w:rsidRPr="005443D6">
        <w:rPr>
          <w:rFonts w:ascii="Times New Roman" w:hAnsi="Times New Roman" w:cs="Times New Roman"/>
          <w:b w:val="0"/>
          <w:sz w:val="20"/>
          <w:szCs w:val="20"/>
        </w:rPr>
        <w:t xml:space="preserve">Feeding treatment and infection were combined into a single factor with four different levels comprising all possible combinations between these two factors (FEED_INF): Uninfected control, high food (c_H); uninfected control, low food (c_L); infected, high food (inf_H); infected, low food (inf_L). </w:t>
      </w:r>
      <w:r w:rsidRPr="005443D6">
        <w:rPr>
          <w:rFonts w:ascii="Times New Roman" w:hAnsi="Times New Roman" w:cs="Times New Roman"/>
          <w:b w:val="0"/>
          <w:sz w:val="20"/>
          <w:szCs w:val="20"/>
          <w:shd w:val="clear" w:color="auto" w:fill="FFFFFF"/>
        </w:rPr>
        <w:t xml:space="preserve"> The comparisons were based on the following models (see Table 1 for more details): Day-11 copepods: FEED_INF + </w:t>
      </w:r>
      <w:r w:rsidRPr="005443D6">
        <w:rPr>
          <w:rFonts w:ascii="Times New Roman" w:hAnsi="Times New Roman" w:cs="Times New Roman"/>
          <w:b w:val="0"/>
          <w:sz w:val="20"/>
          <w:szCs w:val="20"/>
        </w:rPr>
        <w:t>INTERVAL</w:t>
      </w:r>
      <w:r>
        <w:rPr>
          <w:rFonts w:ascii="Times New Roman" w:hAnsi="Times New Roman" w:cs="Times New Roman"/>
          <w:b w:val="0"/>
          <w:sz w:val="20"/>
          <w:szCs w:val="20"/>
          <w:shd w:val="clear" w:color="auto" w:fill="FFFFFF"/>
        </w:rPr>
        <w:t xml:space="preserve"> +</w:t>
      </w:r>
      <w:r w:rsidRPr="005443D6">
        <w:rPr>
          <w:rFonts w:ascii="Times New Roman" w:hAnsi="Times New Roman" w:cs="Times New Roman"/>
          <w:b w:val="0"/>
          <w:sz w:val="20"/>
          <w:szCs w:val="20"/>
          <w:shd w:val="clear" w:color="auto" w:fill="FFFFFF"/>
        </w:rPr>
        <w:t xml:space="preserve"> </w:t>
      </w:r>
      <w:r w:rsidRPr="005443D6">
        <w:rPr>
          <w:rFonts w:ascii="Times New Roman" w:hAnsi="Times New Roman" w:cs="Times New Roman"/>
          <w:b w:val="0"/>
          <w:color w:val="auto"/>
          <w:sz w:val="20"/>
          <w:szCs w:val="20"/>
          <w:lang w:eastAsia="en-GB"/>
        </w:rPr>
        <w:t>(</w:t>
      </w:r>
      <w:r w:rsidRPr="005443D6">
        <w:rPr>
          <w:rFonts w:ascii="Times New Roman" w:hAnsi="Times New Roman" w:cs="Times New Roman"/>
          <w:b w:val="0"/>
          <w:sz w:val="20"/>
          <w:szCs w:val="20"/>
        </w:rPr>
        <w:t>INTERVAL</w:t>
      </w:r>
      <w:r>
        <w:rPr>
          <w:rFonts w:ascii="Times New Roman" w:hAnsi="Times New Roman" w:cs="Times New Roman"/>
          <w:b w:val="0"/>
          <w:sz w:val="20"/>
          <w:szCs w:val="20"/>
        </w:rPr>
        <w:t xml:space="preserve"> </w:t>
      </w:r>
      <w:r w:rsidRPr="005443D6">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 </w:t>
      </w:r>
      <w:r w:rsidRPr="005443D6">
        <w:rPr>
          <w:rFonts w:ascii="Times New Roman" w:hAnsi="Times New Roman" w:cs="Times New Roman"/>
          <w:b w:val="0"/>
          <w:color w:val="auto"/>
          <w:sz w:val="20"/>
          <w:szCs w:val="20"/>
        </w:rPr>
        <w:t>RE) + (1</w:t>
      </w:r>
      <w:r w:rsidRPr="005443D6">
        <w:rPr>
          <w:rFonts w:ascii="Times New Roman" w:hAnsi="Times New Roman" w:cs="Times New Roman"/>
          <w:b w:val="0"/>
          <w:color w:val="auto"/>
          <w:sz w:val="20"/>
          <w:szCs w:val="20"/>
          <w:lang w:eastAsia="en-GB"/>
        </w:rPr>
        <w:t xml:space="preserve"> | ID)</w:t>
      </w:r>
      <w:r w:rsidRPr="005443D6">
        <w:rPr>
          <w:rFonts w:ascii="Times New Roman" w:hAnsi="Times New Roman" w:cs="Times New Roman"/>
          <w:b w:val="0"/>
          <w:sz w:val="20"/>
          <w:szCs w:val="20"/>
          <w:shd w:val="clear" w:color="auto" w:fill="FFFFFF"/>
        </w:rPr>
        <w:t>, Day 17:</w:t>
      </w:r>
      <w:r w:rsidRPr="005443D6">
        <w:rPr>
          <w:rFonts w:ascii="Times New Roman" w:hAnsi="Times New Roman" w:cs="Times New Roman"/>
          <w:b w:val="0"/>
          <w:sz w:val="20"/>
          <w:szCs w:val="20"/>
        </w:rPr>
        <w:t xml:space="preserve"> </w:t>
      </w:r>
      <w:r w:rsidRPr="005443D6">
        <w:rPr>
          <w:rFonts w:ascii="Times New Roman" w:hAnsi="Times New Roman" w:cs="Times New Roman"/>
          <w:b w:val="0"/>
          <w:sz w:val="20"/>
          <w:szCs w:val="20"/>
          <w:shd w:val="clear" w:color="auto" w:fill="FFFFFF"/>
        </w:rPr>
        <w:t xml:space="preserve">FEED_INF + INTERVAL + </w:t>
      </w:r>
      <w:r>
        <w:rPr>
          <w:rFonts w:ascii="Times New Roman" w:hAnsi="Times New Roman" w:cs="Times New Roman"/>
          <w:b w:val="0"/>
          <w:sz w:val="20"/>
          <w:szCs w:val="20"/>
          <w:shd w:val="clear" w:color="auto" w:fill="FFFFFF"/>
        </w:rPr>
        <w:t>AGE</w:t>
      </w:r>
      <w:r w:rsidRPr="005443D6">
        <w:rPr>
          <w:rFonts w:ascii="Times New Roman" w:hAnsi="Times New Roman" w:cs="Times New Roman"/>
          <w:b w:val="0"/>
          <w:sz w:val="20"/>
          <w:szCs w:val="20"/>
          <w:shd w:val="clear" w:color="auto" w:fill="FFFFFF"/>
        </w:rPr>
        <w:t xml:space="preserve"> + INTERVAL</w:t>
      </w:r>
      <w:r>
        <w:rPr>
          <w:rFonts w:ascii="Times New Roman" w:hAnsi="Times New Roman" w:cs="Times New Roman"/>
          <w:b w:val="0"/>
          <w:sz w:val="20"/>
          <w:szCs w:val="20"/>
          <w:shd w:val="clear" w:color="auto" w:fill="FFFFFF"/>
        </w:rPr>
        <w:t xml:space="preserve"> </w:t>
      </w:r>
      <w:r w:rsidRPr="005443D6">
        <w:rPr>
          <w:rFonts w:ascii="Times New Roman" w:hAnsi="Times New Roman" w:cs="Times New Roman"/>
          <w:b w:val="0"/>
          <w:sz w:val="20"/>
          <w:szCs w:val="20"/>
          <w:shd w:val="clear" w:color="auto" w:fill="FFFFFF"/>
        </w:rPr>
        <w:t>:</w:t>
      </w:r>
      <w:r>
        <w:rPr>
          <w:rFonts w:ascii="Times New Roman" w:hAnsi="Times New Roman" w:cs="Times New Roman"/>
          <w:b w:val="0"/>
          <w:sz w:val="20"/>
          <w:szCs w:val="20"/>
          <w:shd w:val="clear" w:color="auto" w:fill="FFFFFF"/>
        </w:rPr>
        <w:t xml:space="preserve"> AGE</w:t>
      </w:r>
      <w:r w:rsidRPr="005443D6">
        <w:rPr>
          <w:rFonts w:ascii="Times New Roman" w:hAnsi="Times New Roman" w:cs="Times New Roman"/>
          <w:b w:val="0"/>
          <w:sz w:val="20"/>
          <w:szCs w:val="20"/>
          <w:shd w:val="clear" w:color="auto" w:fill="FFFFFF"/>
        </w:rPr>
        <w:t xml:space="preserve">  + </w:t>
      </w:r>
      <w:r w:rsidRPr="005443D6">
        <w:rPr>
          <w:rFonts w:ascii="Times New Roman" w:hAnsi="Times New Roman" w:cs="Times New Roman"/>
          <w:b w:val="0"/>
          <w:color w:val="auto"/>
          <w:sz w:val="20"/>
          <w:szCs w:val="20"/>
          <w:lang w:eastAsia="en-GB"/>
        </w:rPr>
        <w:t>(</w:t>
      </w:r>
      <w:r w:rsidRPr="005443D6">
        <w:rPr>
          <w:rFonts w:ascii="Times New Roman" w:hAnsi="Times New Roman" w:cs="Times New Roman"/>
          <w:b w:val="0"/>
          <w:sz w:val="20"/>
          <w:szCs w:val="20"/>
        </w:rPr>
        <w:t>INTERVAL</w:t>
      </w:r>
      <w:r>
        <w:rPr>
          <w:rFonts w:ascii="Times New Roman" w:hAnsi="Times New Roman" w:cs="Times New Roman"/>
          <w:b w:val="0"/>
          <w:sz w:val="20"/>
          <w:szCs w:val="20"/>
        </w:rPr>
        <w:t xml:space="preserve"> </w:t>
      </w:r>
      <w:r w:rsidRPr="005443D6">
        <w:rPr>
          <w:rFonts w:ascii="Times New Roman" w:hAnsi="Times New Roman" w:cs="Times New Roman"/>
          <w:b w:val="0"/>
          <w:color w:val="auto"/>
          <w:sz w:val="20"/>
          <w:szCs w:val="20"/>
        </w:rPr>
        <w:t>|</w:t>
      </w:r>
      <w:r>
        <w:rPr>
          <w:rFonts w:ascii="Times New Roman" w:hAnsi="Times New Roman" w:cs="Times New Roman"/>
          <w:b w:val="0"/>
          <w:color w:val="auto"/>
          <w:sz w:val="20"/>
          <w:szCs w:val="20"/>
        </w:rPr>
        <w:t xml:space="preserve"> </w:t>
      </w:r>
      <w:r w:rsidRPr="005443D6">
        <w:rPr>
          <w:rFonts w:ascii="Times New Roman" w:hAnsi="Times New Roman" w:cs="Times New Roman"/>
          <w:b w:val="0"/>
          <w:color w:val="auto"/>
          <w:sz w:val="20"/>
          <w:szCs w:val="20"/>
        </w:rPr>
        <w:t>RE) + (</w:t>
      </w:r>
      <w:r>
        <w:rPr>
          <w:rFonts w:ascii="Times New Roman" w:hAnsi="Times New Roman" w:cs="Times New Roman"/>
          <w:b w:val="0"/>
          <w:color w:val="auto"/>
          <w:sz w:val="20"/>
          <w:szCs w:val="20"/>
          <w:lang w:eastAsia="en-GB"/>
        </w:rPr>
        <w:t>AGE</w:t>
      </w:r>
      <w:r w:rsidRPr="005443D6">
        <w:rPr>
          <w:rFonts w:ascii="Times New Roman" w:hAnsi="Times New Roman" w:cs="Times New Roman"/>
          <w:b w:val="0"/>
          <w:color w:val="auto"/>
          <w:sz w:val="20"/>
          <w:szCs w:val="20"/>
          <w:lang w:eastAsia="en-GB"/>
        </w:rPr>
        <w:t xml:space="preserve"> | ID)</w:t>
      </w:r>
      <w:r w:rsidRPr="005443D6">
        <w:rPr>
          <w:rFonts w:ascii="Times New Roman" w:hAnsi="Times New Roman" w:cs="Times New Roman"/>
          <w:b w:val="0"/>
          <w:sz w:val="20"/>
          <w:szCs w:val="20"/>
          <w:shd w:val="clear" w:color="auto" w:fill="FFFFFF"/>
        </w:rPr>
        <w:t>. Significant p-values have been marked in bold.</w:t>
      </w:r>
    </w:p>
    <w:tbl>
      <w:tblPr>
        <w:tblW w:w="5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960"/>
        <w:gridCol w:w="960"/>
        <w:gridCol w:w="960"/>
        <w:gridCol w:w="960"/>
      </w:tblGrid>
      <w:tr w:rsidR="00F57A14" w:rsidRPr="00615A39" w14:paraId="3D240194" w14:textId="77777777" w:rsidTr="00E739B3">
        <w:trPr>
          <w:trHeight w:val="71"/>
        </w:trPr>
        <w:tc>
          <w:tcPr>
            <w:tcW w:w="2100" w:type="dxa"/>
            <w:shd w:val="clear" w:color="auto" w:fill="auto"/>
            <w:noWrap/>
            <w:vAlign w:val="bottom"/>
          </w:tcPr>
          <w:p w14:paraId="6F6F0170" w14:textId="77777777" w:rsidR="00F57A14" w:rsidRPr="00615A39" w:rsidRDefault="00F57A14" w:rsidP="00E739B3">
            <w:pPr>
              <w:spacing w:after="0" w:line="480" w:lineRule="auto"/>
              <w:rPr>
                <w:rFonts w:ascii="Times New Roman" w:eastAsia="Times New Roman" w:hAnsi="Times New Roman" w:cs="Times New Roman"/>
                <w:color w:val="000000"/>
                <w:sz w:val="20"/>
                <w:szCs w:val="20"/>
                <w:lang w:eastAsia="en-GB"/>
              </w:rPr>
            </w:pPr>
          </w:p>
        </w:tc>
        <w:tc>
          <w:tcPr>
            <w:tcW w:w="1920" w:type="dxa"/>
            <w:gridSpan w:val="2"/>
            <w:shd w:val="clear" w:color="auto" w:fill="auto"/>
            <w:noWrap/>
            <w:vAlign w:val="bottom"/>
          </w:tcPr>
          <w:p w14:paraId="109705E6" w14:textId="77777777" w:rsidR="00F57A14" w:rsidRPr="00615A3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Day-11 copepods</w:t>
            </w:r>
          </w:p>
        </w:tc>
        <w:tc>
          <w:tcPr>
            <w:tcW w:w="1920" w:type="dxa"/>
            <w:gridSpan w:val="2"/>
          </w:tcPr>
          <w:p w14:paraId="0CCA04BA" w14:textId="77777777" w:rsidR="00F57A14" w:rsidRPr="00615A3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Day-17 copepods</w:t>
            </w:r>
          </w:p>
        </w:tc>
      </w:tr>
      <w:tr w:rsidR="00F57A14" w:rsidRPr="00615A39" w14:paraId="78A91708" w14:textId="77777777" w:rsidTr="00E739B3">
        <w:trPr>
          <w:trHeight w:val="47"/>
        </w:trPr>
        <w:tc>
          <w:tcPr>
            <w:tcW w:w="2100" w:type="dxa"/>
            <w:shd w:val="clear" w:color="auto" w:fill="auto"/>
            <w:noWrap/>
            <w:vAlign w:val="bottom"/>
            <w:hideMark/>
          </w:tcPr>
          <w:p w14:paraId="295D5279"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BE7CF9">
              <w:rPr>
                <w:rFonts w:ascii="Times New Roman" w:eastAsia="Times New Roman" w:hAnsi="Times New Roman" w:cs="Times New Roman"/>
                <w:color w:val="000000"/>
                <w:sz w:val="20"/>
                <w:szCs w:val="20"/>
                <w:lang w:eastAsia="en-GB"/>
              </w:rPr>
              <w:t>Comparison</w:t>
            </w:r>
          </w:p>
        </w:tc>
        <w:tc>
          <w:tcPr>
            <w:tcW w:w="960" w:type="dxa"/>
            <w:shd w:val="clear" w:color="auto" w:fill="auto"/>
            <w:noWrap/>
            <w:vAlign w:val="bottom"/>
            <w:hideMark/>
          </w:tcPr>
          <w:p w14:paraId="7C31BF46" w14:textId="77777777" w:rsidR="00F57A14" w:rsidRPr="00BE7CF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z</w:t>
            </w:r>
          </w:p>
        </w:tc>
        <w:tc>
          <w:tcPr>
            <w:tcW w:w="960" w:type="dxa"/>
            <w:shd w:val="clear" w:color="auto" w:fill="auto"/>
            <w:noWrap/>
            <w:vAlign w:val="bottom"/>
            <w:hideMark/>
          </w:tcPr>
          <w:p w14:paraId="1B83E009" w14:textId="77777777" w:rsidR="00F57A14" w:rsidRPr="00BE7CF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BE7CF9">
              <w:rPr>
                <w:rFonts w:ascii="Times New Roman" w:eastAsia="Times New Roman" w:hAnsi="Times New Roman" w:cs="Times New Roman"/>
                <w:color w:val="000000"/>
                <w:sz w:val="20"/>
                <w:szCs w:val="20"/>
                <w:lang w:eastAsia="en-GB"/>
              </w:rPr>
              <w:t>p</w:t>
            </w:r>
          </w:p>
        </w:tc>
        <w:tc>
          <w:tcPr>
            <w:tcW w:w="960" w:type="dxa"/>
            <w:vAlign w:val="bottom"/>
          </w:tcPr>
          <w:p w14:paraId="2D3679A2" w14:textId="77777777" w:rsidR="00F57A14" w:rsidRPr="00BE7CF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z</w:t>
            </w:r>
          </w:p>
        </w:tc>
        <w:tc>
          <w:tcPr>
            <w:tcW w:w="960" w:type="dxa"/>
            <w:vAlign w:val="bottom"/>
          </w:tcPr>
          <w:p w14:paraId="1DE516D1" w14:textId="77777777" w:rsidR="00F57A14" w:rsidRPr="00BE7CF9" w:rsidRDefault="00F57A14" w:rsidP="00E739B3">
            <w:pPr>
              <w:spacing w:after="0" w:line="480" w:lineRule="auto"/>
              <w:jc w:val="center"/>
              <w:rPr>
                <w:rFonts w:ascii="Times New Roman" w:eastAsia="Times New Roman" w:hAnsi="Times New Roman" w:cs="Times New Roman"/>
                <w:color w:val="000000"/>
                <w:sz w:val="20"/>
                <w:szCs w:val="20"/>
                <w:lang w:eastAsia="en-GB"/>
              </w:rPr>
            </w:pPr>
            <w:r w:rsidRPr="00BE7CF9">
              <w:rPr>
                <w:rFonts w:ascii="Times New Roman" w:eastAsia="Times New Roman" w:hAnsi="Times New Roman" w:cs="Times New Roman"/>
                <w:color w:val="000000"/>
                <w:sz w:val="20"/>
                <w:szCs w:val="20"/>
                <w:lang w:eastAsia="en-GB"/>
              </w:rPr>
              <w:t>p</w:t>
            </w:r>
          </w:p>
        </w:tc>
      </w:tr>
      <w:tr w:rsidR="00F57A14" w:rsidRPr="00615A39" w14:paraId="16D7B5C6" w14:textId="77777777" w:rsidTr="00E739B3">
        <w:trPr>
          <w:trHeight w:val="134"/>
        </w:trPr>
        <w:tc>
          <w:tcPr>
            <w:tcW w:w="2100" w:type="dxa"/>
            <w:shd w:val="clear" w:color="auto" w:fill="auto"/>
            <w:noWrap/>
            <w:vAlign w:val="bottom"/>
          </w:tcPr>
          <w:p w14:paraId="09E57636"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c_</w:t>
            </w:r>
            <w:r w:rsidRPr="00BE7CF9">
              <w:rPr>
                <w:rFonts w:ascii="Times New Roman" w:eastAsia="Times New Roman" w:hAnsi="Times New Roman" w:cs="Times New Roman"/>
                <w:color w:val="000000"/>
                <w:sz w:val="20"/>
                <w:szCs w:val="20"/>
                <w:lang w:eastAsia="en-GB"/>
              </w:rPr>
              <w:t>H</w:t>
            </w:r>
            <w:r w:rsidRPr="00615A39">
              <w:rPr>
                <w:rFonts w:ascii="Times New Roman" w:eastAsia="Times New Roman" w:hAnsi="Times New Roman" w:cs="Times New Roman"/>
                <w:color w:val="000000"/>
                <w:sz w:val="20"/>
                <w:szCs w:val="20"/>
                <w:lang w:eastAsia="en-GB"/>
              </w:rPr>
              <w:t xml:space="preserve"> –</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c_</w:t>
            </w:r>
            <w:r w:rsidRPr="00BE7CF9">
              <w:rPr>
                <w:rFonts w:ascii="Times New Roman" w:eastAsia="Times New Roman" w:hAnsi="Times New Roman" w:cs="Times New Roman"/>
                <w:color w:val="000000"/>
                <w:sz w:val="20"/>
                <w:szCs w:val="20"/>
                <w:lang w:eastAsia="en-GB"/>
              </w:rPr>
              <w:t>L</w:t>
            </w:r>
          </w:p>
        </w:tc>
        <w:tc>
          <w:tcPr>
            <w:tcW w:w="960" w:type="dxa"/>
            <w:shd w:val="clear" w:color="auto" w:fill="auto"/>
            <w:noWrap/>
            <w:vAlign w:val="bottom"/>
          </w:tcPr>
          <w:p w14:paraId="42F4A319"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hAnsi="Times New Roman" w:cs="Times New Roman"/>
                <w:sz w:val="20"/>
                <w:szCs w:val="20"/>
              </w:rPr>
              <w:t xml:space="preserve">-4.771  </w:t>
            </w:r>
          </w:p>
        </w:tc>
        <w:tc>
          <w:tcPr>
            <w:tcW w:w="960" w:type="dxa"/>
            <w:shd w:val="clear" w:color="auto" w:fill="auto"/>
            <w:noWrap/>
            <w:vAlign w:val="bottom"/>
          </w:tcPr>
          <w:p w14:paraId="3E21D9BD" w14:textId="77777777" w:rsidR="00F57A14" w:rsidRPr="002C145D"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2C145D">
              <w:rPr>
                <w:rFonts w:ascii="Times New Roman" w:eastAsia="Times New Roman" w:hAnsi="Times New Roman" w:cs="Times New Roman"/>
                <w:b/>
                <w:color w:val="000000"/>
                <w:sz w:val="20"/>
                <w:szCs w:val="20"/>
                <w:lang w:eastAsia="en-GB"/>
              </w:rPr>
              <w:t>&lt;0.001</w:t>
            </w:r>
          </w:p>
        </w:tc>
        <w:tc>
          <w:tcPr>
            <w:tcW w:w="960" w:type="dxa"/>
            <w:vAlign w:val="bottom"/>
          </w:tcPr>
          <w:p w14:paraId="33AAF177"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2.896</w:t>
            </w:r>
          </w:p>
        </w:tc>
        <w:tc>
          <w:tcPr>
            <w:tcW w:w="960" w:type="dxa"/>
            <w:vAlign w:val="bottom"/>
          </w:tcPr>
          <w:p w14:paraId="3FFE38D9" w14:textId="77777777" w:rsidR="00F57A14" w:rsidRPr="00366B91" w:rsidRDefault="00F57A14" w:rsidP="00E739B3">
            <w:pPr>
              <w:spacing w:after="0" w:line="480" w:lineRule="auto"/>
              <w:jc w:val="right"/>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0.0194</w:t>
            </w:r>
          </w:p>
        </w:tc>
      </w:tr>
      <w:tr w:rsidR="00F57A14" w:rsidRPr="00615A39" w14:paraId="647165B0" w14:textId="77777777" w:rsidTr="00E739B3">
        <w:trPr>
          <w:trHeight w:val="47"/>
        </w:trPr>
        <w:tc>
          <w:tcPr>
            <w:tcW w:w="2100" w:type="dxa"/>
            <w:shd w:val="clear" w:color="auto" w:fill="auto"/>
            <w:noWrap/>
            <w:vAlign w:val="bottom"/>
          </w:tcPr>
          <w:p w14:paraId="6C6537B5"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inf_H</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inf_L</w:t>
            </w:r>
          </w:p>
        </w:tc>
        <w:tc>
          <w:tcPr>
            <w:tcW w:w="960" w:type="dxa"/>
            <w:shd w:val="clear" w:color="auto" w:fill="auto"/>
            <w:noWrap/>
            <w:vAlign w:val="bottom"/>
          </w:tcPr>
          <w:p w14:paraId="0216FF3D"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eastAsia="Times New Roman" w:hAnsi="Times New Roman" w:cs="Times New Roman"/>
                <w:color w:val="000000"/>
                <w:sz w:val="20"/>
                <w:szCs w:val="20"/>
                <w:lang w:eastAsia="en-GB"/>
              </w:rPr>
              <w:t>-2.140</w:t>
            </w:r>
          </w:p>
        </w:tc>
        <w:tc>
          <w:tcPr>
            <w:tcW w:w="960" w:type="dxa"/>
            <w:shd w:val="clear" w:color="auto" w:fill="auto"/>
            <w:noWrap/>
            <w:vAlign w:val="bottom"/>
          </w:tcPr>
          <w:p w14:paraId="474A6A9A"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eastAsia="Times New Roman" w:hAnsi="Times New Roman" w:cs="Times New Roman"/>
                <w:color w:val="000000"/>
                <w:sz w:val="20"/>
                <w:szCs w:val="20"/>
                <w:lang w:eastAsia="en-GB"/>
              </w:rPr>
              <w:t>0.140</w:t>
            </w:r>
          </w:p>
        </w:tc>
        <w:tc>
          <w:tcPr>
            <w:tcW w:w="960" w:type="dxa"/>
            <w:vAlign w:val="bottom"/>
          </w:tcPr>
          <w:p w14:paraId="0CE86C91"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-0.556</w:t>
            </w:r>
          </w:p>
        </w:tc>
        <w:tc>
          <w:tcPr>
            <w:tcW w:w="960" w:type="dxa"/>
            <w:vAlign w:val="bottom"/>
          </w:tcPr>
          <w:p w14:paraId="4B99C041"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0.9444</w:t>
            </w:r>
          </w:p>
        </w:tc>
      </w:tr>
      <w:tr w:rsidR="00F57A14" w:rsidRPr="00615A39" w14:paraId="4DE9C01F" w14:textId="77777777" w:rsidTr="00E739B3">
        <w:trPr>
          <w:trHeight w:val="197"/>
        </w:trPr>
        <w:tc>
          <w:tcPr>
            <w:tcW w:w="2100" w:type="dxa"/>
            <w:shd w:val="clear" w:color="auto" w:fill="auto"/>
            <w:noWrap/>
            <w:vAlign w:val="bottom"/>
          </w:tcPr>
          <w:p w14:paraId="6D56F63D"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c_H –</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inf_</w:t>
            </w:r>
            <w:r w:rsidRPr="00BE7CF9">
              <w:rPr>
                <w:rFonts w:ascii="Times New Roman" w:eastAsia="Times New Roman" w:hAnsi="Times New Roman" w:cs="Times New Roman"/>
                <w:color w:val="000000"/>
                <w:sz w:val="20"/>
                <w:szCs w:val="20"/>
                <w:lang w:eastAsia="en-GB"/>
              </w:rPr>
              <w:t>H</w:t>
            </w:r>
          </w:p>
        </w:tc>
        <w:tc>
          <w:tcPr>
            <w:tcW w:w="960" w:type="dxa"/>
            <w:shd w:val="clear" w:color="auto" w:fill="auto"/>
            <w:noWrap/>
            <w:vAlign w:val="bottom"/>
          </w:tcPr>
          <w:p w14:paraId="3C31722E"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hAnsi="Times New Roman" w:cs="Times New Roman"/>
                <w:sz w:val="20"/>
                <w:szCs w:val="20"/>
              </w:rPr>
              <w:t>-8.518</w:t>
            </w:r>
          </w:p>
        </w:tc>
        <w:tc>
          <w:tcPr>
            <w:tcW w:w="960" w:type="dxa"/>
            <w:shd w:val="clear" w:color="auto" w:fill="auto"/>
            <w:noWrap/>
            <w:vAlign w:val="bottom"/>
          </w:tcPr>
          <w:p w14:paraId="4FF61777" w14:textId="77777777" w:rsidR="00F57A14" w:rsidRPr="002C145D"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2C145D">
              <w:rPr>
                <w:rFonts w:ascii="Times New Roman" w:eastAsia="Times New Roman" w:hAnsi="Times New Roman" w:cs="Times New Roman"/>
                <w:b/>
                <w:color w:val="000000"/>
                <w:sz w:val="20"/>
                <w:szCs w:val="20"/>
                <w:lang w:eastAsia="en-GB"/>
              </w:rPr>
              <w:t>&lt;0.001</w:t>
            </w:r>
          </w:p>
        </w:tc>
        <w:tc>
          <w:tcPr>
            <w:tcW w:w="960" w:type="dxa"/>
            <w:vAlign w:val="bottom"/>
          </w:tcPr>
          <w:p w14:paraId="2EEF1862"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-6.445</w:t>
            </w:r>
          </w:p>
        </w:tc>
        <w:tc>
          <w:tcPr>
            <w:tcW w:w="960" w:type="dxa"/>
            <w:vAlign w:val="bottom"/>
          </w:tcPr>
          <w:p w14:paraId="25872D83" w14:textId="77777777" w:rsidR="00F57A14" w:rsidRPr="00366B91"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B76C41">
              <w:rPr>
                <w:rFonts w:ascii="Times New Roman" w:eastAsia="Times New Roman" w:hAnsi="Times New Roman" w:cs="Times New Roman"/>
                <w:b/>
                <w:color w:val="000000"/>
                <w:sz w:val="20"/>
                <w:szCs w:val="20"/>
                <w:lang w:eastAsia="en-GB"/>
              </w:rPr>
              <w:t>&lt; 0.001</w:t>
            </w:r>
          </w:p>
        </w:tc>
      </w:tr>
      <w:tr w:rsidR="00F57A14" w:rsidRPr="00615A39" w14:paraId="7E70BD20" w14:textId="77777777" w:rsidTr="00E739B3">
        <w:trPr>
          <w:trHeight w:val="47"/>
        </w:trPr>
        <w:tc>
          <w:tcPr>
            <w:tcW w:w="2100" w:type="dxa"/>
            <w:shd w:val="clear" w:color="auto" w:fill="auto"/>
            <w:noWrap/>
            <w:vAlign w:val="bottom"/>
          </w:tcPr>
          <w:p w14:paraId="1B7C54AF"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c_</w:t>
            </w:r>
            <w:r w:rsidRPr="00BE7CF9">
              <w:rPr>
                <w:rFonts w:ascii="Times New Roman" w:eastAsia="Times New Roman" w:hAnsi="Times New Roman" w:cs="Times New Roman"/>
                <w:color w:val="000000"/>
                <w:sz w:val="20"/>
                <w:szCs w:val="20"/>
                <w:lang w:eastAsia="en-GB"/>
              </w:rPr>
              <w:t xml:space="preserve">L </w:t>
            </w:r>
            <w:r w:rsidRPr="00615A39">
              <w:rPr>
                <w:rFonts w:ascii="Times New Roman" w:eastAsia="Times New Roman" w:hAnsi="Times New Roman" w:cs="Times New Roman"/>
                <w:color w:val="000000"/>
                <w:sz w:val="20"/>
                <w:szCs w:val="20"/>
                <w:lang w:eastAsia="en-GB"/>
              </w:rPr>
              <w:t>–</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inf_L</w:t>
            </w:r>
          </w:p>
        </w:tc>
        <w:tc>
          <w:tcPr>
            <w:tcW w:w="960" w:type="dxa"/>
            <w:shd w:val="clear" w:color="auto" w:fill="auto"/>
            <w:noWrap/>
            <w:vAlign w:val="bottom"/>
          </w:tcPr>
          <w:p w14:paraId="0BC974E0"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eastAsia="Times New Roman" w:hAnsi="Times New Roman" w:cs="Times New Roman"/>
                <w:color w:val="000000"/>
                <w:sz w:val="20"/>
                <w:szCs w:val="20"/>
                <w:lang w:eastAsia="en-GB"/>
              </w:rPr>
              <w:t>-5.383</w:t>
            </w:r>
          </w:p>
        </w:tc>
        <w:tc>
          <w:tcPr>
            <w:tcW w:w="960" w:type="dxa"/>
            <w:shd w:val="clear" w:color="auto" w:fill="auto"/>
            <w:noWrap/>
            <w:vAlign w:val="bottom"/>
          </w:tcPr>
          <w:p w14:paraId="4A956ACC" w14:textId="77777777" w:rsidR="00F57A14" w:rsidRPr="002C145D"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2C145D">
              <w:rPr>
                <w:rFonts w:ascii="Times New Roman" w:eastAsia="Times New Roman" w:hAnsi="Times New Roman" w:cs="Times New Roman"/>
                <w:b/>
                <w:color w:val="000000"/>
                <w:sz w:val="20"/>
                <w:szCs w:val="20"/>
                <w:lang w:eastAsia="en-GB"/>
              </w:rPr>
              <w:t>&lt;0.001</w:t>
            </w:r>
          </w:p>
        </w:tc>
        <w:tc>
          <w:tcPr>
            <w:tcW w:w="960" w:type="dxa"/>
            <w:vAlign w:val="bottom"/>
          </w:tcPr>
          <w:p w14:paraId="612F0181"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-3.413</w:t>
            </w:r>
          </w:p>
        </w:tc>
        <w:tc>
          <w:tcPr>
            <w:tcW w:w="960" w:type="dxa"/>
            <w:vAlign w:val="bottom"/>
          </w:tcPr>
          <w:p w14:paraId="63599331" w14:textId="77777777" w:rsidR="00F57A14" w:rsidRPr="00366B91"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B76C41">
              <w:rPr>
                <w:rFonts w:ascii="Times New Roman" w:eastAsia="Times New Roman" w:hAnsi="Times New Roman" w:cs="Times New Roman"/>
                <w:b/>
                <w:color w:val="000000"/>
                <w:sz w:val="20"/>
                <w:szCs w:val="20"/>
                <w:lang w:eastAsia="en-GB"/>
              </w:rPr>
              <w:t>0.0038</w:t>
            </w:r>
          </w:p>
        </w:tc>
      </w:tr>
      <w:tr w:rsidR="00F57A14" w:rsidRPr="00615A39" w14:paraId="29259301" w14:textId="77777777" w:rsidTr="00E739B3">
        <w:trPr>
          <w:trHeight w:val="71"/>
        </w:trPr>
        <w:tc>
          <w:tcPr>
            <w:tcW w:w="2100" w:type="dxa"/>
            <w:shd w:val="clear" w:color="auto" w:fill="auto"/>
            <w:noWrap/>
            <w:vAlign w:val="bottom"/>
          </w:tcPr>
          <w:p w14:paraId="46147E45"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c_H</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inf_L</w:t>
            </w:r>
          </w:p>
        </w:tc>
        <w:tc>
          <w:tcPr>
            <w:tcW w:w="960" w:type="dxa"/>
            <w:shd w:val="clear" w:color="auto" w:fill="auto"/>
            <w:noWrap/>
            <w:vAlign w:val="bottom"/>
          </w:tcPr>
          <w:p w14:paraId="1B3CEA78"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hAnsi="Times New Roman" w:cs="Times New Roman"/>
                <w:sz w:val="20"/>
                <w:szCs w:val="20"/>
              </w:rPr>
              <w:t xml:space="preserve">-10.571  </w:t>
            </w:r>
          </w:p>
        </w:tc>
        <w:tc>
          <w:tcPr>
            <w:tcW w:w="960" w:type="dxa"/>
            <w:shd w:val="clear" w:color="auto" w:fill="auto"/>
            <w:noWrap/>
            <w:vAlign w:val="bottom"/>
          </w:tcPr>
          <w:p w14:paraId="0AFBC96D" w14:textId="77777777" w:rsidR="00F57A14" w:rsidRPr="002C145D"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2C145D">
              <w:rPr>
                <w:rFonts w:ascii="Times New Roman" w:eastAsia="Times New Roman" w:hAnsi="Times New Roman" w:cs="Times New Roman"/>
                <w:b/>
                <w:color w:val="000000"/>
                <w:sz w:val="20"/>
                <w:szCs w:val="20"/>
                <w:lang w:eastAsia="en-GB"/>
              </w:rPr>
              <w:t>&lt;0.001</w:t>
            </w:r>
          </w:p>
        </w:tc>
        <w:tc>
          <w:tcPr>
            <w:tcW w:w="960" w:type="dxa"/>
            <w:vAlign w:val="bottom"/>
          </w:tcPr>
          <w:p w14:paraId="786B072D"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-6.918</w:t>
            </w:r>
          </w:p>
        </w:tc>
        <w:tc>
          <w:tcPr>
            <w:tcW w:w="960" w:type="dxa"/>
            <w:vAlign w:val="bottom"/>
          </w:tcPr>
          <w:p w14:paraId="3CFF4C79" w14:textId="77777777" w:rsidR="00F57A14" w:rsidRPr="00366B91"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B76C41">
              <w:rPr>
                <w:rFonts w:ascii="Times New Roman" w:eastAsia="Times New Roman" w:hAnsi="Times New Roman" w:cs="Times New Roman"/>
                <w:b/>
                <w:color w:val="000000"/>
                <w:sz w:val="20"/>
                <w:szCs w:val="20"/>
                <w:lang w:eastAsia="en-GB"/>
              </w:rPr>
              <w:t>&lt; 0.001</w:t>
            </w:r>
          </w:p>
        </w:tc>
      </w:tr>
      <w:tr w:rsidR="00F57A14" w:rsidRPr="00615A39" w14:paraId="63A09148" w14:textId="77777777" w:rsidTr="00E739B3">
        <w:trPr>
          <w:trHeight w:val="47"/>
        </w:trPr>
        <w:tc>
          <w:tcPr>
            <w:tcW w:w="2100" w:type="dxa"/>
            <w:shd w:val="clear" w:color="auto" w:fill="auto"/>
            <w:noWrap/>
            <w:vAlign w:val="bottom"/>
          </w:tcPr>
          <w:p w14:paraId="2185470F" w14:textId="77777777" w:rsidR="00F57A14" w:rsidRPr="00BE7CF9" w:rsidRDefault="00F57A14" w:rsidP="00E739B3">
            <w:pPr>
              <w:spacing w:after="0" w:line="480" w:lineRule="auto"/>
              <w:rPr>
                <w:rFonts w:ascii="Times New Roman" w:eastAsia="Times New Roman" w:hAnsi="Times New Roman" w:cs="Times New Roman"/>
                <w:color w:val="000000"/>
                <w:sz w:val="20"/>
                <w:szCs w:val="20"/>
                <w:lang w:eastAsia="en-GB"/>
              </w:rPr>
            </w:pPr>
            <w:r w:rsidRPr="00615A39">
              <w:rPr>
                <w:rFonts w:ascii="Times New Roman" w:eastAsia="Times New Roman" w:hAnsi="Times New Roman" w:cs="Times New Roman"/>
                <w:color w:val="000000"/>
                <w:sz w:val="20"/>
                <w:szCs w:val="20"/>
                <w:lang w:eastAsia="en-GB"/>
              </w:rPr>
              <w:t>c_L</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w:t>
            </w:r>
            <w:r w:rsidRPr="00BE7CF9">
              <w:rPr>
                <w:rFonts w:ascii="Times New Roman" w:eastAsia="Times New Roman" w:hAnsi="Times New Roman" w:cs="Times New Roman"/>
                <w:color w:val="000000"/>
                <w:sz w:val="20"/>
                <w:szCs w:val="20"/>
                <w:lang w:eastAsia="en-GB"/>
              </w:rPr>
              <w:t xml:space="preserve"> </w:t>
            </w:r>
            <w:r w:rsidRPr="00615A39">
              <w:rPr>
                <w:rFonts w:ascii="Times New Roman" w:eastAsia="Times New Roman" w:hAnsi="Times New Roman" w:cs="Times New Roman"/>
                <w:color w:val="000000"/>
                <w:sz w:val="20"/>
                <w:szCs w:val="20"/>
                <w:lang w:eastAsia="en-GB"/>
              </w:rPr>
              <w:t>inf_H</w:t>
            </w:r>
          </w:p>
        </w:tc>
        <w:tc>
          <w:tcPr>
            <w:tcW w:w="960" w:type="dxa"/>
            <w:shd w:val="clear" w:color="auto" w:fill="auto"/>
            <w:noWrap/>
            <w:vAlign w:val="bottom"/>
          </w:tcPr>
          <w:p w14:paraId="1103DF0C" w14:textId="77777777" w:rsidR="00F57A14" w:rsidRPr="002C145D"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2C145D">
              <w:rPr>
                <w:rFonts w:ascii="Times New Roman" w:eastAsia="Times New Roman" w:hAnsi="Times New Roman" w:cs="Times New Roman"/>
                <w:color w:val="000000"/>
                <w:sz w:val="20"/>
                <w:szCs w:val="20"/>
                <w:lang w:eastAsia="en-GB"/>
              </w:rPr>
              <w:t>3.</w:t>
            </w:r>
            <w:r w:rsidRPr="002C145D">
              <w:rPr>
                <w:rFonts w:ascii="Times New Roman" w:hAnsi="Times New Roman" w:cs="Times New Roman"/>
                <w:sz w:val="20"/>
                <w:szCs w:val="20"/>
              </w:rPr>
              <w:t xml:space="preserve"> 383</w:t>
            </w:r>
          </w:p>
        </w:tc>
        <w:tc>
          <w:tcPr>
            <w:tcW w:w="960" w:type="dxa"/>
            <w:shd w:val="clear" w:color="auto" w:fill="auto"/>
            <w:noWrap/>
            <w:vAlign w:val="bottom"/>
          </w:tcPr>
          <w:p w14:paraId="5C90859B" w14:textId="77777777" w:rsidR="00F57A14" w:rsidRPr="002C145D"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2C145D">
              <w:rPr>
                <w:rFonts w:ascii="Times New Roman" w:eastAsia="Times New Roman" w:hAnsi="Times New Roman" w:cs="Times New Roman"/>
                <w:b/>
                <w:color w:val="000000"/>
                <w:sz w:val="20"/>
                <w:szCs w:val="20"/>
                <w:lang w:eastAsia="en-GB"/>
              </w:rPr>
              <w:t>0.004</w:t>
            </w:r>
          </w:p>
        </w:tc>
        <w:tc>
          <w:tcPr>
            <w:tcW w:w="960" w:type="dxa"/>
            <w:vAlign w:val="bottom"/>
          </w:tcPr>
          <w:p w14:paraId="2F6278A1" w14:textId="77777777" w:rsidR="00F57A14" w:rsidRPr="00366B91" w:rsidRDefault="00F57A14" w:rsidP="00E739B3">
            <w:pPr>
              <w:spacing w:after="0" w:line="480" w:lineRule="auto"/>
              <w:jc w:val="right"/>
              <w:rPr>
                <w:rFonts w:ascii="Times New Roman" w:eastAsia="Times New Roman" w:hAnsi="Times New Roman" w:cs="Times New Roman"/>
                <w:color w:val="000000"/>
                <w:sz w:val="20"/>
                <w:szCs w:val="20"/>
                <w:lang w:eastAsia="en-GB"/>
              </w:rPr>
            </w:pPr>
            <w:r w:rsidRPr="00B76C41">
              <w:rPr>
                <w:rFonts w:ascii="Times New Roman" w:eastAsia="Times New Roman" w:hAnsi="Times New Roman" w:cs="Times New Roman"/>
                <w:color w:val="000000"/>
                <w:sz w:val="20"/>
                <w:szCs w:val="20"/>
                <w:lang w:eastAsia="en-GB"/>
              </w:rPr>
              <w:t>2.953</w:t>
            </w:r>
          </w:p>
        </w:tc>
        <w:tc>
          <w:tcPr>
            <w:tcW w:w="960" w:type="dxa"/>
            <w:vAlign w:val="bottom"/>
          </w:tcPr>
          <w:p w14:paraId="6FBA92D9" w14:textId="77777777" w:rsidR="00F57A14" w:rsidRPr="00366B91" w:rsidRDefault="00F57A14" w:rsidP="00E739B3">
            <w:pPr>
              <w:spacing w:after="0" w:line="480" w:lineRule="auto"/>
              <w:jc w:val="right"/>
              <w:rPr>
                <w:rFonts w:ascii="Times New Roman" w:eastAsia="Times New Roman" w:hAnsi="Times New Roman" w:cs="Times New Roman"/>
                <w:b/>
                <w:color w:val="000000"/>
                <w:sz w:val="20"/>
                <w:szCs w:val="20"/>
                <w:lang w:eastAsia="en-GB"/>
              </w:rPr>
            </w:pPr>
            <w:r w:rsidRPr="00B76C41">
              <w:rPr>
                <w:rFonts w:ascii="Times New Roman" w:eastAsia="Times New Roman" w:hAnsi="Times New Roman" w:cs="Times New Roman"/>
                <w:b/>
                <w:color w:val="000000"/>
                <w:sz w:val="20"/>
                <w:szCs w:val="20"/>
                <w:lang w:eastAsia="en-GB"/>
              </w:rPr>
              <w:t>0.0164</w:t>
            </w:r>
          </w:p>
        </w:tc>
      </w:tr>
    </w:tbl>
    <w:p w14:paraId="21F25A24" w14:textId="77777777" w:rsidR="00F57A14" w:rsidRDefault="00F57A14" w:rsidP="00F57A14"/>
    <w:p w14:paraId="17BB4152" w14:textId="77777777" w:rsidR="00F57A14" w:rsidRDefault="00F57A14" w:rsidP="0042504C">
      <w:pPr>
        <w:pStyle w:val="NormalWeb"/>
        <w:spacing w:before="0" w:beforeAutospacing="0" w:after="0" w:afterAutospacing="0" w:line="480" w:lineRule="auto"/>
        <w:ind w:left="480" w:hanging="480"/>
        <w:jc w:val="both"/>
        <w:sectPr w:rsidR="00F57A14" w:rsidSect="0042504C">
          <w:pgSz w:w="11906" w:h="16838"/>
          <w:pgMar w:top="1440" w:right="1440" w:bottom="1440" w:left="1440" w:header="720" w:footer="720" w:gutter="0"/>
          <w:cols w:space="720"/>
          <w:docGrid w:linePitch="360"/>
        </w:sectPr>
      </w:pPr>
    </w:p>
    <w:p w14:paraId="3A90C980" w14:textId="77777777" w:rsidR="00F57A14" w:rsidRPr="005443D6" w:rsidRDefault="00F57A14" w:rsidP="00F57A14">
      <w:pPr>
        <w:spacing w:line="480" w:lineRule="auto"/>
        <w:rPr>
          <w:rFonts w:ascii="Times New Roman" w:eastAsia="Times New Roman" w:hAnsi="Times New Roman" w:cs="Times New Roman"/>
          <w:color w:val="000000"/>
          <w:sz w:val="20"/>
          <w:szCs w:val="20"/>
          <w:lang w:eastAsia="en-GB"/>
        </w:rPr>
      </w:pPr>
      <w:r w:rsidRPr="005443D6">
        <w:rPr>
          <w:rFonts w:ascii="Times New Roman" w:hAnsi="Times New Roman" w:cs="Times New Roman"/>
          <w:b/>
          <w:sz w:val="20"/>
          <w:szCs w:val="20"/>
        </w:rPr>
        <w:lastRenderedPageBreak/>
        <w:t>Table S2: Associations between parasite performance and host activity and distance.</w:t>
      </w:r>
      <w:r w:rsidRPr="005443D6">
        <w:rPr>
          <w:rFonts w:ascii="Times New Roman" w:hAnsi="Times New Roman" w:cs="Times New Roman"/>
          <w:sz w:val="20"/>
          <w:szCs w:val="20"/>
        </w:rPr>
        <w:t xml:space="preserve"> Mixed models used whether or not a copepod moved within a two second interval (Activity) or, if it moved, how far it moved (distance, log transformed) as response variables. Copepod identity (ID), the recording event (RE, i.e. a combination of copepod identity and the day of the recording), and the time interval in the recording (i.e. before vs. after the simulated predator attack, INTERVAL) were incorporated into the models’ random effect structure. INTERVAL, feeding treatment (FEED), and their interaction were additionally included as fixed effects. For day 17-copepods we included whether or not parasites were infective for fish as both fixed and random effect (</w:t>
      </w:r>
      <w:r>
        <w:rPr>
          <w:rFonts w:ascii="Times New Roman" w:hAnsi="Times New Roman" w:cs="Times New Roman"/>
          <w:sz w:val="20"/>
          <w:szCs w:val="20"/>
        </w:rPr>
        <w:t>AGE</w:t>
      </w:r>
      <w:r w:rsidRPr="005443D6">
        <w:rPr>
          <w:rFonts w:ascii="Times New Roman" w:hAnsi="Times New Roman" w:cs="Times New Roman"/>
          <w:sz w:val="20"/>
          <w:szCs w:val="20"/>
        </w:rPr>
        <w:t xml:space="preserve">, together with ID) and its interaction with FEED and INTERVAL. Subsequently, we separately added measures of parasite performance (PERFORM (i.e. presence or absence on a cercomer on day 9 as an indicator of development, parasite size on day 10 (day-11 copepods) or day 16 (day-17 copepods) and infection success in fish) and all their pairwise interactions with INTERVAL, FEED and </w:t>
      </w:r>
      <w:r>
        <w:rPr>
          <w:rFonts w:ascii="Times New Roman" w:hAnsi="Times New Roman" w:cs="Times New Roman"/>
          <w:sz w:val="20"/>
          <w:szCs w:val="20"/>
        </w:rPr>
        <w:t xml:space="preserve">AGE </w:t>
      </w:r>
      <w:r w:rsidRPr="005443D6">
        <w:rPr>
          <w:rFonts w:ascii="Times New Roman" w:hAnsi="Times New Roman" w:cs="Times New Roman"/>
          <w:sz w:val="20"/>
          <w:szCs w:val="20"/>
        </w:rPr>
        <w:t>(day-17 copepods). Test statistics and MCMC-estimated p-values are for the comparison with the preceding model. Null models: Day-11 copepods: INTERVAL + FEED + INTERVAL</w:t>
      </w:r>
      <w:r>
        <w:rPr>
          <w:rFonts w:ascii="Times New Roman" w:hAnsi="Times New Roman" w:cs="Times New Roman"/>
          <w:sz w:val="20"/>
          <w:szCs w:val="20"/>
        </w:rPr>
        <w:t xml:space="preserve"> </w:t>
      </w:r>
      <w:r w:rsidRPr="005443D6">
        <w:rPr>
          <w:rFonts w:ascii="Times New Roman" w:hAnsi="Times New Roman" w:cs="Times New Roman"/>
          <w:sz w:val="20"/>
          <w:szCs w:val="20"/>
        </w:rPr>
        <w:t xml:space="preserve">: FEED + </w:t>
      </w:r>
      <w:r w:rsidRPr="005443D6">
        <w:rPr>
          <w:rFonts w:ascii="Times New Roman" w:hAnsi="Times New Roman" w:cs="Times New Roman"/>
          <w:sz w:val="20"/>
          <w:szCs w:val="20"/>
          <w:lang w:eastAsia="en-GB"/>
        </w:rPr>
        <w:t>(</w:t>
      </w:r>
      <w:r w:rsidRPr="005443D6">
        <w:rPr>
          <w:rFonts w:ascii="Times New Roman" w:hAnsi="Times New Roman" w:cs="Times New Roman"/>
          <w:sz w:val="20"/>
          <w:szCs w:val="20"/>
        </w:rPr>
        <w:t>INTERVAL</w:t>
      </w:r>
      <w:r>
        <w:rPr>
          <w:rFonts w:ascii="Times New Roman" w:hAnsi="Times New Roman" w:cs="Times New Roman"/>
          <w:sz w:val="20"/>
          <w:szCs w:val="20"/>
        </w:rPr>
        <w:t xml:space="preserve"> </w:t>
      </w:r>
      <w:r w:rsidRPr="005443D6">
        <w:rPr>
          <w:rFonts w:ascii="Times New Roman" w:hAnsi="Times New Roman" w:cs="Times New Roman"/>
          <w:sz w:val="20"/>
          <w:szCs w:val="20"/>
        </w:rPr>
        <w:t>|</w:t>
      </w:r>
      <w:r>
        <w:rPr>
          <w:rFonts w:ascii="Times New Roman" w:hAnsi="Times New Roman" w:cs="Times New Roman"/>
          <w:sz w:val="20"/>
          <w:szCs w:val="20"/>
        </w:rPr>
        <w:t xml:space="preserve"> </w:t>
      </w:r>
      <w:r w:rsidRPr="005443D6">
        <w:rPr>
          <w:rFonts w:ascii="Times New Roman" w:hAnsi="Times New Roman" w:cs="Times New Roman"/>
          <w:sz w:val="20"/>
          <w:szCs w:val="20"/>
        </w:rPr>
        <w:t>RE) + (</w:t>
      </w:r>
      <w:r w:rsidRPr="005443D6">
        <w:rPr>
          <w:rFonts w:ascii="Times New Roman" w:hAnsi="Times New Roman" w:cs="Times New Roman"/>
          <w:sz w:val="20"/>
          <w:szCs w:val="20"/>
          <w:lang w:eastAsia="en-GB"/>
        </w:rPr>
        <w:t>1 | ID)</w:t>
      </w:r>
      <w:r w:rsidRPr="005443D6">
        <w:rPr>
          <w:rFonts w:ascii="Times New Roman" w:hAnsi="Times New Roman" w:cs="Times New Roman"/>
          <w:sz w:val="20"/>
          <w:szCs w:val="20"/>
        </w:rPr>
        <w:t xml:space="preserve">, day-17 copepods: INTERVAL + FEED + </w:t>
      </w:r>
      <w:r>
        <w:rPr>
          <w:rFonts w:ascii="Times New Roman" w:hAnsi="Times New Roman" w:cs="Times New Roman"/>
          <w:sz w:val="20"/>
          <w:szCs w:val="20"/>
        </w:rPr>
        <w:t>AGE</w:t>
      </w:r>
      <w:r w:rsidRPr="005443D6">
        <w:rPr>
          <w:rFonts w:ascii="Times New Roman" w:hAnsi="Times New Roman" w:cs="Times New Roman"/>
          <w:sz w:val="20"/>
          <w:szCs w:val="20"/>
        </w:rPr>
        <w:t>+ INTERVAL</w:t>
      </w:r>
      <w:r>
        <w:rPr>
          <w:rFonts w:ascii="Times New Roman" w:hAnsi="Times New Roman" w:cs="Times New Roman"/>
          <w:sz w:val="20"/>
          <w:szCs w:val="20"/>
        </w:rPr>
        <w:t xml:space="preserve"> </w:t>
      </w:r>
      <w:r w:rsidRPr="005443D6">
        <w:rPr>
          <w:rFonts w:ascii="Times New Roman" w:hAnsi="Times New Roman" w:cs="Times New Roman"/>
          <w:sz w:val="20"/>
          <w:szCs w:val="20"/>
        </w:rPr>
        <w:t>: FEED + INTERVAL</w:t>
      </w:r>
      <w:r>
        <w:rPr>
          <w:rFonts w:ascii="Times New Roman" w:hAnsi="Times New Roman" w:cs="Times New Roman"/>
          <w:sz w:val="20"/>
          <w:szCs w:val="20"/>
        </w:rPr>
        <w:t xml:space="preserve"> </w:t>
      </w:r>
      <w:r w:rsidRPr="005443D6">
        <w:rPr>
          <w:rFonts w:ascii="Times New Roman" w:hAnsi="Times New Roman" w:cs="Times New Roman"/>
          <w:sz w:val="20"/>
          <w:szCs w:val="20"/>
        </w:rPr>
        <w:t>:</w:t>
      </w:r>
      <w:r>
        <w:rPr>
          <w:rFonts w:ascii="Times New Roman" w:hAnsi="Times New Roman" w:cs="Times New Roman"/>
          <w:sz w:val="20"/>
          <w:szCs w:val="20"/>
        </w:rPr>
        <w:t xml:space="preserve"> AGE </w:t>
      </w:r>
      <w:r w:rsidRPr="005443D6">
        <w:rPr>
          <w:rFonts w:ascii="Times New Roman" w:hAnsi="Times New Roman" w:cs="Times New Roman"/>
          <w:sz w:val="20"/>
          <w:szCs w:val="20"/>
        </w:rPr>
        <w:t>+</w:t>
      </w:r>
      <w:r>
        <w:rPr>
          <w:rFonts w:ascii="Times New Roman" w:hAnsi="Times New Roman" w:cs="Times New Roman"/>
          <w:sz w:val="20"/>
          <w:szCs w:val="20"/>
        </w:rPr>
        <w:t xml:space="preserve"> </w:t>
      </w:r>
      <w:r w:rsidRPr="005443D6">
        <w:rPr>
          <w:rFonts w:ascii="Times New Roman" w:hAnsi="Times New Roman" w:cs="Times New Roman"/>
          <w:sz w:val="20"/>
          <w:szCs w:val="20"/>
        </w:rPr>
        <w:t>FEED</w:t>
      </w:r>
      <w:r>
        <w:rPr>
          <w:rFonts w:ascii="Times New Roman" w:hAnsi="Times New Roman" w:cs="Times New Roman"/>
          <w:sz w:val="20"/>
          <w:szCs w:val="20"/>
        </w:rPr>
        <w:t xml:space="preserve"> </w:t>
      </w:r>
      <w:r w:rsidRPr="005443D6">
        <w:rPr>
          <w:rFonts w:ascii="Times New Roman" w:hAnsi="Times New Roman" w:cs="Times New Roman"/>
          <w:sz w:val="20"/>
          <w:szCs w:val="20"/>
        </w:rPr>
        <w:t>:</w:t>
      </w:r>
      <w:r>
        <w:rPr>
          <w:rFonts w:ascii="Times New Roman" w:hAnsi="Times New Roman" w:cs="Times New Roman"/>
          <w:sz w:val="20"/>
          <w:szCs w:val="20"/>
        </w:rPr>
        <w:t xml:space="preserve"> AGE</w:t>
      </w:r>
      <w:r w:rsidRPr="005443D6">
        <w:rPr>
          <w:rFonts w:ascii="Times New Roman" w:hAnsi="Times New Roman" w:cs="Times New Roman"/>
          <w:sz w:val="20"/>
          <w:szCs w:val="20"/>
        </w:rPr>
        <w:t xml:space="preserve"> </w:t>
      </w:r>
      <w:r w:rsidRPr="005443D6">
        <w:rPr>
          <w:rFonts w:ascii="Times New Roman" w:hAnsi="Times New Roman" w:cs="Times New Roman"/>
          <w:sz w:val="20"/>
          <w:szCs w:val="20"/>
          <w:lang w:eastAsia="en-GB"/>
        </w:rPr>
        <w:t>(</w:t>
      </w:r>
      <w:r w:rsidRPr="005443D6">
        <w:rPr>
          <w:rFonts w:ascii="Times New Roman" w:hAnsi="Times New Roman" w:cs="Times New Roman"/>
          <w:sz w:val="20"/>
          <w:szCs w:val="20"/>
        </w:rPr>
        <w:t>INTERVAL</w:t>
      </w:r>
      <w:r>
        <w:rPr>
          <w:rFonts w:ascii="Times New Roman" w:hAnsi="Times New Roman" w:cs="Times New Roman"/>
          <w:sz w:val="20"/>
          <w:szCs w:val="20"/>
        </w:rPr>
        <w:t xml:space="preserve"> </w:t>
      </w:r>
      <w:r w:rsidRPr="005443D6">
        <w:rPr>
          <w:rFonts w:ascii="Times New Roman" w:hAnsi="Times New Roman" w:cs="Times New Roman"/>
          <w:sz w:val="20"/>
          <w:szCs w:val="20"/>
        </w:rPr>
        <w:t>|</w:t>
      </w:r>
      <w:r>
        <w:rPr>
          <w:rFonts w:ascii="Times New Roman" w:hAnsi="Times New Roman" w:cs="Times New Roman"/>
          <w:sz w:val="20"/>
          <w:szCs w:val="20"/>
        </w:rPr>
        <w:t xml:space="preserve"> </w:t>
      </w:r>
      <w:r w:rsidRPr="005443D6">
        <w:rPr>
          <w:rFonts w:ascii="Times New Roman" w:hAnsi="Times New Roman" w:cs="Times New Roman"/>
          <w:sz w:val="20"/>
          <w:szCs w:val="20"/>
        </w:rPr>
        <w:t>RE) + (</w:t>
      </w:r>
      <w:r>
        <w:rPr>
          <w:rFonts w:ascii="Times New Roman" w:hAnsi="Times New Roman" w:cs="Times New Roman"/>
          <w:sz w:val="20"/>
          <w:szCs w:val="20"/>
          <w:lang w:eastAsia="en-GB"/>
        </w:rPr>
        <w:t>AGE</w:t>
      </w:r>
      <w:r w:rsidRPr="005443D6">
        <w:rPr>
          <w:rFonts w:ascii="Times New Roman" w:hAnsi="Times New Roman" w:cs="Times New Roman"/>
          <w:sz w:val="20"/>
          <w:szCs w:val="20"/>
          <w:lang w:eastAsia="en-GB"/>
        </w:rPr>
        <w:t xml:space="preserve"> | ID)</w:t>
      </w:r>
      <w:r w:rsidRPr="005443D6">
        <w:rPr>
          <w:rFonts w:ascii="Times New Roman" w:hAnsi="Times New Roman" w:cs="Times New Roman"/>
          <w:sz w:val="20"/>
          <w:szCs w:val="20"/>
        </w:rPr>
        <w:t xml:space="preserve">. Since we used multiple tests, according to </w:t>
      </w:r>
      <w:r w:rsidRPr="005443D6">
        <w:rPr>
          <w:rFonts w:ascii="Times New Roman" w:eastAsia="Times New Roman" w:hAnsi="Times New Roman" w:cs="Times New Roman"/>
          <w:color w:val="000000"/>
          <w:sz w:val="20"/>
          <w:szCs w:val="20"/>
          <w:lang w:eastAsia="en-GB"/>
        </w:rPr>
        <w:t>bonferroni adjustment only p-values below 0.0042 should be considered significant at α=0.05. They have been marked in bold. P-values significant only prior to adjustment have been put in italics.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539"/>
        <w:gridCol w:w="559"/>
        <w:gridCol w:w="739"/>
        <w:gridCol w:w="739"/>
        <w:gridCol w:w="564"/>
        <w:gridCol w:w="671"/>
        <w:gridCol w:w="746"/>
        <w:gridCol w:w="564"/>
        <w:gridCol w:w="671"/>
        <w:gridCol w:w="746"/>
        <w:gridCol w:w="564"/>
        <w:gridCol w:w="671"/>
        <w:gridCol w:w="746"/>
        <w:gridCol w:w="564"/>
        <w:gridCol w:w="671"/>
        <w:gridCol w:w="746"/>
        <w:gridCol w:w="564"/>
        <w:gridCol w:w="671"/>
        <w:gridCol w:w="746"/>
      </w:tblGrid>
      <w:tr w:rsidR="00F57A14" w:rsidRPr="00CD1B54" w14:paraId="2531E474" w14:textId="77777777" w:rsidTr="00E739B3">
        <w:tc>
          <w:tcPr>
            <w:tcW w:w="0" w:type="auto"/>
            <w:vMerge w:val="restart"/>
            <w:textDirection w:val="tbRl"/>
            <w:vAlign w:val="center"/>
          </w:tcPr>
          <w:p w14:paraId="5F8F0CB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lastRenderedPageBreak/>
              <w:t>Day</w:t>
            </w:r>
            <w:r>
              <w:rPr>
                <w:rFonts w:ascii="Times New Roman" w:hAnsi="Times New Roman" w:cs="Times New Roman"/>
                <w:i w:val="0"/>
                <w:color w:val="auto"/>
                <w:sz w:val="16"/>
                <w:szCs w:val="16"/>
              </w:rPr>
              <w:t>-</w:t>
            </w:r>
            <w:r w:rsidRPr="00EA265E">
              <w:rPr>
                <w:rFonts w:ascii="Times New Roman" w:hAnsi="Times New Roman" w:cs="Times New Roman"/>
                <w:i w:val="0"/>
                <w:color w:val="auto"/>
                <w:sz w:val="16"/>
                <w:szCs w:val="16"/>
              </w:rPr>
              <w:t>11 copepods</w:t>
            </w:r>
          </w:p>
        </w:tc>
        <w:tc>
          <w:tcPr>
            <w:tcW w:w="0" w:type="auto"/>
            <w:vMerge w:val="restart"/>
          </w:tcPr>
          <w:p w14:paraId="0DE89551"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p>
          <w:p w14:paraId="2EB4F20F"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Factors</w:t>
            </w:r>
          </w:p>
        </w:tc>
        <w:tc>
          <w:tcPr>
            <w:tcW w:w="0" w:type="auto"/>
            <w:gridSpan w:val="6"/>
            <w:vAlign w:val="center"/>
          </w:tcPr>
          <w:p w14:paraId="6EB6F4A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Parasite</w:t>
            </w:r>
            <w:r w:rsidRPr="00EA265E">
              <w:rPr>
                <w:rFonts w:ascii="Times New Roman" w:hAnsi="Times New Roman" w:cs="Times New Roman"/>
                <w:i w:val="0"/>
                <w:color w:val="auto"/>
                <w:sz w:val="16"/>
                <w:szCs w:val="16"/>
              </w:rPr>
              <w:t xml:space="preserve"> size</w:t>
            </w:r>
          </w:p>
        </w:tc>
        <w:tc>
          <w:tcPr>
            <w:tcW w:w="0" w:type="auto"/>
            <w:gridSpan w:val="6"/>
            <w:vAlign w:val="center"/>
          </w:tcPr>
          <w:p w14:paraId="7BD578C5"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Development (Cercomer present or absence 9 dpi)</w:t>
            </w:r>
          </w:p>
        </w:tc>
        <w:tc>
          <w:tcPr>
            <w:tcW w:w="0" w:type="auto"/>
            <w:gridSpan w:val="6"/>
            <w:vAlign w:val="center"/>
          </w:tcPr>
          <w:p w14:paraId="47871B5F"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Infection success in fish</w:t>
            </w:r>
          </w:p>
        </w:tc>
      </w:tr>
      <w:tr w:rsidR="00F57A14" w:rsidRPr="00EA265E" w14:paraId="31B92BEB" w14:textId="77777777" w:rsidTr="00E739B3">
        <w:tc>
          <w:tcPr>
            <w:tcW w:w="0" w:type="auto"/>
            <w:vMerge/>
            <w:textDirection w:val="tbRl"/>
            <w:vAlign w:val="bottom"/>
          </w:tcPr>
          <w:p w14:paraId="061600E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vMerge/>
            <w:vAlign w:val="center"/>
          </w:tcPr>
          <w:p w14:paraId="152E1BDA"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p>
        </w:tc>
        <w:tc>
          <w:tcPr>
            <w:tcW w:w="0" w:type="auto"/>
            <w:gridSpan w:val="3"/>
            <w:vAlign w:val="center"/>
            <w:hideMark/>
          </w:tcPr>
          <w:p w14:paraId="24EF43E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Activity</w:t>
            </w:r>
          </w:p>
        </w:tc>
        <w:tc>
          <w:tcPr>
            <w:tcW w:w="0" w:type="auto"/>
            <w:gridSpan w:val="3"/>
            <w:vAlign w:val="center"/>
            <w:hideMark/>
          </w:tcPr>
          <w:p w14:paraId="0A0DAAC0"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c>
          <w:tcPr>
            <w:tcW w:w="0" w:type="auto"/>
            <w:gridSpan w:val="3"/>
            <w:vAlign w:val="center"/>
          </w:tcPr>
          <w:p w14:paraId="495C3E7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Activity</w:t>
            </w:r>
          </w:p>
        </w:tc>
        <w:tc>
          <w:tcPr>
            <w:tcW w:w="0" w:type="auto"/>
            <w:gridSpan w:val="3"/>
            <w:vAlign w:val="center"/>
          </w:tcPr>
          <w:p w14:paraId="72D48C2E"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c>
          <w:tcPr>
            <w:tcW w:w="0" w:type="auto"/>
            <w:gridSpan w:val="3"/>
            <w:vAlign w:val="center"/>
          </w:tcPr>
          <w:p w14:paraId="5F12A8B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Activity</w:t>
            </w:r>
          </w:p>
        </w:tc>
        <w:tc>
          <w:tcPr>
            <w:tcW w:w="0" w:type="auto"/>
            <w:gridSpan w:val="3"/>
            <w:vAlign w:val="center"/>
          </w:tcPr>
          <w:p w14:paraId="69DF2C7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r>
      <w:tr w:rsidR="00F57A14" w:rsidRPr="00EA265E" w14:paraId="21EA3BAE" w14:textId="77777777" w:rsidTr="00E739B3">
        <w:tc>
          <w:tcPr>
            <w:tcW w:w="0" w:type="auto"/>
            <w:vMerge/>
          </w:tcPr>
          <w:p w14:paraId="27D69EAE"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vMerge/>
            <w:vAlign w:val="center"/>
          </w:tcPr>
          <w:p w14:paraId="6F92378C"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p>
        </w:tc>
        <w:tc>
          <w:tcPr>
            <w:tcW w:w="0" w:type="auto"/>
            <w:vAlign w:val="center"/>
          </w:tcPr>
          <w:p w14:paraId="5769FAD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hideMark/>
          </w:tcPr>
          <w:p w14:paraId="17C98D49"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hideMark/>
          </w:tcPr>
          <w:p w14:paraId="2A3DE850"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240600C8"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hideMark/>
          </w:tcPr>
          <w:p w14:paraId="1558C995"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hideMark/>
          </w:tcPr>
          <w:p w14:paraId="0A3A1334"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70FF5C99"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0F9047F4"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2D25248C"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04F7DE9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3422DE29"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38B1912E"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0F1B53BA"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2667BB0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747E8E59"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3627DCE0"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3251509F"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748EB608"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r>
      <w:tr w:rsidR="00F57A14" w:rsidRPr="00EA265E" w14:paraId="12C7172A" w14:textId="77777777" w:rsidTr="00E739B3">
        <w:tc>
          <w:tcPr>
            <w:tcW w:w="0" w:type="auto"/>
            <w:vMerge/>
          </w:tcPr>
          <w:p w14:paraId="320055E8"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51EC7B00"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w:t>
            </w:r>
          </w:p>
        </w:tc>
        <w:tc>
          <w:tcPr>
            <w:tcW w:w="0" w:type="auto"/>
          </w:tcPr>
          <w:p w14:paraId="7837810B"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1,9</w:t>
            </w:r>
          </w:p>
        </w:tc>
        <w:tc>
          <w:tcPr>
            <w:tcW w:w="0" w:type="auto"/>
          </w:tcPr>
          <w:p w14:paraId="045E7F3B"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0.447</w:t>
            </w:r>
          </w:p>
        </w:tc>
        <w:tc>
          <w:tcPr>
            <w:tcW w:w="0" w:type="auto"/>
          </w:tcPr>
          <w:p w14:paraId="3843B434"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0.5040</w:t>
            </w:r>
          </w:p>
        </w:tc>
        <w:tc>
          <w:tcPr>
            <w:tcW w:w="0" w:type="auto"/>
          </w:tcPr>
          <w:p w14:paraId="18650A75"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w:t>
            </w:r>
            <w:r>
              <w:rPr>
                <w:rFonts w:ascii="Times New Roman" w:hAnsi="Times New Roman" w:cs="Times New Roman"/>
                <w:i w:val="0"/>
                <w:color w:val="auto"/>
                <w:sz w:val="16"/>
                <w:szCs w:val="16"/>
              </w:rPr>
              <w:t>10</w:t>
            </w:r>
          </w:p>
        </w:tc>
        <w:tc>
          <w:tcPr>
            <w:tcW w:w="0" w:type="auto"/>
          </w:tcPr>
          <w:p w14:paraId="774EDCA1"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w:t>
            </w:r>
            <w:r w:rsidRPr="00CF10E6">
              <w:rPr>
                <w:rFonts w:ascii="Times New Roman" w:eastAsia="Times New Roman" w:hAnsi="Times New Roman" w:cs="Times New Roman"/>
                <w:sz w:val="16"/>
                <w:szCs w:val="16"/>
                <w:lang w:eastAsia="en-GB"/>
              </w:rPr>
              <w:t>.883</w:t>
            </w:r>
          </w:p>
        </w:tc>
        <w:tc>
          <w:tcPr>
            <w:tcW w:w="0" w:type="auto"/>
          </w:tcPr>
          <w:p w14:paraId="2772FA2F" w14:textId="77777777" w:rsidR="00F57A14" w:rsidRPr="00EA265E" w:rsidRDefault="00F57A14" w:rsidP="00E739B3">
            <w:pPr>
              <w:pStyle w:val="Heading6"/>
              <w:spacing w:before="0" w:line="480" w:lineRule="auto"/>
              <w:rPr>
                <w:rFonts w:ascii="Times New Roman" w:hAnsi="Times New Roman" w:cs="Times New Roman"/>
                <w:b/>
                <w:i w:val="0"/>
                <w:color w:val="auto"/>
                <w:sz w:val="16"/>
                <w:szCs w:val="16"/>
              </w:rPr>
            </w:pPr>
            <w:r>
              <w:rPr>
                <w:rFonts w:ascii="Times New Roman" w:hAnsi="Times New Roman" w:cs="Times New Roman"/>
                <w:b/>
                <w:i w:val="0"/>
                <w:color w:val="auto"/>
                <w:sz w:val="16"/>
                <w:szCs w:val="16"/>
              </w:rPr>
              <w:t>0.0017</w:t>
            </w:r>
          </w:p>
        </w:tc>
        <w:tc>
          <w:tcPr>
            <w:tcW w:w="0" w:type="auto"/>
          </w:tcPr>
          <w:p w14:paraId="00F4B3E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1,9</w:t>
            </w:r>
          </w:p>
        </w:tc>
        <w:tc>
          <w:tcPr>
            <w:tcW w:w="0" w:type="auto"/>
          </w:tcPr>
          <w:p w14:paraId="46A705DA"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84592B">
              <w:rPr>
                <w:rFonts w:ascii="Times New Roman" w:eastAsia="Times New Roman" w:hAnsi="Times New Roman" w:cs="Times New Roman"/>
                <w:sz w:val="16"/>
                <w:szCs w:val="16"/>
                <w:lang w:eastAsia="en-GB"/>
              </w:rPr>
              <w:t>6.591</w:t>
            </w:r>
          </w:p>
        </w:tc>
        <w:tc>
          <w:tcPr>
            <w:tcW w:w="0" w:type="auto"/>
          </w:tcPr>
          <w:p w14:paraId="109860FA" w14:textId="77777777" w:rsidR="00F57A14" w:rsidRPr="00F659D6" w:rsidRDefault="00F57A14" w:rsidP="00E739B3">
            <w:pPr>
              <w:pStyle w:val="Heading6"/>
              <w:spacing w:before="0" w:line="480" w:lineRule="auto"/>
              <w:rPr>
                <w:rFonts w:ascii="Times New Roman" w:hAnsi="Times New Roman" w:cs="Times New Roman"/>
                <w:color w:val="auto"/>
                <w:sz w:val="16"/>
                <w:szCs w:val="16"/>
              </w:rPr>
            </w:pPr>
            <w:r w:rsidRPr="00F659D6">
              <w:rPr>
                <w:rFonts w:ascii="Times New Roman" w:hAnsi="Times New Roman" w:cs="Times New Roman"/>
                <w:color w:val="auto"/>
                <w:sz w:val="16"/>
                <w:szCs w:val="16"/>
              </w:rPr>
              <w:t>0.0103</w:t>
            </w:r>
          </w:p>
        </w:tc>
        <w:tc>
          <w:tcPr>
            <w:tcW w:w="0" w:type="auto"/>
          </w:tcPr>
          <w:p w14:paraId="40CD2186"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w:t>
            </w:r>
            <w:r>
              <w:rPr>
                <w:rFonts w:ascii="Times New Roman" w:hAnsi="Times New Roman" w:cs="Times New Roman"/>
                <w:i w:val="0"/>
                <w:color w:val="auto"/>
                <w:sz w:val="16"/>
                <w:szCs w:val="16"/>
              </w:rPr>
              <w:t>10</w:t>
            </w:r>
          </w:p>
        </w:tc>
        <w:tc>
          <w:tcPr>
            <w:tcW w:w="0" w:type="auto"/>
          </w:tcPr>
          <w:p w14:paraId="188BEF31"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0.417</w:t>
            </w:r>
          </w:p>
        </w:tc>
        <w:tc>
          <w:tcPr>
            <w:tcW w:w="0" w:type="auto"/>
          </w:tcPr>
          <w:p w14:paraId="4B63F8A7"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rPr>
              <w:t>0.5186</w:t>
            </w:r>
          </w:p>
        </w:tc>
        <w:tc>
          <w:tcPr>
            <w:tcW w:w="0" w:type="auto"/>
          </w:tcPr>
          <w:p w14:paraId="5546EDF1"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1,9</w:t>
            </w:r>
          </w:p>
        </w:tc>
        <w:tc>
          <w:tcPr>
            <w:tcW w:w="0" w:type="auto"/>
          </w:tcPr>
          <w:p w14:paraId="1D23172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rPr>
              <w:t>3.217</w:t>
            </w:r>
          </w:p>
        </w:tc>
        <w:tc>
          <w:tcPr>
            <w:tcW w:w="0" w:type="auto"/>
          </w:tcPr>
          <w:p w14:paraId="663B525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rPr>
              <w:t>0.0729</w:t>
            </w:r>
          </w:p>
        </w:tc>
        <w:tc>
          <w:tcPr>
            <w:tcW w:w="0" w:type="auto"/>
          </w:tcPr>
          <w:p w14:paraId="0CD3798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w:t>
            </w:r>
            <w:r>
              <w:rPr>
                <w:rFonts w:ascii="Times New Roman" w:hAnsi="Times New Roman" w:cs="Times New Roman"/>
                <w:i w:val="0"/>
                <w:color w:val="auto"/>
                <w:sz w:val="16"/>
                <w:szCs w:val="16"/>
              </w:rPr>
              <w:t>10</w:t>
            </w:r>
          </w:p>
        </w:tc>
        <w:tc>
          <w:tcPr>
            <w:tcW w:w="0" w:type="auto"/>
          </w:tcPr>
          <w:p w14:paraId="27EADFCE"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CF10E6">
              <w:rPr>
                <w:rFonts w:ascii="Times New Roman" w:hAnsi="Times New Roman" w:cs="Times New Roman"/>
                <w:i w:val="0"/>
                <w:color w:val="auto"/>
                <w:sz w:val="16"/>
                <w:szCs w:val="16"/>
              </w:rPr>
              <w:t>7.934</w:t>
            </w:r>
          </w:p>
        </w:tc>
        <w:tc>
          <w:tcPr>
            <w:tcW w:w="0" w:type="auto"/>
          </w:tcPr>
          <w:p w14:paraId="7898A38C" w14:textId="77777777" w:rsidR="00F57A14" w:rsidRPr="00F659D6" w:rsidRDefault="00F57A14" w:rsidP="00E739B3">
            <w:pPr>
              <w:pStyle w:val="Heading6"/>
              <w:spacing w:before="0" w:line="480" w:lineRule="auto"/>
              <w:rPr>
                <w:rFonts w:ascii="Times New Roman" w:hAnsi="Times New Roman" w:cs="Times New Roman"/>
                <w:color w:val="auto"/>
                <w:sz w:val="16"/>
                <w:szCs w:val="16"/>
              </w:rPr>
            </w:pPr>
            <w:r w:rsidRPr="00F659D6">
              <w:rPr>
                <w:rFonts w:ascii="Times New Roman" w:hAnsi="Times New Roman" w:cs="Times New Roman"/>
                <w:color w:val="auto"/>
                <w:sz w:val="16"/>
                <w:szCs w:val="16"/>
              </w:rPr>
              <w:t>0.0049</w:t>
            </w:r>
          </w:p>
        </w:tc>
      </w:tr>
      <w:tr w:rsidR="00F57A14" w:rsidRPr="00EA265E" w14:paraId="7ADCADFE" w14:textId="77777777" w:rsidTr="00E739B3">
        <w:tc>
          <w:tcPr>
            <w:tcW w:w="0" w:type="auto"/>
            <w:vMerge/>
          </w:tcPr>
          <w:p w14:paraId="7AD06FE9"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29622CB1"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 INTERVAL</w:t>
            </w:r>
          </w:p>
        </w:tc>
        <w:tc>
          <w:tcPr>
            <w:tcW w:w="0" w:type="auto"/>
          </w:tcPr>
          <w:p w14:paraId="36593D45"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1,10</w:t>
            </w:r>
          </w:p>
        </w:tc>
        <w:tc>
          <w:tcPr>
            <w:tcW w:w="0" w:type="auto"/>
          </w:tcPr>
          <w:p w14:paraId="18905809"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3.490</w:t>
            </w:r>
          </w:p>
        </w:tc>
        <w:tc>
          <w:tcPr>
            <w:tcW w:w="0" w:type="auto"/>
          </w:tcPr>
          <w:p w14:paraId="748E0E2F"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0.0617</w:t>
            </w:r>
          </w:p>
        </w:tc>
        <w:tc>
          <w:tcPr>
            <w:tcW w:w="0" w:type="auto"/>
          </w:tcPr>
          <w:p w14:paraId="08C314C4"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1</w:t>
            </w:r>
          </w:p>
        </w:tc>
        <w:tc>
          <w:tcPr>
            <w:tcW w:w="0" w:type="auto"/>
          </w:tcPr>
          <w:p w14:paraId="3F006810"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0.898</w:t>
            </w:r>
          </w:p>
        </w:tc>
        <w:tc>
          <w:tcPr>
            <w:tcW w:w="0" w:type="auto"/>
          </w:tcPr>
          <w:p w14:paraId="0DA504E2"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CF10E6">
              <w:rPr>
                <w:rFonts w:ascii="Times New Roman" w:hAnsi="Times New Roman" w:cs="Times New Roman"/>
                <w:i w:val="0"/>
                <w:color w:val="auto"/>
                <w:sz w:val="16"/>
                <w:szCs w:val="16"/>
              </w:rPr>
              <w:t>0.3433</w:t>
            </w:r>
          </w:p>
        </w:tc>
        <w:tc>
          <w:tcPr>
            <w:tcW w:w="0" w:type="auto"/>
          </w:tcPr>
          <w:p w14:paraId="0EB90821"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1,10</w:t>
            </w:r>
          </w:p>
        </w:tc>
        <w:tc>
          <w:tcPr>
            <w:tcW w:w="0" w:type="auto"/>
          </w:tcPr>
          <w:p w14:paraId="6B798C0A"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0.950</w:t>
            </w:r>
          </w:p>
        </w:tc>
        <w:tc>
          <w:tcPr>
            <w:tcW w:w="0" w:type="auto"/>
          </w:tcPr>
          <w:p w14:paraId="30FE425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84592B">
              <w:rPr>
                <w:rFonts w:ascii="Times New Roman" w:hAnsi="Times New Roman" w:cs="Times New Roman"/>
                <w:i w:val="0"/>
                <w:color w:val="auto"/>
                <w:sz w:val="16"/>
                <w:szCs w:val="16"/>
              </w:rPr>
              <w:t>0.3298</w:t>
            </w:r>
          </w:p>
        </w:tc>
        <w:tc>
          <w:tcPr>
            <w:tcW w:w="0" w:type="auto"/>
          </w:tcPr>
          <w:p w14:paraId="25449E76"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1</w:t>
            </w:r>
          </w:p>
        </w:tc>
        <w:tc>
          <w:tcPr>
            <w:tcW w:w="0" w:type="auto"/>
          </w:tcPr>
          <w:p w14:paraId="547FE2F1"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3.884</w:t>
            </w:r>
          </w:p>
        </w:tc>
        <w:tc>
          <w:tcPr>
            <w:tcW w:w="0" w:type="auto"/>
          </w:tcPr>
          <w:p w14:paraId="49321BBB" w14:textId="77777777" w:rsidR="00F57A14" w:rsidRPr="00F659D6" w:rsidRDefault="00F57A14" w:rsidP="00E739B3">
            <w:pPr>
              <w:pStyle w:val="Heading6"/>
              <w:spacing w:before="0" w:line="480" w:lineRule="auto"/>
              <w:rPr>
                <w:rFonts w:ascii="Times New Roman" w:hAnsi="Times New Roman" w:cs="Times New Roman"/>
                <w:color w:val="auto"/>
                <w:sz w:val="16"/>
                <w:szCs w:val="16"/>
              </w:rPr>
            </w:pPr>
            <w:r w:rsidRPr="00F659D6">
              <w:rPr>
                <w:rFonts w:ascii="Times New Roman" w:hAnsi="Times New Roman" w:cs="Times New Roman"/>
                <w:color w:val="auto"/>
                <w:sz w:val="16"/>
                <w:szCs w:val="16"/>
              </w:rPr>
              <w:t>0.0488</w:t>
            </w:r>
          </w:p>
        </w:tc>
        <w:tc>
          <w:tcPr>
            <w:tcW w:w="0" w:type="auto"/>
          </w:tcPr>
          <w:p w14:paraId="225EA928"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1,10</w:t>
            </w:r>
          </w:p>
        </w:tc>
        <w:tc>
          <w:tcPr>
            <w:tcW w:w="0" w:type="auto"/>
          </w:tcPr>
          <w:p w14:paraId="248C1D4E"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84592B">
              <w:rPr>
                <w:rFonts w:ascii="Times New Roman" w:hAnsi="Times New Roman" w:cs="Times New Roman"/>
                <w:i w:val="0"/>
                <w:color w:val="auto"/>
                <w:sz w:val="16"/>
                <w:szCs w:val="16"/>
              </w:rPr>
              <w:t>0.332</w:t>
            </w:r>
          </w:p>
        </w:tc>
        <w:tc>
          <w:tcPr>
            <w:tcW w:w="0" w:type="auto"/>
          </w:tcPr>
          <w:p w14:paraId="2E4CEE89"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84592B">
              <w:rPr>
                <w:rFonts w:ascii="Times New Roman" w:hAnsi="Times New Roman" w:cs="Times New Roman"/>
                <w:i w:val="0"/>
                <w:color w:val="auto"/>
                <w:sz w:val="16"/>
                <w:szCs w:val="16"/>
              </w:rPr>
              <w:t>0.5644</w:t>
            </w:r>
          </w:p>
        </w:tc>
        <w:tc>
          <w:tcPr>
            <w:tcW w:w="0" w:type="auto"/>
          </w:tcPr>
          <w:p w14:paraId="5867D642"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1</w:t>
            </w:r>
          </w:p>
        </w:tc>
        <w:tc>
          <w:tcPr>
            <w:tcW w:w="0" w:type="auto"/>
          </w:tcPr>
          <w:p w14:paraId="22938FA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rPr>
              <w:t>3.056</w:t>
            </w:r>
          </w:p>
        </w:tc>
        <w:tc>
          <w:tcPr>
            <w:tcW w:w="0" w:type="auto"/>
          </w:tcPr>
          <w:p w14:paraId="11FB9054"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rPr>
              <w:t>0.0805</w:t>
            </w:r>
          </w:p>
        </w:tc>
      </w:tr>
      <w:tr w:rsidR="00F57A14" w:rsidRPr="00EA265E" w14:paraId="290181F8" w14:textId="77777777" w:rsidTr="00E739B3">
        <w:tc>
          <w:tcPr>
            <w:tcW w:w="0" w:type="auto"/>
            <w:vMerge/>
          </w:tcPr>
          <w:p w14:paraId="7F0BF469"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08AC6C30"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+PERFORM:FEED</w:t>
            </w:r>
          </w:p>
        </w:tc>
        <w:tc>
          <w:tcPr>
            <w:tcW w:w="0" w:type="auto"/>
          </w:tcPr>
          <w:p w14:paraId="59BF33A5"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1,11</w:t>
            </w:r>
          </w:p>
        </w:tc>
        <w:tc>
          <w:tcPr>
            <w:tcW w:w="0" w:type="auto"/>
          </w:tcPr>
          <w:p w14:paraId="172D225A"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lang w:eastAsia="en-GB"/>
              </w:rPr>
            </w:pPr>
            <w:r w:rsidRPr="00815690">
              <w:rPr>
                <w:rFonts w:ascii="Times New Roman" w:hAnsi="Times New Roman" w:cs="Times New Roman"/>
                <w:i w:val="0"/>
                <w:color w:val="000000" w:themeColor="text1"/>
                <w:sz w:val="16"/>
                <w:szCs w:val="16"/>
                <w:lang w:eastAsia="en-GB"/>
              </w:rPr>
              <w:t>0.048</w:t>
            </w:r>
          </w:p>
        </w:tc>
        <w:tc>
          <w:tcPr>
            <w:tcW w:w="0" w:type="auto"/>
          </w:tcPr>
          <w:p w14:paraId="398B8F44"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lang w:eastAsia="en-GB"/>
              </w:rPr>
            </w:pPr>
            <w:r w:rsidRPr="00815690">
              <w:rPr>
                <w:rFonts w:ascii="Times New Roman" w:hAnsi="Times New Roman" w:cs="Times New Roman"/>
                <w:i w:val="0"/>
                <w:color w:val="000000" w:themeColor="text1"/>
                <w:sz w:val="16"/>
                <w:szCs w:val="16"/>
                <w:lang w:eastAsia="en-GB"/>
              </w:rPr>
              <w:t>0.8272</w:t>
            </w:r>
          </w:p>
        </w:tc>
        <w:tc>
          <w:tcPr>
            <w:tcW w:w="0" w:type="auto"/>
          </w:tcPr>
          <w:p w14:paraId="3A0402D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2</w:t>
            </w:r>
          </w:p>
        </w:tc>
        <w:tc>
          <w:tcPr>
            <w:tcW w:w="0" w:type="auto"/>
          </w:tcPr>
          <w:p w14:paraId="46EEA5FC"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1.564</w:t>
            </w:r>
          </w:p>
        </w:tc>
        <w:tc>
          <w:tcPr>
            <w:tcW w:w="0" w:type="auto"/>
          </w:tcPr>
          <w:p w14:paraId="4C629C3F"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Pr>
                <w:rFonts w:ascii="Times New Roman" w:hAnsi="Times New Roman" w:cs="Times New Roman"/>
                <w:i w:val="0"/>
                <w:color w:val="auto"/>
                <w:sz w:val="16"/>
                <w:szCs w:val="16"/>
                <w:lang w:eastAsia="en-GB"/>
              </w:rPr>
              <w:t>0.2111</w:t>
            </w:r>
          </w:p>
        </w:tc>
        <w:tc>
          <w:tcPr>
            <w:tcW w:w="0" w:type="auto"/>
          </w:tcPr>
          <w:p w14:paraId="7E1105B5"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1,11</w:t>
            </w:r>
          </w:p>
        </w:tc>
        <w:tc>
          <w:tcPr>
            <w:tcW w:w="0" w:type="auto"/>
          </w:tcPr>
          <w:p w14:paraId="6E14F560"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0.216</w:t>
            </w:r>
          </w:p>
        </w:tc>
        <w:tc>
          <w:tcPr>
            <w:tcW w:w="0" w:type="auto"/>
          </w:tcPr>
          <w:p w14:paraId="35165132"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Pr>
                <w:rFonts w:ascii="Times New Roman" w:hAnsi="Times New Roman" w:cs="Times New Roman"/>
                <w:i w:val="0"/>
                <w:color w:val="auto"/>
                <w:sz w:val="16"/>
                <w:szCs w:val="16"/>
                <w:lang w:eastAsia="en-GB"/>
              </w:rPr>
              <w:t>0.6418</w:t>
            </w:r>
          </w:p>
        </w:tc>
        <w:tc>
          <w:tcPr>
            <w:tcW w:w="0" w:type="auto"/>
          </w:tcPr>
          <w:p w14:paraId="3435C59B"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2</w:t>
            </w:r>
          </w:p>
        </w:tc>
        <w:tc>
          <w:tcPr>
            <w:tcW w:w="0" w:type="auto"/>
          </w:tcPr>
          <w:p w14:paraId="0DEA8801"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0.089</w:t>
            </w:r>
          </w:p>
        </w:tc>
        <w:tc>
          <w:tcPr>
            <w:tcW w:w="0" w:type="auto"/>
          </w:tcPr>
          <w:p w14:paraId="797046C8"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Pr>
                <w:rFonts w:ascii="Times New Roman" w:hAnsi="Times New Roman" w:cs="Times New Roman"/>
                <w:i w:val="0"/>
                <w:color w:val="auto"/>
                <w:sz w:val="16"/>
                <w:szCs w:val="16"/>
                <w:lang w:eastAsia="en-GB"/>
              </w:rPr>
              <w:t>0.7651</w:t>
            </w:r>
          </w:p>
        </w:tc>
        <w:tc>
          <w:tcPr>
            <w:tcW w:w="0" w:type="auto"/>
          </w:tcPr>
          <w:p w14:paraId="63585E3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1,11</w:t>
            </w:r>
          </w:p>
        </w:tc>
        <w:tc>
          <w:tcPr>
            <w:tcW w:w="0" w:type="auto"/>
          </w:tcPr>
          <w:p w14:paraId="50244677"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sidRPr="0084592B">
              <w:rPr>
                <w:rFonts w:ascii="Times New Roman" w:hAnsi="Times New Roman" w:cs="Times New Roman"/>
                <w:i w:val="0"/>
                <w:color w:val="auto"/>
                <w:sz w:val="16"/>
                <w:szCs w:val="16"/>
                <w:lang w:eastAsia="en-GB"/>
              </w:rPr>
              <w:t>0.280</w:t>
            </w:r>
          </w:p>
        </w:tc>
        <w:tc>
          <w:tcPr>
            <w:tcW w:w="0" w:type="auto"/>
          </w:tcPr>
          <w:p w14:paraId="1AB02A2F"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sidRPr="0084592B">
              <w:rPr>
                <w:rFonts w:ascii="Times New Roman" w:hAnsi="Times New Roman" w:cs="Times New Roman"/>
                <w:i w:val="0"/>
                <w:color w:val="auto"/>
                <w:sz w:val="16"/>
                <w:szCs w:val="16"/>
                <w:lang w:eastAsia="en-GB"/>
              </w:rPr>
              <w:t>0.5964</w:t>
            </w:r>
          </w:p>
        </w:tc>
        <w:tc>
          <w:tcPr>
            <w:tcW w:w="0" w:type="auto"/>
          </w:tcPr>
          <w:p w14:paraId="734F169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w:t>
            </w:r>
            <w:r>
              <w:rPr>
                <w:rFonts w:ascii="Times New Roman" w:hAnsi="Times New Roman" w:cs="Times New Roman"/>
                <w:i w:val="0"/>
                <w:color w:val="auto"/>
                <w:sz w:val="16"/>
                <w:szCs w:val="16"/>
              </w:rPr>
              <w:t>2</w:t>
            </w:r>
          </w:p>
        </w:tc>
        <w:tc>
          <w:tcPr>
            <w:tcW w:w="0" w:type="auto"/>
          </w:tcPr>
          <w:p w14:paraId="3C220CE0"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Pr>
                <w:rFonts w:ascii="Times New Roman" w:hAnsi="Times New Roman" w:cs="Times New Roman"/>
                <w:i w:val="0"/>
                <w:color w:val="auto"/>
                <w:sz w:val="16"/>
                <w:szCs w:val="16"/>
                <w:lang w:eastAsia="en-GB"/>
              </w:rPr>
              <w:t>0.902</w:t>
            </w:r>
          </w:p>
        </w:tc>
        <w:tc>
          <w:tcPr>
            <w:tcW w:w="0" w:type="auto"/>
          </w:tcPr>
          <w:p w14:paraId="0154B071"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Pr>
                <w:rFonts w:ascii="Times New Roman" w:hAnsi="Times New Roman" w:cs="Times New Roman"/>
                <w:i w:val="0"/>
                <w:color w:val="auto"/>
                <w:sz w:val="16"/>
                <w:szCs w:val="16"/>
                <w:lang w:eastAsia="en-GB"/>
              </w:rPr>
              <w:t>0.3424</w:t>
            </w:r>
          </w:p>
        </w:tc>
      </w:tr>
      <w:tr w:rsidR="00F57A14" w:rsidRPr="00EA265E" w14:paraId="0358D8F7" w14:textId="77777777" w:rsidTr="00E739B3">
        <w:trPr>
          <w:trHeight w:val="278"/>
        </w:trPr>
        <w:tc>
          <w:tcPr>
            <w:tcW w:w="0" w:type="auto"/>
            <w:vMerge/>
          </w:tcPr>
          <w:p w14:paraId="39E3D34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742DE588"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p>
        </w:tc>
        <w:tc>
          <w:tcPr>
            <w:tcW w:w="0" w:type="auto"/>
            <w:gridSpan w:val="3"/>
            <w:vAlign w:val="center"/>
          </w:tcPr>
          <w:p w14:paraId="1FCB8F8A"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31240 observations on 355 recording events and 122 copepods</w:t>
            </w:r>
          </w:p>
        </w:tc>
        <w:tc>
          <w:tcPr>
            <w:tcW w:w="0" w:type="auto"/>
            <w:gridSpan w:val="3"/>
            <w:vAlign w:val="center"/>
            <w:hideMark/>
          </w:tcPr>
          <w:p w14:paraId="5F4E61C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 xml:space="preserve">10949 observations on </w:t>
            </w:r>
            <w:r>
              <w:rPr>
                <w:rFonts w:ascii="Times New Roman" w:hAnsi="Times New Roman" w:cs="Times New Roman"/>
                <w:i w:val="0"/>
                <w:color w:val="auto"/>
                <w:sz w:val="16"/>
                <w:szCs w:val="16"/>
              </w:rPr>
              <w:t>352 recording events and</w:t>
            </w:r>
            <w:r w:rsidRPr="00EA265E">
              <w:rPr>
                <w:rFonts w:ascii="Times New Roman" w:hAnsi="Times New Roman" w:cs="Times New Roman"/>
                <w:i w:val="0"/>
                <w:color w:val="auto"/>
                <w:sz w:val="16"/>
                <w:szCs w:val="16"/>
              </w:rPr>
              <w:t xml:space="preserve"> 122 copepods</w:t>
            </w:r>
          </w:p>
        </w:tc>
        <w:tc>
          <w:tcPr>
            <w:tcW w:w="0" w:type="auto"/>
            <w:gridSpan w:val="3"/>
            <w:vAlign w:val="center"/>
          </w:tcPr>
          <w:p w14:paraId="5D0A9F95"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30712 observations on</w:t>
            </w:r>
            <w:r>
              <w:rPr>
                <w:rFonts w:ascii="Times New Roman" w:hAnsi="Times New Roman" w:cs="Times New Roman"/>
                <w:i w:val="0"/>
                <w:color w:val="auto"/>
                <w:sz w:val="16"/>
                <w:szCs w:val="16"/>
              </w:rPr>
              <w:t xml:space="preserve"> 349 recording events and</w:t>
            </w:r>
            <w:r w:rsidRPr="00EA265E">
              <w:rPr>
                <w:rFonts w:ascii="Times New Roman" w:hAnsi="Times New Roman" w:cs="Times New Roman"/>
                <w:i w:val="0"/>
                <w:color w:val="auto"/>
                <w:sz w:val="16"/>
                <w:szCs w:val="16"/>
              </w:rPr>
              <w:t xml:space="preserve"> 121 copepods</w:t>
            </w:r>
          </w:p>
        </w:tc>
        <w:tc>
          <w:tcPr>
            <w:tcW w:w="0" w:type="auto"/>
            <w:gridSpan w:val="3"/>
            <w:vAlign w:val="center"/>
          </w:tcPr>
          <w:p w14:paraId="7B98F41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10609 observations on</w:t>
            </w:r>
            <w:r>
              <w:rPr>
                <w:rFonts w:ascii="Times New Roman" w:hAnsi="Times New Roman" w:cs="Times New Roman"/>
                <w:i w:val="0"/>
                <w:color w:val="auto"/>
                <w:sz w:val="16"/>
                <w:szCs w:val="16"/>
              </w:rPr>
              <w:t xml:space="preserve"> 346 recording events and</w:t>
            </w:r>
            <w:r w:rsidRPr="00EA265E">
              <w:rPr>
                <w:rFonts w:ascii="Times New Roman" w:hAnsi="Times New Roman" w:cs="Times New Roman"/>
                <w:i w:val="0"/>
                <w:color w:val="auto"/>
                <w:sz w:val="16"/>
                <w:szCs w:val="16"/>
              </w:rPr>
              <w:t xml:space="preserve"> 121 copepods</w:t>
            </w:r>
          </w:p>
        </w:tc>
        <w:tc>
          <w:tcPr>
            <w:tcW w:w="0" w:type="auto"/>
            <w:gridSpan w:val="3"/>
            <w:vAlign w:val="center"/>
          </w:tcPr>
          <w:p w14:paraId="35D9E65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 xml:space="preserve">30976 observations on </w:t>
            </w:r>
            <w:r>
              <w:rPr>
                <w:rFonts w:ascii="Times New Roman" w:hAnsi="Times New Roman" w:cs="Times New Roman"/>
                <w:i w:val="0"/>
                <w:color w:val="auto"/>
                <w:sz w:val="16"/>
                <w:szCs w:val="16"/>
              </w:rPr>
              <w:t>352 recording events and</w:t>
            </w:r>
            <w:r w:rsidRPr="00EA265E">
              <w:rPr>
                <w:rFonts w:ascii="Times New Roman" w:hAnsi="Times New Roman" w:cs="Times New Roman"/>
                <w:i w:val="0"/>
                <w:color w:val="auto"/>
                <w:sz w:val="16"/>
                <w:szCs w:val="16"/>
              </w:rPr>
              <w:t xml:space="preserve"> 121 copepods</w:t>
            </w:r>
          </w:p>
        </w:tc>
        <w:tc>
          <w:tcPr>
            <w:tcW w:w="0" w:type="auto"/>
            <w:gridSpan w:val="3"/>
            <w:vAlign w:val="center"/>
          </w:tcPr>
          <w:p w14:paraId="03663701"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10801 observations on</w:t>
            </w:r>
            <w:r>
              <w:rPr>
                <w:rFonts w:ascii="Times New Roman" w:hAnsi="Times New Roman" w:cs="Times New Roman"/>
                <w:i w:val="0"/>
                <w:color w:val="auto"/>
                <w:sz w:val="16"/>
                <w:szCs w:val="16"/>
              </w:rPr>
              <w:t xml:space="preserve"> 348 recording events and</w:t>
            </w:r>
            <w:r w:rsidRPr="00EA265E">
              <w:rPr>
                <w:rFonts w:ascii="Times New Roman" w:hAnsi="Times New Roman" w:cs="Times New Roman"/>
                <w:i w:val="0"/>
                <w:color w:val="auto"/>
                <w:sz w:val="16"/>
                <w:szCs w:val="16"/>
              </w:rPr>
              <w:t xml:space="preserve"> 121 copepods</w:t>
            </w:r>
          </w:p>
        </w:tc>
      </w:tr>
      <w:tr w:rsidR="00F57A14" w:rsidRPr="00EA265E" w14:paraId="3C4024AB" w14:textId="77777777" w:rsidTr="00E739B3">
        <w:trPr>
          <w:cantSplit/>
          <w:trHeight w:val="64"/>
        </w:trPr>
        <w:tc>
          <w:tcPr>
            <w:tcW w:w="0" w:type="auto"/>
            <w:gridSpan w:val="20"/>
          </w:tcPr>
          <w:p w14:paraId="028826AB"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4"/>
                <w:szCs w:val="4"/>
              </w:rPr>
            </w:pPr>
          </w:p>
        </w:tc>
      </w:tr>
      <w:tr w:rsidR="00F57A14" w:rsidRPr="00EA265E" w14:paraId="3B361428" w14:textId="77777777" w:rsidTr="00E739B3">
        <w:tc>
          <w:tcPr>
            <w:tcW w:w="0" w:type="auto"/>
            <w:vMerge w:val="restart"/>
            <w:textDirection w:val="tbRl"/>
            <w:vAlign w:val="center"/>
          </w:tcPr>
          <w:p w14:paraId="03CB96F5"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Day</w:t>
            </w:r>
            <w:r>
              <w:rPr>
                <w:rFonts w:ascii="Times New Roman" w:hAnsi="Times New Roman" w:cs="Times New Roman"/>
                <w:i w:val="0"/>
                <w:color w:val="auto"/>
                <w:sz w:val="16"/>
                <w:szCs w:val="16"/>
              </w:rPr>
              <w:t>-</w:t>
            </w:r>
            <w:r w:rsidRPr="00EA265E">
              <w:rPr>
                <w:rFonts w:ascii="Times New Roman" w:hAnsi="Times New Roman" w:cs="Times New Roman"/>
                <w:i w:val="0"/>
                <w:color w:val="auto"/>
                <w:sz w:val="16"/>
                <w:szCs w:val="16"/>
              </w:rPr>
              <w:t>17 copepods</w:t>
            </w:r>
          </w:p>
        </w:tc>
        <w:tc>
          <w:tcPr>
            <w:tcW w:w="0" w:type="auto"/>
            <w:vMerge w:val="restart"/>
          </w:tcPr>
          <w:p w14:paraId="346AEF86"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p>
          <w:p w14:paraId="0573BC34"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Factors</w:t>
            </w:r>
          </w:p>
        </w:tc>
        <w:tc>
          <w:tcPr>
            <w:tcW w:w="0" w:type="auto"/>
            <w:gridSpan w:val="6"/>
            <w:vAlign w:val="center"/>
          </w:tcPr>
          <w:p w14:paraId="4407C62C"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Parasite size</w:t>
            </w:r>
          </w:p>
        </w:tc>
        <w:tc>
          <w:tcPr>
            <w:tcW w:w="0" w:type="auto"/>
            <w:gridSpan w:val="6"/>
            <w:vAlign w:val="center"/>
          </w:tcPr>
          <w:p w14:paraId="794A510F"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Pr>
                <w:rFonts w:ascii="Times New Roman" w:hAnsi="Times New Roman" w:cs="Times New Roman"/>
                <w:i w:val="0"/>
                <w:color w:val="auto"/>
                <w:sz w:val="16"/>
                <w:szCs w:val="16"/>
              </w:rPr>
              <w:t>Development (Cercomer present or absence 9 dpi)</w:t>
            </w:r>
          </w:p>
        </w:tc>
        <w:tc>
          <w:tcPr>
            <w:tcW w:w="0" w:type="auto"/>
            <w:gridSpan w:val="6"/>
            <w:vAlign w:val="center"/>
          </w:tcPr>
          <w:p w14:paraId="3314ACC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Infection success in fish</w:t>
            </w:r>
          </w:p>
        </w:tc>
      </w:tr>
      <w:tr w:rsidR="00F57A14" w:rsidRPr="00EA265E" w14:paraId="34B188B6" w14:textId="77777777" w:rsidTr="00E739B3">
        <w:tc>
          <w:tcPr>
            <w:tcW w:w="0" w:type="auto"/>
            <w:vMerge/>
            <w:textDirection w:val="tbRl"/>
            <w:vAlign w:val="bottom"/>
          </w:tcPr>
          <w:p w14:paraId="24B01AA6"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vMerge/>
            <w:vAlign w:val="center"/>
          </w:tcPr>
          <w:p w14:paraId="12FB1D29"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p>
        </w:tc>
        <w:tc>
          <w:tcPr>
            <w:tcW w:w="0" w:type="auto"/>
            <w:gridSpan w:val="3"/>
            <w:vAlign w:val="center"/>
            <w:hideMark/>
          </w:tcPr>
          <w:p w14:paraId="469A72FA"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Activity</w:t>
            </w:r>
          </w:p>
        </w:tc>
        <w:tc>
          <w:tcPr>
            <w:tcW w:w="0" w:type="auto"/>
            <w:gridSpan w:val="3"/>
            <w:vAlign w:val="center"/>
            <w:hideMark/>
          </w:tcPr>
          <w:p w14:paraId="2E39CCC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c>
          <w:tcPr>
            <w:tcW w:w="0" w:type="auto"/>
            <w:gridSpan w:val="3"/>
            <w:vAlign w:val="center"/>
          </w:tcPr>
          <w:p w14:paraId="7A7257C4"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Activity</w:t>
            </w:r>
          </w:p>
        </w:tc>
        <w:tc>
          <w:tcPr>
            <w:tcW w:w="0" w:type="auto"/>
            <w:gridSpan w:val="3"/>
            <w:vAlign w:val="center"/>
          </w:tcPr>
          <w:p w14:paraId="0F9DFA1C"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c>
          <w:tcPr>
            <w:tcW w:w="0" w:type="auto"/>
            <w:gridSpan w:val="3"/>
            <w:vAlign w:val="center"/>
          </w:tcPr>
          <w:p w14:paraId="3A90BA0C"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Activity</w:t>
            </w:r>
          </w:p>
        </w:tc>
        <w:tc>
          <w:tcPr>
            <w:tcW w:w="0" w:type="auto"/>
            <w:gridSpan w:val="3"/>
            <w:vAlign w:val="center"/>
          </w:tcPr>
          <w:p w14:paraId="5D3E28D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Distance</w:t>
            </w:r>
          </w:p>
        </w:tc>
      </w:tr>
      <w:tr w:rsidR="00F57A14" w:rsidRPr="00EA265E" w14:paraId="3ACB98E5" w14:textId="77777777" w:rsidTr="00E739B3">
        <w:tc>
          <w:tcPr>
            <w:tcW w:w="0" w:type="auto"/>
            <w:vMerge/>
          </w:tcPr>
          <w:p w14:paraId="19D68855"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vMerge/>
            <w:vAlign w:val="center"/>
          </w:tcPr>
          <w:p w14:paraId="5638F307"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p>
        </w:tc>
        <w:tc>
          <w:tcPr>
            <w:tcW w:w="0" w:type="auto"/>
            <w:vAlign w:val="center"/>
          </w:tcPr>
          <w:p w14:paraId="61D03EB0"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DF</w:t>
            </w:r>
          </w:p>
        </w:tc>
        <w:tc>
          <w:tcPr>
            <w:tcW w:w="0" w:type="auto"/>
            <w:vAlign w:val="center"/>
            <w:hideMark/>
          </w:tcPr>
          <w:p w14:paraId="0D01DC67"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Chisq</w:t>
            </w:r>
          </w:p>
        </w:tc>
        <w:tc>
          <w:tcPr>
            <w:tcW w:w="0" w:type="auto"/>
            <w:vAlign w:val="center"/>
            <w:hideMark/>
          </w:tcPr>
          <w:p w14:paraId="1B711591" w14:textId="77777777" w:rsidR="00F57A14" w:rsidRPr="00815690" w:rsidRDefault="00F57A14" w:rsidP="00E739B3">
            <w:pPr>
              <w:pStyle w:val="Heading6"/>
              <w:spacing w:before="0" w:line="480" w:lineRule="auto"/>
              <w:jc w:val="center"/>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w:t>
            </w:r>
          </w:p>
        </w:tc>
        <w:tc>
          <w:tcPr>
            <w:tcW w:w="0" w:type="auto"/>
            <w:vAlign w:val="center"/>
          </w:tcPr>
          <w:p w14:paraId="5C550D5A"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hideMark/>
          </w:tcPr>
          <w:p w14:paraId="45EE1FF2"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hideMark/>
          </w:tcPr>
          <w:p w14:paraId="5B4C501E"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19AA7A80"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3C2A2DAF"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39275A5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35C22F59"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759F3E7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792BA8CD"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1AF7B76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2C430EA2"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2395232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c>
          <w:tcPr>
            <w:tcW w:w="0" w:type="auto"/>
            <w:vAlign w:val="center"/>
          </w:tcPr>
          <w:p w14:paraId="2B71B7BA"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DF</w:t>
            </w:r>
          </w:p>
        </w:tc>
        <w:tc>
          <w:tcPr>
            <w:tcW w:w="0" w:type="auto"/>
            <w:vAlign w:val="center"/>
          </w:tcPr>
          <w:p w14:paraId="44A23562"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Chisq</w:t>
            </w:r>
          </w:p>
        </w:tc>
        <w:tc>
          <w:tcPr>
            <w:tcW w:w="0" w:type="auto"/>
            <w:vAlign w:val="center"/>
          </w:tcPr>
          <w:p w14:paraId="1DE6D02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p</w:t>
            </w:r>
          </w:p>
        </w:tc>
      </w:tr>
      <w:tr w:rsidR="00F57A14" w:rsidRPr="00EA265E" w14:paraId="10F57A6E" w14:textId="77777777" w:rsidTr="00E739B3">
        <w:tc>
          <w:tcPr>
            <w:tcW w:w="0" w:type="auto"/>
            <w:vMerge/>
          </w:tcPr>
          <w:p w14:paraId="2FB55C4A"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5BA24737"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w:t>
            </w:r>
          </w:p>
        </w:tc>
        <w:tc>
          <w:tcPr>
            <w:tcW w:w="0" w:type="auto"/>
          </w:tcPr>
          <w:p w14:paraId="7B92FBFE"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1,14</w:t>
            </w:r>
          </w:p>
        </w:tc>
        <w:tc>
          <w:tcPr>
            <w:tcW w:w="0" w:type="auto"/>
          </w:tcPr>
          <w:p w14:paraId="50DA3882"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12.323</w:t>
            </w:r>
          </w:p>
        </w:tc>
        <w:tc>
          <w:tcPr>
            <w:tcW w:w="0" w:type="auto"/>
          </w:tcPr>
          <w:p w14:paraId="5EB6A92B" w14:textId="77777777" w:rsidR="00F57A14" w:rsidRPr="00815690" w:rsidRDefault="00F57A14" w:rsidP="00E739B3">
            <w:pPr>
              <w:spacing w:after="0" w:line="480" w:lineRule="auto"/>
              <w:rPr>
                <w:rFonts w:ascii="Times New Roman" w:eastAsia="Times New Roman" w:hAnsi="Times New Roman" w:cs="Times New Roman"/>
                <w:b/>
                <w:color w:val="000000" w:themeColor="text1"/>
                <w:sz w:val="16"/>
                <w:szCs w:val="16"/>
                <w:lang w:eastAsia="en-GB"/>
              </w:rPr>
            </w:pPr>
            <w:r w:rsidRPr="00815690">
              <w:rPr>
                <w:rFonts w:ascii="Times New Roman" w:eastAsia="Times New Roman" w:hAnsi="Times New Roman" w:cs="Times New Roman"/>
                <w:b/>
                <w:color w:val="000000" w:themeColor="text1"/>
                <w:sz w:val="16"/>
                <w:szCs w:val="16"/>
                <w:lang w:eastAsia="en-GB"/>
              </w:rPr>
              <w:t>0.0004</w:t>
            </w:r>
          </w:p>
        </w:tc>
        <w:tc>
          <w:tcPr>
            <w:tcW w:w="0" w:type="auto"/>
          </w:tcPr>
          <w:p w14:paraId="2084BD9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1,15</w:t>
            </w:r>
          </w:p>
        </w:tc>
        <w:tc>
          <w:tcPr>
            <w:tcW w:w="0" w:type="auto"/>
          </w:tcPr>
          <w:p w14:paraId="1F6979E9"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9.099</w:t>
            </w:r>
          </w:p>
        </w:tc>
        <w:tc>
          <w:tcPr>
            <w:tcW w:w="0" w:type="auto"/>
          </w:tcPr>
          <w:p w14:paraId="2C769A64" w14:textId="77777777" w:rsidR="00F57A14" w:rsidRPr="00EA265E" w:rsidRDefault="00F57A14" w:rsidP="00E739B3">
            <w:pPr>
              <w:spacing w:after="0" w:line="480" w:lineRule="auto"/>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0.0026</w:t>
            </w:r>
          </w:p>
        </w:tc>
        <w:tc>
          <w:tcPr>
            <w:tcW w:w="0" w:type="auto"/>
          </w:tcPr>
          <w:p w14:paraId="5D0DB16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1,14</w:t>
            </w:r>
          </w:p>
        </w:tc>
        <w:tc>
          <w:tcPr>
            <w:tcW w:w="0" w:type="auto"/>
          </w:tcPr>
          <w:p w14:paraId="715B129B"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0.382</w:t>
            </w:r>
          </w:p>
        </w:tc>
        <w:tc>
          <w:tcPr>
            <w:tcW w:w="0" w:type="auto"/>
          </w:tcPr>
          <w:p w14:paraId="4DE5B6E0"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0.5368</w:t>
            </w:r>
          </w:p>
        </w:tc>
        <w:tc>
          <w:tcPr>
            <w:tcW w:w="0" w:type="auto"/>
          </w:tcPr>
          <w:p w14:paraId="00A57EE1"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1,15</w:t>
            </w:r>
          </w:p>
        </w:tc>
        <w:tc>
          <w:tcPr>
            <w:tcW w:w="0" w:type="auto"/>
          </w:tcPr>
          <w:p w14:paraId="6801267F"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D02648">
              <w:rPr>
                <w:rFonts w:ascii="Times New Roman" w:hAnsi="Times New Roman" w:cs="Times New Roman"/>
                <w:i w:val="0"/>
                <w:color w:val="auto"/>
                <w:sz w:val="16"/>
                <w:szCs w:val="16"/>
              </w:rPr>
              <w:t>0.012</w:t>
            </w:r>
          </w:p>
        </w:tc>
        <w:tc>
          <w:tcPr>
            <w:tcW w:w="0" w:type="auto"/>
          </w:tcPr>
          <w:p w14:paraId="0F2ECF26"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0.9113</w:t>
            </w:r>
          </w:p>
        </w:tc>
        <w:tc>
          <w:tcPr>
            <w:tcW w:w="0" w:type="auto"/>
          </w:tcPr>
          <w:p w14:paraId="11CDB129"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1,14</w:t>
            </w:r>
          </w:p>
        </w:tc>
        <w:tc>
          <w:tcPr>
            <w:tcW w:w="0" w:type="auto"/>
          </w:tcPr>
          <w:p w14:paraId="1B1228E5"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0.030</w:t>
            </w:r>
          </w:p>
        </w:tc>
        <w:tc>
          <w:tcPr>
            <w:tcW w:w="0" w:type="auto"/>
          </w:tcPr>
          <w:p w14:paraId="22B7991B"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0.8637</w:t>
            </w:r>
          </w:p>
        </w:tc>
        <w:tc>
          <w:tcPr>
            <w:tcW w:w="0" w:type="auto"/>
          </w:tcPr>
          <w:p w14:paraId="78797852"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1,15</w:t>
            </w:r>
          </w:p>
        </w:tc>
        <w:tc>
          <w:tcPr>
            <w:tcW w:w="0" w:type="auto"/>
          </w:tcPr>
          <w:p w14:paraId="6709E7FC"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1.242</w:t>
            </w:r>
          </w:p>
        </w:tc>
        <w:tc>
          <w:tcPr>
            <w:tcW w:w="0" w:type="auto"/>
          </w:tcPr>
          <w:p w14:paraId="021594AE"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0.2651</w:t>
            </w:r>
          </w:p>
        </w:tc>
      </w:tr>
      <w:tr w:rsidR="00F57A14" w:rsidRPr="00EA265E" w14:paraId="5E5C2406" w14:textId="77777777" w:rsidTr="00E739B3">
        <w:tc>
          <w:tcPr>
            <w:tcW w:w="0" w:type="auto"/>
            <w:vMerge/>
          </w:tcPr>
          <w:p w14:paraId="34668FA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5DA2B5CA"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+ERFORM: INTERVAL</w:t>
            </w:r>
          </w:p>
        </w:tc>
        <w:tc>
          <w:tcPr>
            <w:tcW w:w="0" w:type="auto"/>
          </w:tcPr>
          <w:p w14:paraId="4624ED56"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1,15</w:t>
            </w:r>
          </w:p>
        </w:tc>
        <w:tc>
          <w:tcPr>
            <w:tcW w:w="0" w:type="auto"/>
          </w:tcPr>
          <w:p w14:paraId="11B1C5C0"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0.046</w:t>
            </w:r>
          </w:p>
        </w:tc>
        <w:tc>
          <w:tcPr>
            <w:tcW w:w="0" w:type="auto"/>
          </w:tcPr>
          <w:p w14:paraId="6BFC117E"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0.8306</w:t>
            </w:r>
          </w:p>
        </w:tc>
        <w:tc>
          <w:tcPr>
            <w:tcW w:w="0" w:type="auto"/>
          </w:tcPr>
          <w:p w14:paraId="4037F83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1,16</w:t>
            </w:r>
          </w:p>
        </w:tc>
        <w:tc>
          <w:tcPr>
            <w:tcW w:w="0" w:type="auto"/>
          </w:tcPr>
          <w:p w14:paraId="3E3985E2"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3.617</w:t>
            </w:r>
          </w:p>
        </w:tc>
        <w:tc>
          <w:tcPr>
            <w:tcW w:w="0" w:type="auto"/>
          </w:tcPr>
          <w:p w14:paraId="3FD20246"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0.0572</w:t>
            </w:r>
          </w:p>
        </w:tc>
        <w:tc>
          <w:tcPr>
            <w:tcW w:w="0" w:type="auto"/>
          </w:tcPr>
          <w:p w14:paraId="76AE02BB"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1,15</w:t>
            </w:r>
          </w:p>
        </w:tc>
        <w:tc>
          <w:tcPr>
            <w:tcW w:w="0" w:type="auto"/>
          </w:tcPr>
          <w:p w14:paraId="0CABAED5"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0.077</w:t>
            </w:r>
          </w:p>
        </w:tc>
        <w:tc>
          <w:tcPr>
            <w:tcW w:w="0" w:type="auto"/>
          </w:tcPr>
          <w:p w14:paraId="315ECE43"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0.7813</w:t>
            </w:r>
          </w:p>
        </w:tc>
        <w:tc>
          <w:tcPr>
            <w:tcW w:w="0" w:type="auto"/>
          </w:tcPr>
          <w:p w14:paraId="1D1BB29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1,16</w:t>
            </w:r>
          </w:p>
        </w:tc>
        <w:tc>
          <w:tcPr>
            <w:tcW w:w="0" w:type="auto"/>
          </w:tcPr>
          <w:p w14:paraId="4A9FF572"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5.435</w:t>
            </w:r>
          </w:p>
        </w:tc>
        <w:tc>
          <w:tcPr>
            <w:tcW w:w="0" w:type="auto"/>
          </w:tcPr>
          <w:p w14:paraId="7597EA08" w14:textId="77777777" w:rsidR="00F57A14" w:rsidRPr="00F659D6" w:rsidRDefault="00F57A14" w:rsidP="00E739B3">
            <w:pPr>
              <w:spacing w:after="0" w:line="480" w:lineRule="auto"/>
              <w:rPr>
                <w:rFonts w:ascii="Times New Roman" w:eastAsia="Times New Roman" w:hAnsi="Times New Roman" w:cs="Times New Roman"/>
                <w:i/>
                <w:sz w:val="16"/>
                <w:szCs w:val="16"/>
                <w:lang w:eastAsia="en-GB"/>
              </w:rPr>
            </w:pPr>
            <w:r w:rsidRPr="00F659D6">
              <w:rPr>
                <w:rFonts w:ascii="Times New Roman" w:eastAsia="Times New Roman" w:hAnsi="Times New Roman" w:cs="Times New Roman"/>
                <w:i/>
                <w:sz w:val="16"/>
                <w:szCs w:val="16"/>
                <w:lang w:eastAsia="en-GB"/>
              </w:rPr>
              <w:t>0.0197</w:t>
            </w:r>
          </w:p>
        </w:tc>
        <w:tc>
          <w:tcPr>
            <w:tcW w:w="0" w:type="auto"/>
          </w:tcPr>
          <w:p w14:paraId="5FFA2A04"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1,15</w:t>
            </w:r>
          </w:p>
        </w:tc>
        <w:tc>
          <w:tcPr>
            <w:tcW w:w="0" w:type="auto"/>
          </w:tcPr>
          <w:p w14:paraId="1B2AD810"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853F68">
              <w:rPr>
                <w:rFonts w:ascii="Times New Roman" w:eastAsia="Times New Roman" w:hAnsi="Times New Roman" w:cs="Times New Roman"/>
                <w:sz w:val="16"/>
                <w:szCs w:val="16"/>
                <w:lang w:eastAsia="en-GB"/>
              </w:rPr>
              <w:t>0.067</w:t>
            </w:r>
          </w:p>
        </w:tc>
        <w:tc>
          <w:tcPr>
            <w:tcW w:w="0" w:type="auto"/>
          </w:tcPr>
          <w:p w14:paraId="55AF93E9"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853F68">
              <w:rPr>
                <w:rFonts w:ascii="Times New Roman" w:eastAsia="Times New Roman" w:hAnsi="Times New Roman" w:cs="Times New Roman"/>
                <w:sz w:val="16"/>
                <w:szCs w:val="16"/>
                <w:lang w:eastAsia="en-GB"/>
              </w:rPr>
              <w:t>0.7951</w:t>
            </w:r>
          </w:p>
        </w:tc>
        <w:tc>
          <w:tcPr>
            <w:tcW w:w="0" w:type="auto"/>
          </w:tcPr>
          <w:p w14:paraId="4BCA3107"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1,16</w:t>
            </w:r>
          </w:p>
        </w:tc>
        <w:tc>
          <w:tcPr>
            <w:tcW w:w="0" w:type="auto"/>
          </w:tcPr>
          <w:p w14:paraId="26C7BC27"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1.954</w:t>
            </w:r>
          </w:p>
        </w:tc>
        <w:tc>
          <w:tcPr>
            <w:tcW w:w="0" w:type="auto"/>
          </w:tcPr>
          <w:p w14:paraId="5789D924"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0.1621</w:t>
            </w:r>
          </w:p>
        </w:tc>
      </w:tr>
      <w:tr w:rsidR="00F57A14" w:rsidRPr="00EA265E" w14:paraId="1D86AE4A" w14:textId="77777777" w:rsidTr="00E739B3">
        <w:tc>
          <w:tcPr>
            <w:tcW w:w="0" w:type="auto"/>
            <w:vMerge/>
          </w:tcPr>
          <w:p w14:paraId="0FDEF43E"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774C9DE0"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w:t>
            </w:r>
            <w:r>
              <w:rPr>
                <w:rFonts w:ascii="Times New Roman" w:hAnsi="Times New Roman" w:cs="Times New Roman"/>
                <w:i w:val="0"/>
                <w:color w:val="000000" w:themeColor="text1"/>
                <w:sz w:val="16"/>
                <w:szCs w:val="16"/>
              </w:rPr>
              <w:t>AGE</w:t>
            </w:r>
          </w:p>
        </w:tc>
        <w:tc>
          <w:tcPr>
            <w:tcW w:w="0" w:type="auto"/>
          </w:tcPr>
          <w:p w14:paraId="515192C9"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1,16</w:t>
            </w:r>
          </w:p>
        </w:tc>
        <w:tc>
          <w:tcPr>
            <w:tcW w:w="0" w:type="auto"/>
          </w:tcPr>
          <w:p w14:paraId="4178FEF6"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0.001</w:t>
            </w:r>
          </w:p>
        </w:tc>
        <w:tc>
          <w:tcPr>
            <w:tcW w:w="0" w:type="auto"/>
          </w:tcPr>
          <w:p w14:paraId="59DA0A51"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0.9752</w:t>
            </w:r>
          </w:p>
        </w:tc>
        <w:tc>
          <w:tcPr>
            <w:tcW w:w="0" w:type="auto"/>
          </w:tcPr>
          <w:p w14:paraId="1CCAB54C"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1,17</w:t>
            </w:r>
          </w:p>
        </w:tc>
        <w:tc>
          <w:tcPr>
            <w:tcW w:w="0" w:type="auto"/>
          </w:tcPr>
          <w:p w14:paraId="2799DF5B"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0.022</w:t>
            </w:r>
          </w:p>
        </w:tc>
        <w:tc>
          <w:tcPr>
            <w:tcW w:w="0" w:type="auto"/>
          </w:tcPr>
          <w:p w14:paraId="551A691E"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0.8830</w:t>
            </w:r>
          </w:p>
        </w:tc>
        <w:tc>
          <w:tcPr>
            <w:tcW w:w="0" w:type="auto"/>
          </w:tcPr>
          <w:p w14:paraId="713F938A"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1,16</w:t>
            </w:r>
          </w:p>
        </w:tc>
        <w:tc>
          <w:tcPr>
            <w:tcW w:w="0" w:type="auto"/>
          </w:tcPr>
          <w:p w14:paraId="2F0C07B3"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1.574</w:t>
            </w:r>
          </w:p>
        </w:tc>
        <w:tc>
          <w:tcPr>
            <w:tcW w:w="0" w:type="auto"/>
          </w:tcPr>
          <w:p w14:paraId="7B902D86"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w:t>
            </w:r>
            <w:r w:rsidRPr="00CF10E6">
              <w:rPr>
                <w:rFonts w:ascii="Times New Roman" w:eastAsia="Times New Roman" w:hAnsi="Times New Roman" w:cs="Times New Roman"/>
                <w:sz w:val="16"/>
                <w:szCs w:val="16"/>
                <w:lang w:eastAsia="en-GB"/>
              </w:rPr>
              <w:t>.2096</w:t>
            </w:r>
          </w:p>
        </w:tc>
        <w:tc>
          <w:tcPr>
            <w:tcW w:w="0" w:type="auto"/>
          </w:tcPr>
          <w:p w14:paraId="652F632A"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1,17</w:t>
            </w:r>
          </w:p>
        </w:tc>
        <w:tc>
          <w:tcPr>
            <w:tcW w:w="0" w:type="auto"/>
          </w:tcPr>
          <w:p w14:paraId="65FC3B44"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0.518</w:t>
            </w:r>
          </w:p>
        </w:tc>
        <w:tc>
          <w:tcPr>
            <w:tcW w:w="0" w:type="auto"/>
          </w:tcPr>
          <w:p w14:paraId="187A86F5"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0.4717</w:t>
            </w:r>
          </w:p>
        </w:tc>
        <w:tc>
          <w:tcPr>
            <w:tcW w:w="0" w:type="auto"/>
          </w:tcPr>
          <w:p w14:paraId="2F982405"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1,16</w:t>
            </w:r>
          </w:p>
        </w:tc>
        <w:tc>
          <w:tcPr>
            <w:tcW w:w="0" w:type="auto"/>
          </w:tcPr>
          <w:p w14:paraId="7AAAA470"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853F68">
              <w:rPr>
                <w:rFonts w:ascii="Times New Roman" w:eastAsia="Times New Roman" w:hAnsi="Times New Roman" w:cs="Times New Roman"/>
                <w:sz w:val="16"/>
                <w:szCs w:val="16"/>
                <w:lang w:eastAsia="en-GB"/>
              </w:rPr>
              <w:t>5.598</w:t>
            </w:r>
          </w:p>
        </w:tc>
        <w:tc>
          <w:tcPr>
            <w:tcW w:w="0" w:type="auto"/>
          </w:tcPr>
          <w:p w14:paraId="7F73479B" w14:textId="77777777" w:rsidR="00F57A14" w:rsidRPr="00F659D6" w:rsidRDefault="00F57A14" w:rsidP="00E739B3">
            <w:pPr>
              <w:spacing w:after="0" w:line="480" w:lineRule="auto"/>
              <w:rPr>
                <w:rFonts w:ascii="Times New Roman" w:eastAsia="Times New Roman" w:hAnsi="Times New Roman" w:cs="Times New Roman"/>
                <w:i/>
                <w:sz w:val="16"/>
                <w:szCs w:val="16"/>
                <w:lang w:eastAsia="en-GB"/>
              </w:rPr>
            </w:pPr>
            <w:r w:rsidRPr="00F659D6">
              <w:rPr>
                <w:rFonts w:ascii="Times New Roman" w:eastAsia="Times New Roman" w:hAnsi="Times New Roman" w:cs="Times New Roman"/>
                <w:i/>
                <w:sz w:val="16"/>
                <w:szCs w:val="16"/>
                <w:lang w:eastAsia="en-GB"/>
              </w:rPr>
              <w:t>0.0180</w:t>
            </w:r>
          </w:p>
        </w:tc>
        <w:tc>
          <w:tcPr>
            <w:tcW w:w="0" w:type="auto"/>
          </w:tcPr>
          <w:p w14:paraId="048F0D4F"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1,17</w:t>
            </w:r>
          </w:p>
        </w:tc>
        <w:tc>
          <w:tcPr>
            <w:tcW w:w="0" w:type="auto"/>
          </w:tcPr>
          <w:p w14:paraId="7EFE36E2"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0.519</w:t>
            </w:r>
          </w:p>
        </w:tc>
        <w:tc>
          <w:tcPr>
            <w:tcW w:w="0" w:type="auto"/>
          </w:tcPr>
          <w:p w14:paraId="798C7C3A"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0.4713</w:t>
            </w:r>
          </w:p>
        </w:tc>
      </w:tr>
      <w:tr w:rsidR="00F57A14" w:rsidRPr="00EA265E" w14:paraId="1A2613DC" w14:textId="77777777" w:rsidTr="00E739B3">
        <w:tc>
          <w:tcPr>
            <w:tcW w:w="0" w:type="auto"/>
            <w:vMerge/>
          </w:tcPr>
          <w:p w14:paraId="52D9120A"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6C95FC92"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+PERFORM:FEED</w:t>
            </w:r>
          </w:p>
        </w:tc>
        <w:tc>
          <w:tcPr>
            <w:tcW w:w="0" w:type="auto"/>
          </w:tcPr>
          <w:p w14:paraId="51075F4E" w14:textId="77777777" w:rsidR="00F57A14" w:rsidRPr="00815690" w:rsidRDefault="00F57A14" w:rsidP="00E739B3">
            <w:pPr>
              <w:pStyle w:val="Heading6"/>
              <w:spacing w:before="0" w:line="480" w:lineRule="auto"/>
              <w:rPr>
                <w:rFonts w:ascii="Times New Roman" w:hAnsi="Times New Roman" w:cs="Times New Roman"/>
                <w:i w:val="0"/>
                <w:color w:val="000000" w:themeColor="text1"/>
                <w:sz w:val="16"/>
                <w:szCs w:val="16"/>
              </w:rPr>
            </w:pPr>
            <w:r w:rsidRPr="00815690">
              <w:rPr>
                <w:rFonts w:ascii="Times New Roman" w:hAnsi="Times New Roman" w:cs="Times New Roman"/>
                <w:i w:val="0"/>
                <w:color w:val="000000" w:themeColor="text1"/>
                <w:sz w:val="16"/>
                <w:szCs w:val="16"/>
              </w:rPr>
              <w:t>1,17</w:t>
            </w:r>
          </w:p>
        </w:tc>
        <w:tc>
          <w:tcPr>
            <w:tcW w:w="0" w:type="auto"/>
          </w:tcPr>
          <w:p w14:paraId="22E00D54" w14:textId="77777777" w:rsidR="00F57A14" w:rsidRPr="00815690" w:rsidRDefault="00F57A14" w:rsidP="00E739B3">
            <w:pPr>
              <w:spacing w:after="0" w:line="480" w:lineRule="auto"/>
              <w:rPr>
                <w:rFonts w:ascii="Times New Roman" w:eastAsia="Times New Roman" w:hAnsi="Times New Roman" w:cs="Times New Roman"/>
                <w:color w:val="000000" w:themeColor="text1"/>
                <w:sz w:val="16"/>
                <w:szCs w:val="16"/>
                <w:lang w:eastAsia="en-GB"/>
              </w:rPr>
            </w:pPr>
            <w:r w:rsidRPr="00815690">
              <w:rPr>
                <w:rFonts w:ascii="Times New Roman" w:eastAsia="Times New Roman" w:hAnsi="Times New Roman" w:cs="Times New Roman"/>
                <w:color w:val="000000" w:themeColor="text1"/>
                <w:sz w:val="16"/>
                <w:szCs w:val="16"/>
                <w:lang w:eastAsia="en-GB"/>
              </w:rPr>
              <w:t>5.722</w:t>
            </w:r>
          </w:p>
        </w:tc>
        <w:tc>
          <w:tcPr>
            <w:tcW w:w="0" w:type="auto"/>
          </w:tcPr>
          <w:p w14:paraId="086C08C4" w14:textId="77777777" w:rsidR="00F57A14" w:rsidRPr="00815690" w:rsidRDefault="00F57A14" w:rsidP="00E739B3">
            <w:pPr>
              <w:spacing w:after="0" w:line="480" w:lineRule="auto"/>
              <w:rPr>
                <w:rFonts w:ascii="Times New Roman" w:eastAsia="Times New Roman" w:hAnsi="Times New Roman" w:cs="Times New Roman"/>
                <w:i/>
                <w:color w:val="000000" w:themeColor="text1"/>
                <w:sz w:val="16"/>
                <w:szCs w:val="16"/>
                <w:lang w:eastAsia="en-GB"/>
              </w:rPr>
            </w:pPr>
            <w:r w:rsidRPr="00815690">
              <w:rPr>
                <w:rFonts w:ascii="Times New Roman" w:eastAsia="Times New Roman" w:hAnsi="Times New Roman" w:cs="Times New Roman"/>
                <w:i/>
                <w:color w:val="000000" w:themeColor="text1"/>
                <w:sz w:val="16"/>
                <w:szCs w:val="16"/>
                <w:lang w:eastAsia="en-GB"/>
              </w:rPr>
              <w:t>0.0168</w:t>
            </w:r>
          </w:p>
        </w:tc>
        <w:tc>
          <w:tcPr>
            <w:tcW w:w="0" w:type="auto"/>
          </w:tcPr>
          <w:p w14:paraId="3398F1FD"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sidRPr="00EA265E">
              <w:rPr>
                <w:rFonts w:ascii="Times New Roman" w:hAnsi="Times New Roman" w:cs="Times New Roman"/>
                <w:i w:val="0"/>
                <w:color w:val="auto"/>
                <w:sz w:val="16"/>
                <w:szCs w:val="16"/>
                <w:lang w:eastAsia="en-GB"/>
              </w:rPr>
              <w:t>1,18</w:t>
            </w:r>
          </w:p>
        </w:tc>
        <w:tc>
          <w:tcPr>
            <w:tcW w:w="0" w:type="auto"/>
          </w:tcPr>
          <w:p w14:paraId="0D8845E3"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0.696</w:t>
            </w:r>
          </w:p>
        </w:tc>
        <w:tc>
          <w:tcPr>
            <w:tcW w:w="0" w:type="auto"/>
          </w:tcPr>
          <w:p w14:paraId="3FEDDA2D"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0.4041</w:t>
            </w:r>
          </w:p>
        </w:tc>
        <w:tc>
          <w:tcPr>
            <w:tcW w:w="0" w:type="auto"/>
          </w:tcPr>
          <w:p w14:paraId="22D7B97B"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1,17</w:t>
            </w:r>
          </w:p>
        </w:tc>
        <w:tc>
          <w:tcPr>
            <w:tcW w:w="0" w:type="auto"/>
          </w:tcPr>
          <w:p w14:paraId="48F361F3"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0.980</w:t>
            </w:r>
          </w:p>
        </w:tc>
        <w:tc>
          <w:tcPr>
            <w:tcW w:w="0" w:type="auto"/>
          </w:tcPr>
          <w:p w14:paraId="3C017EF2"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CF10E6">
              <w:rPr>
                <w:rFonts w:ascii="Times New Roman" w:eastAsia="Times New Roman" w:hAnsi="Times New Roman" w:cs="Times New Roman"/>
                <w:sz w:val="16"/>
                <w:szCs w:val="16"/>
                <w:lang w:eastAsia="en-GB"/>
              </w:rPr>
              <w:t>0.3221</w:t>
            </w:r>
          </w:p>
        </w:tc>
        <w:tc>
          <w:tcPr>
            <w:tcW w:w="0" w:type="auto"/>
          </w:tcPr>
          <w:p w14:paraId="206FD153"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sidRPr="00EA265E">
              <w:rPr>
                <w:rFonts w:ascii="Times New Roman" w:hAnsi="Times New Roman" w:cs="Times New Roman"/>
                <w:i w:val="0"/>
                <w:color w:val="auto"/>
                <w:sz w:val="16"/>
                <w:szCs w:val="16"/>
                <w:lang w:eastAsia="en-GB"/>
              </w:rPr>
              <w:t>1,18</w:t>
            </w:r>
          </w:p>
        </w:tc>
        <w:tc>
          <w:tcPr>
            <w:tcW w:w="0" w:type="auto"/>
          </w:tcPr>
          <w:p w14:paraId="7CBE1499"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1.458</w:t>
            </w:r>
          </w:p>
        </w:tc>
        <w:tc>
          <w:tcPr>
            <w:tcW w:w="0" w:type="auto"/>
          </w:tcPr>
          <w:p w14:paraId="23291B4F"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0.2273</w:t>
            </w:r>
          </w:p>
        </w:tc>
        <w:tc>
          <w:tcPr>
            <w:tcW w:w="0" w:type="auto"/>
          </w:tcPr>
          <w:p w14:paraId="7B096490"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1,17</w:t>
            </w:r>
          </w:p>
        </w:tc>
        <w:tc>
          <w:tcPr>
            <w:tcW w:w="0" w:type="auto"/>
          </w:tcPr>
          <w:p w14:paraId="3263D15D"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0.734</w:t>
            </w:r>
          </w:p>
        </w:tc>
        <w:tc>
          <w:tcPr>
            <w:tcW w:w="0" w:type="auto"/>
          </w:tcPr>
          <w:p w14:paraId="3A63A9BD"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853F68">
              <w:rPr>
                <w:rFonts w:ascii="Times New Roman" w:eastAsia="Times New Roman" w:hAnsi="Times New Roman" w:cs="Times New Roman"/>
                <w:sz w:val="16"/>
                <w:szCs w:val="16"/>
                <w:lang w:eastAsia="en-GB"/>
              </w:rPr>
              <w:t>0.3917</w:t>
            </w:r>
          </w:p>
        </w:tc>
        <w:tc>
          <w:tcPr>
            <w:tcW w:w="0" w:type="auto"/>
          </w:tcPr>
          <w:p w14:paraId="1C73800B"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lang w:eastAsia="en-GB"/>
              </w:rPr>
            </w:pPr>
            <w:r w:rsidRPr="00EA265E">
              <w:rPr>
                <w:rFonts w:ascii="Times New Roman" w:hAnsi="Times New Roman" w:cs="Times New Roman"/>
                <w:i w:val="0"/>
                <w:color w:val="auto"/>
                <w:sz w:val="16"/>
                <w:szCs w:val="16"/>
                <w:lang w:eastAsia="en-GB"/>
              </w:rPr>
              <w:t>1,18</w:t>
            </w:r>
          </w:p>
        </w:tc>
        <w:tc>
          <w:tcPr>
            <w:tcW w:w="0" w:type="auto"/>
          </w:tcPr>
          <w:p w14:paraId="1603EB4F"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1.421</w:t>
            </w:r>
          </w:p>
        </w:tc>
        <w:tc>
          <w:tcPr>
            <w:tcW w:w="0" w:type="auto"/>
          </w:tcPr>
          <w:p w14:paraId="2F66E9DA" w14:textId="77777777" w:rsidR="00F57A14" w:rsidRPr="00EA265E" w:rsidRDefault="00F57A14" w:rsidP="00E739B3">
            <w:pPr>
              <w:spacing w:after="0" w:line="480" w:lineRule="auto"/>
              <w:rPr>
                <w:rFonts w:ascii="Times New Roman" w:eastAsia="Times New Roman" w:hAnsi="Times New Roman" w:cs="Times New Roman"/>
                <w:sz w:val="16"/>
                <w:szCs w:val="16"/>
                <w:lang w:eastAsia="en-GB"/>
              </w:rPr>
            </w:pPr>
            <w:r w:rsidRPr="00D02648">
              <w:rPr>
                <w:rFonts w:ascii="Times New Roman" w:eastAsia="Times New Roman" w:hAnsi="Times New Roman" w:cs="Times New Roman"/>
                <w:sz w:val="16"/>
                <w:szCs w:val="16"/>
                <w:lang w:eastAsia="en-GB"/>
              </w:rPr>
              <w:t>0.2332</w:t>
            </w:r>
          </w:p>
        </w:tc>
      </w:tr>
      <w:tr w:rsidR="00F57A14" w:rsidRPr="00EA265E" w14:paraId="02587D98" w14:textId="77777777" w:rsidTr="00E739B3">
        <w:trPr>
          <w:trHeight w:val="278"/>
        </w:trPr>
        <w:tc>
          <w:tcPr>
            <w:tcW w:w="0" w:type="auto"/>
            <w:vMerge/>
          </w:tcPr>
          <w:p w14:paraId="41D49339"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tcPr>
          <w:p w14:paraId="1320C34F" w14:textId="77777777" w:rsidR="00F57A14" w:rsidRPr="00EA265E" w:rsidRDefault="00F57A14" w:rsidP="00E739B3">
            <w:pPr>
              <w:pStyle w:val="Heading6"/>
              <w:spacing w:before="0" w:line="480" w:lineRule="auto"/>
              <w:rPr>
                <w:rFonts w:ascii="Times New Roman" w:hAnsi="Times New Roman" w:cs="Times New Roman"/>
                <w:i w:val="0"/>
                <w:color w:val="auto"/>
                <w:sz w:val="16"/>
                <w:szCs w:val="16"/>
              </w:rPr>
            </w:pPr>
          </w:p>
        </w:tc>
        <w:tc>
          <w:tcPr>
            <w:tcW w:w="0" w:type="auto"/>
            <w:gridSpan w:val="3"/>
            <w:vAlign w:val="center"/>
          </w:tcPr>
          <w:p w14:paraId="6AF159C1"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50512 observations on</w:t>
            </w:r>
            <w:r>
              <w:rPr>
                <w:rFonts w:ascii="Times New Roman" w:hAnsi="Times New Roman" w:cs="Times New Roman"/>
                <w:i w:val="0"/>
                <w:color w:val="auto"/>
                <w:sz w:val="16"/>
                <w:szCs w:val="16"/>
              </w:rPr>
              <w:t xml:space="preserve"> 574 recording events and</w:t>
            </w:r>
            <w:r w:rsidRPr="00EA265E">
              <w:rPr>
                <w:rFonts w:ascii="Times New Roman" w:hAnsi="Times New Roman" w:cs="Times New Roman"/>
                <w:i w:val="0"/>
                <w:color w:val="auto"/>
                <w:sz w:val="16"/>
                <w:szCs w:val="16"/>
              </w:rPr>
              <w:t xml:space="preserve"> 102 copepods</w:t>
            </w:r>
          </w:p>
        </w:tc>
        <w:tc>
          <w:tcPr>
            <w:tcW w:w="0" w:type="auto"/>
            <w:gridSpan w:val="3"/>
            <w:vAlign w:val="center"/>
          </w:tcPr>
          <w:p w14:paraId="480D39D3"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18433 observations on</w:t>
            </w:r>
            <w:r>
              <w:rPr>
                <w:rFonts w:ascii="Times New Roman" w:hAnsi="Times New Roman" w:cs="Times New Roman"/>
                <w:i w:val="0"/>
                <w:color w:val="auto"/>
                <w:sz w:val="16"/>
                <w:szCs w:val="16"/>
              </w:rPr>
              <w:t xml:space="preserve"> 557 recording events and</w:t>
            </w:r>
            <w:r w:rsidRPr="00EA265E">
              <w:rPr>
                <w:rFonts w:ascii="Times New Roman" w:hAnsi="Times New Roman" w:cs="Times New Roman"/>
                <w:i w:val="0"/>
                <w:color w:val="auto"/>
                <w:sz w:val="16"/>
                <w:szCs w:val="16"/>
              </w:rPr>
              <w:t xml:space="preserve"> 102 copepods</w:t>
            </w:r>
          </w:p>
        </w:tc>
        <w:tc>
          <w:tcPr>
            <w:tcW w:w="0" w:type="auto"/>
            <w:gridSpan w:val="3"/>
            <w:vAlign w:val="center"/>
          </w:tcPr>
          <w:p w14:paraId="3E701F1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50072 observations on</w:t>
            </w:r>
            <w:r>
              <w:rPr>
                <w:rFonts w:ascii="Times New Roman" w:hAnsi="Times New Roman" w:cs="Times New Roman"/>
                <w:i w:val="0"/>
                <w:color w:val="auto"/>
                <w:sz w:val="16"/>
                <w:szCs w:val="16"/>
              </w:rPr>
              <w:t xml:space="preserve"> 569 recording events and</w:t>
            </w:r>
            <w:r w:rsidRPr="00EA265E">
              <w:rPr>
                <w:rFonts w:ascii="Times New Roman" w:hAnsi="Times New Roman" w:cs="Times New Roman"/>
                <w:i w:val="0"/>
                <w:color w:val="auto"/>
                <w:sz w:val="16"/>
                <w:szCs w:val="16"/>
              </w:rPr>
              <w:t xml:space="preserve"> 101 copepods</w:t>
            </w:r>
          </w:p>
        </w:tc>
        <w:tc>
          <w:tcPr>
            <w:tcW w:w="0" w:type="auto"/>
            <w:gridSpan w:val="3"/>
            <w:vAlign w:val="center"/>
          </w:tcPr>
          <w:p w14:paraId="6E662546"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18316 observations on</w:t>
            </w:r>
            <w:r>
              <w:rPr>
                <w:rFonts w:ascii="Times New Roman" w:hAnsi="Times New Roman" w:cs="Times New Roman"/>
                <w:i w:val="0"/>
                <w:color w:val="auto"/>
                <w:sz w:val="16"/>
                <w:szCs w:val="16"/>
              </w:rPr>
              <w:t xml:space="preserve"> 552 recording events and</w:t>
            </w:r>
            <w:r w:rsidRPr="00EA265E">
              <w:rPr>
                <w:rFonts w:ascii="Times New Roman" w:hAnsi="Times New Roman" w:cs="Times New Roman"/>
                <w:i w:val="0"/>
                <w:color w:val="auto"/>
                <w:sz w:val="16"/>
                <w:szCs w:val="16"/>
              </w:rPr>
              <w:t xml:space="preserve"> 101 copepods</w:t>
            </w:r>
          </w:p>
        </w:tc>
        <w:tc>
          <w:tcPr>
            <w:tcW w:w="0" w:type="auto"/>
            <w:gridSpan w:val="3"/>
            <w:vAlign w:val="center"/>
          </w:tcPr>
          <w:p w14:paraId="5FB0DFCB"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48928 observations on</w:t>
            </w:r>
            <w:r>
              <w:rPr>
                <w:rFonts w:ascii="Times New Roman" w:hAnsi="Times New Roman" w:cs="Times New Roman"/>
                <w:i w:val="0"/>
                <w:color w:val="auto"/>
                <w:sz w:val="16"/>
                <w:szCs w:val="16"/>
              </w:rPr>
              <w:t xml:space="preserve"> </w:t>
            </w:r>
            <w:r w:rsidRPr="00853F68">
              <w:rPr>
                <w:rFonts w:ascii="Times New Roman" w:hAnsi="Times New Roman" w:cs="Times New Roman"/>
                <w:i w:val="0"/>
                <w:color w:val="auto"/>
                <w:sz w:val="16"/>
                <w:szCs w:val="16"/>
              </w:rPr>
              <w:t>556</w:t>
            </w:r>
            <w:r>
              <w:rPr>
                <w:rFonts w:ascii="Times New Roman" w:hAnsi="Times New Roman" w:cs="Times New Roman"/>
                <w:i w:val="0"/>
                <w:color w:val="auto"/>
                <w:sz w:val="16"/>
                <w:szCs w:val="16"/>
              </w:rPr>
              <w:t xml:space="preserve"> recording events and</w:t>
            </w:r>
            <w:r w:rsidRPr="00EA265E">
              <w:rPr>
                <w:rFonts w:ascii="Times New Roman" w:hAnsi="Times New Roman" w:cs="Times New Roman"/>
                <w:i w:val="0"/>
                <w:color w:val="auto"/>
                <w:sz w:val="16"/>
                <w:szCs w:val="16"/>
              </w:rPr>
              <w:t xml:space="preserve"> 99 copepods</w:t>
            </w:r>
          </w:p>
        </w:tc>
        <w:tc>
          <w:tcPr>
            <w:tcW w:w="0" w:type="auto"/>
            <w:gridSpan w:val="3"/>
            <w:vAlign w:val="center"/>
          </w:tcPr>
          <w:p w14:paraId="1F866835" w14:textId="77777777" w:rsidR="00F57A14" w:rsidRPr="00EA265E" w:rsidRDefault="00F57A14" w:rsidP="00E739B3">
            <w:pPr>
              <w:pStyle w:val="Heading6"/>
              <w:spacing w:before="0" w:line="480" w:lineRule="auto"/>
              <w:jc w:val="center"/>
              <w:rPr>
                <w:rFonts w:ascii="Times New Roman" w:hAnsi="Times New Roman" w:cs="Times New Roman"/>
                <w:i w:val="0"/>
                <w:color w:val="auto"/>
                <w:sz w:val="16"/>
                <w:szCs w:val="16"/>
              </w:rPr>
            </w:pPr>
            <w:r w:rsidRPr="00EA265E">
              <w:rPr>
                <w:rFonts w:ascii="Times New Roman" w:hAnsi="Times New Roman" w:cs="Times New Roman"/>
                <w:i w:val="0"/>
                <w:color w:val="auto"/>
                <w:sz w:val="16"/>
                <w:szCs w:val="16"/>
              </w:rPr>
              <w:t xml:space="preserve">17603 observations on </w:t>
            </w:r>
            <w:r>
              <w:rPr>
                <w:rFonts w:ascii="Times New Roman" w:hAnsi="Times New Roman" w:cs="Times New Roman"/>
                <w:i w:val="0"/>
                <w:color w:val="auto"/>
                <w:sz w:val="16"/>
                <w:szCs w:val="16"/>
              </w:rPr>
              <w:t>539 recording events and</w:t>
            </w:r>
            <w:r w:rsidRPr="00EA265E">
              <w:rPr>
                <w:rFonts w:ascii="Times New Roman" w:hAnsi="Times New Roman" w:cs="Times New Roman"/>
                <w:i w:val="0"/>
                <w:color w:val="auto"/>
                <w:sz w:val="16"/>
                <w:szCs w:val="16"/>
              </w:rPr>
              <w:t xml:space="preserve"> 99 copepods</w:t>
            </w:r>
          </w:p>
        </w:tc>
      </w:tr>
    </w:tbl>
    <w:p w14:paraId="17D6D683" w14:textId="77777777" w:rsidR="00F57A14" w:rsidRDefault="00F57A14" w:rsidP="00F57A14"/>
    <w:p w14:paraId="216A76E9" w14:textId="59B1DEC0" w:rsidR="00F57A14" w:rsidRPr="008B3416" w:rsidRDefault="00F57A14" w:rsidP="0042504C">
      <w:pPr>
        <w:pStyle w:val="NormalWeb"/>
        <w:spacing w:before="0" w:beforeAutospacing="0" w:after="0" w:afterAutospacing="0" w:line="480" w:lineRule="auto"/>
        <w:ind w:left="480" w:hanging="480"/>
        <w:jc w:val="both"/>
      </w:pPr>
      <w:bookmarkStart w:id="0" w:name="_GoBack"/>
      <w:bookmarkEnd w:id="0"/>
    </w:p>
    <w:sectPr w:rsidR="00F57A14" w:rsidRPr="008B3416" w:rsidSect="0049219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4A080" w14:textId="77777777" w:rsidR="00B410ED" w:rsidRDefault="00B410ED" w:rsidP="008E4EC4">
      <w:pPr>
        <w:spacing w:after="0" w:line="240" w:lineRule="auto"/>
      </w:pPr>
      <w:r>
        <w:separator/>
      </w:r>
    </w:p>
  </w:endnote>
  <w:endnote w:type="continuationSeparator" w:id="0">
    <w:p w14:paraId="1275DEA0" w14:textId="77777777" w:rsidR="00B410ED" w:rsidRDefault="00B410ED" w:rsidP="008E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CF69A" w14:textId="77777777" w:rsidR="00B410ED" w:rsidRDefault="00B410ED" w:rsidP="008E4EC4">
      <w:pPr>
        <w:spacing w:after="0" w:line="240" w:lineRule="auto"/>
      </w:pPr>
      <w:r>
        <w:separator/>
      </w:r>
    </w:p>
  </w:footnote>
  <w:footnote w:type="continuationSeparator" w:id="0">
    <w:p w14:paraId="0354AD0D" w14:textId="77777777" w:rsidR="00B410ED" w:rsidRDefault="00B410ED" w:rsidP="008E4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E"/>
    <w:rsid w:val="00004C06"/>
    <w:rsid w:val="0010506A"/>
    <w:rsid w:val="001A2F40"/>
    <w:rsid w:val="001B5C23"/>
    <w:rsid w:val="00251C39"/>
    <w:rsid w:val="00260209"/>
    <w:rsid w:val="00331BE7"/>
    <w:rsid w:val="00336819"/>
    <w:rsid w:val="003A1A43"/>
    <w:rsid w:val="003A4ACD"/>
    <w:rsid w:val="003E01E5"/>
    <w:rsid w:val="0042504C"/>
    <w:rsid w:val="005443D6"/>
    <w:rsid w:val="005D4DF2"/>
    <w:rsid w:val="005F7032"/>
    <w:rsid w:val="0064578C"/>
    <w:rsid w:val="00654279"/>
    <w:rsid w:val="006B080A"/>
    <w:rsid w:val="007810EB"/>
    <w:rsid w:val="00787363"/>
    <w:rsid w:val="007F4A6F"/>
    <w:rsid w:val="00800091"/>
    <w:rsid w:val="008013AA"/>
    <w:rsid w:val="00805BA8"/>
    <w:rsid w:val="00815690"/>
    <w:rsid w:val="00816AB5"/>
    <w:rsid w:val="008B3416"/>
    <w:rsid w:val="008C690E"/>
    <w:rsid w:val="008D192B"/>
    <w:rsid w:val="008E4EC4"/>
    <w:rsid w:val="00935F62"/>
    <w:rsid w:val="009C5C1B"/>
    <w:rsid w:val="009E5CE7"/>
    <w:rsid w:val="00AA2596"/>
    <w:rsid w:val="00AA60A1"/>
    <w:rsid w:val="00AF71BA"/>
    <w:rsid w:val="00B410ED"/>
    <w:rsid w:val="00B41EE2"/>
    <w:rsid w:val="00BA1D24"/>
    <w:rsid w:val="00BF202E"/>
    <w:rsid w:val="00C1206E"/>
    <w:rsid w:val="00C31916"/>
    <w:rsid w:val="00C75384"/>
    <w:rsid w:val="00CA1AC1"/>
    <w:rsid w:val="00CB68A2"/>
    <w:rsid w:val="00CC6E7A"/>
    <w:rsid w:val="00D86245"/>
    <w:rsid w:val="00DF29BD"/>
    <w:rsid w:val="00E252D9"/>
    <w:rsid w:val="00F5070A"/>
    <w:rsid w:val="00F57A14"/>
    <w:rsid w:val="00FA0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5E39"/>
  <w15:docId w15:val="{E9B3DE28-F195-44DF-B891-97E9FBA0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29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8E4E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29B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F29B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9E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E7"/>
    <w:rPr>
      <w:rFonts w:ascii="Tahoma" w:hAnsi="Tahoma" w:cs="Tahoma"/>
      <w:sz w:val="16"/>
      <w:szCs w:val="16"/>
    </w:rPr>
  </w:style>
  <w:style w:type="character" w:styleId="CommentReference">
    <w:name w:val="annotation reference"/>
    <w:basedOn w:val="DefaultParagraphFont"/>
    <w:uiPriority w:val="99"/>
    <w:semiHidden/>
    <w:unhideWhenUsed/>
    <w:rsid w:val="00AF71BA"/>
    <w:rPr>
      <w:sz w:val="16"/>
      <w:szCs w:val="16"/>
    </w:rPr>
  </w:style>
  <w:style w:type="paragraph" w:styleId="CommentText">
    <w:name w:val="annotation text"/>
    <w:basedOn w:val="Normal"/>
    <w:link w:val="CommentTextChar"/>
    <w:uiPriority w:val="99"/>
    <w:semiHidden/>
    <w:unhideWhenUsed/>
    <w:rsid w:val="00AF71BA"/>
    <w:pPr>
      <w:spacing w:line="240" w:lineRule="auto"/>
    </w:pPr>
    <w:rPr>
      <w:sz w:val="20"/>
      <w:szCs w:val="20"/>
    </w:rPr>
  </w:style>
  <w:style w:type="character" w:customStyle="1" w:styleId="CommentTextChar">
    <w:name w:val="Comment Text Char"/>
    <w:basedOn w:val="DefaultParagraphFont"/>
    <w:link w:val="CommentText"/>
    <w:uiPriority w:val="99"/>
    <w:semiHidden/>
    <w:rsid w:val="00AF71BA"/>
    <w:rPr>
      <w:sz w:val="20"/>
      <w:szCs w:val="20"/>
    </w:rPr>
  </w:style>
  <w:style w:type="paragraph" w:styleId="CommentSubject">
    <w:name w:val="annotation subject"/>
    <w:basedOn w:val="CommentText"/>
    <w:next w:val="CommentText"/>
    <w:link w:val="CommentSubjectChar"/>
    <w:uiPriority w:val="99"/>
    <w:semiHidden/>
    <w:unhideWhenUsed/>
    <w:rsid w:val="00AF71BA"/>
    <w:rPr>
      <w:b/>
      <w:bCs/>
    </w:rPr>
  </w:style>
  <w:style w:type="character" w:customStyle="1" w:styleId="CommentSubjectChar">
    <w:name w:val="Comment Subject Char"/>
    <w:basedOn w:val="CommentTextChar"/>
    <w:link w:val="CommentSubject"/>
    <w:uiPriority w:val="99"/>
    <w:semiHidden/>
    <w:rsid w:val="00AF71BA"/>
    <w:rPr>
      <w:b/>
      <w:bCs/>
      <w:sz w:val="20"/>
      <w:szCs w:val="20"/>
    </w:rPr>
  </w:style>
  <w:style w:type="character" w:customStyle="1" w:styleId="Heading6Char">
    <w:name w:val="Heading 6 Char"/>
    <w:basedOn w:val="DefaultParagraphFont"/>
    <w:link w:val="Heading6"/>
    <w:uiPriority w:val="9"/>
    <w:rsid w:val="008E4EC4"/>
    <w:rPr>
      <w:rFonts w:asciiTheme="majorHAnsi" w:eastAsiaTheme="majorEastAsia" w:hAnsiTheme="majorHAnsi" w:cstheme="majorBidi"/>
      <w:i/>
      <w:iCs/>
      <w:color w:val="243F60" w:themeColor="accent1" w:themeShade="7F"/>
    </w:rPr>
  </w:style>
  <w:style w:type="character" w:customStyle="1" w:styleId="QuoteChar">
    <w:name w:val="Quote Char"/>
    <w:aliases w:val="legend Char"/>
    <w:basedOn w:val="DefaultParagraphFont"/>
    <w:link w:val="Quote"/>
    <w:uiPriority w:val="29"/>
    <w:locked/>
    <w:rsid w:val="008E4EC4"/>
    <w:rPr>
      <w:b/>
      <w:iCs/>
      <w:color w:val="000000"/>
      <w:lang w:val="en-US"/>
    </w:rPr>
  </w:style>
  <w:style w:type="paragraph" w:styleId="Quote">
    <w:name w:val="Quote"/>
    <w:aliases w:val="legend"/>
    <w:basedOn w:val="Normal"/>
    <w:next w:val="Normal"/>
    <w:link w:val="QuoteChar"/>
    <w:uiPriority w:val="29"/>
    <w:qFormat/>
    <w:rsid w:val="008E4EC4"/>
    <w:pPr>
      <w:spacing w:line="240" w:lineRule="auto"/>
      <w:jc w:val="both"/>
    </w:pPr>
    <w:rPr>
      <w:b/>
      <w:iCs/>
      <w:color w:val="000000"/>
      <w:lang w:val="en-US"/>
    </w:rPr>
  </w:style>
  <w:style w:type="character" w:customStyle="1" w:styleId="QuoteChar1">
    <w:name w:val="Quote Char1"/>
    <w:basedOn w:val="DefaultParagraphFont"/>
    <w:uiPriority w:val="29"/>
    <w:rsid w:val="008E4EC4"/>
    <w:rPr>
      <w:i/>
      <w:iCs/>
      <w:color w:val="000000" w:themeColor="text1"/>
    </w:rPr>
  </w:style>
  <w:style w:type="character" w:styleId="LineNumber">
    <w:name w:val="line number"/>
    <w:basedOn w:val="DefaultParagraphFont"/>
    <w:uiPriority w:val="99"/>
    <w:semiHidden/>
    <w:unhideWhenUsed/>
    <w:rsid w:val="008E4EC4"/>
  </w:style>
  <w:style w:type="paragraph" w:styleId="Header">
    <w:name w:val="header"/>
    <w:basedOn w:val="Normal"/>
    <w:link w:val="HeaderChar"/>
    <w:uiPriority w:val="99"/>
    <w:unhideWhenUsed/>
    <w:rsid w:val="008E4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C4"/>
  </w:style>
  <w:style w:type="paragraph" w:styleId="Footer">
    <w:name w:val="footer"/>
    <w:basedOn w:val="Normal"/>
    <w:link w:val="FooterChar"/>
    <w:uiPriority w:val="99"/>
    <w:unhideWhenUsed/>
    <w:rsid w:val="008E4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86846">
      <w:bodyDiv w:val="1"/>
      <w:marLeft w:val="0"/>
      <w:marRight w:val="0"/>
      <w:marTop w:val="0"/>
      <w:marBottom w:val="0"/>
      <w:divBdr>
        <w:top w:val="none" w:sz="0" w:space="0" w:color="auto"/>
        <w:left w:val="none" w:sz="0" w:space="0" w:color="auto"/>
        <w:bottom w:val="none" w:sz="0" w:space="0" w:color="auto"/>
        <w:right w:val="none" w:sz="0" w:space="0" w:color="auto"/>
      </w:divBdr>
    </w:div>
    <w:div w:id="1015352337">
      <w:bodyDiv w:val="1"/>
      <w:marLeft w:val="0"/>
      <w:marRight w:val="0"/>
      <w:marTop w:val="0"/>
      <w:marBottom w:val="0"/>
      <w:divBdr>
        <w:top w:val="none" w:sz="0" w:space="0" w:color="auto"/>
        <w:left w:val="none" w:sz="0" w:space="0" w:color="auto"/>
        <w:bottom w:val="none" w:sz="0" w:space="0" w:color="auto"/>
        <w:right w:val="none" w:sz="0" w:space="0" w:color="auto"/>
      </w:divBdr>
      <w:divsChild>
        <w:div w:id="1187595886">
          <w:marLeft w:val="0"/>
          <w:marRight w:val="0"/>
          <w:marTop w:val="0"/>
          <w:marBottom w:val="0"/>
          <w:divBdr>
            <w:top w:val="none" w:sz="0" w:space="0" w:color="auto"/>
            <w:left w:val="none" w:sz="0" w:space="0" w:color="auto"/>
            <w:bottom w:val="none" w:sz="0" w:space="0" w:color="auto"/>
            <w:right w:val="none" w:sz="0" w:space="0" w:color="auto"/>
          </w:divBdr>
        </w:div>
      </w:divsChild>
    </w:div>
    <w:div w:id="1500150145">
      <w:bodyDiv w:val="1"/>
      <w:marLeft w:val="0"/>
      <w:marRight w:val="0"/>
      <w:marTop w:val="0"/>
      <w:marBottom w:val="0"/>
      <w:divBdr>
        <w:top w:val="none" w:sz="0" w:space="0" w:color="auto"/>
        <w:left w:val="none" w:sz="0" w:space="0" w:color="auto"/>
        <w:bottom w:val="none" w:sz="0" w:space="0" w:color="auto"/>
        <w:right w:val="none" w:sz="0" w:space="0" w:color="auto"/>
      </w:divBdr>
    </w:div>
    <w:div w:id="159300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0685-FD67-494E-918C-76F56DEF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Hafer</dc:creator>
  <cp:lastModifiedBy>Alison Sage</cp:lastModifiedBy>
  <cp:revision>2</cp:revision>
  <dcterms:created xsi:type="dcterms:W3CDTF">2015-08-20T16:49:00Z</dcterms:created>
  <dcterms:modified xsi:type="dcterms:W3CDTF">2015-08-20T16:49:00Z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hafer@evolbio.mpg.de@www.mendeley.com</vt:lpwstr>
  </property>
  <property fmtid="{D5CDD505-2E9C-101B-9397-08002B2CF9AE}" pid="4" name="Mendeley Citation Style_1">
    <vt:lpwstr>http://www.zotero.org/styles/parasitology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http://www.zotero.org/styles/ecology-letters</vt:lpwstr>
  </property>
  <property fmtid="{D5CDD505-2E9C-101B-9397-08002B2CF9AE}" pid="12" name="Mendeley Recent Style Name 3_1">
    <vt:lpwstr>Ecology Letters</vt:lpwstr>
  </property>
  <property fmtid="{D5CDD505-2E9C-101B-9397-08002B2CF9AE}" pid="13" name="Mendeley Recent Style Id 4_1">
    <vt:lpwstr>http://www.zotero.org/styles/evolution</vt:lpwstr>
  </property>
  <property fmtid="{D5CDD505-2E9C-101B-9397-08002B2CF9AE}" pid="14" name="Mendeley Recent Style Name 4_1">
    <vt:lpwstr>Evolution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http://www.zotero.org/styles/plos-biology</vt:lpwstr>
  </property>
  <property fmtid="{D5CDD505-2E9C-101B-9397-08002B2CF9AE}" pid="20" name="Mendeley Recent Style Name 7_1">
    <vt:lpwstr>PLOS Biology</vt:lpwstr>
  </property>
  <property fmtid="{D5CDD505-2E9C-101B-9397-08002B2CF9AE}" pid="21" name="Mendeley Recent Style Id 8_1">
    <vt:lpwstr>http://www.zotero.org/styles/plos-pathogens</vt:lpwstr>
  </property>
  <property fmtid="{D5CDD505-2E9C-101B-9397-08002B2CF9AE}" pid="22" name="Mendeley Recent Style Name 8_1">
    <vt:lpwstr>PLOS Pathogens</vt:lpwstr>
  </property>
  <property fmtid="{D5CDD505-2E9C-101B-9397-08002B2CF9AE}" pid="23" name="Mendeley Recent Style Id 9_1">
    <vt:lpwstr>http://www.zotero.org/styles/parasitology</vt:lpwstr>
  </property>
  <property fmtid="{D5CDD505-2E9C-101B-9397-08002B2CF9AE}" pid="24" name="Mendeley Recent Style Name 9_1">
    <vt:lpwstr>Parasitology</vt:lpwstr>
  </property>
</Properties>
</file>