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3C" w:rsidRDefault="0085433C" w:rsidP="0085433C">
      <w:pPr>
        <w:rPr>
          <w:rFonts w:asciiTheme="majorHAnsi" w:hAnsiTheme="majorHAnsi"/>
          <w:lang w:val="en-US"/>
        </w:rPr>
      </w:pPr>
    </w:p>
    <w:p w:rsidR="0085433C" w:rsidRPr="00BB79FC" w:rsidRDefault="0085433C" w:rsidP="0085433C">
      <w:pPr>
        <w:rPr>
          <w:rFonts w:asciiTheme="majorHAnsi" w:hAnsiTheme="majorHAnsi"/>
          <w:b/>
          <w:lang w:val="en-US"/>
        </w:rPr>
      </w:pPr>
      <w:r w:rsidRPr="00BB79FC">
        <w:rPr>
          <w:rFonts w:asciiTheme="majorHAnsi" w:hAnsiTheme="majorHAnsi"/>
          <w:b/>
          <w:lang w:val="en-US"/>
        </w:rPr>
        <w:t>Appendices</w:t>
      </w:r>
    </w:p>
    <w:p w:rsidR="0085433C" w:rsidRDefault="0085433C" w:rsidP="0085433C">
      <w:pPr>
        <w:rPr>
          <w:rFonts w:asciiTheme="majorHAnsi" w:hAnsiTheme="majorHAnsi"/>
          <w:lang w:val="en-US"/>
        </w:rPr>
      </w:pPr>
    </w:p>
    <w:p w:rsidR="0085433C" w:rsidRDefault="0085433C" w:rsidP="0085433C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Appendix 1</w:t>
      </w:r>
    </w:p>
    <w:p w:rsidR="0085433C" w:rsidRDefault="0085433C" w:rsidP="0085433C">
      <w:pPr>
        <w:rPr>
          <w:rFonts w:asciiTheme="majorHAnsi" w:hAnsiTheme="majorHAnsi"/>
          <w:lang w:val="en-US"/>
        </w:rPr>
      </w:pPr>
    </w:p>
    <w:p w:rsidR="0085433C" w:rsidRPr="007619BC" w:rsidRDefault="0085433C" w:rsidP="0085433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The following data were collected</w:t>
      </w:r>
      <w:r>
        <w:rPr>
          <w:rFonts w:asciiTheme="majorHAnsi" w:hAnsiTheme="majorHAnsi" w:cs="Times New Roman"/>
          <w:sz w:val="23"/>
          <w:szCs w:val="23"/>
          <w:lang w:val="en-US"/>
        </w:rPr>
        <w:t xml:space="preserve"> from each patient’s clinical records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>: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Patients’ age and gender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Any medical co-morbidities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Current medications (grouped into ten different categories) recorded at </w:t>
      </w:r>
      <w:r>
        <w:rPr>
          <w:rFonts w:asciiTheme="majorHAnsi" w:hAnsiTheme="majorHAnsi" w:cs="Times New Roman"/>
          <w:sz w:val="23"/>
          <w:szCs w:val="23"/>
          <w:lang w:val="en-US"/>
        </w:rPr>
        <w:t xml:space="preserve">the 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end of </w:t>
      </w:r>
      <w:r>
        <w:rPr>
          <w:rFonts w:asciiTheme="majorHAnsi" w:hAnsiTheme="majorHAnsi" w:cs="Times New Roman"/>
          <w:sz w:val="23"/>
          <w:szCs w:val="23"/>
          <w:lang w:val="en-US"/>
        </w:rPr>
        <w:t>IHTT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 treat</w:t>
      </w:r>
      <w:r>
        <w:rPr>
          <w:rFonts w:asciiTheme="majorHAnsi" w:hAnsiTheme="majorHAnsi" w:cs="Times New Roman"/>
          <w:sz w:val="23"/>
          <w:szCs w:val="23"/>
          <w:lang w:val="en-US"/>
        </w:rPr>
        <w:t>ment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Source of patient referral (</w:t>
      </w:r>
      <w:proofErr w:type="spellStart"/>
      <w:r w:rsidRPr="007619BC">
        <w:rPr>
          <w:rFonts w:asciiTheme="majorHAnsi" w:hAnsiTheme="majorHAnsi" w:cs="Times New Roman"/>
          <w:sz w:val="23"/>
          <w:szCs w:val="23"/>
          <w:lang w:val="en-US"/>
        </w:rPr>
        <w:t>categorised</w:t>
      </w:r>
      <w:proofErr w:type="spellEnd"/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 into hospital or community)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Reason for intervention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Duration of treatment following referral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CGI scores on entrance and discharge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Discharge location (</w:t>
      </w:r>
      <w:proofErr w:type="spellStart"/>
      <w:r w:rsidRPr="007619BC">
        <w:rPr>
          <w:rFonts w:asciiTheme="majorHAnsi" w:hAnsiTheme="majorHAnsi" w:cs="Times New Roman"/>
          <w:sz w:val="23"/>
          <w:szCs w:val="23"/>
          <w:lang w:val="en-US"/>
        </w:rPr>
        <w:t>cat</w:t>
      </w:r>
      <w:r>
        <w:rPr>
          <w:rFonts w:asciiTheme="majorHAnsi" w:hAnsiTheme="majorHAnsi" w:cs="Times New Roman"/>
          <w:sz w:val="23"/>
          <w:szCs w:val="23"/>
          <w:lang w:val="en-US"/>
        </w:rPr>
        <w:t>e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>g</w:t>
      </w:r>
      <w:r>
        <w:rPr>
          <w:rFonts w:asciiTheme="majorHAnsi" w:hAnsiTheme="majorHAnsi" w:cs="Times New Roman"/>
          <w:sz w:val="23"/>
          <w:szCs w:val="23"/>
          <w:lang w:val="en-US"/>
        </w:rPr>
        <w:t>or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>ised</w:t>
      </w:r>
      <w:proofErr w:type="spellEnd"/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 into community (care of CMHT, GP</w:t>
      </w:r>
      <w:r>
        <w:rPr>
          <w:rFonts w:asciiTheme="majorHAnsi" w:hAnsiTheme="majorHAnsi" w:cs="Times New Roman"/>
          <w:sz w:val="23"/>
          <w:szCs w:val="23"/>
          <w:lang w:val="en-US"/>
        </w:rPr>
        <w:t>)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 or hospital</w:t>
      </w:r>
      <w:r>
        <w:rPr>
          <w:rFonts w:asciiTheme="majorHAnsi" w:hAnsiTheme="majorHAnsi" w:cs="Times New Roman"/>
          <w:sz w:val="23"/>
          <w:szCs w:val="23"/>
          <w:lang w:val="en-US"/>
        </w:rPr>
        <w:t>.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Number of repeat referrals</w:t>
      </w:r>
      <w:r>
        <w:rPr>
          <w:rFonts w:asciiTheme="majorHAnsi" w:hAnsiTheme="majorHAnsi" w:cs="Times New Roman"/>
          <w:sz w:val="23"/>
          <w:szCs w:val="23"/>
          <w:lang w:val="en-US"/>
        </w:rPr>
        <w:t xml:space="preserve"> during the study period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ICD-10 </w:t>
      </w:r>
      <w:r>
        <w:rPr>
          <w:rFonts w:asciiTheme="majorHAnsi" w:hAnsiTheme="majorHAnsi" w:cs="Times New Roman"/>
          <w:sz w:val="23"/>
          <w:szCs w:val="23"/>
          <w:lang w:val="en-US"/>
        </w:rPr>
        <w:t xml:space="preserve">diagnostic 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>code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Drug and alcohol </w:t>
      </w:r>
      <w:r>
        <w:rPr>
          <w:rFonts w:asciiTheme="majorHAnsi" w:hAnsiTheme="majorHAnsi" w:cs="Times New Roman"/>
          <w:sz w:val="23"/>
          <w:szCs w:val="23"/>
          <w:lang w:val="en-US"/>
        </w:rPr>
        <w:t>use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>
        <w:rPr>
          <w:rFonts w:asciiTheme="majorHAnsi" w:hAnsiTheme="majorHAnsi" w:cs="Times New Roman"/>
          <w:sz w:val="23"/>
          <w:szCs w:val="23"/>
          <w:lang w:val="en-US"/>
        </w:rPr>
        <w:t>Clinician’s view of p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>atients’ adherence to prescribed medication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>
        <w:rPr>
          <w:rFonts w:asciiTheme="majorHAnsi" w:hAnsiTheme="majorHAnsi" w:cs="Times New Roman"/>
          <w:sz w:val="23"/>
          <w:szCs w:val="23"/>
          <w:lang w:val="en-US"/>
        </w:rPr>
        <w:t>Clinician’s formulation of the reason(s) for relapse of illness</w:t>
      </w:r>
    </w:p>
    <w:p w:rsidR="0085433C" w:rsidRDefault="0085433C" w:rsidP="0085433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</w:p>
    <w:p w:rsidR="0085433C" w:rsidRDefault="0085433C" w:rsidP="0085433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>
        <w:rPr>
          <w:rFonts w:asciiTheme="majorHAnsi" w:hAnsiTheme="majorHAnsi" w:cs="Times New Roman"/>
          <w:sz w:val="23"/>
          <w:szCs w:val="23"/>
          <w:lang w:val="en-US"/>
        </w:rPr>
        <w:t>Appendix 2</w:t>
      </w:r>
    </w:p>
    <w:p w:rsidR="0085433C" w:rsidRPr="007619BC" w:rsidRDefault="0085433C" w:rsidP="0085433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</w:p>
    <w:p w:rsidR="0085433C" w:rsidRPr="007619BC" w:rsidRDefault="0085433C" w:rsidP="0085433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Each patient’s regular medications were reviewed and classified into the following categories: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Antipsychotic drugs –</w:t>
      </w:r>
      <w:r>
        <w:rPr>
          <w:rFonts w:asciiTheme="majorHAnsi" w:hAnsiTheme="majorHAnsi" w:cs="Times New Roman"/>
          <w:sz w:val="23"/>
          <w:szCs w:val="23"/>
          <w:vertAlign w:val="superscript"/>
          <w:lang w:val="en-US"/>
        </w:rPr>
        <w:t xml:space="preserve"> </w:t>
      </w:r>
      <w:r>
        <w:rPr>
          <w:rFonts w:asciiTheme="majorHAnsi" w:hAnsiTheme="majorHAnsi" w:cs="Times New Roman"/>
          <w:sz w:val="23"/>
          <w:szCs w:val="23"/>
          <w:lang w:val="en-US"/>
        </w:rPr>
        <w:t>first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 and </w:t>
      </w:r>
      <w:r>
        <w:rPr>
          <w:rFonts w:asciiTheme="majorHAnsi" w:hAnsiTheme="majorHAnsi" w:cs="Times New Roman"/>
          <w:sz w:val="23"/>
          <w:szCs w:val="23"/>
          <w:lang w:val="en-US"/>
        </w:rPr>
        <w:t xml:space="preserve">second 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>generation antipsychotics (FGA and SGA)</w:t>
      </w:r>
    </w:p>
    <w:p w:rsidR="0085433C" w:rsidRPr="00A97D05" w:rsidRDefault="0085433C" w:rsidP="008543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>
        <w:rPr>
          <w:rFonts w:asciiTheme="majorHAnsi" w:hAnsiTheme="majorHAnsi" w:cs="Times New Roman"/>
          <w:sz w:val="23"/>
          <w:szCs w:val="23"/>
          <w:lang w:val="en-US"/>
        </w:rPr>
        <w:t>B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>enzodiazepines</w:t>
      </w:r>
      <w:r>
        <w:rPr>
          <w:rFonts w:asciiTheme="majorHAnsi" w:hAnsiTheme="majorHAnsi" w:cs="Times New Roman"/>
          <w:sz w:val="23"/>
          <w:szCs w:val="23"/>
          <w:lang w:val="en-US"/>
        </w:rPr>
        <w:t xml:space="preserve"> / n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>on-benzodiazepine hypnotics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Antidepressant drugs (SSRIs - selective serotonin reuptake inhibitors, </w:t>
      </w:r>
      <w:r>
        <w:rPr>
          <w:rFonts w:asciiTheme="majorHAnsi" w:hAnsiTheme="majorHAnsi" w:cs="Times New Roman"/>
          <w:sz w:val="23"/>
          <w:szCs w:val="23"/>
          <w:lang w:val="en-US"/>
        </w:rPr>
        <w:t xml:space="preserve">and 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>SNRIs – serotonin</w:t>
      </w:r>
      <w:r w:rsidRPr="007619BC">
        <w:rPr>
          <w:rFonts w:asciiTheme="majorHAnsi" w:hAnsiTheme="majorHAnsi" w:cs="`ÕTˇ"/>
          <w:sz w:val="23"/>
          <w:szCs w:val="23"/>
          <w:lang w:val="en-US"/>
        </w:rPr>
        <w:t xml:space="preserve"> 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>norepinephrine reuptake inhibitors)</w:t>
      </w:r>
    </w:p>
    <w:p w:rsidR="0085433C" w:rsidRPr="00A97D05" w:rsidRDefault="0085433C" w:rsidP="008543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Mood </w:t>
      </w:r>
      <w:proofErr w:type="spellStart"/>
      <w:r w:rsidRPr="007619BC">
        <w:rPr>
          <w:rFonts w:asciiTheme="majorHAnsi" w:hAnsiTheme="majorHAnsi" w:cs="Times New Roman"/>
          <w:sz w:val="23"/>
          <w:szCs w:val="23"/>
          <w:lang w:val="en-US"/>
        </w:rPr>
        <w:t>stabilisers</w:t>
      </w:r>
      <w:proofErr w:type="spellEnd"/>
      <w:r w:rsidRPr="007619BC">
        <w:rPr>
          <w:rFonts w:asciiTheme="majorHAnsi" w:hAnsiTheme="majorHAnsi" w:cs="Times New Roman"/>
          <w:sz w:val="23"/>
          <w:szCs w:val="23"/>
          <w:lang w:val="en-US"/>
        </w:rPr>
        <w:t xml:space="preserve"> (</w:t>
      </w:r>
      <w:r>
        <w:rPr>
          <w:rFonts w:asciiTheme="majorHAnsi" w:hAnsiTheme="majorHAnsi" w:cs="Times New Roman"/>
          <w:sz w:val="23"/>
          <w:szCs w:val="23"/>
          <w:lang w:val="en-US"/>
        </w:rPr>
        <w:t xml:space="preserve">including </w:t>
      </w:r>
      <w:r w:rsidRPr="007619BC">
        <w:rPr>
          <w:rFonts w:asciiTheme="majorHAnsi" w:hAnsiTheme="majorHAnsi" w:cs="Times New Roman"/>
          <w:sz w:val="23"/>
          <w:szCs w:val="23"/>
          <w:lang w:val="en-US"/>
        </w:rPr>
        <w:t>anti-epileptics)</w:t>
      </w:r>
    </w:p>
    <w:p w:rsidR="0085433C" w:rsidRPr="007619BC" w:rsidRDefault="0085433C" w:rsidP="008543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  <w:r w:rsidRPr="007619BC">
        <w:rPr>
          <w:rFonts w:asciiTheme="majorHAnsi" w:hAnsiTheme="majorHAnsi" w:cs="Times New Roman"/>
          <w:sz w:val="23"/>
          <w:szCs w:val="23"/>
          <w:lang w:val="en-US"/>
        </w:rPr>
        <w:t>Other medications</w:t>
      </w:r>
    </w:p>
    <w:p w:rsidR="0085433C" w:rsidRDefault="0085433C" w:rsidP="0085433C">
      <w:pPr>
        <w:rPr>
          <w:rFonts w:asciiTheme="majorHAnsi" w:hAnsiTheme="majorHAnsi"/>
          <w:lang w:val="en-US"/>
        </w:rPr>
      </w:pPr>
    </w:p>
    <w:p w:rsidR="0085433C" w:rsidRDefault="0085433C" w:rsidP="0085433C">
      <w:pPr>
        <w:rPr>
          <w:rFonts w:asciiTheme="majorHAnsi" w:hAnsiTheme="majorHAnsi"/>
          <w:lang w:val="en-US"/>
        </w:rPr>
      </w:pPr>
    </w:p>
    <w:p w:rsidR="0085433C" w:rsidRPr="000E285A" w:rsidRDefault="0085433C" w:rsidP="0085433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sz w:val="23"/>
          <w:szCs w:val="23"/>
          <w:lang w:val="en-US"/>
        </w:rPr>
      </w:pPr>
      <w:r>
        <w:rPr>
          <w:rFonts w:asciiTheme="majorHAnsi" w:hAnsiTheme="majorHAnsi"/>
          <w:lang w:val="en-US"/>
        </w:rPr>
        <w:t>Appendix 3</w:t>
      </w:r>
      <w:r>
        <w:rPr>
          <w:rFonts w:asciiTheme="majorHAnsi" w:hAnsiTheme="majorHAnsi" w:cs="Times New Roman"/>
          <w:i/>
          <w:sz w:val="23"/>
          <w:szCs w:val="23"/>
          <w:lang w:val="en-US"/>
        </w:rPr>
        <w:t xml:space="preserve"> </w:t>
      </w:r>
      <w:proofErr w:type="gramStart"/>
      <w:r>
        <w:rPr>
          <w:rFonts w:asciiTheme="majorHAnsi" w:hAnsiTheme="majorHAnsi" w:cs="Times New Roman"/>
          <w:i/>
          <w:sz w:val="23"/>
          <w:szCs w:val="23"/>
          <w:lang w:val="en-US"/>
        </w:rPr>
        <w:t>–  regression</w:t>
      </w:r>
      <w:proofErr w:type="gramEnd"/>
      <w:r>
        <w:rPr>
          <w:rFonts w:asciiTheme="majorHAnsi" w:hAnsiTheme="majorHAnsi" w:cs="Times New Roman"/>
          <w:i/>
          <w:sz w:val="23"/>
          <w:szCs w:val="23"/>
          <w:lang w:val="en-US"/>
        </w:rPr>
        <w:t xml:space="preserve"> analysis results</w:t>
      </w:r>
    </w:p>
    <w:p w:rsidR="0085433C" w:rsidRDefault="0085433C" w:rsidP="0085433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1191"/>
        <w:gridCol w:w="1235"/>
        <w:gridCol w:w="1185"/>
        <w:gridCol w:w="1422"/>
        <w:gridCol w:w="1443"/>
      </w:tblGrid>
      <w:tr w:rsidR="0085433C" w:rsidTr="00FF1E75">
        <w:tc>
          <w:tcPr>
            <w:tcW w:w="233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</w:p>
        </w:tc>
        <w:tc>
          <w:tcPr>
            <w:tcW w:w="1402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DF</w:t>
            </w:r>
          </w:p>
        </w:tc>
        <w:tc>
          <w:tcPr>
            <w:tcW w:w="1467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F-value</w:t>
            </w:r>
          </w:p>
        </w:tc>
        <w:tc>
          <w:tcPr>
            <w:tcW w:w="1339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Beta</w:t>
            </w:r>
          </w:p>
        </w:tc>
        <w:tc>
          <w:tcPr>
            <w:tcW w:w="159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Standard error</w:t>
            </w:r>
          </w:p>
        </w:tc>
        <w:tc>
          <w:tcPr>
            <w:tcW w:w="1718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proofErr w:type="gramStart"/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p</w:t>
            </w:r>
            <w:proofErr w:type="gramEnd"/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-value</w:t>
            </w:r>
          </w:p>
        </w:tc>
      </w:tr>
      <w:tr w:rsidR="0085433C" w:rsidTr="00FF1E75">
        <w:tc>
          <w:tcPr>
            <w:tcW w:w="233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Difference in CGI</w:t>
            </w:r>
          </w:p>
        </w:tc>
        <w:tc>
          <w:tcPr>
            <w:tcW w:w="1402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1, 322</w:t>
            </w:r>
          </w:p>
        </w:tc>
        <w:tc>
          <w:tcPr>
            <w:tcW w:w="1467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103</w:t>
            </w:r>
          </w:p>
        </w:tc>
        <w:tc>
          <w:tcPr>
            <w:tcW w:w="1339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-0.885</w:t>
            </w:r>
          </w:p>
        </w:tc>
        <w:tc>
          <w:tcPr>
            <w:tcW w:w="159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-0.002</w:t>
            </w:r>
          </w:p>
        </w:tc>
        <w:tc>
          <w:tcPr>
            <w:tcW w:w="1718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0.000</w:t>
            </w:r>
          </w:p>
        </w:tc>
      </w:tr>
      <w:tr w:rsidR="0085433C" w:rsidTr="00FF1E75">
        <w:tc>
          <w:tcPr>
            <w:tcW w:w="233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Age</w:t>
            </w:r>
          </w:p>
        </w:tc>
        <w:tc>
          <w:tcPr>
            <w:tcW w:w="1402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1,324</w:t>
            </w:r>
          </w:p>
        </w:tc>
        <w:tc>
          <w:tcPr>
            <w:tcW w:w="1467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0.016</w:t>
            </w:r>
          </w:p>
        </w:tc>
        <w:tc>
          <w:tcPr>
            <w:tcW w:w="1339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0.0005</w:t>
            </w:r>
          </w:p>
        </w:tc>
        <w:tc>
          <w:tcPr>
            <w:tcW w:w="159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 w:rsidRPr="001407D9">
              <w:rPr>
                <w:rFonts w:asciiTheme="majorHAnsi" w:hAnsiTheme="majorHAnsi" w:cs="Times New Roman"/>
                <w:sz w:val="23"/>
                <w:szCs w:val="23"/>
              </w:rPr>
              <w:t>0.0046</w:t>
            </w:r>
          </w:p>
        </w:tc>
        <w:tc>
          <w:tcPr>
            <w:tcW w:w="1718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0.9041</w:t>
            </w:r>
          </w:p>
        </w:tc>
      </w:tr>
      <w:tr w:rsidR="0085433C" w:rsidTr="00FF1E75">
        <w:tc>
          <w:tcPr>
            <w:tcW w:w="233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Gender</w:t>
            </w:r>
          </w:p>
        </w:tc>
        <w:tc>
          <w:tcPr>
            <w:tcW w:w="1402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1, 324</w:t>
            </w:r>
          </w:p>
        </w:tc>
        <w:tc>
          <w:tcPr>
            <w:tcW w:w="1467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1.203</w:t>
            </w:r>
          </w:p>
        </w:tc>
        <w:tc>
          <w:tcPr>
            <w:tcW w:w="1339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0.121</w:t>
            </w:r>
          </w:p>
        </w:tc>
        <w:tc>
          <w:tcPr>
            <w:tcW w:w="159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 w:rsidRPr="001407D9">
              <w:rPr>
                <w:rFonts w:asciiTheme="majorHAnsi" w:hAnsiTheme="majorHAnsi" w:cs="Times New Roman"/>
                <w:sz w:val="23"/>
                <w:szCs w:val="23"/>
              </w:rPr>
              <w:t>0.1102</w:t>
            </w:r>
          </w:p>
        </w:tc>
        <w:tc>
          <w:tcPr>
            <w:tcW w:w="1718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 w:rsidRPr="001407D9">
              <w:rPr>
                <w:rFonts w:asciiTheme="majorHAnsi" w:hAnsiTheme="majorHAnsi" w:cs="Times New Roman"/>
                <w:sz w:val="23"/>
                <w:szCs w:val="23"/>
              </w:rPr>
              <w:t>0.2709</w:t>
            </w:r>
          </w:p>
        </w:tc>
      </w:tr>
      <w:tr w:rsidR="0085433C" w:rsidTr="00FF1E75">
        <w:tc>
          <w:tcPr>
            <w:tcW w:w="233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Treatment duration</w:t>
            </w:r>
          </w:p>
        </w:tc>
        <w:tc>
          <w:tcPr>
            <w:tcW w:w="1402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1, 322</w:t>
            </w:r>
          </w:p>
        </w:tc>
        <w:tc>
          <w:tcPr>
            <w:tcW w:w="1467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14</w:t>
            </w:r>
          </w:p>
        </w:tc>
        <w:tc>
          <w:tcPr>
            <w:tcW w:w="1339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-0.01</w:t>
            </w:r>
          </w:p>
        </w:tc>
        <w:tc>
          <w:tcPr>
            <w:tcW w:w="159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0.0023</w:t>
            </w:r>
          </w:p>
        </w:tc>
        <w:tc>
          <w:tcPr>
            <w:tcW w:w="1718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0.0003</w:t>
            </w:r>
          </w:p>
        </w:tc>
      </w:tr>
      <w:tr w:rsidR="0085433C" w:rsidTr="00FF1E75">
        <w:tc>
          <w:tcPr>
            <w:tcW w:w="233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Number of psychotropic medication</w:t>
            </w:r>
          </w:p>
        </w:tc>
        <w:tc>
          <w:tcPr>
            <w:tcW w:w="1402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1, 323</w:t>
            </w:r>
          </w:p>
        </w:tc>
        <w:tc>
          <w:tcPr>
            <w:tcW w:w="1467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339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0.09</w:t>
            </w:r>
          </w:p>
        </w:tc>
        <w:tc>
          <w:tcPr>
            <w:tcW w:w="159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0.0553</w:t>
            </w:r>
          </w:p>
        </w:tc>
        <w:tc>
          <w:tcPr>
            <w:tcW w:w="1718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0.1154</w:t>
            </w:r>
          </w:p>
        </w:tc>
      </w:tr>
      <w:tr w:rsidR="0085433C" w:rsidTr="00FF1E75">
        <w:tc>
          <w:tcPr>
            <w:tcW w:w="233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Drug and alcohol use</w:t>
            </w:r>
          </w:p>
        </w:tc>
        <w:tc>
          <w:tcPr>
            <w:tcW w:w="1402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1, 321</w:t>
            </w:r>
          </w:p>
        </w:tc>
        <w:tc>
          <w:tcPr>
            <w:tcW w:w="1467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339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0.08</w:t>
            </w:r>
          </w:p>
        </w:tc>
        <w:tc>
          <w:tcPr>
            <w:tcW w:w="1591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0.1989</w:t>
            </w:r>
          </w:p>
        </w:tc>
        <w:tc>
          <w:tcPr>
            <w:tcW w:w="1718" w:type="dxa"/>
          </w:tcPr>
          <w:p w:rsidR="0085433C" w:rsidRDefault="0085433C" w:rsidP="00FF1E7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="Times New Roman"/>
                <w:sz w:val="23"/>
                <w:szCs w:val="23"/>
                <w:lang w:val="en-US"/>
              </w:rPr>
              <w:t>0.6925</w:t>
            </w:r>
          </w:p>
        </w:tc>
      </w:tr>
    </w:tbl>
    <w:p w:rsidR="00EE3D21" w:rsidRDefault="00EE3D21">
      <w:bookmarkStart w:id="0" w:name="_GoBack"/>
      <w:bookmarkEnd w:id="0"/>
    </w:p>
    <w:sectPr w:rsidR="00EE3D21" w:rsidSect="00DD6B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`ÕT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D2758"/>
    <w:multiLevelType w:val="hybridMultilevel"/>
    <w:tmpl w:val="0DC0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76E42"/>
    <w:multiLevelType w:val="hybridMultilevel"/>
    <w:tmpl w:val="5DFA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3C"/>
    <w:rsid w:val="0085433C"/>
    <w:rsid w:val="00DD6BD2"/>
    <w:rsid w:val="00E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96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3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33C"/>
    <w:pPr>
      <w:ind w:left="720"/>
      <w:contextualSpacing/>
    </w:pPr>
  </w:style>
  <w:style w:type="table" w:styleId="TableGrid">
    <w:name w:val="Table Grid"/>
    <w:basedOn w:val="TableNormal"/>
    <w:uiPriority w:val="39"/>
    <w:rsid w:val="0085433C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3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33C"/>
    <w:pPr>
      <w:ind w:left="720"/>
      <w:contextualSpacing/>
    </w:pPr>
  </w:style>
  <w:style w:type="table" w:styleId="TableGrid">
    <w:name w:val="Table Grid"/>
    <w:basedOn w:val="TableNormal"/>
    <w:uiPriority w:val="39"/>
    <w:rsid w:val="0085433C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Macintosh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Taylor</dc:creator>
  <cp:keywords/>
  <dc:description/>
  <cp:lastModifiedBy>Mark Taylor</cp:lastModifiedBy>
  <cp:revision>1</cp:revision>
  <dcterms:created xsi:type="dcterms:W3CDTF">2018-04-25T10:50:00Z</dcterms:created>
  <dcterms:modified xsi:type="dcterms:W3CDTF">2018-04-25T10:51:00Z</dcterms:modified>
</cp:coreProperties>
</file>