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850" w:type="dxa"/>
        <w:tblInd w:w="-1265" w:type="dxa"/>
        <w:tblLayout w:type="fixed"/>
        <w:tblLook w:val="04A0" w:firstRow="1" w:lastRow="0" w:firstColumn="1" w:lastColumn="0" w:noHBand="0" w:noVBand="1"/>
      </w:tblPr>
      <w:tblGrid>
        <w:gridCol w:w="1710"/>
        <w:gridCol w:w="2250"/>
        <w:gridCol w:w="1530"/>
        <w:gridCol w:w="1620"/>
        <w:gridCol w:w="6120"/>
        <w:gridCol w:w="1620"/>
      </w:tblGrid>
      <w:tr w:rsidR="00EC2A44" w:rsidRPr="000A4CC3" w14:paraId="018C3D35" w14:textId="77777777" w:rsidTr="003B6D0E">
        <w:tc>
          <w:tcPr>
            <w:tcW w:w="1710" w:type="dxa"/>
            <w:shd w:val="clear" w:color="auto" w:fill="BFBFBF" w:themeFill="background1" w:themeFillShade="BF"/>
          </w:tcPr>
          <w:p w14:paraId="0FC95536" w14:textId="77777777" w:rsidR="00896681" w:rsidRPr="000A4CC3" w:rsidRDefault="00896681" w:rsidP="00896681">
            <w:pPr>
              <w:jc w:val="center"/>
              <w:rPr>
                <w:rFonts w:ascii="Times New Roman" w:hAnsi="Times New Roman" w:cs="Times New Roman"/>
                <w:b/>
                <w:sz w:val="22"/>
              </w:rPr>
            </w:pPr>
            <w:r w:rsidRPr="000A4CC3">
              <w:rPr>
                <w:rFonts w:ascii="Times New Roman" w:hAnsi="Times New Roman" w:cs="Times New Roman"/>
                <w:b/>
                <w:sz w:val="22"/>
              </w:rPr>
              <w:t>Author (Year)</w:t>
            </w:r>
          </w:p>
        </w:tc>
        <w:tc>
          <w:tcPr>
            <w:tcW w:w="2250" w:type="dxa"/>
            <w:shd w:val="clear" w:color="auto" w:fill="BFBFBF" w:themeFill="background1" w:themeFillShade="BF"/>
          </w:tcPr>
          <w:p w14:paraId="39D6A3DA" w14:textId="7EDDE399" w:rsidR="00896681" w:rsidRPr="000A4CC3" w:rsidRDefault="00896681" w:rsidP="00896681">
            <w:pPr>
              <w:jc w:val="center"/>
              <w:rPr>
                <w:rFonts w:ascii="Times New Roman" w:hAnsi="Times New Roman" w:cs="Times New Roman"/>
                <w:b/>
                <w:sz w:val="22"/>
              </w:rPr>
            </w:pPr>
            <w:r w:rsidRPr="000A4CC3">
              <w:rPr>
                <w:rFonts w:ascii="Times New Roman" w:hAnsi="Times New Roman" w:cs="Times New Roman"/>
                <w:b/>
                <w:sz w:val="22"/>
              </w:rPr>
              <w:t>Country (Income Classification)***</w:t>
            </w:r>
            <w:r w:rsidR="000F74E3" w:rsidRPr="000A4CC3">
              <w:rPr>
                <w:rFonts w:ascii="Times New Roman" w:hAnsi="Times New Roman" w:cs="Times New Roman"/>
                <w:b/>
                <w:sz w:val="22"/>
              </w:rPr>
              <w:t>*</w:t>
            </w:r>
          </w:p>
        </w:tc>
        <w:tc>
          <w:tcPr>
            <w:tcW w:w="1530" w:type="dxa"/>
            <w:shd w:val="clear" w:color="auto" w:fill="BFBFBF" w:themeFill="background1" w:themeFillShade="BF"/>
          </w:tcPr>
          <w:p w14:paraId="6531A1E9" w14:textId="2AE8DE4F" w:rsidR="00896681" w:rsidRPr="000A4CC3" w:rsidDel="009B20D2" w:rsidRDefault="00896681" w:rsidP="00896681">
            <w:pPr>
              <w:jc w:val="center"/>
              <w:rPr>
                <w:rFonts w:ascii="Times New Roman" w:hAnsi="Times New Roman" w:cs="Times New Roman"/>
                <w:b/>
                <w:i/>
                <w:iCs/>
                <w:sz w:val="22"/>
              </w:rPr>
            </w:pPr>
            <w:r w:rsidRPr="000A4CC3">
              <w:rPr>
                <w:rFonts w:ascii="Times New Roman" w:hAnsi="Times New Roman" w:cs="Times New Roman"/>
                <w:b/>
                <w:sz w:val="22"/>
              </w:rPr>
              <w:t>Study Design</w:t>
            </w:r>
          </w:p>
        </w:tc>
        <w:tc>
          <w:tcPr>
            <w:tcW w:w="1620" w:type="dxa"/>
            <w:shd w:val="clear" w:color="auto" w:fill="BFBFBF" w:themeFill="background1" w:themeFillShade="BF"/>
          </w:tcPr>
          <w:p w14:paraId="7A58B49D" w14:textId="608BFD58" w:rsidR="00896681" w:rsidRPr="000A4CC3" w:rsidRDefault="00896681" w:rsidP="00896681">
            <w:pPr>
              <w:jc w:val="center"/>
              <w:rPr>
                <w:rFonts w:ascii="Times New Roman" w:hAnsi="Times New Roman" w:cs="Times New Roman"/>
                <w:b/>
                <w:sz w:val="22"/>
              </w:rPr>
            </w:pPr>
            <w:r w:rsidRPr="000A4CC3">
              <w:rPr>
                <w:rFonts w:ascii="Times New Roman" w:hAnsi="Times New Roman" w:cs="Times New Roman"/>
                <w:b/>
                <w:i/>
                <w:iCs/>
                <w:sz w:val="22"/>
              </w:rPr>
              <w:t>Evaluation</w:t>
            </w:r>
            <w:r w:rsidRPr="000A4CC3">
              <w:rPr>
                <w:rFonts w:ascii="Times New Roman" w:hAnsi="Times New Roman" w:cs="Times New Roman"/>
                <w:b/>
                <w:sz w:val="22"/>
              </w:rPr>
              <w:t xml:space="preserve"> &amp; Condition </w:t>
            </w:r>
          </w:p>
        </w:tc>
        <w:tc>
          <w:tcPr>
            <w:tcW w:w="6120" w:type="dxa"/>
            <w:shd w:val="clear" w:color="auto" w:fill="BFBFBF" w:themeFill="background1" w:themeFillShade="BF"/>
          </w:tcPr>
          <w:p w14:paraId="472B44A5" w14:textId="62D73BCA" w:rsidR="00896681" w:rsidRPr="000A4CC3" w:rsidRDefault="00896681" w:rsidP="00896681">
            <w:pPr>
              <w:jc w:val="center"/>
              <w:rPr>
                <w:rFonts w:ascii="Times New Roman" w:hAnsi="Times New Roman" w:cs="Times New Roman"/>
                <w:b/>
                <w:sz w:val="22"/>
              </w:rPr>
            </w:pPr>
            <w:r w:rsidRPr="000A4CC3">
              <w:rPr>
                <w:rFonts w:ascii="Times New Roman" w:hAnsi="Times New Roman" w:cs="Times New Roman"/>
                <w:b/>
                <w:sz w:val="22"/>
                <w:u w:val="single"/>
              </w:rPr>
              <w:t>Intervention (if applicable)</w:t>
            </w:r>
            <w:r w:rsidRPr="000A4CC3">
              <w:rPr>
                <w:rFonts w:ascii="Times New Roman" w:hAnsi="Times New Roman" w:cs="Times New Roman"/>
                <w:b/>
                <w:sz w:val="22"/>
              </w:rPr>
              <w:t xml:space="preserve"> &amp;</w:t>
            </w:r>
          </w:p>
          <w:p w14:paraId="2DBACB93" w14:textId="7582FC52" w:rsidR="00896681" w:rsidRPr="000A4CC3" w:rsidRDefault="00896681" w:rsidP="00896681">
            <w:pPr>
              <w:jc w:val="center"/>
              <w:rPr>
                <w:rFonts w:ascii="Times New Roman" w:hAnsi="Times New Roman" w:cs="Times New Roman"/>
                <w:b/>
                <w:sz w:val="22"/>
              </w:rPr>
            </w:pPr>
            <w:r w:rsidRPr="000A4CC3">
              <w:rPr>
                <w:rFonts w:ascii="Times New Roman" w:hAnsi="Times New Roman" w:cs="Times New Roman"/>
                <w:b/>
                <w:sz w:val="22"/>
              </w:rPr>
              <w:t>Outcomes</w:t>
            </w:r>
          </w:p>
        </w:tc>
        <w:tc>
          <w:tcPr>
            <w:tcW w:w="1620" w:type="dxa"/>
            <w:shd w:val="clear" w:color="auto" w:fill="BFBFBF" w:themeFill="background1" w:themeFillShade="BF"/>
          </w:tcPr>
          <w:p w14:paraId="667715CD" w14:textId="2F478C97" w:rsidR="00896681" w:rsidRPr="000A4CC3" w:rsidRDefault="00896681" w:rsidP="00EC2A44">
            <w:pPr>
              <w:jc w:val="center"/>
              <w:rPr>
                <w:rFonts w:ascii="Times New Roman" w:hAnsi="Times New Roman" w:cs="Times New Roman"/>
                <w:b/>
                <w:sz w:val="22"/>
              </w:rPr>
            </w:pPr>
            <w:r w:rsidRPr="000A4CC3">
              <w:rPr>
                <w:rFonts w:ascii="Times New Roman" w:hAnsi="Times New Roman" w:cs="Times New Roman"/>
                <w:b/>
                <w:sz w:val="22"/>
              </w:rPr>
              <w:t xml:space="preserve">BHI Model </w:t>
            </w:r>
          </w:p>
        </w:tc>
      </w:tr>
      <w:tr w:rsidR="00EC2A44" w:rsidRPr="000A4CC3" w14:paraId="50973C87" w14:textId="77777777" w:rsidTr="003B6D0E">
        <w:tc>
          <w:tcPr>
            <w:tcW w:w="1710" w:type="dxa"/>
          </w:tcPr>
          <w:p w14:paraId="3F6F78E0" w14:textId="539A6379" w:rsidR="00896681" w:rsidRPr="000A4CC3" w:rsidRDefault="00896681" w:rsidP="005F0F13">
            <w:pPr>
              <w:rPr>
                <w:rFonts w:ascii="Times New Roman" w:hAnsi="Times New Roman" w:cs="Times New Roman"/>
              </w:rPr>
            </w:pPr>
            <w:r w:rsidRPr="000A4CC3">
              <w:rPr>
                <w:rFonts w:ascii="Times New Roman" w:hAnsi="Times New Roman" w:cs="Times New Roman"/>
              </w:rPr>
              <w:t>Al-</w:t>
            </w:r>
            <w:proofErr w:type="spellStart"/>
            <w:r w:rsidRPr="000A4CC3">
              <w:rPr>
                <w:rFonts w:ascii="Times New Roman" w:hAnsi="Times New Roman" w:cs="Times New Roman"/>
              </w:rPr>
              <w:t>Faris</w:t>
            </w:r>
            <w:proofErr w:type="spellEnd"/>
            <w:r w:rsidRPr="000A4CC3">
              <w:rPr>
                <w:rFonts w:ascii="Times New Roman" w:hAnsi="Times New Roman" w:cs="Times New Roman"/>
              </w:rPr>
              <w:t xml:space="preserve"> et al.</w:t>
            </w:r>
            <w:r w:rsidR="005F0F13" w:rsidRPr="000A4CC3">
              <w:rPr>
                <w:rFonts w:ascii="Times New Roman" w:hAnsi="Times New Roman" w:cs="Times New Roman"/>
              </w:rPr>
              <w:t>,</w:t>
            </w:r>
            <w:r w:rsidRPr="000A4CC3">
              <w:rPr>
                <w:rFonts w:ascii="Times New Roman" w:hAnsi="Times New Roman" w:cs="Times New Roman"/>
              </w:rPr>
              <w:t xml:space="preserve"> (1997)</w:t>
            </w:r>
            <w:r w:rsidR="005F0F13"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{"citationItems":[{"id":"ITEM-1","itemData":{"ISSN":"0001-690X","PMID":"9421340","abstract":"In order to evaluate the effect of training primary health care (PHC) physicians to recognize mental disorders, an intervention randomized controlled trial was conducted. Three categories of PHC physicians were selected: the index group (n = 12 doctors), control group 1 (n = 12) and control group 2 (n = 4). For 1 week randomly selected patients from all trial centres were asked to complete the General Health Questionnaire (GHQ-28), and the three groups of doctors were asked to identify the presence of and rate the severity of any mental disorder in these patients. The same process was repeated for all three groups after a 6-month training course which was provided for the index group only. The doctors' ability to detect mental disorders was measured by calculating Spearman's correlation coefficient between their severity rating and the GHQ scores of their patients. Training produced a noticeable improvement in the diagnostic accuracy of the index group, whereas there was minimal improvement in control group 1 and deterioration in control group 2. Recommendations to improve the ability of PHC physicians to detect mental disorders are discussed.","author":[{"dropping-particle":"","family":"Al-Faris","given":"E","non-dropping-particle":"","parse-names":false,"suffix":""},{"dropping-particle":"","family":"Al-Subaie","given":"A","non-dropping-particle":"","parse-names":false,"suffix":""},{"dropping-particle":"","family":"Khoja","given":"T","non-dropping-particle":"","parse-names":false,"suffix":""},{"dropping-particle":"","family":"Al-Ansary","given":"L","non-dropping-particle":"","parse-names":false,"suffix":""},{"dropping-particle":"","family":"Abdul-Raheem","given":"F","non-dropping-particle":"","parse-names":false,"suffix":""},{"dropping-particle":"","family":"Al-Hamdan","given":"N","non-dropping-particle":"","parse-names":false,"suffix":""},{"dropping-particle":"","family":"Al-Mazrou","given":"Y","non-dropping-particle":"","parse-names":false,"suffix":""},{"dropping-particle":"","family":"Abdul-Moneim","given":"H","non-dropping-particle":"","parse-names":false,"suffix":""},{"dropping-particle":"","family":"Khwsky","given":"F","non-dropping-particle":"El","parse-names":false,"suffix":""}],"container-title":"Acta psychiatrica Scandinavica","id":"ITEM-1","issue":"6","issued":{"date-parts":[["1997","12"]]},"page":"439-44","title":"Training primary health care physicians in Saudi Arabia to recognize psychiatric illness.","type":"article-journal","volume":"96"},"uris":["http://www.mendeley.com/documents/?uuid=582c62d1-0100-413d-987d-c59527e2c0c1"]}],"mendeley":{"formattedCitation":"(1)","plainTextFormattedCitation":"(1)","previouslyFormattedCitation":"&lt;sup&gt;1&lt;/sup&gt;"},"properties":{"noteIndex":0},"schema":"https://github.com/citation-style-language/schema/raw/master/csl-citation.json"}</w:instrText>
            </w:r>
            <w:r w:rsidR="005F0F13" w:rsidRPr="000A4CC3">
              <w:rPr>
                <w:rFonts w:ascii="Times New Roman" w:hAnsi="Times New Roman" w:cs="Times New Roman"/>
              </w:rPr>
              <w:fldChar w:fldCharType="separate"/>
            </w:r>
            <w:r w:rsidR="000B1A6F" w:rsidRPr="000B1A6F">
              <w:rPr>
                <w:rFonts w:ascii="Times New Roman" w:hAnsi="Times New Roman" w:cs="Times New Roman"/>
                <w:noProof/>
              </w:rPr>
              <w:t>(1)</w:t>
            </w:r>
            <w:r w:rsidR="005F0F13" w:rsidRPr="000A4CC3">
              <w:rPr>
                <w:rFonts w:ascii="Times New Roman" w:hAnsi="Times New Roman" w:cs="Times New Roman"/>
              </w:rPr>
              <w:fldChar w:fldCharType="end"/>
            </w:r>
          </w:p>
        </w:tc>
        <w:tc>
          <w:tcPr>
            <w:tcW w:w="2250" w:type="dxa"/>
          </w:tcPr>
          <w:p w14:paraId="327D0610" w14:textId="2355F3E8" w:rsidR="00896681" w:rsidRPr="000A4CC3" w:rsidRDefault="00896681" w:rsidP="00896681">
            <w:pPr>
              <w:rPr>
                <w:rFonts w:ascii="Times New Roman" w:hAnsi="Times New Roman" w:cs="Times New Roman"/>
              </w:rPr>
            </w:pPr>
            <w:r w:rsidRPr="000A4CC3">
              <w:rPr>
                <w:rFonts w:ascii="Times New Roman" w:hAnsi="Times New Roman" w:cs="Times New Roman"/>
              </w:rPr>
              <w:t>Saudi Arabia</w:t>
            </w:r>
            <w:r w:rsidR="00B8457C" w:rsidRPr="000A4CC3">
              <w:rPr>
                <w:rFonts w:ascii="Times New Roman" w:hAnsi="Times New Roman" w:cs="Times New Roman"/>
              </w:rPr>
              <w:t>**</w:t>
            </w:r>
            <w:r w:rsidRPr="000A4CC3">
              <w:rPr>
                <w:rFonts w:ascii="Times New Roman" w:hAnsi="Times New Roman" w:cs="Times New Roman"/>
              </w:rPr>
              <w:t xml:space="preserve"> (UMIC)</w:t>
            </w:r>
          </w:p>
        </w:tc>
        <w:tc>
          <w:tcPr>
            <w:tcW w:w="1530" w:type="dxa"/>
          </w:tcPr>
          <w:p w14:paraId="4EE3A47A" w14:textId="09EAB25E"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015E61BE" w14:textId="15716EF5"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1CD865E8"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34CA2B62" w14:textId="77777777" w:rsidR="00896681" w:rsidRPr="000A4CC3" w:rsidRDefault="00896681" w:rsidP="00896681">
            <w:pPr>
              <w:rPr>
                <w:rFonts w:ascii="Times New Roman" w:hAnsi="Times New Roman" w:cs="Times New Roman"/>
              </w:rPr>
            </w:pPr>
          </w:p>
        </w:tc>
        <w:tc>
          <w:tcPr>
            <w:tcW w:w="6120" w:type="dxa"/>
          </w:tcPr>
          <w:p w14:paraId="4AEF1320"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Training of GPs to Diagnose Depression</w:t>
            </w:r>
          </w:p>
          <w:p w14:paraId="50BD7D84" w14:textId="215F1473" w:rsidR="00896681" w:rsidRPr="000A4CC3" w:rsidRDefault="00896681" w:rsidP="00896681">
            <w:pPr>
              <w:rPr>
                <w:rFonts w:ascii="Times New Roman" w:hAnsi="Times New Roman" w:cs="Times New Roman"/>
              </w:rPr>
            </w:pPr>
            <w:r w:rsidRPr="000A4CC3">
              <w:rPr>
                <w:rFonts w:ascii="Times New Roman" w:hAnsi="Times New Roman" w:cs="Times New Roman"/>
              </w:rPr>
              <w:t>--Diagnostic accuracy improved most in intervention group, minimally in control group 1, and worsened in control group 2</w:t>
            </w:r>
          </w:p>
        </w:tc>
        <w:tc>
          <w:tcPr>
            <w:tcW w:w="1620" w:type="dxa"/>
          </w:tcPr>
          <w:p w14:paraId="5B43BC2F" w14:textId="415DBD04"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1 </w:t>
            </w:r>
          </w:p>
        </w:tc>
      </w:tr>
      <w:tr w:rsidR="00EC2A44" w:rsidRPr="000A4CC3" w14:paraId="2FF08784" w14:textId="77777777" w:rsidTr="003B6D0E">
        <w:tc>
          <w:tcPr>
            <w:tcW w:w="1710" w:type="dxa"/>
          </w:tcPr>
          <w:p w14:paraId="54F9DEA2" w14:textId="065E4E6C" w:rsidR="00896681" w:rsidRPr="000A4CC3" w:rsidRDefault="006A33EB" w:rsidP="006A33EB">
            <w:pPr>
              <w:rPr>
                <w:rFonts w:ascii="Times New Roman" w:hAnsi="Times New Roman" w:cs="Times New Roman"/>
              </w:rPr>
            </w:pPr>
            <w:r w:rsidRPr="000A4CC3">
              <w:rPr>
                <w:rFonts w:ascii="Times New Roman" w:hAnsi="Times New Roman" w:cs="Times New Roman"/>
              </w:rPr>
              <w:t xml:space="preserve">Sabir </w:t>
            </w:r>
            <w:r w:rsidR="005F0F13" w:rsidRPr="000A4CC3">
              <w:rPr>
                <w:rFonts w:ascii="Times New Roman" w:hAnsi="Times New Roman" w:cs="Times New Roman"/>
              </w:rPr>
              <w:t xml:space="preserve">Ali et al., </w:t>
            </w:r>
            <w:r w:rsidR="00896681" w:rsidRPr="000A4CC3">
              <w:rPr>
                <w:rFonts w:ascii="Times New Roman" w:hAnsi="Times New Roman" w:cs="Times New Roman"/>
              </w:rPr>
              <w:t>(2003)</w:t>
            </w:r>
            <w:r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{"citationItems":[{"id":"ITEM-1","itemData":{"DOI":"10.1176/appi.psychotherapy.2003.57.3.324","ISSN":"0002-9564","PMID":"12961817","abstract":"OBJECTIVE To assess if eight counseling sessions conducted by women minimally trained as community counselors could reduce the mean level of anxiety and/or depression in women of their own community. DESIGN A randomized controlled trial. SETTING A lower-middle-class, semi-urban community in Karachi, Pakistan. PARTICIPANTS 366 anxious and/or depressed women providing informed consent. METHOD Through systematic sampling, 1226 women were screened using an indigenous instrument. Out of these, 366 women were found to have anxiety and/or depression and were randomized to intervention and control groups. Women from the same community were trained in 11 sessions as counselors. Subjects in the intervention group were counseled once weekly for eight weeks by the trained community counselors. After the 8th session, the screening questionnaire was re-administered to both the groups. RESULTS A significant reduction was found between the mean anxiety and depression scores of the two groups (p value = 0.000). CONCLUSION Counseling by minimally trained community counselors reduced levels of anxiety and/or depression in women of their own community.","author":[{"dropping-particle":"","family":"Ali","given":"Badar Sabir","non-dropping-particle":"","parse-names":false,"suffix":""},{"dropping-particle":"","family":"Rahbar","given":"Mohammad H","non-dropping-particle":"","parse-names":false,"suffix":""},{"dropping-particle":"","family":"Naeem","given":"Shifa","non-dropping-particle":"","parse-names":false,"suffix":""},{"dropping-particle":"","family":"Gul","given":"Asma","non-dropping-particle":"","parse-names":false,"suffix":""},{"dropping-particle":"","family":"Mubeen","given":"Sanober","non-dropping-particle":"","parse-names":false,"suffix":""},{"dropping-particle":"","family":"Iqbal","given":"Aliya","non-dropping-particle":"","parse-names":false,"suffix":""}],"container-title":"American journal of psychotherapy","id":"ITEM-1","issue":"3","issued":{"date-parts":[["2003","7"]]},"page":"324-36","title":"The effectiveness of counseling on anxiety and depression by minimally trained counselors: a randomized controlled trial.","type":"article-journal","volume":"57"},"uris":["http://www.mendeley.com/documents/?uuid=c9e02494-ca77-486c-82b6-da32c52a5fd8"]}],"mendeley":{"formattedCitation":"(2)","plainTextFormattedCitation":"(2)","previouslyFormattedCitation":"&lt;sup&gt;2&lt;/sup&gt;"},"properties":{"noteIndex":0},"schema":"https://github.com/citation-style-language/schema/raw/master/csl-citation.json"}</w:instrText>
            </w:r>
            <w:r w:rsidRPr="000A4CC3">
              <w:rPr>
                <w:rFonts w:ascii="Times New Roman" w:hAnsi="Times New Roman" w:cs="Times New Roman"/>
              </w:rPr>
              <w:fldChar w:fldCharType="separate"/>
            </w:r>
            <w:r w:rsidR="000B1A6F" w:rsidRPr="000B1A6F">
              <w:rPr>
                <w:rFonts w:ascii="Times New Roman" w:hAnsi="Times New Roman" w:cs="Times New Roman"/>
                <w:noProof/>
              </w:rPr>
              <w:t>(2)</w:t>
            </w:r>
            <w:r w:rsidRPr="000A4CC3">
              <w:rPr>
                <w:rFonts w:ascii="Times New Roman" w:hAnsi="Times New Roman" w:cs="Times New Roman"/>
              </w:rPr>
              <w:fldChar w:fldCharType="end"/>
            </w:r>
          </w:p>
        </w:tc>
        <w:tc>
          <w:tcPr>
            <w:tcW w:w="2250" w:type="dxa"/>
          </w:tcPr>
          <w:p w14:paraId="10DED3A8"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Pakistan (LIC)</w:t>
            </w:r>
          </w:p>
        </w:tc>
        <w:tc>
          <w:tcPr>
            <w:tcW w:w="1530" w:type="dxa"/>
          </w:tcPr>
          <w:p w14:paraId="73E1962C" w14:textId="0BC9877C"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4F6A8F99" w14:textId="79675118"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4613C9EE"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women</w:t>
            </w:r>
          </w:p>
          <w:p w14:paraId="00369824" w14:textId="77777777" w:rsidR="00896681" w:rsidRPr="000A4CC3" w:rsidRDefault="00896681" w:rsidP="00896681">
            <w:pPr>
              <w:rPr>
                <w:rFonts w:ascii="Times New Roman" w:hAnsi="Times New Roman" w:cs="Times New Roman"/>
              </w:rPr>
            </w:pPr>
          </w:p>
        </w:tc>
        <w:tc>
          <w:tcPr>
            <w:tcW w:w="6120" w:type="dxa"/>
          </w:tcPr>
          <w:p w14:paraId="4977470A" w14:textId="4EEFF548"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LHW-</w:t>
            </w:r>
            <w:r w:rsidR="005845E0" w:rsidRPr="000A4CC3">
              <w:rPr>
                <w:rFonts w:ascii="Times New Roman" w:hAnsi="Times New Roman" w:cs="Times New Roman"/>
                <w:u w:val="single"/>
              </w:rPr>
              <w:t>D</w:t>
            </w:r>
            <w:r w:rsidRPr="000A4CC3">
              <w:rPr>
                <w:rFonts w:ascii="Times New Roman" w:hAnsi="Times New Roman" w:cs="Times New Roman"/>
                <w:u w:val="single"/>
              </w:rPr>
              <w:t>elivered PST, CBT and Supportive Therapy</w:t>
            </w:r>
          </w:p>
          <w:p w14:paraId="7FED19AE" w14:textId="45A03EE8" w:rsidR="00896681" w:rsidRPr="000A4CC3" w:rsidRDefault="00896681" w:rsidP="00896681">
            <w:pPr>
              <w:rPr>
                <w:rFonts w:ascii="Times New Roman" w:hAnsi="Times New Roman" w:cs="Times New Roman"/>
              </w:rPr>
            </w:pPr>
            <w:r w:rsidRPr="000A4CC3">
              <w:rPr>
                <w:rFonts w:ascii="Times New Roman" w:hAnsi="Times New Roman" w:cs="Times New Roman"/>
              </w:rPr>
              <w:t>--Depression scores reduced significantly in the LHW intervention group vs. control</w:t>
            </w:r>
          </w:p>
        </w:tc>
        <w:tc>
          <w:tcPr>
            <w:tcW w:w="1620" w:type="dxa"/>
          </w:tcPr>
          <w:p w14:paraId="68C6DBF0" w14:textId="47FE8F7C"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5783F6D5" w14:textId="77777777" w:rsidTr="003B6D0E">
        <w:tc>
          <w:tcPr>
            <w:tcW w:w="1710" w:type="dxa"/>
          </w:tcPr>
          <w:p w14:paraId="398B9A10" w14:textId="3981E331" w:rsidR="00896681" w:rsidRPr="000A4CC3" w:rsidRDefault="006A33EB" w:rsidP="006A33EB">
            <w:pPr>
              <w:rPr>
                <w:rFonts w:ascii="Times New Roman" w:hAnsi="Times New Roman" w:cs="Times New Roman"/>
              </w:rPr>
            </w:pPr>
            <w:r w:rsidRPr="000A4CC3">
              <w:rPr>
                <w:rFonts w:ascii="Times New Roman" w:hAnsi="Times New Roman" w:cs="Times New Roman"/>
              </w:rPr>
              <w:t xml:space="preserve">Ali et al., </w:t>
            </w:r>
            <w:r w:rsidR="00896681" w:rsidRPr="000A4CC3">
              <w:rPr>
                <w:rFonts w:ascii="Times New Roman" w:hAnsi="Times New Roman" w:cs="Times New Roman"/>
              </w:rPr>
              <w:t>(2010)</w:t>
            </w:r>
            <w:r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{"citationItems":[{"id":"ITEM-1","itemData":{"DOI":"10.1186/1471-244X-10-57","PMID":"20642820","author":[{"dropping-particle":"","family":"Ali","given":"Niloufer S","non-dropping-particle":"","parse-names":false,"suffix":""},{"dropping-particle":"","family":"Ali","given":"Badar S","non-dropping-particle":"","parse-names":false,"suffix":""},{"dropping-particle":"","family":"Azam","given":"Iqbal S","non-dropping-particle":"","parse-names":false,"suffix":""},{"dropping-particle":"","family":"Khuwaja","given":"Ali K","non-dropping-particle":"","parse-names":false,"suffix":""}],"container-title":"BMC Psychiatry","id":"ITEM-1","issued":{"date-parts":[["2010"]]},"page":"57","publisher":"BioMed Central","title":"Effectiveness of counseling for anxiety and depression in mothers of children ages 0-30 months by community workers in Karachi, Pakistan: a quasi experimental study","type":"article-journal","volume":"10"},"uris":["http://www.mendeley.com/documents/?uuid=d2966544-f303-4f2c-accf-94d8b4cdfb82"]}],"mendeley":{"formattedCitation":"(3)","plainTextFormattedCitation":"(3)","previouslyFormattedCitation":"&lt;sup&gt;3&lt;/sup&gt;"},"properties":{"noteIndex":0},"schema":"https://github.com/citation-style-language/schema/raw/master/csl-citation.json"}</w:instrText>
            </w:r>
            <w:r w:rsidRPr="000A4CC3">
              <w:rPr>
                <w:rFonts w:ascii="Times New Roman" w:hAnsi="Times New Roman" w:cs="Times New Roman"/>
              </w:rPr>
              <w:fldChar w:fldCharType="separate"/>
            </w:r>
            <w:r w:rsidR="000B1A6F" w:rsidRPr="000B1A6F">
              <w:rPr>
                <w:rFonts w:ascii="Times New Roman" w:hAnsi="Times New Roman" w:cs="Times New Roman"/>
                <w:noProof/>
              </w:rPr>
              <w:t>(3)</w:t>
            </w:r>
            <w:r w:rsidRPr="000A4CC3">
              <w:rPr>
                <w:rFonts w:ascii="Times New Roman" w:hAnsi="Times New Roman" w:cs="Times New Roman"/>
              </w:rPr>
              <w:fldChar w:fldCharType="end"/>
            </w:r>
          </w:p>
        </w:tc>
        <w:tc>
          <w:tcPr>
            <w:tcW w:w="2250" w:type="dxa"/>
          </w:tcPr>
          <w:p w14:paraId="3BA219C0"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Pakistan (LMIC)</w:t>
            </w:r>
          </w:p>
        </w:tc>
        <w:tc>
          <w:tcPr>
            <w:tcW w:w="1530" w:type="dxa"/>
          </w:tcPr>
          <w:p w14:paraId="4A26720D" w14:textId="4D5F5086" w:rsidR="00896681" w:rsidRPr="000A4CC3" w:rsidRDefault="00896681" w:rsidP="00896681">
            <w:pPr>
              <w:rPr>
                <w:rFonts w:ascii="Times New Roman" w:hAnsi="Times New Roman" w:cs="Times New Roman"/>
                <w:i/>
                <w:iCs/>
              </w:rPr>
            </w:pPr>
            <w:r w:rsidRPr="000A4CC3">
              <w:rPr>
                <w:rFonts w:ascii="Times New Roman" w:hAnsi="Times New Roman" w:cs="Times New Roman"/>
              </w:rPr>
              <w:t>Controlled Before-and-After Study</w:t>
            </w:r>
          </w:p>
        </w:tc>
        <w:tc>
          <w:tcPr>
            <w:tcW w:w="1620" w:type="dxa"/>
          </w:tcPr>
          <w:p w14:paraId="54C2AE98" w14:textId="6ABF2E00"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4BB0E0DF"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 Postnatal depression</w:t>
            </w:r>
          </w:p>
        </w:tc>
        <w:tc>
          <w:tcPr>
            <w:tcW w:w="6120" w:type="dxa"/>
          </w:tcPr>
          <w:p w14:paraId="5BAFBB2E" w14:textId="7A490586"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LHW-Delivered Counseling</w:t>
            </w:r>
          </w:p>
          <w:p w14:paraId="7FACAA53" w14:textId="5E65E116" w:rsidR="00896681" w:rsidRPr="000A4CC3" w:rsidRDefault="00896681" w:rsidP="00896681">
            <w:pPr>
              <w:rPr>
                <w:rFonts w:ascii="Times New Roman" w:hAnsi="Times New Roman" w:cs="Times New Roman"/>
              </w:rPr>
            </w:pPr>
            <w:r w:rsidRPr="000A4CC3">
              <w:rPr>
                <w:rFonts w:ascii="Times New Roman" w:hAnsi="Times New Roman" w:cs="Times New Roman"/>
              </w:rPr>
              <w:t>--Depression reduced significantly in intervention and control groups</w:t>
            </w:r>
          </w:p>
          <w:p w14:paraId="1E0F3175" w14:textId="32F1DE9B" w:rsidR="00896681" w:rsidRPr="000A4CC3" w:rsidRDefault="00896681" w:rsidP="00896681">
            <w:pPr>
              <w:rPr>
                <w:rFonts w:ascii="Times New Roman" w:hAnsi="Times New Roman" w:cs="Times New Roman"/>
              </w:rPr>
            </w:pPr>
            <w:r w:rsidRPr="000A4CC3">
              <w:rPr>
                <w:rFonts w:ascii="Times New Roman" w:hAnsi="Times New Roman" w:cs="Times New Roman"/>
              </w:rPr>
              <w:t>--Intervention group fared better in recovery, recurrence</w:t>
            </w:r>
            <w:r w:rsidR="005845E0" w:rsidRPr="000A4CC3">
              <w:rPr>
                <w:rFonts w:ascii="Times New Roman" w:hAnsi="Times New Roman" w:cs="Times New Roman"/>
              </w:rPr>
              <w:t>,</w:t>
            </w:r>
            <w:r w:rsidRPr="000A4CC3">
              <w:rPr>
                <w:rFonts w:ascii="Times New Roman" w:hAnsi="Times New Roman" w:cs="Times New Roman"/>
              </w:rPr>
              <w:t xml:space="preserve"> and time before relapse</w:t>
            </w:r>
          </w:p>
        </w:tc>
        <w:tc>
          <w:tcPr>
            <w:tcW w:w="1620" w:type="dxa"/>
          </w:tcPr>
          <w:p w14:paraId="558B2E81" w14:textId="18FED6CA"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537D9225" w14:textId="77777777" w:rsidTr="003B6D0E">
        <w:tc>
          <w:tcPr>
            <w:tcW w:w="1710" w:type="dxa"/>
          </w:tcPr>
          <w:p w14:paraId="7CA13FC3" w14:textId="303D64E5" w:rsidR="00896681" w:rsidRPr="000A4CC3" w:rsidRDefault="00896681" w:rsidP="006A33EB">
            <w:pPr>
              <w:rPr>
                <w:rFonts w:ascii="Times New Roman" w:hAnsi="Times New Roman" w:cs="Times New Roman"/>
              </w:rPr>
            </w:pPr>
            <w:r w:rsidRPr="000A4CC3">
              <w:rPr>
                <w:rFonts w:ascii="Times New Roman" w:hAnsi="Times New Roman" w:cs="Times New Roman"/>
              </w:rPr>
              <w:t>Alvarado and Rojas* (2011)</w:t>
            </w:r>
            <w:r w:rsidR="00E42494"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{"citationItems":[{"id":"ITEM-1","itemData":{"DOI":"10.4067/S0034-98872011000500005","ISSN":"00349887","abstract":"Background: Depression is highly prevalent among Chilean adults, therefore a primary care treatment program was devised. Aim: To evaluate the Program for detection, diagnosis and integral treatment of depression, implemented in Chilean Primary Health Care Centers. Material and Methods: A three and six months follow-up study was conducted among women admitted to the program at seven primary health care centers in two regions of Chile. Socio-demographic data, treatments provided and compliance with the program were assessed. A clinical standardized interview (with ICD-10) was carried out and the intensity of depressive symptoms was evaluated using Beck Depression Inventory (BDI). Results: The initial sample was composed by 201 women aged 25 to 65 years. At 6 months, 35% were lost from follow up. Depression was mild, moderate or severe in 12, 63 and 25% of women, respectively. The severity of depression was underestimated by primary care teams. Among women with regular and irregular attendance to medical appointments and those that abandoned treatment, BDIscore decreased by 35,37and 13%, respectively. Conclusions: This primary care program for depression was effective to reduce BDI scores. Diagnostic precision of primary care teams must be improved.","author":[{"dropping-particle":"","family":"Alvarado","given":"Rubén","non-dropping-particle":"","parse-names":false,"suffix":""},{"dropping-particle":"","family":"Rojas","given":"Graciela","non-dropping-particle":"","parse-names":false,"suffix":""}],"container-title":"Revista Medica de Chile","id":"ITEM-1","issue":"5","issued":{"date-parts":[["2011"]]},"page":"592-599","title":"El programa nacional para el diagnóstico y tratamiento de depresión en atención primaria: Una evaluación necesaria","type":"article-journal","volume":"139"},"uris":["http://www.mendeley.com/documents/?uuid=d0bc8e6f-3bc8-4009-a660-4b65fe702c2d"]}],"mendeley":{"formattedCitation":"(4)","plainTextFormattedCitation":"(4)","previouslyFormattedCitation":"&lt;sup&gt;4&lt;/sup&gt;"},"properties":{"noteIndex":0},"schema":"https://github.com/citation-style-language/schema/raw/master/csl-citation.json"}</w:instrText>
            </w:r>
            <w:r w:rsidR="00E42494" w:rsidRPr="000A4CC3">
              <w:rPr>
                <w:rFonts w:ascii="Times New Roman" w:hAnsi="Times New Roman" w:cs="Times New Roman"/>
              </w:rPr>
              <w:fldChar w:fldCharType="separate"/>
            </w:r>
            <w:r w:rsidR="000B1A6F" w:rsidRPr="000B1A6F">
              <w:rPr>
                <w:rFonts w:ascii="Times New Roman" w:hAnsi="Times New Roman" w:cs="Times New Roman"/>
                <w:noProof/>
              </w:rPr>
              <w:t>(4)</w:t>
            </w:r>
            <w:r w:rsidR="00E42494" w:rsidRPr="000A4CC3">
              <w:rPr>
                <w:rFonts w:ascii="Times New Roman" w:hAnsi="Times New Roman" w:cs="Times New Roman"/>
              </w:rPr>
              <w:fldChar w:fldCharType="end"/>
            </w:r>
          </w:p>
        </w:tc>
        <w:tc>
          <w:tcPr>
            <w:tcW w:w="2250" w:type="dxa"/>
          </w:tcPr>
          <w:p w14:paraId="51181BBE" w14:textId="066672FC" w:rsidR="00896681" w:rsidRPr="000A4CC3" w:rsidRDefault="00896681" w:rsidP="00896681">
            <w:pPr>
              <w:rPr>
                <w:rFonts w:ascii="Times New Roman" w:hAnsi="Times New Roman" w:cs="Times New Roman"/>
              </w:rPr>
            </w:pPr>
            <w:r w:rsidRPr="000A4CC3">
              <w:rPr>
                <w:rFonts w:ascii="Times New Roman" w:hAnsi="Times New Roman" w:cs="Times New Roman"/>
              </w:rPr>
              <w:t>Chile (UMIC)</w:t>
            </w:r>
            <w:r w:rsidR="00A254A5" w:rsidRPr="000A4CC3">
              <w:rPr>
                <w:rFonts w:ascii="Times New Roman" w:hAnsi="Times New Roman" w:cs="Times New Roman"/>
              </w:rPr>
              <w:t>**</w:t>
            </w:r>
            <w:r w:rsidR="005A15C4" w:rsidRPr="000A4CC3">
              <w:rPr>
                <w:rFonts w:ascii="Times New Roman" w:hAnsi="Times New Roman" w:cs="Times New Roman"/>
              </w:rPr>
              <w:t>*</w:t>
            </w:r>
          </w:p>
        </w:tc>
        <w:tc>
          <w:tcPr>
            <w:tcW w:w="1530" w:type="dxa"/>
          </w:tcPr>
          <w:p w14:paraId="4A7D1FFA" w14:textId="5CA11286" w:rsidR="00896681" w:rsidRPr="000A4CC3" w:rsidRDefault="00896681" w:rsidP="00896681">
            <w:pPr>
              <w:rPr>
                <w:rFonts w:ascii="Times New Roman" w:hAnsi="Times New Roman" w:cs="Times New Roman"/>
                <w:i/>
                <w:iCs/>
              </w:rPr>
            </w:pPr>
            <w:r w:rsidRPr="000A4CC3">
              <w:rPr>
                <w:rFonts w:ascii="Times New Roman" w:hAnsi="Times New Roman" w:cs="Times New Roman"/>
              </w:rPr>
              <w:t>Observational Study</w:t>
            </w:r>
          </w:p>
        </w:tc>
        <w:tc>
          <w:tcPr>
            <w:tcW w:w="1620" w:type="dxa"/>
          </w:tcPr>
          <w:p w14:paraId="24ED2443" w14:textId="23C4DBBA"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3894E8D2"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43B488E5" w14:textId="77777777" w:rsidR="00896681" w:rsidRPr="000A4CC3" w:rsidRDefault="00896681" w:rsidP="00896681">
            <w:pPr>
              <w:rPr>
                <w:rFonts w:ascii="Times New Roman" w:hAnsi="Times New Roman" w:cs="Times New Roman"/>
              </w:rPr>
            </w:pPr>
          </w:p>
        </w:tc>
        <w:tc>
          <w:tcPr>
            <w:tcW w:w="6120" w:type="dxa"/>
          </w:tcPr>
          <w:p w14:paraId="7FF49367" w14:textId="5D8F6298"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 xml:space="preserve">Multi-Faceted </w:t>
            </w:r>
            <w:r w:rsidR="00EC2A44" w:rsidRPr="000A4CC3">
              <w:rPr>
                <w:rFonts w:ascii="Times New Roman" w:hAnsi="Times New Roman" w:cs="Times New Roman"/>
                <w:u w:val="single"/>
              </w:rPr>
              <w:t>Stepped Care</w:t>
            </w:r>
            <w:r w:rsidRPr="000A4CC3">
              <w:rPr>
                <w:rFonts w:ascii="Times New Roman" w:hAnsi="Times New Roman" w:cs="Times New Roman"/>
                <w:u w:val="single"/>
              </w:rPr>
              <w:t xml:space="preserve"> Program</w:t>
            </w:r>
          </w:p>
          <w:p w14:paraId="64C7CAEE"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--Severity of depression was underestimated by primary care teams</w:t>
            </w:r>
          </w:p>
          <w:p w14:paraId="5FC0F7AF"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--Patients with mild, moderate, and severe depression had BDI reductions of 35%, 37%, and 13%, respectively</w:t>
            </w:r>
          </w:p>
        </w:tc>
        <w:tc>
          <w:tcPr>
            <w:tcW w:w="1620" w:type="dxa"/>
          </w:tcPr>
          <w:p w14:paraId="32932EF7" w14:textId="4622D10C"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5 </w:t>
            </w:r>
          </w:p>
        </w:tc>
      </w:tr>
      <w:tr w:rsidR="00EC2A44" w:rsidRPr="000A4CC3" w14:paraId="6C6E146C" w14:textId="77777777" w:rsidTr="003B6D0E">
        <w:tc>
          <w:tcPr>
            <w:tcW w:w="1710" w:type="dxa"/>
          </w:tcPr>
          <w:p w14:paraId="135C7C2C" w14:textId="544863A3" w:rsidR="00896681" w:rsidRPr="000A4CC3" w:rsidRDefault="00E42494" w:rsidP="00540346">
            <w:pPr>
              <w:rPr>
                <w:rFonts w:ascii="Times New Roman" w:hAnsi="Times New Roman" w:cs="Times New Roman"/>
              </w:rPr>
            </w:pPr>
            <w:r w:rsidRPr="000A4CC3">
              <w:rPr>
                <w:rFonts w:ascii="Times New Roman" w:hAnsi="Times New Roman" w:cs="Times New Roman"/>
              </w:rPr>
              <w:t xml:space="preserve">* </w:t>
            </w:r>
            <w:r w:rsidR="00896681" w:rsidRPr="000A4CC3">
              <w:rPr>
                <w:rFonts w:ascii="Times New Roman" w:hAnsi="Times New Roman" w:cs="Times New Roman"/>
              </w:rPr>
              <w:t>Alvarado et al.</w:t>
            </w:r>
            <w:r w:rsidR="00540346" w:rsidRPr="000A4CC3">
              <w:rPr>
                <w:rFonts w:ascii="Times New Roman" w:hAnsi="Times New Roman" w:cs="Times New Roman"/>
              </w:rPr>
              <w:t>,</w:t>
            </w:r>
            <w:r w:rsidR="006A33EB" w:rsidRPr="000A4CC3">
              <w:rPr>
                <w:rFonts w:ascii="Times New Roman" w:hAnsi="Times New Roman" w:cs="Times New Roman"/>
              </w:rPr>
              <w:t xml:space="preserve"> (2005)</w:t>
            </w:r>
            <w:r w:rsidR="00540346"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{"citationItems":[{"id":"ITEM-1","itemData":{"abstract":"Objetivo. Realizar una evaluación preliminar del Programa para la Detección, Diagnóstico y Tratamiento Integral de la Depresión, instituido por el Ministerio de Salud de Chile. Métodos. Se realizó un seguimiento de tres meses de un grupo de mujeres que ingresaron en este programa en ocho centros de atención primaria de tres regiones de Chile. La muestra inicial estuvo constituida por 229 personas, de las cuales 169 pudieron entrevistarse a los tres meses. Se estudiaron variables sociodemográficas, factores de riesgo psicosocial, síntomas an-siosos y somatomorfos y el grado de satisfacción con la atención recibida. El cuadro depresivo se evaluó con el Inventario de Depresión de Beck. Se analizaron los tratamientos e interven-ciones prescritos a las mujeres. Resultados. La decisión de ingresar a las pacientes en el programa resultó pertinente, ya que 95,2% tenían un cuadro depresivo. La concordancia en cuanto a la gravedad del cuadro clínico fue cercana a 50%, con una tendencia a subestimarla. La tasa de abandono del programa fue de 19,5% a los tres meses de seguimiento. Las muje-res que se retiran tienden a presentar un cuadro clínico menos complejo (síntomas ansiosos y somatomorfos menos intensos), así como un menor número de factores de riesgo psicosocial y una menor satisfacción con la atención recibida. Entre las pacientes del programa se observó buena adherencia al tratamiento farmacológico (73,3%) y regular a la psicoterapia individual (47,4%) y a la intervención grupal (37,8%). Se observó un descenso significativo en la intensidad de los síntomas depresivos a los tres meses, el cual fue mayor entre las que presentaban cuadros más graves. Se encontró también un des-censo significativo de los síntomas ansiosos y somatomorfos. Conclusión. La evaluación preliminar indica que el programa está cumpliendo con los ob-jetivos propuestos, si bien parece necesario desarrollar estrategias específicas para mejorar la precisión en el diagnóstico clínico y el cumplimiento de los tratamientos ofrecidos. Evaluación de programas; trastorno depresivo. RESUMEN Se han logrado importantes ade-lantos en el tratamiento de la depre-sión, como lo demuestra la amplia variedad de fármacos antidepresi-vos e intervenciones psicoterapéuticas Palabras clave Investigación original / Original research Alvarado R, Vega J, Sanhueza G, Muñoz MG. Evaluación del Programa para la Detección, Diagnóstico y Tratamiento Integral de la Depresión en atención primaria, en Chile. Rev Panam Salu…","author":[{"dropping-particle":"","family":"Alvarado","given":"Rubén","non-dropping-particle":"","parse-names":false,"suffix":""},{"dropping-particle":"","family":"Vega","given":"Jorge","non-dropping-particle":"","parse-names":false,"suffix":""},{"dropping-particle":"","family":"Sanhueza","given":"Gabriel","non-dropping-particle":"","parse-names":false,"suffix":""},{"dropping-particle":"","family":"María","given":"Y","non-dropping-particle":"","parse-names":false,"suffix":""},{"dropping-particle":"","family":"Muñoz","given":"Graciela","non-dropping-particle":"","parse-names":false,"suffix":""},{"dropping-particle":"","family":"Citar","given":"Forma","non-dropping-particle":"De","parse-names":false,"suffix":""}],"container-title":"Public Health","id":"ITEM-1","issue":"5","issued":{"date-parts":[["2005"]]},"title":"Evaluación del Programa para la Detección, Diagnóstico y Tratamiento Integral de la Depresión en atención primaria, en Chile","type":"report","volume":"18"},"uris":["http://www.mendeley.com/documents/?uuid=61070cc2-a98a-32e3-a648-5f0c3e56a082"]}],"mendeley":{"formattedCitation":"(5)","plainTextFormattedCitation":"(5)","previouslyFormattedCitation":"&lt;sup&gt;5&lt;/sup&gt;"},"properties":{"noteIndex":0},"schema":"https://github.com/citation-style-language/schema/raw/master/csl-citation.json"}</w:instrText>
            </w:r>
            <w:r w:rsidR="00540346" w:rsidRPr="000A4CC3">
              <w:rPr>
                <w:rFonts w:ascii="Times New Roman" w:hAnsi="Times New Roman" w:cs="Times New Roman"/>
              </w:rPr>
              <w:fldChar w:fldCharType="separate"/>
            </w:r>
            <w:r w:rsidR="000B1A6F" w:rsidRPr="000B1A6F">
              <w:rPr>
                <w:rFonts w:ascii="Times New Roman" w:hAnsi="Times New Roman" w:cs="Times New Roman"/>
                <w:noProof/>
              </w:rPr>
              <w:t>(5)</w:t>
            </w:r>
            <w:r w:rsidR="00540346" w:rsidRPr="000A4CC3">
              <w:rPr>
                <w:rFonts w:ascii="Times New Roman" w:hAnsi="Times New Roman" w:cs="Times New Roman"/>
              </w:rPr>
              <w:fldChar w:fldCharType="end"/>
            </w:r>
          </w:p>
        </w:tc>
        <w:tc>
          <w:tcPr>
            <w:tcW w:w="2250" w:type="dxa"/>
          </w:tcPr>
          <w:p w14:paraId="5E145895" w14:textId="492121CD" w:rsidR="00896681" w:rsidRPr="000A4CC3" w:rsidRDefault="00896681" w:rsidP="00896681">
            <w:pPr>
              <w:rPr>
                <w:rFonts w:ascii="Times New Roman" w:hAnsi="Times New Roman" w:cs="Times New Roman"/>
              </w:rPr>
            </w:pPr>
            <w:r w:rsidRPr="000A4CC3">
              <w:rPr>
                <w:rFonts w:ascii="Times New Roman" w:hAnsi="Times New Roman" w:cs="Times New Roman"/>
              </w:rPr>
              <w:t>Chile (UMIC) **</w:t>
            </w:r>
            <w:r w:rsidR="005A15C4" w:rsidRPr="000A4CC3">
              <w:rPr>
                <w:rFonts w:ascii="Times New Roman" w:hAnsi="Times New Roman" w:cs="Times New Roman"/>
              </w:rPr>
              <w:t>*</w:t>
            </w:r>
          </w:p>
        </w:tc>
        <w:tc>
          <w:tcPr>
            <w:tcW w:w="1530" w:type="dxa"/>
          </w:tcPr>
          <w:p w14:paraId="6F7682B2" w14:textId="2A508376" w:rsidR="00896681" w:rsidRPr="000A4CC3" w:rsidRDefault="00896681" w:rsidP="00896681">
            <w:pPr>
              <w:rPr>
                <w:rFonts w:ascii="Times New Roman" w:hAnsi="Times New Roman" w:cs="Times New Roman"/>
                <w:i/>
                <w:iCs/>
              </w:rPr>
            </w:pPr>
            <w:r w:rsidRPr="000A4CC3">
              <w:rPr>
                <w:rFonts w:ascii="Times New Roman" w:hAnsi="Times New Roman" w:cs="Times New Roman"/>
              </w:rPr>
              <w:t>Observational Study</w:t>
            </w:r>
          </w:p>
        </w:tc>
        <w:tc>
          <w:tcPr>
            <w:tcW w:w="1620" w:type="dxa"/>
          </w:tcPr>
          <w:p w14:paraId="4D973999" w14:textId="545A98CA"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3D898AE2"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women</w:t>
            </w:r>
          </w:p>
        </w:tc>
        <w:tc>
          <w:tcPr>
            <w:tcW w:w="6120" w:type="dxa"/>
          </w:tcPr>
          <w:p w14:paraId="60A1D3F2" w14:textId="0578E921"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Stepped Care Program</w:t>
            </w:r>
          </w:p>
          <w:p w14:paraId="3B4CCE92"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symptom severity reduced significantly</w:t>
            </w:r>
          </w:p>
          <w:p w14:paraId="0C9D80D9"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--Symptoms reduced most in those who had the most severe symptoms at baseline</w:t>
            </w:r>
          </w:p>
        </w:tc>
        <w:tc>
          <w:tcPr>
            <w:tcW w:w="1620" w:type="dxa"/>
          </w:tcPr>
          <w:p w14:paraId="5F83E5EE" w14:textId="44EADB87"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5 </w:t>
            </w:r>
          </w:p>
          <w:p w14:paraId="6218CC9A" w14:textId="77777777" w:rsidR="00896681" w:rsidRPr="000A4CC3" w:rsidRDefault="00896681" w:rsidP="00896681">
            <w:pPr>
              <w:tabs>
                <w:tab w:val="left" w:pos="1240"/>
              </w:tabs>
              <w:rPr>
                <w:rFonts w:ascii="Times New Roman" w:hAnsi="Times New Roman" w:cs="Times New Roman"/>
              </w:rPr>
            </w:pPr>
            <w:r w:rsidRPr="000A4CC3">
              <w:rPr>
                <w:rFonts w:ascii="Times New Roman" w:hAnsi="Times New Roman" w:cs="Times New Roman"/>
              </w:rPr>
              <w:tab/>
              <w:t xml:space="preserve"> </w:t>
            </w:r>
          </w:p>
        </w:tc>
      </w:tr>
      <w:tr w:rsidR="00EC2A44" w:rsidRPr="000A4CC3" w14:paraId="5CF6DF67" w14:textId="77777777" w:rsidTr="003B6D0E">
        <w:tc>
          <w:tcPr>
            <w:tcW w:w="1710" w:type="dxa"/>
          </w:tcPr>
          <w:p w14:paraId="56126353" w14:textId="30869691" w:rsidR="00896681" w:rsidRPr="000A4CC3" w:rsidRDefault="00455901" w:rsidP="00540346">
            <w:pPr>
              <w:rPr>
                <w:rFonts w:ascii="Times New Roman" w:hAnsi="Times New Roman" w:cs="Times New Roman"/>
              </w:rPr>
            </w:pPr>
            <w:r w:rsidRPr="000A4CC3">
              <w:rPr>
                <w:rFonts w:ascii="Times New Roman" w:hAnsi="Times New Roman" w:cs="Times New Roman"/>
              </w:rPr>
              <w:t>*</w:t>
            </w:r>
            <w:proofErr w:type="spellStart"/>
            <w:r w:rsidR="00896681" w:rsidRPr="000A4CC3">
              <w:rPr>
                <w:rFonts w:ascii="Times New Roman" w:hAnsi="Times New Roman" w:cs="Times New Roman"/>
              </w:rPr>
              <w:t>Antini</w:t>
            </w:r>
            <w:proofErr w:type="spellEnd"/>
            <w:r w:rsidR="00896681" w:rsidRPr="000A4CC3">
              <w:rPr>
                <w:rFonts w:ascii="Times New Roman" w:hAnsi="Times New Roman" w:cs="Times New Roman"/>
              </w:rPr>
              <w:t xml:space="preserve"> and Alvarado</w:t>
            </w:r>
            <w:r w:rsidR="00D361F5" w:rsidRPr="000A4CC3">
              <w:rPr>
                <w:rFonts w:ascii="Times New Roman" w:hAnsi="Times New Roman" w:cs="Times New Roman"/>
              </w:rPr>
              <w:t xml:space="preserve"> (2008)</w:t>
            </w:r>
            <w:r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author":[{"dropping-particle":"","family":"Antini","given":"Carmen","non-dropping-particle":"","parse-names":false,"suffix":""},{"dropping-particle":"De","family":"Depresión","given":"Inventario","non-dropping-particle":"","parse-names":false,"suffix":""}],"id":"ITEM-1","issue":"2","issued":{"date-parts":[["2008"]]},"page":"142-149","title":"Mejoría de la calidad de vida en personas atendidas en el “ Programa para la Detección , Diagnóstico y Tratamiento Integral de la Depresión en Atención Primaria ”, en Chile","type":"article-journal","volume":"72"},"uris":["http://www.mendeley.com/documents/?uuid=6ddd2cdb-5129-43d1-9bd0-6b2ffaac0095"]}],"mendeley":{"formattedCitation":"(6)","plainTextFormattedCitation":"(6)","previouslyFormattedCitation":"&lt;sup&gt;6&lt;/sup&gt;"},"properties":{"noteIndex":0},"schema":"https://github.com/citation-style-language/schema/raw/master/csl-citation.json"}</w:instrText>
            </w:r>
            <w:r w:rsidRPr="000A4CC3">
              <w:rPr>
                <w:rFonts w:ascii="Times New Roman" w:hAnsi="Times New Roman" w:cs="Times New Roman"/>
              </w:rPr>
              <w:fldChar w:fldCharType="separate"/>
            </w:r>
            <w:r w:rsidR="000B1A6F" w:rsidRPr="000B1A6F">
              <w:rPr>
                <w:rFonts w:ascii="Times New Roman" w:hAnsi="Times New Roman" w:cs="Times New Roman"/>
                <w:noProof/>
              </w:rPr>
              <w:t>(6)</w:t>
            </w:r>
            <w:r w:rsidRPr="000A4CC3">
              <w:rPr>
                <w:rFonts w:ascii="Times New Roman" w:hAnsi="Times New Roman" w:cs="Times New Roman"/>
              </w:rPr>
              <w:fldChar w:fldCharType="end"/>
            </w:r>
          </w:p>
        </w:tc>
        <w:tc>
          <w:tcPr>
            <w:tcW w:w="2250" w:type="dxa"/>
          </w:tcPr>
          <w:p w14:paraId="1A795D2B" w14:textId="171A8DBE" w:rsidR="00896681" w:rsidRPr="000A4CC3" w:rsidRDefault="00896681" w:rsidP="00896681">
            <w:pPr>
              <w:rPr>
                <w:rFonts w:ascii="Times New Roman" w:hAnsi="Times New Roman" w:cs="Times New Roman"/>
              </w:rPr>
            </w:pPr>
            <w:r w:rsidRPr="000A4CC3">
              <w:rPr>
                <w:rFonts w:ascii="Times New Roman" w:hAnsi="Times New Roman" w:cs="Times New Roman"/>
              </w:rPr>
              <w:t>Chile (UMIC) **</w:t>
            </w:r>
            <w:r w:rsidR="005A15C4" w:rsidRPr="000A4CC3">
              <w:rPr>
                <w:rFonts w:ascii="Times New Roman" w:hAnsi="Times New Roman" w:cs="Times New Roman"/>
              </w:rPr>
              <w:t>*</w:t>
            </w:r>
          </w:p>
        </w:tc>
        <w:tc>
          <w:tcPr>
            <w:tcW w:w="1530" w:type="dxa"/>
          </w:tcPr>
          <w:p w14:paraId="5AEC5291" w14:textId="6DD0051B" w:rsidR="00896681" w:rsidRPr="000A4CC3" w:rsidRDefault="00896681" w:rsidP="00896681">
            <w:pPr>
              <w:rPr>
                <w:rFonts w:ascii="Times New Roman" w:hAnsi="Times New Roman" w:cs="Times New Roman"/>
                <w:i/>
                <w:iCs/>
              </w:rPr>
            </w:pPr>
            <w:r w:rsidRPr="000A4CC3">
              <w:rPr>
                <w:rFonts w:ascii="Times New Roman" w:hAnsi="Times New Roman" w:cs="Times New Roman"/>
              </w:rPr>
              <w:t>Observational Study (Cohort)</w:t>
            </w:r>
          </w:p>
        </w:tc>
        <w:tc>
          <w:tcPr>
            <w:tcW w:w="1620" w:type="dxa"/>
          </w:tcPr>
          <w:p w14:paraId="3CF7F152" w14:textId="685678FC"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0EF1A132"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women</w:t>
            </w:r>
          </w:p>
        </w:tc>
        <w:tc>
          <w:tcPr>
            <w:tcW w:w="6120" w:type="dxa"/>
          </w:tcPr>
          <w:p w14:paraId="66C1BCCD"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Stepped Care Program</w:t>
            </w:r>
          </w:p>
          <w:p w14:paraId="3174E2CF"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--Depression and quality of life scores improved significantly in those who remained in treatment vs. those who abandoned treatment </w:t>
            </w:r>
          </w:p>
        </w:tc>
        <w:tc>
          <w:tcPr>
            <w:tcW w:w="1620" w:type="dxa"/>
          </w:tcPr>
          <w:p w14:paraId="38E8FB20" w14:textId="259E9D1E"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5 </w:t>
            </w:r>
          </w:p>
        </w:tc>
      </w:tr>
      <w:tr w:rsidR="00EC2A44" w:rsidRPr="000A4CC3" w14:paraId="5C7E278A" w14:textId="77777777" w:rsidTr="003B6D0E">
        <w:tc>
          <w:tcPr>
            <w:tcW w:w="1710" w:type="dxa"/>
          </w:tcPr>
          <w:p w14:paraId="05E55806" w14:textId="63480B91" w:rsidR="00896681" w:rsidRPr="000A4CC3" w:rsidRDefault="00540346" w:rsidP="00540346">
            <w:pPr>
              <w:rPr>
                <w:rFonts w:ascii="Times New Roman" w:hAnsi="Times New Roman" w:cs="Times New Roman"/>
              </w:rPr>
            </w:pPr>
            <w:r w:rsidRPr="000A4CC3">
              <w:rPr>
                <w:rFonts w:ascii="Times New Roman" w:hAnsi="Times New Roman" w:cs="Times New Roman"/>
              </w:rPr>
              <w:t xml:space="preserve">* Araya et al., </w:t>
            </w:r>
            <w:r w:rsidR="00D361F5" w:rsidRPr="000A4CC3">
              <w:rPr>
                <w:rFonts w:ascii="Times New Roman" w:hAnsi="Times New Roman" w:cs="Times New Roman"/>
              </w:rPr>
              <w:t>(2003)</w:t>
            </w:r>
            <w:r w:rsidR="00D361F5"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{"citationItems":[{"id":"ITEM-1","itemData":{"DOI":"10.1016/S0140-6736(03)12825-5","ISSN":"0140-6736","PMID":"12660056","abstract":"BACKGROUND Depression in women is one of the commonest problems encountered in primary care. We aimed to compare the effectiveness of a stepped-care programme with usual care in primary-care management of depression in low-income women in Santiago, Chile. METHODS In a randomised controlled trial, in three primary-care clinics in Chile, 240 adult female primary-care patients with major depression were allocated stepped care or usual care. Stepped care was a 3-month, multicomponent intervention led by a non-medical health worker, which included a psychoeducational group intervention, structured and systematic follow-up, and drug treatment for patients with severe depression. Data were analysed on an intention-to-treat basis. The primary outcome measure was the Hamilton depression rating scale (HDRS) administered at baseline and at 3 and 6 months after randomisation. FINDINGS About 90% of randomised patients completed outcome assessments. There was a substantial between-group difference in all outcome measures in favour of the stepped-care programme. The adjusted difference in mean HDRS score between the groups was -8.89 (95% CI -11.15 to -6.76; p&lt;0.0001). At 6-months' follow-up, 70% (60-79) of the stepped-care compared with 30% (21-40) of the usual-care group had recovered (HDRS score &lt;8). INTERPRETATION Despite few resources and marked deprivation, women with major depression responded well to a structured, stepped-care treatment programme, which is being introduced across Chile. Socially disadvantaged patients might gain the most from systematic improvements in treatment of depression.","author":[{"dropping-particle":"","family":"Araya","given":"Ricardo","non-dropping-particle":"","parse-names":false,"suffix":""},{"dropping-particle":"","family":"Rojas","given":"Graciela","non-dropping-particle":"","parse-names":false,"suffix":""},{"dropping-particle":"","family":"Fritsch","given":"Rosemarie","non-dropping-particle":"","parse-names":false,"suffix":""},{"dropping-particle":"","family":"Gaete","given":"Jorge","non-dropping-particle":"","parse-names":false,"suffix":""},{"dropping-particle":"","family":"Rojas","given":"Maritza","non-dropping-particle":"","parse-names":false,"suffix":""},{"dropping-particle":"","family":"Simon","given":"Greg","non-dropping-particle":"","parse-names":false,"suffix":""},{"dropping-particle":"","family":"Peters","given":"Tim J","non-dropping-particle":"","parse-names":false,"suffix":""}],"container-title":"Lancet (London, England)","id":"ITEM-1","issue":"9362","issued":{"date-parts":[["2003","3","22"]]},"page":"995-1000","title":"Treating depression in primary care in low-income women in Santiago, Chile: a randomised controlled trial.","type":"article-journal","volume":"361"},"uris":["http://www.mendeley.com/documents/?uuid=99a961cd-98ff-369a-b943-6f6eea23d719"]}],"mendeley":{"formattedCitation":"(7)","plainTextFormattedCitation":"(7)","previouslyFormattedCitation":"&lt;sup&gt;7&lt;/sup&gt;"},"properties":{"noteIndex":0},"schema":"https://github.com/citation-style-language/schema/raw/master/csl-citation.json"}</w:instrText>
            </w:r>
            <w:r w:rsidR="00D361F5" w:rsidRPr="000A4CC3">
              <w:rPr>
                <w:rFonts w:ascii="Times New Roman" w:hAnsi="Times New Roman" w:cs="Times New Roman"/>
              </w:rPr>
              <w:fldChar w:fldCharType="separate"/>
            </w:r>
            <w:r w:rsidR="000B1A6F" w:rsidRPr="000B1A6F">
              <w:rPr>
                <w:rFonts w:ascii="Times New Roman" w:hAnsi="Times New Roman" w:cs="Times New Roman"/>
                <w:noProof/>
              </w:rPr>
              <w:t>(7)</w:t>
            </w:r>
            <w:r w:rsidR="00D361F5" w:rsidRPr="000A4CC3">
              <w:rPr>
                <w:rFonts w:ascii="Times New Roman" w:hAnsi="Times New Roman" w:cs="Times New Roman"/>
              </w:rPr>
              <w:fldChar w:fldCharType="end"/>
            </w:r>
          </w:p>
        </w:tc>
        <w:tc>
          <w:tcPr>
            <w:tcW w:w="2250" w:type="dxa"/>
          </w:tcPr>
          <w:p w14:paraId="4A6E9D58" w14:textId="70BC6473" w:rsidR="00896681" w:rsidRPr="000A4CC3" w:rsidRDefault="00896681" w:rsidP="00896681">
            <w:pPr>
              <w:rPr>
                <w:rFonts w:ascii="Times New Roman" w:hAnsi="Times New Roman" w:cs="Times New Roman"/>
              </w:rPr>
            </w:pPr>
            <w:r w:rsidRPr="000A4CC3">
              <w:rPr>
                <w:rFonts w:ascii="Times New Roman" w:hAnsi="Times New Roman" w:cs="Times New Roman"/>
              </w:rPr>
              <w:t>Chile (UMIC)**</w:t>
            </w:r>
            <w:r w:rsidR="005A15C4" w:rsidRPr="000A4CC3">
              <w:rPr>
                <w:rFonts w:ascii="Times New Roman" w:hAnsi="Times New Roman" w:cs="Times New Roman"/>
              </w:rPr>
              <w:t>*</w:t>
            </w:r>
          </w:p>
        </w:tc>
        <w:tc>
          <w:tcPr>
            <w:tcW w:w="1530" w:type="dxa"/>
          </w:tcPr>
          <w:p w14:paraId="2317DB9E" w14:textId="6060C256"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10971788" w14:textId="4E90175D"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0F6E78BA"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women</w:t>
            </w:r>
          </w:p>
          <w:p w14:paraId="1C1A3384" w14:textId="77777777" w:rsidR="00896681" w:rsidRPr="000A4CC3" w:rsidRDefault="00896681" w:rsidP="00896681">
            <w:pPr>
              <w:rPr>
                <w:rFonts w:ascii="Times New Roman" w:hAnsi="Times New Roman" w:cs="Times New Roman"/>
              </w:rPr>
            </w:pPr>
          </w:p>
        </w:tc>
        <w:tc>
          <w:tcPr>
            <w:tcW w:w="6120" w:type="dxa"/>
          </w:tcPr>
          <w:p w14:paraId="34370E6B" w14:textId="2EDA1FF6"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Multi-</w:t>
            </w:r>
            <w:r w:rsidR="005845E0" w:rsidRPr="000A4CC3">
              <w:rPr>
                <w:rFonts w:ascii="Times New Roman" w:hAnsi="Times New Roman" w:cs="Times New Roman"/>
                <w:u w:val="single"/>
              </w:rPr>
              <w:t>F</w:t>
            </w:r>
            <w:r w:rsidRPr="000A4CC3">
              <w:rPr>
                <w:rFonts w:ascii="Times New Roman" w:hAnsi="Times New Roman" w:cs="Times New Roman"/>
                <w:u w:val="single"/>
              </w:rPr>
              <w:t>aceted Stepped Care Intervention</w:t>
            </w:r>
          </w:p>
          <w:p w14:paraId="3F30F2F1" w14:textId="0108F75D" w:rsidR="00896681" w:rsidRPr="000A4CC3" w:rsidRDefault="00896681" w:rsidP="00896681">
            <w:pPr>
              <w:rPr>
                <w:rFonts w:ascii="Times New Roman" w:hAnsi="Times New Roman" w:cs="Times New Roman"/>
              </w:rPr>
            </w:pPr>
            <w:r w:rsidRPr="000A4CC3">
              <w:rPr>
                <w:rFonts w:ascii="Times New Roman" w:hAnsi="Times New Roman" w:cs="Times New Roman"/>
              </w:rPr>
              <w:t>--HAMD scores decreased significantly in intervention vs. controls and at 6-month follow</w:t>
            </w:r>
            <w:r w:rsidR="005845E0" w:rsidRPr="000A4CC3">
              <w:rPr>
                <w:rFonts w:ascii="Times New Roman" w:hAnsi="Times New Roman" w:cs="Times New Roman"/>
              </w:rPr>
              <w:t>-</w:t>
            </w:r>
            <w:r w:rsidRPr="000A4CC3">
              <w:rPr>
                <w:rFonts w:ascii="Times New Roman" w:hAnsi="Times New Roman" w:cs="Times New Roman"/>
              </w:rPr>
              <w:t>up</w:t>
            </w:r>
          </w:p>
        </w:tc>
        <w:tc>
          <w:tcPr>
            <w:tcW w:w="1620" w:type="dxa"/>
          </w:tcPr>
          <w:p w14:paraId="0D825832" w14:textId="3B0ED20E" w:rsidR="00896681" w:rsidRPr="000A4CC3" w:rsidRDefault="00177EB8" w:rsidP="00896681">
            <w:pPr>
              <w:rPr>
                <w:rFonts w:ascii="Times New Roman" w:hAnsi="Times New Roman" w:cs="Times New Roman"/>
              </w:rPr>
            </w:pPr>
            <w:r w:rsidRPr="000A4CC3">
              <w:rPr>
                <w:rFonts w:ascii="Times New Roman" w:hAnsi="Times New Roman" w:cs="Times New Roman"/>
              </w:rPr>
              <w:t>Model 5</w:t>
            </w:r>
          </w:p>
        </w:tc>
      </w:tr>
      <w:tr w:rsidR="00EC2A44" w:rsidRPr="000A4CC3" w14:paraId="145CD06F" w14:textId="77777777" w:rsidTr="003B6D0E">
        <w:tc>
          <w:tcPr>
            <w:tcW w:w="1710" w:type="dxa"/>
          </w:tcPr>
          <w:p w14:paraId="6EBFCDDE" w14:textId="774B6513" w:rsidR="00896681" w:rsidRPr="000A4CC3" w:rsidRDefault="005276CB" w:rsidP="00540346">
            <w:pPr>
              <w:rPr>
                <w:rFonts w:ascii="Times New Roman" w:hAnsi="Times New Roman" w:cs="Times New Roman"/>
              </w:rPr>
            </w:pPr>
            <w:r w:rsidRPr="000A4CC3">
              <w:rPr>
                <w:rFonts w:ascii="Times New Roman" w:hAnsi="Times New Roman" w:cs="Times New Roman"/>
              </w:rPr>
              <w:lastRenderedPageBreak/>
              <w:t xml:space="preserve">* </w:t>
            </w:r>
            <w:r w:rsidR="00540346" w:rsidRPr="000A4CC3">
              <w:rPr>
                <w:rFonts w:ascii="Times New Roman" w:hAnsi="Times New Roman" w:cs="Times New Roman"/>
              </w:rPr>
              <w:t xml:space="preserve">Araya et al., </w:t>
            </w:r>
            <w:r w:rsidR="00896681" w:rsidRPr="000A4CC3">
              <w:rPr>
                <w:rFonts w:ascii="Times New Roman" w:hAnsi="Times New Roman" w:cs="Times New Roman"/>
              </w:rPr>
              <w:t>(2006)</w:t>
            </w:r>
            <w:r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{"citationItems":[{"id":"ITEM-1","itemData":{"DOI":"10.1176/ajp.2006.163.8.1379","ISSN":"0002-953X","PMID":"16877650","abstract":"OBJECTIVE The authors compared the incremental cost-effectiveness of a stepped-care, multicomponent program with usual care for the treatment of depressed women in primary care in Santiago, Chile. METHOD A cost-effectiveness study was conducted of a previous randomized controlled trial involving 240 eligible women with DSM-IV major depression who were selected from a consecutive sample of adult women attending primary care clinics. The patients were randomly allocated to usual care or a multicomponent stepped-care program led by a nonmedical health care worker. Depression-free days and health care costs derived from local sources were assessed after 3 and 6 months. A health service perspective was used in the economic analysis. RESULTS Complete data were determined for 80% of the randomly assigned patients. After we adjusted for initial severity, women receiving the stepped-care program had a mean of 50 additional depression-free days over 6 months relative to patients allocated to usual care. The stepped-care program was marginally more expensive than usual care (an extra 216 Chilean pesos per depression-free day). There was a 90% probability that the incremental cost of obtaining an extra depression-free day with the intervention would not exceed 300 pesos (1.04 US dollars). CONCLUSIONS The stepped-care program was significantly more effective and marginally more expensive than usual care for the treatment of depressed women in primary care. Small investments to improve depression appear to yield larger gains in poorer environments. Simple and inexpensive treatment programs tested in developing countries might provide good study models for developed countries.","author":[{"dropping-particle":"","family":"Araya","given":"Ricardo","non-dropping-particle":"","parse-names":false,"suffix":""},{"dropping-particle":"","family":"Flynn","given":"Terry","non-dropping-particle":"","parse-names":false,"suffix":""},{"dropping-particle":"","family":"Rojas","given":"Graciela","non-dropping-particle":"","parse-names":false,"suffix":""},{"dropping-particle":"","family":"Fritsch","given":"Rosemarie","non-dropping-particle":"","parse-names":false,"suffix":""},{"dropping-particle":"","family":"Simon","given":"Greg","non-dropping-particle":"","parse-names":false,"suffix":""}],"container-title":"The American journal of psychiatry","id":"ITEM-1","issue":"8","issued":{"date-parts":[["2006","8"]]},"page":"1379-87","title":"Cost-effectiveness of a primary care treatment program for depression in low-income women in Santiago, Chile.","type":"article-journal","volume":"163"},"uris":["http://www.mendeley.com/documents/?uuid=e33f14ae-17be-3076-9b4c-59dc8018b5cf"]}],"mendeley":{"formattedCitation":"(8)","plainTextFormattedCitation":"(8)","previouslyFormattedCitation":"&lt;sup&gt;8&lt;/sup&gt;"},"properties":{"noteIndex":0},"schema":"https://github.com/citation-style-language/schema/raw/master/csl-citation.json"}</w:instrText>
            </w:r>
            <w:r w:rsidRPr="000A4CC3">
              <w:rPr>
                <w:rFonts w:ascii="Times New Roman" w:hAnsi="Times New Roman" w:cs="Times New Roman"/>
              </w:rPr>
              <w:fldChar w:fldCharType="separate"/>
            </w:r>
            <w:r w:rsidR="000B1A6F" w:rsidRPr="000B1A6F">
              <w:rPr>
                <w:rFonts w:ascii="Times New Roman" w:hAnsi="Times New Roman" w:cs="Times New Roman"/>
                <w:noProof/>
              </w:rPr>
              <w:t>(8)</w:t>
            </w:r>
            <w:r w:rsidRPr="000A4CC3">
              <w:rPr>
                <w:rFonts w:ascii="Times New Roman" w:hAnsi="Times New Roman" w:cs="Times New Roman"/>
              </w:rPr>
              <w:fldChar w:fldCharType="end"/>
            </w:r>
          </w:p>
        </w:tc>
        <w:tc>
          <w:tcPr>
            <w:tcW w:w="2250" w:type="dxa"/>
          </w:tcPr>
          <w:p w14:paraId="4F49BDB3" w14:textId="33290E94" w:rsidR="00896681" w:rsidRPr="000A4CC3" w:rsidRDefault="00896681" w:rsidP="00896681">
            <w:pPr>
              <w:rPr>
                <w:rFonts w:ascii="Times New Roman" w:hAnsi="Times New Roman" w:cs="Times New Roman"/>
              </w:rPr>
            </w:pPr>
            <w:r w:rsidRPr="000A4CC3">
              <w:rPr>
                <w:rFonts w:ascii="Times New Roman" w:hAnsi="Times New Roman" w:cs="Times New Roman"/>
              </w:rPr>
              <w:t>Chile (UMIC)**</w:t>
            </w:r>
            <w:r w:rsidR="005A15C4" w:rsidRPr="000A4CC3">
              <w:rPr>
                <w:rFonts w:ascii="Times New Roman" w:hAnsi="Times New Roman" w:cs="Times New Roman"/>
              </w:rPr>
              <w:t>*</w:t>
            </w:r>
          </w:p>
        </w:tc>
        <w:tc>
          <w:tcPr>
            <w:tcW w:w="1530" w:type="dxa"/>
          </w:tcPr>
          <w:p w14:paraId="70D7EA76" w14:textId="7B0C3BE0" w:rsidR="00896681" w:rsidRPr="000A4CC3" w:rsidRDefault="00896681" w:rsidP="00896681">
            <w:pPr>
              <w:rPr>
                <w:rFonts w:ascii="Times New Roman" w:hAnsi="Times New Roman" w:cs="Times New Roman"/>
                <w:i/>
                <w:iCs/>
              </w:rPr>
            </w:pPr>
            <w:r w:rsidRPr="000A4CC3">
              <w:rPr>
                <w:rFonts w:ascii="Times New Roman" w:hAnsi="Times New Roman" w:cs="Times New Roman"/>
              </w:rPr>
              <w:t>Economic analysis of an RCT</w:t>
            </w:r>
          </w:p>
        </w:tc>
        <w:tc>
          <w:tcPr>
            <w:tcW w:w="1620" w:type="dxa"/>
          </w:tcPr>
          <w:p w14:paraId="5AFF6633" w14:textId="66A1A31F"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Economic Evaluation / Cost</w:t>
            </w:r>
            <w:r w:rsidR="005845E0" w:rsidRPr="000A4CC3">
              <w:rPr>
                <w:rFonts w:ascii="Times New Roman" w:hAnsi="Times New Roman" w:cs="Times New Roman"/>
                <w:i/>
                <w:iCs/>
              </w:rPr>
              <w:t>-</w:t>
            </w:r>
            <w:r w:rsidRPr="000A4CC3">
              <w:rPr>
                <w:rFonts w:ascii="Times New Roman" w:hAnsi="Times New Roman" w:cs="Times New Roman"/>
                <w:i/>
                <w:iCs/>
              </w:rPr>
              <w:t>Effectiveness</w:t>
            </w:r>
          </w:p>
          <w:p w14:paraId="13009B21"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women</w:t>
            </w:r>
          </w:p>
          <w:p w14:paraId="194C0A59" w14:textId="77777777" w:rsidR="00896681" w:rsidRPr="000A4CC3" w:rsidRDefault="00896681" w:rsidP="00896681">
            <w:pPr>
              <w:rPr>
                <w:rFonts w:ascii="Times New Roman" w:hAnsi="Times New Roman" w:cs="Times New Roman"/>
              </w:rPr>
            </w:pPr>
          </w:p>
        </w:tc>
        <w:tc>
          <w:tcPr>
            <w:tcW w:w="6120" w:type="dxa"/>
          </w:tcPr>
          <w:p w14:paraId="1535A524" w14:textId="378360BD"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Multi-</w:t>
            </w:r>
            <w:r w:rsidR="005845E0" w:rsidRPr="000A4CC3">
              <w:rPr>
                <w:rFonts w:ascii="Times New Roman" w:hAnsi="Times New Roman" w:cs="Times New Roman"/>
                <w:u w:val="single"/>
              </w:rPr>
              <w:t>F</w:t>
            </w:r>
            <w:r w:rsidRPr="000A4CC3">
              <w:rPr>
                <w:rFonts w:ascii="Times New Roman" w:hAnsi="Times New Roman" w:cs="Times New Roman"/>
                <w:u w:val="single"/>
              </w:rPr>
              <w:t>aceted Stepped Care Intervention</w:t>
            </w:r>
          </w:p>
          <w:p w14:paraId="460D2162" w14:textId="46230F32"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--Intervention </w:t>
            </w:r>
            <w:r w:rsidR="005845E0" w:rsidRPr="000A4CC3">
              <w:rPr>
                <w:rFonts w:ascii="Times New Roman" w:hAnsi="Times New Roman" w:cs="Times New Roman"/>
              </w:rPr>
              <w:t xml:space="preserve">group </w:t>
            </w:r>
            <w:r w:rsidRPr="000A4CC3">
              <w:rPr>
                <w:rFonts w:ascii="Times New Roman" w:hAnsi="Times New Roman" w:cs="Times New Roman"/>
              </w:rPr>
              <w:t>had 50 more depression-free days over 6 months vs. controls</w:t>
            </w:r>
          </w:p>
          <w:p w14:paraId="00C6752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--Intervention was marginally more expensive than control</w:t>
            </w:r>
          </w:p>
        </w:tc>
        <w:tc>
          <w:tcPr>
            <w:tcW w:w="1620" w:type="dxa"/>
          </w:tcPr>
          <w:p w14:paraId="04BAFBDC" w14:textId="0B43A5F6"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5 </w:t>
            </w:r>
          </w:p>
        </w:tc>
      </w:tr>
      <w:tr w:rsidR="00EC2A44" w:rsidRPr="000A4CC3" w14:paraId="12EA72DC" w14:textId="77777777" w:rsidTr="003B6D0E">
        <w:tc>
          <w:tcPr>
            <w:tcW w:w="1710" w:type="dxa"/>
          </w:tcPr>
          <w:p w14:paraId="47B4FDED" w14:textId="77FD919B" w:rsidR="00896681" w:rsidRPr="000A4CC3" w:rsidRDefault="00896681" w:rsidP="00540346">
            <w:pPr>
              <w:rPr>
                <w:rFonts w:ascii="Times New Roman" w:hAnsi="Times New Roman" w:cs="Times New Roman"/>
              </w:rPr>
            </w:pPr>
            <w:proofErr w:type="spellStart"/>
            <w:r w:rsidRPr="000A4CC3">
              <w:rPr>
                <w:rFonts w:ascii="Times New Roman" w:hAnsi="Times New Roman" w:cs="Times New Roman"/>
              </w:rPr>
              <w:t>Assanangkornchai</w:t>
            </w:r>
            <w:proofErr w:type="spellEnd"/>
            <w:r w:rsidRPr="000A4CC3">
              <w:rPr>
                <w:rFonts w:ascii="Times New Roman" w:hAnsi="Times New Roman" w:cs="Times New Roman"/>
              </w:rPr>
              <w:t xml:space="preserve"> et al.</w:t>
            </w:r>
            <w:r w:rsidR="00540346" w:rsidRPr="000A4CC3">
              <w:rPr>
                <w:rFonts w:ascii="Times New Roman" w:hAnsi="Times New Roman" w:cs="Times New Roman"/>
              </w:rPr>
              <w:t>,</w:t>
            </w:r>
            <w:r w:rsidRPr="000A4CC3">
              <w:rPr>
                <w:rFonts w:ascii="Times New Roman" w:hAnsi="Times New Roman" w:cs="Times New Roman"/>
              </w:rPr>
              <w:t xml:space="preserve"> (2015)</w:t>
            </w:r>
            <w:r w:rsidR="005276CB"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{"citationItems":[{"id":"ITEM-1","itemData":{"DOI":"10.1016/j.ajp.2015.09.003","ISBN":"1876-2018","ISSN":"18762026","PMID":"26412051","abstract":"To help decrease the burden of substance-related problems, the World Health Organization developed the Alcohol, Smoking, Substance Involvement Screening Test (ASSIST) - a sensitive screening questionnaire to help identify misuse of alcohol and other substances - linked to Brief Intervention (BI). This paper compares the effectiveness of the ASSIST followed either by its linked BI or by simple advice (SA). The trial was conducted in southern Thailand. The ASSIST was used to screen patients attending primary care units and categorise them into 'low-risk', 'moderate-risk' and 'high-risk' groups. Patients at 'moderate-risk' were randomised to receive ASSIST-linked BI (n=120) or SA (n=116). The outcome measures were changes in the ASSIST-Specific Substance Involvement Scores (ASSIST-SSIS), ASSIST-Total Substance Involvement Scores (ASSIST-TSIS) and proportions of patients whose scores at three and six months had decreased from the 'moderate-risk' to 'low-risk' category. 147 patients (72 BI; 75 SA) completed the six-month trial. There were significant reductions in both ASSIST-SSIS and ASSIST-TSIS, with no significant difference between groups. The percentages of patients converted to the 'low-risk' category were 36.7% and 38.8% at month 3, and 53.3% and 53.4% at month 6, for the BI and SA groups, respectively. In conclusion, in primary care administering the ASSIST and telling patients their score, followed either by formal brief intervention or simple advice, are equally effective in decreasing substance use for up to six months.","author":[{"dropping-particle":"","family":"Assanangkornchai","given":"Sawitri","non-dropping-particle":"","parse-names":false,"suffix":""},{"dropping-particle":"","family":"Nima","given":"Patimoh","non-dropping-particle":"","parse-names":false,"suffix":""},{"dropping-particle":"","family":"McNeil","given":"Edward B.","non-dropping-particle":"","parse-names":false,"suffix":""},{"dropping-particle":"","family":"Edwards","given":"J. Guy","non-dropping-particle":"","parse-names":false,"suffix":""}],"container-title":"Asian Journal of Psychiatry","id":"ITEM-1","issue":"2015","issued":{"date-parts":[["2015"]]},"page":"75-80","publisher":"Elsevier B.V.","title":"Comparative trial of the WHO ASSIST-linked brief intervention and simple advice for substance abuse in primary care","type":"article-journal","volume":"18"},"uris":["http://www.mendeley.com/documents/?uuid=114a7542-cb7c-4c78-ba7f-5fccf0732515"]}],"mendeley":{"formattedCitation":"(9)","plainTextFormattedCitation":"(9)","previouslyFormattedCitation":"&lt;sup&gt;9&lt;/sup&gt;"},"properties":{"noteIndex":0},"schema":"https://github.com/citation-style-language/schema/raw/master/csl-citation.json"}</w:instrText>
            </w:r>
            <w:r w:rsidR="005276CB" w:rsidRPr="000A4CC3">
              <w:rPr>
                <w:rFonts w:ascii="Times New Roman" w:hAnsi="Times New Roman" w:cs="Times New Roman"/>
              </w:rPr>
              <w:fldChar w:fldCharType="separate"/>
            </w:r>
            <w:r w:rsidR="000B1A6F" w:rsidRPr="000B1A6F">
              <w:rPr>
                <w:rFonts w:ascii="Times New Roman" w:hAnsi="Times New Roman" w:cs="Times New Roman"/>
                <w:noProof/>
              </w:rPr>
              <w:t>(9)</w:t>
            </w:r>
            <w:r w:rsidR="005276CB" w:rsidRPr="000A4CC3">
              <w:rPr>
                <w:rFonts w:ascii="Times New Roman" w:hAnsi="Times New Roman" w:cs="Times New Roman"/>
              </w:rPr>
              <w:fldChar w:fldCharType="end"/>
            </w:r>
          </w:p>
        </w:tc>
        <w:tc>
          <w:tcPr>
            <w:tcW w:w="2250" w:type="dxa"/>
          </w:tcPr>
          <w:p w14:paraId="057E5181"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Thailand (UMIC)</w:t>
            </w:r>
          </w:p>
        </w:tc>
        <w:tc>
          <w:tcPr>
            <w:tcW w:w="1530" w:type="dxa"/>
          </w:tcPr>
          <w:p w14:paraId="193E7F76" w14:textId="1F61EA07"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5A0984A0" w14:textId="5D39A902"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3A31C1E5" w14:textId="5E46D897" w:rsidR="00896681" w:rsidRPr="000A4CC3" w:rsidRDefault="00896681" w:rsidP="00896681">
            <w:pPr>
              <w:rPr>
                <w:rFonts w:ascii="Times New Roman" w:hAnsi="Times New Roman" w:cs="Times New Roman"/>
              </w:rPr>
            </w:pPr>
            <w:r w:rsidRPr="000A4CC3">
              <w:rPr>
                <w:rFonts w:ascii="Times New Roman" w:hAnsi="Times New Roman" w:cs="Times New Roman"/>
              </w:rPr>
              <w:t>Problematic</w:t>
            </w:r>
            <w:r w:rsidR="004A073C" w:rsidRPr="000A4CC3">
              <w:rPr>
                <w:rFonts w:ascii="Times New Roman" w:hAnsi="Times New Roman" w:cs="Times New Roman"/>
              </w:rPr>
              <w:t xml:space="preserve"> </w:t>
            </w:r>
            <w:r w:rsidRPr="000A4CC3">
              <w:rPr>
                <w:rFonts w:ascii="Times New Roman" w:hAnsi="Times New Roman" w:cs="Times New Roman"/>
              </w:rPr>
              <w:t>Alcohol Use</w:t>
            </w:r>
          </w:p>
          <w:p w14:paraId="21E84AE1" w14:textId="0A944C31" w:rsidR="00896681" w:rsidRPr="000A4CC3" w:rsidRDefault="00896681" w:rsidP="00896681">
            <w:pPr>
              <w:rPr>
                <w:rFonts w:ascii="Times New Roman" w:hAnsi="Times New Roman" w:cs="Times New Roman"/>
              </w:rPr>
            </w:pPr>
          </w:p>
        </w:tc>
        <w:tc>
          <w:tcPr>
            <w:tcW w:w="6120" w:type="dxa"/>
          </w:tcPr>
          <w:p w14:paraId="678D67A9"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Nurse-Delivered ASSIST followed by BI or SA</w:t>
            </w:r>
          </w:p>
          <w:p w14:paraId="36CEBB00" w14:textId="61FBD68B" w:rsidR="00896681" w:rsidRPr="000A4CC3" w:rsidRDefault="00896681" w:rsidP="00896681">
            <w:pPr>
              <w:rPr>
                <w:rFonts w:ascii="Times New Roman" w:hAnsi="Times New Roman" w:cs="Times New Roman"/>
              </w:rPr>
            </w:pPr>
            <w:r w:rsidRPr="000A4CC3">
              <w:rPr>
                <w:rFonts w:ascii="Times New Roman" w:hAnsi="Times New Roman" w:cs="Times New Roman"/>
              </w:rPr>
              <w:t>--Both groups reduced alcohol consumption</w:t>
            </w:r>
            <w:r w:rsidR="005845E0" w:rsidRPr="000A4CC3">
              <w:rPr>
                <w:rFonts w:ascii="Times New Roman" w:hAnsi="Times New Roman" w:cs="Times New Roman"/>
              </w:rPr>
              <w:t>;</w:t>
            </w:r>
            <w:r w:rsidRPr="000A4CC3">
              <w:rPr>
                <w:rFonts w:ascii="Times New Roman" w:hAnsi="Times New Roman" w:cs="Times New Roman"/>
              </w:rPr>
              <w:t xml:space="preserve"> </w:t>
            </w:r>
            <w:r w:rsidR="005845E0" w:rsidRPr="000A4CC3">
              <w:rPr>
                <w:rFonts w:ascii="Times New Roman" w:hAnsi="Times New Roman" w:cs="Times New Roman"/>
              </w:rPr>
              <w:t>there was no</w:t>
            </w:r>
            <w:r w:rsidRPr="000A4CC3">
              <w:rPr>
                <w:rFonts w:ascii="Times New Roman" w:hAnsi="Times New Roman" w:cs="Times New Roman"/>
              </w:rPr>
              <w:t xml:space="preserve"> significant difference between them </w:t>
            </w:r>
          </w:p>
        </w:tc>
        <w:tc>
          <w:tcPr>
            <w:tcW w:w="1620" w:type="dxa"/>
          </w:tcPr>
          <w:p w14:paraId="04D24D41" w14:textId="71A560BD" w:rsidR="00896681" w:rsidRPr="000A4CC3" w:rsidRDefault="00896681" w:rsidP="00896681">
            <w:pPr>
              <w:rPr>
                <w:rFonts w:ascii="Times New Roman" w:hAnsi="Times New Roman" w:cs="Times New Roman"/>
              </w:rPr>
            </w:pPr>
            <w:r w:rsidRPr="000A4CC3">
              <w:rPr>
                <w:rFonts w:ascii="Times New Roman" w:hAnsi="Times New Roman" w:cs="Times New Roman"/>
              </w:rPr>
              <w:t>Model</w:t>
            </w:r>
            <w:r w:rsidR="00177EB8" w:rsidRPr="000A4CC3">
              <w:rPr>
                <w:rFonts w:ascii="Times New Roman" w:hAnsi="Times New Roman" w:cs="Times New Roman"/>
              </w:rPr>
              <w:t xml:space="preserve"> 3</w:t>
            </w:r>
          </w:p>
        </w:tc>
      </w:tr>
      <w:tr w:rsidR="00EC2A44" w:rsidRPr="000A4CC3" w14:paraId="7A9C50FC" w14:textId="77777777" w:rsidTr="003B6D0E">
        <w:tc>
          <w:tcPr>
            <w:tcW w:w="1710" w:type="dxa"/>
          </w:tcPr>
          <w:p w14:paraId="474516E5" w14:textId="0B27DFDE" w:rsidR="00896681" w:rsidRPr="000A4CC3" w:rsidRDefault="00896681" w:rsidP="00540346">
            <w:pPr>
              <w:rPr>
                <w:rFonts w:ascii="Times New Roman" w:hAnsi="Times New Roman" w:cs="Times New Roman"/>
              </w:rPr>
            </w:pPr>
            <w:r w:rsidRPr="000A4CC3">
              <w:rPr>
                <w:rFonts w:ascii="Times New Roman" w:hAnsi="Times New Roman" w:cs="Times New Roman"/>
              </w:rPr>
              <w:t>Baker-</w:t>
            </w:r>
            <w:proofErr w:type="spellStart"/>
            <w:r w:rsidRPr="000A4CC3">
              <w:rPr>
                <w:rFonts w:ascii="Times New Roman" w:hAnsi="Times New Roman" w:cs="Times New Roman"/>
              </w:rPr>
              <w:t>Henningham</w:t>
            </w:r>
            <w:proofErr w:type="spellEnd"/>
            <w:r w:rsidRPr="000A4CC3">
              <w:rPr>
                <w:rFonts w:ascii="Times New Roman" w:hAnsi="Times New Roman" w:cs="Times New Roman"/>
              </w:rPr>
              <w:t xml:space="preserve"> et al.</w:t>
            </w:r>
            <w:r w:rsidR="00540346" w:rsidRPr="000A4CC3">
              <w:rPr>
                <w:rFonts w:ascii="Times New Roman" w:hAnsi="Times New Roman" w:cs="Times New Roman"/>
              </w:rPr>
              <w:t>,</w:t>
            </w:r>
            <w:r w:rsidRPr="000A4CC3">
              <w:rPr>
                <w:rFonts w:ascii="Times New Roman" w:hAnsi="Times New Roman" w:cs="Times New Roman"/>
              </w:rPr>
              <w:t xml:space="preserve"> (2005)</w:t>
            </w:r>
            <w:r w:rsidR="00540346"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{"citationItems":[{"id":"ITEM-1","itemData":{"DOI":"10.1136/adc.2005.073015","abstract":"Aim: To determine the effect of early childhood stimulation with undernourished children and their mothers on maternal depression. Methods: Mothers of 139 undernourished children (weight for age (21.5 z-scores) aged 9-30 months were recruited from 18 government health centres in the parishes of Kingston, St Andrew, and St Catherine, Jamaica. They received weekly home visits by community health aides for one year. Mothers were shown play activities to do with their child using home made materials, and parenting issues were discussed. Frequency of maternal depressive symptoms was assessed by questionnaire. Child development was also measured. Results: Mothers in the intervention group reported a significant reduction in the frequency of depressive symptoms (b = 20.98; 95% CI 21.53 to 20.41). The change was equivalent to 0.43 SD. The number of home visits achieved ranged from 5 to 48. Mothers receiving &gt;40 visits and mothers receiving 25-39 visits benefited significantly from the intervention (b = 21.84, 95% CI 22.97 to 20.72, and b = 21.06, 95% CI 22.02 to 20.11, respectively) while mothers receiving ,25 visits did not benefit. At follow up, maternal depression was significantly negatively correlated with children's developmental quotient for boys only. Conclusions: A home visiting intervention with mothers of undernourished children, with a primary aim of improving child development, had significant benefits for maternal depression. Higher levels of maternal depression were associated with poorer developmental levels for boys only.","author":[{"dropping-particle":"","family":"Baker-Henningham","given":"H","non-dropping-particle":"","parse-names":false,"suffix":""},{"dropping-particle":"","family":"Powell","given":"C","non-dropping-particle":"","parse-names":false,"suffix":""},{"dropping-particle":"","family":"Walker","given":"S","non-dropping-particle":"","parse-names":false,"suffix":""},{"dropping-particle":"","family":"Grantham","given":"S","non-dropping-particle":"","parse-names":false,"suffix":""}],"container-title":"Arch Dis Child","id":"ITEM-1","issued":{"date-parts":[["2005"]]},"page":"1230-1234","title":"The effect of early stimulation on maternal depression: a cluster randomised controlled trial","type":"article-journal","volume":"90"},"uris":["http://www.mendeley.com/documents/?uuid=23464c31-1e02-3cc1-b247-5bf7753432c1"]}],"mendeley":{"formattedCitation":"(10)","plainTextFormattedCitation":"(10)","previouslyFormattedCitation":"&lt;sup&gt;10&lt;/sup&gt;"},"properties":{"noteIndex":0},"schema":"https://github.com/citation-style-language/schema/raw/master/csl-citation.json"}</w:instrText>
            </w:r>
            <w:r w:rsidR="00540346" w:rsidRPr="000A4CC3">
              <w:rPr>
                <w:rFonts w:ascii="Times New Roman" w:hAnsi="Times New Roman" w:cs="Times New Roman"/>
              </w:rPr>
              <w:fldChar w:fldCharType="separate"/>
            </w:r>
            <w:r w:rsidR="000B1A6F" w:rsidRPr="000B1A6F">
              <w:rPr>
                <w:rFonts w:ascii="Times New Roman" w:hAnsi="Times New Roman" w:cs="Times New Roman"/>
                <w:noProof/>
              </w:rPr>
              <w:t>(10)</w:t>
            </w:r>
            <w:r w:rsidR="00540346" w:rsidRPr="000A4CC3">
              <w:rPr>
                <w:rFonts w:ascii="Times New Roman" w:hAnsi="Times New Roman" w:cs="Times New Roman"/>
              </w:rPr>
              <w:fldChar w:fldCharType="end"/>
            </w:r>
          </w:p>
        </w:tc>
        <w:tc>
          <w:tcPr>
            <w:tcW w:w="2250" w:type="dxa"/>
          </w:tcPr>
          <w:p w14:paraId="408C392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Jamaica (LMIC)</w:t>
            </w:r>
          </w:p>
        </w:tc>
        <w:tc>
          <w:tcPr>
            <w:tcW w:w="1530" w:type="dxa"/>
          </w:tcPr>
          <w:p w14:paraId="2EDD6EA2" w14:textId="0A5BC685"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5E78EDC6" w14:textId="421E773B"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60469AA5" w14:textId="18E43FFA"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Depression – </w:t>
            </w:r>
            <w:r w:rsidR="005845E0" w:rsidRPr="000A4CC3">
              <w:rPr>
                <w:rFonts w:ascii="Times New Roman" w:hAnsi="Times New Roman" w:cs="Times New Roman"/>
              </w:rPr>
              <w:t>P</w:t>
            </w:r>
            <w:r w:rsidRPr="000A4CC3">
              <w:rPr>
                <w:rFonts w:ascii="Times New Roman" w:hAnsi="Times New Roman" w:cs="Times New Roman"/>
              </w:rPr>
              <w:t>erinatal depression</w:t>
            </w:r>
          </w:p>
          <w:p w14:paraId="0FA7A45B" w14:textId="77777777" w:rsidR="00896681" w:rsidRPr="000A4CC3" w:rsidRDefault="00896681" w:rsidP="00896681">
            <w:pPr>
              <w:rPr>
                <w:rFonts w:ascii="Times New Roman" w:hAnsi="Times New Roman" w:cs="Times New Roman"/>
              </w:rPr>
            </w:pPr>
          </w:p>
        </w:tc>
        <w:tc>
          <w:tcPr>
            <w:tcW w:w="6120" w:type="dxa"/>
          </w:tcPr>
          <w:p w14:paraId="2D58E691" w14:textId="6B1B7F01" w:rsidR="00896681" w:rsidRPr="000A4CC3" w:rsidRDefault="00FE564E" w:rsidP="00EC2A44">
            <w:pPr>
              <w:jc w:val="center"/>
              <w:rPr>
                <w:rFonts w:ascii="Times New Roman" w:hAnsi="Times New Roman" w:cs="Times New Roman"/>
                <w:u w:val="single"/>
              </w:rPr>
            </w:pPr>
            <w:r w:rsidRPr="000A4CC3">
              <w:rPr>
                <w:rFonts w:ascii="Times New Roman" w:hAnsi="Times New Roman" w:cs="Times New Roman"/>
                <w:u w:val="single"/>
              </w:rPr>
              <w:t>L</w:t>
            </w:r>
            <w:r w:rsidR="00896681" w:rsidRPr="000A4CC3">
              <w:rPr>
                <w:rFonts w:ascii="Times New Roman" w:hAnsi="Times New Roman" w:cs="Times New Roman"/>
                <w:u w:val="single"/>
              </w:rPr>
              <w:t>HW-Delivered Home Visits/Childhood Stimulation</w:t>
            </w:r>
          </w:p>
          <w:p w14:paraId="4692024C" w14:textId="37912EBB"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--Intervention mothers reported </w:t>
            </w:r>
            <w:r w:rsidR="005845E0" w:rsidRPr="000A4CC3">
              <w:rPr>
                <w:rFonts w:ascii="Times New Roman" w:hAnsi="Times New Roman" w:cs="Times New Roman"/>
              </w:rPr>
              <w:t xml:space="preserve">a </w:t>
            </w:r>
            <w:r w:rsidRPr="000A4CC3">
              <w:rPr>
                <w:rFonts w:ascii="Times New Roman" w:hAnsi="Times New Roman" w:cs="Times New Roman"/>
              </w:rPr>
              <w:t>significant reduction in freq. of depressive symptoms vs. controls----Mothers receiving more visits benefitted most</w:t>
            </w:r>
          </w:p>
        </w:tc>
        <w:tc>
          <w:tcPr>
            <w:tcW w:w="1620" w:type="dxa"/>
          </w:tcPr>
          <w:p w14:paraId="3C433D88" w14:textId="1A3BBF98"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3EFB7654" w14:textId="77777777" w:rsidTr="003B6D0E">
        <w:tc>
          <w:tcPr>
            <w:tcW w:w="1710" w:type="dxa"/>
          </w:tcPr>
          <w:p w14:paraId="59DBD7CB" w14:textId="214C740D" w:rsidR="00896681" w:rsidRPr="000A4CC3" w:rsidRDefault="005276CB" w:rsidP="00540346">
            <w:pPr>
              <w:rPr>
                <w:rFonts w:ascii="Times New Roman" w:hAnsi="Times New Roman" w:cs="Times New Roman"/>
              </w:rPr>
            </w:pPr>
            <w:r w:rsidRPr="000A4CC3">
              <w:rPr>
                <w:rFonts w:ascii="Times New Roman" w:hAnsi="Times New Roman" w:cs="Times New Roman"/>
              </w:rPr>
              <w:t xml:space="preserve">* </w:t>
            </w:r>
            <w:proofErr w:type="spellStart"/>
            <w:r w:rsidR="00896681" w:rsidRPr="000A4CC3">
              <w:rPr>
                <w:rFonts w:ascii="Times New Roman" w:hAnsi="Times New Roman" w:cs="Times New Roman"/>
              </w:rPr>
              <w:t>Berbesi</w:t>
            </w:r>
            <w:proofErr w:type="spellEnd"/>
            <w:r w:rsidR="006178CB" w:rsidRPr="000A4CC3">
              <w:rPr>
                <w:rFonts w:ascii="Times New Roman" w:hAnsi="Times New Roman" w:cs="Times New Roman"/>
              </w:rPr>
              <w:t xml:space="preserve"> et</w:t>
            </w:r>
            <w:r w:rsidRPr="000A4CC3">
              <w:rPr>
                <w:rFonts w:ascii="Times New Roman" w:hAnsi="Times New Roman" w:cs="Times New Roman"/>
              </w:rPr>
              <w:t xml:space="preserve"> al.</w:t>
            </w:r>
            <w:r w:rsidR="00CE457B" w:rsidRPr="000A4CC3">
              <w:rPr>
                <w:rFonts w:ascii="Times New Roman" w:hAnsi="Times New Roman" w:cs="Times New Roman"/>
              </w:rPr>
              <w:t>,</w:t>
            </w:r>
            <w:r w:rsidR="006178CB" w:rsidRPr="000A4CC3">
              <w:rPr>
                <w:rFonts w:ascii="Times New Roman" w:hAnsi="Times New Roman" w:cs="Times New Roman"/>
              </w:rPr>
              <w:t xml:space="preserve"> (2010</w:t>
            </w:r>
            <w:r w:rsidR="00896681" w:rsidRPr="000A4CC3">
              <w:rPr>
                <w:rFonts w:ascii="Times New Roman" w:hAnsi="Times New Roman" w:cs="Times New Roman"/>
              </w:rPr>
              <w:t>)</w:t>
            </w:r>
            <w:r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{"citationItems":[{"id":"ITEM-1","itemData":{"author":[{"dropping-particle":"","family":"Berbesi, Dedsy; Segura, Angela; Torres","given":"Yolanda","non-dropping-particle":"","parse-names":false,"suffix":""}],"container-title":"Revista Facultad Nacional de Salud Publica","id":"ITEM-1","issue":"1","issued":{"date-parts":[["2010"]]},"page":"48-55","title":"Evaluación de un programa para el tratamiento de la depresión en Antioquia , Colombia , 2007 Evaluation of a program for the treatment of depression in Antioquia ,","type":"article-journal","volume":"28"},"uris":["http://www.mendeley.com/documents/?uuid=ac120282-bbc0-43a7-869f-2a6b856ef1a4"]}],"mendeley":{"formattedCitation":"(11)","plainTextFormattedCitation":"(11)","previouslyFormattedCitation":"&lt;sup&gt;11&lt;/sup&gt;"},"properties":{"noteIndex":0},"schema":"https://github.com/citation-style-language/schema/raw/master/csl-citation.json"}</w:instrText>
            </w:r>
            <w:r w:rsidRPr="000A4CC3">
              <w:rPr>
                <w:rFonts w:ascii="Times New Roman" w:hAnsi="Times New Roman" w:cs="Times New Roman"/>
              </w:rPr>
              <w:fldChar w:fldCharType="separate"/>
            </w:r>
            <w:r w:rsidR="000B1A6F" w:rsidRPr="000B1A6F">
              <w:rPr>
                <w:rFonts w:ascii="Times New Roman" w:hAnsi="Times New Roman" w:cs="Times New Roman"/>
                <w:noProof/>
              </w:rPr>
              <w:t>(11)</w:t>
            </w:r>
            <w:r w:rsidRPr="000A4CC3">
              <w:rPr>
                <w:rFonts w:ascii="Times New Roman" w:hAnsi="Times New Roman" w:cs="Times New Roman"/>
              </w:rPr>
              <w:fldChar w:fldCharType="end"/>
            </w:r>
          </w:p>
        </w:tc>
        <w:tc>
          <w:tcPr>
            <w:tcW w:w="2250" w:type="dxa"/>
          </w:tcPr>
          <w:p w14:paraId="61F2778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Colombia (LMIC)</w:t>
            </w:r>
          </w:p>
        </w:tc>
        <w:tc>
          <w:tcPr>
            <w:tcW w:w="1530" w:type="dxa"/>
          </w:tcPr>
          <w:p w14:paraId="507E4C9B" w14:textId="7DDB83BA" w:rsidR="00896681" w:rsidRPr="000A4CC3" w:rsidRDefault="00896681" w:rsidP="00896681">
            <w:pPr>
              <w:rPr>
                <w:rFonts w:ascii="Times New Roman" w:hAnsi="Times New Roman" w:cs="Times New Roman"/>
                <w:i/>
                <w:iCs/>
              </w:rPr>
            </w:pPr>
            <w:r w:rsidRPr="000A4CC3">
              <w:rPr>
                <w:rFonts w:ascii="Times New Roman" w:hAnsi="Times New Roman" w:cs="Times New Roman"/>
              </w:rPr>
              <w:t>Observational Study</w:t>
            </w:r>
          </w:p>
        </w:tc>
        <w:tc>
          <w:tcPr>
            <w:tcW w:w="1620" w:type="dxa"/>
          </w:tcPr>
          <w:p w14:paraId="2DDFC497" w14:textId="59477F25"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7C85B330"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tc>
        <w:tc>
          <w:tcPr>
            <w:tcW w:w="6120" w:type="dxa"/>
          </w:tcPr>
          <w:p w14:paraId="30382C94"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Training of PHW</w:t>
            </w:r>
          </w:p>
          <w:p w14:paraId="7612F238" w14:textId="23F35145" w:rsidR="00ED0A8E" w:rsidRPr="000A4CC3" w:rsidRDefault="00ED0A8E" w:rsidP="00896681">
            <w:pPr>
              <w:rPr>
                <w:rFonts w:ascii="Times New Roman" w:hAnsi="Times New Roman" w:cs="Times New Roman"/>
              </w:rPr>
            </w:pPr>
            <w:r w:rsidRPr="000A4CC3">
              <w:rPr>
                <w:rFonts w:ascii="Times New Roman" w:hAnsi="Times New Roman" w:cs="Times New Roman"/>
              </w:rPr>
              <w:t>--</w:t>
            </w:r>
            <w:r w:rsidR="00CB6035" w:rsidRPr="000A4CC3">
              <w:rPr>
                <w:rFonts w:ascii="Times New Roman" w:hAnsi="Times New Roman" w:cs="Times New Roman"/>
              </w:rPr>
              <w:t>Compared to control patients, i</w:t>
            </w:r>
            <w:r w:rsidRPr="000A4CC3">
              <w:rPr>
                <w:rFonts w:ascii="Times New Roman" w:hAnsi="Times New Roman" w:cs="Times New Roman"/>
              </w:rPr>
              <w:t xml:space="preserve">ntervention patients experienced </w:t>
            </w:r>
            <w:r w:rsidR="00CB6035" w:rsidRPr="000A4CC3">
              <w:rPr>
                <w:rFonts w:ascii="Times New Roman" w:hAnsi="Times New Roman" w:cs="Times New Roman"/>
              </w:rPr>
              <w:t xml:space="preserve">a </w:t>
            </w:r>
            <w:r w:rsidRPr="000A4CC3">
              <w:rPr>
                <w:rFonts w:ascii="Times New Roman" w:hAnsi="Times New Roman" w:cs="Times New Roman"/>
              </w:rPr>
              <w:t>greater “success rate</w:t>
            </w:r>
            <w:r w:rsidR="0024674C" w:rsidRPr="000A4CC3">
              <w:rPr>
                <w:rFonts w:ascii="Times New Roman" w:hAnsi="Times New Roman" w:cs="Times New Roman"/>
              </w:rPr>
              <w:t xml:space="preserve">” </w:t>
            </w:r>
            <w:r w:rsidR="00CB6035" w:rsidRPr="000A4CC3">
              <w:rPr>
                <w:rFonts w:ascii="Times New Roman" w:hAnsi="Times New Roman" w:cs="Times New Roman"/>
              </w:rPr>
              <w:t>that includes</w:t>
            </w:r>
            <w:r w:rsidR="0024674C" w:rsidRPr="000A4CC3">
              <w:rPr>
                <w:rFonts w:ascii="Times New Roman" w:hAnsi="Times New Roman" w:cs="Times New Roman"/>
              </w:rPr>
              <w:t xml:space="preserve"> the</w:t>
            </w:r>
            <w:r w:rsidR="0066025F" w:rsidRPr="000A4CC3">
              <w:rPr>
                <w:rFonts w:ascii="Times New Roman" w:hAnsi="Times New Roman" w:cs="Times New Roman"/>
              </w:rPr>
              <w:t xml:space="preserve"> </w:t>
            </w:r>
            <w:r w:rsidR="0024674C" w:rsidRPr="000A4CC3">
              <w:rPr>
                <w:rFonts w:ascii="Times New Roman" w:hAnsi="Times New Roman" w:cs="Times New Roman"/>
              </w:rPr>
              <w:t>probability</w:t>
            </w:r>
            <w:r w:rsidR="0066025F" w:rsidRPr="000A4CC3">
              <w:rPr>
                <w:rFonts w:ascii="Times New Roman" w:hAnsi="Times New Roman" w:cs="Times New Roman"/>
              </w:rPr>
              <w:t xml:space="preserve"> of receiving adequate treatment</w:t>
            </w:r>
            <w:r w:rsidR="0024674C" w:rsidRPr="000A4CC3">
              <w:rPr>
                <w:rFonts w:ascii="Times New Roman" w:hAnsi="Times New Roman" w:cs="Times New Roman"/>
              </w:rPr>
              <w:t xml:space="preserve"> (as determined by a psychiatrist)</w:t>
            </w:r>
            <w:r w:rsidR="0066025F" w:rsidRPr="000A4CC3">
              <w:rPr>
                <w:rFonts w:ascii="Times New Roman" w:hAnsi="Times New Roman" w:cs="Times New Roman"/>
              </w:rPr>
              <w:t xml:space="preserve">, completing </w:t>
            </w:r>
            <w:r w:rsidR="0024674C" w:rsidRPr="000A4CC3">
              <w:rPr>
                <w:rFonts w:ascii="Times New Roman" w:hAnsi="Times New Roman" w:cs="Times New Roman"/>
              </w:rPr>
              <w:t xml:space="preserve">the course of </w:t>
            </w:r>
            <w:r w:rsidR="0066025F" w:rsidRPr="000A4CC3">
              <w:rPr>
                <w:rFonts w:ascii="Times New Roman" w:hAnsi="Times New Roman" w:cs="Times New Roman"/>
              </w:rPr>
              <w:t>treatment, and</w:t>
            </w:r>
            <w:r w:rsidRPr="000A4CC3">
              <w:rPr>
                <w:rFonts w:ascii="Times New Roman" w:hAnsi="Times New Roman" w:cs="Times New Roman"/>
              </w:rPr>
              <w:t xml:space="preserve"> </w:t>
            </w:r>
            <w:r w:rsidR="0066025F" w:rsidRPr="000A4CC3">
              <w:rPr>
                <w:rFonts w:ascii="Times New Roman" w:hAnsi="Times New Roman" w:cs="Times New Roman"/>
              </w:rPr>
              <w:t xml:space="preserve">not presenting depression 3 months post-intervention </w:t>
            </w:r>
          </w:p>
        </w:tc>
        <w:tc>
          <w:tcPr>
            <w:tcW w:w="1620" w:type="dxa"/>
          </w:tcPr>
          <w:p w14:paraId="5C40DA16" w14:textId="7F3981A3" w:rsidR="00896681" w:rsidRPr="000A4CC3" w:rsidRDefault="00896681" w:rsidP="00896681">
            <w:pPr>
              <w:rPr>
                <w:rFonts w:ascii="Times New Roman" w:hAnsi="Times New Roman" w:cs="Times New Roman"/>
              </w:rPr>
            </w:pPr>
            <w:r w:rsidRPr="000A4CC3">
              <w:rPr>
                <w:rFonts w:ascii="Times New Roman" w:hAnsi="Times New Roman" w:cs="Times New Roman"/>
              </w:rPr>
              <w:t>Mod</w:t>
            </w:r>
            <w:r w:rsidR="00177EB8" w:rsidRPr="000A4CC3">
              <w:rPr>
                <w:rFonts w:ascii="Times New Roman" w:hAnsi="Times New Roman" w:cs="Times New Roman"/>
              </w:rPr>
              <w:t xml:space="preserve">el 1 </w:t>
            </w:r>
          </w:p>
        </w:tc>
      </w:tr>
      <w:tr w:rsidR="00EC2A44" w:rsidRPr="000A4CC3" w14:paraId="41A5F797" w14:textId="77777777" w:rsidTr="003B6D0E">
        <w:tc>
          <w:tcPr>
            <w:tcW w:w="1710" w:type="dxa"/>
          </w:tcPr>
          <w:p w14:paraId="4FF7436A" w14:textId="4F0B2DF9" w:rsidR="00896681" w:rsidRPr="000A4CC3" w:rsidRDefault="00896681" w:rsidP="00540346">
            <w:pPr>
              <w:rPr>
                <w:rFonts w:ascii="Times New Roman" w:hAnsi="Times New Roman" w:cs="Times New Roman"/>
              </w:rPr>
            </w:pPr>
            <w:proofErr w:type="spellStart"/>
            <w:r w:rsidRPr="000A4CC3">
              <w:rPr>
                <w:rFonts w:ascii="Times New Roman" w:hAnsi="Times New Roman" w:cs="Times New Roman"/>
              </w:rPr>
              <w:t>Buttorff</w:t>
            </w:r>
            <w:proofErr w:type="spellEnd"/>
            <w:r w:rsidRPr="000A4CC3">
              <w:rPr>
                <w:rFonts w:ascii="Times New Roman" w:hAnsi="Times New Roman" w:cs="Times New Roman"/>
              </w:rPr>
              <w:t xml:space="preserve"> et al.</w:t>
            </w:r>
            <w:r w:rsidR="00CE457B" w:rsidRPr="000A4CC3">
              <w:rPr>
                <w:rFonts w:ascii="Times New Roman" w:hAnsi="Times New Roman" w:cs="Times New Roman"/>
              </w:rPr>
              <w:t>,</w:t>
            </w:r>
            <w:r w:rsidRPr="000A4CC3">
              <w:rPr>
                <w:rFonts w:ascii="Times New Roman" w:hAnsi="Times New Roman" w:cs="Times New Roman"/>
              </w:rPr>
              <w:t xml:space="preserve"> (2012)</w:t>
            </w:r>
            <w:r w:rsidR="005276CB"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{"citationItems":[{"id":"ITEM-1","itemData":{"DOI":"10.2471/BLT.12.104133","ISSN":"00429686","PMID":"23226893","abstract":"OBJECTIVE To carry out an economic evaluation of a task-shifting intervention for the treatment of depressive and anxiety disorders in primary-care settings in Goa, India. METHODS Cost-utility and cost-effectiveness analyses based on generalized linear models were performed within a trial set in 24 public and private primary-care facilities. Subjects were randomly assigned to an intervention or a control arm. Eligible subjects in the intervention arm were given psycho-education, case management, interpersonal psychotherapy and/or antidepressants by lay health workers. Subjects in the control arm were treated by physicians. The use of health-care resources, the disability of each subject and degree of psychiatric morbidity, as measured by the Revised Clinical Interview Schedule, were determined at 2, 6 and 12 months. FINDINGS Complete data, from all three follow-ups, were collected from 1243 (75.4%) and 938 (81.7%) of the subjects enrolled in the study facilities from the public and private sectors, respectively. Within the public facilities, subjects in the intervention arm showed greater improvement in all the health outcomes investigated than those in the control arm. Time costs were also significantly lower in the intervention arm than in the control arm, whereas health system costs in the two arms were similar. Within the private facilities, however, the effectiveness and costs recorded in the two arms were similar. CONCLUSION Within public primary-care facilities in Goa, the use of lay health workers in the care of subjects with common mental disorders was not only cost-effective but also cost-saving.","author":[{"dropping-particle":"","family":"Buttorff","given":"Christine","non-dropping-particle":"","parse-names":false,"suffix":""},{"dropping-particle":"","family":"Hock","given":"Rebecca","non-dropping-particle":"","parse-names":false,"suffix":""},{"dropping-particle":"","family":"Weiss","given":"Helen","non-dropping-particle":"","parse-names":false,"suffix":""},{"dropping-particle":"","family":"Naik","given":"Smita","non-dropping-particle":"","parse-names":false,"suffix":""},{"dropping-particle":"","family":"Araya","given":"Ricardo","non-dropping-particle":"","parse-names":false,"suffix":""},{"dropping-particle":"","family":"Kirkwood","given":"Betty","non-dropping-particle":"","parse-names":false,"suffix":""},{"dropping-particle":"","family":"Chisholm","given":"Daniel","non-dropping-particle":"","parse-names":false,"suffix":""},{"dropping-particle":"","family":"Patel","given":"Vikram","non-dropping-particle":"","parse-names":false,"suffix":""}],"container-title":"Bulletin of the World Health Organization","id":"ITEM-1","issue":"11","issued":{"date-parts":[["2012","11","1"]]},"page":"813-821","title":"Economic evaluation of a task-shifting intervention for common mental disorders in India","type":"article-journal","volume":"90"},"uris":["http://www.mendeley.com/documents/?uuid=546b00e4-efa0-4c62-98b3-0e79e5560323"]}],"mendeley":{"formattedCitation":"(12)","plainTextFormattedCitation":"(12)","previouslyFormattedCitation":"&lt;sup&gt;12&lt;/sup&gt;"},"properties":{"noteIndex":0},"schema":"https://github.com/citation-style-language/schema/raw/master/csl-citation.json"}</w:instrText>
            </w:r>
            <w:r w:rsidR="005276CB" w:rsidRPr="000A4CC3">
              <w:rPr>
                <w:rFonts w:ascii="Times New Roman" w:hAnsi="Times New Roman" w:cs="Times New Roman"/>
              </w:rPr>
              <w:fldChar w:fldCharType="separate"/>
            </w:r>
            <w:r w:rsidR="000B1A6F" w:rsidRPr="000B1A6F">
              <w:rPr>
                <w:rFonts w:ascii="Times New Roman" w:hAnsi="Times New Roman" w:cs="Times New Roman"/>
                <w:noProof/>
              </w:rPr>
              <w:t>(12)</w:t>
            </w:r>
            <w:r w:rsidR="005276CB" w:rsidRPr="000A4CC3">
              <w:rPr>
                <w:rFonts w:ascii="Times New Roman" w:hAnsi="Times New Roman" w:cs="Times New Roman"/>
              </w:rPr>
              <w:fldChar w:fldCharType="end"/>
            </w:r>
          </w:p>
        </w:tc>
        <w:tc>
          <w:tcPr>
            <w:tcW w:w="2250" w:type="dxa"/>
          </w:tcPr>
          <w:p w14:paraId="5BE21D9C"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India (LMIC)</w:t>
            </w:r>
          </w:p>
        </w:tc>
        <w:tc>
          <w:tcPr>
            <w:tcW w:w="1530" w:type="dxa"/>
          </w:tcPr>
          <w:p w14:paraId="76350171" w14:textId="6959653D" w:rsidR="00896681" w:rsidRPr="000A4CC3" w:rsidRDefault="00896681" w:rsidP="00896681">
            <w:pPr>
              <w:rPr>
                <w:rFonts w:ascii="Times New Roman" w:hAnsi="Times New Roman" w:cs="Times New Roman"/>
                <w:i/>
                <w:iCs/>
              </w:rPr>
            </w:pPr>
            <w:r w:rsidRPr="000A4CC3">
              <w:rPr>
                <w:rFonts w:ascii="Times New Roman" w:hAnsi="Times New Roman" w:cs="Times New Roman"/>
              </w:rPr>
              <w:t>Economic analysis of an RCT</w:t>
            </w:r>
          </w:p>
        </w:tc>
        <w:tc>
          <w:tcPr>
            <w:tcW w:w="1620" w:type="dxa"/>
          </w:tcPr>
          <w:p w14:paraId="0C96DD4A" w14:textId="5255F98A"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Economic Evaluation / Cost-Utility AND Cost-Effectiveness</w:t>
            </w:r>
          </w:p>
          <w:p w14:paraId="12B41DC7"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22E7101F" w14:textId="77777777" w:rsidR="00896681" w:rsidRPr="000A4CC3" w:rsidRDefault="00896681" w:rsidP="00896681">
            <w:pPr>
              <w:rPr>
                <w:rFonts w:ascii="Times New Roman" w:hAnsi="Times New Roman" w:cs="Times New Roman"/>
              </w:rPr>
            </w:pPr>
          </w:p>
        </w:tc>
        <w:tc>
          <w:tcPr>
            <w:tcW w:w="6120" w:type="dxa"/>
          </w:tcPr>
          <w:p w14:paraId="15622AEA" w14:textId="426D25B6" w:rsidR="00896681" w:rsidRPr="000A4CC3" w:rsidRDefault="00063697" w:rsidP="00EC2A44">
            <w:pPr>
              <w:jc w:val="center"/>
              <w:rPr>
                <w:rFonts w:ascii="Times New Roman" w:hAnsi="Times New Roman" w:cs="Times New Roman"/>
                <w:u w:val="single"/>
              </w:rPr>
            </w:pPr>
            <w:r w:rsidRPr="000A4CC3">
              <w:rPr>
                <w:rFonts w:ascii="Times New Roman" w:hAnsi="Times New Roman" w:cs="Times New Roman"/>
                <w:u w:val="single"/>
              </w:rPr>
              <w:t>Multidisciplinary Team</w:t>
            </w:r>
            <w:r w:rsidR="00896681" w:rsidRPr="000A4CC3">
              <w:rPr>
                <w:rFonts w:ascii="Times New Roman" w:hAnsi="Times New Roman" w:cs="Times New Roman"/>
                <w:u w:val="single"/>
              </w:rPr>
              <w:t>-Delivered Intervention</w:t>
            </w:r>
          </w:p>
          <w:p w14:paraId="72150894" w14:textId="44B27823" w:rsidR="00896681" w:rsidRPr="000A4CC3" w:rsidRDefault="00896681" w:rsidP="00896681">
            <w:pPr>
              <w:rPr>
                <w:rFonts w:ascii="Times New Roman" w:hAnsi="Times New Roman" w:cs="Times New Roman"/>
              </w:rPr>
            </w:pPr>
            <w:r w:rsidRPr="000A4CC3">
              <w:rPr>
                <w:rFonts w:ascii="Times New Roman" w:hAnsi="Times New Roman" w:cs="Times New Roman"/>
              </w:rPr>
              <w:t>-- More costly and more effective from the health system perspective</w:t>
            </w:r>
          </w:p>
          <w:p w14:paraId="2BF71119" w14:textId="0DB7A0BF" w:rsidR="00896681" w:rsidRPr="000A4CC3" w:rsidRDefault="00896681" w:rsidP="00896681">
            <w:pPr>
              <w:rPr>
                <w:rFonts w:ascii="Times New Roman" w:hAnsi="Times New Roman" w:cs="Times New Roman"/>
              </w:rPr>
            </w:pPr>
            <w:r w:rsidRPr="000A4CC3">
              <w:rPr>
                <w:rFonts w:ascii="Times New Roman" w:hAnsi="Times New Roman" w:cs="Times New Roman"/>
              </w:rPr>
              <w:t>-- Less costly and more effective from the societal perspective</w:t>
            </w:r>
          </w:p>
          <w:p w14:paraId="4057C552" w14:textId="544FBB6F" w:rsidR="00896681" w:rsidRPr="000A4CC3" w:rsidRDefault="00896681" w:rsidP="00896681">
            <w:pPr>
              <w:rPr>
                <w:rFonts w:ascii="Times New Roman" w:hAnsi="Times New Roman" w:cs="Times New Roman"/>
              </w:rPr>
            </w:pPr>
            <w:r w:rsidRPr="000A4CC3">
              <w:rPr>
                <w:rFonts w:ascii="Times New Roman" w:hAnsi="Times New Roman" w:cs="Times New Roman"/>
              </w:rPr>
              <w:t>--Probability close to 1</w:t>
            </w:r>
            <w:r w:rsidR="004A073C" w:rsidRPr="000A4CC3">
              <w:rPr>
                <w:rFonts w:ascii="Times New Roman" w:hAnsi="Times New Roman" w:cs="Times New Roman"/>
              </w:rPr>
              <w:t xml:space="preserve"> </w:t>
            </w:r>
            <w:r w:rsidRPr="000A4CC3">
              <w:rPr>
                <w:rFonts w:ascii="Times New Roman" w:hAnsi="Times New Roman" w:cs="Times New Roman"/>
              </w:rPr>
              <w:t>that this intervention is cost-effective</w:t>
            </w:r>
          </w:p>
        </w:tc>
        <w:tc>
          <w:tcPr>
            <w:tcW w:w="1620" w:type="dxa"/>
          </w:tcPr>
          <w:p w14:paraId="7CBEE00B" w14:textId="4D284710"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6 </w:t>
            </w:r>
          </w:p>
        </w:tc>
      </w:tr>
      <w:tr w:rsidR="00EC2A44" w:rsidRPr="000A4CC3" w14:paraId="4D3B74FC" w14:textId="77777777" w:rsidTr="003B6D0E">
        <w:tc>
          <w:tcPr>
            <w:tcW w:w="1710" w:type="dxa"/>
          </w:tcPr>
          <w:p w14:paraId="17183480" w14:textId="307B5A6B" w:rsidR="00896681" w:rsidRPr="000A4CC3" w:rsidRDefault="00896681" w:rsidP="00540346">
            <w:pPr>
              <w:rPr>
                <w:rFonts w:ascii="Times New Roman" w:hAnsi="Times New Roman" w:cs="Times New Roman"/>
              </w:rPr>
            </w:pPr>
            <w:r w:rsidRPr="000A4CC3">
              <w:rPr>
                <w:rFonts w:ascii="Times New Roman" w:hAnsi="Times New Roman" w:cs="Times New Roman"/>
              </w:rPr>
              <w:t>Chen et al.</w:t>
            </w:r>
            <w:r w:rsidR="00CE457B" w:rsidRPr="000A4CC3">
              <w:rPr>
                <w:rFonts w:ascii="Times New Roman" w:hAnsi="Times New Roman" w:cs="Times New Roman"/>
              </w:rPr>
              <w:t>,</w:t>
            </w:r>
            <w:r w:rsidRPr="000A4CC3">
              <w:rPr>
                <w:rFonts w:ascii="Times New Roman" w:hAnsi="Times New Roman" w:cs="Times New Roman"/>
              </w:rPr>
              <w:t xml:space="preserve"> (2015)</w:t>
            </w:r>
            <w:r w:rsidR="00144F4A"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{"citationItems":[{"id":"ITEM-1","itemData":{"DOI":"10.1016/S2215-0366(15)00002-4","ISSN":"2215-0374 (Electronic)","PMID":"26360086","abstract":"BACKGROUND: China's national health policy classifies depression as a chronic disease that should be managed in primary care settings. In some high-income countries use of chronic disease management principles and primary care-based collaborative-care models have improved outcomes for late-life depression; however, this approach has not yet been tested in China. We aimed to assess whether use of a collaborative-care depression care management (DCM) intervention could improve outcomes for Chinese adults with depression aged 60 years and older. METHODS: Between Jan 17, 2011, [corrected] and Nov 30, 2013, we did a cluster-randomised trial in patients from primary care centre clinics in Shangcheng district of Hangzhou city in eastern China. We randomly assigned (1:1) clinics to either DCM (involving training for physicians in use of treatment guidelines, training for primary care nurses to function as care managers, and consultation with psychiatrists as support) or to give enhanced care as usual to all eligible patients aged 60 years and older with major depressive disorder. Clinics were chosen randomly for inclusion from all primary care clinics in the district by computer algorithm and then randomly allocated depression care interventions remotely by computer algorithm. Physicians, study personnel, and patients were not masked to clinic assignment. Our primary outcome was difference in Hamilton Depression Rating Scale (HAMD) score using data for clusters at baseline and 3, 6, and 12 month follow-up in a mixed-effects model of the intention-to-treat population. We originally aimed to analyse outcomes at 24 months, however the difference between groups at 12 months was large and funding was insufficient to continue to 24 months, therefore we decided to end the trial at 12 months. This trial is registered with ClinicalTrials.gov, number NCT01287494. FINDINGS: Of 34 primary care clinics in Shangcheng district, 16 were randomly chosen. We randomly assigned eight clinics to the DCM intervention (164 patients enrolled) and eight primary care clinics to enhanced care as usual (162 patients). There were no major differences in baseline demographic and clinical variables between the groups of patients for each intervention. Over the 12 months, patients in clinics assigned to DCM had a significantly greater reduction in HAMD score than did those in practices assigned to enhanced care as usual (estimated between group difference -6.5 [95% CI -7.1 to -5.9]; Cohen's d…","author":[{"dropping-particle":"","family":"Chen","given":"Shulin","non-dropping-particle":"","parse-names":false,"suffix":""},{"dropping-particle":"","family":"Conwell","given":"Yeates","non-dropping-particle":"","parse-names":false,"suffix":""},{"dropping-particle":"","family":"He","given":"Jin","non-dropping-particle":"","parse-names":false,"suffix":""},{"dropping-particle":"","family":"Lu","given":"Naiji","non-dropping-particle":"","parse-names":false,"suffix":""},{"dropping-particle":"","family":"Wu","given":"Jiayan","non-dropping-particle":"","parse-names":false,"suffix":""}],"container-title":"The lancet. Psychiatry","id":"ITEM-1","issue":"4","issued":{"date-parts":[["2015","4"]]},"language":"eng","page":"332-339","publisher-place":"England","title":"Depression care management for adults older than 60 years in primary care clinics in urban China: a cluster-randomised trial.","type":"article-journal","volume":"2"},"uris":["http://www.mendeley.com/documents/?uuid=b1d0b524-9fff-45d2-aef7-2fa705b4bb0a"]}],"mendeley":{"formattedCitation":"(13)","plainTextFormattedCitation":"(13)","previouslyFormattedCitation":"&lt;sup&gt;13&lt;/sup&gt;"},"properties":{"noteIndex":0},"schema":"https://github.com/citation-style-language/schema/raw/master/csl-citation.json"}</w:instrText>
            </w:r>
            <w:r w:rsidR="00144F4A" w:rsidRPr="000A4CC3">
              <w:rPr>
                <w:rFonts w:ascii="Times New Roman" w:hAnsi="Times New Roman" w:cs="Times New Roman"/>
              </w:rPr>
              <w:fldChar w:fldCharType="separate"/>
            </w:r>
            <w:r w:rsidR="000B1A6F" w:rsidRPr="000B1A6F">
              <w:rPr>
                <w:rFonts w:ascii="Times New Roman" w:hAnsi="Times New Roman" w:cs="Times New Roman"/>
                <w:noProof/>
              </w:rPr>
              <w:t>(13)</w:t>
            </w:r>
            <w:r w:rsidR="00144F4A" w:rsidRPr="000A4CC3">
              <w:rPr>
                <w:rFonts w:ascii="Times New Roman" w:hAnsi="Times New Roman" w:cs="Times New Roman"/>
              </w:rPr>
              <w:fldChar w:fldCharType="end"/>
            </w:r>
          </w:p>
        </w:tc>
        <w:tc>
          <w:tcPr>
            <w:tcW w:w="2250" w:type="dxa"/>
          </w:tcPr>
          <w:p w14:paraId="16A2C168"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China (UMIC)</w:t>
            </w:r>
          </w:p>
        </w:tc>
        <w:tc>
          <w:tcPr>
            <w:tcW w:w="1530" w:type="dxa"/>
          </w:tcPr>
          <w:p w14:paraId="146F8685" w14:textId="258DB9F1"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7CE28161" w14:textId="54F3974F"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188A54D6"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0DE54D1E" w14:textId="77777777" w:rsidR="00896681" w:rsidRPr="000A4CC3" w:rsidRDefault="00896681" w:rsidP="00896681">
            <w:pPr>
              <w:rPr>
                <w:rFonts w:ascii="Times New Roman" w:hAnsi="Times New Roman" w:cs="Times New Roman"/>
              </w:rPr>
            </w:pPr>
          </w:p>
        </w:tc>
        <w:tc>
          <w:tcPr>
            <w:tcW w:w="6120" w:type="dxa"/>
          </w:tcPr>
          <w:p w14:paraId="30CC344B"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CCM</w:t>
            </w:r>
          </w:p>
          <w:p w14:paraId="24FEE429"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--HAMD scores reduced significantly in CCM vs. EUC</w:t>
            </w:r>
          </w:p>
        </w:tc>
        <w:tc>
          <w:tcPr>
            <w:tcW w:w="1620" w:type="dxa"/>
          </w:tcPr>
          <w:p w14:paraId="14A65C9B" w14:textId="4D2124A8"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6 </w:t>
            </w:r>
          </w:p>
        </w:tc>
      </w:tr>
      <w:tr w:rsidR="00EC2A44" w:rsidRPr="000A4CC3" w14:paraId="6D767464" w14:textId="77777777" w:rsidTr="003B6D0E">
        <w:tc>
          <w:tcPr>
            <w:tcW w:w="1710" w:type="dxa"/>
          </w:tcPr>
          <w:p w14:paraId="7D03B6BE" w14:textId="79B45ACB" w:rsidR="00896681" w:rsidRPr="000A4CC3" w:rsidRDefault="00CE457B" w:rsidP="00540346">
            <w:pPr>
              <w:rPr>
                <w:rFonts w:ascii="Times New Roman" w:hAnsi="Times New Roman" w:cs="Times New Roman"/>
              </w:rPr>
            </w:pPr>
            <w:r w:rsidRPr="000A4CC3">
              <w:rPr>
                <w:rFonts w:ascii="Times New Roman" w:hAnsi="Times New Roman" w:cs="Times New Roman"/>
              </w:rPr>
              <w:lastRenderedPageBreak/>
              <w:t xml:space="preserve">* </w:t>
            </w:r>
            <w:proofErr w:type="spellStart"/>
            <w:r w:rsidRPr="000A4CC3">
              <w:rPr>
                <w:rFonts w:ascii="Times New Roman" w:hAnsi="Times New Roman" w:cs="Times New Roman"/>
              </w:rPr>
              <w:t>Chibanda</w:t>
            </w:r>
            <w:proofErr w:type="spellEnd"/>
            <w:r w:rsidRPr="000A4CC3">
              <w:rPr>
                <w:rFonts w:ascii="Times New Roman" w:hAnsi="Times New Roman" w:cs="Times New Roman"/>
              </w:rPr>
              <w:t xml:space="preserve"> et al., (2011)</w:t>
            </w:r>
            <w:r w:rsidR="00144F4A"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{"citationItems":[{"id":"ITEM-1","itemData":{"DOI":"10.1186/1471-2458-11-828","ISSN":"1471-2458","PMID":"22029430","abstract":"BACKGROUND There is limited evidence that interventions for depression and other common mental disorders (CMD) can be integrated sustainably into primary health care in Africa. We aimed to pilot a low-cost multi-component 'Friendship Bench Intervention' for CMD, locally adapted from problem-solving therapy and delivered by trained and supervised female lay workers to learn if was feasible and possibly effective as well as how best to implement it on a larger scale. METHOD We trained lay workers for 8 days in screening and monitoring CMD and in delivering the intervention. Ten lay workers screened consecutive adult attenders who either were referred or self-referred to the Friendship Bench between July and December 2007. Those scoring above the validated cut-point of the Shona Symptom Questionnaire (SSQ) for CMD were potentially eligible. Exclusions were suicide risk or very severe depression. All others were offered 6 sessions of problem-solving therapy (PST) enhanced with a component of activity scheduling. Weekly nurse-led group supervision and monthly supervision from a mental health specialist were provided. Data on SSQ scores at 6 weeks after entering the study were collected by an independent research nurse. Lay workers completed a brief evaluation on their experiences of delivering the intervention. RESULTS Of 395 potentially eligible, 33 (8%) were excluded due to high risk. Of the 362 left, 2% (7) declined and 10% (35) were lost to follow-up leaving an 88% response rate (n = 320). Over half (n = 166, 52%) had presented with an HIV-related problem. Mean SSQ score fell from 11.3 (sd 1.4) before treatment to 6.5 (sd 2.4) after 3-6 sessions. The drop in SSQ scores was proportional to the number of sessions attended. Nine of the ten lay workers rated themselves as very able to deliver the PST intervention. CONCLUSION We have found preliminary evidence of a clinically meaningful improvement in CMD associated with locally adapted problem-solving therapy delivered by lay health workers through routine primary health care in an African setting. There is a need to test the effectiveness of this task-shifting mental health intervention in an appropriately powered randomised controlled trial. TRIAL REGISTRATION ISRCTN: ISRCTN25476759.","author":[{"dropping-particle":"","family":"Chibanda","given":"Dixon","non-dropping-particle":"","parse-names":false,"suffix":""},{"dropping-particle":"","family":"Mesu","given":"Petra","non-dropping-particle":"","parse-names":false,"suffix":""},{"dropping-particle":"","family":"Kajawu","given":"Lazarus","non-dropping-particle":"","parse-names":false,"suffix":""},{"dropping-particle":"","family":"Cowan","given":"Frances","non-dropping-particle":"","parse-names":false,"suffix":""},{"dropping-particle":"","family":"Araya","given":"Ricardo","non-dropping-particle":"","parse-names":false,"suffix":""},{"dropping-particle":"","family":"Abas","given":"Melanie A","non-dropping-particle":"","parse-names":false,"suffix":""}],"container-title":"BMC public health","id":"ITEM-1","issued":{"date-parts":[["2011","10","26"]]},"page":"828","publisher":"BioMed Central","title":"Problem-solving therapy for depression and common mental disorders in Zimbabwe: piloting a task-shifting primary mental health care intervention in a population with a high prevalence of people living with HIV.","type":"article-journal","volume":"11"},"uris":["http://www.mendeley.com/documents/?uuid=f456e4f6-17cb-4285-af08-2f3f5dc45f3f"]}],"mendeley":{"formattedCitation":"(14)","plainTextFormattedCitation":"(14)","previouslyFormattedCitation":"&lt;sup&gt;14&lt;/sup&gt;"},"properties":{"noteIndex":0},"schema":"https://github.com/citation-style-language/schema/raw/master/csl-citation.json"}</w:instrText>
            </w:r>
            <w:r w:rsidR="00144F4A" w:rsidRPr="000A4CC3">
              <w:rPr>
                <w:rFonts w:ascii="Times New Roman" w:hAnsi="Times New Roman" w:cs="Times New Roman"/>
              </w:rPr>
              <w:fldChar w:fldCharType="separate"/>
            </w:r>
            <w:r w:rsidR="000B1A6F" w:rsidRPr="000B1A6F">
              <w:rPr>
                <w:rFonts w:ascii="Times New Roman" w:hAnsi="Times New Roman" w:cs="Times New Roman"/>
                <w:noProof/>
              </w:rPr>
              <w:t>(14)</w:t>
            </w:r>
            <w:r w:rsidR="00144F4A" w:rsidRPr="000A4CC3">
              <w:rPr>
                <w:rFonts w:ascii="Times New Roman" w:hAnsi="Times New Roman" w:cs="Times New Roman"/>
              </w:rPr>
              <w:fldChar w:fldCharType="end"/>
            </w:r>
          </w:p>
        </w:tc>
        <w:tc>
          <w:tcPr>
            <w:tcW w:w="2250" w:type="dxa"/>
          </w:tcPr>
          <w:p w14:paraId="12869701"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Zimbabwe (LIC)</w:t>
            </w:r>
          </w:p>
        </w:tc>
        <w:tc>
          <w:tcPr>
            <w:tcW w:w="1530" w:type="dxa"/>
          </w:tcPr>
          <w:p w14:paraId="2D9A202E" w14:textId="11D68398" w:rsidR="00896681" w:rsidRPr="000A4CC3" w:rsidRDefault="00896681" w:rsidP="00896681">
            <w:pPr>
              <w:rPr>
                <w:rFonts w:ascii="Times New Roman" w:hAnsi="Times New Roman" w:cs="Times New Roman"/>
                <w:i/>
                <w:iCs/>
              </w:rPr>
            </w:pPr>
            <w:r w:rsidRPr="000A4CC3">
              <w:rPr>
                <w:rFonts w:ascii="Times New Roman" w:hAnsi="Times New Roman" w:cs="Times New Roman"/>
              </w:rPr>
              <w:t>Uncontrolled Before-and-</w:t>
            </w:r>
            <w:r w:rsidR="005845E0" w:rsidRPr="000A4CC3">
              <w:rPr>
                <w:rFonts w:ascii="Times New Roman" w:hAnsi="Times New Roman" w:cs="Times New Roman"/>
              </w:rPr>
              <w:t>A</w:t>
            </w:r>
            <w:r w:rsidRPr="000A4CC3">
              <w:rPr>
                <w:rFonts w:ascii="Times New Roman" w:hAnsi="Times New Roman" w:cs="Times New Roman"/>
              </w:rPr>
              <w:t>fter Study</w:t>
            </w:r>
          </w:p>
        </w:tc>
        <w:tc>
          <w:tcPr>
            <w:tcW w:w="1620" w:type="dxa"/>
          </w:tcPr>
          <w:p w14:paraId="505BBE21" w14:textId="537F7611"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6A99DDBD"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tc>
        <w:tc>
          <w:tcPr>
            <w:tcW w:w="6120" w:type="dxa"/>
          </w:tcPr>
          <w:p w14:paraId="2BDC8F20" w14:textId="4381A2C3" w:rsidR="00896681" w:rsidRPr="000A4CC3" w:rsidRDefault="00063697" w:rsidP="00EC2A44">
            <w:pPr>
              <w:jc w:val="center"/>
              <w:rPr>
                <w:rFonts w:ascii="Times New Roman" w:hAnsi="Times New Roman" w:cs="Times New Roman"/>
                <w:u w:val="single"/>
              </w:rPr>
            </w:pPr>
            <w:r w:rsidRPr="000A4CC3">
              <w:rPr>
                <w:rFonts w:ascii="Times New Roman" w:hAnsi="Times New Roman" w:cs="Times New Roman"/>
                <w:u w:val="single"/>
              </w:rPr>
              <w:t>L</w:t>
            </w:r>
            <w:r w:rsidR="00896681" w:rsidRPr="000A4CC3">
              <w:rPr>
                <w:rFonts w:ascii="Times New Roman" w:hAnsi="Times New Roman" w:cs="Times New Roman"/>
                <w:u w:val="single"/>
              </w:rPr>
              <w:t>HW-Delivered Psychotherapy</w:t>
            </w:r>
          </w:p>
          <w:p w14:paraId="476B94F1"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--SSQ scores fell proportionally to number of sessions attended</w:t>
            </w:r>
          </w:p>
        </w:tc>
        <w:tc>
          <w:tcPr>
            <w:tcW w:w="1620" w:type="dxa"/>
          </w:tcPr>
          <w:p w14:paraId="2DBAAC73" w14:textId="37E17A31"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7E3A7807" w14:textId="77777777" w:rsidTr="003B6D0E">
        <w:tc>
          <w:tcPr>
            <w:tcW w:w="1710" w:type="dxa"/>
          </w:tcPr>
          <w:p w14:paraId="745C1E81" w14:textId="005B5F17" w:rsidR="00896681" w:rsidRPr="000A4CC3" w:rsidRDefault="00896681" w:rsidP="00540346">
            <w:pPr>
              <w:rPr>
                <w:rFonts w:ascii="Times New Roman" w:hAnsi="Times New Roman" w:cs="Times New Roman"/>
              </w:rPr>
            </w:pPr>
            <w:proofErr w:type="spellStart"/>
            <w:r w:rsidRPr="000A4CC3">
              <w:rPr>
                <w:rFonts w:ascii="Times New Roman" w:hAnsi="Times New Roman" w:cs="Times New Roman"/>
              </w:rPr>
              <w:t>Chibanda</w:t>
            </w:r>
            <w:proofErr w:type="spellEnd"/>
            <w:r w:rsidRPr="000A4CC3">
              <w:rPr>
                <w:rFonts w:ascii="Times New Roman" w:hAnsi="Times New Roman" w:cs="Times New Roman"/>
              </w:rPr>
              <w:t xml:space="preserve"> et al.</w:t>
            </w:r>
            <w:r w:rsidR="00CE457B" w:rsidRPr="000A4CC3">
              <w:rPr>
                <w:rFonts w:ascii="Times New Roman" w:hAnsi="Times New Roman" w:cs="Times New Roman"/>
              </w:rPr>
              <w:t>,</w:t>
            </w:r>
            <w:r w:rsidRPr="000A4CC3">
              <w:rPr>
                <w:rFonts w:ascii="Times New Roman" w:hAnsi="Times New Roman" w:cs="Times New Roman"/>
              </w:rPr>
              <w:t xml:space="preserve"> (2014)</w:t>
            </w:r>
            <w:r w:rsidR="00144F4A"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{"citationItems":[{"id":"ITEM-1","itemData":{"ISSN":"2325-9574","PMID":"25513030","abstract":"Postnatal depression (PND) is a major problem in low- and middle-income countries (LMICs). A total of 210 postpartum mothers attending primary care urban clinics were screened for PND at 6 weeks postpartum using the Edinburgh Postnatal Depression Scale (EPDS) and Diagnostic and Statistical Manual of Mental Disorders (Fourth Edition; DSM-IV) criteria for major depression. The HIV prevalence was 14.8%. Of the 210 enrolled postpartum mothers, 64 (33%) met DSM IV criteria for depression. Using trained peer coun- selors, mothers with PND (n = 58) were randomly assigned to either group problem-solving therapy (PST, n = 30) or amitriptyline (n = 28). Of the 58 mothers with PND, 49 (85%) completed 6 weeks of group PST (n = 27) or pharmacotherapy (n = 22). At baseline, the mean EPDS score for participants randomized to group PST was 17.3 (standard deviation [SD] 3.7), while the group randomized to amitriptyline had a mean EPDS score of 17.9 (SD 3.9; P = .581). At 6 weeks postintervention, the drop in mean EPDS score was greater in the PST group (8.22, SD 3.6) compared to the amitriptyline group (10.7, SD 2.7; P = .0097). Group PST using peer counselors is feasible, acceptable, and more effective compared to pharmacotherapy in the treatment of PND. Group PST could be integrated into maternal and child health clinics and preventing mother-to-child transmission of HIV programs in LMICs.","author":[{"dropping-particle":"","family":"Chibanda","given":"Dixon","non-dropping-particle":"","parse-names":false,"suffix":""},{"dropping-particle":"","family":"Shetty","given":"Avinash K","non-dropping-particle":"","parse-names":false,"suffix":""},{"dropping-particle":"","family":"Tshimanga","given":"Mufuta","non-dropping-particle":"","parse-names":false,"suffix":""},{"dropping-particle":"","family":"Woelk","given":"Godfrey","non-dropping-particle":"","parse-names":false,"suffix":""},{"dropping-particle":"","family":"Stranix-Chibanda","given":"Lynda","non-dropping-particle":"","parse-names":false,"suffix":""},{"dropping-particle":"","family":"Rusakaniko","given":"Simbarashe","non-dropping-particle":"","parse-names":false,"suffix":""}],"container-title":"Journal of the International Association of Providers of AIDS Care","id":"ITEM-1","issue":"4","issued":{"date-parts":[["2014"]]},"page":"335-41","title":"Group problem-solving therapy for postnatal depression among HIV-positive and HIV-negative mothers in Zimbabwe.","type":"article-journal","volume":"13"},"uris":["http://www.mendeley.com/documents/?uuid=fc4d2ea1-f968-43af-9e04-d7f9e15e42ca"]}],"mendeley":{"formattedCitation":"(15)","plainTextFormattedCitation":"(15)","previouslyFormattedCitation":"&lt;sup&gt;15&lt;/sup&gt;"},"properties":{"noteIndex":0},"schema":"https://github.com/citation-style-language/schema/raw/master/csl-citation.json"}</w:instrText>
            </w:r>
            <w:r w:rsidR="00144F4A" w:rsidRPr="000A4CC3">
              <w:rPr>
                <w:rFonts w:ascii="Times New Roman" w:hAnsi="Times New Roman" w:cs="Times New Roman"/>
              </w:rPr>
              <w:fldChar w:fldCharType="separate"/>
            </w:r>
            <w:r w:rsidR="000B1A6F" w:rsidRPr="000B1A6F">
              <w:rPr>
                <w:rFonts w:ascii="Times New Roman" w:hAnsi="Times New Roman" w:cs="Times New Roman"/>
                <w:noProof/>
              </w:rPr>
              <w:t>(15)</w:t>
            </w:r>
            <w:r w:rsidR="00144F4A" w:rsidRPr="000A4CC3">
              <w:rPr>
                <w:rFonts w:ascii="Times New Roman" w:hAnsi="Times New Roman" w:cs="Times New Roman"/>
              </w:rPr>
              <w:fldChar w:fldCharType="end"/>
            </w:r>
          </w:p>
        </w:tc>
        <w:tc>
          <w:tcPr>
            <w:tcW w:w="2250" w:type="dxa"/>
          </w:tcPr>
          <w:p w14:paraId="0D0B369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Zimbabwe (LIC)</w:t>
            </w:r>
          </w:p>
        </w:tc>
        <w:tc>
          <w:tcPr>
            <w:tcW w:w="1530" w:type="dxa"/>
          </w:tcPr>
          <w:p w14:paraId="56AF3E32" w14:textId="616E57E9"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023954B0" w14:textId="6CD8752A"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6C7288A6"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 Postnatal depression</w:t>
            </w:r>
          </w:p>
        </w:tc>
        <w:tc>
          <w:tcPr>
            <w:tcW w:w="6120" w:type="dxa"/>
          </w:tcPr>
          <w:p w14:paraId="00F148AA" w14:textId="64664C05"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Peer Counselor-Delivered Group PST</w:t>
            </w:r>
            <w:r w:rsidRPr="000A4CC3" w:rsidDel="00EC213E">
              <w:rPr>
                <w:rFonts w:ascii="Times New Roman" w:hAnsi="Times New Roman" w:cs="Times New Roman"/>
                <w:u w:val="single"/>
              </w:rPr>
              <w:t xml:space="preserve"> </w:t>
            </w:r>
          </w:p>
          <w:p w14:paraId="437D4BA5" w14:textId="6D8311C4" w:rsidR="00896681" w:rsidRPr="000A4CC3" w:rsidRDefault="00896681" w:rsidP="00896681">
            <w:pPr>
              <w:rPr>
                <w:rFonts w:ascii="Times New Roman" w:hAnsi="Times New Roman" w:cs="Times New Roman"/>
              </w:rPr>
            </w:pPr>
            <w:r w:rsidRPr="000A4CC3">
              <w:rPr>
                <w:rFonts w:ascii="Times New Roman" w:hAnsi="Times New Roman" w:cs="Times New Roman"/>
              </w:rPr>
              <w:t>--Intervention group</w:t>
            </w:r>
            <w:r w:rsidR="00DB1CB8" w:rsidRPr="000A4CC3">
              <w:rPr>
                <w:rFonts w:ascii="Times New Roman" w:hAnsi="Times New Roman" w:cs="Times New Roman"/>
              </w:rPr>
              <w:t>’s</w:t>
            </w:r>
            <w:r w:rsidRPr="000A4CC3">
              <w:rPr>
                <w:rFonts w:ascii="Times New Roman" w:hAnsi="Times New Roman" w:cs="Times New Roman"/>
              </w:rPr>
              <w:t xml:space="preserve"> depression symptoms </w:t>
            </w:r>
            <w:r w:rsidR="00DB1CB8" w:rsidRPr="000A4CC3">
              <w:rPr>
                <w:rFonts w:ascii="Times New Roman" w:hAnsi="Times New Roman" w:cs="Times New Roman"/>
              </w:rPr>
              <w:t>were r</w:t>
            </w:r>
            <w:r w:rsidRPr="000A4CC3">
              <w:rPr>
                <w:rFonts w:ascii="Times New Roman" w:hAnsi="Times New Roman" w:cs="Times New Roman"/>
              </w:rPr>
              <w:t>educed significantly more than amitriptyline group</w:t>
            </w:r>
          </w:p>
        </w:tc>
        <w:tc>
          <w:tcPr>
            <w:tcW w:w="1620" w:type="dxa"/>
          </w:tcPr>
          <w:p w14:paraId="7BB8DE70" w14:textId="671C92DA" w:rsidR="00896681" w:rsidRPr="000A4CC3" w:rsidRDefault="00177EB8" w:rsidP="00896681">
            <w:pPr>
              <w:rPr>
                <w:rFonts w:ascii="Times New Roman" w:hAnsi="Times New Roman" w:cs="Times New Roman"/>
              </w:rPr>
            </w:pPr>
            <w:r w:rsidRPr="000A4CC3">
              <w:rPr>
                <w:rFonts w:ascii="Times New Roman" w:hAnsi="Times New Roman" w:cs="Times New Roman"/>
              </w:rPr>
              <w:t>Model 2</w:t>
            </w:r>
          </w:p>
        </w:tc>
      </w:tr>
      <w:tr w:rsidR="00EC2A44" w:rsidRPr="000A4CC3" w14:paraId="687C4E50" w14:textId="77777777" w:rsidTr="003B6D0E">
        <w:tc>
          <w:tcPr>
            <w:tcW w:w="1710" w:type="dxa"/>
          </w:tcPr>
          <w:p w14:paraId="241BA2CD" w14:textId="1E0A51F9" w:rsidR="00896681" w:rsidRPr="000A4CC3" w:rsidRDefault="005B42A8" w:rsidP="00540346">
            <w:pPr>
              <w:rPr>
                <w:rFonts w:ascii="Times New Roman" w:hAnsi="Times New Roman" w:cs="Times New Roman"/>
              </w:rPr>
            </w:pPr>
            <w:r w:rsidRPr="000A4CC3">
              <w:rPr>
                <w:rFonts w:ascii="Times New Roman" w:hAnsi="Times New Roman" w:cs="Times New Roman"/>
              </w:rPr>
              <w:t xml:space="preserve">* </w:t>
            </w:r>
            <w:proofErr w:type="spellStart"/>
            <w:r w:rsidRPr="000A4CC3">
              <w:rPr>
                <w:rFonts w:ascii="Times New Roman" w:hAnsi="Times New Roman" w:cs="Times New Roman"/>
              </w:rPr>
              <w:t>Chibanda</w:t>
            </w:r>
            <w:proofErr w:type="spellEnd"/>
            <w:r w:rsidRPr="000A4CC3">
              <w:rPr>
                <w:rFonts w:ascii="Times New Roman" w:hAnsi="Times New Roman" w:cs="Times New Roman"/>
              </w:rPr>
              <w:t xml:space="preserve"> et al.</w:t>
            </w:r>
            <w:r w:rsidR="002406CF" w:rsidRPr="000A4CC3">
              <w:rPr>
                <w:rFonts w:ascii="Times New Roman" w:hAnsi="Times New Roman" w:cs="Times New Roman"/>
              </w:rPr>
              <w:t>,</w:t>
            </w:r>
            <w:r w:rsidRPr="000A4CC3">
              <w:rPr>
                <w:rFonts w:ascii="Times New Roman" w:hAnsi="Times New Roman" w:cs="Times New Roman"/>
              </w:rPr>
              <w:t xml:space="preserve"> (2016)</w:t>
            </w:r>
            <w:r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10.1001/jama.2016.19102","author":[{"dropping-particle":"","family":"Chibanda","given":"Dixon","non-dropping-particle":"","parse-names":false,"suffix":""},{"dropping-particle":"","family":"Weiss","given":"Helen","non-dropping-particle":"","parse-names":false,"suffix":""},{"dropping-particle":"","family":"Verhey","given":"Ruth","non-dropping-particle":"","parse-names":false,"suffix":""},{"dropping-particle":"","family":"Simms","given":"Victoria","non-dropping-particle":"","parse-names":false,"suffix":""},{"dropping-particle":"","family":"Rusakaniko","given":"Simbarashe","non-dropping-particle":"","parse-names":false,"suffix":""},{"dropping-particle":"","family":"Chingono","given":"Alfred","non-dropping-particle":"","parse-names":false,"suffix":""},{"dropping-particle":"","family":"Munetsi","given":"Epiphania","non-dropping-particle":"","parse-names":false,"suffix":""},{"dropping-particle":"","family":"Bere","given":"Tarisai","non-dropping-particle":"","parse-names":false,"suffix":""}],"container-title":"JAMA","id":"ITEM-1","issue":"24","issued":{"date-parts":[["2016"]]},"page":"2618-2626","title":"Effect of a Primary Care–Based Psychological Intervention on Symptoms of Common Mental Disorders in Zimbabwe A Randomized Clinical Trial","type":"article-journal","volume":"316"},"uris":["http://www.mendeley.com/documents/?uuid=07289c87-9f14-42e1-b0e2-7048df2610db"]}],"mendeley":{"formattedCitation":"(16)","plainTextFormattedCitation":"(16)","previouslyFormattedCitation":"&lt;sup&gt;16&lt;/sup&gt;"},"properties":{"noteIndex":0},"schema":"https://github.com/citation-style-language/schema/raw/master/csl-citation.json"}</w:instrText>
            </w:r>
            <w:r w:rsidRPr="000A4CC3">
              <w:rPr>
                <w:rFonts w:ascii="Times New Roman" w:hAnsi="Times New Roman" w:cs="Times New Roman"/>
              </w:rPr>
              <w:fldChar w:fldCharType="separate"/>
            </w:r>
            <w:r w:rsidR="000B1A6F" w:rsidRPr="000B1A6F">
              <w:rPr>
                <w:rFonts w:ascii="Times New Roman" w:hAnsi="Times New Roman" w:cs="Times New Roman"/>
                <w:noProof/>
              </w:rPr>
              <w:t>(16)</w:t>
            </w:r>
            <w:r w:rsidRPr="000A4CC3">
              <w:rPr>
                <w:rFonts w:ascii="Times New Roman" w:hAnsi="Times New Roman" w:cs="Times New Roman"/>
              </w:rPr>
              <w:fldChar w:fldCharType="end"/>
            </w:r>
          </w:p>
        </w:tc>
        <w:tc>
          <w:tcPr>
            <w:tcW w:w="2250" w:type="dxa"/>
          </w:tcPr>
          <w:p w14:paraId="5341487F"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Zimbabwe (LIC)</w:t>
            </w:r>
          </w:p>
        </w:tc>
        <w:tc>
          <w:tcPr>
            <w:tcW w:w="1530" w:type="dxa"/>
          </w:tcPr>
          <w:p w14:paraId="2B20640B" w14:textId="612F6434"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0A87088E" w14:textId="5BF6CF71"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795FEFF2"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7085183D" w14:textId="77777777" w:rsidR="00896681" w:rsidRPr="000A4CC3" w:rsidRDefault="00896681" w:rsidP="00896681">
            <w:pPr>
              <w:rPr>
                <w:rFonts w:ascii="Times New Roman" w:hAnsi="Times New Roman" w:cs="Times New Roman"/>
              </w:rPr>
            </w:pPr>
          </w:p>
        </w:tc>
        <w:tc>
          <w:tcPr>
            <w:tcW w:w="6120" w:type="dxa"/>
          </w:tcPr>
          <w:p w14:paraId="3CFFC9C8" w14:textId="4D9A0892" w:rsidR="00896681" w:rsidRPr="000A4CC3" w:rsidRDefault="00063697" w:rsidP="00EC2A44">
            <w:pPr>
              <w:jc w:val="center"/>
              <w:rPr>
                <w:rFonts w:ascii="Times New Roman" w:hAnsi="Times New Roman" w:cs="Times New Roman"/>
                <w:u w:val="single"/>
              </w:rPr>
            </w:pPr>
            <w:r w:rsidRPr="000A4CC3">
              <w:rPr>
                <w:rFonts w:ascii="Times New Roman" w:hAnsi="Times New Roman" w:cs="Times New Roman"/>
                <w:u w:val="single"/>
              </w:rPr>
              <w:t>L</w:t>
            </w:r>
            <w:r w:rsidR="00896681" w:rsidRPr="000A4CC3">
              <w:rPr>
                <w:rFonts w:ascii="Times New Roman" w:hAnsi="Times New Roman" w:cs="Times New Roman"/>
                <w:u w:val="single"/>
              </w:rPr>
              <w:t xml:space="preserve">HW-Delivered Psychotherapy </w:t>
            </w:r>
          </w:p>
          <w:p w14:paraId="3BECCD9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--Intervention group had significantly fewer SSQ symptoms and risk of depression symptoms than controls at 6 months</w:t>
            </w:r>
          </w:p>
        </w:tc>
        <w:tc>
          <w:tcPr>
            <w:tcW w:w="1620" w:type="dxa"/>
          </w:tcPr>
          <w:p w14:paraId="2454E906" w14:textId="097EF826"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5FE25CCF" w14:textId="77777777" w:rsidTr="003B6D0E">
        <w:tc>
          <w:tcPr>
            <w:tcW w:w="1710" w:type="dxa"/>
          </w:tcPr>
          <w:p w14:paraId="03D549AE" w14:textId="7130414A" w:rsidR="00896681" w:rsidRPr="000A4CC3" w:rsidRDefault="00896681" w:rsidP="00540346">
            <w:pPr>
              <w:rPr>
                <w:rFonts w:ascii="Times New Roman" w:hAnsi="Times New Roman" w:cs="Times New Roman"/>
              </w:rPr>
            </w:pPr>
            <w:r w:rsidRPr="000A4CC3">
              <w:rPr>
                <w:rFonts w:ascii="Times New Roman" w:hAnsi="Times New Roman" w:cs="Times New Roman"/>
              </w:rPr>
              <w:t>Chisholm et al.</w:t>
            </w:r>
            <w:r w:rsidR="002406CF" w:rsidRPr="000A4CC3">
              <w:rPr>
                <w:rFonts w:ascii="Times New Roman" w:hAnsi="Times New Roman" w:cs="Times New Roman"/>
              </w:rPr>
              <w:t>,</w:t>
            </w:r>
            <w:r w:rsidRPr="000A4CC3">
              <w:rPr>
                <w:rFonts w:ascii="Times New Roman" w:hAnsi="Times New Roman" w:cs="Times New Roman"/>
              </w:rPr>
              <w:t xml:space="preserve"> (2000)</w:t>
            </w:r>
            <w:r w:rsidR="005B42A8"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{"citationItems":[{"id":"ITEM-1","itemData":{"ISSN":"0007-1250","PMID":"10974966","abstract":"BACKGROUND Targeting resources on cost-effective care strategies is important for the global mental health burden. AIMS To demonstrate cost-outcome methods in the evaluation of mental health care programmes in low-income countries. METHOD Four rural populations were screened for psychiatric morbidity. Individuals with a diagnosed common mental disorder were invited to seek treatment, and assessed prospectively on symptoms, disability, quality of life and resource use. RESULTS Between 12% and 39% of the four screened populations had a diagnosable common mental disorder. In three of the four localities there were improvements over time in symptoms, disability and quality of life, while total economic costs were reduced. CONCLUSION Economic analysis of mental health care in low-income countries is feasible and practicable. Our assessment of the cost-effectiveness of integrating mental health into primary care was confounded by the naturalistic study design and the low proportion of subjects using government primary health care services.","author":[{"dropping-particle":"","family":"Chisholm","given":"D","non-dropping-particle":"","parse-names":false,"suffix":""},{"dropping-particle":"","family":"Sekar","given":"K","non-dropping-particle":"","parse-names":false,"suffix":""},{"dropping-particle":"","family":"Kumar","given":"K K","non-dropping-particle":"","parse-names":false,"suffix":""},{"dropping-particle":"","family":"Saeed","given":"K","non-dropping-particle":"","parse-names":false,"suffix":""},{"dropping-particle":"","family":"James","given":"S","non-dropping-particle":"","parse-names":false,"suffix":""},{"dropping-particle":"","family":"Mubbashar","given":"M","non-dropping-particle":"","parse-names":false,"suffix":""},{"dropping-particle":"","family":"Murthy","given":"R S","non-dropping-particle":"","parse-names":false,"suffix":""}],"container-title":"The British journal of psychiatry : the journal of mental science","id":"ITEM-1","issued":{"date-parts":[["2000","6"]]},"page":"581-8","title":"Integration of mental health care into primary care. Demonstration cost-outcome study in India and Pakistan.","type":"article-journal","volume":"176"},"uris":["http://www.mendeley.com/documents/?uuid=f396a5bb-0605-438b-8df5-8889df46e242"]}],"mendeley":{"formattedCitation":"(17)","plainTextFormattedCitation":"(17)","previouslyFormattedCitation":"&lt;sup&gt;17&lt;/sup&gt;"},"properties":{"noteIndex":0},"schema":"https://github.com/citation-style-language/schema/raw/master/csl-citation.json"}</w:instrText>
            </w:r>
            <w:r w:rsidR="005B42A8" w:rsidRPr="000A4CC3">
              <w:rPr>
                <w:rFonts w:ascii="Times New Roman" w:hAnsi="Times New Roman" w:cs="Times New Roman"/>
              </w:rPr>
              <w:fldChar w:fldCharType="separate"/>
            </w:r>
            <w:r w:rsidR="000B1A6F" w:rsidRPr="000B1A6F">
              <w:rPr>
                <w:rFonts w:ascii="Times New Roman" w:hAnsi="Times New Roman" w:cs="Times New Roman"/>
                <w:noProof/>
              </w:rPr>
              <w:t>(17)</w:t>
            </w:r>
            <w:r w:rsidR="005B42A8" w:rsidRPr="000A4CC3">
              <w:rPr>
                <w:rFonts w:ascii="Times New Roman" w:hAnsi="Times New Roman" w:cs="Times New Roman"/>
              </w:rPr>
              <w:fldChar w:fldCharType="end"/>
            </w:r>
          </w:p>
        </w:tc>
        <w:tc>
          <w:tcPr>
            <w:tcW w:w="2250" w:type="dxa"/>
          </w:tcPr>
          <w:p w14:paraId="287839EE"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India/</w:t>
            </w:r>
          </w:p>
          <w:p w14:paraId="27532F4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Pakistan (LIC/LIC)</w:t>
            </w:r>
          </w:p>
        </w:tc>
        <w:tc>
          <w:tcPr>
            <w:tcW w:w="1530" w:type="dxa"/>
          </w:tcPr>
          <w:p w14:paraId="7515525F" w14:textId="74A6F97A" w:rsidR="00896681" w:rsidRPr="000A4CC3" w:rsidRDefault="00896681" w:rsidP="00896681">
            <w:pPr>
              <w:rPr>
                <w:rFonts w:ascii="Times New Roman" w:hAnsi="Times New Roman" w:cs="Times New Roman"/>
                <w:i/>
                <w:iCs/>
              </w:rPr>
            </w:pPr>
            <w:r w:rsidRPr="000A4CC3">
              <w:rPr>
                <w:rFonts w:ascii="Times New Roman" w:hAnsi="Times New Roman" w:cs="Times New Roman"/>
              </w:rPr>
              <w:t>Uncontrolled Before-and-</w:t>
            </w:r>
            <w:r w:rsidR="00DB1CB8" w:rsidRPr="000A4CC3">
              <w:rPr>
                <w:rFonts w:ascii="Times New Roman" w:hAnsi="Times New Roman" w:cs="Times New Roman"/>
              </w:rPr>
              <w:t>A</w:t>
            </w:r>
            <w:r w:rsidRPr="000A4CC3">
              <w:rPr>
                <w:rFonts w:ascii="Times New Roman" w:hAnsi="Times New Roman" w:cs="Times New Roman"/>
              </w:rPr>
              <w:t>fter Study</w:t>
            </w:r>
            <w:r w:rsidRPr="000A4CC3" w:rsidDel="00EE2AF9">
              <w:rPr>
                <w:rFonts w:ascii="Times New Roman" w:hAnsi="Times New Roman" w:cs="Times New Roman"/>
              </w:rPr>
              <w:t xml:space="preserve"> </w:t>
            </w:r>
          </w:p>
        </w:tc>
        <w:tc>
          <w:tcPr>
            <w:tcW w:w="1620" w:type="dxa"/>
          </w:tcPr>
          <w:p w14:paraId="3D48E1FA" w14:textId="573F7006" w:rsidR="00896681" w:rsidRPr="000A4CC3" w:rsidRDefault="00A567E2" w:rsidP="00896681">
            <w:pPr>
              <w:rPr>
                <w:rFonts w:ascii="Times New Roman" w:hAnsi="Times New Roman" w:cs="Times New Roman"/>
                <w:i/>
                <w:iCs/>
              </w:rPr>
            </w:pPr>
            <w:r w:rsidRPr="000A4CC3">
              <w:rPr>
                <w:rFonts w:ascii="Times New Roman" w:hAnsi="Times New Roman" w:cs="Times New Roman"/>
                <w:i/>
                <w:iCs/>
              </w:rPr>
              <w:t>Economic Evaluation / Cost-Effectiveness</w:t>
            </w:r>
          </w:p>
          <w:p w14:paraId="3011F5FC"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3C1686EF" w14:textId="77777777" w:rsidR="00896681" w:rsidRPr="000A4CC3" w:rsidRDefault="00896681" w:rsidP="00896681">
            <w:pPr>
              <w:rPr>
                <w:rFonts w:ascii="Times New Roman" w:hAnsi="Times New Roman" w:cs="Times New Roman"/>
              </w:rPr>
            </w:pPr>
          </w:p>
        </w:tc>
        <w:tc>
          <w:tcPr>
            <w:tcW w:w="6120" w:type="dxa"/>
          </w:tcPr>
          <w:p w14:paraId="4743561E"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 xml:space="preserve">Cost/Outcome Comparison of Integrated and Standard PHCs </w:t>
            </w:r>
          </w:p>
          <w:p w14:paraId="6169B1A5" w14:textId="77777777" w:rsidR="00702169" w:rsidRPr="000A4CC3" w:rsidRDefault="00896681" w:rsidP="00896681">
            <w:pPr>
              <w:rPr>
                <w:rFonts w:ascii="Times New Roman" w:hAnsi="Times New Roman" w:cs="Times New Roman"/>
              </w:rPr>
            </w:pPr>
            <w:r w:rsidRPr="000A4CC3">
              <w:rPr>
                <w:rFonts w:ascii="Times New Roman" w:hAnsi="Times New Roman" w:cs="Times New Roman"/>
              </w:rPr>
              <w:t>--In 3 of 4 localities, symptoms, disability</w:t>
            </w:r>
            <w:r w:rsidR="00702169" w:rsidRPr="000A4CC3">
              <w:rPr>
                <w:rFonts w:ascii="Times New Roman" w:hAnsi="Times New Roman" w:cs="Times New Roman"/>
              </w:rPr>
              <w:t>,</w:t>
            </w:r>
            <w:r w:rsidRPr="000A4CC3">
              <w:rPr>
                <w:rFonts w:ascii="Times New Roman" w:hAnsi="Times New Roman" w:cs="Times New Roman"/>
              </w:rPr>
              <w:t xml:space="preserve"> and quality of life improved</w:t>
            </w:r>
          </w:p>
          <w:p w14:paraId="7D4B87D3" w14:textId="3C1692D6" w:rsidR="00896681" w:rsidRPr="000A4CC3" w:rsidRDefault="00702169" w:rsidP="00896681">
            <w:pPr>
              <w:rPr>
                <w:rFonts w:ascii="Times New Roman" w:hAnsi="Times New Roman" w:cs="Times New Roman"/>
              </w:rPr>
            </w:pPr>
            <w:r w:rsidRPr="000A4CC3">
              <w:rPr>
                <w:rFonts w:ascii="Times New Roman" w:hAnsi="Times New Roman" w:cs="Times New Roman"/>
              </w:rPr>
              <w:t>--E</w:t>
            </w:r>
            <w:r w:rsidR="00896681" w:rsidRPr="000A4CC3">
              <w:rPr>
                <w:rFonts w:ascii="Times New Roman" w:hAnsi="Times New Roman" w:cs="Times New Roman"/>
              </w:rPr>
              <w:t>conomic costs reduced</w:t>
            </w:r>
          </w:p>
        </w:tc>
        <w:tc>
          <w:tcPr>
            <w:tcW w:w="1620" w:type="dxa"/>
          </w:tcPr>
          <w:p w14:paraId="73BE2019" w14:textId="63D37950"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Unclear </w:t>
            </w:r>
          </w:p>
        </w:tc>
      </w:tr>
      <w:tr w:rsidR="00EC2A44" w:rsidRPr="000A4CC3" w14:paraId="0D5FCA88" w14:textId="77777777" w:rsidTr="003B6D0E">
        <w:tc>
          <w:tcPr>
            <w:tcW w:w="1710" w:type="dxa"/>
          </w:tcPr>
          <w:p w14:paraId="0A0F699D" w14:textId="61808765" w:rsidR="00896681" w:rsidRPr="000A4CC3" w:rsidRDefault="00896681" w:rsidP="00526279">
            <w:pPr>
              <w:rPr>
                <w:rFonts w:ascii="Times New Roman" w:hAnsi="Times New Roman" w:cs="Times New Roman"/>
              </w:rPr>
            </w:pPr>
            <w:proofErr w:type="spellStart"/>
            <w:r w:rsidRPr="000A4CC3">
              <w:rPr>
                <w:rFonts w:ascii="Times New Roman" w:hAnsi="Times New Roman" w:cs="Times New Roman"/>
              </w:rPr>
              <w:t>Chowdhary</w:t>
            </w:r>
            <w:proofErr w:type="spellEnd"/>
            <w:r w:rsidRPr="000A4CC3">
              <w:rPr>
                <w:rFonts w:ascii="Times New Roman" w:hAnsi="Times New Roman" w:cs="Times New Roman"/>
              </w:rPr>
              <w:t xml:space="preserve"> et al.</w:t>
            </w:r>
            <w:r w:rsidR="00526279" w:rsidRPr="000A4CC3">
              <w:rPr>
                <w:rFonts w:ascii="Times New Roman" w:hAnsi="Times New Roman" w:cs="Times New Roman"/>
              </w:rPr>
              <w:t>,</w:t>
            </w:r>
            <w:r w:rsidRPr="000A4CC3">
              <w:rPr>
                <w:rFonts w:ascii="Times New Roman" w:hAnsi="Times New Roman" w:cs="Times New Roman"/>
              </w:rPr>
              <w:t xml:space="preserve"> (2016)</w:t>
            </w:r>
            <w:r w:rsidR="00526279" w:rsidRPr="000A4CC3">
              <w:rPr>
                <w:rFonts w:ascii="Times New Roman" w:hAnsi="Times New Roman" w:cs="Times New Roman"/>
              </w:rPr>
              <w:fldChar w:fldCharType="begin" w:fldLock="1"/>
            </w:r>
            <w:r w:rsidR="000B1A6F">
              <w:rPr>
                <w:rFonts w:ascii="Times New Roman" w:hAnsi="Times New Roman" w:cs="Times New Roman"/>
              </w:rPr>
              <w:instrText xml:space="preserve">ADDIN CSL_CITATION {"citationItems":[{"id":"ITEM-1","itemData":{"DOI":"10.1192/bjp.bp.114.161075","ISSN":"1472-1465","PMID":"26494875","abstract":"BACKGROUND Reducing the global treatment gap for mental disorders requires treatments that are economical, effective and culturally appropriate. AIMS To describe a systematic approach to the development of a brief psychological treatment for patients with severe depression delivered by lay counsellors in primary healthcare. METHOD The treatment was developed in three stages using a variety of methods: (a) identifying potential strategies; (b) developing a theoretical framework; and (c) evaluating the acceptability, feasibility and effectiveness of the psychological treatment. RESULTS The Healthy Activity Program (HAP) is delivered over 6-8 sessions and consists of behavioral activation as the core psychological framework with added emphasis on strategies such as problem-solving and activation of social networks. Key elements to improve acceptability and feasibility are also included. In an intention-to-treat analysis of a pilot randomised controlled trial (55 participants), the prevalence of depression (Beck Depression Inventory II </w:instrText>
            </w:r>
            <w:r w:rsidR="000B1A6F">
              <w:rPr>
                <w:rFonts w:ascii="Cambria Math" w:hAnsi="Cambria Math" w:cs="Cambria Math"/>
              </w:rPr>
              <w:instrText>⩾</w:instrText>
            </w:r>
            <w:r w:rsidR="000B1A6F">
              <w:rPr>
                <w:rFonts w:ascii="Times New Roman" w:hAnsi="Times New Roman" w:cs="Times New Roman"/>
              </w:rPr>
              <w:instrText>19) after 2 months was lower in the HAP than the control arm (adjusted risk ratio = 0.55, 95% CI 0.32-0.94,P= 0.01). CONCLUSIONS Our systematic approach to the development of psychological treatments could be extended to other mental disorders. HAP is an acceptable and effective brief psychological treatment for severe depression delivered by lay counsellors in primary care.","author":[{"dropping-particle":"","family":"Chowdhary","given":"Neerja","non-dropping-particle":"","parse-names":false,"suffix":""},{"dropping-particle":"","family":"Anand","given":"Arpita","non-dropping-particle":"","parse-names":false,"suffix":""},{"dropping-particle":"","family":"Dimidjian","given":"Sona","non-dropping-particle":"","parse-names":false,"suffix":""},{"dropping-particle":"","family":"Shinde","given":"Sachin","non-dropping-particle":"","parse-names":false,"suffix":""},{"dropping-particle":"","family":"Weobong","given":"Benedict","non-dropping-particle":"","parse-names":false,"suffix":""},{"dropping-particle":"","family":"Balaji","given":"Madhumitha","non-dropping-particle":"","parse-names":false,"suffix":""},{"dropping-particle":"","family":"Hollon","given":"Steven D","non-dropping-particle":"","parse-names":false,"suffix":""},{"dropping-particle":"","family":"Rahman","given":"Atif","non-dropping-particle":"","parse-names":false,"suffix":""},{"dropping-particle":"","family":"Wilson","given":"G Terence","non-dropping-particle":"","parse-names":false,"suffix":""},{"dropping-particle":"","family":"Verdeli","given":"Helena","non-dropping-particle":"","parse-names":false,"suffix":""},{"dropping-particle":"","family":"Araya","given":"Ricardo","non-dropping-particle":"","parse-names":false,"suffix":""},{"dropping-particle":"","family":"King","given":"Michael","non-dropping-particle":"","parse-names":false,"suffix":""},{"dropping-particle":"","family":"Jordans","given":"Mark J D","non-dropping-particle":"","parse-names":false,"suffix":""},{"dropping-particle":"","family":"Fairburn","given":"Christopher","non-dropping-particle":"","parse-names":false,"suffix":""},{"dropping-particle":"","family":"Kirkwood","given":"Betty","non-dropping-particle":"","parse-names":false,"suffix":""},{"dropping-particle":"","family":"Patel","given":"Vikram","non-dropping-particle":"","parse-names":false,"suffix":""}],"container-title":"The British journal of psychiatry : the journal of mental science","id":"ITEM-1","issue":"4","issued":{"date-parts":[["2016","4"]]},"page":"381-8","publisher":"Royal College of Psychiatrists","title":"The Healthy Activity Program lay counsellor delivered treatment for severe depression in India: systematic development and randomised evaluation.","type":"article-journal","volume":"208"},"uris":["http://www.mendeley.com/documents/?uuid=2e46e941-b97d-4b78-aad4-9fe137d2e09e"]}],"mendeley":{"formattedCitation":"(18)","plainTextFormattedCitation":"(18)","previouslyFormattedCitation":"&lt;sup&gt;18&lt;/sup&gt;"},"properties":{"noteIndex":0},"schema":"https://github.com/citation-style-language/schema/raw/master/csl-citation.json"}</w:instrText>
            </w:r>
            <w:r w:rsidR="00526279" w:rsidRPr="000A4CC3">
              <w:rPr>
                <w:rFonts w:ascii="Times New Roman" w:hAnsi="Times New Roman" w:cs="Times New Roman"/>
              </w:rPr>
              <w:fldChar w:fldCharType="separate"/>
            </w:r>
            <w:r w:rsidR="000B1A6F" w:rsidRPr="000B1A6F">
              <w:rPr>
                <w:rFonts w:ascii="Times New Roman" w:hAnsi="Times New Roman" w:cs="Times New Roman"/>
                <w:noProof/>
              </w:rPr>
              <w:t>(18)</w:t>
            </w:r>
            <w:r w:rsidR="00526279" w:rsidRPr="000A4CC3">
              <w:rPr>
                <w:rFonts w:ascii="Times New Roman" w:hAnsi="Times New Roman" w:cs="Times New Roman"/>
              </w:rPr>
              <w:fldChar w:fldCharType="end"/>
            </w:r>
          </w:p>
        </w:tc>
        <w:tc>
          <w:tcPr>
            <w:tcW w:w="2250" w:type="dxa"/>
          </w:tcPr>
          <w:p w14:paraId="0C535B8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India (LMIC)</w:t>
            </w:r>
          </w:p>
        </w:tc>
        <w:tc>
          <w:tcPr>
            <w:tcW w:w="1530" w:type="dxa"/>
          </w:tcPr>
          <w:p w14:paraId="5947C020" w14:textId="6A5D2058" w:rsidR="00896681" w:rsidRPr="000A4CC3" w:rsidRDefault="00896681" w:rsidP="00896681">
            <w:pPr>
              <w:rPr>
                <w:rFonts w:ascii="Times New Roman" w:hAnsi="Times New Roman" w:cs="Times New Roman"/>
                <w:i/>
                <w:iCs/>
              </w:rPr>
            </w:pPr>
            <w:r w:rsidRPr="000A4CC3">
              <w:rPr>
                <w:rFonts w:ascii="Times New Roman" w:hAnsi="Times New Roman" w:cs="Times New Roman"/>
              </w:rPr>
              <w:t>Pilot RCT</w:t>
            </w:r>
          </w:p>
        </w:tc>
        <w:tc>
          <w:tcPr>
            <w:tcW w:w="1620" w:type="dxa"/>
          </w:tcPr>
          <w:p w14:paraId="74EB9D1D" w14:textId="2E60AF8D"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0DF75587"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6498D669" w14:textId="77777777" w:rsidR="00896681" w:rsidRPr="000A4CC3" w:rsidRDefault="00896681" w:rsidP="00896681">
            <w:pPr>
              <w:rPr>
                <w:rFonts w:ascii="Times New Roman" w:hAnsi="Times New Roman" w:cs="Times New Roman"/>
              </w:rPr>
            </w:pPr>
          </w:p>
        </w:tc>
        <w:tc>
          <w:tcPr>
            <w:tcW w:w="6120" w:type="dxa"/>
          </w:tcPr>
          <w:p w14:paraId="56666717" w14:textId="28D9B7B8"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Lay Counselor-Delivered Psychotherapy</w:t>
            </w:r>
          </w:p>
          <w:p w14:paraId="318DBB3E" w14:textId="490BFB5A" w:rsidR="00896681" w:rsidRPr="000A4CC3" w:rsidRDefault="00896681" w:rsidP="00896681">
            <w:pPr>
              <w:rPr>
                <w:rFonts w:ascii="Times New Roman" w:hAnsi="Times New Roman" w:cs="Times New Roman"/>
              </w:rPr>
            </w:pPr>
            <w:r w:rsidRPr="000A4CC3">
              <w:rPr>
                <w:rFonts w:ascii="Times New Roman" w:hAnsi="Times New Roman" w:cs="Times New Roman"/>
              </w:rPr>
              <w:t>--Depression prevalence reduced in intervention arm vs. control arm</w:t>
            </w:r>
            <w:r w:rsidR="00702169" w:rsidRPr="000A4CC3">
              <w:rPr>
                <w:rFonts w:ascii="Times New Roman" w:hAnsi="Times New Roman" w:cs="Times New Roman"/>
              </w:rPr>
              <w:t xml:space="preserve"> after 2 months</w:t>
            </w:r>
          </w:p>
        </w:tc>
        <w:tc>
          <w:tcPr>
            <w:tcW w:w="1620" w:type="dxa"/>
          </w:tcPr>
          <w:p w14:paraId="4981A33A" w14:textId="35A946D2"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60B4969B" w14:textId="77777777" w:rsidTr="003B6D0E">
        <w:tc>
          <w:tcPr>
            <w:tcW w:w="1710" w:type="dxa"/>
          </w:tcPr>
          <w:p w14:paraId="2EE96A72" w14:textId="51516359" w:rsidR="00896681" w:rsidRPr="000A4CC3" w:rsidRDefault="00896681" w:rsidP="00526279">
            <w:pPr>
              <w:rPr>
                <w:rFonts w:ascii="Times New Roman" w:hAnsi="Times New Roman" w:cs="Times New Roman"/>
                <w:lang w:val="es-CO"/>
              </w:rPr>
            </w:pPr>
            <w:r w:rsidRPr="000A4CC3">
              <w:rPr>
                <w:rFonts w:ascii="Times New Roman" w:hAnsi="Times New Roman" w:cs="Times New Roman"/>
                <w:lang w:val="es-CO"/>
              </w:rPr>
              <w:t>Del Carmen Lara-</w:t>
            </w:r>
            <w:proofErr w:type="spellStart"/>
            <w:r w:rsidRPr="000A4CC3">
              <w:rPr>
                <w:rFonts w:ascii="Times New Roman" w:hAnsi="Times New Roman" w:cs="Times New Roman"/>
                <w:lang w:val="es-CO"/>
              </w:rPr>
              <w:t>Munoz</w:t>
            </w:r>
            <w:proofErr w:type="spellEnd"/>
            <w:r w:rsidRPr="000A4CC3">
              <w:rPr>
                <w:rFonts w:ascii="Times New Roman" w:hAnsi="Times New Roman" w:cs="Times New Roman"/>
                <w:lang w:val="es-CO"/>
              </w:rPr>
              <w:t xml:space="preserve"> et al.</w:t>
            </w:r>
            <w:r w:rsidR="00526279" w:rsidRPr="000A4CC3">
              <w:rPr>
                <w:rFonts w:ascii="Times New Roman" w:hAnsi="Times New Roman" w:cs="Times New Roman"/>
                <w:lang w:val="es-CO"/>
              </w:rPr>
              <w:t>,</w:t>
            </w:r>
            <w:r w:rsidRPr="000A4CC3">
              <w:rPr>
                <w:rFonts w:ascii="Times New Roman" w:hAnsi="Times New Roman" w:cs="Times New Roman"/>
                <w:lang w:val="es-CO"/>
              </w:rPr>
              <w:t xml:space="preserve"> (2010)</w:t>
            </w:r>
            <w:r w:rsidR="005B42A8" w:rsidRPr="000A4CC3">
              <w:rPr>
                <w:rFonts w:ascii="Times New Roman" w:hAnsi="Times New Roman" w:cs="Times New Roman"/>
                <w:lang w:val="es-CO"/>
              </w:rPr>
              <w:fldChar w:fldCharType="begin" w:fldLock="1"/>
            </w:r>
            <w:r w:rsidR="000B1A6F">
              <w:rPr>
                <w:rFonts w:ascii="Times New Roman" w:hAnsi="Times New Roman" w:cs="Times New Roman"/>
                <w:lang w:val="es-CO"/>
              </w:rPr>
              <w:instrText>ADDIN CSL_CITATION {"citationItems":[{"id":"ITEM-1","itemData":{"ISSN":"01853325","author":[{"dropping-particle":"","family":"Carmen Lara-Muñoz","given":"María","non-dropping-particle":"del","parse-names":false,"suffix":""},{"dropping-particle":"","family":"Robles-García","given":"Rebeca","non-dropping-particle":"","parse-names":false,"suffix":""},{"dropping-particle":"","family":"Orozco","given":"Ricardo","non-dropping-particle":"","parse-names":false,"suffix":""},{"dropping-particle":"","family":"Real","given":"Tania","non-dropping-particle":"","parse-names":false,"suffix":""},{"dropping-particle":"","family":"Chisholm","given":"Dan","non-dropping-particle":"","parse-names":false,"suffix":""},{"dropping-particle":"","family":"Medina-Mora","given":"Ma Elena","non-dropping-particle":"","parse-names":false,"suffix":""}],"container-title":"Salud Mental","id":"ITEM-1","issue":"4","issued":{"date-parts":[["2010"]]},"page":"301-308","title":"Estudio de costo-efectividad del tratamiento de la depresión en México","type":"article-journal","volume":"33"},"uris":["http://www.mendeley.com/documents/?uuid=52c8625d-3f51-4781-ab39-0bbe877cd300"]}],"mendeley":{"formattedCitation":"(19)","plainTextFormattedCitation":"(19)","previouslyFormattedCitation":"&lt;sup&gt;19&lt;/sup&gt;"},"properties":{"noteIndex":0},"schema":"https://github.com/citation-style-language/schema/raw/master/csl-citation.json"}</w:instrText>
            </w:r>
            <w:r w:rsidR="005B42A8" w:rsidRPr="000A4CC3">
              <w:rPr>
                <w:rFonts w:ascii="Times New Roman" w:hAnsi="Times New Roman" w:cs="Times New Roman"/>
                <w:lang w:val="es-CO"/>
              </w:rPr>
              <w:fldChar w:fldCharType="separate"/>
            </w:r>
            <w:r w:rsidR="000B1A6F" w:rsidRPr="000B1A6F">
              <w:rPr>
                <w:rFonts w:ascii="Times New Roman" w:hAnsi="Times New Roman" w:cs="Times New Roman"/>
                <w:noProof/>
                <w:lang w:val="es-CO"/>
              </w:rPr>
              <w:t>(19)</w:t>
            </w:r>
            <w:r w:rsidR="005B42A8" w:rsidRPr="000A4CC3">
              <w:rPr>
                <w:rFonts w:ascii="Times New Roman" w:hAnsi="Times New Roman" w:cs="Times New Roman"/>
                <w:lang w:val="es-CO"/>
              </w:rPr>
              <w:fldChar w:fldCharType="end"/>
            </w:r>
          </w:p>
        </w:tc>
        <w:tc>
          <w:tcPr>
            <w:tcW w:w="2250" w:type="dxa"/>
          </w:tcPr>
          <w:p w14:paraId="4BA5633E"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Mexico (UMIC)</w:t>
            </w:r>
          </w:p>
        </w:tc>
        <w:tc>
          <w:tcPr>
            <w:tcW w:w="1530" w:type="dxa"/>
          </w:tcPr>
          <w:p w14:paraId="61187808" w14:textId="11AEB5CD" w:rsidR="00896681" w:rsidRPr="000A4CC3" w:rsidRDefault="00896681" w:rsidP="00896681">
            <w:pPr>
              <w:rPr>
                <w:rFonts w:ascii="Times New Roman" w:hAnsi="Times New Roman" w:cs="Times New Roman"/>
                <w:i/>
                <w:iCs/>
              </w:rPr>
            </w:pPr>
            <w:r w:rsidRPr="000A4CC3">
              <w:rPr>
                <w:rFonts w:ascii="Times New Roman" w:hAnsi="Times New Roman" w:cs="Times New Roman"/>
              </w:rPr>
              <w:t>Modelling using WHO-CHOICE sectoral approach</w:t>
            </w:r>
          </w:p>
        </w:tc>
        <w:tc>
          <w:tcPr>
            <w:tcW w:w="1620" w:type="dxa"/>
          </w:tcPr>
          <w:p w14:paraId="22DD1479" w14:textId="15627D1F"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Economic Evaluation / Cost</w:t>
            </w:r>
            <w:r w:rsidR="00DB1CB8" w:rsidRPr="000A4CC3">
              <w:rPr>
                <w:rFonts w:ascii="Times New Roman" w:hAnsi="Times New Roman" w:cs="Times New Roman"/>
                <w:i/>
                <w:iCs/>
              </w:rPr>
              <w:t>-</w:t>
            </w:r>
            <w:r w:rsidRPr="000A4CC3">
              <w:rPr>
                <w:rFonts w:ascii="Times New Roman" w:hAnsi="Times New Roman" w:cs="Times New Roman"/>
                <w:i/>
                <w:iCs/>
              </w:rPr>
              <w:t>Effectiveness</w:t>
            </w:r>
          </w:p>
          <w:p w14:paraId="16671C5C"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0CB7A3F5" w14:textId="77777777" w:rsidR="00896681" w:rsidRPr="000A4CC3" w:rsidRDefault="00896681" w:rsidP="00896681">
            <w:pPr>
              <w:rPr>
                <w:rFonts w:ascii="Times New Roman" w:hAnsi="Times New Roman" w:cs="Times New Roman"/>
              </w:rPr>
            </w:pPr>
          </w:p>
        </w:tc>
        <w:tc>
          <w:tcPr>
            <w:tcW w:w="6120" w:type="dxa"/>
          </w:tcPr>
          <w:p w14:paraId="7C1999C2" w14:textId="6BB67CD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Identifying the Most Cost-</w:t>
            </w:r>
            <w:r w:rsidR="00DB1CB8" w:rsidRPr="000A4CC3">
              <w:rPr>
                <w:rFonts w:ascii="Times New Roman" w:hAnsi="Times New Roman" w:cs="Times New Roman"/>
                <w:u w:val="single"/>
              </w:rPr>
              <w:t>E</w:t>
            </w:r>
            <w:r w:rsidRPr="000A4CC3">
              <w:rPr>
                <w:rFonts w:ascii="Times New Roman" w:hAnsi="Times New Roman" w:cs="Times New Roman"/>
                <w:u w:val="single"/>
              </w:rPr>
              <w:t>ffective Interventions</w:t>
            </w:r>
          </w:p>
          <w:p w14:paraId="7D2CAAAC"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--Single treatment: SSRI</w:t>
            </w:r>
          </w:p>
          <w:p w14:paraId="359C8AC9" w14:textId="631062C2"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--Combination: Proactive case management, brief psychotherapy, </w:t>
            </w:r>
            <w:r w:rsidR="00DB1CB8" w:rsidRPr="000A4CC3">
              <w:rPr>
                <w:rFonts w:ascii="Times New Roman" w:hAnsi="Times New Roman" w:cs="Times New Roman"/>
              </w:rPr>
              <w:t xml:space="preserve">and </w:t>
            </w:r>
            <w:r w:rsidRPr="000A4CC3">
              <w:rPr>
                <w:rFonts w:ascii="Times New Roman" w:hAnsi="Times New Roman" w:cs="Times New Roman"/>
              </w:rPr>
              <w:t xml:space="preserve">antidepressants </w:t>
            </w:r>
          </w:p>
        </w:tc>
        <w:tc>
          <w:tcPr>
            <w:tcW w:w="1620" w:type="dxa"/>
          </w:tcPr>
          <w:p w14:paraId="79AC43DE" w14:textId="562B10A2"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Modelling </w:t>
            </w:r>
            <w:r w:rsidR="00F9103B" w:rsidRPr="000A4CC3">
              <w:rPr>
                <w:rFonts w:ascii="Times New Roman" w:hAnsi="Times New Roman" w:cs="Times New Roman"/>
              </w:rPr>
              <w:t>methods for economic evaluation</w:t>
            </w:r>
          </w:p>
        </w:tc>
      </w:tr>
      <w:tr w:rsidR="00EC2A44" w:rsidRPr="000A4CC3" w14:paraId="3CFD5B73" w14:textId="77777777" w:rsidTr="003B6D0E">
        <w:tc>
          <w:tcPr>
            <w:tcW w:w="1710" w:type="dxa"/>
          </w:tcPr>
          <w:p w14:paraId="0B029500" w14:textId="5FEA6627" w:rsidR="00896681" w:rsidRPr="000A4CC3" w:rsidRDefault="00896681" w:rsidP="00526279">
            <w:pPr>
              <w:rPr>
                <w:rFonts w:ascii="Times New Roman" w:hAnsi="Times New Roman" w:cs="Times New Roman"/>
              </w:rPr>
            </w:pPr>
            <w:proofErr w:type="spellStart"/>
            <w:r w:rsidRPr="000A4CC3">
              <w:rPr>
                <w:rFonts w:ascii="Times New Roman" w:hAnsi="Times New Roman" w:cs="Times New Roman"/>
              </w:rPr>
              <w:t>Fairall</w:t>
            </w:r>
            <w:proofErr w:type="spellEnd"/>
            <w:r w:rsidRPr="000A4CC3">
              <w:rPr>
                <w:rFonts w:ascii="Times New Roman" w:hAnsi="Times New Roman" w:cs="Times New Roman"/>
              </w:rPr>
              <w:t xml:space="preserve"> et al.</w:t>
            </w:r>
            <w:r w:rsidR="00526279" w:rsidRPr="000A4CC3">
              <w:rPr>
                <w:rFonts w:ascii="Times New Roman" w:hAnsi="Times New Roman" w:cs="Times New Roman"/>
              </w:rPr>
              <w:t>,</w:t>
            </w:r>
            <w:r w:rsidRPr="000A4CC3">
              <w:rPr>
                <w:rFonts w:ascii="Times New Roman" w:hAnsi="Times New Roman" w:cs="Times New Roman"/>
              </w:rPr>
              <w:t xml:space="preserve"> (2016)</w:t>
            </w:r>
            <w:r w:rsidR="005B42A8"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{"citationItems":[{"id":"ITEM-1","itemData":{"DOI":"10.1371/journal.pmed.1002178","author":[{"dropping-particle":"","family":"Fairall","given":"Lara R","non-dropping-particle":"","parse-names":false,"suffix":""},{"dropping-particle":"","family":"Folb","given":"Naomi","non-dropping-particle":"","parse-names":false,"suffix":""},{"dropping-particle":"","family":"Timmerman","given":"Venessa","non-dropping-particle":"","parse-names":false,"suffix":""},{"dropping-particle":"","family":"Lombard","given":"Carl","non-dropping-particle":"","parse-names":false,"suffix":""},{"dropping-particle":"","family":"Steyn","given":"Krisela","non-dropping-particle":"","parse-names":false,"suffix":""},{"dropping-particle":"","family":"Bachmann","given":"Max O","non-dropping-particle":"","parse-names":false,"suffix":""},{"dropping-particle":"","family":"Bateman","given":"Eric D","non-dropping-particle":"","parse-names":false,"suffix":""},{"dropping-particle":"","family":"Lund","given":"Crick","non-dropping-particle":"","parse-names":false,"suffix":""},{"dropping-particle":"","family":"Cornick","given":"Ruth","non-dropping-particle":"","parse-names":false,"suffix":""},{"dropping-particle":"","family":"Faris","given":"Gill","non-dropping-particle":"","parse-names":false,"suffix":""},{"dropping-particle":"","family":"Gaziano","given":"Thomas","non-dropping-particle":"","parse-names":false,"suffix":""},{"dropping-particle":"","family":"Georgeu-pepper","given":"Daniella","non-dropping-particle":"","parse-names":false,"suffix":""},{"dropping-particle":"","family":"Zwarenstein","given":"Merrick","non-dropping-particle":"","parse-names":false,"suffix":""},{"dropping-particle":"","family":"Levitt","given":"S","non-dropping-particle":"","parse-names":false,"suffix":""}],"container-title":"PLoS Medicine","id":"ITEM-1","issued":{"date-parts":[["2016"]]},"title":"Educational Outreach with an Integrated Clinical Tool for Nurse-Led Non- communicable Chronic Disease Management in Primary Care in South Africa : A Pragmatic Cluster Randomised Controlled Trial","type":"article-journal"},"uris":["http://www.mendeley.com/documents/?uuid=84692998-a137-44ef-8c4f-fa8237ffa1b1"]}],"mendeley":{"formattedCitation":"(20)","plainTextFormattedCitation":"(20)","previouslyFormattedCitation":"&lt;sup&gt;20&lt;/sup&gt;"},"properties":{"noteIndex":0},"schema":"https://github.com/citation-style-language/schema/raw/master/csl-citation.json"}</w:instrText>
            </w:r>
            <w:r w:rsidR="005B42A8" w:rsidRPr="000A4CC3">
              <w:rPr>
                <w:rFonts w:ascii="Times New Roman" w:hAnsi="Times New Roman" w:cs="Times New Roman"/>
              </w:rPr>
              <w:fldChar w:fldCharType="separate"/>
            </w:r>
            <w:r w:rsidR="000B1A6F" w:rsidRPr="000B1A6F">
              <w:rPr>
                <w:rFonts w:ascii="Times New Roman" w:hAnsi="Times New Roman" w:cs="Times New Roman"/>
                <w:noProof/>
              </w:rPr>
              <w:t>(20)</w:t>
            </w:r>
            <w:r w:rsidR="005B42A8" w:rsidRPr="000A4CC3">
              <w:rPr>
                <w:rFonts w:ascii="Times New Roman" w:hAnsi="Times New Roman" w:cs="Times New Roman"/>
              </w:rPr>
              <w:fldChar w:fldCharType="end"/>
            </w:r>
          </w:p>
        </w:tc>
        <w:tc>
          <w:tcPr>
            <w:tcW w:w="2250" w:type="dxa"/>
          </w:tcPr>
          <w:p w14:paraId="7D1AC88F"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South Africa (UMIC)</w:t>
            </w:r>
          </w:p>
        </w:tc>
        <w:tc>
          <w:tcPr>
            <w:tcW w:w="1530" w:type="dxa"/>
          </w:tcPr>
          <w:p w14:paraId="5A66DEB8" w14:textId="7681272D"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078D128F" w14:textId="6CFC34F4"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4A0DAE1F"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09DDC19E" w14:textId="77777777" w:rsidR="00896681" w:rsidRPr="000A4CC3" w:rsidRDefault="00896681" w:rsidP="00896681">
            <w:pPr>
              <w:rPr>
                <w:rFonts w:ascii="Times New Roman" w:hAnsi="Times New Roman" w:cs="Times New Roman"/>
              </w:rPr>
            </w:pPr>
          </w:p>
        </w:tc>
        <w:tc>
          <w:tcPr>
            <w:tcW w:w="6120" w:type="dxa"/>
          </w:tcPr>
          <w:p w14:paraId="1B598286" w14:textId="38FD495B"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Nurse</w:t>
            </w:r>
            <w:r w:rsidR="009541EE" w:rsidRPr="000A4CC3">
              <w:rPr>
                <w:rFonts w:ascii="Times New Roman" w:hAnsi="Times New Roman" w:cs="Times New Roman"/>
                <w:u w:val="single"/>
              </w:rPr>
              <w:t xml:space="preserve"> </w:t>
            </w:r>
            <w:r w:rsidR="00063697" w:rsidRPr="000A4CC3">
              <w:rPr>
                <w:rFonts w:ascii="Times New Roman" w:hAnsi="Times New Roman" w:cs="Times New Roman"/>
                <w:u w:val="single"/>
              </w:rPr>
              <w:t>Training</w:t>
            </w:r>
            <w:r w:rsidRPr="000A4CC3">
              <w:rPr>
                <w:rFonts w:ascii="Times New Roman" w:hAnsi="Times New Roman" w:cs="Times New Roman"/>
                <w:u w:val="single"/>
              </w:rPr>
              <w:t xml:space="preserve"> to Diagnose </w:t>
            </w:r>
            <w:r w:rsidR="009541EE" w:rsidRPr="000A4CC3">
              <w:rPr>
                <w:rFonts w:ascii="Times New Roman" w:hAnsi="Times New Roman" w:cs="Times New Roman"/>
                <w:u w:val="single"/>
              </w:rPr>
              <w:t>&amp;</w:t>
            </w:r>
            <w:r w:rsidRPr="000A4CC3">
              <w:rPr>
                <w:rFonts w:ascii="Times New Roman" w:hAnsi="Times New Roman" w:cs="Times New Roman"/>
                <w:u w:val="single"/>
              </w:rPr>
              <w:t xml:space="preserve"> Treat Mental Disorders</w:t>
            </w:r>
          </w:p>
          <w:p w14:paraId="53F10407" w14:textId="1D6A48FC" w:rsidR="00896681" w:rsidRPr="000A4CC3" w:rsidRDefault="00896681" w:rsidP="00896681">
            <w:pPr>
              <w:rPr>
                <w:rFonts w:ascii="Times New Roman" w:hAnsi="Times New Roman" w:cs="Times New Roman"/>
              </w:rPr>
            </w:pPr>
            <w:r w:rsidRPr="000A4CC3">
              <w:rPr>
                <w:rFonts w:ascii="Times New Roman" w:hAnsi="Times New Roman" w:cs="Times New Roman"/>
              </w:rPr>
              <w:t>--Treatment intensification rates and case detection of depression</w:t>
            </w:r>
            <w:r w:rsidR="00C04E17" w:rsidRPr="000A4CC3">
              <w:rPr>
                <w:rFonts w:ascii="Times New Roman" w:hAnsi="Times New Roman" w:cs="Times New Roman"/>
              </w:rPr>
              <w:t xml:space="preserve"> did not differ between arms</w:t>
            </w:r>
          </w:p>
        </w:tc>
        <w:tc>
          <w:tcPr>
            <w:tcW w:w="1620" w:type="dxa"/>
          </w:tcPr>
          <w:p w14:paraId="555F1D8C" w14:textId="63A802CC"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1 </w:t>
            </w:r>
          </w:p>
        </w:tc>
      </w:tr>
      <w:tr w:rsidR="00EC2A44" w:rsidRPr="000A4CC3" w14:paraId="5FC33412" w14:textId="77777777" w:rsidTr="003B6D0E">
        <w:tc>
          <w:tcPr>
            <w:tcW w:w="1710" w:type="dxa"/>
          </w:tcPr>
          <w:p w14:paraId="5EAA3194" w14:textId="44DEDB80" w:rsidR="00896681" w:rsidRPr="000A4CC3" w:rsidRDefault="00896681" w:rsidP="00526279">
            <w:pPr>
              <w:rPr>
                <w:rFonts w:ascii="Times New Roman" w:hAnsi="Times New Roman" w:cs="Times New Roman"/>
              </w:rPr>
            </w:pPr>
            <w:r w:rsidRPr="000A4CC3">
              <w:rPr>
                <w:rFonts w:ascii="Times New Roman" w:hAnsi="Times New Roman" w:cs="Times New Roman"/>
              </w:rPr>
              <w:t>Fritsch et al.</w:t>
            </w:r>
            <w:r w:rsidR="00526279" w:rsidRPr="000A4CC3">
              <w:rPr>
                <w:rFonts w:ascii="Times New Roman" w:hAnsi="Times New Roman" w:cs="Times New Roman"/>
              </w:rPr>
              <w:t>,</w:t>
            </w:r>
            <w:r w:rsidRPr="000A4CC3">
              <w:rPr>
                <w:rFonts w:ascii="Times New Roman" w:hAnsi="Times New Roman" w:cs="Times New Roman"/>
              </w:rPr>
              <w:t xml:space="preserve"> (2007)</w:t>
            </w:r>
            <w:r w:rsidR="005B42A8"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10.4067/S0034-98872007000500006","ISSN":"0034-9887","author":[{"dropping-particle":"","family":"Fritsch","given":"Rosemarie","non-dropping-particle":"","parse-names":false,"suffix":""},{"dropping-particle":"","family":"Araya","given":"Ricardo","non-dropping-particle":"","parse-names":false,"suffix":""},{"dropping-particle":"","family":"Solís","given":"Jaime","non-dropping-particle":"","parse-names":false,"suffix":""},{"dropping-particle":"","family":"Montt","given":"Elena","non-dropping-particle":"","parse-names":false,"suffix":""},{"dropping-particle":"","family":"Pilowsky","given":"Daniel","non-dropping-particle":"","parse-names":false,"suffix":""},{"dropping-particle":"","family":"Rojas","given":"Graciela","non-dropping-particle":"","parse-names":false,"suffix":""}],"container-title":"Revista médica de Chile","id":"ITEM-1","issue":"5","issued":{"date-parts":[["2007","5"]]},"page":"587-595","publisher":"Sociedad Médica de Santiago","title":"Un ensayo clínico aleatorizado de farmacoterapia con monitorización telefónica para mejorar el tratamiento de la depresión en la atención primaria en Santiago, Chile","type":"article-journal","volume":"135"},"uris":["http://www.mendeley.com/documents/?uuid=7e0c7d61-1700-3523-971a-1cd28c2cf0d9"]}],"mendeley":{"formattedCitation":"(21)","plainTextFormattedCitation":"(21)","previouslyFormattedCitation":"&lt;sup&gt;21&lt;/sup&gt;"},"properties":{"noteIndex":0},"schema":"https://github.com/citation-style-language/schema/raw/master/csl-citation.json"}</w:instrText>
            </w:r>
            <w:r w:rsidR="005B42A8" w:rsidRPr="000A4CC3">
              <w:rPr>
                <w:rFonts w:ascii="Times New Roman" w:hAnsi="Times New Roman" w:cs="Times New Roman"/>
              </w:rPr>
              <w:fldChar w:fldCharType="separate"/>
            </w:r>
            <w:r w:rsidR="000B1A6F" w:rsidRPr="000B1A6F">
              <w:rPr>
                <w:rFonts w:ascii="Times New Roman" w:hAnsi="Times New Roman" w:cs="Times New Roman"/>
                <w:noProof/>
              </w:rPr>
              <w:t>(21)</w:t>
            </w:r>
            <w:r w:rsidR="005B42A8" w:rsidRPr="000A4CC3">
              <w:rPr>
                <w:rFonts w:ascii="Times New Roman" w:hAnsi="Times New Roman" w:cs="Times New Roman"/>
              </w:rPr>
              <w:fldChar w:fldCharType="end"/>
            </w:r>
          </w:p>
        </w:tc>
        <w:tc>
          <w:tcPr>
            <w:tcW w:w="2250" w:type="dxa"/>
          </w:tcPr>
          <w:p w14:paraId="423CDCB2" w14:textId="37AAEBE9" w:rsidR="00896681" w:rsidRPr="000A4CC3" w:rsidRDefault="00896681" w:rsidP="00896681">
            <w:pPr>
              <w:rPr>
                <w:rFonts w:ascii="Times New Roman" w:hAnsi="Times New Roman" w:cs="Times New Roman"/>
              </w:rPr>
            </w:pPr>
            <w:r w:rsidRPr="000A4CC3">
              <w:rPr>
                <w:rFonts w:ascii="Times New Roman" w:hAnsi="Times New Roman" w:cs="Times New Roman"/>
              </w:rPr>
              <w:t>Chile (UMIC)</w:t>
            </w:r>
            <w:r w:rsidR="00865D83" w:rsidRPr="000A4CC3">
              <w:rPr>
                <w:rFonts w:ascii="Times New Roman" w:hAnsi="Times New Roman" w:cs="Times New Roman"/>
              </w:rPr>
              <w:t>**</w:t>
            </w:r>
            <w:r w:rsidR="005A15C4" w:rsidRPr="000A4CC3">
              <w:rPr>
                <w:rFonts w:ascii="Times New Roman" w:hAnsi="Times New Roman" w:cs="Times New Roman"/>
              </w:rPr>
              <w:t>*</w:t>
            </w:r>
          </w:p>
        </w:tc>
        <w:tc>
          <w:tcPr>
            <w:tcW w:w="1530" w:type="dxa"/>
          </w:tcPr>
          <w:p w14:paraId="0BB31C46" w14:textId="53C8E1E8"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33EB8204" w14:textId="63B3055C"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6CE795C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women</w:t>
            </w:r>
          </w:p>
          <w:p w14:paraId="0B695088" w14:textId="77777777" w:rsidR="00896681" w:rsidRPr="000A4CC3" w:rsidRDefault="00896681" w:rsidP="00896681">
            <w:pPr>
              <w:rPr>
                <w:rFonts w:ascii="Times New Roman" w:hAnsi="Times New Roman" w:cs="Times New Roman"/>
              </w:rPr>
            </w:pPr>
          </w:p>
        </w:tc>
        <w:tc>
          <w:tcPr>
            <w:tcW w:w="6120" w:type="dxa"/>
          </w:tcPr>
          <w:p w14:paraId="62431A17"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Pharmacotherapy with Telephone Monitoring</w:t>
            </w:r>
          </w:p>
          <w:p w14:paraId="434CD665" w14:textId="01DD2921" w:rsidR="00896681" w:rsidRPr="000A4CC3" w:rsidRDefault="00896681" w:rsidP="00896681">
            <w:pPr>
              <w:rPr>
                <w:rFonts w:ascii="Times New Roman" w:hAnsi="Times New Roman" w:cs="Times New Roman"/>
              </w:rPr>
            </w:pPr>
            <w:r w:rsidRPr="000A4CC3">
              <w:rPr>
                <w:rFonts w:ascii="Times New Roman" w:hAnsi="Times New Roman" w:cs="Times New Roman"/>
              </w:rPr>
              <w:t>--Significant improvement in HAMD &amp; SF-36 scores in intervention group vs. control</w:t>
            </w:r>
            <w:r w:rsidR="00E343DF" w:rsidRPr="000A4CC3">
              <w:rPr>
                <w:rFonts w:ascii="Times New Roman" w:hAnsi="Times New Roman" w:cs="Times New Roman"/>
              </w:rPr>
              <w:t>s</w:t>
            </w:r>
            <w:r w:rsidRPr="000A4CC3">
              <w:rPr>
                <w:rFonts w:ascii="Times New Roman" w:hAnsi="Times New Roman" w:cs="Times New Roman"/>
              </w:rPr>
              <w:t xml:space="preserve"> at 3 months and 6 months</w:t>
            </w:r>
          </w:p>
        </w:tc>
        <w:tc>
          <w:tcPr>
            <w:tcW w:w="1620" w:type="dxa"/>
          </w:tcPr>
          <w:p w14:paraId="59A666D1" w14:textId="7812FCBC"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3 </w:t>
            </w:r>
          </w:p>
        </w:tc>
      </w:tr>
      <w:tr w:rsidR="00EC2A44" w:rsidRPr="000A4CC3" w14:paraId="162F9F24" w14:textId="77777777" w:rsidTr="003B6D0E">
        <w:tc>
          <w:tcPr>
            <w:tcW w:w="1710" w:type="dxa"/>
          </w:tcPr>
          <w:p w14:paraId="5EB16FB4" w14:textId="66094F20" w:rsidR="00896681" w:rsidRPr="000A4CC3" w:rsidRDefault="00896681" w:rsidP="00526279">
            <w:pPr>
              <w:rPr>
                <w:rFonts w:ascii="Times New Roman" w:hAnsi="Times New Roman" w:cs="Times New Roman"/>
              </w:rPr>
            </w:pPr>
            <w:r w:rsidRPr="000A4CC3">
              <w:rPr>
                <w:rFonts w:ascii="Times New Roman" w:hAnsi="Times New Roman" w:cs="Times New Roman"/>
              </w:rPr>
              <w:lastRenderedPageBreak/>
              <w:t>Garcia-Pena et al.</w:t>
            </w:r>
            <w:r w:rsidR="00526279" w:rsidRPr="000A4CC3">
              <w:rPr>
                <w:rFonts w:ascii="Times New Roman" w:hAnsi="Times New Roman" w:cs="Times New Roman"/>
              </w:rPr>
              <w:t>,</w:t>
            </w:r>
            <w:r w:rsidRPr="000A4CC3">
              <w:rPr>
                <w:rFonts w:ascii="Times New Roman" w:hAnsi="Times New Roman" w:cs="Times New Roman"/>
              </w:rPr>
              <w:t xml:space="preserve"> (2015)</w:t>
            </w:r>
            <w:r w:rsidR="005B42A8"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{"citationItems":[{"id":"ITEM-1","itemData":{"ISSN":"0185-3325","abstract":"Background Depression is associated with an increased use of medical resources and reduced quality of life, cognitive functions, functionality and general health. The treatment of depression is limited by the scarcity of mental health professionals, as reflected in the mental health atlas of the World Health Organization.","author":[{"dropping-particle":"","family":"García-Peña","given":"Carmen","non-dropping-particle":"","parse-names":false,"suffix":""},{"dropping-particle":"","family":"Vázquez-Estupiñan","given":"Felipe","non-dropping-particle":"","parse-names":false,"suffix":""},{"dropping-particle":"","family":"Avalos-Pérez","given":"Fabián","non-dropping-particle":"","parse-names":false,"suffix":""},{"dropping-particle":"","family":"Viridiana","given":"Leslie","non-dropping-particle":"","parse-names":false,"suffix":""},{"dropping-particle":"","family":"Jiménez","given":"Robles","non-dropping-particle":"","parse-names":false,"suffix":""},{"dropping-particle":"","family":"Sánchez-Garcia","given":"Sergio","non-dropping-particle":"","parse-names":false,"suffix":""},{"dropping-particle":"","family":"Juárez-Cedillo","given":"Teresa","non-dropping-particle":"","parse-names":false,"suffix":""}],"container-title":"Salud Mental","id":"ITEM-1","issue":"1","issued":{"date-parts":[["2015"]]},"page":"33-39","title":"Clinical effectiveness of group cognitive-behavioural therapy for depressed older people in primary care: A randomised controlled trial","type":"article-journal","volume":"38"},"uris":["http://www.mendeley.com/documents/?uuid=a73d19a3-1286-3de7-b10e-0daf9e4530bd"]}],"mendeley":{"formattedCitation":"(22)","plainTextFormattedCitation":"(22)","previouslyFormattedCitation":"&lt;sup&gt;22&lt;/sup&gt;"},"properties":{"noteIndex":0},"schema":"https://github.com/citation-style-language/schema/raw/master/csl-citation.json"}</w:instrText>
            </w:r>
            <w:r w:rsidR="005B42A8" w:rsidRPr="000A4CC3">
              <w:rPr>
                <w:rFonts w:ascii="Times New Roman" w:hAnsi="Times New Roman" w:cs="Times New Roman"/>
              </w:rPr>
              <w:fldChar w:fldCharType="separate"/>
            </w:r>
            <w:r w:rsidR="000B1A6F" w:rsidRPr="000B1A6F">
              <w:rPr>
                <w:rFonts w:ascii="Times New Roman" w:hAnsi="Times New Roman" w:cs="Times New Roman"/>
                <w:noProof/>
              </w:rPr>
              <w:t>(22)</w:t>
            </w:r>
            <w:r w:rsidR="005B42A8" w:rsidRPr="000A4CC3">
              <w:rPr>
                <w:rFonts w:ascii="Times New Roman" w:hAnsi="Times New Roman" w:cs="Times New Roman"/>
              </w:rPr>
              <w:fldChar w:fldCharType="end"/>
            </w:r>
          </w:p>
        </w:tc>
        <w:tc>
          <w:tcPr>
            <w:tcW w:w="2250" w:type="dxa"/>
          </w:tcPr>
          <w:p w14:paraId="58172C1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Mexico (UMIC)</w:t>
            </w:r>
          </w:p>
        </w:tc>
        <w:tc>
          <w:tcPr>
            <w:tcW w:w="1530" w:type="dxa"/>
          </w:tcPr>
          <w:p w14:paraId="327388AE" w14:textId="5C8F6529"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0C02AD06" w14:textId="1527A0A9"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5DB463A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the elderly</w:t>
            </w:r>
          </w:p>
        </w:tc>
        <w:tc>
          <w:tcPr>
            <w:tcW w:w="6120" w:type="dxa"/>
          </w:tcPr>
          <w:p w14:paraId="6C608291" w14:textId="584D8B35"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Nurse-</w:t>
            </w:r>
            <w:r w:rsidR="00DB1CB8" w:rsidRPr="000A4CC3">
              <w:rPr>
                <w:rFonts w:ascii="Times New Roman" w:hAnsi="Times New Roman" w:cs="Times New Roman"/>
                <w:u w:val="single"/>
              </w:rPr>
              <w:t>L</w:t>
            </w:r>
            <w:r w:rsidRPr="000A4CC3">
              <w:rPr>
                <w:rFonts w:ascii="Times New Roman" w:hAnsi="Times New Roman" w:cs="Times New Roman"/>
                <w:u w:val="single"/>
              </w:rPr>
              <w:t>ed CBT</w:t>
            </w:r>
          </w:p>
          <w:p w14:paraId="4D7DE0A6" w14:textId="41489F1F"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 PHQ9 scores decreased by </w:t>
            </w:r>
            <w:r w:rsidRPr="000A4CC3">
              <w:rPr>
                <w:rFonts w:ascii="Times New Roman" w:hAnsi="Times New Roman" w:cs="Times New Roman"/>
              </w:rPr>
              <w:sym w:font="Symbol" w:char="F0B3"/>
            </w:r>
            <w:r w:rsidRPr="000A4CC3">
              <w:rPr>
                <w:rFonts w:ascii="Times New Roman" w:hAnsi="Times New Roman" w:cs="Times New Roman"/>
              </w:rPr>
              <w:t xml:space="preserve">5 points </w:t>
            </w:r>
            <w:r w:rsidR="006E0D82" w:rsidRPr="000A4CC3">
              <w:rPr>
                <w:rFonts w:ascii="Times New Roman" w:hAnsi="Times New Roman" w:cs="Times New Roman"/>
              </w:rPr>
              <w:t xml:space="preserve">more in intervention patients than </w:t>
            </w:r>
            <w:r w:rsidRPr="000A4CC3">
              <w:rPr>
                <w:rFonts w:ascii="Times New Roman" w:hAnsi="Times New Roman" w:cs="Times New Roman"/>
              </w:rPr>
              <w:t>control patients</w:t>
            </w:r>
          </w:p>
        </w:tc>
        <w:tc>
          <w:tcPr>
            <w:tcW w:w="1620" w:type="dxa"/>
          </w:tcPr>
          <w:p w14:paraId="76221FEC" w14:textId="72DB7FA2" w:rsidR="00896681" w:rsidRPr="000A4CC3" w:rsidRDefault="00177EB8" w:rsidP="00896681">
            <w:pPr>
              <w:rPr>
                <w:rFonts w:ascii="Times New Roman" w:hAnsi="Times New Roman" w:cs="Times New Roman"/>
              </w:rPr>
            </w:pPr>
            <w:r w:rsidRPr="000A4CC3">
              <w:rPr>
                <w:rFonts w:ascii="Times New Roman" w:hAnsi="Times New Roman" w:cs="Times New Roman"/>
              </w:rPr>
              <w:t>Model 3</w:t>
            </w:r>
          </w:p>
        </w:tc>
      </w:tr>
      <w:tr w:rsidR="00EC2A44" w:rsidRPr="000A4CC3" w14:paraId="48143202" w14:textId="77777777" w:rsidTr="003B6D0E">
        <w:tc>
          <w:tcPr>
            <w:tcW w:w="1710" w:type="dxa"/>
          </w:tcPr>
          <w:p w14:paraId="3BF8EC0A" w14:textId="110EDD26" w:rsidR="00896681" w:rsidRPr="000A4CC3" w:rsidRDefault="00896681" w:rsidP="00526279">
            <w:pPr>
              <w:rPr>
                <w:rFonts w:ascii="Times New Roman" w:hAnsi="Times New Roman" w:cs="Times New Roman"/>
              </w:rPr>
            </w:pPr>
            <w:r w:rsidRPr="000A4CC3">
              <w:rPr>
                <w:rFonts w:ascii="Times New Roman" w:hAnsi="Times New Roman" w:cs="Times New Roman"/>
              </w:rPr>
              <w:t>Gómez-</w:t>
            </w:r>
            <w:proofErr w:type="spellStart"/>
            <w:r w:rsidRPr="000A4CC3">
              <w:rPr>
                <w:rFonts w:ascii="Times New Roman" w:hAnsi="Times New Roman" w:cs="Times New Roman"/>
              </w:rPr>
              <w:t>Restrepo</w:t>
            </w:r>
            <w:proofErr w:type="spellEnd"/>
            <w:r w:rsidRPr="000A4CC3">
              <w:rPr>
                <w:rFonts w:ascii="Times New Roman" w:hAnsi="Times New Roman" w:cs="Times New Roman"/>
              </w:rPr>
              <w:t xml:space="preserve"> et al.</w:t>
            </w:r>
            <w:r w:rsidR="00526279" w:rsidRPr="000A4CC3">
              <w:rPr>
                <w:rFonts w:ascii="Times New Roman" w:hAnsi="Times New Roman" w:cs="Times New Roman"/>
              </w:rPr>
              <w:t>,</w:t>
            </w:r>
            <w:r w:rsidRPr="000A4CC3">
              <w:rPr>
                <w:rFonts w:ascii="Times New Roman" w:hAnsi="Times New Roman" w:cs="Times New Roman"/>
              </w:rPr>
              <w:t xml:space="preserve"> (2007)</w:t>
            </w:r>
            <w:r w:rsidR="005B42A8"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{"citationItems":[{"id":"ITEM-1","itemData":{"author":[{"dropping-particle":"","family":"Gómez-restrepo","given":"Carlos","non-dropping-particle":"","parse-names":false,"suffix":""},{"dropping-particle":"","family":"Peñaranda","given":"Adriana Bohórquez","non-dropping-particle":"","parse-names":false,"suffix":""},{"dropping-particle":"","family":"Fabian","given":"Jacky","non-dropping-particle":"","parse-names":false,"suffix":""},{"dropping-particle":"","family":"Laverde","given":"Gil","non-dropping-particle":"","parse-names":false,"suffix":""},{"dropping-particle":"","family":"Tamayo","given":"Nathalie","non-dropping-particle":"","parse-names":false,"suffix":""},{"dropping-particle":"","family":"Sánchez","given":"Diana Rey","non-dropping-particle":"","parse-names":false,"suffix":""}],"container-title":"Revista Colombiana de Psiquiatría","id":"ITEM-1","issue":"3","issued":{"date-parts":[["2007"]]},"page":"439-450","title":"Exactitud en el diagnóstico de depresión por médicos de atención primaria después de una intervención educativa *","type":"article-journal","volume":"XXXVI"},"uris":["http://www.mendeley.com/documents/?uuid=0d127993-9101-4ef8-9c4d-015805d5e284"]}],"mendeley":{"formattedCitation":"(23)","plainTextFormattedCitation":"(23)","previouslyFormattedCitation":"&lt;sup&gt;23&lt;/sup&gt;"},"properties":{"noteIndex":0},"schema":"https://github.com/citation-style-language/schema/raw/master/csl-citation.json"}</w:instrText>
            </w:r>
            <w:r w:rsidR="005B42A8" w:rsidRPr="000A4CC3">
              <w:rPr>
                <w:rFonts w:ascii="Times New Roman" w:hAnsi="Times New Roman" w:cs="Times New Roman"/>
              </w:rPr>
              <w:fldChar w:fldCharType="separate"/>
            </w:r>
            <w:r w:rsidR="000B1A6F" w:rsidRPr="000B1A6F">
              <w:rPr>
                <w:rFonts w:ascii="Times New Roman" w:hAnsi="Times New Roman" w:cs="Times New Roman"/>
                <w:noProof/>
              </w:rPr>
              <w:t>(23)</w:t>
            </w:r>
            <w:r w:rsidR="005B42A8" w:rsidRPr="000A4CC3">
              <w:rPr>
                <w:rFonts w:ascii="Times New Roman" w:hAnsi="Times New Roman" w:cs="Times New Roman"/>
              </w:rPr>
              <w:fldChar w:fldCharType="end"/>
            </w:r>
          </w:p>
        </w:tc>
        <w:tc>
          <w:tcPr>
            <w:tcW w:w="2250" w:type="dxa"/>
          </w:tcPr>
          <w:p w14:paraId="57840BCE"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Colombia (LMIC)</w:t>
            </w:r>
          </w:p>
        </w:tc>
        <w:tc>
          <w:tcPr>
            <w:tcW w:w="1530" w:type="dxa"/>
          </w:tcPr>
          <w:p w14:paraId="1D11C155" w14:textId="25AC4793" w:rsidR="00896681" w:rsidRPr="000A4CC3" w:rsidRDefault="00896681" w:rsidP="00896681">
            <w:pPr>
              <w:rPr>
                <w:rFonts w:ascii="Times New Roman" w:hAnsi="Times New Roman" w:cs="Times New Roman"/>
                <w:i/>
                <w:iCs/>
              </w:rPr>
            </w:pPr>
            <w:r w:rsidRPr="000A4CC3">
              <w:rPr>
                <w:rFonts w:ascii="Times New Roman" w:hAnsi="Times New Roman" w:cs="Times New Roman"/>
              </w:rPr>
              <w:t>Uncontrolled Before-and-</w:t>
            </w:r>
            <w:r w:rsidR="00DB1CB8" w:rsidRPr="000A4CC3">
              <w:rPr>
                <w:rFonts w:ascii="Times New Roman" w:hAnsi="Times New Roman" w:cs="Times New Roman"/>
              </w:rPr>
              <w:t>A</w:t>
            </w:r>
            <w:r w:rsidRPr="000A4CC3">
              <w:rPr>
                <w:rFonts w:ascii="Times New Roman" w:hAnsi="Times New Roman" w:cs="Times New Roman"/>
              </w:rPr>
              <w:t>fter Study</w:t>
            </w:r>
          </w:p>
        </w:tc>
        <w:tc>
          <w:tcPr>
            <w:tcW w:w="1620" w:type="dxa"/>
          </w:tcPr>
          <w:p w14:paraId="7FC5C54F" w14:textId="5D2447E5"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612F61F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71CEC4CE" w14:textId="77777777" w:rsidR="00896681" w:rsidRPr="000A4CC3" w:rsidRDefault="00896681" w:rsidP="00896681">
            <w:pPr>
              <w:rPr>
                <w:rFonts w:ascii="Times New Roman" w:hAnsi="Times New Roman" w:cs="Times New Roman"/>
              </w:rPr>
            </w:pPr>
          </w:p>
        </w:tc>
        <w:tc>
          <w:tcPr>
            <w:tcW w:w="6120" w:type="dxa"/>
          </w:tcPr>
          <w:p w14:paraId="2460FEE2"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Training of GPs to Diagnose Depression</w:t>
            </w:r>
          </w:p>
          <w:p w14:paraId="381EFB3E" w14:textId="5D428CD8"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--There was an increase in depression diagnosis in patients at moderate or high risk </w:t>
            </w:r>
            <w:r w:rsidR="00DB1CB8" w:rsidRPr="000A4CC3">
              <w:rPr>
                <w:rFonts w:ascii="Times New Roman" w:hAnsi="Times New Roman" w:cs="Times New Roman"/>
              </w:rPr>
              <w:t>for</w:t>
            </w:r>
            <w:r w:rsidRPr="000A4CC3">
              <w:rPr>
                <w:rFonts w:ascii="Times New Roman" w:hAnsi="Times New Roman" w:cs="Times New Roman"/>
              </w:rPr>
              <w:t xml:space="preserve"> depression </w:t>
            </w:r>
          </w:p>
        </w:tc>
        <w:tc>
          <w:tcPr>
            <w:tcW w:w="1620" w:type="dxa"/>
          </w:tcPr>
          <w:p w14:paraId="718CF808" w14:textId="48E32668"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1 </w:t>
            </w:r>
          </w:p>
        </w:tc>
      </w:tr>
      <w:tr w:rsidR="00EC2A44" w:rsidRPr="000A4CC3" w14:paraId="70411769" w14:textId="77777777" w:rsidTr="003B6D0E">
        <w:tc>
          <w:tcPr>
            <w:tcW w:w="1710" w:type="dxa"/>
          </w:tcPr>
          <w:p w14:paraId="49CF4E2B" w14:textId="0BDD1DF0" w:rsidR="00896681" w:rsidRPr="000A4CC3" w:rsidRDefault="00896681" w:rsidP="00526279">
            <w:pPr>
              <w:rPr>
                <w:rFonts w:ascii="Times New Roman" w:hAnsi="Times New Roman" w:cs="Times New Roman"/>
              </w:rPr>
            </w:pPr>
            <w:proofErr w:type="spellStart"/>
            <w:r w:rsidRPr="000A4CC3">
              <w:rPr>
                <w:rFonts w:ascii="Times New Roman" w:hAnsi="Times New Roman" w:cs="Times New Roman"/>
              </w:rPr>
              <w:t>Gureje</w:t>
            </w:r>
            <w:proofErr w:type="spellEnd"/>
            <w:r w:rsidRPr="000A4CC3">
              <w:rPr>
                <w:rFonts w:ascii="Times New Roman" w:hAnsi="Times New Roman" w:cs="Times New Roman"/>
              </w:rPr>
              <w:t xml:space="preserve"> et al.</w:t>
            </w:r>
            <w:r w:rsidR="00526279" w:rsidRPr="000A4CC3">
              <w:rPr>
                <w:rFonts w:ascii="Times New Roman" w:hAnsi="Times New Roman" w:cs="Times New Roman"/>
              </w:rPr>
              <w:t>,</w:t>
            </w:r>
            <w:r w:rsidRPr="000A4CC3">
              <w:rPr>
                <w:rFonts w:ascii="Times New Roman" w:hAnsi="Times New Roman" w:cs="Times New Roman"/>
              </w:rPr>
              <w:t xml:space="preserve"> (2007)</w:t>
            </w:r>
            <w:r w:rsidR="005B42A8"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{"citationItems":[{"id":"ITEM-1","itemData":{"ISSN":"1723-8617","PMID":"17342226","abstract":"The study aimed to describe the cost-effectiveness of a selected list of interventions for common neuropsychiatric disorders in a developing country. Using depression, schizophrenia, epilepsy, and hazardous alcohol use, a sectoral approach to cost-effectiveness analysis developed by the World Health Organization was contextualized to Nigeria. The outcome variable was the disability adjusted life years (DALYs). We found that the most cost-effective intervention for schizophrenia is a community-based treatment with older antipsychotic drugs plus psychosocial support or case management. The most cost-effective interventions for depression, epilepsy, and alcohol use disorders are older antidepressants, with or without proactive case management in primary care, older anticonvulsants in primary care, and random breath testing for motor vehicle drivers, respectively. Combined into a package, these selected interventions produce one extra year of healthy life at a cost of less than US $320, which is the average per capita income in Nigeria.","author":[{"dropping-particle":"","family":"Gureje","given":"Oye","non-dropping-particle":"","parse-names":false,"suffix":""},{"dropping-particle":"","family":"Chisholm","given":"Dan","non-dropping-particle":"","parse-names":false,"suffix":""},{"dropping-particle":"","family":"Kola","given":"Lola","non-dropping-particle":"","parse-names":false,"suffix":""},{"dropping-particle":"","family":"Lasebikan","given":"Victor","non-dropping-particle":"","parse-names":false,"suffix":""},{"dropping-particle":"","family":"Saxena","given":"Shekhar","non-dropping-particle":"","parse-names":false,"suffix":""}],"container-title":"World psychiatry : official journal of the World Psychiatric Association (WPA)","id":"ITEM-1","issue":"1","issued":{"date-parts":[["2007","2"]]},"page":"42-8","title":"Cost-effectiveness of an essential mental health intervention package in Nigeria.","type":"article-journal","volume":"6"},"uris":["http://www.mendeley.com/documents/?uuid=7de14ee3-ead8-4f7d-8f02-1a4c53a07c35"]}],"mendeley":{"formattedCitation":"(24)","plainTextFormattedCitation":"(24)","previouslyFormattedCitation":"&lt;sup&gt;24&lt;/sup&gt;"},"properties":{"noteIndex":0},"schema":"https://github.com/citation-style-language/schema/raw/master/csl-citation.json"}</w:instrText>
            </w:r>
            <w:r w:rsidR="005B42A8" w:rsidRPr="000A4CC3">
              <w:rPr>
                <w:rFonts w:ascii="Times New Roman" w:hAnsi="Times New Roman" w:cs="Times New Roman"/>
              </w:rPr>
              <w:fldChar w:fldCharType="separate"/>
            </w:r>
            <w:r w:rsidR="000B1A6F" w:rsidRPr="000B1A6F">
              <w:rPr>
                <w:rFonts w:ascii="Times New Roman" w:hAnsi="Times New Roman" w:cs="Times New Roman"/>
                <w:noProof/>
              </w:rPr>
              <w:t>(24)</w:t>
            </w:r>
            <w:r w:rsidR="005B42A8" w:rsidRPr="000A4CC3">
              <w:rPr>
                <w:rFonts w:ascii="Times New Roman" w:hAnsi="Times New Roman" w:cs="Times New Roman"/>
              </w:rPr>
              <w:fldChar w:fldCharType="end"/>
            </w:r>
          </w:p>
        </w:tc>
        <w:tc>
          <w:tcPr>
            <w:tcW w:w="2250" w:type="dxa"/>
          </w:tcPr>
          <w:p w14:paraId="30F6A07D"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Nigeria (LIC)</w:t>
            </w:r>
          </w:p>
        </w:tc>
        <w:tc>
          <w:tcPr>
            <w:tcW w:w="1530" w:type="dxa"/>
          </w:tcPr>
          <w:p w14:paraId="287F610F" w14:textId="28A56890" w:rsidR="00896681" w:rsidRPr="000A4CC3" w:rsidRDefault="00896681" w:rsidP="00896681">
            <w:pPr>
              <w:rPr>
                <w:rFonts w:ascii="Times New Roman" w:hAnsi="Times New Roman" w:cs="Times New Roman"/>
                <w:i/>
                <w:iCs/>
              </w:rPr>
            </w:pPr>
            <w:r w:rsidRPr="000A4CC3">
              <w:rPr>
                <w:rFonts w:ascii="Times New Roman" w:hAnsi="Times New Roman" w:cs="Times New Roman"/>
              </w:rPr>
              <w:t>Modelling using WHO-CHOICE sectoral approach</w:t>
            </w:r>
          </w:p>
        </w:tc>
        <w:tc>
          <w:tcPr>
            <w:tcW w:w="1620" w:type="dxa"/>
          </w:tcPr>
          <w:p w14:paraId="00779F39" w14:textId="383DC3DA"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Economic evaluation/Cost-</w:t>
            </w:r>
            <w:r w:rsidR="00DB1CB8" w:rsidRPr="000A4CC3">
              <w:rPr>
                <w:rFonts w:ascii="Times New Roman" w:hAnsi="Times New Roman" w:cs="Times New Roman"/>
                <w:i/>
                <w:iCs/>
              </w:rPr>
              <w:t>E</w:t>
            </w:r>
            <w:r w:rsidRPr="000A4CC3">
              <w:rPr>
                <w:rFonts w:ascii="Times New Roman" w:hAnsi="Times New Roman" w:cs="Times New Roman"/>
                <w:i/>
                <w:iCs/>
              </w:rPr>
              <w:t>ffectiveness</w:t>
            </w:r>
          </w:p>
          <w:p w14:paraId="7839B5BC" w14:textId="29EF992A" w:rsidR="00896681" w:rsidRPr="000A4CC3" w:rsidRDefault="00896681" w:rsidP="00896681">
            <w:pPr>
              <w:rPr>
                <w:rFonts w:ascii="Times New Roman" w:hAnsi="Times New Roman" w:cs="Times New Roman"/>
              </w:rPr>
            </w:pPr>
            <w:r w:rsidRPr="000A4CC3">
              <w:rPr>
                <w:rFonts w:ascii="Times New Roman" w:hAnsi="Times New Roman" w:cs="Times New Roman"/>
              </w:rPr>
              <w:t>Depress</w:t>
            </w:r>
            <w:r w:rsidR="00526279" w:rsidRPr="000A4CC3">
              <w:rPr>
                <w:rFonts w:ascii="Times New Roman" w:hAnsi="Times New Roman" w:cs="Times New Roman"/>
              </w:rPr>
              <w:t>ion AND Problematic alcohol use</w:t>
            </w:r>
          </w:p>
        </w:tc>
        <w:tc>
          <w:tcPr>
            <w:tcW w:w="6120" w:type="dxa"/>
          </w:tcPr>
          <w:p w14:paraId="58FDED93" w14:textId="348F5FB5"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Identifying the Most Cost-</w:t>
            </w:r>
            <w:r w:rsidR="00DB1CB8" w:rsidRPr="000A4CC3">
              <w:rPr>
                <w:rFonts w:ascii="Times New Roman" w:hAnsi="Times New Roman" w:cs="Times New Roman"/>
                <w:u w:val="single"/>
              </w:rPr>
              <w:t>E</w:t>
            </w:r>
            <w:r w:rsidRPr="000A4CC3">
              <w:rPr>
                <w:rFonts w:ascii="Times New Roman" w:hAnsi="Times New Roman" w:cs="Times New Roman"/>
                <w:u w:val="single"/>
              </w:rPr>
              <w:t xml:space="preserve">ffective </w:t>
            </w:r>
            <w:r w:rsidR="00DB1CB8" w:rsidRPr="000A4CC3">
              <w:rPr>
                <w:rFonts w:ascii="Times New Roman" w:hAnsi="Times New Roman" w:cs="Times New Roman"/>
                <w:u w:val="single"/>
              </w:rPr>
              <w:t>I</w:t>
            </w:r>
            <w:r w:rsidRPr="000A4CC3">
              <w:rPr>
                <w:rFonts w:ascii="Times New Roman" w:hAnsi="Times New Roman" w:cs="Times New Roman"/>
                <w:u w:val="single"/>
              </w:rPr>
              <w:t>nterventions</w:t>
            </w:r>
          </w:p>
          <w:p w14:paraId="208FF90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Combination of TCA, psychotherapy, and case management</w:t>
            </w:r>
          </w:p>
          <w:p w14:paraId="4E51F04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--Alcohol use: Random breath testing for motor vehicle drivers </w:t>
            </w:r>
          </w:p>
        </w:tc>
        <w:tc>
          <w:tcPr>
            <w:tcW w:w="1620" w:type="dxa"/>
          </w:tcPr>
          <w:p w14:paraId="68D28B91" w14:textId="756C8199" w:rsidR="00896681" w:rsidRPr="000A4CC3" w:rsidRDefault="00F9103B" w:rsidP="00896681">
            <w:pPr>
              <w:rPr>
                <w:rFonts w:ascii="Times New Roman" w:hAnsi="Times New Roman" w:cs="Times New Roman"/>
              </w:rPr>
            </w:pPr>
            <w:r w:rsidRPr="000A4CC3">
              <w:rPr>
                <w:rFonts w:ascii="Times New Roman" w:hAnsi="Times New Roman" w:cs="Times New Roman"/>
              </w:rPr>
              <w:t>Modelling methods for economic evaluation</w:t>
            </w:r>
          </w:p>
        </w:tc>
      </w:tr>
      <w:tr w:rsidR="00EC2A44" w:rsidRPr="000A4CC3" w14:paraId="466277E4" w14:textId="77777777" w:rsidTr="003B6D0E">
        <w:tc>
          <w:tcPr>
            <w:tcW w:w="1710" w:type="dxa"/>
          </w:tcPr>
          <w:p w14:paraId="0C2BF9E7" w14:textId="726CF9C3" w:rsidR="00896681" w:rsidRPr="000A4CC3" w:rsidRDefault="00896681" w:rsidP="00526279">
            <w:pPr>
              <w:rPr>
                <w:rFonts w:ascii="Times New Roman" w:hAnsi="Times New Roman" w:cs="Times New Roman"/>
              </w:rPr>
            </w:pPr>
            <w:r w:rsidRPr="000A4CC3">
              <w:rPr>
                <w:rFonts w:ascii="Times New Roman" w:hAnsi="Times New Roman" w:cs="Times New Roman"/>
              </w:rPr>
              <w:t>Husain et al.</w:t>
            </w:r>
            <w:r w:rsidR="00526279" w:rsidRPr="000A4CC3">
              <w:rPr>
                <w:rFonts w:ascii="Times New Roman" w:hAnsi="Times New Roman" w:cs="Times New Roman"/>
              </w:rPr>
              <w:t>,</w:t>
            </w:r>
            <w:r w:rsidRPr="000A4CC3">
              <w:rPr>
                <w:rFonts w:ascii="Times New Roman" w:hAnsi="Times New Roman" w:cs="Times New Roman"/>
              </w:rPr>
              <w:t xml:space="preserve"> (2014)</w:t>
            </w:r>
            <w:r w:rsidR="005B42A8"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{"citationItems":[{"id":"ITEM-1","itemData":{"DOI":"10.1017/S1352465813000441","ISBN":"1469-1833 (Electronic)\\r1352-4658 (Linking)","ISSN":"14691833","PMID":"23867053","abstract":"BACKGROUND: Research in the West shows that group psychological intervention together with an antidepressant treatment leads to more effective treatment of a depressive disorder. There are no treatment trials from low income countries comparing the efficacy of antidepressant treatment with a group psychological intervention., AIM: To conduct a feasibility trial to compare the efficacy of an antidepressant to a group psychosocial intervention, for low income women attending primary health care in Karachi, Pakistan., METHOD: This was a preliminary RCT in an urban primary health care clinic in Karachi, Pakistan. Consecutive eligible women scoring &gt;12 on the CIS-R and &gt;18 on Hamilton Depression Rating Scale (HDRS) (n = 66) were randomly assigned to antidepressants or a psychosocial treatment in group settings. The primary outcome measure was HDRS score; secondary outcome measures were disability and quality of life., RESULTS: More than half of the patients in both groups improved (50% reduction in HDRS scores); at end of therapy at 3 months 19 (59.4%) vs 18 (56.2%), and at 6-month follow-up 21(67.7%) vs 20(62.5%) for antidepressants and psychosocial intervention respectively. Although HDRS, BDQ and EQ5-D scores all improved considerably in both groups from start to end of treatment, and these improvements were largely maintained after a further 3 months, the differences between the two treatments were not statistically significant., CONCLUSION: Psychosocial intervention was as effective as antidepressants in reducing depression and in improving quality of life and disability at the end of therapy. However, these findings need further exploration through a larger trial.","author":[{"dropping-particle":"","family":"Husain","given":"Nusrat","non-dropping-particle":"","parse-names":false,"suffix":""},{"dropping-particle":"","family":"Chaudhry","given":"Nasim","non-dropping-particle":"","parse-names":false,"suffix":""},{"dropping-particle":"","family":"Fatima","given":"Batool","non-dropping-particle":"","parse-names":false,"suffix":""},{"dropping-particle":"","family":"Husain","given":"Meher","non-dropping-particle":"","parse-names":false,"suffix":""},{"dropping-particle":"","family":"Amin","given":"Rizwana","non-dropping-particle":"","parse-names":false,"suffix":""},{"dropping-particle":"","family":"Chaudhry","given":"Imran Bashir","non-dropping-particle":"","parse-names":false,"suffix":""},{"dropping-particle":"","family":"Ur Rahman","given":"Raza","non-dropping-particle":"","parse-names":false,"suffix":""},{"dropping-particle":"","family":"Tomenson","given":"Barbara","non-dropping-particle":"","parse-names":false,"suffix":""},{"dropping-particle":"","family":"Jafri","given":"Farhat","non-dropping-particle":"","parse-names":false,"suffix":""},{"dropping-particle":"","family":"Naeem","given":"Farooq","non-dropping-particle":"","parse-names":false,"suffix":""},{"dropping-particle":"","family":"Creed","given":"Francis","non-dropping-particle":"","parse-names":false,"suffix":""}],"container-title":"Behavioural and Cognitive Psychotherapy","id":"ITEM-1","issue":"6","issued":{"date-parts":[["2014"]]},"page":"693-705","title":"Antidepressant and group psychosocial treatment for depression: A rater blind exploratory RCT from a low income country","type":"article-journal","volume":"42"},"uris":["http://www.mendeley.com/documents/?uuid=a86e2dd6-74ef-435b-8cba-002c109b8fb1"]}],"mendeley":{"formattedCitation":"(25)","plainTextFormattedCitation":"(25)","previouslyFormattedCitation":"&lt;sup&gt;25&lt;/sup&gt;"},"properties":{"noteIndex":0},"schema":"https://github.com/citation-style-language/schema/raw/master/csl-citation.json"}</w:instrText>
            </w:r>
            <w:r w:rsidR="005B42A8" w:rsidRPr="000A4CC3">
              <w:rPr>
                <w:rFonts w:ascii="Times New Roman" w:hAnsi="Times New Roman" w:cs="Times New Roman"/>
              </w:rPr>
              <w:fldChar w:fldCharType="separate"/>
            </w:r>
            <w:r w:rsidR="000B1A6F" w:rsidRPr="000B1A6F">
              <w:rPr>
                <w:rFonts w:ascii="Times New Roman" w:hAnsi="Times New Roman" w:cs="Times New Roman"/>
                <w:noProof/>
              </w:rPr>
              <w:t>(25)</w:t>
            </w:r>
            <w:r w:rsidR="005B42A8" w:rsidRPr="000A4CC3">
              <w:rPr>
                <w:rFonts w:ascii="Times New Roman" w:hAnsi="Times New Roman" w:cs="Times New Roman"/>
              </w:rPr>
              <w:fldChar w:fldCharType="end"/>
            </w:r>
          </w:p>
        </w:tc>
        <w:tc>
          <w:tcPr>
            <w:tcW w:w="2250" w:type="dxa"/>
          </w:tcPr>
          <w:p w14:paraId="0E1ED5F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Pakistan (LMIC)</w:t>
            </w:r>
          </w:p>
        </w:tc>
        <w:tc>
          <w:tcPr>
            <w:tcW w:w="1530" w:type="dxa"/>
          </w:tcPr>
          <w:p w14:paraId="5FD0CA3F" w14:textId="6CA93660"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5003C776" w14:textId="2D81034A"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3C07EC6F"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women</w:t>
            </w:r>
          </w:p>
          <w:p w14:paraId="17062DC0" w14:textId="77777777" w:rsidR="00896681" w:rsidRPr="000A4CC3" w:rsidRDefault="00896681" w:rsidP="00896681">
            <w:pPr>
              <w:rPr>
                <w:rFonts w:ascii="Times New Roman" w:hAnsi="Times New Roman" w:cs="Times New Roman"/>
              </w:rPr>
            </w:pPr>
          </w:p>
        </w:tc>
        <w:tc>
          <w:tcPr>
            <w:tcW w:w="6120" w:type="dxa"/>
          </w:tcPr>
          <w:p w14:paraId="6315E6E7"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LHW + Psychologist-Delivered CBT</w:t>
            </w:r>
          </w:p>
          <w:p w14:paraId="5A48290C"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--No significant difference in depression reduction and quality of life between the group CBT and antidepressant (control) arms</w:t>
            </w:r>
          </w:p>
        </w:tc>
        <w:tc>
          <w:tcPr>
            <w:tcW w:w="1620" w:type="dxa"/>
          </w:tcPr>
          <w:p w14:paraId="5DEC1EB2" w14:textId="79A0C140"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1217F78E" w14:textId="77777777" w:rsidTr="003B6D0E">
        <w:tc>
          <w:tcPr>
            <w:tcW w:w="1710" w:type="dxa"/>
          </w:tcPr>
          <w:p w14:paraId="4A9E4EE1" w14:textId="2E754111" w:rsidR="00896681" w:rsidRPr="000A4CC3" w:rsidRDefault="00896681" w:rsidP="00526279">
            <w:pPr>
              <w:rPr>
                <w:rFonts w:ascii="Times New Roman" w:hAnsi="Times New Roman" w:cs="Times New Roman"/>
              </w:rPr>
            </w:pPr>
            <w:r w:rsidRPr="000A4CC3">
              <w:rPr>
                <w:rFonts w:ascii="Times New Roman" w:hAnsi="Times New Roman" w:cs="Times New Roman"/>
              </w:rPr>
              <w:t>James et al.</w:t>
            </w:r>
            <w:r w:rsidR="00526279" w:rsidRPr="000A4CC3">
              <w:rPr>
                <w:rFonts w:ascii="Times New Roman" w:hAnsi="Times New Roman" w:cs="Times New Roman"/>
              </w:rPr>
              <w:t>,</w:t>
            </w:r>
            <w:r w:rsidRPr="000A4CC3">
              <w:rPr>
                <w:rFonts w:ascii="Times New Roman" w:hAnsi="Times New Roman" w:cs="Times New Roman"/>
              </w:rPr>
              <w:t xml:space="preserve"> (2002)</w:t>
            </w:r>
            <w:r w:rsidR="005B42A8"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{"citationItems":[{"id":"ITEM-1","itemData":{"DOI":"10.1177/002076402128783217","ISSN":"0020-7640","PMID":"12413245","abstract":"BACKGROUND A widely promoted model of mental health care and prevention appropriate to many low-income countries is one that is integrated into the local primary health care system. AIMS To examine the influence of health-seeking behaviours (demand-side factors) and the access to/availability of services (supply-side factors) on local service utilisation patterns for people with common mental disorders. METHOD Two rural catchment populations outside Bangalore (India) and Rawalpindi (Pakistan), one with the standard primary health care system, the other with additional mental health care training and support, were screened for common mental disorders. Diagnosed cases were interviewed about their use of and perceptions of local health care services (repeated three months later). RESULTS Individuals' use of integrated mental health and other care was modest. Principal (self-rated) supply-side factors were the cost of care, distance from treatment centre, a perception that care would not be effective, and concerns regarding stigma. Perceptions improved over three months, accompanied by an increased preference for public over private providers, but this was not restricted to the integrated care localities. CONCLUSION The use (and therefore effectiveness) of mental health services integrated into primary care is influenced by the health-seeking behaviours and perceptions of the local population. Efforts to integrate mental health into primary care need to be accompanied by educational activities in order to increase awareness, reduce stigma and draw attention to the availability of effective treatment.","author":[{"dropping-particle":"","family":"James","given":"Sarah","non-dropping-particle":"","parse-names":false,"suffix":""},{"dropping-particle":"","family":"Chisholm","given":"Daniel","non-dropping-particle":"","parse-names":false,"suffix":""},{"dropping-particle":"","family":"Murthy","given":"R Srinivasa","non-dropping-particle":"","parse-names":false,"suffix":""},{"dropping-particle":"","family":"Kumar","given":"K Kishore","non-dropping-particle":"","parse-names":false,"suffix":""},{"dropping-particle":"","family":"Sekar","given":"K","non-dropping-particle":"","parse-names":false,"suffix":""},{"dropping-particle":"","family":"Saeed","given":"Khalid","non-dropping-particle":"","parse-names":false,"suffix":""},{"dropping-particle":"","family":"Mubbashar","given":"Malik","non-dropping-particle":"","parse-names":false,"suffix":""}],"container-title":"The International journal of social psychiatry","id":"ITEM-1","issue":"3","issued":{"date-parts":[["2002","9","27"]]},"page":"163-76","title":"Demand for, access to and use of community mental health care: lessons from a demonstration project in India and Pakistan.","type":"article-journal","volume":"48"},"uris":["http://www.mendeley.com/documents/?uuid=32e00b0e-44ab-497c-a169-155cd9b94aee"]}],"mendeley":{"formattedCitation":"(26)","plainTextFormattedCitation":"(26)","previouslyFormattedCitation":"&lt;sup&gt;26&lt;/sup&gt;"},"properties":{"noteIndex":0},"schema":"https://github.com/citation-style-language/schema/raw/master/csl-citation.json"}</w:instrText>
            </w:r>
            <w:r w:rsidR="005B42A8" w:rsidRPr="000A4CC3">
              <w:rPr>
                <w:rFonts w:ascii="Times New Roman" w:hAnsi="Times New Roman" w:cs="Times New Roman"/>
              </w:rPr>
              <w:fldChar w:fldCharType="separate"/>
            </w:r>
            <w:r w:rsidR="000B1A6F" w:rsidRPr="000B1A6F">
              <w:rPr>
                <w:rFonts w:ascii="Times New Roman" w:hAnsi="Times New Roman" w:cs="Times New Roman"/>
                <w:noProof/>
              </w:rPr>
              <w:t>(26)</w:t>
            </w:r>
            <w:r w:rsidR="005B42A8" w:rsidRPr="000A4CC3">
              <w:rPr>
                <w:rFonts w:ascii="Times New Roman" w:hAnsi="Times New Roman" w:cs="Times New Roman"/>
              </w:rPr>
              <w:fldChar w:fldCharType="end"/>
            </w:r>
          </w:p>
        </w:tc>
        <w:tc>
          <w:tcPr>
            <w:tcW w:w="2250" w:type="dxa"/>
          </w:tcPr>
          <w:p w14:paraId="3644DA8A"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India/Pakistan (LIC/LIC)</w:t>
            </w:r>
          </w:p>
        </w:tc>
        <w:tc>
          <w:tcPr>
            <w:tcW w:w="1530" w:type="dxa"/>
          </w:tcPr>
          <w:p w14:paraId="5AF74315" w14:textId="3297E774" w:rsidR="00896681" w:rsidRPr="000A4CC3" w:rsidRDefault="00896681" w:rsidP="00896681">
            <w:pPr>
              <w:rPr>
                <w:rFonts w:ascii="Times New Roman" w:hAnsi="Times New Roman" w:cs="Times New Roman"/>
                <w:i/>
                <w:iCs/>
              </w:rPr>
            </w:pPr>
            <w:r w:rsidRPr="000A4CC3">
              <w:rPr>
                <w:rFonts w:ascii="Times New Roman" w:hAnsi="Times New Roman" w:cs="Times New Roman"/>
              </w:rPr>
              <w:t>Observational Study</w:t>
            </w:r>
          </w:p>
        </w:tc>
        <w:tc>
          <w:tcPr>
            <w:tcW w:w="1620" w:type="dxa"/>
          </w:tcPr>
          <w:p w14:paraId="0A80C0F2" w14:textId="3C61FB33"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Neither</w:t>
            </w:r>
            <w:r w:rsidR="00753D10" w:rsidRPr="000A4CC3">
              <w:rPr>
                <w:rFonts w:ascii="Times New Roman" w:hAnsi="Times New Roman" w:cs="Times New Roman"/>
                <w:i/>
                <w:iCs/>
              </w:rPr>
              <w:t xml:space="preserve"> Effectiveness nor Economic Evaluation</w:t>
            </w:r>
          </w:p>
          <w:p w14:paraId="0876AB1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4B8EDE36" w14:textId="77777777" w:rsidR="00896681" w:rsidRPr="000A4CC3" w:rsidRDefault="00896681" w:rsidP="00896681">
            <w:pPr>
              <w:rPr>
                <w:rFonts w:ascii="Times New Roman" w:hAnsi="Times New Roman" w:cs="Times New Roman"/>
              </w:rPr>
            </w:pPr>
          </w:p>
        </w:tc>
        <w:tc>
          <w:tcPr>
            <w:tcW w:w="6120" w:type="dxa"/>
          </w:tcPr>
          <w:p w14:paraId="42EF8852" w14:textId="67F3F396"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Identifying the Most Influential Factors in Service Utilization Patterns</w:t>
            </w:r>
          </w:p>
          <w:p w14:paraId="7A4D8F4C" w14:textId="36DE2124"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 Cost, distance from treatment center, perception of ineffective care, </w:t>
            </w:r>
            <w:r w:rsidR="00DB1CB8" w:rsidRPr="000A4CC3">
              <w:rPr>
                <w:rFonts w:ascii="Times New Roman" w:hAnsi="Times New Roman" w:cs="Times New Roman"/>
              </w:rPr>
              <w:t xml:space="preserve">and </w:t>
            </w:r>
            <w:r w:rsidRPr="000A4CC3">
              <w:rPr>
                <w:rFonts w:ascii="Times New Roman" w:hAnsi="Times New Roman" w:cs="Times New Roman"/>
              </w:rPr>
              <w:t>stigma concerns</w:t>
            </w:r>
          </w:p>
        </w:tc>
        <w:tc>
          <w:tcPr>
            <w:tcW w:w="1620" w:type="dxa"/>
          </w:tcPr>
          <w:p w14:paraId="0A665001" w14:textId="1275E26E"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Unclear </w:t>
            </w:r>
          </w:p>
        </w:tc>
      </w:tr>
      <w:tr w:rsidR="00EC2A44" w:rsidRPr="000A4CC3" w14:paraId="088E057D" w14:textId="77777777" w:rsidTr="003B6D0E">
        <w:tc>
          <w:tcPr>
            <w:tcW w:w="1710" w:type="dxa"/>
          </w:tcPr>
          <w:p w14:paraId="3C80B71C" w14:textId="1E4AAF2C" w:rsidR="00896681" w:rsidRPr="000A4CC3" w:rsidRDefault="00896681" w:rsidP="00526279">
            <w:pPr>
              <w:rPr>
                <w:rFonts w:ascii="Times New Roman" w:hAnsi="Times New Roman" w:cs="Times New Roman"/>
              </w:rPr>
            </w:pPr>
            <w:r w:rsidRPr="000A4CC3">
              <w:rPr>
                <w:rFonts w:ascii="Times New Roman" w:hAnsi="Times New Roman" w:cs="Times New Roman"/>
              </w:rPr>
              <w:t>Jenkins et al.</w:t>
            </w:r>
            <w:r w:rsidR="00526279" w:rsidRPr="000A4CC3">
              <w:rPr>
                <w:rFonts w:ascii="Times New Roman" w:hAnsi="Times New Roman" w:cs="Times New Roman"/>
              </w:rPr>
              <w:t>,</w:t>
            </w:r>
            <w:r w:rsidRPr="000A4CC3">
              <w:rPr>
                <w:rFonts w:ascii="Times New Roman" w:hAnsi="Times New Roman" w:cs="Times New Roman"/>
              </w:rPr>
              <w:t xml:space="preserve"> (2013)</w:t>
            </w:r>
            <w:r w:rsidR="005B42A8"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{"citationItems":[{"id":"ITEM-1","itemData":{"DOI":"10.1186/1752-4458-7-25","ISSN":"1752-4458","PMID":"24188964","abstract":"TRIAL DESIGN A pragmatic cluster randomised controlled trial. METHODS PARTICIPANTS Clusters were primary health care clinics on the Ministry of Health list. Clients were eligible if they were aged 18 and over. INTERVENTIONS Two members of staff from each intervention clinic received the training programme. Clients in both intervention and control clinics subsequently received normal routine care from their health workers. OBJECTIVE To examine the impact of a mental health inservice training on routine detection of mental disorder in the clinics and on client outcomes. OUTCOMES The primary outcome was the rate of accurate routine clinic detection of mental disorder and the secondary outcome was client recovery over a twelve week follow up period. Randomisation: clinics were randomised to intervention and control groups using a table of random numbers. Blinding: researchers and clients were blind to group assignment. RESULTS Numbers randomised: 49 and 50 clinics were assigned to intervention and control groups respectively. 12 GHQ positive clients per clinic were identified for follow up. Numbers analysed: 468 and 478 clients were followed up for three months in intervention and control groups respectively. OUTCOME At twelve weeks after training of the intervention group, the rate of accurate routine clinic detection of mental disorder was greater than 0 in 5% versus 0% of the intervention and control groups respectively, in both the intention to treat analysis (p = 0.50) and the per protocol analysis (p =0.50). Standardised effect sizes for client improvement were 0.34 (95% CI = (0.01,0.68)) for the General Health Questionnaire, 0.39 ((95% CI = (0.22, 0.61)) for the EQ and 0.49 (95% CI = (0.11,0.87)) for WHODAS (using ITT analysis); and 0.43 (95% CI = (0.09,0.76)) for the GHQ, 0.44 (95% CI = (0.22,0.65)) for the EQ and 0.58 (95% CI = (0.18,0.97)) for WHODAS (using per protocol analysis). HARMS None identified. CONCLUSION The training programme did not result in significantly improved recorded diagnostic rates of mental disorders in the routine clinic consultation register, but did have significant effects on patient outcomes in routine clinical practice. TRIAL REGISTRATION International Standard Randomised Controlled Trial Number Register ISRCTN53515024.","author":[{"dropping-particle":"","family":"Jenkins","given":"Rachel","non-dropping-particle":"","parse-names":false,"suffix":""},{"dropping-particle":"","family":"Othieno","given":"Caleb","non-dropping-particle":"","parse-names":false,"suffix":""},{"dropping-particle":"","family":"Okeyo","given":"Stephen","non-dropping-particle":"","parse-names":false,"suffix":""},{"dropping-particle":"","family":"Kaseje","given":"Dan","non-dropping-particle":"","parse-names":false,"suffix":""},{"dropping-particle":"","family":"Aruwa","given":"Julyan","non-dropping-particle":"","parse-names":false,"suffix":""},{"dropping-particle":"","family":"Oyugi","given":"Henry","non-dropping-particle":"","parse-names":false,"suffix":""},{"dropping-particle":"","family":"Bassett","given":"Paul","non-dropping-particle":"","parse-names":false,"suffix":""},{"dropping-particle":"","family":"Kauye","given":"Felix","non-dropping-particle":"","parse-names":false,"suffix":""}],"container-title":"International journal of mental health systems","id":"ITEM-1","issue":"1","issued":{"date-parts":[["2013","11","5"]]},"page":"25","publisher":"BioMed Central","title":"Short structured general mental health in service training programme in Kenya improves patient health and social outcomes but not detection of mental health problems - a pragmatic cluster randomised controlled trial.","type":"article-journal","volume":"7"},"uris":["http://www.mendeley.com/documents/?uuid=29b7309c-c4b7-417d-a030-a52cac1fc7f6"]}],"mendeley":{"formattedCitation":"(27)","plainTextFormattedCitation":"(27)","previouslyFormattedCitation":"&lt;sup&gt;27&lt;/sup&gt;"},"properties":{"noteIndex":0},"schema":"https://github.com/citation-style-language/schema/raw/master/csl-citation.json"}</w:instrText>
            </w:r>
            <w:r w:rsidR="005B42A8" w:rsidRPr="000A4CC3">
              <w:rPr>
                <w:rFonts w:ascii="Times New Roman" w:hAnsi="Times New Roman" w:cs="Times New Roman"/>
              </w:rPr>
              <w:fldChar w:fldCharType="separate"/>
            </w:r>
            <w:r w:rsidR="000B1A6F" w:rsidRPr="000B1A6F">
              <w:rPr>
                <w:rFonts w:ascii="Times New Roman" w:hAnsi="Times New Roman" w:cs="Times New Roman"/>
                <w:noProof/>
              </w:rPr>
              <w:t>(27)</w:t>
            </w:r>
            <w:r w:rsidR="005B42A8" w:rsidRPr="000A4CC3">
              <w:rPr>
                <w:rFonts w:ascii="Times New Roman" w:hAnsi="Times New Roman" w:cs="Times New Roman"/>
              </w:rPr>
              <w:fldChar w:fldCharType="end"/>
            </w:r>
          </w:p>
        </w:tc>
        <w:tc>
          <w:tcPr>
            <w:tcW w:w="2250" w:type="dxa"/>
          </w:tcPr>
          <w:p w14:paraId="30FD93AD"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Kenya (LIC)</w:t>
            </w:r>
          </w:p>
        </w:tc>
        <w:tc>
          <w:tcPr>
            <w:tcW w:w="1530" w:type="dxa"/>
          </w:tcPr>
          <w:p w14:paraId="45350D56" w14:textId="08971A3F"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0B1719E9" w14:textId="3BE1D758" w:rsidR="00896681" w:rsidRPr="000A4CC3" w:rsidRDefault="009541EE" w:rsidP="00896681">
            <w:pPr>
              <w:rPr>
                <w:rFonts w:ascii="Times New Roman" w:hAnsi="Times New Roman" w:cs="Times New Roman"/>
                <w:i/>
                <w:iCs/>
              </w:rPr>
            </w:pPr>
            <w:r w:rsidRPr="000A4CC3">
              <w:rPr>
                <w:rFonts w:ascii="Times New Roman" w:hAnsi="Times New Roman" w:cs="Times New Roman"/>
                <w:i/>
                <w:iCs/>
              </w:rPr>
              <w:t>Effectiveness</w:t>
            </w:r>
          </w:p>
          <w:p w14:paraId="1049ACC1"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757528EC" w14:textId="77777777" w:rsidR="00896681" w:rsidRPr="000A4CC3" w:rsidRDefault="00896681" w:rsidP="00896681">
            <w:pPr>
              <w:rPr>
                <w:rFonts w:ascii="Times New Roman" w:hAnsi="Times New Roman" w:cs="Times New Roman"/>
              </w:rPr>
            </w:pPr>
          </w:p>
        </w:tc>
        <w:tc>
          <w:tcPr>
            <w:tcW w:w="6120" w:type="dxa"/>
          </w:tcPr>
          <w:p w14:paraId="2AAFEA82" w14:textId="02AA43A4"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Training of PHW</w:t>
            </w:r>
            <w:r w:rsidR="00DB1CB8" w:rsidRPr="000A4CC3">
              <w:rPr>
                <w:rFonts w:ascii="Times New Roman" w:hAnsi="Times New Roman" w:cs="Times New Roman"/>
                <w:u w:val="single"/>
              </w:rPr>
              <w:t>s</w:t>
            </w:r>
          </w:p>
          <w:p w14:paraId="39C451F9" w14:textId="181A19FC" w:rsidR="00896681" w:rsidRPr="000A4CC3" w:rsidRDefault="00896681" w:rsidP="00896681">
            <w:pPr>
              <w:rPr>
                <w:rFonts w:ascii="Times New Roman" w:hAnsi="Times New Roman" w:cs="Times New Roman"/>
              </w:rPr>
            </w:pPr>
            <w:r w:rsidRPr="000A4CC3">
              <w:rPr>
                <w:rFonts w:ascii="Times New Roman" w:hAnsi="Times New Roman" w:cs="Times New Roman"/>
              </w:rPr>
              <w:t>--Did not improve diagnostic rate of mental disorders</w:t>
            </w:r>
          </w:p>
          <w:p w14:paraId="3B8981A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--Improved patient outcomes in routine clinical practice</w:t>
            </w:r>
          </w:p>
        </w:tc>
        <w:tc>
          <w:tcPr>
            <w:tcW w:w="1620" w:type="dxa"/>
          </w:tcPr>
          <w:p w14:paraId="09C5E926" w14:textId="38EB21E4"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1 </w:t>
            </w:r>
          </w:p>
        </w:tc>
      </w:tr>
      <w:tr w:rsidR="00EC2A44" w:rsidRPr="000A4CC3" w14:paraId="7FE193C1" w14:textId="77777777" w:rsidTr="003B6D0E">
        <w:tc>
          <w:tcPr>
            <w:tcW w:w="1710" w:type="dxa"/>
          </w:tcPr>
          <w:p w14:paraId="4B75461B" w14:textId="0CF1EE04" w:rsidR="00896681" w:rsidRPr="000A4CC3" w:rsidRDefault="00896681" w:rsidP="00526279">
            <w:pPr>
              <w:rPr>
                <w:rFonts w:ascii="Times New Roman" w:hAnsi="Times New Roman" w:cs="Times New Roman"/>
              </w:rPr>
            </w:pPr>
            <w:proofErr w:type="spellStart"/>
            <w:r w:rsidRPr="000A4CC3">
              <w:rPr>
                <w:rFonts w:ascii="Times New Roman" w:hAnsi="Times New Roman" w:cs="Times New Roman"/>
              </w:rPr>
              <w:t>Kauye</w:t>
            </w:r>
            <w:proofErr w:type="spellEnd"/>
            <w:r w:rsidRPr="000A4CC3">
              <w:rPr>
                <w:rFonts w:ascii="Times New Roman" w:hAnsi="Times New Roman" w:cs="Times New Roman"/>
              </w:rPr>
              <w:t xml:space="preserve"> et al.</w:t>
            </w:r>
            <w:r w:rsidR="00526279" w:rsidRPr="000A4CC3">
              <w:rPr>
                <w:rFonts w:ascii="Times New Roman" w:hAnsi="Times New Roman" w:cs="Times New Roman"/>
              </w:rPr>
              <w:t>,</w:t>
            </w:r>
            <w:r w:rsidRPr="000A4CC3">
              <w:rPr>
                <w:rFonts w:ascii="Times New Roman" w:hAnsi="Times New Roman" w:cs="Times New Roman"/>
              </w:rPr>
              <w:t xml:space="preserve"> (2014)</w:t>
            </w:r>
            <w:r w:rsidR="00886987"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10.1017/S0033291713001141","ISSN":"0033-2917","author":[{"dropping-particle":"","family":"Kauye","given":"F.","non-dropping-particle":"","parse-names":false,"suffix":""},{"dropping-particle":"","family":"Jenkins","given":"R.","non-dropping-particle":"","parse-names":false,"suffix":""},{"dropping-particle":"","family":"Rahman","given":"A.","non-dropping-particle":"","parse-names":false,"suffix":""}],"container-title":"Psychological Medicine","id":"ITEM-1","issue":"03","issued":{"date-parts":[["2014","2"]]},"page":"657-666","title":"Training primary health care workers in mental health and its impact on diagnoses of common mental disorders in primary care of a developing country, Malawi: a cluster-randomized controlled trial","type":"article-journal","volume":"44"},"uris":["http://www.mendeley.com/documents/?uuid=f408f3e3-ade9-38d2-8b3b-5e0be2b3d9ea"]}],"mendeley":{"formattedCitation":"(28)","plainTextFormattedCitation":"(28)","previouslyFormattedCitation":"&lt;sup&gt;28&lt;/sup&gt;"},"properties":{"noteIndex":0},"schema":"https://github.com/citation-style-language/schema/raw/master/csl-citation.json"}</w:instrText>
            </w:r>
            <w:r w:rsidR="00886987" w:rsidRPr="000A4CC3">
              <w:rPr>
                <w:rFonts w:ascii="Times New Roman" w:hAnsi="Times New Roman" w:cs="Times New Roman"/>
              </w:rPr>
              <w:fldChar w:fldCharType="separate"/>
            </w:r>
            <w:r w:rsidR="000B1A6F" w:rsidRPr="000B1A6F">
              <w:rPr>
                <w:rFonts w:ascii="Times New Roman" w:hAnsi="Times New Roman" w:cs="Times New Roman"/>
                <w:noProof/>
              </w:rPr>
              <w:t>(28)</w:t>
            </w:r>
            <w:r w:rsidR="00886987" w:rsidRPr="000A4CC3">
              <w:rPr>
                <w:rFonts w:ascii="Times New Roman" w:hAnsi="Times New Roman" w:cs="Times New Roman"/>
              </w:rPr>
              <w:fldChar w:fldCharType="end"/>
            </w:r>
          </w:p>
        </w:tc>
        <w:tc>
          <w:tcPr>
            <w:tcW w:w="2250" w:type="dxa"/>
          </w:tcPr>
          <w:p w14:paraId="6D0F4E66"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Malawi (LIC)</w:t>
            </w:r>
          </w:p>
        </w:tc>
        <w:tc>
          <w:tcPr>
            <w:tcW w:w="1530" w:type="dxa"/>
          </w:tcPr>
          <w:p w14:paraId="7808A8B2" w14:textId="27D692D8"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7F3FA207" w14:textId="3DABC0ED"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4737D3DD" w14:textId="77777777" w:rsidR="00896681" w:rsidRPr="000A4CC3" w:rsidRDefault="00896681" w:rsidP="00896681">
            <w:pPr>
              <w:rPr>
                <w:rFonts w:ascii="Times New Roman" w:hAnsi="Times New Roman" w:cs="Times New Roman"/>
              </w:rPr>
            </w:pPr>
          </w:p>
          <w:p w14:paraId="43C79FB9"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5C475F43" w14:textId="77777777" w:rsidR="00896681" w:rsidRPr="000A4CC3" w:rsidRDefault="00896681" w:rsidP="00896681">
            <w:pPr>
              <w:rPr>
                <w:rFonts w:ascii="Times New Roman" w:hAnsi="Times New Roman" w:cs="Times New Roman"/>
              </w:rPr>
            </w:pPr>
          </w:p>
        </w:tc>
        <w:tc>
          <w:tcPr>
            <w:tcW w:w="6120" w:type="dxa"/>
          </w:tcPr>
          <w:p w14:paraId="391E6C20" w14:textId="7E66D3F1"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Training of PHC</w:t>
            </w:r>
            <w:r w:rsidR="00DB1CB8" w:rsidRPr="000A4CC3">
              <w:rPr>
                <w:rFonts w:ascii="Times New Roman" w:hAnsi="Times New Roman" w:cs="Times New Roman"/>
                <w:u w:val="single"/>
              </w:rPr>
              <w:t xml:space="preserve"> </w:t>
            </w:r>
            <w:r w:rsidRPr="000A4CC3">
              <w:rPr>
                <w:rFonts w:ascii="Times New Roman" w:hAnsi="Times New Roman" w:cs="Times New Roman"/>
                <w:u w:val="single"/>
              </w:rPr>
              <w:t>Staff to Diagnose Depression</w:t>
            </w:r>
          </w:p>
          <w:p w14:paraId="5F26D8D8"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--Significantly greater depression diagnosis rate in intervention vs. control</w:t>
            </w:r>
          </w:p>
        </w:tc>
        <w:tc>
          <w:tcPr>
            <w:tcW w:w="1620" w:type="dxa"/>
          </w:tcPr>
          <w:p w14:paraId="40F7DCE2" w14:textId="362C7442" w:rsidR="00896681" w:rsidRPr="000A4CC3" w:rsidRDefault="00177EB8" w:rsidP="00896681">
            <w:pPr>
              <w:rPr>
                <w:rFonts w:ascii="Times New Roman" w:hAnsi="Times New Roman" w:cs="Times New Roman"/>
              </w:rPr>
            </w:pPr>
            <w:r w:rsidRPr="000A4CC3">
              <w:rPr>
                <w:rFonts w:ascii="Times New Roman" w:hAnsi="Times New Roman" w:cs="Times New Roman"/>
              </w:rPr>
              <w:t>Model 1</w:t>
            </w:r>
          </w:p>
        </w:tc>
      </w:tr>
      <w:tr w:rsidR="00EC2A44" w:rsidRPr="000A4CC3" w14:paraId="105A549B" w14:textId="77777777" w:rsidTr="003B6D0E">
        <w:tc>
          <w:tcPr>
            <w:tcW w:w="1710" w:type="dxa"/>
          </w:tcPr>
          <w:p w14:paraId="0BEE4229" w14:textId="4B55AF9C" w:rsidR="00896681" w:rsidRPr="000A4CC3" w:rsidRDefault="00896681" w:rsidP="00D05009">
            <w:pPr>
              <w:rPr>
                <w:rFonts w:ascii="Times New Roman" w:hAnsi="Times New Roman" w:cs="Times New Roman"/>
              </w:rPr>
            </w:pPr>
            <w:proofErr w:type="spellStart"/>
            <w:r w:rsidRPr="000A4CC3">
              <w:rPr>
                <w:rFonts w:ascii="Times New Roman" w:hAnsi="Times New Roman" w:cs="Times New Roman"/>
              </w:rPr>
              <w:t>L’Engle</w:t>
            </w:r>
            <w:proofErr w:type="spellEnd"/>
            <w:r w:rsidRPr="000A4CC3">
              <w:rPr>
                <w:rFonts w:ascii="Times New Roman" w:hAnsi="Times New Roman" w:cs="Times New Roman"/>
              </w:rPr>
              <w:t xml:space="preserve"> et al.</w:t>
            </w:r>
            <w:r w:rsidR="00526279" w:rsidRPr="000A4CC3">
              <w:rPr>
                <w:rFonts w:ascii="Times New Roman" w:hAnsi="Times New Roman" w:cs="Times New Roman"/>
              </w:rPr>
              <w:t>,</w:t>
            </w:r>
            <w:r w:rsidRPr="000A4CC3">
              <w:rPr>
                <w:rFonts w:ascii="Times New Roman" w:hAnsi="Times New Roman" w:cs="Times New Roman"/>
              </w:rPr>
              <w:t xml:space="preserve"> (2014)</w:t>
            </w:r>
            <w:r w:rsidR="00D0500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{"citationItems":[{"id":"ITEM-1","itemData":{"abstract":"Objective: We assessed whether a brief alcohol intervention would lead to reduced alcohol use and sexually transmitted infection (STI)/ HIV incidence and related sexual risk behaviors among moderate drinking female sex workers. Methods: A randomized controlled intervention trial was conducted with 818 female sex workers affiliated with the AIDS, Population, Health, and Integrated Assistance II project in Mombasa, Kenya. Eligible women were hazardous or harmful drinkers who scored between 7 and 19 (full range, 1-40) on the Alcohol Use Disorders Identification Test. Intervention participants received 6 counseling sessions approximately monthly. The equal-attention control group received 6 nutrition sessions. Participants were followed for 6 and 12 months after the intervention, with at least 86% retention at both time points. We used general linear models in intention-to-treat analyses, adjusting for recruitment setting and HIV status at enrollment. Results: There was a statistically significant reduction in alcohol use and binge drinking at 6 and 12 months, with intervention participants reporting less than one third of the odds of higher levels of drinking than the control group. The intervention did not impact laboratory-confirmed STI/HIV incidence, self-reported condom use, or sexual violence from nonpaying partners. However, the odds of reporting sexual violence from clients was significantly lower among intervention than control participants at both 6 and 12 months. Conclusions: We found that a brief alcohol intervention can reduce self-reported alcohol consumption among a nondependent and non-treatment-seeking population most at risk for HIV. More attention is needed to understand the pathway from drinking to sexual behavior and STI/HIV acquisition.","author":[{"dropping-particle":"","family":"L'engle","given":"Kelly L","non-dropping-particle":"","parse-names":false,"suffix":""},{"dropping-particle":"","family":"Mwarogo","given":"Peter","non-dropping-particle":"","parse-names":false,"suffix":""},{"dropping-particle":"","family":"Kingola","given":"Nzioki","non-dropping-particle":"","parse-names":false,"suffix":""},{"dropping-particle":"","family":"Sinkele","given":"William","non-dropping-particle":"","parse-names":false,"suffix":""},{"dropping-particle":"","family":"Weiner","given":"Debra H","non-dropping-particle":"","parse-names":false,"suffix":""}],"container-title":"Journal of acquired immune deficiency syndromes","id":"ITEM-1","issued":{"date-parts":[["2014"]]},"page":"446-453","title":"A Randomized Controlled Trial of a Brief Intervention to Reduce Alcohol Use Among Female Sex Workers in Mombasa, Kenya","type":"article-journal","volume":"67"},"uris":["http://www.mendeley.com/documents/?uuid=52aab97a-e081-316f-96ca-a3803f985924"]}],"mendeley":{"formattedCitation":"(29)","plainTextFormattedCitation":"(29)","previouslyFormattedCitation":"&lt;sup&gt;29&lt;/sup&gt;"},"properties":{"noteIndex":0},"schema":"https://github.com/citation-style-language/schema/raw/master/csl-citation.json"}</w:instrText>
            </w:r>
            <w:r w:rsidR="00D05009" w:rsidRPr="000A4CC3">
              <w:rPr>
                <w:rFonts w:ascii="Times New Roman" w:hAnsi="Times New Roman" w:cs="Times New Roman"/>
              </w:rPr>
              <w:fldChar w:fldCharType="separate"/>
            </w:r>
            <w:r w:rsidR="000B1A6F" w:rsidRPr="000B1A6F">
              <w:rPr>
                <w:rFonts w:ascii="Times New Roman" w:hAnsi="Times New Roman" w:cs="Times New Roman"/>
                <w:noProof/>
              </w:rPr>
              <w:t>(29)</w:t>
            </w:r>
            <w:r w:rsidR="00D05009" w:rsidRPr="000A4CC3">
              <w:rPr>
                <w:rFonts w:ascii="Times New Roman" w:hAnsi="Times New Roman" w:cs="Times New Roman"/>
              </w:rPr>
              <w:fldChar w:fldCharType="end"/>
            </w:r>
          </w:p>
        </w:tc>
        <w:tc>
          <w:tcPr>
            <w:tcW w:w="2250" w:type="dxa"/>
          </w:tcPr>
          <w:p w14:paraId="4E6CD9DD"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Kenya (LMIC)</w:t>
            </w:r>
          </w:p>
        </w:tc>
        <w:tc>
          <w:tcPr>
            <w:tcW w:w="1530" w:type="dxa"/>
          </w:tcPr>
          <w:p w14:paraId="5788F3AB" w14:textId="6DCC2588"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40EECB40" w14:textId="22FC286C"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23F83988"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Problematic</w:t>
            </w:r>
          </w:p>
          <w:p w14:paraId="04C3E3BC" w14:textId="16A090A9" w:rsidR="00896681" w:rsidRPr="000A4CC3" w:rsidRDefault="00DB1CB8" w:rsidP="00896681">
            <w:pPr>
              <w:rPr>
                <w:rFonts w:ascii="Times New Roman" w:hAnsi="Times New Roman" w:cs="Times New Roman"/>
              </w:rPr>
            </w:pPr>
            <w:r w:rsidRPr="000A4CC3">
              <w:rPr>
                <w:rFonts w:ascii="Times New Roman" w:hAnsi="Times New Roman" w:cs="Times New Roman"/>
              </w:rPr>
              <w:lastRenderedPageBreak/>
              <w:t>a</w:t>
            </w:r>
            <w:r w:rsidR="00896681" w:rsidRPr="000A4CC3">
              <w:rPr>
                <w:rFonts w:ascii="Times New Roman" w:hAnsi="Times New Roman" w:cs="Times New Roman"/>
              </w:rPr>
              <w:t xml:space="preserve">lcohol </w:t>
            </w:r>
            <w:r w:rsidRPr="000A4CC3">
              <w:rPr>
                <w:rFonts w:ascii="Times New Roman" w:hAnsi="Times New Roman" w:cs="Times New Roman"/>
              </w:rPr>
              <w:t>u</w:t>
            </w:r>
            <w:r w:rsidR="00896681" w:rsidRPr="000A4CC3">
              <w:rPr>
                <w:rFonts w:ascii="Times New Roman" w:hAnsi="Times New Roman" w:cs="Times New Roman"/>
              </w:rPr>
              <w:t>se</w:t>
            </w:r>
          </w:p>
          <w:p w14:paraId="6A046827" w14:textId="3C63A666" w:rsidR="00896681" w:rsidRPr="000A4CC3" w:rsidRDefault="00896681" w:rsidP="00896681">
            <w:pPr>
              <w:rPr>
                <w:rFonts w:ascii="Times New Roman" w:hAnsi="Times New Roman" w:cs="Times New Roman"/>
              </w:rPr>
            </w:pPr>
          </w:p>
        </w:tc>
        <w:tc>
          <w:tcPr>
            <w:tcW w:w="6120" w:type="dxa"/>
          </w:tcPr>
          <w:p w14:paraId="461C9D99"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lastRenderedPageBreak/>
              <w:t>Nurse Counselor-Delivered Brief Intervention</w:t>
            </w:r>
          </w:p>
          <w:p w14:paraId="52D6D2F8" w14:textId="5CE86788" w:rsidR="00896681" w:rsidRPr="000A4CC3" w:rsidRDefault="00896681" w:rsidP="00896681">
            <w:pPr>
              <w:rPr>
                <w:rFonts w:ascii="Times New Roman" w:hAnsi="Times New Roman" w:cs="Times New Roman"/>
              </w:rPr>
            </w:pPr>
            <w:r w:rsidRPr="000A4CC3">
              <w:rPr>
                <w:rFonts w:ascii="Times New Roman" w:hAnsi="Times New Roman" w:cs="Times New Roman"/>
              </w:rPr>
              <w:lastRenderedPageBreak/>
              <w:t>--Significant</w:t>
            </w:r>
            <w:r w:rsidR="001E750D" w:rsidRPr="000A4CC3">
              <w:rPr>
                <w:rFonts w:ascii="Times New Roman" w:hAnsi="Times New Roman" w:cs="Times New Roman"/>
              </w:rPr>
              <w:t>ly greater</w:t>
            </w:r>
            <w:r w:rsidRPr="000A4CC3">
              <w:rPr>
                <w:rFonts w:ascii="Times New Roman" w:hAnsi="Times New Roman" w:cs="Times New Roman"/>
              </w:rPr>
              <w:t xml:space="preserve"> reduction in alcohol use and binge drinking</w:t>
            </w:r>
            <w:r w:rsidR="001E750D" w:rsidRPr="000A4CC3">
              <w:rPr>
                <w:rFonts w:ascii="Times New Roman" w:hAnsi="Times New Roman" w:cs="Times New Roman"/>
              </w:rPr>
              <w:t xml:space="preserve"> in intervention vs. control</w:t>
            </w:r>
            <w:r w:rsidRPr="000A4CC3">
              <w:rPr>
                <w:rFonts w:ascii="Times New Roman" w:hAnsi="Times New Roman" w:cs="Times New Roman"/>
              </w:rPr>
              <w:t xml:space="preserve"> at 6 and 12 months</w:t>
            </w:r>
            <w:r w:rsidR="00981DC1" w:rsidRPr="000A4CC3">
              <w:rPr>
                <w:rFonts w:ascii="Times New Roman" w:hAnsi="Times New Roman" w:cs="Times New Roman"/>
              </w:rPr>
              <w:t>.</w:t>
            </w:r>
            <w:r w:rsidRPr="000A4CC3">
              <w:rPr>
                <w:rFonts w:ascii="Times New Roman" w:hAnsi="Times New Roman" w:cs="Times New Roman"/>
              </w:rPr>
              <w:t xml:space="preserve"> </w:t>
            </w:r>
          </w:p>
        </w:tc>
        <w:tc>
          <w:tcPr>
            <w:tcW w:w="1620" w:type="dxa"/>
          </w:tcPr>
          <w:p w14:paraId="3A4BFDF4" w14:textId="25638429" w:rsidR="00896681" w:rsidRPr="000A4CC3" w:rsidRDefault="00177EB8" w:rsidP="00896681">
            <w:pPr>
              <w:rPr>
                <w:rFonts w:ascii="Times New Roman" w:hAnsi="Times New Roman" w:cs="Times New Roman"/>
              </w:rPr>
            </w:pPr>
            <w:r w:rsidRPr="000A4CC3">
              <w:rPr>
                <w:rFonts w:ascii="Times New Roman" w:hAnsi="Times New Roman" w:cs="Times New Roman"/>
              </w:rPr>
              <w:lastRenderedPageBreak/>
              <w:t xml:space="preserve">Model 3 </w:t>
            </w:r>
          </w:p>
        </w:tc>
      </w:tr>
      <w:tr w:rsidR="00EC2A44" w:rsidRPr="000A4CC3" w14:paraId="74B73883" w14:textId="77777777" w:rsidTr="003B6D0E">
        <w:tc>
          <w:tcPr>
            <w:tcW w:w="1710" w:type="dxa"/>
          </w:tcPr>
          <w:p w14:paraId="746C856A" w14:textId="447D39AE" w:rsidR="00896681" w:rsidRPr="000A4CC3" w:rsidRDefault="00896681" w:rsidP="00D05009">
            <w:pPr>
              <w:rPr>
                <w:rFonts w:ascii="Times New Roman" w:hAnsi="Times New Roman" w:cs="Times New Roman"/>
              </w:rPr>
            </w:pPr>
            <w:r w:rsidRPr="000A4CC3">
              <w:rPr>
                <w:rFonts w:ascii="Times New Roman" w:hAnsi="Times New Roman" w:cs="Times New Roman"/>
              </w:rPr>
              <w:t>Lima and Fleck (2011)</w:t>
            </w:r>
            <w:r w:rsidR="00886987"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{"citationItems":[{"id":"ITEM-1","itemData":{"DOI":"10.1590/S1516-44462011000300007","ISSN":"1809-452X","abstract":"&lt;p&gt;OBJECTIVE: To describe the demographic and clinical characteristics, adequacy of antidepressant treatment, and changes in quality of life of patients with major depression receiving follow-up care from primary care centers. METHOD: A cohort study was performed in which major depression patients were followed-up over a nine-month period. Several evaluation instruments were used, including the World Health Organization Quality of Life and the Quality of Life-Depression, Centers for Epidemiologic Studies-Depression questionnaires. RESULTS: The sample comprised 179 individuals, mostly female (73%), with a mean age of 38 years and mean education of 9 years. At the end of the follow-up period, 42% of the individuals still presented with major depression, 25% had complete symptom remission, and only 9% were properly treated with antidepressants. In relation to quality of life, there were significant differences especially between baseline and after nine months in almost all measures. CONCLUSION: This study demonstrated that depressive symptoms are poorly recognized and that treatment is often inadequate for patients followed-up in primary care units in the south of Brazil. Most of the patients continued to have symptoms of depression over the nine-month period which were associated with impaired quality of life.&lt;/p&gt;","author":[{"dropping-particle":"","family":"Lima","given":"Ana Flávia Barros da Silva","non-dropping-particle":"","parse-names":false,"suffix":""},{"dropping-particle":"","family":"Fleck","given":"Marcelo Pio de Almeida","non-dropping-particle":"","parse-names":false,"suffix":""}],"container-title":"Revista Brasileira de Psiquiatria","id":"ITEM-1","issue":"3","issued":{"date-parts":[["2011","3","11"]]},"page":"245-251","publisher":"Associação Brasileira de Psiquiatria","title":"Quality of life, diagnosis, and treatment of patients with major depression: a prospective cohort study in primary care","type":"article-journal","volume":"33"},"uris":["http://www.mendeley.com/documents/?uuid=952d19b5-fb9f-4a22-96f8-9114cc18e655"]}],"mendeley":{"formattedCitation":"(30)","plainTextFormattedCitation":"(30)","previouslyFormattedCitation":"&lt;sup&gt;30&lt;/sup&gt;"},"properties":{"noteIndex":0},"schema":"https://github.com/citation-style-language/schema/raw/master/csl-citation.json"}</w:instrText>
            </w:r>
            <w:r w:rsidR="00886987" w:rsidRPr="000A4CC3">
              <w:rPr>
                <w:rFonts w:ascii="Times New Roman" w:hAnsi="Times New Roman" w:cs="Times New Roman"/>
              </w:rPr>
              <w:fldChar w:fldCharType="separate"/>
            </w:r>
            <w:r w:rsidR="000B1A6F" w:rsidRPr="000B1A6F">
              <w:rPr>
                <w:rFonts w:ascii="Times New Roman" w:hAnsi="Times New Roman" w:cs="Times New Roman"/>
                <w:noProof/>
              </w:rPr>
              <w:t>(30)</w:t>
            </w:r>
            <w:r w:rsidR="00886987" w:rsidRPr="000A4CC3">
              <w:rPr>
                <w:rFonts w:ascii="Times New Roman" w:hAnsi="Times New Roman" w:cs="Times New Roman"/>
              </w:rPr>
              <w:fldChar w:fldCharType="end"/>
            </w:r>
          </w:p>
        </w:tc>
        <w:tc>
          <w:tcPr>
            <w:tcW w:w="2250" w:type="dxa"/>
          </w:tcPr>
          <w:p w14:paraId="02471BD0"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Brazil (UMIC)</w:t>
            </w:r>
          </w:p>
        </w:tc>
        <w:tc>
          <w:tcPr>
            <w:tcW w:w="1530" w:type="dxa"/>
          </w:tcPr>
          <w:p w14:paraId="546DC83E" w14:textId="4BC8D408" w:rsidR="00896681" w:rsidRPr="000A4CC3" w:rsidRDefault="00896681" w:rsidP="00896681">
            <w:pPr>
              <w:rPr>
                <w:rFonts w:ascii="Times New Roman" w:hAnsi="Times New Roman" w:cs="Times New Roman"/>
                <w:i/>
                <w:iCs/>
              </w:rPr>
            </w:pPr>
            <w:r w:rsidRPr="000A4CC3">
              <w:rPr>
                <w:rFonts w:ascii="Times New Roman" w:hAnsi="Times New Roman" w:cs="Times New Roman"/>
              </w:rPr>
              <w:t>Observational Study (Cohort)</w:t>
            </w:r>
          </w:p>
        </w:tc>
        <w:tc>
          <w:tcPr>
            <w:tcW w:w="1620" w:type="dxa"/>
          </w:tcPr>
          <w:p w14:paraId="7D02A80A" w14:textId="388D3B98"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69F591A7"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tc>
        <w:tc>
          <w:tcPr>
            <w:tcW w:w="6120" w:type="dxa"/>
          </w:tcPr>
          <w:p w14:paraId="0CE1948E" w14:textId="1655BA5C"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No Interventio</w:t>
            </w:r>
            <w:r w:rsidR="004F6D0A" w:rsidRPr="000A4CC3">
              <w:rPr>
                <w:rFonts w:ascii="Times New Roman" w:hAnsi="Times New Roman" w:cs="Times New Roman"/>
                <w:u w:val="single"/>
              </w:rPr>
              <w:t xml:space="preserve">n </w:t>
            </w:r>
            <w:r w:rsidR="002677E8" w:rsidRPr="000A4CC3">
              <w:rPr>
                <w:rFonts w:ascii="Times New Roman" w:hAnsi="Times New Roman" w:cs="Times New Roman"/>
                <w:u w:val="single"/>
              </w:rPr>
              <w:t>(</w:t>
            </w:r>
            <w:r w:rsidR="004F6D0A" w:rsidRPr="000A4CC3">
              <w:rPr>
                <w:rFonts w:ascii="Times New Roman" w:hAnsi="Times New Roman" w:cs="Times New Roman"/>
                <w:u w:val="single"/>
              </w:rPr>
              <w:t xml:space="preserve">Patients Receiving </w:t>
            </w:r>
            <w:r w:rsidR="00FC6C93" w:rsidRPr="000A4CC3">
              <w:rPr>
                <w:rFonts w:ascii="Times New Roman" w:hAnsi="Times New Roman" w:cs="Times New Roman"/>
                <w:u w:val="single"/>
              </w:rPr>
              <w:t>Standard Depression Treatment</w:t>
            </w:r>
            <w:r w:rsidR="004F6D0A" w:rsidRPr="000A4CC3">
              <w:rPr>
                <w:rFonts w:ascii="Times New Roman" w:hAnsi="Times New Roman" w:cs="Times New Roman"/>
                <w:u w:val="single"/>
              </w:rPr>
              <w:t xml:space="preserve"> Studied Over Time</w:t>
            </w:r>
            <w:r w:rsidR="002677E8" w:rsidRPr="000A4CC3">
              <w:rPr>
                <w:rFonts w:ascii="Times New Roman" w:hAnsi="Times New Roman" w:cs="Times New Roman"/>
                <w:u w:val="single"/>
              </w:rPr>
              <w:t>)</w:t>
            </w:r>
          </w:p>
          <w:p w14:paraId="450CB9BE" w14:textId="6AAC5466"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--At 9 months, 42% still had major depression, 25% </w:t>
            </w:r>
            <w:r w:rsidR="001D183B" w:rsidRPr="000A4CC3">
              <w:rPr>
                <w:rFonts w:ascii="Times New Roman" w:hAnsi="Times New Roman" w:cs="Times New Roman"/>
              </w:rPr>
              <w:t xml:space="preserve">experienced </w:t>
            </w:r>
            <w:r w:rsidRPr="000A4CC3">
              <w:rPr>
                <w:rFonts w:ascii="Times New Roman" w:hAnsi="Times New Roman" w:cs="Times New Roman"/>
              </w:rPr>
              <w:t>remission, 9% treated with antidepressants</w:t>
            </w:r>
          </w:p>
        </w:tc>
        <w:tc>
          <w:tcPr>
            <w:tcW w:w="1620" w:type="dxa"/>
          </w:tcPr>
          <w:p w14:paraId="3D4E0233" w14:textId="372CE985"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1 </w:t>
            </w:r>
          </w:p>
        </w:tc>
      </w:tr>
      <w:tr w:rsidR="00EC2A44" w:rsidRPr="000A4CC3" w14:paraId="6E1AC956" w14:textId="77777777" w:rsidTr="003B6D0E">
        <w:tc>
          <w:tcPr>
            <w:tcW w:w="1710" w:type="dxa"/>
          </w:tcPr>
          <w:p w14:paraId="33FFFF90" w14:textId="6FF28A48" w:rsidR="00896681" w:rsidRPr="000A4CC3" w:rsidRDefault="00896681" w:rsidP="00D05009">
            <w:pPr>
              <w:rPr>
                <w:rFonts w:ascii="Times New Roman" w:hAnsi="Times New Roman" w:cs="Times New Roman"/>
              </w:rPr>
            </w:pPr>
            <w:proofErr w:type="spellStart"/>
            <w:r w:rsidRPr="000A4CC3">
              <w:rPr>
                <w:rFonts w:ascii="Times New Roman" w:hAnsi="Times New Roman" w:cs="Times New Roman"/>
              </w:rPr>
              <w:t>Malakouti</w:t>
            </w:r>
            <w:proofErr w:type="spellEnd"/>
            <w:r w:rsidRPr="000A4CC3">
              <w:rPr>
                <w:rFonts w:ascii="Times New Roman" w:hAnsi="Times New Roman" w:cs="Times New Roman"/>
              </w:rPr>
              <w:t xml:space="preserve"> et al.</w:t>
            </w:r>
            <w:r w:rsidR="00D05009" w:rsidRPr="000A4CC3">
              <w:rPr>
                <w:rFonts w:ascii="Times New Roman" w:hAnsi="Times New Roman" w:cs="Times New Roman"/>
              </w:rPr>
              <w:t>,</w:t>
            </w:r>
            <w:r w:rsidRPr="000A4CC3">
              <w:rPr>
                <w:rFonts w:ascii="Times New Roman" w:hAnsi="Times New Roman" w:cs="Times New Roman"/>
              </w:rPr>
              <w:t xml:space="preserve"> (2015)</w:t>
            </w:r>
            <w:r w:rsidR="00886987"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{"citationItems":[{"id":"ITEM-1","itemData":{"ISSN":"1016-1430","PMID":"26157726","abstract":"BACKGROUND Suicide prevention is one of the priorities in policies of Iranian Ministry of Health and Medical Education (MHME). The suicide prevention program had two main parts of identifying and treatment of the depressed and suicide high risk individuals by Primary Health Care (PHC) network. The main aim of this study was to evaluate the results of integration of the program into PHC network in two cities with moderate to high rate of suicide with diverse socio-cultural backgrounds. METHODS This work as a field trial study was conducted in Nahavand and Savojbolagh from April 2010 to March 2011 (12 months). A screening tool was designed. Required capacities such as treatment, referral and registration system were provided six months before the main study. The intervention phase (for one year) including the treatment process and five consultation sessions was conducted to identify depressed people and individuals with high risk of suicide. The data were analyzed by Chi square test. RESULTS After one year of intervention, the rate of committing suicide became 4.98 and 3.36 per one hundred thousand population in Nahavand and Savojbolagh, respectively (16 and 1.6 per 100,000 in the year of before intervention respectively, 2009-2010). The female: male ratio of committing suicide was 2:1 in Nahavand and 1:1 in Savojbolagh. The most common method of committing suicide was drug intoxication in both cities. The identified cases by health workers at rural setting were 33 to 44 per 1000, in which 1.3 cases per 1000 population had been approved by general physicians. CONCLUSION This study approved the feasibility and efficacy of integration of suicide prevention program into PHC. The increased rate of suicide in Savojbolagh could be related to low rate of screening and lack of treatment facilities (hospitalization and electroconvulsive therapy (ECT), and part-time psychiatrist. Increasing the PHC capacities could improve the health network efficiency to identify and manage depressed and at risk of suicide individuals. Screening tool/s and method have to be improved to provide better results.","author":[{"dropping-particle":"","family":"Malakouti","given":"Seyed Kazem","non-dropping-particle":"","parse-names":false,"suffix":""},{"dropping-particle":"","family":"Nojomi","given":"Marzieh","non-dropping-particle":"","parse-names":false,"suffix":""},{"dropping-particle":"","family":"Ahmadkhaniha","given":"Hamid Reza","non-dropping-particle":"","parse-names":false,"suffix":""},{"dropping-particle":"","family":"Hosseini","given":"Mohammad","non-dropping-particle":"","parse-names":false,"suffix":""},{"dropping-particle":"","family":"Yekeh Fallah","given":"Maryam","non-dropping-particle":"","parse-names":false,"suffix":""},{"dropping-particle":"","family":"Mirzaei Khoshalani","given":"Mosleh","non-dropping-particle":"","parse-names":false,"suffix":""}],"container-title":"Medical journal of the Islamic Republic of Iran","id":"ITEM-1","issued":{"date-parts":[["2015"]]},"page":"208","publisher":"Iran University of Medical Sciences","title":"Integration of suicide prevention program into primary health care network: a field clinical trial in Iran.","type":"article-journal","volume":"29"},"uris":["http://www.mendeley.com/documents/?uuid=b4a314e5-381a-4bd7-9d35-ae909c5971f0"]}],"mendeley":{"formattedCitation":"(31)","plainTextFormattedCitation":"(31)","previouslyFormattedCitation":"&lt;sup&gt;31&lt;/sup&gt;"},"properties":{"noteIndex":0},"schema":"https://github.com/citation-style-language/schema/raw/master/csl-citation.json"}</w:instrText>
            </w:r>
            <w:r w:rsidR="00886987" w:rsidRPr="000A4CC3">
              <w:rPr>
                <w:rFonts w:ascii="Times New Roman" w:hAnsi="Times New Roman" w:cs="Times New Roman"/>
              </w:rPr>
              <w:fldChar w:fldCharType="separate"/>
            </w:r>
            <w:r w:rsidR="000B1A6F" w:rsidRPr="000B1A6F">
              <w:rPr>
                <w:rFonts w:ascii="Times New Roman" w:hAnsi="Times New Roman" w:cs="Times New Roman"/>
                <w:noProof/>
              </w:rPr>
              <w:t>(31)</w:t>
            </w:r>
            <w:r w:rsidR="00886987" w:rsidRPr="000A4CC3">
              <w:rPr>
                <w:rFonts w:ascii="Times New Roman" w:hAnsi="Times New Roman" w:cs="Times New Roman"/>
              </w:rPr>
              <w:fldChar w:fldCharType="end"/>
            </w:r>
          </w:p>
        </w:tc>
        <w:tc>
          <w:tcPr>
            <w:tcW w:w="2250" w:type="dxa"/>
          </w:tcPr>
          <w:p w14:paraId="7EFC0875"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Iran (UMIC)</w:t>
            </w:r>
          </w:p>
        </w:tc>
        <w:tc>
          <w:tcPr>
            <w:tcW w:w="1530" w:type="dxa"/>
          </w:tcPr>
          <w:p w14:paraId="48F92D3C" w14:textId="32EF647D" w:rsidR="00896681" w:rsidRPr="000A4CC3" w:rsidRDefault="00896681" w:rsidP="00896681">
            <w:pPr>
              <w:rPr>
                <w:rFonts w:ascii="Times New Roman" w:hAnsi="Times New Roman" w:cs="Times New Roman"/>
                <w:i/>
                <w:iCs/>
              </w:rPr>
            </w:pPr>
            <w:r w:rsidRPr="000A4CC3">
              <w:rPr>
                <w:rFonts w:ascii="Times New Roman" w:hAnsi="Times New Roman" w:cs="Times New Roman"/>
              </w:rPr>
              <w:t>Uncontrolled Before-and-</w:t>
            </w:r>
            <w:r w:rsidR="00DB1CB8" w:rsidRPr="000A4CC3">
              <w:rPr>
                <w:rFonts w:ascii="Times New Roman" w:hAnsi="Times New Roman" w:cs="Times New Roman"/>
              </w:rPr>
              <w:t>A</w:t>
            </w:r>
            <w:r w:rsidRPr="000A4CC3">
              <w:rPr>
                <w:rFonts w:ascii="Times New Roman" w:hAnsi="Times New Roman" w:cs="Times New Roman"/>
              </w:rPr>
              <w:t>fter Study</w:t>
            </w:r>
          </w:p>
        </w:tc>
        <w:tc>
          <w:tcPr>
            <w:tcW w:w="1620" w:type="dxa"/>
          </w:tcPr>
          <w:p w14:paraId="25DD65D8" w14:textId="6D67EE83"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3998D45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tc>
        <w:tc>
          <w:tcPr>
            <w:tcW w:w="6120" w:type="dxa"/>
          </w:tcPr>
          <w:p w14:paraId="37167195"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Stepped Care Program</w:t>
            </w:r>
          </w:p>
          <w:p w14:paraId="73103D8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--After 1 year, suicide rate increased in one site and decreased in another site</w:t>
            </w:r>
          </w:p>
        </w:tc>
        <w:tc>
          <w:tcPr>
            <w:tcW w:w="1620" w:type="dxa"/>
          </w:tcPr>
          <w:p w14:paraId="257E01E1" w14:textId="7C3528A7"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5 </w:t>
            </w:r>
          </w:p>
        </w:tc>
      </w:tr>
      <w:tr w:rsidR="00EC2A44" w:rsidRPr="000A4CC3" w14:paraId="07B2BB70" w14:textId="77777777" w:rsidTr="003B6D0E">
        <w:tc>
          <w:tcPr>
            <w:tcW w:w="1710" w:type="dxa"/>
          </w:tcPr>
          <w:p w14:paraId="14AAD5B7" w14:textId="0997AA49" w:rsidR="00896681" w:rsidRPr="000A4CC3" w:rsidRDefault="00896681" w:rsidP="00D05009">
            <w:pPr>
              <w:rPr>
                <w:rFonts w:ascii="Times New Roman" w:hAnsi="Times New Roman" w:cs="Times New Roman"/>
              </w:rPr>
            </w:pPr>
            <w:proofErr w:type="spellStart"/>
            <w:r w:rsidRPr="000A4CC3">
              <w:rPr>
                <w:rFonts w:ascii="Times New Roman" w:hAnsi="Times New Roman" w:cs="Times New Roman"/>
              </w:rPr>
              <w:t>Maulik</w:t>
            </w:r>
            <w:proofErr w:type="spellEnd"/>
            <w:r w:rsidRPr="000A4CC3">
              <w:rPr>
                <w:rFonts w:ascii="Times New Roman" w:hAnsi="Times New Roman" w:cs="Times New Roman"/>
              </w:rPr>
              <w:t xml:space="preserve"> et al.</w:t>
            </w:r>
            <w:r w:rsidR="00D05009" w:rsidRPr="000A4CC3">
              <w:rPr>
                <w:rFonts w:ascii="Times New Roman" w:hAnsi="Times New Roman" w:cs="Times New Roman"/>
              </w:rPr>
              <w:t>,</w:t>
            </w:r>
            <w:r w:rsidRPr="000A4CC3">
              <w:rPr>
                <w:rFonts w:ascii="Times New Roman" w:hAnsi="Times New Roman" w:cs="Times New Roman"/>
              </w:rPr>
              <w:t xml:space="preserve"> (2017)</w:t>
            </w:r>
            <w:r w:rsidR="00D0500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{"citationItems":[{"id":"ITEM-1","itemData":{"DOI":"10.7189/jogh.07.010408","ISSN":"2047-2978","abstract":"BACKGROUND About 25% of the Indian population experience common mental disorders (CMD) but only 15-25% of them receive any mental health care. Stigma, lack of adequate mental health professionals and mental health services account for this treatment gap, which is worse in rural areas. Our project evaluated task shifting and mobile-technology based electronic decision support systems to enhance the ability of primary care health workers to provide evidence-based mental health care for stress, depression, and suicidal risk in 30 remote villages in the state of Andhra Pradesh, India. METHODS The Systematic Medical Appraisal Referral and Treatment (SMART) Mental Health project between May 2014 and April 2016 trained lay village health workers (Accredited Social Health Activists - ASHAs) and primary care doctors to screen, diagnose and manage individuals with common mental disorders using an electronic decision support system. An anti-stigma campaign using multi-media approaches was conducted across the villages at the outset of the project. A pre-post evaluation using mixed methods assessed the change in mental health service utilization by screen positive individuals. This paper reports on the quantitative aspects of that evaluation. RESULTS Training was imparted to 21 ASHAs and 2 primary care doctors. 5007 of 5167 eligible individuals were screened, and 238 were identified as being positive for common mental disorders and referred to the primary care doctors for further management. Out of them, 2 (0.8%) had previously utilized mental health services. During the intervention period, 30 (12.6%) visited the primary care doctor for further diagnosis and treatment, as advised. There was a significant reduction in the depression and anxiety scores between start and end of the intervention among those who had screened positive at the beginning. Stigma and mental health awareness in the broader community improved during the project. CONCLUSIONS The intervention led to individuals being screened for common mental disorders by village health workers and increase in mental health service use by those referred to the primary care doctor. The model was deemed feasible and acceptable. The effectiveness of the intervention needs to be demonstrated using more robust randomized controlled trials, while addressing the issues identified that will facilitate scale up.","author":[{"dropping-particle":"","family":"Maulik","given":"Pallab K","non-dropping-particle":"","parse-names":false,"suffix":""},{"dropping-particle":"","family":"Kallakuri","given":"Sudha","non-dropping-particle":"","parse-names":false,"suffix":""},{"dropping-particle":"","family":"Devarapalli","given":"Siddhardha","non-dropping-particle":"","parse-names":false,"suffix":""},{"dropping-particle":"","family":"Vadlamani","given":"Vamsi Krishna","non-dropping-particle":"","parse-names":false,"suffix":""},{"dropping-particle":"","family":"Jha","given":"Vivekanand","non-dropping-particle":"","parse-names":false,"suffix":""},{"dropping-particle":"","family":"Patel","given":"Anushka","non-dropping-particle":"","parse-names":false,"suffix":""}],"container-title":"Journal of Global Health","id":"ITEM-1","issue":"1","issued":{"date-parts":[["2017","3","21"]]},"publisher":"Edinburgh University Global Health Society","title":"Increasing use of mental health services in remote areas using mobile technology: a pre–post evaluation of the SMART Mental Health project in rural India","type":"article-journal","volume":"7"},"uris":["http://www.mendeley.com/documents/?uuid=d6ede616-60cf-30b9-93ca-ae1ba89fb123"]}],"mendeley":{"formattedCitation":"(32)","plainTextFormattedCitation":"(32)","previouslyFormattedCitation":"&lt;sup&gt;32&lt;/sup&gt;"},"properties":{"noteIndex":0},"schema":"https://github.com/citation-style-language/schema/raw/master/csl-citation.json"}</w:instrText>
            </w:r>
            <w:r w:rsidR="00D05009" w:rsidRPr="000A4CC3">
              <w:rPr>
                <w:rFonts w:ascii="Times New Roman" w:hAnsi="Times New Roman" w:cs="Times New Roman"/>
              </w:rPr>
              <w:fldChar w:fldCharType="separate"/>
            </w:r>
            <w:r w:rsidR="000B1A6F" w:rsidRPr="000B1A6F">
              <w:rPr>
                <w:rFonts w:ascii="Times New Roman" w:hAnsi="Times New Roman" w:cs="Times New Roman"/>
                <w:noProof/>
              </w:rPr>
              <w:t>(32)</w:t>
            </w:r>
            <w:r w:rsidR="00D05009" w:rsidRPr="000A4CC3">
              <w:rPr>
                <w:rFonts w:ascii="Times New Roman" w:hAnsi="Times New Roman" w:cs="Times New Roman"/>
              </w:rPr>
              <w:fldChar w:fldCharType="end"/>
            </w:r>
            <w:r w:rsidR="00D05009" w:rsidRPr="000A4CC3">
              <w:rPr>
                <w:rFonts w:ascii="Times New Roman" w:hAnsi="Times New Roman" w:cs="Times New Roman"/>
              </w:rPr>
              <w:t xml:space="preserve"> </w:t>
            </w:r>
          </w:p>
        </w:tc>
        <w:tc>
          <w:tcPr>
            <w:tcW w:w="2250" w:type="dxa"/>
          </w:tcPr>
          <w:p w14:paraId="78D58F7D"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India (LMIC)</w:t>
            </w:r>
          </w:p>
        </w:tc>
        <w:tc>
          <w:tcPr>
            <w:tcW w:w="1530" w:type="dxa"/>
          </w:tcPr>
          <w:p w14:paraId="0565A8AF" w14:textId="77A2B105" w:rsidR="00896681" w:rsidRPr="000A4CC3" w:rsidRDefault="00896681" w:rsidP="00896681">
            <w:pPr>
              <w:rPr>
                <w:rFonts w:ascii="Times New Roman" w:hAnsi="Times New Roman" w:cs="Times New Roman"/>
                <w:i/>
                <w:iCs/>
              </w:rPr>
            </w:pPr>
            <w:r w:rsidRPr="000A4CC3">
              <w:rPr>
                <w:rFonts w:ascii="Times New Roman" w:hAnsi="Times New Roman" w:cs="Times New Roman"/>
              </w:rPr>
              <w:t>Observational Study</w:t>
            </w:r>
          </w:p>
        </w:tc>
        <w:tc>
          <w:tcPr>
            <w:tcW w:w="1620" w:type="dxa"/>
          </w:tcPr>
          <w:p w14:paraId="33EEAF96" w14:textId="7F784CDE"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66D2ED06"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Depression </w:t>
            </w:r>
          </w:p>
          <w:p w14:paraId="44DBEFB9" w14:textId="77777777" w:rsidR="00896681" w:rsidRPr="000A4CC3" w:rsidRDefault="00896681" w:rsidP="00896681">
            <w:pPr>
              <w:rPr>
                <w:rFonts w:ascii="Times New Roman" w:hAnsi="Times New Roman" w:cs="Times New Roman"/>
              </w:rPr>
            </w:pPr>
          </w:p>
        </w:tc>
        <w:tc>
          <w:tcPr>
            <w:tcW w:w="6120" w:type="dxa"/>
          </w:tcPr>
          <w:p w14:paraId="44885F4D" w14:textId="790CB5FD" w:rsidR="00896681" w:rsidRPr="000A4CC3" w:rsidRDefault="009541EE" w:rsidP="00EC2A44">
            <w:pPr>
              <w:jc w:val="center"/>
              <w:rPr>
                <w:rFonts w:ascii="Times New Roman" w:hAnsi="Times New Roman" w:cs="Times New Roman"/>
                <w:u w:val="single"/>
              </w:rPr>
            </w:pPr>
            <w:r w:rsidRPr="000A4CC3">
              <w:rPr>
                <w:rFonts w:ascii="Times New Roman" w:hAnsi="Times New Roman" w:cs="Times New Roman"/>
                <w:u w:val="single"/>
              </w:rPr>
              <w:t>L</w:t>
            </w:r>
            <w:r w:rsidR="00896681" w:rsidRPr="000A4CC3">
              <w:rPr>
                <w:rFonts w:ascii="Times New Roman" w:hAnsi="Times New Roman" w:cs="Times New Roman"/>
                <w:u w:val="single"/>
              </w:rPr>
              <w:t xml:space="preserve">HW-Delivered Psychotherapy </w:t>
            </w:r>
          </w:p>
          <w:p w14:paraId="3EBCF7AC"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--Symptoms reduced significantly between start and end of intervention in depressed patients</w:t>
            </w:r>
          </w:p>
        </w:tc>
        <w:tc>
          <w:tcPr>
            <w:tcW w:w="1620" w:type="dxa"/>
          </w:tcPr>
          <w:p w14:paraId="3FA06796" w14:textId="6507D95E" w:rsidR="00896681" w:rsidRPr="000A4CC3" w:rsidRDefault="00177EB8"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49F2F16B" w14:textId="77777777" w:rsidTr="003B6D0E">
        <w:tc>
          <w:tcPr>
            <w:tcW w:w="1710" w:type="dxa"/>
          </w:tcPr>
          <w:p w14:paraId="6ECD7846" w14:textId="31D9C8E1" w:rsidR="00896681" w:rsidRPr="000A4CC3" w:rsidRDefault="00896681" w:rsidP="00D05009">
            <w:pPr>
              <w:rPr>
                <w:rFonts w:ascii="Times New Roman" w:hAnsi="Times New Roman" w:cs="Times New Roman"/>
              </w:rPr>
            </w:pPr>
            <w:proofErr w:type="spellStart"/>
            <w:r w:rsidRPr="000A4CC3">
              <w:rPr>
                <w:rFonts w:ascii="Times New Roman" w:hAnsi="Times New Roman" w:cs="Times New Roman"/>
              </w:rPr>
              <w:t>Mertens</w:t>
            </w:r>
            <w:proofErr w:type="spellEnd"/>
            <w:r w:rsidRPr="000A4CC3">
              <w:rPr>
                <w:rFonts w:ascii="Times New Roman" w:hAnsi="Times New Roman" w:cs="Times New Roman"/>
              </w:rPr>
              <w:t xml:space="preserve"> et al.</w:t>
            </w:r>
            <w:r w:rsidR="00D05009" w:rsidRPr="000A4CC3">
              <w:rPr>
                <w:rFonts w:ascii="Times New Roman" w:hAnsi="Times New Roman" w:cs="Times New Roman"/>
              </w:rPr>
              <w:t>,</w:t>
            </w:r>
            <w:r w:rsidRPr="000A4CC3">
              <w:rPr>
                <w:rFonts w:ascii="Times New Roman" w:hAnsi="Times New Roman" w:cs="Times New Roman"/>
              </w:rPr>
              <w:t xml:space="preserve"> (2014)</w:t>
            </w:r>
            <w:r w:rsidR="00886987"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{"citationItems":[{"id":"ITEM-1","itemData":{"DOI":"10.1093/alcalc/agu030","ISSN":"1464-3502","PMID":"24899076","abstract":"AIMS To assess the effectiveness of brief motivational intervention for alcohol and drug use in young adult primary care patients in a low-income population and country. METHODS A randomized controlled trial in a public-sector clinic in Delft, a township in the Western Cape, South Africa recruited 403 patients who were randomized to either single-session, nurse practitioner-delivered Brief Motivational Intervention plus referral list or usual care plus referral list, and followed up at 3 months. RESULTS Although rates of at-risk alcohol use and drug use did not differ by treatment arm at follow-up, patients assigned to the Brief Motivational Intervention had significantly reduced scores on ASSIST (Alcohol, Smoking and Substance Involvement Screening Test) for alcohol-the most prevalent substance. CONCLUSION Brief Motivational Intervention may be effective at reducing at-risk alcohol use in the short term among low-income young adult primary care patients; additional research is needed to examine long-term outcomes.","author":[{"dropping-particle":"","family":"Mertens","given":"Jennifer R","non-dropping-particle":"","parse-names":false,"suffix":""},{"dropping-particle":"","family":"Ward","given":"Catherine L","non-dropping-particle":"","parse-names":false,"suffix":""},{"dropping-particle":"","family":"Bresick","given":"Graham F","non-dropping-particle":"","parse-names":false,"suffix":""},{"dropping-particle":"","family":"Broder","given":"Tina","non-dropping-particle":"","parse-names":false,"suffix":""},{"dropping-particle":"","family":"Weisner","given":"Constance M","non-dropping-particle":"","parse-names":false,"suffix":""}],"container-title":"Alcohol and alcoholism (Oxford, Oxfordshire)","id":"ITEM-1","issue":"4","issued":{"date-parts":[["2014"]]},"page":"430-8","publisher":"Oxford University Press","title":"Effectiveness of nurse-practitioner-delivered brief motivational intervention for young adult alcohol and drug use in primary care in South Africa: a randomized clinical trial.","type":"article-journal","volume":"49"},"uris":["http://www.mendeley.com/documents/?uuid=bb6f537e-c6a6-4e1c-b429-f4f905fcd545"]}],"mendeley":{"formattedCitation":"(33)","plainTextFormattedCitation":"(33)","previouslyFormattedCitation":"&lt;sup&gt;33&lt;/sup&gt;"},"properties":{"noteIndex":0},"schema":"https://github.com/citation-style-language/schema/raw/master/csl-citation.json"}</w:instrText>
            </w:r>
            <w:r w:rsidR="00886987" w:rsidRPr="000A4CC3">
              <w:rPr>
                <w:rFonts w:ascii="Times New Roman" w:hAnsi="Times New Roman" w:cs="Times New Roman"/>
              </w:rPr>
              <w:fldChar w:fldCharType="separate"/>
            </w:r>
            <w:r w:rsidR="000B1A6F" w:rsidRPr="000B1A6F">
              <w:rPr>
                <w:rFonts w:ascii="Times New Roman" w:hAnsi="Times New Roman" w:cs="Times New Roman"/>
                <w:noProof/>
              </w:rPr>
              <w:t>(33)</w:t>
            </w:r>
            <w:r w:rsidR="00886987" w:rsidRPr="000A4CC3">
              <w:rPr>
                <w:rFonts w:ascii="Times New Roman" w:hAnsi="Times New Roman" w:cs="Times New Roman"/>
              </w:rPr>
              <w:fldChar w:fldCharType="end"/>
            </w:r>
          </w:p>
        </w:tc>
        <w:tc>
          <w:tcPr>
            <w:tcW w:w="2250" w:type="dxa"/>
          </w:tcPr>
          <w:p w14:paraId="5B8C054C"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South Africa (UMIC)</w:t>
            </w:r>
          </w:p>
        </w:tc>
        <w:tc>
          <w:tcPr>
            <w:tcW w:w="1530" w:type="dxa"/>
          </w:tcPr>
          <w:p w14:paraId="60429084" w14:textId="376E006E"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25B415CB" w14:textId="73E2EEA9"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08B4D6C7"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Problematic</w:t>
            </w:r>
          </w:p>
          <w:p w14:paraId="1CA0557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Alcohol Use</w:t>
            </w:r>
          </w:p>
          <w:p w14:paraId="4DFB0FB8" w14:textId="55F36654" w:rsidR="00896681" w:rsidRPr="000A4CC3" w:rsidRDefault="00896681" w:rsidP="00896681">
            <w:pPr>
              <w:rPr>
                <w:rFonts w:ascii="Times New Roman" w:hAnsi="Times New Roman" w:cs="Times New Roman"/>
              </w:rPr>
            </w:pPr>
          </w:p>
        </w:tc>
        <w:tc>
          <w:tcPr>
            <w:tcW w:w="6120" w:type="dxa"/>
          </w:tcPr>
          <w:p w14:paraId="3396D1BF"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Nurse-Practitioner-Delivered Brief Motivational Intervention</w:t>
            </w:r>
          </w:p>
          <w:p w14:paraId="3BF9664D" w14:textId="75A98518" w:rsidR="00896681" w:rsidRPr="000A4CC3" w:rsidRDefault="00896681" w:rsidP="00896681">
            <w:pPr>
              <w:rPr>
                <w:rFonts w:ascii="Times New Roman" w:hAnsi="Times New Roman" w:cs="Times New Roman"/>
              </w:rPr>
            </w:pPr>
            <w:r w:rsidRPr="000A4CC3">
              <w:rPr>
                <w:rFonts w:ascii="Times New Roman" w:hAnsi="Times New Roman" w:cs="Times New Roman"/>
              </w:rPr>
              <w:t>--Rates of at-risk alcohol use did not differ between arms</w:t>
            </w:r>
          </w:p>
          <w:p w14:paraId="69D6709C"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 Brief intervention patients had significant reduced ASSIST scores </w:t>
            </w:r>
          </w:p>
        </w:tc>
        <w:tc>
          <w:tcPr>
            <w:tcW w:w="1620" w:type="dxa"/>
          </w:tcPr>
          <w:p w14:paraId="5703DAEF" w14:textId="30F3A104"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3 </w:t>
            </w:r>
          </w:p>
        </w:tc>
      </w:tr>
      <w:tr w:rsidR="00EC2A44" w:rsidRPr="000A4CC3" w14:paraId="11ABE91E" w14:textId="77777777" w:rsidTr="003B6D0E">
        <w:tc>
          <w:tcPr>
            <w:tcW w:w="1710" w:type="dxa"/>
          </w:tcPr>
          <w:p w14:paraId="0824739C" w14:textId="47C9E5C1" w:rsidR="00896681" w:rsidRPr="000A4CC3" w:rsidRDefault="00896681" w:rsidP="00D05009">
            <w:pPr>
              <w:rPr>
                <w:rFonts w:ascii="Times New Roman" w:hAnsi="Times New Roman" w:cs="Times New Roman"/>
              </w:rPr>
            </w:pPr>
            <w:proofErr w:type="spellStart"/>
            <w:r w:rsidRPr="000A4CC3">
              <w:rPr>
                <w:rFonts w:ascii="Times New Roman" w:hAnsi="Times New Roman" w:cs="Times New Roman"/>
              </w:rPr>
              <w:t>Nadkarni</w:t>
            </w:r>
            <w:proofErr w:type="spellEnd"/>
            <w:r w:rsidRPr="000A4CC3">
              <w:rPr>
                <w:rFonts w:ascii="Times New Roman" w:hAnsi="Times New Roman" w:cs="Times New Roman"/>
              </w:rPr>
              <w:t xml:space="preserve"> et al.</w:t>
            </w:r>
            <w:r w:rsidR="00D05009" w:rsidRPr="000A4CC3">
              <w:rPr>
                <w:rFonts w:ascii="Times New Roman" w:hAnsi="Times New Roman" w:cs="Times New Roman"/>
              </w:rPr>
              <w:t>,</w:t>
            </w:r>
            <w:r w:rsidRPr="000A4CC3">
              <w:rPr>
                <w:rFonts w:ascii="Times New Roman" w:hAnsi="Times New Roman" w:cs="Times New Roman"/>
              </w:rPr>
              <w:t xml:space="preserve"> (2017)</w:t>
            </w:r>
            <w:r w:rsidR="00886987"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{"citationItems":[{"id":"ITEM-1","itemData":{"DOI":"10.1016/S0140-6736(16)31590-2","ISSN":"1474-547X","PMID":"27988144","abstract":"BACKGROUND Although structured psychological treatments are recommended as first-line interventions for harmful drinking, only a small fraction of people globally receive these treatments because of poor access in routine primary care. We assessed the effectiveness and cost-effectiveness of Counselling for Alcohol Problems (CAP), a brief psychological treatment delivered by lay counsellors to patients with harmful drinking attending routine primary health-care settings. METHODS In this randomised controlled trial, we recruited male harmful drinkers defined by an Alcohol Use Disorders Identification Test (AUDIT) score of 12-19 who were aged 18-65 years from ten primary health centres in Goa, India. We excluded patients who needed emergency medical treatment or inpatient admission, who were unable to communicate clearly, and who were intoxicated at the time of screening. Participants were randomly allocated (1:1) by trained health assistants based at the primary health centres to enhanced usual care (EUC) alone or EUC combined with CAP, in randomly sized blocks of four to six, stratified by primary health centre, and allocation was concealed with use of sequential numbered opaque envelopes. Physicians providing EUC and those assessing outcomes were masked. Primary outcomes were remission (AUDIT score of &lt;8) and mean daily alcohol consumed in the past 14 days, at 3 months. Secondary outcomes were the effect of drinking, disability score, days unable to work, suicide attempts, intimate partner violence, and resource use and costs of illness. Analyses were on an intention-to-treat basis. We used logistic regression analysis for remission and zero-inflated negative binomial regression analysis for alcohol consumption. We assessed serious adverse events in the per-protocol population. This trial is registered with the ISCRTN registry, number ISRCTN76465238. FINDINGS Between Oct 28, 2013, and July 29, 2015, we enrolled and randomly allocated 377 participants (188 [50%] to the EUC plus CAP group and 190 [50%] to the EUC alone group [one of whom was subsequently excluded because of a protocol violation]), of whom 336 (89%) completed the 3 month primary outcome assessment (164 [87%] in the EUC plus CAP group and 172 [91%] in the EUC alone group). The proportion with remission (59 [36%] of 164 in the EUC plus CAP group vs 44 [26%] of 172 in the EUC alone group; adjusted prevalence ratio 1·50 [95% CI 1·09-2·07]; p=0·01) and the proportion abstinent in the past 14 da…","author":[{"dropping-particle":"","family":"Nadkarni","given":"Abhijit","non-dropping-particle":"","parse-names":false,"suffix":""},{"dropping-particle":"","family":"Weobong","given":"Benedict","non-dropping-particle":"","parse-names":false,"suffix":""},{"dropping-particle":"","family":"Weiss","given":"Helen A","non-dropping-particle":"","parse-names":false,"suffix":""},{"dropping-particle":"","family":"McCambridge","given":"Jim","non-dropping-particle":"","parse-names":false,"suffix":""},{"dropping-particle":"","family":"Bhat","given":"Bhargav","non-dropping-particle":"","parse-names":false,"suffix":""},{"dropping-particle":"","family":"Katti","given":"Basavaraj","non-dropping-particle":"","parse-names":false,"suffix":""},{"dropping-particle":"","family":"Murthy","given":"Pratima","non-dropping-particle":"","parse-names":false,"suffix":""},{"dropping-particle":"","family":"King","given":"Michael","non-dropping-particle":"","parse-names":false,"suffix":""},{"dropping-particle":"","family":"McDaid","given":"David","non-dropping-particle":"","parse-names":false,"suffix":""},{"dropping-particle":"","family":"Park","given":"A-La","non-dropping-particle":"","parse-names":false,"suffix":""},{"dropping-particle":"","family":"Wilson","given":"G Terence","non-dropping-particle":"","parse-names":false,"suffix":""},{"dropping-particle":"","family":"Kirkwood","given":"Betty","non-dropping-particle":"","parse-names":false,"suffix":""},{"dropping-particle":"","family":"Fairburn","given":"Christopher G","non-dropping-particle":"","parse-names":false,"suffix":""},{"dropping-particle":"","family":"Velleman","given":"Richard","non-dropping-particle":"","parse-names":false,"suffix":""},{"dropping-particle":"","family":"Patel","given":"Vikram","non-dropping-particle":"","parse-names":false,"suffix":""}],"container-title":"Lancet (London, England)","id":"ITEM-1","issue":"10065","issued":{"date-parts":[["2017"]]},"page":"186-195","publisher":"Elsevier","title":"Counselling for Alcohol Problems (CAP), a lay counsellor-delivered brief psychological treatment for harmful drinking in men, in primary care in India: a randomised controlled trial.","type":"article-journal","volume":"389"},"uris":["http://www.mendeley.com/documents/?uuid=af9cb010-096a-4067-ae3b-ecab2cc46a48"]}],"mendeley":{"formattedCitation":"(34)","plainTextFormattedCitation":"(34)","previouslyFormattedCitation":"&lt;sup&gt;34&lt;/sup&gt;"},"properties":{"noteIndex":0},"schema":"https://github.com/citation-style-language/schema/raw/master/csl-citation.json"}</w:instrText>
            </w:r>
            <w:r w:rsidR="00886987" w:rsidRPr="000A4CC3">
              <w:rPr>
                <w:rFonts w:ascii="Times New Roman" w:hAnsi="Times New Roman" w:cs="Times New Roman"/>
              </w:rPr>
              <w:fldChar w:fldCharType="separate"/>
            </w:r>
            <w:r w:rsidR="000B1A6F" w:rsidRPr="000B1A6F">
              <w:rPr>
                <w:rFonts w:ascii="Times New Roman" w:hAnsi="Times New Roman" w:cs="Times New Roman"/>
                <w:noProof/>
              </w:rPr>
              <w:t>(34)</w:t>
            </w:r>
            <w:r w:rsidR="00886987" w:rsidRPr="000A4CC3">
              <w:rPr>
                <w:rFonts w:ascii="Times New Roman" w:hAnsi="Times New Roman" w:cs="Times New Roman"/>
              </w:rPr>
              <w:fldChar w:fldCharType="end"/>
            </w:r>
          </w:p>
        </w:tc>
        <w:tc>
          <w:tcPr>
            <w:tcW w:w="2250" w:type="dxa"/>
          </w:tcPr>
          <w:p w14:paraId="7973E410"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India (LMIC)</w:t>
            </w:r>
          </w:p>
        </w:tc>
        <w:tc>
          <w:tcPr>
            <w:tcW w:w="1530" w:type="dxa"/>
          </w:tcPr>
          <w:p w14:paraId="77CC3B6A" w14:textId="1213604B"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6E012316" w14:textId="3DFA8A4C"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 AND</w:t>
            </w:r>
          </w:p>
          <w:p w14:paraId="3CABE4C6" w14:textId="77777777"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Economic Evaluation / Cost Utility</w:t>
            </w:r>
          </w:p>
          <w:p w14:paraId="29745B6B" w14:textId="77AEB3CD" w:rsidR="00896681" w:rsidRPr="000A4CC3" w:rsidRDefault="00896681" w:rsidP="00896681">
            <w:pPr>
              <w:rPr>
                <w:rFonts w:ascii="Times New Roman" w:hAnsi="Times New Roman" w:cs="Times New Roman"/>
              </w:rPr>
            </w:pPr>
            <w:r w:rsidRPr="000A4CC3">
              <w:rPr>
                <w:rFonts w:ascii="Times New Roman" w:hAnsi="Times New Roman" w:cs="Times New Roman"/>
              </w:rPr>
              <w:t>Problematic</w:t>
            </w:r>
            <w:r w:rsidR="009541EE" w:rsidRPr="000A4CC3">
              <w:rPr>
                <w:rFonts w:ascii="Times New Roman" w:hAnsi="Times New Roman" w:cs="Times New Roman"/>
              </w:rPr>
              <w:t xml:space="preserve"> </w:t>
            </w:r>
            <w:r w:rsidRPr="000A4CC3">
              <w:rPr>
                <w:rFonts w:ascii="Times New Roman" w:hAnsi="Times New Roman" w:cs="Times New Roman"/>
              </w:rPr>
              <w:t>Alcohol Use</w:t>
            </w:r>
          </w:p>
          <w:p w14:paraId="6FE3E96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 </w:t>
            </w:r>
          </w:p>
        </w:tc>
        <w:tc>
          <w:tcPr>
            <w:tcW w:w="6120" w:type="dxa"/>
          </w:tcPr>
          <w:p w14:paraId="157D9326"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 xml:space="preserve">Lay Counselor-Delivered Psychotherapy </w:t>
            </w:r>
          </w:p>
          <w:p w14:paraId="0D82C8FD" w14:textId="36F6CB34"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 Combined intervention and EUC reduced drinking more than EUC alone </w:t>
            </w:r>
          </w:p>
          <w:p w14:paraId="6D653D8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--Incremental cost per additional remission was $217 with an 85% chance of being cost-effective</w:t>
            </w:r>
          </w:p>
        </w:tc>
        <w:tc>
          <w:tcPr>
            <w:tcW w:w="1620" w:type="dxa"/>
          </w:tcPr>
          <w:p w14:paraId="778DB028" w14:textId="51BF35B0"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42EEF5BA" w14:textId="77777777" w:rsidTr="003B6D0E">
        <w:tc>
          <w:tcPr>
            <w:tcW w:w="1710" w:type="dxa"/>
          </w:tcPr>
          <w:p w14:paraId="0B1ADDAC" w14:textId="18A49653" w:rsidR="00896681" w:rsidRPr="006970C3" w:rsidRDefault="00896681" w:rsidP="000566AB">
            <w:pPr>
              <w:rPr>
                <w:rFonts w:ascii="Times New Roman" w:hAnsi="Times New Roman" w:cs="Times New Roman"/>
              </w:rPr>
            </w:pPr>
            <w:proofErr w:type="spellStart"/>
            <w:r w:rsidRPr="00BD146A">
              <w:rPr>
                <w:rFonts w:ascii="Times New Roman" w:hAnsi="Times New Roman" w:cs="Times New Roman"/>
              </w:rPr>
              <w:t>Nakimuli-</w:t>
            </w:r>
            <w:r w:rsidRPr="006970C3">
              <w:rPr>
                <w:rFonts w:ascii="Times New Roman" w:hAnsi="Times New Roman" w:cs="Times New Roman"/>
              </w:rPr>
              <w:t>Mpungu</w:t>
            </w:r>
            <w:proofErr w:type="spellEnd"/>
            <w:r w:rsidRPr="006970C3">
              <w:rPr>
                <w:rFonts w:ascii="Times New Roman" w:hAnsi="Times New Roman" w:cs="Times New Roman"/>
              </w:rPr>
              <w:t xml:space="preserve"> et al.</w:t>
            </w:r>
            <w:r w:rsidR="00D05009" w:rsidRPr="006970C3">
              <w:rPr>
                <w:rFonts w:ascii="Times New Roman" w:hAnsi="Times New Roman" w:cs="Times New Roman"/>
              </w:rPr>
              <w:t>,</w:t>
            </w:r>
            <w:r w:rsidRPr="006970C3">
              <w:rPr>
                <w:rFonts w:ascii="Times New Roman" w:hAnsi="Times New Roman" w:cs="Times New Roman"/>
              </w:rPr>
              <w:t xml:space="preserve"> (2015)</w:t>
            </w:r>
            <w:r w:rsidR="000566AB" w:rsidRPr="006970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{"citationItems":[{"id":"ITEM-1","itemData":{"DOI":"10.1016/S2352-3018(15)00041-7","abstract":"Background Group support psychotherapy (GSP) is a culturally sensitive intervention that aims to treat depression by enhancing social support, teaching coping skills, and income-generating skills. We compared GSP with group HIV education (GHE) for treatment of depression in people with HIV in Uganda.","author":[{"dropping-particle":"","family":"Nakimuli-Mpungu","given":"Etheldreda","non-dropping-particle":"","parse-names":false,"suffix":""},{"dropping-particle":"","family":"Wamala","given":"Kizito","non-dropping-particle":"","parse-names":false,"suffix":""},{"dropping-particle":"","family":"Okello","given":"James","non-dropping-particle":"","parse-names":false,"suffix":""},{"dropping-particle":"","family":"Alderman","given":"Stephen","non-dropping-particle":"","parse-names":false,"suffix":""},{"dropping-particle":"","family":"Odokonyero","given":"Raymond","non-dropping-particle":"","parse-names":false,"suffix":""},{"dropping-particle":"","family":"Mojtabai","given":"Ramin","non-dropping-particle":"","parse-names":false,"suffix":""},{"dropping-particle":"","family":"Mills","given":"Edward J","non-dropping-particle":"","parse-names":false,"suffix":""},{"dropping-particle":"","family":"Kanters","given":"Steve","non-dropping-particle":"","parse-names":false,"suffix":""},{"dropping-particle":"","family":"Nachega","given":"Jean B","non-dropping-particle":"","parse-names":false,"suffix":""},{"dropping-particle":"","family":"Musisi","given":"Seggane","non-dropping-particle":"","parse-names":false,"suffix":""}],"container-title":"The Lancet HIV","id":"ITEM-1","issued":{"date-parts":[["2015"]]},"title":"Group support psychotherapy for depression treatment in people with HIV/AIDS in northern Uganda: a single-centre randomised controlled trial","type":"article-journal","volume":"2"},"uris":["http://www.mendeley.com/documents/?uuid=1eaf9517-43e5-3e53-98df-912dc5e9e98f"]}],"mendeley":{"formattedCitation":"(35)","plainTextFormattedCitation":"(35)","previouslyFormattedCitation":"&lt;sup&gt;35&lt;/sup&gt;"},"properties":{"noteIndex":0},"schema":"https://github.com/citation-style-language/schema/raw/master/csl-citation.json"}</w:instrText>
            </w:r>
            <w:r w:rsidR="000566AB" w:rsidRPr="006970C3">
              <w:rPr>
                <w:rFonts w:ascii="Times New Roman" w:hAnsi="Times New Roman" w:cs="Times New Roman"/>
              </w:rPr>
              <w:fldChar w:fldCharType="separate"/>
            </w:r>
            <w:r w:rsidR="000B1A6F" w:rsidRPr="000B1A6F">
              <w:rPr>
                <w:rFonts w:ascii="Times New Roman" w:hAnsi="Times New Roman" w:cs="Times New Roman"/>
                <w:noProof/>
              </w:rPr>
              <w:t>(35)</w:t>
            </w:r>
            <w:r w:rsidR="000566AB" w:rsidRPr="006970C3">
              <w:rPr>
                <w:rFonts w:ascii="Times New Roman" w:hAnsi="Times New Roman" w:cs="Times New Roman"/>
              </w:rPr>
              <w:fldChar w:fldCharType="end"/>
            </w:r>
            <w:r w:rsidR="000566AB" w:rsidRPr="006970C3">
              <w:rPr>
                <w:rFonts w:ascii="Times New Roman" w:hAnsi="Times New Roman" w:cs="Times New Roman"/>
              </w:rPr>
              <w:t xml:space="preserve"> </w:t>
            </w:r>
          </w:p>
        </w:tc>
        <w:tc>
          <w:tcPr>
            <w:tcW w:w="2250" w:type="dxa"/>
          </w:tcPr>
          <w:p w14:paraId="20B6C4B0" w14:textId="03CC3F0C" w:rsidR="00896681" w:rsidRPr="000A4CC3" w:rsidRDefault="00896681" w:rsidP="00896681">
            <w:pPr>
              <w:rPr>
                <w:rFonts w:ascii="Times New Roman" w:hAnsi="Times New Roman" w:cs="Times New Roman"/>
              </w:rPr>
            </w:pPr>
            <w:r w:rsidRPr="000A4CC3">
              <w:rPr>
                <w:rFonts w:ascii="Times New Roman" w:hAnsi="Times New Roman" w:cs="Times New Roman"/>
              </w:rPr>
              <w:t>U</w:t>
            </w:r>
            <w:r w:rsidR="000566AB" w:rsidRPr="000A4CC3">
              <w:rPr>
                <w:rFonts w:ascii="Times New Roman" w:hAnsi="Times New Roman" w:cs="Times New Roman"/>
              </w:rPr>
              <w:t>ganda (LIC)</w:t>
            </w:r>
          </w:p>
        </w:tc>
        <w:tc>
          <w:tcPr>
            <w:tcW w:w="1530" w:type="dxa"/>
          </w:tcPr>
          <w:p w14:paraId="1769A3E8" w14:textId="0C61D90B"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1EA44611" w14:textId="2292BBF6"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1F20C18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patients with HIV</w:t>
            </w:r>
          </w:p>
          <w:p w14:paraId="46AC6F12" w14:textId="34DE48D5" w:rsidR="00896681" w:rsidRPr="000A4CC3" w:rsidRDefault="00896681" w:rsidP="00896681">
            <w:pPr>
              <w:rPr>
                <w:rFonts w:ascii="Times New Roman" w:hAnsi="Times New Roman" w:cs="Times New Roman"/>
              </w:rPr>
            </w:pPr>
          </w:p>
        </w:tc>
        <w:tc>
          <w:tcPr>
            <w:tcW w:w="6120" w:type="dxa"/>
          </w:tcPr>
          <w:p w14:paraId="602DCD05" w14:textId="20BD9CCF"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Group Support Psychotherapy vs. Group Education</w:t>
            </w:r>
          </w:p>
          <w:p w14:paraId="581F1D98"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--At 3 months, no diff between psychotherapy and education arms</w:t>
            </w:r>
          </w:p>
          <w:p w14:paraId="3CBF35D2" w14:textId="04120AEA" w:rsidR="00896681" w:rsidRPr="000A4CC3" w:rsidRDefault="00896681" w:rsidP="00896681">
            <w:pPr>
              <w:rPr>
                <w:rFonts w:ascii="Times New Roman" w:hAnsi="Times New Roman" w:cs="Times New Roman"/>
              </w:rPr>
            </w:pPr>
            <w:r w:rsidRPr="000A4CC3">
              <w:rPr>
                <w:rFonts w:ascii="Times New Roman" w:hAnsi="Times New Roman" w:cs="Times New Roman"/>
              </w:rPr>
              <w:t>--</w:t>
            </w:r>
            <w:r w:rsidR="002F7250" w:rsidRPr="000A4CC3">
              <w:rPr>
                <w:rFonts w:ascii="Times New Roman" w:hAnsi="Times New Roman" w:cs="Times New Roman"/>
              </w:rPr>
              <w:t xml:space="preserve">At </w:t>
            </w:r>
            <w:r w:rsidRPr="000A4CC3">
              <w:rPr>
                <w:rFonts w:ascii="Times New Roman" w:hAnsi="Times New Roman" w:cs="Times New Roman"/>
              </w:rPr>
              <w:t>6 months, psychotherapy arm had lower depression scores and higher function scores than education arm</w:t>
            </w:r>
          </w:p>
        </w:tc>
        <w:tc>
          <w:tcPr>
            <w:tcW w:w="1620" w:type="dxa"/>
          </w:tcPr>
          <w:p w14:paraId="7759967B" w14:textId="7D08905B"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3 </w:t>
            </w:r>
          </w:p>
        </w:tc>
      </w:tr>
      <w:tr w:rsidR="00EC2A44" w:rsidRPr="000A4CC3" w14:paraId="3CD27FF5" w14:textId="77777777" w:rsidTr="003B6D0E">
        <w:tc>
          <w:tcPr>
            <w:tcW w:w="1710" w:type="dxa"/>
          </w:tcPr>
          <w:p w14:paraId="6455C2F3" w14:textId="75810BE5" w:rsidR="00896681" w:rsidRPr="006970C3" w:rsidRDefault="00896681" w:rsidP="000566AB">
            <w:pPr>
              <w:rPr>
                <w:rFonts w:ascii="Times New Roman" w:hAnsi="Times New Roman" w:cs="Times New Roman"/>
              </w:rPr>
            </w:pPr>
            <w:proofErr w:type="spellStart"/>
            <w:r w:rsidRPr="00BD146A">
              <w:rPr>
                <w:rFonts w:ascii="Times New Roman" w:hAnsi="Times New Roman" w:cs="Times New Roman"/>
              </w:rPr>
              <w:t>Niemi</w:t>
            </w:r>
            <w:proofErr w:type="spellEnd"/>
            <w:r w:rsidRPr="006970C3">
              <w:rPr>
                <w:rFonts w:ascii="Times New Roman" w:hAnsi="Times New Roman" w:cs="Times New Roman"/>
              </w:rPr>
              <w:t xml:space="preserve"> et al.</w:t>
            </w:r>
            <w:r w:rsidR="000566AB" w:rsidRPr="006970C3">
              <w:rPr>
                <w:rFonts w:ascii="Times New Roman" w:hAnsi="Times New Roman" w:cs="Times New Roman"/>
              </w:rPr>
              <w:t>,</w:t>
            </w:r>
            <w:r w:rsidRPr="006970C3">
              <w:rPr>
                <w:rFonts w:ascii="Times New Roman" w:hAnsi="Times New Roman" w:cs="Times New Roman"/>
              </w:rPr>
              <w:t xml:space="preserve"> (2016)</w:t>
            </w:r>
            <w:r w:rsidR="00886987" w:rsidRPr="006970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{"citationItems":[{"id":"ITEM-1","itemData":{"DOI":"10.1111/tmi.12674","ISSN":"1365-3156","PMID":"26821247","abstract":"OBJECTIVE To evaluate the effectiveness of an intervention including psychoeducation and yoga for depression management at the primary healthcare level in one district in the Hà Nam province, Vietnam. METHOD The Patient Health Questionnaire-9 (PHQ-9) was used for depression screening and follow-up. Screened patients were further diagnosed with the Mini-International Neuropsychiatric Diagnostic Interview, by a trained general doctor. A linear regression model, adjusted for age, gender and baseline PHQ-9 score was used to assess whether the intervention leads to decreased depression severity compared to standard care in the control communes. RESULTS Both groups had similar PHQ-9 scores at baseline. The intervention group had on average significantly lower PHQ-9 scores after the intervention than the control group. Almost half of the patients in the intervention group recovered from depression, whereas nobody did in the control group. CONCLUSION The results indicate that the intervention can be more effective than standard care in treating depression. The mean change of the PHQ-9 score after the intervention is deemed to be of clinical relevance.","author":[{"dropping-particle":"","family":"Niemi","given":"Maria","non-dropping-particle":"","parse-names":false,"suffix":""},{"dropping-particle":"","family":"Kiel","given":"Simone","non-dropping-particle":"","parse-names":false,"suffix":""},{"dropping-particle":"","family":"Allebeck","given":"Peter","non-dropping-particle":"","parse-names":false,"suffix":""},{"dropping-particle":"","family":"Hoan","given":"Le Thi","non-dropping-particle":"","parse-names":false,"suffix":""}],"container-title":"Tropical medicine &amp; international health : TM &amp; IH","id":"ITEM-1","issue":"5","issued":{"date-parts":[["2016","5"]]},"page":"654-61","title":"Community-based intervention for depression management at the primary care level in Ha Nam Province, Vietnam: a cluster-randomised controlled trial.","type":"article-journal","volume":"21"},"uris":["http://www.mendeley.com/documents/?uuid=1354ab36-ef6e-3884-8090-ec6ddae42e7d"]}],"mendeley":{"formattedCitation":"(36)","plainTextFormattedCitation":"(36)","previouslyFormattedCitation":"&lt;sup&gt;36&lt;/sup&gt;"},"properties":{"noteIndex":0},"schema":"https://github.com/citation-style-language/schema/raw/master/csl-citation.json"}</w:instrText>
            </w:r>
            <w:r w:rsidR="00886987" w:rsidRPr="006970C3">
              <w:rPr>
                <w:rFonts w:ascii="Times New Roman" w:hAnsi="Times New Roman" w:cs="Times New Roman"/>
              </w:rPr>
              <w:fldChar w:fldCharType="separate"/>
            </w:r>
            <w:r w:rsidR="000B1A6F" w:rsidRPr="000B1A6F">
              <w:rPr>
                <w:rFonts w:ascii="Times New Roman" w:hAnsi="Times New Roman" w:cs="Times New Roman"/>
                <w:noProof/>
              </w:rPr>
              <w:t>(36)</w:t>
            </w:r>
            <w:r w:rsidR="00886987" w:rsidRPr="006970C3">
              <w:rPr>
                <w:rFonts w:ascii="Times New Roman" w:hAnsi="Times New Roman" w:cs="Times New Roman"/>
              </w:rPr>
              <w:fldChar w:fldCharType="end"/>
            </w:r>
          </w:p>
        </w:tc>
        <w:tc>
          <w:tcPr>
            <w:tcW w:w="2250" w:type="dxa"/>
          </w:tcPr>
          <w:p w14:paraId="4924D11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Vietnam (LMIC)</w:t>
            </w:r>
          </w:p>
        </w:tc>
        <w:tc>
          <w:tcPr>
            <w:tcW w:w="1530" w:type="dxa"/>
          </w:tcPr>
          <w:p w14:paraId="03151D42" w14:textId="20D02C87"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247595DA" w14:textId="58FA0ECD"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4E029EC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5591A57C" w14:textId="77777777" w:rsidR="00896681" w:rsidRPr="000A4CC3" w:rsidRDefault="00896681" w:rsidP="00896681">
            <w:pPr>
              <w:rPr>
                <w:rFonts w:ascii="Times New Roman" w:hAnsi="Times New Roman" w:cs="Times New Roman"/>
              </w:rPr>
            </w:pPr>
          </w:p>
        </w:tc>
        <w:tc>
          <w:tcPr>
            <w:tcW w:w="6120" w:type="dxa"/>
          </w:tcPr>
          <w:p w14:paraId="4F866F8C"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Nurse and GP-delivered Psychoeducation &amp; Yoga</w:t>
            </w:r>
          </w:p>
          <w:p w14:paraId="73721E1B" w14:textId="24EEE428" w:rsidR="00896681" w:rsidRPr="000A4CC3" w:rsidRDefault="00896681" w:rsidP="00896681">
            <w:pPr>
              <w:rPr>
                <w:rFonts w:ascii="Times New Roman" w:hAnsi="Times New Roman" w:cs="Times New Roman"/>
              </w:rPr>
            </w:pPr>
            <w:r w:rsidRPr="000A4CC3">
              <w:rPr>
                <w:rFonts w:ascii="Times New Roman" w:hAnsi="Times New Roman" w:cs="Times New Roman"/>
              </w:rPr>
              <w:t>--Intervention group had sig</w:t>
            </w:r>
            <w:r w:rsidR="002F7250" w:rsidRPr="000A4CC3">
              <w:rPr>
                <w:rFonts w:ascii="Times New Roman" w:hAnsi="Times New Roman" w:cs="Times New Roman"/>
              </w:rPr>
              <w:t>nificantly</w:t>
            </w:r>
            <w:r w:rsidRPr="000A4CC3">
              <w:rPr>
                <w:rFonts w:ascii="Times New Roman" w:hAnsi="Times New Roman" w:cs="Times New Roman"/>
              </w:rPr>
              <w:t xml:space="preserve"> greater reduction in PHQ9 scores vs. control</w:t>
            </w:r>
          </w:p>
        </w:tc>
        <w:tc>
          <w:tcPr>
            <w:tcW w:w="1620" w:type="dxa"/>
          </w:tcPr>
          <w:p w14:paraId="3C1CED90" w14:textId="558C2842"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3 </w:t>
            </w:r>
          </w:p>
        </w:tc>
      </w:tr>
      <w:tr w:rsidR="00EC2A44" w:rsidRPr="000A4CC3" w14:paraId="5D3D222B" w14:textId="77777777" w:rsidTr="003B6D0E">
        <w:tc>
          <w:tcPr>
            <w:tcW w:w="1710" w:type="dxa"/>
          </w:tcPr>
          <w:p w14:paraId="7283C141" w14:textId="20CC680A" w:rsidR="00896681" w:rsidRPr="000A4CC3" w:rsidRDefault="00896681" w:rsidP="000566AB">
            <w:pPr>
              <w:rPr>
                <w:rFonts w:ascii="Times New Roman" w:hAnsi="Times New Roman" w:cs="Times New Roman"/>
              </w:rPr>
            </w:pPr>
            <w:proofErr w:type="spellStart"/>
            <w:r w:rsidRPr="000A4CC3">
              <w:rPr>
                <w:rFonts w:ascii="Times New Roman" w:hAnsi="Times New Roman" w:cs="Times New Roman"/>
              </w:rPr>
              <w:lastRenderedPageBreak/>
              <w:t>Noknoy</w:t>
            </w:r>
            <w:proofErr w:type="spellEnd"/>
            <w:r w:rsidRPr="000A4CC3">
              <w:rPr>
                <w:rFonts w:ascii="Times New Roman" w:hAnsi="Times New Roman" w:cs="Times New Roman"/>
              </w:rPr>
              <w:t xml:space="preserve"> et al.</w:t>
            </w:r>
            <w:r w:rsidR="000566AB" w:rsidRPr="000A4CC3">
              <w:rPr>
                <w:rFonts w:ascii="Times New Roman" w:hAnsi="Times New Roman" w:cs="Times New Roman"/>
              </w:rPr>
              <w:t>,</w:t>
            </w:r>
            <w:r w:rsidRPr="000A4CC3">
              <w:rPr>
                <w:rFonts w:ascii="Times New Roman" w:hAnsi="Times New Roman" w:cs="Times New Roman"/>
              </w:rPr>
              <w:t xml:space="preserve"> (2010)</w:t>
            </w:r>
            <w:r w:rsidR="00886987"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{"citationItems":[{"id":"ITEM-1","itemData":{"DOI":"10.1093/alcalc/agq013","ISSN":"1464-3502","PMID":"20236990","abstract":"AIMS To determine the effectiveness of Motivational Enhancement Therapy (MET) for hazardous drinkers in Primary Care Unit (PCU) settings in rural Thailand. METHODS A randomized controlled trial was conducted in eight PCUs in Ubonratchatanee and Chachoengsao provinces in Thailand. Hazardous drinkers were identified using the World Health Organization-recommended Alcohol Use Disorder Identification Test. Of 117 eligible participants (91% male), 59 were randomized to the intervention group to receive MET in three individual appointments with a trained nurse and 58 to an assessment-only control group. Outcome evaluations were carried out after 6 weeks, 3 months and 6 months. RESULTS Follow-up data were available on 84, 94 and 91% of subjects, respectively, at the three intervals. Self-reported drinks per drinking day, frequency of hazardous drinking assessed either on a daily or weekly basis, and of binge drinking sessions were reduced in the intervention group more than in the control group (P &lt; 0.05) after both 3 and 6 months. The groups did not generally differ at 6 weeks. However, although self-reported consumption in both groups fell from baseline to 6-month follow-up, serum gamma-glutamyl transferase increased in both groups, which raises doubts about the validity of this marker in this sample and/or the validity of the self-reported data in this study. CONCLUSION MET delivered by nurses in PCUs in Thailand appears to be an effective intervention for male hazardous drinkers. Uncertainties about the validity of self-reported data jeopardize the safety of this conclusion.","author":[{"dropping-particle":"","family":"Noknoy","given":"Sairat","non-dropping-particle":"","parse-names":false,"suffix":""},{"dropping-particle":"","family":"Rangsin","given":"Ram","non-dropping-particle":"","parse-names":false,"suffix":""},{"dropping-particle":"","family":"Saengcharnchai","given":"Pichai","non-dropping-particle":"","parse-names":false,"suffix":""},{"dropping-particle":"","family":"Tantibhaedhyangkul","given":"Usa","non-dropping-particle":"","parse-names":false,"suffix":""},{"dropping-particle":"","family":"McCambridge","given":"Jim","non-dropping-particle":"","parse-names":false,"suffix":""}],"container-title":"Alcohol and alcoholism (Oxford, Oxfordshire)","id":"ITEM-1","issue":"3","issued":{"date-parts":[["2010"]]},"page":"263-70","publisher":"Europe PMC Funders","title":"RCT of effectiveness of motivational enhancement therapy delivered by nurses for hazardous drinkers in primary care units in Thailand.","type":"article-journal","volume":"45"},"uris":["http://www.mendeley.com/documents/?uuid=c711e105-9c35-4d39-ba5f-b3ce982f77b8"]}],"mendeley":{"formattedCitation":"(37)","plainTextFormattedCitation":"(37)","previouslyFormattedCitation":"&lt;sup&gt;37&lt;/sup&gt;"},"properties":{"noteIndex":0},"schema":"https://github.com/citation-style-language/schema/raw/master/csl-citation.json"}</w:instrText>
            </w:r>
            <w:r w:rsidR="00886987" w:rsidRPr="000A4CC3">
              <w:rPr>
                <w:rFonts w:ascii="Times New Roman" w:hAnsi="Times New Roman" w:cs="Times New Roman"/>
              </w:rPr>
              <w:fldChar w:fldCharType="separate"/>
            </w:r>
            <w:r w:rsidR="000B1A6F" w:rsidRPr="000B1A6F">
              <w:rPr>
                <w:rFonts w:ascii="Times New Roman" w:hAnsi="Times New Roman" w:cs="Times New Roman"/>
                <w:noProof/>
              </w:rPr>
              <w:t>(37)</w:t>
            </w:r>
            <w:r w:rsidR="00886987" w:rsidRPr="000A4CC3">
              <w:rPr>
                <w:rFonts w:ascii="Times New Roman" w:hAnsi="Times New Roman" w:cs="Times New Roman"/>
              </w:rPr>
              <w:fldChar w:fldCharType="end"/>
            </w:r>
          </w:p>
        </w:tc>
        <w:tc>
          <w:tcPr>
            <w:tcW w:w="2250" w:type="dxa"/>
          </w:tcPr>
          <w:p w14:paraId="4399BFFE"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Thailand (UMIC)</w:t>
            </w:r>
          </w:p>
        </w:tc>
        <w:tc>
          <w:tcPr>
            <w:tcW w:w="1530" w:type="dxa"/>
          </w:tcPr>
          <w:p w14:paraId="6F3BB086" w14:textId="6D48ECFD"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7C6743F8" w14:textId="5B2463AA"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20A772FD" w14:textId="15746A3E" w:rsidR="00896681" w:rsidRPr="000A4CC3" w:rsidRDefault="00896681" w:rsidP="00896681">
            <w:pPr>
              <w:rPr>
                <w:rFonts w:ascii="Times New Roman" w:hAnsi="Times New Roman" w:cs="Times New Roman"/>
              </w:rPr>
            </w:pPr>
            <w:r w:rsidRPr="000A4CC3">
              <w:rPr>
                <w:rFonts w:ascii="Times New Roman" w:hAnsi="Times New Roman" w:cs="Times New Roman"/>
              </w:rPr>
              <w:t>Problematic</w:t>
            </w:r>
            <w:r w:rsidR="00E66DC1" w:rsidRPr="000A4CC3">
              <w:rPr>
                <w:rFonts w:ascii="Times New Roman" w:hAnsi="Times New Roman" w:cs="Times New Roman"/>
              </w:rPr>
              <w:t xml:space="preserve"> </w:t>
            </w:r>
            <w:r w:rsidRPr="000A4CC3">
              <w:rPr>
                <w:rFonts w:ascii="Times New Roman" w:hAnsi="Times New Roman" w:cs="Times New Roman"/>
              </w:rPr>
              <w:t>Alcohol Use</w:t>
            </w:r>
          </w:p>
          <w:p w14:paraId="52F30AFB" w14:textId="72D86AF2" w:rsidR="00896681" w:rsidRPr="000A4CC3" w:rsidRDefault="00896681" w:rsidP="00896681">
            <w:pPr>
              <w:rPr>
                <w:rFonts w:ascii="Times New Roman" w:hAnsi="Times New Roman" w:cs="Times New Roman"/>
              </w:rPr>
            </w:pPr>
          </w:p>
        </w:tc>
        <w:tc>
          <w:tcPr>
            <w:tcW w:w="6120" w:type="dxa"/>
          </w:tcPr>
          <w:p w14:paraId="50F92C6E"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Nurse-Delivered Motivational Enhancement Therapy</w:t>
            </w:r>
          </w:p>
          <w:p w14:paraId="022A4B5C"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--Self-reported drinking reduced in MET vs. control at 6 weeks, but no difference at 3 and 6 months</w:t>
            </w:r>
          </w:p>
        </w:tc>
        <w:tc>
          <w:tcPr>
            <w:tcW w:w="1620" w:type="dxa"/>
          </w:tcPr>
          <w:p w14:paraId="44BE8D3C" w14:textId="2A0B7AD8"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3 </w:t>
            </w:r>
          </w:p>
        </w:tc>
      </w:tr>
      <w:tr w:rsidR="00EC2A44" w:rsidRPr="000A4CC3" w14:paraId="28BE05EA" w14:textId="77777777" w:rsidTr="003B6D0E">
        <w:tc>
          <w:tcPr>
            <w:tcW w:w="1710" w:type="dxa"/>
          </w:tcPr>
          <w:p w14:paraId="0D54B0A1" w14:textId="56E3312C" w:rsidR="00896681" w:rsidRPr="000A4CC3" w:rsidRDefault="00896681" w:rsidP="000566AB">
            <w:pPr>
              <w:rPr>
                <w:rFonts w:ascii="Times New Roman" w:hAnsi="Times New Roman" w:cs="Times New Roman"/>
              </w:rPr>
            </w:pPr>
            <w:proofErr w:type="spellStart"/>
            <w:r w:rsidRPr="00BD146A">
              <w:rPr>
                <w:rFonts w:ascii="Times New Roman" w:hAnsi="Times New Roman" w:cs="Times New Roman"/>
              </w:rPr>
              <w:t>Oladeji</w:t>
            </w:r>
            <w:proofErr w:type="spellEnd"/>
            <w:r w:rsidRPr="000A4CC3">
              <w:rPr>
                <w:rFonts w:ascii="Times New Roman" w:hAnsi="Times New Roman" w:cs="Times New Roman"/>
              </w:rPr>
              <w:t xml:space="preserve"> et al.</w:t>
            </w:r>
            <w:r w:rsidR="000566AB" w:rsidRPr="000A4CC3">
              <w:rPr>
                <w:rFonts w:ascii="Times New Roman" w:hAnsi="Times New Roman" w:cs="Times New Roman"/>
              </w:rPr>
              <w:t>,</w:t>
            </w:r>
            <w:r w:rsidRPr="000A4CC3">
              <w:rPr>
                <w:rFonts w:ascii="Times New Roman" w:hAnsi="Times New Roman" w:cs="Times New Roman"/>
              </w:rPr>
              <w:t xml:space="preserve"> (2015)</w:t>
            </w:r>
            <w:r w:rsidR="00886987"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{"citationItems":[{"id":"ITEM-1","itemData":{"DOI":"10.1186/s12888-015-0483-0","ISSN":"1471-244X (Electronic)","PMID":"25929840","abstract":"BACKGROUND: Depression is common in primary care and is often unrecognized and untreated. Studies are needed to demonstrate the feasibility of implementing evidence-based depression care provided by primary health care workers (PHCWs) in sub-Saharan Africa. We carried out a pilot two-parallel arm cluster randomized controlled trial of a package of care for depression in primary care. METHODS: Six primary health care centers (PHCC) in two Local Government Areas of Oyo State, South West Nigeria were randomized into 3 intervention and 3 control clinics. Three PHCWs were selected for training from each of the participating clinics. The PHCWs from the intervention clinics were trained to deliver a manualized multicomponent stepped care intervention package for depression consisting of psychoeducation, activity scheduling, problem solving treatment and medication for severe depression. Providers from the control clinics delivered care as usual, enhanced by a refresher training on depression diagnosis and management. Outcome measures Patient's Health Questionnaire (PHQ-9), WHO quality of Life instrument (WHOQOL-Bref) and the WHO disability assessment schedule (WHODAS) were administered in the participants' home at baseline, 3 and 6 months. RESULTS: About 98% of the consecutive attendees to the clinics agreed to have the screening interview. Of those screened, 284 (22.7%) were positive (PHQ-9 score &gt;/= 8) and 234 gave consent for inclusion in the study: 165 from intervention and 69 from control clinics. The rates of eligible and consenting participants were similar in the control and intervention arms. In all 85.9% (92.8% in intervention and 83% in control) of the participants were successfully administered outcome assessments at 6 months. The PHCWs had little difficulty in delivering the intervention package. At 6 months follow up, depression symptoms had improved in 73.0% from the intervention arm compared to 51.6% control. Compared to the mean scores at baseline, there was improvement in the mean scores on all outcome measures in both arms at six months. CONCLUSION: The results provide support for the feasibility of conducting a fully-powered randomized study in this setting and suggest that the instruments used may have the potential to detect differences between the arms. TRIAL REGISTRATION NUMBER: ISRCTN46754188 (ISRTCN registry at isrtcn.com); registered 23 September 2013, details of the pilot study added 12/02/2015.","author":[{"dropping-particle":"","family":"Oladeji","given":"Bibilola D","non-dropping-particle":"","parse-names":false,"suffix":""},{"dropping-particle":"","family":"Kola","given":"Lola","non-dropping-particle":"","parse-names":false,"suffix":""},{"dropping-particle":"","family":"Abiona","given":"Taiwo","non-dropping-particle":"","parse-names":false,"suffix":""},{"dropping-particle":"","family":"Montgomery","given":"Alan A","non-dropping-particle":"","parse-names":false,"suffix":""},{"dropping-particle":"","family":"Araya","given":"Ricardo","non-dropping-particle":"","parse-names":false,"suffix":""},{"dropping-particle":"","family":"Gureje","given":"Oye","non-dropping-particle":"","parse-names":false,"suffix":""}],"container-title":"BMC psychiatry","id":"ITEM-1","issued":{"date-parts":[["2015","5"]]},"language":"eng","page":"96","publisher-place":"England","title":"A pilot randomized controlled trial of a stepped care intervention package for depression in primary care in Nigeria.","type":"article-journal","volume":"15"},"uris":["http://www.mendeley.com/documents/?uuid=f01afb02-5b6e-4498-8269-8edca45803c3"]}],"mendeley":{"formattedCitation":"(38)","plainTextFormattedCitation":"(38)","previouslyFormattedCitation":"&lt;sup&gt;38&lt;/sup&gt;"},"properties":{"noteIndex":0},"schema":"https://github.com/citation-style-language/schema/raw/master/csl-citation.json"}</w:instrText>
            </w:r>
            <w:r w:rsidR="00886987" w:rsidRPr="000A4CC3">
              <w:rPr>
                <w:rFonts w:ascii="Times New Roman" w:hAnsi="Times New Roman" w:cs="Times New Roman"/>
              </w:rPr>
              <w:fldChar w:fldCharType="separate"/>
            </w:r>
            <w:r w:rsidR="000B1A6F" w:rsidRPr="000B1A6F">
              <w:rPr>
                <w:rFonts w:ascii="Times New Roman" w:hAnsi="Times New Roman" w:cs="Times New Roman"/>
                <w:noProof/>
              </w:rPr>
              <w:t>(38)</w:t>
            </w:r>
            <w:r w:rsidR="00886987" w:rsidRPr="000A4CC3">
              <w:rPr>
                <w:rFonts w:ascii="Times New Roman" w:hAnsi="Times New Roman" w:cs="Times New Roman"/>
              </w:rPr>
              <w:fldChar w:fldCharType="end"/>
            </w:r>
          </w:p>
        </w:tc>
        <w:tc>
          <w:tcPr>
            <w:tcW w:w="2250" w:type="dxa"/>
          </w:tcPr>
          <w:p w14:paraId="0508BE46"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Nigeria (LMIC)</w:t>
            </w:r>
          </w:p>
        </w:tc>
        <w:tc>
          <w:tcPr>
            <w:tcW w:w="1530" w:type="dxa"/>
          </w:tcPr>
          <w:p w14:paraId="12B9694D" w14:textId="21B89DB9"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3B78363B" w14:textId="763DB0E2"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0DC5551F"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665F3803" w14:textId="77777777" w:rsidR="00896681" w:rsidRPr="000A4CC3" w:rsidRDefault="00896681" w:rsidP="00896681">
            <w:pPr>
              <w:rPr>
                <w:rFonts w:ascii="Times New Roman" w:hAnsi="Times New Roman" w:cs="Times New Roman"/>
              </w:rPr>
            </w:pPr>
          </w:p>
        </w:tc>
        <w:tc>
          <w:tcPr>
            <w:tcW w:w="6120" w:type="dxa"/>
          </w:tcPr>
          <w:p w14:paraId="6DF4BC4E"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Stepped Care Program</w:t>
            </w:r>
          </w:p>
          <w:p w14:paraId="60E8E7C8" w14:textId="33A9CF8F" w:rsidR="00896681" w:rsidRPr="000A4CC3" w:rsidRDefault="00896681" w:rsidP="00896681">
            <w:pPr>
              <w:rPr>
                <w:rFonts w:ascii="Times New Roman" w:hAnsi="Times New Roman" w:cs="Times New Roman"/>
              </w:rPr>
            </w:pPr>
            <w:r w:rsidRPr="000A4CC3">
              <w:rPr>
                <w:rFonts w:ascii="Times New Roman" w:hAnsi="Times New Roman" w:cs="Times New Roman"/>
              </w:rPr>
              <w:t>--</w:t>
            </w:r>
            <w:r w:rsidR="00F5280B" w:rsidRPr="000A4CC3">
              <w:rPr>
                <w:rFonts w:ascii="Times New Roman" w:hAnsi="Times New Roman" w:cs="Times New Roman"/>
              </w:rPr>
              <w:t>Severity of d</w:t>
            </w:r>
            <w:r w:rsidR="00465791" w:rsidRPr="000A4CC3">
              <w:rPr>
                <w:rFonts w:ascii="Times New Roman" w:hAnsi="Times New Roman" w:cs="Times New Roman"/>
              </w:rPr>
              <w:t>epression symptom</w:t>
            </w:r>
            <w:r w:rsidR="00F5280B" w:rsidRPr="000A4CC3">
              <w:rPr>
                <w:rFonts w:ascii="Times New Roman" w:hAnsi="Times New Roman" w:cs="Times New Roman"/>
              </w:rPr>
              <w:t>s</w:t>
            </w:r>
            <w:r w:rsidR="00465791" w:rsidRPr="000A4CC3">
              <w:rPr>
                <w:rFonts w:ascii="Times New Roman" w:hAnsi="Times New Roman" w:cs="Times New Roman"/>
              </w:rPr>
              <w:t xml:space="preserve"> reduced</w:t>
            </w:r>
            <w:r w:rsidR="00F5280B" w:rsidRPr="000A4CC3">
              <w:rPr>
                <w:rFonts w:ascii="Times New Roman" w:hAnsi="Times New Roman" w:cs="Times New Roman"/>
              </w:rPr>
              <w:t xml:space="preserve"> more</w:t>
            </w:r>
            <w:r w:rsidR="00465791" w:rsidRPr="000A4CC3">
              <w:rPr>
                <w:rFonts w:ascii="Times New Roman" w:hAnsi="Times New Roman" w:cs="Times New Roman"/>
              </w:rPr>
              <w:t xml:space="preserve"> in i</w:t>
            </w:r>
            <w:r w:rsidRPr="000A4CC3">
              <w:rPr>
                <w:rFonts w:ascii="Times New Roman" w:hAnsi="Times New Roman" w:cs="Times New Roman"/>
              </w:rPr>
              <w:t>ntervention than usual care</w:t>
            </w:r>
            <w:r w:rsidR="00FE36C8" w:rsidRPr="000A4CC3">
              <w:rPr>
                <w:rFonts w:ascii="Times New Roman" w:hAnsi="Times New Roman" w:cs="Times New Roman"/>
              </w:rPr>
              <w:t xml:space="preserve"> groups</w:t>
            </w:r>
          </w:p>
        </w:tc>
        <w:tc>
          <w:tcPr>
            <w:tcW w:w="1620" w:type="dxa"/>
          </w:tcPr>
          <w:p w14:paraId="39FFE341" w14:textId="625D3F21"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5 </w:t>
            </w:r>
          </w:p>
        </w:tc>
      </w:tr>
      <w:tr w:rsidR="00EC2A44" w:rsidRPr="000A4CC3" w14:paraId="4EB7F49F" w14:textId="77777777" w:rsidTr="003B6D0E">
        <w:tc>
          <w:tcPr>
            <w:tcW w:w="1710" w:type="dxa"/>
          </w:tcPr>
          <w:p w14:paraId="1CF5988F" w14:textId="792EA2DE" w:rsidR="00896681" w:rsidRPr="000A4CC3" w:rsidRDefault="00896681" w:rsidP="000566AB">
            <w:pPr>
              <w:rPr>
                <w:rFonts w:ascii="Times New Roman" w:hAnsi="Times New Roman" w:cs="Times New Roman"/>
              </w:rPr>
            </w:pPr>
            <w:r w:rsidRPr="000A4CC3">
              <w:rPr>
                <w:rFonts w:ascii="Times New Roman" w:hAnsi="Times New Roman" w:cs="Times New Roman"/>
              </w:rPr>
              <w:t>Papas et al.</w:t>
            </w:r>
            <w:r w:rsidR="000566AB" w:rsidRPr="000A4CC3">
              <w:rPr>
                <w:rFonts w:ascii="Times New Roman" w:hAnsi="Times New Roman" w:cs="Times New Roman"/>
              </w:rPr>
              <w:t>,</w:t>
            </w:r>
            <w:r w:rsidRPr="000A4CC3">
              <w:rPr>
                <w:rFonts w:ascii="Times New Roman" w:hAnsi="Times New Roman" w:cs="Times New Roman"/>
              </w:rPr>
              <w:t xml:space="preserve"> (2011)</w:t>
            </w:r>
            <w:r w:rsidR="00886987"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{"citationItems":[{"id":"ITEM-1","itemData":{"DOI":"10.1111/j.1360-0443.2011.03518.x","ISSN":"1360-0443","PMID":"21631622","abstract":"AIMS Dual epidemics of human immunodeficiency virus (HIV) and alcohol use disorders, and a dearth of professional resources for behavioral treatment in sub-Saharan Africa, suggest the need for development of culturally relevant and feasible interventions. The purpose of this study was to test the preliminary efficacy of a culturally adapted six-session gender-stratified group cognitive-behavioral therapy (CBT) intervention delivered by paraprofessionals to reduce alcohol use among HIV-infected out-patients in Eldoret, Kenya. DESIGN Randomized clinical trial comparing CBT against a usual care assessment-only control. SETTING A large HIV out-patient clinic in Eldoret, Kenya, part of the Academic Model for Providing Access to Healthcare collaboration. PARTICIPANTS Seventy-five HIV-infected out-patients who were antiretroviral (ARV)-initiated or ARV-eligible and who reported hazardous or binge drinking. MEASUREMENTS Percentage of drinking days (PDD) and mean drinks per drinking days (DDD) measured continuously using the Time line Follow back method. FINDINGS There were 299 ineligible and 102 eligible out-patients with 12 refusals. Effect sizes of the change in alcohol use since baseline between the two conditions at the 30-day follow-up were large [d=0.95, P=0.0002, mean difference=24.93, 95% confidence interval (CI): 12.43, 37.43 PDD; d=0.76, P=0.002, mean difference=2.88, 95% CI: 1.05, 4.70 DDD]. Randomized participants attended 93% of the six CBT sessions offered. Reported alcohol abstinence at the 90-day follow-up was 69% (CBT) and 38% (usual care). Paraprofessional counselors achieved independent ratings of adherence and competence equivalent to college-educated therapists in the United States. Treatment effect sizes were comparable to alcohol intervention studies conducted in the United States. CONCLUSIONS Cognitive-behavioral therapy can be adapted successfully to group paraprofessional delivery in Kenya and may be effective in reducing alcohol use among HIV-infected Kenyan out-patients.","author":[{"dropping-particle":"","family":"Papas","given":"Rebecca K","non-dropping-particle":"","parse-names":false,"suffix":""},{"dropping-particle":"","family":"Sidle","given":"John E","non-dropping-particle":"","parse-names":false,"suffix":""},{"dropping-particle":"","family":"Gakinya","given":"Benson N","non-dropping-particle":"","parse-names":false,"suffix":""},{"dropping-particle":"","family":"Baliddawa","given":"Joyce B","non-dropping-particle":"","parse-names":false,"suffix":""},{"dropping-particle":"","family":"Martino","given":"Steve","non-dropping-particle":"","parse-names":false,"suffix":""},{"dropping-particle":"","family":"Mwaniki","given":"Michael M","non-dropping-particle":"","parse-names":false,"suffix":""},{"dropping-particle":"","family":"Songole","given":"Rogers","non-dropping-particle":"","parse-names":false,"suffix":""},{"dropping-particle":"","family":"Omolo","given":"Otieno E","non-dropping-particle":"","parse-names":false,"suffix":""},{"dropping-particle":"","family":"Kamanda","given":"Allan M","non-dropping-particle":"","parse-names":false,"suffix":""},{"dropping-particle":"","family":"Ayuku","given":"David O","non-dropping-particle":"","parse-names":false,"suffix":""},{"dropping-particle":"","family":"Ojwang","given":"Claris","non-dropping-particle":"","parse-names":false,"suffix":""},{"dropping-particle":"","family":"Owino-Ong'or","given":"Willis D","non-dropping-particle":"","parse-names":false,"suffix":""},{"dropping-particle":"","family":"Harrington","given":"Magdalena","non-dropping-particle":"","parse-names":false,"suffix":""},{"dropping-particle":"","family":"Bryant","given":"Kendall J","non-dropping-particle":"","parse-names":false,"suffix":""},{"dropping-particle":"","family":"Carroll","given":"Kathleen M","non-dropping-particle":"","parse-names":false,"suffix":""},{"dropping-particle":"","family":"Justice","given":"Amy C","non-dropping-particle":"","parse-names":false,"suffix":""},{"dropping-particle":"","family":"Hogan","given":"Joseph W","non-dropping-particle":"","parse-names":false,"suffix":""},{"dropping-particle":"","family":"Maisto","given":"Stephen A","non-dropping-particle":"","parse-names":false,"suffix":""}],"container-title":"Addiction (Abingdon, England)","id":"ITEM-1","issue":"12","issued":{"date-parts":[["2011","12"]]},"page":"2156-66","publisher":"NIH Public Access","title":"Treatment outcomes of a stage 1 cognitive-behavioral trial to reduce alcohol use among human immunodeficiency virus-infected out-patients in western Kenya.","type":"article-journal","volume":"106"},"uris":["http://www.mendeley.com/documents/?uuid=cc3229d4-6f49-49a3-a3b0-5edd5bc4534a"]}],"mendeley":{"formattedCitation":"(39)","plainTextFormattedCitation":"(39)","previouslyFormattedCitation":"&lt;sup&gt;39&lt;/sup&gt;"},"properties":{"noteIndex":0},"schema":"https://github.com/citation-style-language/schema/raw/master/csl-citation.json"}</w:instrText>
            </w:r>
            <w:r w:rsidR="00886987" w:rsidRPr="000A4CC3">
              <w:rPr>
                <w:rFonts w:ascii="Times New Roman" w:hAnsi="Times New Roman" w:cs="Times New Roman"/>
              </w:rPr>
              <w:fldChar w:fldCharType="separate"/>
            </w:r>
            <w:r w:rsidR="000B1A6F" w:rsidRPr="000B1A6F">
              <w:rPr>
                <w:rFonts w:ascii="Times New Roman" w:hAnsi="Times New Roman" w:cs="Times New Roman"/>
                <w:noProof/>
              </w:rPr>
              <w:t>(39)</w:t>
            </w:r>
            <w:r w:rsidR="00886987" w:rsidRPr="000A4CC3">
              <w:rPr>
                <w:rFonts w:ascii="Times New Roman" w:hAnsi="Times New Roman" w:cs="Times New Roman"/>
              </w:rPr>
              <w:fldChar w:fldCharType="end"/>
            </w:r>
          </w:p>
        </w:tc>
        <w:tc>
          <w:tcPr>
            <w:tcW w:w="2250" w:type="dxa"/>
          </w:tcPr>
          <w:p w14:paraId="14EA626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Kenya (LIC)</w:t>
            </w:r>
          </w:p>
        </w:tc>
        <w:tc>
          <w:tcPr>
            <w:tcW w:w="1530" w:type="dxa"/>
          </w:tcPr>
          <w:p w14:paraId="7B5A2D31" w14:textId="428786C4"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7ECE6CBF" w14:textId="205E6480"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502EDF56" w14:textId="1CE5B87E" w:rsidR="00896681" w:rsidRPr="000A4CC3" w:rsidRDefault="00896681" w:rsidP="00896681">
            <w:pPr>
              <w:rPr>
                <w:rFonts w:ascii="Times New Roman" w:hAnsi="Times New Roman" w:cs="Times New Roman"/>
              </w:rPr>
            </w:pPr>
            <w:r w:rsidRPr="000A4CC3">
              <w:rPr>
                <w:rFonts w:ascii="Times New Roman" w:hAnsi="Times New Roman" w:cs="Times New Roman"/>
              </w:rPr>
              <w:t>Problematic</w:t>
            </w:r>
            <w:r w:rsidR="00E66DC1" w:rsidRPr="000A4CC3">
              <w:rPr>
                <w:rFonts w:ascii="Times New Roman" w:hAnsi="Times New Roman" w:cs="Times New Roman"/>
              </w:rPr>
              <w:t xml:space="preserve"> </w:t>
            </w:r>
            <w:r w:rsidR="00FE36C8" w:rsidRPr="000A4CC3">
              <w:rPr>
                <w:rFonts w:ascii="Times New Roman" w:hAnsi="Times New Roman" w:cs="Times New Roman"/>
              </w:rPr>
              <w:t>a</w:t>
            </w:r>
            <w:r w:rsidRPr="000A4CC3">
              <w:rPr>
                <w:rFonts w:ascii="Times New Roman" w:hAnsi="Times New Roman" w:cs="Times New Roman"/>
              </w:rPr>
              <w:t xml:space="preserve">lcohol </w:t>
            </w:r>
            <w:r w:rsidR="00FE36C8" w:rsidRPr="000A4CC3">
              <w:rPr>
                <w:rFonts w:ascii="Times New Roman" w:hAnsi="Times New Roman" w:cs="Times New Roman"/>
              </w:rPr>
              <w:t>u</w:t>
            </w:r>
            <w:r w:rsidRPr="000A4CC3">
              <w:rPr>
                <w:rFonts w:ascii="Times New Roman" w:hAnsi="Times New Roman" w:cs="Times New Roman"/>
              </w:rPr>
              <w:t xml:space="preserve">se in patients with HIV </w:t>
            </w:r>
          </w:p>
          <w:p w14:paraId="313ABB23" w14:textId="77777777" w:rsidR="00896681" w:rsidRPr="000A4CC3" w:rsidRDefault="00896681" w:rsidP="00896681">
            <w:pPr>
              <w:rPr>
                <w:rFonts w:ascii="Times New Roman" w:hAnsi="Times New Roman" w:cs="Times New Roman"/>
              </w:rPr>
            </w:pPr>
          </w:p>
        </w:tc>
        <w:tc>
          <w:tcPr>
            <w:tcW w:w="6120" w:type="dxa"/>
          </w:tcPr>
          <w:p w14:paraId="3529FFD6" w14:textId="0F262B5C" w:rsidR="00896681" w:rsidRPr="000A4CC3" w:rsidRDefault="00714BE2" w:rsidP="00EC2A44">
            <w:pPr>
              <w:jc w:val="center"/>
              <w:rPr>
                <w:rFonts w:ascii="Times New Roman" w:hAnsi="Times New Roman" w:cs="Times New Roman"/>
                <w:u w:val="single"/>
              </w:rPr>
            </w:pPr>
            <w:r w:rsidRPr="000A4CC3">
              <w:rPr>
                <w:rFonts w:ascii="Times New Roman" w:hAnsi="Times New Roman" w:cs="Times New Roman"/>
                <w:u w:val="single"/>
              </w:rPr>
              <w:t>L</w:t>
            </w:r>
            <w:r w:rsidR="00896681" w:rsidRPr="000A4CC3">
              <w:rPr>
                <w:rFonts w:ascii="Times New Roman" w:hAnsi="Times New Roman" w:cs="Times New Roman"/>
                <w:u w:val="single"/>
              </w:rPr>
              <w:t xml:space="preserve">HW-Delivered Psychotherapy </w:t>
            </w:r>
          </w:p>
          <w:p w14:paraId="27489195"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--Alcohol use reduced significantly from baseline in CBT patients, and alcohol abstinence was greater in CBT vs. controls</w:t>
            </w:r>
          </w:p>
        </w:tc>
        <w:tc>
          <w:tcPr>
            <w:tcW w:w="1620" w:type="dxa"/>
          </w:tcPr>
          <w:p w14:paraId="443C0C7D" w14:textId="64178795" w:rsidR="00896681" w:rsidRPr="000A4CC3" w:rsidRDefault="00E66DC1" w:rsidP="00896681">
            <w:pPr>
              <w:rPr>
                <w:rFonts w:ascii="Times New Roman" w:hAnsi="Times New Roman" w:cs="Times New Roman"/>
              </w:rPr>
            </w:pPr>
            <w:r w:rsidRPr="000A4CC3">
              <w:rPr>
                <w:rFonts w:ascii="Times New Roman" w:hAnsi="Times New Roman" w:cs="Times New Roman"/>
              </w:rPr>
              <w:t>Model 2</w:t>
            </w:r>
          </w:p>
        </w:tc>
      </w:tr>
      <w:tr w:rsidR="00EC2A44" w:rsidRPr="000A4CC3" w14:paraId="349F99A1" w14:textId="77777777" w:rsidTr="003B6D0E">
        <w:tc>
          <w:tcPr>
            <w:tcW w:w="1710" w:type="dxa"/>
          </w:tcPr>
          <w:p w14:paraId="0230501B" w14:textId="30DADF19" w:rsidR="00896681" w:rsidRPr="000A4CC3" w:rsidRDefault="00896681" w:rsidP="000566AB">
            <w:pPr>
              <w:rPr>
                <w:rFonts w:ascii="Times New Roman" w:hAnsi="Times New Roman" w:cs="Times New Roman"/>
              </w:rPr>
            </w:pPr>
            <w:r w:rsidRPr="000A4CC3">
              <w:rPr>
                <w:rFonts w:ascii="Times New Roman" w:hAnsi="Times New Roman" w:cs="Times New Roman"/>
              </w:rPr>
              <w:t>Patel et al.</w:t>
            </w:r>
            <w:r w:rsidR="000566AB" w:rsidRPr="000A4CC3">
              <w:rPr>
                <w:rFonts w:ascii="Times New Roman" w:hAnsi="Times New Roman" w:cs="Times New Roman"/>
              </w:rPr>
              <w:t>,</w:t>
            </w:r>
            <w:r w:rsidRPr="000A4CC3">
              <w:rPr>
                <w:rFonts w:ascii="Times New Roman" w:hAnsi="Times New Roman" w:cs="Times New Roman"/>
              </w:rPr>
              <w:t xml:space="preserve"> (2010)</w:t>
            </w:r>
            <w:r w:rsidR="000566AB"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{"citationItems":[{"id":"ITEM-1","itemData":{"DOI":"10.1016/S0140-6736(10)61508-5","ISSN":"1474-547X","PMID":"21159375","abstract":"BACKGROUND Depression and anxiety disorders are common mental disorders worldwide. The MANAS trial aimed to test the effectiveness of an intervention led by lay health counsellors in primary care settings to improve outcomes of people with these disorders. METHODS In this cluster randomised trial, primary care facilities in Goa, India, were assigned (1:1) by computer-generated randomised sequence to intervention or control (enhanced usual care) groups. All adults who screened positive for common mental disorders were eligible. The collaborative stepped-care intervention offered case management and psychosocial interventions, provided by a trained lay health counsellor, supplemented by antidepressant drugs by the primary care physician and supervision by a mental health specialist. The research assessor was masked. The primary outcome was recovery from common mental disorders as defined by the International Statistical Classification of Diseases and Related Health Problems-10th revision (ICD-10) at 6 months. This study is registered with ClinicalTrials.gov, number NCT00446407. FINDINGS 24 study clusters, with an equal proportion of public and private facilities, were randomised equally between groups. 1160 of 1360 (85%) patients in the intervention group and 1269 of 1436 (88%) in the control group completed the outcome assessment. Patients with ICD-10-confirmed common mental disorders in the intervention group were more likely to have recovered at 6 months than were those in the control group (n=620 [65·0%] vs 553 [52·9%]; risk ratio 1·22, 95% CI 1·00-1·47; risk difference=12·1%, 95% CI 1·6%-22·5%). The intervention had strong evidence of an effect in public facility attenders (369 [65·9%] vs 267 [42·5%], risk ratio 1·55, 95% CI 1·02-2·35) but no evidence for an effect in private facility attenders (251 [64·1%] vs 286 [65·9%], risk ratio 0·95, 0·74-1·22). There were three deaths and four suicide attempts in the collaborative stepped-care group and six deaths and six suicide attempts in the enhanced usual care group. None of the deaths were from suicide. INTERPRETATION A trained lay counsellor-led collaborative care intervention can lead to an improvement in recovery from CMD among patients attending public primary care facilities. FUNDING The Wellcome Trust.","author":[{"dropping-particle":"","family":"Patel","given":"Vikram","non-dropping-particle":"","parse-names":false,"suffix":""},{"dropping-particle":"","family":"Weiss","given":"Helen A","non-dropping-particle":"","parse-names":false,"suffix":""},{"dropping-particle":"","family":"Chowdhary","given":"Neerja","non-dropping-particle":"","parse-names":false,"suffix":""},{"dropping-particle":"","family":"Naik","given":"Smita","non-dropping-particle":"","parse-names":false,"suffix":""},{"dropping-particle":"","family":"Pednekar","given":"Sulochana","non-dropping-particle":"","parse-names":false,"suffix":""},{"dropping-particle":"","family":"Chatterjee","given":"Sudipto","non-dropping-particle":"","parse-names":false,"suffix":""},{"dropping-particle":"","family":"Silva","given":"Mary J","non-dropping-particle":"De","parse-names":false,"suffix":""},{"dropping-particle":"","family":"Bhat","given":"Bhargav","non-dropping-particle":"","parse-names":false,"suffix":""},{"dropping-particle":"","family":"Araya","given":"Ricardo","non-dropping-particle":"","parse-names":false,"suffix":""},{"dropping-particle":"","family":"King","given":"Michael","non-dropping-particle":"","parse-names":false,"suffix":""},{"dropping-particle":"","family":"Simon","given":"Gregory","non-dropping-particle":"","parse-names":false,"suffix":""},{"dropping-particle":"","family":"Verdeli","given":"Helen","non-dropping-particle":"","parse-names":false,"suffix":""},{"dropping-particle":"","family":"Kirkwood","given":"Betty R","non-dropping-particle":"","parse-names":false,"suffix":""}],"container-title":"Lancet (London, England)","id":"ITEM-1","issue":"9758","issued":{"date-parts":[["2010","12","18"]]},"page":"2086-95","publisher":"Europe PMC Funders","title":"Effectiveness of an intervention led by lay health counsellors for depressive and anxiety disorders in primary care in Goa, India (MANAS): a cluster randomised controlled trial.","type":"article-journal","volume":"376"},"uris":["http://www.mendeley.com/documents/?uuid=258928e1-586f-436f-814e-aa13a997ed49"]}],"mendeley":{"formattedCitation":"(40)","plainTextFormattedCitation":"(40)","previouslyFormattedCitation":"&lt;sup&gt;40&lt;/sup&gt;"},"properties":{"noteIndex":0},"schema":"https://github.com/citation-style-language/schema/raw/master/csl-citation.json"}</w:instrText>
            </w:r>
            <w:r w:rsidR="000566AB" w:rsidRPr="000A4CC3">
              <w:rPr>
                <w:rFonts w:ascii="Times New Roman" w:hAnsi="Times New Roman" w:cs="Times New Roman"/>
              </w:rPr>
              <w:fldChar w:fldCharType="separate"/>
            </w:r>
            <w:r w:rsidR="000B1A6F" w:rsidRPr="000B1A6F">
              <w:rPr>
                <w:rFonts w:ascii="Times New Roman" w:hAnsi="Times New Roman" w:cs="Times New Roman"/>
                <w:noProof/>
              </w:rPr>
              <w:t>(40)</w:t>
            </w:r>
            <w:r w:rsidR="000566AB" w:rsidRPr="000A4CC3">
              <w:rPr>
                <w:rFonts w:ascii="Times New Roman" w:hAnsi="Times New Roman" w:cs="Times New Roman"/>
              </w:rPr>
              <w:fldChar w:fldCharType="end"/>
            </w:r>
          </w:p>
        </w:tc>
        <w:tc>
          <w:tcPr>
            <w:tcW w:w="2250" w:type="dxa"/>
          </w:tcPr>
          <w:p w14:paraId="127DD535"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India (LMIC)</w:t>
            </w:r>
          </w:p>
        </w:tc>
        <w:tc>
          <w:tcPr>
            <w:tcW w:w="1530" w:type="dxa"/>
          </w:tcPr>
          <w:p w14:paraId="779578F3" w14:textId="6449EEC2"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00690AFB" w14:textId="69E3898C"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58D6F68E"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49BD8858" w14:textId="77777777" w:rsidR="00896681" w:rsidRPr="000A4CC3" w:rsidRDefault="00896681" w:rsidP="00896681">
            <w:pPr>
              <w:rPr>
                <w:rFonts w:ascii="Times New Roman" w:hAnsi="Times New Roman" w:cs="Times New Roman"/>
              </w:rPr>
            </w:pPr>
          </w:p>
        </w:tc>
        <w:tc>
          <w:tcPr>
            <w:tcW w:w="6120" w:type="dxa"/>
          </w:tcPr>
          <w:p w14:paraId="07246945"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CCM</w:t>
            </w:r>
          </w:p>
          <w:p w14:paraId="1AE7329E" w14:textId="7E718981"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--Intervention patients were more likely to recover from CMD </w:t>
            </w:r>
            <w:r w:rsidR="001430E9" w:rsidRPr="000A4CC3">
              <w:rPr>
                <w:rFonts w:ascii="Times New Roman" w:hAnsi="Times New Roman" w:cs="Times New Roman"/>
              </w:rPr>
              <w:t>than</w:t>
            </w:r>
            <w:r w:rsidRPr="000A4CC3">
              <w:rPr>
                <w:rFonts w:ascii="Times New Roman" w:hAnsi="Times New Roman" w:cs="Times New Roman"/>
              </w:rPr>
              <w:t xml:space="preserve"> </w:t>
            </w:r>
            <w:r w:rsidR="00F5280B" w:rsidRPr="000A4CC3">
              <w:rPr>
                <w:rFonts w:ascii="Times New Roman" w:hAnsi="Times New Roman" w:cs="Times New Roman"/>
              </w:rPr>
              <w:t>c</w:t>
            </w:r>
            <w:r w:rsidRPr="000A4CC3">
              <w:rPr>
                <w:rFonts w:ascii="Times New Roman" w:hAnsi="Times New Roman" w:cs="Times New Roman"/>
              </w:rPr>
              <w:t>ontrol</w:t>
            </w:r>
            <w:r w:rsidR="001430E9" w:rsidRPr="000A4CC3">
              <w:rPr>
                <w:rFonts w:ascii="Times New Roman" w:hAnsi="Times New Roman" w:cs="Times New Roman"/>
              </w:rPr>
              <w:t>s at 6 months</w:t>
            </w:r>
          </w:p>
        </w:tc>
        <w:tc>
          <w:tcPr>
            <w:tcW w:w="1620" w:type="dxa"/>
          </w:tcPr>
          <w:p w14:paraId="7C6E7586" w14:textId="30B5E91E"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6 </w:t>
            </w:r>
          </w:p>
        </w:tc>
      </w:tr>
      <w:tr w:rsidR="00EC2A44" w:rsidRPr="000A4CC3" w14:paraId="4C1150AF" w14:textId="77777777" w:rsidTr="003B6D0E">
        <w:tc>
          <w:tcPr>
            <w:tcW w:w="1710" w:type="dxa"/>
          </w:tcPr>
          <w:p w14:paraId="69D58A61" w14:textId="1055651B" w:rsidR="00896681" w:rsidRPr="000A4CC3" w:rsidRDefault="00896681" w:rsidP="000566AB">
            <w:pPr>
              <w:rPr>
                <w:rFonts w:ascii="Times New Roman" w:hAnsi="Times New Roman" w:cs="Times New Roman"/>
              </w:rPr>
            </w:pPr>
            <w:r w:rsidRPr="000A4CC3">
              <w:rPr>
                <w:rFonts w:ascii="Times New Roman" w:hAnsi="Times New Roman" w:cs="Times New Roman"/>
              </w:rPr>
              <w:t>Patel et al.</w:t>
            </w:r>
            <w:r w:rsidR="000566AB" w:rsidRPr="000A4CC3">
              <w:rPr>
                <w:rFonts w:ascii="Times New Roman" w:hAnsi="Times New Roman" w:cs="Times New Roman"/>
              </w:rPr>
              <w:t>,</w:t>
            </w:r>
            <w:r w:rsidRPr="000A4CC3">
              <w:rPr>
                <w:rFonts w:ascii="Times New Roman" w:hAnsi="Times New Roman" w:cs="Times New Roman"/>
              </w:rPr>
              <w:t xml:space="preserve"> (2011)</w:t>
            </w:r>
            <w:r w:rsidR="000566AB"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{"citationItems":[{"id":"ITEM-1","itemData":{"DOI":"10.1192/bjp.bp.111.092155","ISSN":"1472-1465","PMID":"22130747","abstract":"BACKGROUND Depressive and anxiety disorders (common mental disorders) are the most common psychiatric condition encountered in primary healthcare. AIMS To test the effectiveness of an intervention led by lay health counsellors in primary care settings (the MANAS intervention) to improve the outcomes of people with common mental disorders. METHOD Twenty-four primary care facilities (12 public, 12 private) in Goa (India) were randomised to provide either collaborative stepped care or enhanced usual care to adults who screened positive for common mental disorders. Participants were assessed at 2, 6 and 12 months for presence of ICD-10 common mental disorders, the severity of symptoms of depression and anxiety, suicidal behaviour and disability levels. All analyses were intention to treat and carried out separately for private and public facilities and adjusted for the design. The trial has been registered with clinical trials.gov (NCT00446407). RESULTS A total of 2796 participants were recruited. In public facilities, the intervention was consistently associated with strong beneficial effects over the 12 months on all outcomes. There was a 30% decrease in the prevalence of common mental disorders among those with baseline ICD-10 diagnoses (risk ratio (RR) = 0.70, 95% CI 0.53-0.92); and a similar effect among the subgroup of participants with depression (RR = 0.76, 95% CI 0.59-0.98). Suicide attempts/plans showed a 36% reduction over 12 months (RR=0.64, 95% CI0.42–0.98) among baseline ICD-10 cases. Strong effects were observed on days out of work and psychological morbidity, and modest effects on overall disability [corrected]. In contrast, there was little evidence of impact of the intervention on any outcome among participants attending private facilities. CONCLUSIONS Trained lay counsellors working within a collaborative-care model can reduce prevalence of common mental disorders, suicidal behaviour, psychological morbidity and disability days among those attending public primary care facilities.","author":[{"dropping-particle":"","family":"Patel","given":"Vikram","non-dropping-particle":"","parse-names":false,"suffix":""},{"dropping-particle":"","family":"Weiss","given":"Helen A","non-dropping-particle":"","parse-names":false,"suffix":""},{"dropping-particle":"","family":"Chowdhary","given":"Neerja","non-dropping-particle":"","parse-names":false,"suffix":""},{"dropping-particle":"","family":"Naik","given":"Smita","non-dropping-particle":"","parse-names":false,"suffix":""},{"dropping-particle":"","family":"Pednekar","given":"Sulochana","non-dropping-particle":"","parse-names":false,"suffix":""},{"dropping-particle":"","family":"Chatterjee","given":"Sudipto","non-dropping-particle":"","parse-names":false,"suffix":""},{"dropping-particle":"","family":"Bhat","given":"Bhargav","non-dropping-particle":"","parse-names":false,"suffix":""},{"dropping-particle":"","family":"Araya","given":"Ricardo","non-dropping-particle":"","parse-names":false,"suffix":""},{"dropping-particle":"","family":"King","given":"Michael","non-dropping-particle":"","parse-names":false,"suffix":""},{"dropping-particle":"","family":"Simon","given":"Gregory","non-dropping-particle":"","parse-names":false,"suffix":""},{"dropping-particle":"","family":"Verdeli","given":"Helena","non-dropping-particle":"","parse-names":false,"suffix":""},{"dropping-particle":"","family":"Kirkwood","given":"Betty R","non-dropping-particle":"","parse-names":false,"suffix":""}],"container-title":"The British journal of psychiatry : the journal of mental science","id":"ITEM-1","issue":"6","issued":{"date-parts":[["2011","12"]]},"page":"459-66","publisher":"Royal College of Psychiatrists","title":"Lay health worker led intervention for depressive and anxiety disorders in India: impact on clinical and disability outcomes over 12 months.","type":"article-journal","volume":"199"},"uris":["http://www.mendeley.com/documents/?uuid=35d91060-a01d-31b6-ac16-32347a72f7cf"]}],"mendeley":{"formattedCitation":"(41)","plainTextFormattedCitation":"(41)","previouslyFormattedCitation":"&lt;sup&gt;41&lt;/sup&gt;"},"properties":{"noteIndex":0},"schema":"https://github.com/citation-style-language/schema/raw/master/csl-citation.json"}</w:instrText>
            </w:r>
            <w:r w:rsidR="000566AB" w:rsidRPr="000A4CC3">
              <w:rPr>
                <w:rFonts w:ascii="Times New Roman" w:hAnsi="Times New Roman" w:cs="Times New Roman"/>
              </w:rPr>
              <w:fldChar w:fldCharType="separate"/>
            </w:r>
            <w:r w:rsidR="000B1A6F" w:rsidRPr="000B1A6F">
              <w:rPr>
                <w:rFonts w:ascii="Times New Roman" w:hAnsi="Times New Roman" w:cs="Times New Roman"/>
                <w:noProof/>
              </w:rPr>
              <w:t>(41)</w:t>
            </w:r>
            <w:r w:rsidR="000566AB" w:rsidRPr="000A4CC3">
              <w:rPr>
                <w:rFonts w:ascii="Times New Roman" w:hAnsi="Times New Roman" w:cs="Times New Roman"/>
              </w:rPr>
              <w:fldChar w:fldCharType="end"/>
            </w:r>
          </w:p>
        </w:tc>
        <w:tc>
          <w:tcPr>
            <w:tcW w:w="2250" w:type="dxa"/>
          </w:tcPr>
          <w:p w14:paraId="402AA3B9"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India (LMIC)</w:t>
            </w:r>
          </w:p>
        </w:tc>
        <w:tc>
          <w:tcPr>
            <w:tcW w:w="1530" w:type="dxa"/>
          </w:tcPr>
          <w:p w14:paraId="182C5593" w14:textId="0359755A"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3ED7CD0B" w14:textId="1F15297B"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77E1FAD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336197EC" w14:textId="77777777" w:rsidR="00896681" w:rsidRPr="000A4CC3" w:rsidRDefault="00896681" w:rsidP="00896681">
            <w:pPr>
              <w:rPr>
                <w:rFonts w:ascii="Times New Roman" w:hAnsi="Times New Roman" w:cs="Times New Roman"/>
              </w:rPr>
            </w:pPr>
          </w:p>
        </w:tc>
        <w:tc>
          <w:tcPr>
            <w:tcW w:w="6120" w:type="dxa"/>
          </w:tcPr>
          <w:p w14:paraId="420E1605"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CCM</w:t>
            </w:r>
          </w:p>
          <w:p w14:paraId="316F9D20" w14:textId="646390AD" w:rsidR="00896681" w:rsidRPr="000A4CC3" w:rsidRDefault="00896681" w:rsidP="00896681">
            <w:pPr>
              <w:rPr>
                <w:rFonts w:ascii="Times New Roman" w:hAnsi="Times New Roman" w:cs="Times New Roman"/>
              </w:rPr>
            </w:pPr>
            <w:r w:rsidRPr="000A4CC3">
              <w:rPr>
                <w:rFonts w:ascii="Times New Roman" w:hAnsi="Times New Roman" w:cs="Times New Roman"/>
              </w:rPr>
              <w:t>--Decrease in prevalence of mental disorders, suicide attempts, days out of work and psychological morbidity in intervention vs. control</w:t>
            </w:r>
            <w:r w:rsidR="00FE36C8" w:rsidRPr="000A4CC3">
              <w:rPr>
                <w:rFonts w:ascii="Times New Roman" w:hAnsi="Times New Roman" w:cs="Times New Roman"/>
              </w:rPr>
              <w:t xml:space="preserve"> groups</w:t>
            </w:r>
            <w:r w:rsidRPr="000A4CC3">
              <w:rPr>
                <w:rFonts w:ascii="Times New Roman" w:hAnsi="Times New Roman" w:cs="Times New Roman"/>
              </w:rPr>
              <w:t xml:space="preserve"> in public facilities</w:t>
            </w:r>
          </w:p>
        </w:tc>
        <w:tc>
          <w:tcPr>
            <w:tcW w:w="1620" w:type="dxa"/>
          </w:tcPr>
          <w:p w14:paraId="69D5D9CC" w14:textId="332F3B23"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6 </w:t>
            </w:r>
          </w:p>
        </w:tc>
      </w:tr>
      <w:tr w:rsidR="00EC2A44" w:rsidRPr="000A4CC3" w14:paraId="340DA102" w14:textId="77777777" w:rsidTr="003B6D0E">
        <w:tc>
          <w:tcPr>
            <w:tcW w:w="1710" w:type="dxa"/>
          </w:tcPr>
          <w:p w14:paraId="4F5120CA" w14:textId="71546B00" w:rsidR="00896681" w:rsidRPr="000A4CC3" w:rsidRDefault="00896681" w:rsidP="000566AB">
            <w:pPr>
              <w:rPr>
                <w:rFonts w:ascii="Times New Roman" w:hAnsi="Times New Roman" w:cs="Times New Roman"/>
              </w:rPr>
            </w:pPr>
            <w:r w:rsidRPr="000A4CC3">
              <w:rPr>
                <w:rFonts w:ascii="Times New Roman" w:hAnsi="Times New Roman" w:cs="Times New Roman"/>
              </w:rPr>
              <w:t>Patel et al.</w:t>
            </w:r>
            <w:r w:rsidR="00F413FB" w:rsidRPr="000A4CC3">
              <w:rPr>
                <w:rFonts w:ascii="Times New Roman" w:hAnsi="Times New Roman" w:cs="Times New Roman"/>
              </w:rPr>
              <w:t>,</w:t>
            </w:r>
            <w:r w:rsidRPr="000A4CC3">
              <w:rPr>
                <w:rFonts w:ascii="Times New Roman" w:hAnsi="Times New Roman" w:cs="Times New Roman"/>
              </w:rPr>
              <w:t xml:space="preserve"> (2017)</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{"citationItems":[{"id":"ITEM-1","itemData":{"DOI":"10.1016/S0140-6736(16)31589-6","ISSN":"1474-547X","PMID":"27988143","abstract":"BACKGROUND Although structured psychological treatments are recommended as first-line interventions for depression, only a small fraction of people globally receive these treatments because of poor access in routine primary care. We assessed the effectiveness and cost-effectiveness of a brief psychological treatment (Healthy Activity Program [HAP]) for delivery by lay counsellors to patients with moderately severe to severe depression in primary health-care settings. METHODS In this randomised controlled trial, we recruited participants aged 18-65 years scoring more than 14 on the Patient Health Questionnaire 9 (PHQ-9) indicating moderately severe to severe depression from ten primary health centres in Goa, India. Pregnant women or patients who needed urgent medical attention or were unable to communicate clearly were not eligible. Participants were randomly allocated (1:1) to enhanced usual care (EUC) alone or EUC combined with HAP in randomly sized blocks (block size four to six [two to four for men]), stratified by primary health centre and sex, and allocation was concealed with use of sequential numbered opaque envelopes. Physicians providing EUC were masked. Primary outcomes were depression symptom severity on the Beck Depression Inventory version II and remission from depression (PHQ-9 score of &lt;10) at 3 months in the intention-to-treat population, assessed by masked field researchers. Secondary outcomes were disability, days unable to work, behavioural activation, suicidal thoughts or attempts, intimate partner violence, and resource use and costs of illness. We assessed serious adverse events in the per-protocol population. This trial is registered with the ISRCTN registry, number ISRCTN95149997. FINDINGS Between Oct 28, 2013, and July 29, 2015, we enrolled and randomly allocated 495 participants (247 [50%] to the EUC plus HAP group [two of whom were subsequently excluded because of protocol violations] and 248 [50%] to the EUC alone group), of whom 466 (95%) completed the 3 month primary outcome assessment (230 [49%] in the EUC plus HAP group and 236 [51%] in the EUC alone group). Participants in the EUC plus HAP group had significantly lower symptom severity (Beck Depression Inventory version II in EUC plus HAP group 19·99 [SD 15·70] vs 27·52 [13·26] in EUC alone group; adjusted mean difference -7·57 [95% CI -10·27 to -4·86]; p&lt;0·0001) and higher remission (147 [64%] of 230 had a PHQ-9 score of &lt;10 in the HAP plus EUC group vs 91 [39%] of 236 …","author":[{"dropping-particle":"","family":"Patel","given":"Vikram","non-dropping-particle":"","parse-names":false,"suffix":""},{"dropping-particle":"","family":"Weobong","given":"Benedict","non-dropping-particle":"","parse-names":false,"suffix":""},{"dropping-particle":"","family":"Weiss","given":"Helen A","non-dropping-particle":"","parse-names":false,"suffix":""},{"dropping-particle":"","family":"Anand","given":"Arpita","non-dropping-particle":"","parse-names":false,"suffix":""},{"dropping-particle":"","family":"Bhat","given":"Bhargav","non-dropping-particle":"","parse-names":false,"suffix":""},{"dropping-particle":"","family":"Katti","given":"Basavraj","non-dropping-particle":"","parse-names":false,"suffix":""},{"dropping-particle":"","family":"Dimidjian","given":"Sona","non-dropping-particle":"","parse-names":false,"suffix":""},{"dropping-particle":"","family":"Araya","given":"Ricardo","non-dropping-particle":"","parse-names":false,"suffix":""},{"dropping-particle":"","family":"Hollon","given":"Steve D","non-dropping-particle":"","parse-names":false,"suffix":""},{"dropping-particle":"","family":"King","given":"Michael","non-dropping-particle":"","parse-names":false,"suffix":""},{"dropping-particle":"","family":"Vijayakumar","given":"Lakshmi","non-dropping-particle":"","parse-names":false,"suffix":""},{"dropping-particle":"","family":"Park","given":"A-La","non-dropping-particle":"","parse-names":false,"suffix":""},{"dropping-particle":"","family":"McDaid","given":"David","non-dropping-particle":"","parse-names":false,"suffix":""},{"dropping-particle":"","family":"Wilson","given":"Terry","non-dropping-particle":"","parse-names":false,"suffix":""},{"dropping-particle":"","family":"Velleman","given":"Richard","non-dropping-particle":"","parse-names":false,"suffix":""},{"dropping-particle":"","family":"Kirkwood","given":"Betty R","non-dropping-particle":"","parse-names":false,"suffix":""},{"dropping-particle":"","family":"Fairburn","given":"Christopher G","non-dropping-particle":"","parse-names":false,"suffix":""}],"container-title":"Lancet (London, England)","id":"ITEM-1","issue":"10065","issued":{"date-parts":[["2017"]]},"page":"176-185","publisher":"Elsevier","title":"The Healthy Activity Program (HAP), a lay counsellor-delivered brief psychological treatment for severe depression, in primary care in India: a randomised controlled trial.","type":"article-journal","volume":"389"},"uris":["http://www.mendeley.com/documents/?uuid=c741e153-6827-47f2-8a10-f2806d6d2f1c"]}],"mendeley":{"formattedCitation":"(42)","plainTextFormattedCitation":"(42)","previouslyFormattedCitation":"&lt;sup&gt;42&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(42)</w:t>
            </w:r>
            <w:r w:rsidR="008E6CE9" w:rsidRPr="000A4CC3">
              <w:rPr>
                <w:rFonts w:ascii="Times New Roman" w:hAnsi="Times New Roman" w:cs="Times New Roman"/>
              </w:rPr>
              <w:fldChar w:fldCharType="end"/>
            </w:r>
          </w:p>
        </w:tc>
        <w:tc>
          <w:tcPr>
            <w:tcW w:w="2250" w:type="dxa"/>
          </w:tcPr>
          <w:p w14:paraId="7663CFB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India (LMIC)</w:t>
            </w:r>
          </w:p>
        </w:tc>
        <w:tc>
          <w:tcPr>
            <w:tcW w:w="1530" w:type="dxa"/>
          </w:tcPr>
          <w:p w14:paraId="3F0BF781" w14:textId="19F7AE40"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6E2422ED" w14:textId="1EE21358"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 AND</w:t>
            </w:r>
          </w:p>
          <w:p w14:paraId="7B5CC5B8" w14:textId="77777777"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Economic Evaluation / Cost Utility</w:t>
            </w:r>
          </w:p>
          <w:p w14:paraId="311A2C2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(Moderate to Severe)</w:t>
            </w:r>
          </w:p>
        </w:tc>
        <w:tc>
          <w:tcPr>
            <w:tcW w:w="6120" w:type="dxa"/>
          </w:tcPr>
          <w:p w14:paraId="541C2423" w14:textId="5555F1F8"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Lay Counselor-Delivered Psychotherapy</w:t>
            </w:r>
            <w:r w:rsidRPr="000A4CC3" w:rsidDel="00BF5395">
              <w:rPr>
                <w:rFonts w:ascii="Times New Roman" w:hAnsi="Times New Roman" w:cs="Times New Roman"/>
                <w:u w:val="single"/>
              </w:rPr>
              <w:t xml:space="preserve"> </w:t>
            </w:r>
          </w:p>
          <w:p w14:paraId="56A3425B" w14:textId="51B615A6" w:rsidR="00896681" w:rsidRPr="000A4CC3" w:rsidRDefault="00896681" w:rsidP="00896681">
            <w:pPr>
              <w:rPr>
                <w:rFonts w:ascii="Times New Roman" w:hAnsi="Times New Roman" w:cs="Times New Roman"/>
              </w:rPr>
            </w:pPr>
            <w:r w:rsidRPr="000A4CC3">
              <w:rPr>
                <w:rFonts w:ascii="Times New Roman" w:hAnsi="Times New Roman" w:cs="Times New Roman"/>
              </w:rPr>
              <w:t>--HAP and EUC was more effective for moderate/severe depression than EUC alone in PHC</w:t>
            </w:r>
            <w:r w:rsidR="00FE36C8" w:rsidRPr="000A4CC3">
              <w:rPr>
                <w:rFonts w:ascii="Times New Roman" w:hAnsi="Times New Roman" w:cs="Times New Roman"/>
              </w:rPr>
              <w:t>s</w:t>
            </w:r>
          </w:p>
          <w:p w14:paraId="50358FA0" w14:textId="51695FA3" w:rsidR="00896681" w:rsidRPr="000A4CC3" w:rsidRDefault="00896681" w:rsidP="00896681">
            <w:pPr>
              <w:rPr>
                <w:rFonts w:ascii="Times New Roman" w:hAnsi="Times New Roman" w:cs="Times New Roman"/>
              </w:rPr>
            </w:pPr>
            <w:r w:rsidRPr="000A4CC3">
              <w:rPr>
                <w:rFonts w:ascii="Times New Roman" w:hAnsi="Times New Roman" w:cs="Times New Roman"/>
              </w:rPr>
              <w:t>-- Incremental cost per QALY of $9</w:t>
            </w:r>
            <w:r w:rsidR="00FE36C8" w:rsidRPr="000A4CC3">
              <w:rPr>
                <w:rFonts w:ascii="Times New Roman" w:hAnsi="Times New Roman" w:cs="Times New Roman"/>
              </w:rPr>
              <w:t>,</w:t>
            </w:r>
            <w:r w:rsidRPr="000A4CC3">
              <w:rPr>
                <w:rFonts w:ascii="Times New Roman" w:hAnsi="Times New Roman" w:cs="Times New Roman"/>
              </w:rPr>
              <w:t xml:space="preserve">333 with 87% chance of being cost-effective </w:t>
            </w:r>
          </w:p>
        </w:tc>
        <w:tc>
          <w:tcPr>
            <w:tcW w:w="1620" w:type="dxa"/>
          </w:tcPr>
          <w:p w14:paraId="22F53561" w14:textId="1DC24BA1"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38A7B2F8" w14:textId="77777777" w:rsidTr="003B6D0E">
        <w:tc>
          <w:tcPr>
            <w:tcW w:w="1710" w:type="dxa"/>
          </w:tcPr>
          <w:p w14:paraId="09E68A3E" w14:textId="7540E9FF" w:rsidR="00896681" w:rsidRPr="000A4CC3" w:rsidRDefault="00896681" w:rsidP="000566AB">
            <w:pPr>
              <w:rPr>
                <w:rFonts w:ascii="Times New Roman" w:hAnsi="Times New Roman" w:cs="Times New Roman"/>
              </w:rPr>
            </w:pPr>
            <w:proofErr w:type="spellStart"/>
            <w:r w:rsidRPr="000A4CC3">
              <w:rPr>
                <w:rFonts w:ascii="Times New Roman" w:hAnsi="Times New Roman" w:cs="Times New Roman"/>
              </w:rPr>
              <w:t>Peltzer</w:t>
            </w:r>
            <w:proofErr w:type="spellEnd"/>
            <w:r w:rsidRPr="000A4CC3">
              <w:rPr>
                <w:rFonts w:ascii="Times New Roman" w:hAnsi="Times New Roman" w:cs="Times New Roman"/>
              </w:rPr>
              <w:t xml:space="preserve"> et al.</w:t>
            </w:r>
            <w:r w:rsidR="00F413FB" w:rsidRPr="000A4CC3">
              <w:rPr>
                <w:rFonts w:ascii="Times New Roman" w:hAnsi="Times New Roman" w:cs="Times New Roman"/>
              </w:rPr>
              <w:t>,</w:t>
            </w:r>
            <w:r w:rsidRPr="000A4CC3">
              <w:rPr>
                <w:rFonts w:ascii="Times New Roman" w:hAnsi="Times New Roman" w:cs="Times New Roman"/>
              </w:rPr>
              <w:t xml:space="preserve"> (2013)</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{"citationItems":[{"id":"ITEM-1","itemData":{"DOI":"10.1186/1471-2458-13-699","ISSN":"1471-2458","PMID":"23902931","abstract":"BACKGROUND In 2008 the World Health Organization (WHO) reported that South Africa had the highest tuberculosis (TB) incidence in the world. This high incidence rate is linked to a number of factors, including HIV co-infection and alcohol use disorders. The diagnosis and treatment package for TB and HIV co-infection is relatively well established in South Africa. However, because alcohol use disorders may present more insidiously, making it difficult to diagnose, those patients with active TB and misusing alcohol are not easily cured from TB. With this in mind, the primary purpose of this cluster randomized controlled trial was to provide screening for alcohol misuse and to test the effectiveness of brief interventions in reducing alcohol intake in those patients with active TB found to be misusing alcohol in primary public health care clinics in three districts in South Africa. METHODS Within each of the three provinces targeted, one district with the highest TB burden was selected. Furthermore, 14 primary health care facilities with the highest TB caseload in each district were selected. In each district, 7 of the 14 (50%) clinics were randomly assigned to a control arm and another 7 of the 14 (50%) clinics assigned to intervention arm. At the clinic level systematic sampling was used to recruit newly diagnosed and retreatment TB patients. Those consenting were screened for alcohol misuse using the Alcohol Use Disorder Identification Test (AUDIT). Patients who screened positive for alcohol misuse over a 6-month period were given either a brief intervention based on the Information-Motivation-Behavioural Skills (IMB) Model or an alcohol use health education leaflet. RESULTS Of the 4882 tuberculosis patients screened for alcohol and agreed to participate in the trial, 1196 (24.6%) tested positive for the AUDIT. Among the 853 (71%) patients who also attended the 6-month follow-up session, the frequency of positive screening results at baseline/follow-up were 100/21.2% for the AUDIT (P &lt; 0.001) for the control group and 100/16.8% (P &lt; 0.001) for the intervention group. The intervention effect on the AUDIT score was statistically not significant. The intervention effect was also not significant for hazardous or harmful drinkers and alcohol dependent drinkers ( AUDIT 7-40), alcohol dependent drinkers and heavy episodic drinking, while the control group effect was significant for hazardous drinkers ( AUDIT 7-19) (P = 0.035). CONCLUSION The results suggest tha…","author":[{"dropping-particle":"","family":"Peltzer","given":"Karl","non-dropping-particle":"","parse-names":false,"suffix":""},{"dropping-particle":"","family":"Naidoo","given":"Pamela","non-dropping-particle":"","parse-names":false,"suffix":""},{"dropping-particle":"","family":"Louw","given":"Julia","non-dropping-particle":"","parse-names":false,"suffix":""},{"dropping-particle":"","family":"Matseke","given":"Gladys","non-dropping-particle":"","parse-names":false,"suffix":""},{"dropping-particle":"","family":"Zuma","given":"Khangelani","non-dropping-particle":"","parse-names":false,"suffix":""},{"dropping-particle":"","family":"McHunu","given":"Gugu","non-dropping-particle":"","parse-names":false,"suffix":""},{"dropping-particle":"","family":"Tutshana","given":"Bomkazi","non-dropping-particle":"","parse-names":false,"suffix":""},{"dropping-particle":"","family":"Mabaso","given":"Musawenkosi","non-dropping-particle":"","parse-names":false,"suffix":""}],"container-title":"BMC public health","id":"ITEM-1","issued":{"date-parts":[["2013","7","31"]]},"page":"699","publisher":"BioMed Central","title":"Screening and brief interventions for hazardous and harmful alcohol use among patients with active tuberculosis attending primary public care clinics in South Africa: results from a cluster randomized controlled trial.","type":"article-journal","volume":"13"},"uris":["http://www.mendeley.com/documents/?uuid=fb67840e-9a29-3833-87e4-dd92df2c83dc"]}],"mendeley":{"formattedCitation":"(43)","plainTextFormattedCitation":"(43)","previouslyFormattedCitation":"&lt;sup&gt;43&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(43)</w:t>
            </w:r>
            <w:r w:rsidR="008E6CE9" w:rsidRPr="000A4CC3">
              <w:rPr>
                <w:rFonts w:ascii="Times New Roman" w:hAnsi="Times New Roman" w:cs="Times New Roman"/>
              </w:rPr>
              <w:fldChar w:fldCharType="end"/>
            </w:r>
          </w:p>
        </w:tc>
        <w:tc>
          <w:tcPr>
            <w:tcW w:w="2250" w:type="dxa"/>
          </w:tcPr>
          <w:p w14:paraId="6C522F0F"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South Africa (UMIC)</w:t>
            </w:r>
          </w:p>
        </w:tc>
        <w:tc>
          <w:tcPr>
            <w:tcW w:w="1530" w:type="dxa"/>
          </w:tcPr>
          <w:p w14:paraId="5CCB2049" w14:textId="4DE49BB3"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27E437AE" w14:textId="3524E0FA"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7938D0F8" w14:textId="7F898C43" w:rsidR="00896681" w:rsidRPr="000A4CC3" w:rsidRDefault="00896681" w:rsidP="00896681">
            <w:pPr>
              <w:rPr>
                <w:rFonts w:ascii="Times New Roman" w:hAnsi="Times New Roman" w:cs="Times New Roman"/>
              </w:rPr>
            </w:pPr>
            <w:r w:rsidRPr="000A4CC3">
              <w:rPr>
                <w:rFonts w:ascii="Times New Roman" w:hAnsi="Times New Roman" w:cs="Times New Roman"/>
              </w:rPr>
              <w:t>Problematic</w:t>
            </w:r>
            <w:r w:rsidR="00FE36C8" w:rsidRPr="000A4CC3">
              <w:rPr>
                <w:rFonts w:ascii="Times New Roman" w:hAnsi="Times New Roman" w:cs="Times New Roman"/>
              </w:rPr>
              <w:t xml:space="preserve"> a</w:t>
            </w:r>
            <w:r w:rsidRPr="000A4CC3">
              <w:rPr>
                <w:rFonts w:ascii="Times New Roman" w:hAnsi="Times New Roman" w:cs="Times New Roman"/>
              </w:rPr>
              <w:t xml:space="preserve">lcohol </w:t>
            </w:r>
            <w:r w:rsidR="00FE36C8" w:rsidRPr="000A4CC3">
              <w:rPr>
                <w:rFonts w:ascii="Times New Roman" w:hAnsi="Times New Roman" w:cs="Times New Roman"/>
              </w:rPr>
              <w:t>u</w:t>
            </w:r>
            <w:r w:rsidRPr="000A4CC3">
              <w:rPr>
                <w:rFonts w:ascii="Times New Roman" w:hAnsi="Times New Roman" w:cs="Times New Roman"/>
              </w:rPr>
              <w:t>se</w:t>
            </w:r>
          </w:p>
          <w:p w14:paraId="13B5B43B" w14:textId="5D30A9A8" w:rsidR="00896681" w:rsidRPr="000A4CC3" w:rsidRDefault="00896681" w:rsidP="00896681">
            <w:pPr>
              <w:rPr>
                <w:rFonts w:ascii="Times New Roman" w:hAnsi="Times New Roman" w:cs="Times New Roman"/>
              </w:rPr>
            </w:pPr>
          </w:p>
        </w:tc>
        <w:tc>
          <w:tcPr>
            <w:tcW w:w="6120" w:type="dxa"/>
          </w:tcPr>
          <w:p w14:paraId="3CCFF1E8"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Lay Counselor-Delivered Screening and BI</w:t>
            </w:r>
          </w:p>
          <w:p w14:paraId="10802D26" w14:textId="25C158CE" w:rsidR="00896681" w:rsidRPr="000A4CC3" w:rsidRDefault="00896681" w:rsidP="00896681">
            <w:pPr>
              <w:rPr>
                <w:rFonts w:ascii="Times New Roman" w:hAnsi="Times New Roman" w:cs="Times New Roman"/>
              </w:rPr>
            </w:pPr>
            <w:r w:rsidRPr="000A4CC3">
              <w:rPr>
                <w:rFonts w:ascii="Times New Roman" w:hAnsi="Times New Roman" w:cs="Times New Roman"/>
              </w:rPr>
              <w:t>--Intervention and control (</w:t>
            </w:r>
            <w:r w:rsidR="00FE36C8" w:rsidRPr="000A4CC3">
              <w:rPr>
                <w:rFonts w:ascii="Times New Roman" w:hAnsi="Times New Roman" w:cs="Times New Roman"/>
              </w:rPr>
              <w:t>psychoeducation</w:t>
            </w:r>
            <w:r w:rsidRPr="000A4CC3">
              <w:rPr>
                <w:rFonts w:ascii="Times New Roman" w:hAnsi="Times New Roman" w:cs="Times New Roman"/>
              </w:rPr>
              <w:t>) reduced AUDIT scores for all groups</w:t>
            </w:r>
          </w:p>
          <w:p w14:paraId="2050B272" w14:textId="5AD6DADA" w:rsidR="00896681" w:rsidRPr="000A4CC3" w:rsidRDefault="00896681" w:rsidP="00896681">
            <w:pPr>
              <w:rPr>
                <w:rFonts w:ascii="Times New Roman" w:hAnsi="Times New Roman" w:cs="Times New Roman"/>
              </w:rPr>
            </w:pPr>
            <w:r w:rsidRPr="000A4CC3">
              <w:rPr>
                <w:rFonts w:ascii="Times New Roman" w:hAnsi="Times New Roman" w:cs="Times New Roman"/>
              </w:rPr>
              <w:t>--</w:t>
            </w:r>
            <w:r w:rsidR="00FE36C8" w:rsidRPr="000A4CC3">
              <w:rPr>
                <w:rFonts w:ascii="Times New Roman" w:hAnsi="Times New Roman" w:cs="Times New Roman"/>
              </w:rPr>
              <w:t>No</w:t>
            </w:r>
            <w:r w:rsidRPr="000A4CC3">
              <w:rPr>
                <w:rFonts w:ascii="Times New Roman" w:hAnsi="Times New Roman" w:cs="Times New Roman"/>
              </w:rPr>
              <w:t xml:space="preserve"> statistically significant effects</w:t>
            </w:r>
          </w:p>
        </w:tc>
        <w:tc>
          <w:tcPr>
            <w:tcW w:w="1620" w:type="dxa"/>
          </w:tcPr>
          <w:p w14:paraId="21F7C0AF" w14:textId="33D40B94"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38DF4FEF" w14:textId="77777777" w:rsidTr="003B6D0E">
        <w:tc>
          <w:tcPr>
            <w:tcW w:w="1710" w:type="dxa"/>
          </w:tcPr>
          <w:p w14:paraId="1489B32E" w14:textId="30A48D78" w:rsidR="00896681" w:rsidRPr="000A4CC3" w:rsidRDefault="00896681" w:rsidP="000566AB">
            <w:pPr>
              <w:rPr>
                <w:rFonts w:ascii="Times New Roman" w:hAnsi="Times New Roman" w:cs="Times New Roman"/>
              </w:rPr>
            </w:pPr>
            <w:r w:rsidRPr="000A4CC3">
              <w:rPr>
                <w:rFonts w:ascii="Times New Roman" w:hAnsi="Times New Roman" w:cs="Times New Roman"/>
              </w:rPr>
              <w:lastRenderedPageBreak/>
              <w:t>Petersen et al.</w:t>
            </w:r>
            <w:r w:rsidR="00F413FB" w:rsidRPr="000A4CC3">
              <w:rPr>
                <w:rFonts w:ascii="Times New Roman" w:hAnsi="Times New Roman" w:cs="Times New Roman"/>
              </w:rPr>
              <w:t>,</w:t>
            </w:r>
            <w:r w:rsidRPr="000A4CC3">
              <w:rPr>
                <w:rFonts w:ascii="Times New Roman" w:hAnsi="Times New Roman" w:cs="Times New Roman"/>
              </w:rPr>
              <w:t xml:space="preserve"> (2012)</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{"citationItems":[{"id":"ITEM-1","itemData":{"DOI":"10.1007/s10597-011-9429-2","ISSN":"1573-2789","PMID":"21687982","abstract":"Within the context of a large treatment gap for depression and a scarcity of specialist resources, there is a need for task shifting to scale up mental health services to address this gap in South Africa. This study assessed the feasibility of an adapted manualized version of grouped based Interpersonal Therapy (IPT) for use by supervised community health workers through a pilot study on 60 primary health care clinic users screened as having moderate to severe depression. Retention was good and participants in the group-based IPT intervention showed significant reduction in depressive symptoms on completion of the 12-week intervention as well as 24 weeks post baseline compared to the control group. Qualitative process evaluation suggests that improved social support, individual coping skills and improved personal agency assisted in the reduction of depressive symptoms.","author":[{"dropping-particle":"","family":"Petersen","given":"I","non-dropping-particle":"","parse-names":false,"suffix":""},{"dropping-particle":"","family":"Bhana","given":"A","non-dropping-particle":"","parse-names":false,"suffix":""},{"dropping-particle":"","family":"Baillie","given":"K","non-dropping-particle":"","parse-names":false,"suffix":""},{"dropping-particle":"","family":"MhaPP Research Programme Consortium","given":"","non-dropping-particle":"","parse-names":false,"suffix":""}],"container-title":"Community mental health journal","id":"ITEM-1","issue":"3","issued":{"date-parts":[["2012","6","18"]]},"page":"336-41","title":"The feasibility of adapted group-based interpersonal therapy (IPT) for the treatment of depression by community health workers within the context of task shifting in South Africa.","type":"article-journal","volume":"48"},"uris":["http://www.mendeley.com/documents/?uuid=11b3e904-ca91-4862-8244-97937773fff9"]}],"mendeley":{"formattedCitation":"(44)","plainTextFormattedCitation":"(44)","previouslyFormattedCitation":"&lt;sup&gt;44&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(44)</w:t>
            </w:r>
            <w:r w:rsidR="008E6CE9" w:rsidRPr="000A4CC3">
              <w:rPr>
                <w:rFonts w:ascii="Times New Roman" w:hAnsi="Times New Roman" w:cs="Times New Roman"/>
              </w:rPr>
              <w:fldChar w:fldCharType="end"/>
            </w:r>
          </w:p>
        </w:tc>
        <w:tc>
          <w:tcPr>
            <w:tcW w:w="2250" w:type="dxa"/>
          </w:tcPr>
          <w:p w14:paraId="01ABB27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South Africa (UMIC)</w:t>
            </w:r>
          </w:p>
        </w:tc>
        <w:tc>
          <w:tcPr>
            <w:tcW w:w="1530" w:type="dxa"/>
          </w:tcPr>
          <w:p w14:paraId="2C2AA4DB" w14:textId="5EE73B6E" w:rsidR="00896681" w:rsidRPr="000A4CC3" w:rsidRDefault="004114E9" w:rsidP="00896681">
            <w:pPr>
              <w:rPr>
                <w:rFonts w:ascii="Times New Roman" w:hAnsi="Times New Roman" w:cs="Times New Roman"/>
                <w:i/>
                <w:iCs/>
              </w:rPr>
            </w:pPr>
            <w:r w:rsidRPr="000A4CC3">
              <w:rPr>
                <w:rFonts w:ascii="Times New Roman" w:hAnsi="Times New Roman" w:cs="Times New Roman"/>
              </w:rPr>
              <w:t>Quasi-Experimental</w:t>
            </w:r>
          </w:p>
        </w:tc>
        <w:tc>
          <w:tcPr>
            <w:tcW w:w="1620" w:type="dxa"/>
          </w:tcPr>
          <w:p w14:paraId="32E984E0" w14:textId="62D7AD83"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 xml:space="preserve">Effectiveness </w:t>
            </w:r>
          </w:p>
          <w:p w14:paraId="439B4777"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371172A7" w14:textId="77777777" w:rsidR="00896681" w:rsidRPr="000A4CC3" w:rsidRDefault="00896681" w:rsidP="00896681">
            <w:pPr>
              <w:rPr>
                <w:rFonts w:ascii="Times New Roman" w:hAnsi="Times New Roman" w:cs="Times New Roman"/>
              </w:rPr>
            </w:pPr>
          </w:p>
        </w:tc>
        <w:tc>
          <w:tcPr>
            <w:tcW w:w="6120" w:type="dxa"/>
          </w:tcPr>
          <w:p w14:paraId="33684304" w14:textId="7F96C86A" w:rsidR="00896681" w:rsidRPr="000A4CC3" w:rsidRDefault="00714BE2" w:rsidP="00EC2A44">
            <w:pPr>
              <w:jc w:val="center"/>
              <w:rPr>
                <w:rFonts w:ascii="Times New Roman" w:hAnsi="Times New Roman" w:cs="Times New Roman"/>
                <w:u w:val="single"/>
              </w:rPr>
            </w:pPr>
            <w:r w:rsidRPr="000A4CC3">
              <w:rPr>
                <w:rFonts w:ascii="Times New Roman" w:hAnsi="Times New Roman" w:cs="Times New Roman"/>
                <w:u w:val="single"/>
              </w:rPr>
              <w:t>Lay</w:t>
            </w:r>
            <w:r w:rsidR="00896681" w:rsidRPr="000A4CC3">
              <w:rPr>
                <w:rFonts w:ascii="Times New Roman" w:hAnsi="Times New Roman" w:cs="Times New Roman"/>
                <w:u w:val="single"/>
              </w:rPr>
              <w:t xml:space="preserve"> Health Worker-Delivered Group-</w:t>
            </w:r>
            <w:r w:rsidR="00E27A30" w:rsidRPr="000A4CC3">
              <w:rPr>
                <w:rFonts w:ascii="Times New Roman" w:hAnsi="Times New Roman" w:cs="Times New Roman"/>
                <w:u w:val="single"/>
              </w:rPr>
              <w:t>B</w:t>
            </w:r>
            <w:r w:rsidR="00896681" w:rsidRPr="000A4CC3">
              <w:rPr>
                <w:rFonts w:ascii="Times New Roman" w:hAnsi="Times New Roman" w:cs="Times New Roman"/>
                <w:u w:val="single"/>
              </w:rPr>
              <w:t>ased IPT</w:t>
            </w:r>
          </w:p>
          <w:p w14:paraId="41DFBBD5" w14:textId="5B64B6C6" w:rsidR="00896681" w:rsidRPr="000A4CC3" w:rsidRDefault="00896681" w:rsidP="00896681">
            <w:pPr>
              <w:rPr>
                <w:rFonts w:ascii="Times New Roman" w:hAnsi="Times New Roman" w:cs="Times New Roman"/>
              </w:rPr>
            </w:pPr>
            <w:r w:rsidRPr="000A4CC3">
              <w:rPr>
                <w:rFonts w:ascii="Times New Roman" w:hAnsi="Times New Roman" w:cs="Times New Roman"/>
              </w:rPr>
              <w:t>--Intervention arm had significant reduction in symptoms</w:t>
            </w:r>
            <w:r w:rsidR="00157E33" w:rsidRPr="000A4CC3">
              <w:rPr>
                <w:rFonts w:ascii="Times New Roman" w:hAnsi="Times New Roman" w:cs="Times New Roman"/>
              </w:rPr>
              <w:t xml:space="preserve"> vs. control arm</w:t>
            </w:r>
            <w:r w:rsidRPr="000A4CC3">
              <w:rPr>
                <w:rFonts w:ascii="Times New Roman" w:hAnsi="Times New Roman" w:cs="Times New Roman"/>
              </w:rPr>
              <w:t xml:space="preserve"> at 12 and 24</w:t>
            </w:r>
            <w:r w:rsidR="00E27A30" w:rsidRPr="000A4CC3">
              <w:rPr>
                <w:rFonts w:ascii="Times New Roman" w:hAnsi="Times New Roman" w:cs="Times New Roman"/>
              </w:rPr>
              <w:t xml:space="preserve"> </w:t>
            </w:r>
            <w:r w:rsidRPr="000A4CC3">
              <w:rPr>
                <w:rFonts w:ascii="Times New Roman" w:hAnsi="Times New Roman" w:cs="Times New Roman"/>
              </w:rPr>
              <w:t xml:space="preserve">weeks </w:t>
            </w:r>
          </w:p>
        </w:tc>
        <w:tc>
          <w:tcPr>
            <w:tcW w:w="1620" w:type="dxa"/>
          </w:tcPr>
          <w:p w14:paraId="08C2EBDE" w14:textId="3481221F"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0DD0BDD5" w14:textId="77777777" w:rsidTr="000A4CC3">
        <w:tc>
          <w:tcPr>
            <w:tcW w:w="1710" w:type="dxa"/>
            <w:shd w:val="clear" w:color="auto" w:fill="auto"/>
          </w:tcPr>
          <w:p w14:paraId="6A0A44B6" w14:textId="740E3D19" w:rsidR="00896681" w:rsidRPr="000A4CC3" w:rsidRDefault="00896681" w:rsidP="000566AB">
            <w:pPr>
              <w:rPr>
                <w:rFonts w:ascii="Times New Roman" w:hAnsi="Times New Roman" w:cs="Times New Roman"/>
              </w:rPr>
            </w:pPr>
            <w:r w:rsidRPr="000A4CC3">
              <w:rPr>
                <w:rFonts w:ascii="Times New Roman" w:hAnsi="Times New Roman" w:cs="Times New Roman"/>
              </w:rPr>
              <w:t>Petersen et al.</w:t>
            </w:r>
            <w:r w:rsidR="00F413FB" w:rsidRPr="000A4CC3">
              <w:rPr>
                <w:rFonts w:ascii="Times New Roman" w:hAnsi="Times New Roman" w:cs="Times New Roman"/>
              </w:rPr>
              <w:t>,</w:t>
            </w:r>
            <w:r w:rsidRPr="000A4CC3">
              <w:rPr>
                <w:rFonts w:ascii="Times New Roman" w:hAnsi="Times New Roman" w:cs="Times New Roman"/>
              </w:rPr>
              <w:t xml:space="preserve"> (2014)</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j.pec.2014.02.001","author":[{"dropping-particle":"","family":"Petersen","given":"Inge","non-dropping-particle":"","parse-names":false,"suffix":""},{"dropping-particle":"","family":"Fairall","given":"Lara","non-dropping-particle":"","parse-names":false,"suffix":""},{"dropping-particle":"","family":"Egbe","given":"Catherine O","non-dropping-particle":"","parse-names":false,"suffix":""},{"dropping-particle":"","family":"Bhana","given":"Arvin","non-dropping-particle":"","parse-names":false,"suffix":""}],"container-title":"Patient Education and Counseling","id":"ITEM-1","issued":{"date-parts":[["2014"]]},"page":"201-210","title":"Optimizing lay counsellor services for chronic care in South Africa: A qualitative systematic review","type":"article-journal","volume":"95"},"uris":["http://www.mendeley.com/documents/?uuid=aec4e863-46d0-3e05-bbfd-501a5f0c5378"]}],"mendeley":{"formattedCitation":"(45)","plainTextFormattedCitation":"(45)","previouslyFormattedCitation":"&lt;sup&gt;45&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(45)</w:t>
            </w:r>
            <w:r w:rsidR="008E6CE9" w:rsidRPr="000A4CC3">
              <w:rPr>
                <w:rFonts w:ascii="Times New Roman" w:hAnsi="Times New Roman" w:cs="Times New Roman"/>
              </w:rPr>
              <w:fldChar w:fldCharType="end"/>
            </w:r>
          </w:p>
        </w:tc>
        <w:tc>
          <w:tcPr>
            <w:tcW w:w="2250" w:type="dxa"/>
          </w:tcPr>
          <w:p w14:paraId="26FADF7F"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South Africa (UMIC)</w:t>
            </w:r>
          </w:p>
        </w:tc>
        <w:tc>
          <w:tcPr>
            <w:tcW w:w="1530" w:type="dxa"/>
          </w:tcPr>
          <w:p w14:paraId="436822F9" w14:textId="7111D98D"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015CDBC4" w14:textId="3224A729"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 xml:space="preserve">Effectiveness </w:t>
            </w:r>
          </w:p>
          <w:p w14:paraId="62678C66"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patients with HIV</w:t>
            </w:r>
          </w:p>
          <w:p w14:paraId="3982069D" w14:textId="77777777" w:rsidR="00896681" w:rsidRPr="000A4CC3" w:rsidRDefault="00896681" w:rsidP="00896681">
            <w:pPr>
              <w:rPr>
                <w:rFonts w:ascii="Times New Roman" w:hAnsi="Times New Roman" w:cs="Times New Roman"/>
              </w:rPr>
            </w:pPr>
          </w:p>
        </w:tc>
        <w:tc>
          <w:tcPr>
            <w:tcW w:w="6120" w:type="dxa"/>
          </w:tcPr>
          <w:p w14:paraId="4C448702"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Lay HIV-Counselor-Delivered Group-Based IPT</w:t>
            </w:r>
          </w:p>
          <w:p w14:paraId="7BFC269F" w14:textId="4751C2C0"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--PHQ9 scores improved significantly more in intervention </w:t>
            </w:r>
            <w:r w:rsidR="00157E33" w:rsidRPr="000A4CC3">
              <w:rPr>
                <w:rFonts w:ascii="Times New Roman" w:hAnsi="Times New Roman" w:cs="Times New Roman"/>
              </w:rPr>
              <w:t>than</w:t>
            </w:r>
            <w:r w:rsidRPr="000A4CC3">
              <w:rPr>
                <w:rFonts w:ascii="Times New Roman" w:hAnsi="Times New Roman" w:cs="Times New Roman"/>
              </w:rPr>
              <w:t xml:space="preserve"> control</w:t>
            </w:r>
            <w:r w:rsidR="00E27A30" w:rsidRPr="000A4CC3">
              <w:rPr>
                <w:rFonts w:ascii="Times New Roman" w:hAnsi="Times New Roman" w:cs="Times New Roman"/>
              </w:rPr>
              <w:t xml:space="preserve"> patients </w:t>
            </w:r>
          </w:p>
        </w:tc>
        <w:tc>
          <w:tcPr>
            <w:tcW w:w="1620" w:type="dxa"/>
          </w:tcPr>
          <w:p w14:paraId="4B7620AF" w14:textId="560E97EF"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375BD32B" w14:textId="77777777" w:rsidTr="000A4CC3">
        <w:tc>
          <w:tcPr>
            <w:tcW w:w="1710" w:type="dxa"/>
            <w:shd w:val="clear" w:color="auto" w:fill="auto"/>
          </w:tcPr>
          <w:p w14:paraId="1C0F4935" w14:textId="32854D11" w:rsidR="00896681" w:rsidRPr="000A4CC3" w:rsidRDefault="00896681" w:rsidP="000566AB">
            <w:pPr>
              <w:rPr>
                <w:rFonts w:ascii="Times New Roman" w:hAnsi="Times New Roman" w:cs="Times New Roman"/>
              </w:rPr>
            </w:pPr>
            <w:r w:rsidRPr="00BD146A">
              <w:rPr>
                <w:rFonts w:ascii="Times New Roman" w:hAnsi="Times New Roman" w:cs="Times New Roman"/>
              </w:rPr>
              <w:t>Pradeep</w:t>
            </w:r>
            <w:r w:rsidRPr="000A4CC3">
              <w:rPr>
                <w:rFonts w:ascii="Times New Roman" w:hAnsi="Times New Roman" w:cs="Times New Roman"/>
              </w:rPr>
              <w:t xml:space="preserve"> et al.</w:t>
            </w:r>
            <w:r w:rsidR="00F413FB" w:rsidRPr="000A4CC3">
              <w:rPr>
                <w:rFonts w:ascii="Times New Roman" w:hAnsi="Times New Roman" w:cs="Times New Roman"/>
              </w:rPr>
              <w:t>,</w:t>
            </w:r>
            <w:r w:rsidRPr="000A4CC3">
              <w:rPr>
                <w:rFonts w:ascii="Times New Roman" w:hAnsi="Times New Roman" w:cs="Times New Roman"/>
              </w:rPr>
              <w:t xml:space="preserve"> (2014)</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{"citationItems":[{"id":"ITEM-1","itemData":{"ISSN":"0971-5916","PMID":"24718398","abstract":"BACKGROUND &amp; OBJECTIVES Depression remains largely undiagnosed in women residing in rural India and consequently many do not seek help. Moreover, among those who are diagnosed, many do not complete treatment due to high rates of attrition. This study was aimed to compare the effectiveness of enhanced care with usual care in improving treatment seeking and adherence to antidepressant medication in women with depression living in rural India. METHODS Six villages from rural Bangalore were randomized to either community health worker supported enhanced care or usual care. A total of 260 adult depressed women formed the final participants for the analysis. The outcome measures were number of women who sought and completed treatment, number of clinic visits, duration of treatment with antidepressant, changes in severity of depression (HDRS) and changes in quality of life [WHO-QOL (Brev) scale]. RESULTS A significantly greater number of women from the treatment intervention (TI) group completed the treatment and were on treatment for a longer duration compared to the treatment as usual (TAU) group. However, there were no significant differences in the severity of depression or quality of life between the TI and the TAU groups or between treatment completers and treatment dropouts at six months. INTERPRETATION &amp; CONCLUSIONS Enhanced care provided by the trained community health workers to rural women with major depression living in the community resulted in greater number of women seeking help and adhering to treatment with antidepressants. However, despite enhanced care a significant number of rural women diagnosed with depression either did not seek help or discontinued treatment prematurely. These findings have significant public health implications, as untreated depression is associated with considerable disability.","author":[{"dropping-particle":"","family":"Pradeep","given":"Johnson","non-dropping-particle":"","parse-names":false,"suffix":""},{"dropping-particle":"","family":"Isaacs","given":"Anton","non-dropping-particle":"","parse-names":false,"suffix":""},{"dropping-particle":"","family":"Shanbag","given":"Deepthi","non-dropping-particle":"","parse-names":false,"suffix":""},{"dropping-particle":"","family":"Selvan","given":"Sumithra","non-dropping-particle":"","parse-names":false,"suffix":""},{"dropping-particle":"","family":"Srinivasan","given":"Krishnamachari","non-dropping-particle":"","parse-names":false,"suffix":""}],"container-title":"The Indian journal of medical research","id":"ITEM-1","issue":"2","issued":{"date-parts":[["2014","2"]]},"page":"236-45","publisher":"Wolters Kluwer -- Medknow Publications","title":"Enhanced care by community health workers in improving treatment adherence to antidepressant medication in rural women with major depression.","type":"article-journal","volume":"139"},"uris":["http://www.mendeley.com/documents/?uuid=f5bceea7-db84-40cc-9228-c95eca42ae2c"]}],"mendeley":{"formattedCitation":"(46)","plainTextFormattedCitation":"(46)","previouslyFormattedCitation":"&lt;sup&gt;46&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(46)</w:t>
            </w:r>
            <w:r w:rsidR="008E6CE9" w:rsidRPr="000A4CC3">
              <w:rPr>
                <w:rFonts w:ascii="Times New Roman" w:hAnsi="Times New Roman" w:cs="Times New Roman"/>
              </w:rPr>
              <w:fldChar w:fldCharType="end"/>
            </w:r>
          </w:p>
        </w:tc>
        <w:tc>
          <w:tcPr>
            <w:tcW w:w="2250" w:type="dxa"/>
          </w:tcPr>
          <w:p w14:paraId="11782BE8"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India (LMIC)</w:t>
            </w:r>
          </w:p>
        </w:tc>
        <w:tc>
          <w:tcPr>
            <w:tcW w:w="1530" w:type="dxa"/>
          </w:tcPr>
          <w:p w14:paraId="1A02ADF1" w14:textId="54D3D83A"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4A3918DB" w14:textId="68B690E5"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 xml:space="preserve">Effectiveness </w:t>
            </w:r>
          </w:p>
          <w:p w14:paraId="0B7B5E88"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women</w:t>
            </w:r>
          </w:p>
        </w:tc>
        <w:tc>
          <w:tcPr>
            <w:tcW w:w="6120" w:type="dxa"/>
          </w:tcPr>
          <w:p w14:paraId="16E63A23"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CCM</w:t>
            </w:r>
          </w:p>
          <w:p w14:paraId="19510312" w14:textId="02B72B2F" w:rsidR="00896681" w:rsidRPr="000A4CC3" w:rsidRDefault="00896681" w:rsidP="00896681">
            <w:pPr>
              <w:rPr>
                <w:rFonts w:ascii="Times New Roman" w:hAnsi="Times New Roman" w:cs="Times New Roman"/>
              </w:rPr>
            </w:pPr>
            <w:r w:rsidRPr="000A4CC3">
              <w:rPr>
                <w:rFonts w:ascii="Times New Roman" w:hAnsi="Times New Roman" w:cs="Times New Roman"/>
              </w:rPr>
              <w:t>--No significant difference in severity or quality of life in intervention vs. EUC</w:t>
            </w:r>
          </w:p>
          <w:p w14:paraId="53EF7F69"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--Intervention group stayed on treatment for longer duration than EUC controls</w:t>
            </w:r>
          </w:p>
        </w:tc>
        <w:tc>
          <w:tcPr>
            <w:tcW w:w="1620" w:type="dxa"/>
          </w:tcPr>
          <w:p w14:paraId="2EF2E584" w14:textId="488A496E"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6 </w:t>
            </w:r>
          </w:p>
        </w:tc>
      </w:tr>
      <w:tr w:rsidR="00EC2A44" w:rsidRPr="000A4CC3" w14:paraId="07673132" w14:textId="77777777" w:rsidTr="000A4CC3">
        <w:tc>
          <w:tcPr>
            <w:tcW w:w="1710" w:type="dxa"/>
            <w:shd w:val="clear" w:color="auto" w:fill="auto"/>
          </w:tcPr>
          <w:p w14:paraId="58C0E6C5" w14:textId="19587E47" w:rsidR="00896681" w:rsidRPr="000A4CC3" w:rsidRDefault="00896681" w:rsidP="000566AB">
            <w:pPr>
              <w:rPr>
                <w:rFonts w:ascii="Times New Roman" w:hAnsi="Times New Roman" w:cs="Times New Roman"/>
              </w:rPr>
            </w:pPr>
            <w:r w:rsidRPr="00BD146A">
              <w:rPr>
                <w:rFonts w:ascii="Times New Roman" w:hAnsi="Times New Roman" w:cs="Times New Roman"/>
              </w:rPr>
              <w:t>Rahman</w:t>
            </w:r>
            <w:r w:rsidRPr="000A4CC3">
              <w:rPr>
                <w:rFonts w:ascii="Times New Roman" w:hAnsi="Times New Roman" w:cs="Times New Roman"/>
              </w:rPr>
              <w:t xml:space="preserve"> et al.</w:t>
            </w:r>
            <w:r w:rsidR="00F413FB" w:rsidRPr="000A4CC3">
              <w:rPr>
                <w:rFonts w:ascii="Times New Roman" w:hAnsi="Times New Roman" w:cs="Times New Roman"/>
              </w:rPr>
              <w:t>,</w:t>
            </w:r>
            <w:r w:rsidRPr="000A4CC3">
              <w:rPr>
                <w:rFonts w:ascii="Times New Roman" w:hAnsi="Times New Roman" w:cs="Times New Roman"/>
              </w:rPr>
              <w:t xml:space="preserve"> (2008)</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S0140-6736(08)61400-2","PMID":"18790313","author":[{"dropping-particle":"","family":"Rahman","given":"Atif","non-dropping-particle":"","parse-names":false,"suffix":""},{"dropping-particle":"","family":"Malik","given":"Abid","non-dropping-particle":"","parse-names":false,"suffix":""},{"dropping-particle":"","family":"Sikander","given":"Siham","non-dropping-particle":"","parse-names":false,"suffix":""},{"dropping-particle":"","family":"Roberts","given":"Christopher","non-dropping-particle":"","parse-names":false,"suffix":""},{"dropping-particle":"","family":"Creed","given":"Francis","non-dropping-particle":"","parse-names":false,"suffix":""}],"container-title":"Lancet","id":"ITEM-1","issue":"9642","issued":{"date-parts":[["2008"]]},"page":"902","publisher":"Elsevier","title":"Cognitive behaviour therapy-based intervention by community health workers for mothers with depression and their infants in rural Pakistan: a cluster-randomised controlled trial","type":"article-journal","volume":"372"},"uris":["http://www.mendeley.com/documents/?uuid=87bc372d-afe5-479b-9938-61f17245b8d2"]}],"mendeley":{"formattedCitation":"(47)","plainTextFormattedCitation":"(47)","previouslyFormattedCitation":"&lt;sup&gt;47&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(47)</w:t>
            </w:r>
            <w:r w:rsidR="008E6CE9" w:rsidRPr="000A4CC3">
              <w:rPr>
                <w:rFonts w:ascii="Times New Roman" w:hAnsi="Times New Roman" w:cs="Times New Roman"/>
              </w:rPr>
              <w:fldChar w:fldCharType="end"/>
            </w:r>
          </w:p>
        </w:tc>
        <w:tc>
          <w:tcPr>
            <w:tcW w:w="2250" w:type="dxa"/>
          </w:tcPr>
          <w:p w14:paraId="7B61FEB6"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Pakistan (LMIC)</w:t>
            </w:r>
          </w:p>
        </w:tc>
        <w:tc>
          <w:tcPr>
            <w:tcW w:w="1530" w:type="dxa"/>
          </w:tcPr>
          <w:p w14:paraId="32CDE9C9" w14:textId="5E1B1963"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79758293" w14:textId="3725823E"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2C1F485A"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 Perinatal depression</w:t>
            </w:r>
          </w:p>
          <w:p w14:paraId="47275D6A" w14:textId="77777777" w:rsidR="00896681" w:rsidRPr="000A4CC3" w:rsidRDefault="00896681" w:rsidP="00896681">
            <w:pPr>
              <w:rPr>
                <w:rFonts w:ascii="Times New Roman" w:hAnsi="Times New Roman" w:cs="Times New Roman"/>
              </w:rPr>
            </w:pPr>
          </w:p>
        </w:tc>
        <w:tc>
          <w:tcPr>
            <w:tcW w:w="6120" w:type="dxa"/>
          </w:tcPr>
          <w:p w14:paraId="4C37989A" w14:textId="19EBD58D" w:rsidR="00896681" w:rsidRPr="000A4CC3" w:rsidRDefault="00714BE2" w:rsidP="00EC2A44">
            <w:pPr>
              <w:jc w:val="center"/>
              <w:rPr>
                <w:rFonts w:ascii="Times New Roman" w:hAnsi="Times New Roman" w:cs="Times New Roman"/>
                <w:u w:val="single"/>
              </w:rPr>
            </w:pPr>
            <w:r w:rsidRPr="000A4CC3">
              <w:rPr>
                <w:rFonts w:ascii="Times New Roman" w:hAnsi="Times New Roman" w:cs="Times New Roman"/>
                <w:u w:val="single"/>
              </w:rPr>
              <w:t>L</w:t>
            </w:r>
            <w:r w:rsidR="00896681" w:rsidRPr="000A4CC3">
              <w:rPr>
                <w:rFonts w:ascii="Times New Roman" w:hAnsi="Times New Roman" w:cs="Times New Roman"/>
                <w:u w:val="single"/>
              </w:rPr>
              <w:t>HW-Delivered CBT-Based Intervention</w:t>
            </w:r>
          </w:p>
          <w:p w14:paraId="0BE637C5"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--At 6-month follow up, 23% of intervention group and 53% of controls met MDD criteria, difference maintained at 12 months</w:t>
            </w:r>
          </w:p>
        </w:tc>
        <w:tc>
          <w:tcPr>
            <w:tcW w:w="1620" w:type="dxa"/>
          </w:tcPr>
          <w:p w14:paraId="1767E274" w14:textId="3B4E6707"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4243D9ED" w14:textId="77777777" w:rsidTr="003B6D0E">
        <w:tc>
          <w:tcPr>
            <w:tcW w:w="1710" w:type="dxa"/>
          </w:tcPr>
          <w:p w14:paraId="1CD6EF5B" w14:textId="4CAEF133" w:rsidR="00896681" w:rsidRPr="000A4CC3" w:rsidRDefault="00896681" w:rsidP="000566AB">
            <w:pPr>
              <w:rPr>
                <w:rFonts w:ascii="Times New Roman" w:hAnsi="Times New Roman" w:cs="Times New Roman"/>
              </w:rPr>
            </w:pPr>
            <w:r w:rsidRPr="000A4CC3">
              <w:rPr>
                <w:rFonts w:ascii="Times New Roman" w:hAnsi="Times New Roman" w:cs="Times New Roman"/>
              </w:rPr>
              <w:t>Rahman et al.</w:t>
            </w:r>
            <w:r w:rsidR="00F413FB" w:rsidRPr="000A4CC3">
              <w:rPr>
                <w:rFonts w:ascii="Times New Roman" w:hAnsi="Times New Roman" w:cs="Times New Roman"/>
              </w:rPr>
              <w:t>,</w:t>
            </w:r>
            <w:r w:rsidRPr="000A4CC3">
              <w:rPr>
                <w:rFonts w:ascii="Times New Roman" w:hAnsi="Times New Roman" w:cs="Times New Roman"/>
              </w:rPr>
              <w:t xml:space="preserve"> (2016)</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{"citationItems":[{"id":"ITEM-1","itemData":{"DOI":"10.1001/jama.2016.17165","abstract":"IMPORTANCE The mental health consequences of conflict and violence are wide-ranging and pervasive. Scalable interventions to address a range of mental health problems are needed. OBJECTIVE To test the effectiveness of a multicomponent behavioral intervention delivered by lay health workers to adults with psychological distress in primary care settings. DESIGN, SETTING, AND PARTICIPANTS A randomized clinical trial was conducted from in 3 primary care centers in Peshawar, Pakistan, that included 346 adult primary care attendees with high levels of both psychological distress and functional impairment according to the 12-item General Health Questionnaire and the World Health Organization Disability Assessment Schedule 2.0 (WHODAS 2.0). INTERVENTIONS Lay health workers administered 5 weekly 90-minute individual sessions that included empirically supported strategies of problem solving, behavioral activation, strengthening social support, and stress management. The control was enhanced usual care. MAIN OUTCOMES AND MEASURES Primary outcomes, anxiety and depression symptoms, were independently measured at 3 months with the Hospital Anxiety and Depression Scale (HADS). Secondary outcomes were posttraumatic stress symptoms (Posttraumatic Stress Disorder Checklist for DSM-5), functional impairment (WHODAS 2.0), progress on problems for which the person sought help (Psychological Outcome Profiles), and symptoms of depressive disorder (9-item Patient Health Questionnaire). RESULTS Among 346 patients (mean [SD] age, 33.0 [11.8] years; 78.9% women), 172 were randomly assigned to the intervention and 174 to enhanced usual care; among them, 146 and 160 completed the study, respectively. At baseline, the intervention and control groups had similar mean (SD) HADS scores on symptoms of anxiety (14.16 [3.17] vs 13.64 [3.20]; adjusted mean difference [AMD], 0.52; 95% CI, −0.22 to 1.27) and depression (12.67 [3.27] vs 12.49 [3.34]; AMD, 0.17, 95% CI, −0.54 to 0.89). After 3 months of treatment, the intervention group had significantly lower mean (SD) HADS scores than the control group for anxiety (7.25 [3.63] vs 10.03 [3.87]; AMD, −2.77; 95% CI, −3.56 to −1.98) and depression (6.30 [3.40] vs 9.27 [3.56]; AMD, −2.98; 95% CI, −3.74 to −2.22). At 3 months, there were also significant differences in scores of posttraumatic stress (AMD, −5.86; 95% CI, −8.53 to −3.19), functional impairment (AMD, −4.17; 95% CI, −5.84 to −2.51), problems for which the person sought help (AMD, −1.5…","author":[{"dropping-particle":"","family":"Rahman","given":"Atif","non-dropping-particle":"","parse-names":false,"suffix":""},{"dropping-particle":"","family":"Usman Hamdani","given":"Syed","non-dropping-particle":"","parse-names":false,"suffix":""},{"dropping-particle":"","family":"Riaz Awan","given":"Naila","non-dropping-particle":"","parse-names":false,"suffix":""},{"dropping-particle":"","family":"Bryant","given":"Richard A","non-dropping-particle":"","parse-names":false,"suffix":""},{"dropping-particle":"","family":"Dawson","given":"Katie S","non-dropping-particle":"","parse-names":false,"suffix":""},{"dropping-particle":"","family":"Firaz Khan","given":"Muhammad","non-dropping-particle":"","parse-names":false,"suffix":""},{"dropping-particle":"","family":"Mukhtar-ul-Haq Azeemi","given":"Mian","non-dropping-particle":"","parse-names":false,"suffix":""},{"dropping-particle":"","family":"Akhtar","given":"Parveen","non-dropping-particle":"","parse-names":false,"suffix":""},{"dropping-particle":"","family":"Nazir","given":"Huma","non-dropping-particle":"","parse-names":false,"suffix":""},{"dropping-particle":"","family":"Chiumento","given":"Anna","non-dropping-particle":"","parse-names":false,"suffix":""},{"dropping-particle":"","family":"Sijbrandij","given":"Marit","non-dropping-particle":"","parse-names":false,"suffix":""},{"dropping-particle":"","family":"Wang","given":"Duolao","non-dropping-particle":"","parse-names":false,"suffix":""},{"dropping-particle":"","family":"Farooq","given":"Saeed","non-dropping-particle":"","parse-names":false,"suffix":""},{"dropping-particle":"","family":"Ommeren","given":"Mark","non-dropping-particle":"van","parse-names":false,"suffix":""},{"dropping-particle":"","family":"Hamdani","given":"Pakistan","non-dropping-particle":"","parse-names":false,"suffix":""},{"dropping-particle":"","family":"Reading Hospital","given":"Lady","non-dropping-particle":"","parse-names":false,"suffix":""},{"dropping-particle":"","family":"Awan","given":"Pakistan","non-dropping-particle":"","parse-names":false,"suffix":""},{"dropping-particle":"","family":"Author","given":"Corresponding","non-dropping-particle":"","parse-names":false,"suffix":""}],"container-title":"JAMA","id":"ITEM-1","issue":"24","issued":{"date-parts":[["2016"]]},"page":"2609-2617","title":"Effect of a Multicomponent Behavioral Intervention in Adults Impaired by Psychological Distress in a Conflict-Affected Area of Pakistan A Randomized Clinical Trial","type":"article-journal","volume":"316"},"uris":["http://www.mendeley.com/documents/?uuid=e97ee578-9d4e-37dd-ac07-d704e989da99"]}],"mendeley":{"formattedCitation":"(48)","plainTextFormattedCitation":"(48)","previouslyFormattedCitation":"&lt;sup&gt;48&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(48)</w:t>
            </w:r>
            <w:r w:rsidR="008E6CE9" w:rsidRPr="000A4CC3">
              <w:rPr>
                <w:rFonts w:ascii="Times New Roman" w:hAnsi="Times New Roman" w:cs="Times New Roman"/>
              </w:rPr>
              <w:fldChar w:fldCharType="end"/>
            </w:r>
          </w:p>
        </w:tc>
        <w:tc>
          <w:tcPr>
            <w:tcW w:w="2250" w:type="dxa"/>
          </w:tcPr>
          <w:p w14:paraId="7CA945A1"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Pakistan (LMIC)</w:t>
            </w:r>
          </w:p>
        </w:tc>
        <w:tc>
          <w:tcPr>
            <w:tcW w:w="1530" w:type="dxa"/>
          </w:tcPr>
          <w:p w14:paraId="19EED6BC" w14:textId="50A9CF85"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04E12DF3" w14:textId="3604F1CE"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4DAC6B8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conflict zones</w:t>
            </w:r>
          </w:p>
          <w:p w14:paraId="6AA56F2F" w14:textId="77777777" w:rsidR="00896681" w:rsidRPr="000A4CC3" w:rsidRDefault="00896681" w:rsidP="00896681">
            <w:pPr>
              <w:rPr>
                <w:rFonts w:ascii="Times New Roman" w:hAnsi="Times New Roman" w:cs="Times New Roman"/>
              </w:rPr>
            </w:pPr>
          </w:p>
        </w:tc>
        <w:tc>
          <w:tcPr>
            <w:tcW w:w="6120" w:type="dxa"/>
          </w:tcPr>
          <w:p w14:paraId="67A73BCF" w14:textId="61B8EA22" w:rsidR="00896681" w:rsidRPr="000A4CC3" w:rsidRDefault="00714BE2" w:rsidP="00EC2A44">
            <w:pPr>
              <w:jc w:val="center"/>
              <w:rPr>
                <w:rFonts w:ascii="Times New Roman" w:hAnsi="Times New Roman" w:cs="Times New Roman"/>
                <w:u w:val="single"/>
              </w:rPr>
            </w:pPr>
            <w:r w:rsidRPr="000A4CC3">
              <w:rPr>
                <w:rFonts w:ascii="Times New Roman" w:hAnsi="Times New Roman" w:cs="Times New Roman"/>
                <w:u w:val="single"/>
              </w:rPr>
              <w:t>L</w:t>
            </w:r>
            <w:r w:rsidR="00896681" w:rsidRPr="000A4CC3">
              <w:rPr>
                <w:rFonts w:ascii="Times New Roman" w:hAnsi="Times New Roman" w:cs="Times New Roman"/>
                <w:u w:val="single"/>
              </w:rPr>
              <w:t xml:space="preserve">HW-Delivered Psychotherapy </w:t>
            </w:r>
          </w:p>
          <w:p w14:paraId="15AE56F5"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--At 3 months, intervention group had significantly lower HADS scores vs. controls</w:t>
            </w:r>
          </w:p>
        </w:tc>
        <w:tc>
          <w:tcPr>
            <w:tcW w:w="1620" w:type="dxa"/>
          </w:tcPr>
          <w:p w14:paraId="397E6DB7" w14:textId="0746AC09"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34F55FC4" w14:textId="77777777" w:rsidTr="003B6D0E">
        <w:tc>
          <w:tcPr>
            <w:tcW w:w="1710" w:type="dxa"/>
          </w:tcPr>
          <w:p w14:paraId="400C27C6" w14:textId="1DB27A15" w:rsidR="00896681" w:rsidRPr="000A4CC3" w:rsidRDefault="00896681" w:rsidP="000566AB">
            <w:pPr>
              <w:rPr>
                <w:rFonts w:ascii="Times New Roman" w:hAnsi="Times New Roman" w:cs="Times New Roman"/>
              </w:rPr>
            </w:pPr>
            <w:proofErr w:type="spellStart"/>
            <w:r w:rsidRPr="000A4CC3">
              <w:rPr>
                <w:rFonts w:ascii="Times New Roman" w:hAnsi="Times New Roman" w:cs="Times New Roman"/>
              </w:rPr>
              <w:t>Ramarumo</w:t>
            </w:r>
            <w:proofErr w:type="spellEnd"/>
            <w:r w:rsidRPr="000A4CC3">
              <w:rPr>
                <w:rFonts w:ascii="Times New Roman" w:hAnsi="Times New Roman" w:cs="Times New Roman"/>
              </w:rPr>
              <w:t xml:space="preserve"> et al.</w:t>
            </w:r>
            <w:r w:rsidR="00F413FB" w:rsidRPr="000A4CC3">
              <w:rPr>
                <w:rFonts w:ascii="Times New Roman" w:hAnsi="Times New Roman" w:cs="Times New Roman"/>
              </w:rPr>
              <w:t>,</w:t>
            </w:r>
            <w:r w:rsidRPr="000A4CC3">
              <w:rPr>
                <w:rFonts w:ascii="Times New Roman" w:hAnsi="Times New Roman" w:cs="Times New Roman"/>
              </w:rPr>
              <w:t xml:space="preserve"> (2016)</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10.1080/14330237.2015.1101282","author":[{"dropping-particle":"","family":"Ramarumo","given":"Mpho","non-dropping-particle":"","parse-names":false,"suffix":""},{"dropping-particle":"","family":"Peltzer","given":"Karl","non-dropping-particle":"","parse-names":false,"suffix":""},{"dropping-particle":"","family":"Khoza","given":"Lunic B","non-dropping-particle":"","parse-names":false,"suffix":""}],"container-title":"Journal of Psychology in Africa","id":"ITEM-1","issue":"1","issued":{"date-parts":[["2016"]]},"page":"78-80","title":"Screening and brief intervention of alcohol problems in primary care in South Africa : A brief report","type":"article-journal","volume":"26"},"uris":["http://www.mendeley.com/documents/?uuid=a9c58d8e-7161-42f6-80a1-3507baf418e7"]}],"mendeley":{"formattedCitation":"(49)","plainTextFormattedCitation":"(49)","previouslyFormattedCitation":"&lt;sup&gt;49&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(49)</w:t>
            </w:r>
            <w:r w:rsidR="008E6CE9" w:rsidRPr="000A4CC3">
              <w:rPr>
                <w:rFonts w:ascii="Times New Roman" w:hAnsi="Times New Roman" w:cs="Times New Roman"/>
              </w:rPr>
              <w:fldChar w:fldCharType="end"/>
            </w:r>
          </w:p>
        </w:tc>
        <w:tc>
          <w:tcPr>
            <w:tcW w:w="2250" w:type="dxa"/>
          </w:tcPr>
          <w:p w14:paraId="2D5EA621"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South Africa (UMIC)</w:t>
            </w:r>
          </w:p>
        </w:tc>
        <w:tc>
          <w:tcPr>
            <w:tcW w:w="1530" w:type="dxa"/>
          </w:tcPr>
          <w:p w14:paraId="67142A68" w14:textId="1D8AF204"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2318199B" w14:textId="3EE17F74"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 xml:space="preserve">Effectiveness </w:t>
            </w:r>
          </w:p>
          <w:p w14:paraId="6E9B0C13" w14:textId="1A90BEAA" w:rsidR="00896681" w:rsidRPr="000A4CC3" w:rsidRDefault="00896681" w:rsidP="00896681">
            <w:pPr>
              <w:rPr>
                <w:rFonts w:ascii="Times New Roman" w:hAnsi="Times New Roman" w:cs="Times New Roman"/>
              </w:rPr>
            </w:pPr>
            <w:r w:rsidRPr="000A4CC3">
              <w:rPr>
                <w:rFonts w:ascii="Times New Roman" w:hAnsi="Times New Roman" w:cs="Times New Roman"/>
              </w:rPr>
              <w:t>Problematic</w:t>
            </w:r>
            <w:r w:rsidR="00E66DC1" w:rsidRPr="000A4CC3">
              <w:rPr>
                <w:rFonts w:ascii="Times New Roman" w:hAnsi="Times New Roman" w:cs="Times New Roman"/>
              </w:rPr>
              <w:t xml:space="preserve"> </w:t>
            </w:r>
            <w:r w:rsidRPr="000A4CC3">
              <w:rPr>
                <w:rFonts w:ascii="Times New Roman" w:hAnsi="Times New Roman" w:cs="Times New Roman"/>
              </w:rPr>
              <w:t>Alcohol Use</w:t>
            </w:r>
          </w:p>
          <w:p w14:paraId="4D2B1AA8" w14:textId="48006A96" w:rsidR="00896681" w:rsidRPr="000A4CC3" w:rsidRDefault="00896681" w:rsidP="00896681">
            <w:pPr>
              <w:rPr>
                <w:rFonts w:ascii="Times New Roman" w:hAnsi="Times New Roman" w:cs="Times New Roman"/>
              </w:rPr>
            </w:pPr>
          </w:p>
        </w:tc>
        <w:tc>
          <w:tcPr>
            <w:tcW w:w="6120" w:type="dxa"/>
          </w:tcPr>
          <w:p w14:paraId="09AA6C49"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Screening and Either BI or Educational Leaflet</w:t>
            </w:r>
          </w:p>
          <w:p w14:paraId="6A08EA68" w14:textId="25CB1DA7"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 </w:t>
            </w:r>
            <w:r w:rsidR="00D959C9" w:rsidRPr="000A4CC3">
              <w:rPr>
                <w:rFonts w:ascii="Times New Roman" w:hAnsi="Times New Roman" w:cs="Times New Roman"/>
              </w:rPr>
              <w:t>No difference in</w:t>
            </w:r>
            <w:r w:rsidRPr="000A4CC3">
              <w:rPr>
                <w:rFonts w:ascii="Times New Roman" w:hAnsi="Times New Roman" w:cs="Times New Roman"/>
              </w:rPr>
              <w:t xml:space="preserve"> alcohol consumption</w:t>
            </w:r>
            <w:r w:rsidR="00D959C9" w:rsidRPr="000A4CC3">
              <w:rPr>
                <w:rFonts w:ascii="Times New Roman" w:hAnsi="Times New Roman" w:cs="Times New Roman"/>
              </w:rPr>
              <w:t xml:space="preserve"> reduction between </w:t>
            </w:r>
            <w:r w:rsidR="00E27A30" w:rsidRPr="000A4CC3">
              <w:rPr>
                <w:rFonts w:ascii="Times New Roman" w:hAnsi="Times New Roman" w:cs="Times New Roman"/>
              </w:rPr>
              <w:t>control and intervention arms</w:t>
            </w:r>
          </w:p>
        </w:tc>
        <w:tc>
          <w:tcPr>
            <w:tcW w:w="1620" w:type="dxa"/>
          </w:tcPr>
          <w:p w14:paraId="1EA82DE5" w14:textId="422EDAE8"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3 </w:t>
            </w:r>
          </w:p>
        </w:tc>
      </w:tr>
      <w:tr w:rsidR="00EC2A44" w:rsidRPr="000A4CC3" w14:paraId="722C4305" w14:textId="77777777" w:rsidTr="003B6D0E">
        <w:tc>
          <w:tcPr>
            <w:tcW w:w="1710" w:type="dxa"/>
          </w:tcPr>
          <w:p w14:paraId="4467B72C" w14:textId="34BACAE0" w:rsidR="00896681" w:rsidRPr="000A4CC3" w:rsidRDefault="00896681" w:rsidP="000566AB">
            <w:pPr>
              <w:rPr>
                <w:rFonts w:ascii="Times New Roman" w:hAnsi="Times New Roman" w:cs="Times New Roman"/>
              </w:rPr>
            </w:pPr>
            <w:proofErr w:type="spellStart"/>
            <w:r w:rsidRPr="000A4CC3">
              <w:rPr>
                <w:rFonts w:ascii="Times New Roman" w:hAnsi="Times New Roman" w:cs="Times New Roman"/>
              </w:rPr>
              <w:t>Rendall-Mkosi</w:t>
            </w:r>
            <w:proofErr w:type="spellEnd"/>
            <w:r w:rsidRPr="000A4CC3">
              <w:rPr>
                <w:rFonts w:ascii="Times New Roman" w:hAnsi="Times New Roman" w:cs="Times New Roman"/>
              </w:rPr>
              <w:t xml:space="preserve"> et al.</w:t>
            </w:r>
            <w:r w:rsidR="00F413FB" w:rsidRPr="000A4CC3">
              <w:rPr>
                <w:rFonts w:ascii="Times New Roman" w:hAnsi="Times New Roman" w:cs="Times New Roman"/>
              </w:rPr>
              <w:t>,</w:t>
            </w:r>
            <w:r w:rsidRPr="000A4CC3">
              <w:rPr>
                <w:rFonts w:ascii="Times New Roman" w:hAnsi="Times New Roman" w:cs="Times New Roman"/>
              </w:rPr>
              <w:t xml:space="preserve"> (2013)</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10.1111/add.12081","author":[{"dropping-particle":"","family":"Rendall-Mkosi","given":"Kirstie","non-dropping-particle":"","parse-names":false,"suffix":""},{"dropping-particle":"","family":"Morojele","given":"Neo","non-dropping-particle":"","parse-names":false,"suffix":""},{"dropping-particle":"","family":"London","given":"Leslie","non-dropping-particle":"","parse-names":false,"suffix":""},{"dropping-particle":"","family":"Moodley","given":"Saiendhra","non-dropping-particle":"","parse-names":false,"suffix":""},{"dropping-particle":"","family":"Singh","given":"Chitra","non-dropping-particle":"","parse-names":false,"suffix":""},{"dropping-particle":"","family":"Girdler-brown","given":"Brendan","non-dropping-particle":"","parse-names":false,"suffix":""}],"container-title":"Addiction (Abingdon, England)","id":"ITEM-1","issued":{"date-parts":[["2012"]]},"page":"725-732","title":"A randomized controlled trial of motivational interviewing to prevent risk for an alcohol-exposed pregnancy in the Western Cape , South Africa","type":"article-journal","volume":"108"},"uris":["http://www.mendeley.com/documents/?uuid=57e54373-8949-46e9-8708-8f1f10930c27"]}],"mendeley":{"formattedCitation":"(50)","plainTextFormattedCitation":"(50)","previouslyFormattedCitation":"&lt;sup&gt;50&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(50)</w:t>
            </w:r>
            <w:r w:rsidR="008E6CE9" w:rsidRPr="000A4CC3">
              <w:rPr>
                <w:rFonts w:ascii="Times New Roman" w:hAnsi="Times New Roman" w:cs="Times New Roman"/>
              </w:rPr>
              <w:fldChar w:fldCharType="end"/>
            </w:r>
          </w:p>
        </w:tc>
        <w:tc>
          <w:tcPr>
            <w:tcW w:w="2250" w:type="dxa"/>
          </w:tcPr>
          <w:p w14:paraId="59EAEC1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South Africa (UMIC)</w:t>
            </w:r>
          </w:p>
        </w:tc>
        <w:tc>
          <w:tcPr>
            <w:tcW w:w="1530" w:type="dxa"/>
          </w:tcPr>
          <w:p w14:paraId="58114CAB" w14:textId="76734EFA"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246F6D9F" w14:textId="09E575B5"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 xml:space="preserve">Effectiveness </w:t>
            </w:r>
          </w:p>
          <w:p w14:paraId="61CD22A2"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Problematic</w:t>
            </w:r>
          </w:p>
          <w:p w14:paraId="15B691B2" w14:textId="1BEDDE6D" w:rsidR="00896681" w:rsidRPr="000A4CC3" w:rsidRDefault="005F4206" w:rsidP="00896681">
            <w:pPr>
              <w:rPr>
                <w:rFonts w:ascii="Times New Roman" w:hAnsi="Times New Roman" w:cs="Times New Roman"/>
              </w:rPr>
            </w:pPr>
            <w:r w:rsidRPr="000A4CC3">
              <w:rPr>
                <w:rFonts w:ascii="Times New Roman" w:hAnsi="Times New Roman" w:cs="Times New Roman"/>
              </w:rPr>
              <w:t>a</w:t>
            </w:r>
            <w:r w:rsidR="00896681" w:rsidRPr="000A4CC3">
              <w:rPr>
                <w:rFonts w:ascii="Times New Roman" w:hAnsi="Times New Roman" w:cs="Times New Roman"/>
              </w:rPr>
              <w:t xml:space="preserve">lcohol </w:t>
            </w:r>
            <w:r w:rsidRPr="000A4CC3">
              <w:rPr>
                <w:rFonts w:ascii="Times New Roman" w:hAnsi="Times New Roman" w:cs="Times New Roman"/>
              </w:rPr>
              <w:t>u</w:t>
            </w:r>
            <w:r w:rsidR="00896681" w:rsidRPr="000A4CC3">
              <w:rPr>
                <w:rFonts w:ascii="Times New Roman" w:hAnsi="Times New Roman" w:cs="Times New Roman"/>
              </w:rPr>
              <w:t xml:space="preserve">se in pregnant women </w:t>
            </w:r>
          </w:p>
          <w:p w14:paraId="18002246" w14:textId="77777777" w:rsidR="00896681" w:rsidRPr="000A4CC3" w:rsidRDefault="00896681" w:rsidP="00896681">
            <w:pPr>
              <w:rPr>
                <w:rFonts w:ascii="Times New Roman" w:hAnsi="Times New Roman" w:cs="Times New Roman"/>
              </w:rPr>
            </w:pPr>
          </w:p>
        </w:tc>
        <w:tc>
          <w:tcPr>
            <w:tcW w:w="6120" w:type="dxa"/>
          </w:tcPr>
          <w:p w14:paraId="582F8B47" w14:textId="73C69BCF" w:rsidR="00896681" w:rsidRPr="000A4CC3" w:rsidRDefault="00714BE2" w:rsidP="00EC2A44">
            <w:pPr>
              <w:jc w:val="center"/>
              <w:rPr>
                <w:rFonts w:ascii="Times New Roman" w:hAnsi="Times New Roman" w:cs="Times New Roman"/>
                <w:u w:val="single"/>
              </w:rPr>
            </w:pPr>
            <w:r w:rsidRPr="000A4CC3">
              <w:rPr>
                <w:rFonts w:ascii="Times New Roman" w:hAnsi="Times New Roman" w:cs="Times New Roman"/>
                <w:u w:val="single"/>
              </w:rPr>
              <w:t>L</w:t>
            </w:r>
            <w:r w:rsidR="00896681" w:rsidRPr="000A4CC3">
              <w:rPr>
                <w:rFonts w:ascii="Times New Roman" w:hAnsi="Times New Roman" w:cs="Times New Roman"/>
                <w:u w:val="single"/>
              </w:rPr>
              <w:t>HW-Delivered MI</w:t>
            </w:r>
          </w:p>
          <w:p w14:paraId="32FF174F" w14:textId="3DA9C5A9" w:rsidR="00896681" w:rsidRPr="000A4CC3" w:rsidRDefault="00896681" w:rsidP="00896681">
            <w:pPr>
              <w:rPr>
                <w:rFonts w:ascii="Times New Roman" w:hAnsi="Times New Roman" w:cs="Times New Roman"/>
              </w:rPr>
            </w:pPr>
            <w:r w:rsidRPr="000A4CC3">
              <w:rPr>
                <w:rFonts w:ascii="Times New Roman" w:hAnsi="Times New Roman" w:cs="Times New Roman"/>
              </w:rPr>
              <w:t>--MI intervention group was less at risk for AEP vs. controls at 3 month and 12 month follow-up</w:t>
            </w:r>
          </w:p>
        </w:tc>
        <w:tc>
          <w:tcPr>
            <w:tcW w:w="1620" w:type="dxa"/>
          </w:tcPr>
          <w:p w14:paraId="2155C326" w14:textId="2D1927C2"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21E066B2" w14:textId="77777777" w:rsidTr="000A4CC3">
        <w:tc>
          <w:tcPr>
            <w:tcW w:w="1710" w:type="dxa"/>
            <w:shd w:val="clear" w:color="auto" w:fill="auto"/>
          </w:tcPr>
          <w:p w14:paraId="27141C31" w14:textId="3B535D71" w:rsidR="00896681" w:rsidRPr="000A4CC3" w:rsidRDefault="00896681" w:rsidP="000566AB">
            <w:pPr>
              <w:rPr>
                <w:rFonts w:ascii="Times New Roman" w:hAnsi="Times New Roman" w:cs="Times New Roman"/>
              </w:rPr>
            </w:pPr>
            <w:r w:rsidRPr="000A4CC3">
              <w:rPr>
                <w:rFonts w:ascii="Times New Roman" w:hAnsi="Times New Roman" w:cs="Times New Roman"/>
              </w:rPr>
              <w:lastRenderedPageBreak/>
              <w:t>Rojas et al.</w:t>
            </w:r>
            <w:r w:rsidR="00F413FB" w:rsidRPr="000A4CC3">
              <w:rPr>
                <w:rFonts w:ascii="Times New Roman" w:hAnsi="Times New Roman" w:cs="Times New Roman"/>
              </w:rPr>
              <w:t>,</w:t>
            </w:r>
            <w:r w:rsidRPr="000A4CC3">
              <w:rPr>
                <w:rFonts w:ascii="Times New Roman" w:hAnsi="Times New Roman" w:cs="Times New Roman"/>
              </w:rPr>
              <w:t xml:space="preserve"> (2007)</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{"citationItems":[{"id":"ITEM-1","itemData":{"DOI":"10.1016/S0140-6736(07)61685-7","ISSN":"01406736","PMID":"17993363","abstract":"BACKGROUND The optimum way to improve the recognition and treatment of postnatal depression in developing countries is uncertain. We compared the effectiveness of a multicomponent intervention with usual care to treat postnatal depression in low-income mothers in primary-care clinics in Santiago, Chile. METHODS 230 mothers with major depression attending postnatal clinics were randomly allocated to either a multicomponent intervention (n=114) or usual care (n=116). The multicomponent intervention involved a psychoeducational group, treatment adherence support, and pharmacotherapy if needed. Usual care included all services normally available in the clinics, including antidepressant drugs, brief psychotherapeutic interventions, medical consultations, or external referral for specialty treatment. The primary outcome measure was the Edinburgh postnatal depression scale (EPDS) score at 3 and 6 months after randomisation. Analysis was by intention to treat. This study is registered with ClinicalTrials.gov, number NCT00518830. FINDINGS 208 (90%) of women randomly assigned to treatment groups completed assessments. The crude mean EPDS score was lower for the multicomponent intervention group than for the usual care group at 3 months (8.5 [95% CI 7.2-9.7] vs 12.8 [11.3-14.1]). Although these differences between groups decreased by 6 months, EPDS score remained better in multicomponent intervention group than in usual care group (10.9 [9.6-12.2] vs 12.5 [11.1-13.8]). The adjusted difference in mean EPDS between the two groups at 3 months was -4.5 (95% CI -6.3 to -2.7; p&lt;0.0001). The decrease in the number of women taking antidepressants after 3 months was greater in the intervention group than in the usual care group (multicomponent intervention from 60/101 [59%; 95% CI 49-69%] to 38/106 [36%; 27-46%]; usual care from 18/108 [17%; 10-25%] to 11/102 [11%; 6-19%]). INTERPRETATION Our findings suggest that low-income mothers with depression and who have newly born children could be effectively helped, even in low-income settings, through multicomponent interventions. Further refinements to this intervention are needed to ensure treatment compliance after the acute phase.","author":[{"dropping-particle":"","family":"Rojas","given":"Graciela","non-dropping-particle":"","parse-names":false,"suffix":""},{"dropping-particle":"","family":"Fritsch","given":"Rosemarie","non-dropping-particle":"","parse-names":false,"suffix":""},{"dropping-particle":"","family":"Solis","given":"Jaime","non-dropping-particle":"","parse-names":false,"suffix":""},{"dropping-particle":"","family":"Jadresic","given":"Enrique","non-dropping-particle":"","parse-names":false,"suffix":""},{"dropping-particle":"","family":"Castillo","given":"Cristóbal","non-dropping-particle":"","parse-names":false,"suffix":""},{"dropping-particle":"","family":"González","given":"Marco","non-dropping-particle":"","parse-names":false,"suffix":""},{"dropping-particle":"","family":"Guajardo","given":"Viviana","non-dropping-particle":"","parse-names":false,"suffix":""},{"dropping-particle":"","family":"Lewis","given":"Glyn","non-dropping-particle":"","parse-names":false,"suffix":""},{"dropping-particle":"","family":"Peters","given":"Tim J","non-dropping-particle":"","parse-names":false,"suffix":""},{"dropping-particle":"","family":"Araya","given":"Ricardo","non-dropping-particle":"","parse-names":false,"suffix":""}],"container-title":"The Lancet","id":"ITEM-1","issue":"9599","issued":{"date-parts":[["2007","11","10"]]},"page":"1629-1637","title":"Treatment of postnatal depression in low-income mothers in primary-care clinics in Santiago, Chile: a randomised controlled trial","type":"article-journal","volume":"370"},"uris":["http://www.mendeley.com/documents/?uuid=e2ac3804-3d91-3aea-95ea-d33dd058eb8e"]}],"mendeley":{"formattedCitation":"(51)","plainTextFormattedCitation":"(51)","previouslyFormattedCitation":"&lt;sup&gt;51&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(51)</w:t>
            </w:r>
            <w:r w:rsidR="008E6CE9" w:rsidRPr="000A4CC3">
              <w:rPr>
                <w:rFonts w:ascii="Times New Roman" w:hAnsi="Times New Roman" w:cs="Times New Roman"/>
              </w:rPr>
              <w:fldChar w:fldCharType="end"/>
            </w:r>
          </w:p>
        </w:tc>
        <w:tc>
          <w:tcPr>
            <w:tcW w:w="2250" w:type="dxa"/>
          </w:tcPr>
          <w:p w14:paraId="498A4391" w14:textId="36D8D688" w:rsidR="00896681" w:rsidRPr="000A4CC3" w:rsidRDefault="00896681" w:rsidP="00896681">
            <w:pPr>
              <w:rPr>
                <w:rFonts w:ascii="Times New Roman" w:hAnsi="Times New Roman" w:cs="Times New Roman"/>
              </w:rPr>
            </w:pPr>
            <w:r w:rsidRPr="000A4CC3">
              <w:rPr>
                <w:rFonts w:ascii="Times New Roman" w:hAnsi="Times New Roman" w:cs="Times New Roman"/>
              </w:rPr>
              <w:t>Chile (UMIC)**</w:t>
            </w:r>
            <w:r w:rsidR="005A15C4" w:rsidRPr="000A4CC3">
              <w:rPr>
                <w:rFonts w:ascii="Times New Roman" w:hAnsi="Times New Roman" w:cs="Times New Roman"/>
              </w:rPr>
              <w:t>*</w:t>
            </w:r>
          </w:p>
        </w:tc>
        <w:tc>
          <w:tcPr>
            <w:tcW w:w="1530" w:type="dxa"/>
          </w:tcPr>
          <w:p w14:paraId="506466EA" w14:textId="40A9D09F"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584EDB41" w14:textId="0CE053EE" w:rsidR="00896681" w:rsidRPr="000A4CC3" w:rsidRDefault="00896681" w:rsidP="00896681">
            <w:pPr>
              <w:rPr>
                <w:rFonts w:ascii="Times New Roman" w:hAnsi="Times New Roman" w:cs="Times New Roman"/>
              </w:rPr>
            </w:pPr>
            <w:r w:rsidRPr="000A4CC3">
              <w:rPr>
                <w:rFonts w:ascii="Times New Roman" w:hAnsi="Times New Roman" w:cs="Times New Roman"/>
                <w:i/>
                <w:iCs/>
              </w:rPr>
              <w:t>Effectiveness</w:t>
            </w:r>
            <w:r w:rsidRPr="000A4CC3">
              <w:rPr>
                <w:rFonts w:ascii="Times New Roman" w:hAnsi="Times New Roman" w:cs="Times New Roman"/>
              </w:rPr>
              <w:br/>
              <w:t>Depression in women</w:t>
            </w:r>
          </w:p>
          <w:p w14:paraId="643E34B0" w14:textId="77777777" w:rsidR="00896681" w:rsidRPr="000A4CC3" w:rsidRDefault="00896681" w:rsidP="00896681">
            <w:pPr>
              <w:rPr>
                <w:rFonts w:ascii="Times New Roman" w:hAnsi="Times New Roman" w:cs="Times New Roman"/>
              </w:rPr>
            </w:pPr>
          </w:p>
        </w:tc>
        <w:tc>
          <w:tcPr>
            <w:tcW w:w="6120" w:type="dxa"/>
          </w:tcPr>
          <w:p w14:paraId="4178293E" w14:textId="6C2CD2E9"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Multi-</w:t>
            </w:r>
            <w:r w:rsidR="00C61599" w:rsidRPr="000A4CC3">
              <w:rPr>
                <w:rFonts w:ascii="Times New Roman" w:hAnsi="Times New Roman" w:cs="Times New Roman"/>
                <w:u w:val="single"/>
              </w:rPr>
              <w:t>F</w:t>
            </w:r>
            <w:r w:rsidRPr="000A4CC3">
              <w:rPr>
                <w:rFonts w:ascii="Times New Roman" w:hAnsi="Times New Roman" w:cs="Times New Roman"/>
                <w:u w:val="single"/>
              </w:rPr>
              <w:t>aceted Stepped Care Intervention</w:t>
            </w:r>
          </w:p>
          <w:p w14:paraId="13C3D17C" w14:textId="70F46DFF" w:rsidR="00896681" w:rsidRPr="000A4CC3" w:rsidRDefault="00896681" w:rsidP="00896681">
            <w:pPr>
              <w:rPr>
                <w:rFonts w:ascii="Times New Roman" w:hAnsi="Times New Roman" w:cs="Times New Roman"/>
              </w:rPr>
            </w:pPr>
            <w:r w:rsidRPr="000A4CC3">
              <w:rPr>
                <w:rFonts w:ascii="Times New Roman" w:hAnsi="Times New Roman" w:cs="Times New Roman"/>
              </w:rPr>
              <w:t>--EPDS scores were lower for intervention vs. controls at 3 months and 6 months</w:t>
            </w:r>
          </w:p>
          <w:p w14:paraId="39D2F92E" w14:textId="20AC13AF" w:rsidR="00B43EB9" w:rsidRPr="000A4CC3" w:rsidRDefault="00B43EB9" w:rsidP="00896681">
            <w:pPr>
              <w:rPr>
                <w:rFonts w:ascii="Times New Roman" w:hAnsi="Times New Roman" w:cs="Times New Roman"/>
              </w:rPr>
            </w:pPr>
            <w:r w:rsidRPr="000A4CC3">
              <w:rPr>
                <w:rFonts w:ascii="Times New Roman" w:hAnsi="Times New Roman" w:cs="Times New Roman"/>
              </w:rPr>
              <w:t>--Fewer women took antidepressants at 3 months in intervention vs. control</w:t>
            </w:r>
          </w:p>
        </w:tc>
        <w:tc>
          <w:tcPr>
            <w:tcW w:w="1620" w:type="dxa"/>
          </w:tcPr>
          <w:p w14:paraId="4C6A3782" w14:textId="22B84B89"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5 </w:t>
            </w:r>
          </w:p>
        </w:tc>
      </w:tr>
      <w:tr w:rsidR="00EC2A44" w:rsidRPr="000A4CC3" w14:paraId="6C565EF0" w14:textId="77777777" w:rsidTr="003B6D0E">
        <w:tc>
          <w:tcPr>
            <w:tcW w:w="1710" w:type="dxa"/>
          </w:tcPr>
          <w:p w14:paraId="38D086CB" w14:textId="1D94AEB6" w:rsidR="00896681" w:rsidRPr="000A4CC3" w:rsidRDefault="00896681" w:rsidP="000566AB">
            <w:pPr>
              <w:rPr>
                <w:rFonts w:ascii="Times New Roman" w:hAnsi="Times New Roman" w:cs="Times New Roman"/>
              </w:rPr>
            </w:pPr>
            <w:r w:rsidRPr="000A4CC3">
              <w:rPr>
                <w:rFonts w:ascii="Times New Roman" w:hAnsi="Times New Roman" w:cs="Times New Roman"/>
              </w:rPr>
              <w:t>Rojas et al.</w:t>
            </w:r>
            <w:r w:rsidR="00F413FB" w:rsidRPr="000A4CC3">
              <w:rPr>
                <w:rFonts w:ascii="Times New Roman" w:hAnsi="Times New Roman" w:cs="Times New Roman"/>
              </w:rPr>
              <w:t>,</w:t>
            </w:r>
            <w:r w:rsidRPr="000A4CC3">
              <w:rPr>
                <w:rFonts w:ascii="Times New Roman" w:hAnsi="Times New Roman" w:cs="Times New Roman"/>
              </w:rPr>
              <w:t xml:space="preserve"> (2014)</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{"citationItems":[{"id":"ITEM-1","itemData":{"DOI":"10.4067/S0034-98872014000900008","ISBN":"9780804756310","ISSN":"07176163","PMID":"25517054","abstract":"BACKGROUND: In the treatment of depression, primary care teams play an important role, whose effectiveness improves when inserted into a collaborative model of disease management. AIM: To report the results of a clinical trial carried out to test the effectiveness of a collaborative program between primary health teams and specialists supported by an electronic platform. MATERIAL AND METHODS: Physicians from four community hospitals belonging to the Reloncavi Health Service network, recruited 81 patients with depression aged 37 to 43 years, 84% of whom were female. Participants were divided in an active group, which participated in the collaborative program and a control group, which received the usual care, according to the Ministry of Health'’s Guidelines for Depression. The main outcome was the Beck Depression Inventory (BDI-I) score at three months of intervention. RESULTS: Participants had an average of 29.6 points (95% CI: 27.6-31.6) in the BDI-I and 38% of them had a high suicide risk. There were no statistically significant baseline differences between active and control group. In the intervention group, the BDI-I score changed from 30.0 (95% CI 27.0 to 32.8) to 15.3 (95% CI 11.8 to 18.8). In the control group the score changed from 29.2 (95% CI: 26.4-31.9) points to 20.8 (95% CI 16.8 to 24.7). The decrease was significantly higher in the intervention groups. CONCLUSIONS: A program of this kind may be useful to assist primary care teams in remote areas of the country to improve treatment outcomes for depression.","author":[{"dropping-particle":"","family":"Rojas","given":"María Graciela","non-dropping-particle":"","parse-names":false,"suffix":""},{"dropping-particle":"","family":"Castro","given":"Ariel","non-dropping-particle":"","parse-names":false,"suffix":""},{"dropping-particle":"","family":"Guajardo","given":"Viviana","non-dropping-particle":"","parse-names":false,"suffix":""},{"dropping-particle":"","family":"Alvarado","given":"Rubén","non-dropping-particle":"","parse-names":false,"suffix":""},{"dropping-particle":"","family":"Isamit","given":"Cristian","non-dropping-particle":"","parse-names":false,"suffix":""},{"dropping-particle":"","family":"Fritsch","given":"Rosemarie","non-dropping-particle":"","parse-names":false,"suffix":""}],"container-title":"Revista Medica de Chile","id":"ITEM-1","issue":"9","issued":{"date-parts":[["2014"]]},"page":"1142-1149","title":"Programa colaborativo a distancia para el tratamiento de la enfermedad depresiva","type":"article-journal","volume":"142"},"uris":["http://www.mendeley.com/documents/?uuid=a893b8fe-76e8-4cec-9181-47d4ba7a7469"]}],"mendeley":{"formattedCitation":"(52)","plainTextFormattedCitation":"(52)","previouslyFormattedCitation":"&lt;sup&gt;52&lt;/sup&gt;"},"properties":{"noteIndex":0},"schema":"https://github.com/citation-style-language/schema/raw/master/csl-citation.json"}</w:instrText>
            </w:r>
            <w:r w:rsidR="008E6CE9" w:rsidRPr="000A4CC3">
              <w:rPr>
                <w:rFonts w:ascii="Times New Roman" w:hAnsi="Times New Roman" w:cs="Times New Roman"/>
              </w:rPr>
              <w:fldChar w:fldCharType="separate"/>
            </w:r>
            <w:bookmarkStart w:id="0" w:name="_GoBack"/>
            <w:bookmarkEnd w:id="0"/>
            <w:r w:rsidR="000B1A6F" w:rsidRPr="000B1A6F">
              <w:rPr>
                <w:rFonts w:ascii="Times New Roman" w:hAnsi="Times New Roman" w:cs="Times New Roman"/>
                <w:noProof/>
              </w:rPr>
              <w:t>(52)</w:t>
            </w:r>
            <w:r w:rsidR="008E6CE9" w:rsidRPr="000A4CC3">
              <w:rPr>
                <w:rFonts w:ascii="Times New Roman" w:hAnsi="Times New Roman" w:cs="Times New Roman"/>
              </w:rPr>
              <w:fldChar w:fldCharType="end"/>
            </w:r>
          </w:p>
        </w:tc>
        <w:tc>
          <w:tcPr>
            <w:tcW w:w="2250" w:type="dxa"/>
          </w:tcPr>
          <w:p w14:paraId="32CFE234" w14:textId="310BFAC9" w:rsidR="00896681" w:rsidRPr="000A4CC3" w:rsidRDefault="00896681" w:rsidP="00896681">
            <w:pPr>
              <w:rPr>
                <w:rFonts w:ascii="Times New Roman" w:hAnsi="Times New Roman" w:cs="Times New Roman"/>
              </w:rPr>
            </w:pPr>
            <w:r w:rsidRPr="000A4CC3">
              <w:rPr>
                <w:rFonts w:ascii="Times New Roman" w:hAnsi="Times New Roman" w:cs="Times New Roman"/>
              </w:rPr>
              <w:t>Chile (UMIC)**</w:t>
            </w:r>
            <w:r w:rsidR="005A15C4" w:rsidRPr="000A4CC3">
              <w:rPr>
                <w:rFonts w:ascii="Times New Roman" w:hAnsi="Times New Roman" w:cs="Times New Roman"/>
              </w:rPr>
              <w:t>*</w:t>
            </w:r>
          </w:p>
        </w:tc>
        <w:tc>
          <w:tcPr>
            <w:tcW w:w="1530" w:type="dxa"/>
          </w:tcPr>
          <w:p w14:paraId="6F7679E2" w14:textId="1F12591A" w:rsidR="00896681" w:rsidRPr="000A4CC3" w:rsidRDefault="004114E9" w:rsidP="00896681">
            <w:pPr>
              <w:rPr>
                <w:rFonts w:ascii="Times New Roman" w:hAnsi="Times New Roman" w:cs="Times New Roman"/>
                <w:i/>
                <w:iCs/>
              </w:rPr>
            </w:pPr>
            <w:r w:rsidRPr="000A4CC3">
              <w:rPr>
                <w:rFonts w:ascii="Times New Roman" w:hAnsi="Times New Roman" w:cs="Times New Roman"/>
              </w:rPr>
              <w:t>Quasi-Experimental</w:t>
            </w:r>
          </w:p>
        </w:tc>
        <w:tc>
          <w:tcPr>
            <w:tcW w:w="1620" w:type="dxa"/>
          </w:tcPr>
          <w:p w14:paraId="6C25B12A" w14:textId="52FB1A33"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7D0A950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1A037E91" w14:textId="77777777" w:rsidR="00896681" w:rsidRPr="000A4CC3" w:rsidRDefault="00896681" w:rsidP="00896681">
            <w:pPr>
              <w:rPr>
                <w:rFonts w:ascii="Times New Roman" w:hAnsi="Times New Roman" w:cs="Times New Roman"/>
              </w:rPr>
            </w:pPr>
          </w:p>
        </w:tc>
        <w:tc>
          <w:tcPr>
            <w:tcW w:w="6120" w:type="dxa"/>
          </w:tcPr>
          <w:p w14:paraId="131B3880"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GP Access to Online Consultation Services and Patient Access to Telephone Monitoring Service</w:t>
            </w:r>
          </w:p>
          <w:p w14:paraId="16534657" w14:textId="74B3C003" w:rsidR="00896681" w:rsidRPr="000A4CC3" w:rsidRDefault="00896681" w:rsidP="00896681">
            <w:pPr>
              <w:rPr>
                <w:rFonts w:ascii="Times New Roman" w:hAnsi="Times New Roman" w:cs="Times New Roman"/>
              </w:rPr>
            </w:pPr>
            <w:r w:rsidRPr="000A4CC3">
              <w:rPr>
                <w:rFonts w:ascii="Times New Roman" w:hAnsi="Times New Roman" w:cs="Times New Roman"/>
              </w:rPr>
              <w:t>--BDI scores decreased significantly more in intervention vs. controls</w:t>
            </w:r>
          </w:p>
        </w:tc>
        <w:tc>
          <w:tcPr>
            <w:tcW w:w="1620" w:type="dxa"/>
          </w:tcPr>
          <w:p w14:paraId="05E2E420" w14:textId="733E58B7"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4 </w:t>
            </w:r>
          </w:p>
        </w:tc>
      </w:tr>
      <w:tr w:rsidR="00EC2A44" w:rsidRPr="000A4CC3" w14:paraId="09FFF10D" w14:textId="77777777" w:rsidTr="003B6D0E">
        <w:tc>
          <w:tcPr>
            <w:tcW w:w="1710" w:type="dxa"/>
          </w:tcPr>
          <w:p w14:paraId="488509AF" w14:textId="46C42527" w:rsidR="00896681" w:rsidRPr="000A4CC3" w:rsidRDefault="00896681" w:rsidP="000566AB">
            <w:pPr>
              <w:rPr>
                <w:rFonts w:ascii="Times New Roman" w:hAnsi="Times New Roman" w:cs="Times New Roman"/>
              </w:rPr>
            </w:pPr>
            <w:proofErr w:type="spellStart"/>
            <w:r w:rsidRPr="000A4CC3">
              <w:rPr>
                <w:rFonts w:ascii="Times New Roman" w:hAnsi="Times New Roman" w:cs="Times New Roman"/>
              </w:rPr>
              <w:t>Rotheram-Borus</w:t>
            </w:r>
            <w:proofErr w:type="spellEnd"/>
            <w:r w:rsidRPr="000A4CC3">
              <w:rPr>
                <w:rFonts w:ascii="Times New Roman" w:hAnsi="Times New Roman" w:cs="Times New Roman"/>
              </w:rPr>
              <w:t xml:space="preserve"> et al.</w:t>
            </w:r>
            <w:r w:rsidR="00F413FB" w:rsidRPr="000A4CC3">
              <w:rPr>
                <w:rFonts w:ascii="Times New Roman" w:hAnsi="Times New Roman" w:cs="Times New Roman"/>
              </w:rPr>
              <w:t>,</w:t>
            </w:r>
            <w:r w:rsidRPr="000A4CC3">
              <w:rPr>
                <w:rFonts w:ascii="Times New Roman" w:hAnsi="Times New Roman" w:cs="Times New Roman"/>
              </w:rPr>
              <w:t xml:space="preserve"> (2015)</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{"citationItems":[{"id":"ITEM-1","itemData":{"DOI":"10.1016/j.amepre.2015.05.004","ISSN":"0749-3797","author":[{"dropping-particle":"","family":"Rotheram-Borus","given":"Mary Jane","non-dropping-particle":"","parse-names":false,"suffix":""},{"dropping-particle":"","family":"Tomlinson","given":"Mark","non-dropping-particle":"","parse-names":false,"suffix":""},{"dropping-particle":"Le","family":"Roux","given":"Ingrid","non-dropping-particle":"","parse-names":false,"suffix":""},{"dropping-particle":"","family":"Stein","given":"Judith A","non-dropping-particle":"","parse-names":false,"suffix":""}],"container-title":"American Journal of Preventive Medicine","id":"ITEM-1","issue":"5","issued":{"date-parts":[["2015"]]},"page":"715-725","publisher":"Elsevier","title":"Alcohol Use, Partner Violence, and Depression","type":"article-journal","volume":"49"},"uris":["http://www.mendeley.com/documents/?uuid=aee6e39f-5a3f-4d2c-834e-c87756033054"]}],"mendeley":{"formattedCitation":"(53)","plainTextFormattedCitation":"(53)","previouslyFormattedCitation":"&lt;sup&gt;53&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(53)</w:t>
            </w:r>
            <w:r w:rsidR="008E6CE9" w:rsidRPr="000A4CC3">
              <w:rPr>
                <w:rFonts w:ascii="Times New Roman" w:hAnsi="Times New Roman" w:cs="Times New Roman"/>
              </w:rPr>
              <w:fldChar w:fldCharType="end"/>
            </w:r>
          </w:p>
        </w:tc>
        <w:tc>
          <w:tcPr>
            <w:tcW w:w="2250" w:type="dxa"/>
          </w:tcPr>
          <w:p w14:paraId="32D1590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South Africa (UMIC)</w:t>
            </w:r>
          </w:p>
        </w:tc>
        <w:tc>
          <w:tcPr>
            <w:tcW w:w="1530" w:type="dxa"/>
          </w:tcPr>
          <w:p w14:paraId="2F370E12" w14:textId="3A34AF35"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2450AB26" w14:textId="42E15EB8"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45C2893A"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Depression AND </w:t>
            </w:r>
          </w:p>
          <w:p w14:paraId="5317474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Problematic</w:t>
            </w:r>
          </w:p>
          <w:p w14:paraId="3F16DE30" w14:textId="4CE0581C" w:rsidR="00896681" w:rsidRPr="000A4CC3" w:rsidRDefault="00C61599" w:rsidP="00896681">
            <w:pPr>
              <w:rPr>
                <w:rFonts w:ascii="Times New Roman" w:hAnsi="Times New Roman" w:cs="Times New Roman"/>
              </w:rPr>
            </w:pPr>
            <w:r w:rsidRPr="000A4CC3">
              <w:rPr>
                <w:rFonts w:ascii="Times New Roman" w:hAnsi="Times New Roman" w:cs="Times New Roman"/>
              </w:rPr>
              <w:t>a</w:t>
            </w:r>
            <w:r w:rsidR="00896681" w:rsidRPr="000A4CC3">
              <w:rPr>
                <w:rFonts w:ascii="Times New Roman" w:hAnsi="Times New Roman" w:cs="Times New Roman"/>
              </w:rPr>
              <w:t xml:space="preserve">lcohol </w:t>
            </w:r>
            <w:r w:rsidRPr="000A4CC3">
              <w:rPr>
                <w:rFonts w:ascii="Times New Roman" w:hAnsi="Times New Roman" w:cs="Times New Roman"/>
              </w:rPr>
              <w:t>u</w:t>
            </w:r>
            <w:r w:rsidR="00896681" w:rsidRPr="000A4CC3">
              <w:rPr>
                <w:rFonts w:ascii="Times New Roman" w:hAnsi="Times New Roman" w:cs="Times New Roman"/>
              </w:rPr>
              <w:t>se</w:t>
            </w:r>
          </w:p>
          <w:p w14:paraId="6B56BE63" w14:textId="5305E565" w:rsidR="00896681" w:rsidRPr="000A4CC3" w:rsidRDefault="00896681" w:rsidP="00896681">
            <w:pPr>
              <w:rPr>
                <w:rFonts w:ascii="Times New Roman" w:hAnsi="Times New Roman" w:cs="Times New Roman"/>
              </w:rPr>
            </w:pPr>
          </w:p>
        </w:tc>
        <w:tc>
          <w:tcPr>
            <w:tcW w:w="6120" w:type="dxa"/>
          </w:tcPr>
          <w:p w14:paraId="79D2CBD4" w14:textId="2A5B4F45" w:rsidR="00896681" w:rsidRPr="000A4CC3" w:rsidRDefault="00714BE2" w:rsidP="00EC2A44">
            <w:pPr>
              <w:jc w:val="center"/>
              <w:rPr>
                <w:rFonts w:ascii="Times New Roman" w:hAnsi="Times New Roman" w:cs="Times New Roman"/>
                <w:u w:val="single"/>
              </w:rPr>
            </w:pPr>
            <w:r w:rsidRPr="000A4CC3">
              <w:rPr>
                <w:rFonts w:ascii="Times New Roman" w:hAnsi="Times New Roman" w:cs="Times New Roman"/>
                <w:u w:val="single"/>
              </w:rPr>
              <w:t>Lay</w:t>
            </w:r>
            <w:r w:rsidR="00896681" w:rsidRPr="000A4CC3">
              <w:rPr>
                <w:rFonts w:ascii="Times New Roman" w:hAnsi="Times New Roman" w:cs="Times New Roman"/>
                <w:u w:val="single"/>
              </w:rPr>
              <w:t xml:space="preserve"> Health Worker Training/Home Visits</w:t>
            </w:r>
          </w:p>
          <w:p w14:paraId="26E28B90" w14:textId="4731231E"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--Intervention mothers </w:t>
            </w:r>
            <w:r w:rsidR="00EA5C85" w:rsidRPr="000A4CC3">
              <w:rPr>
                <w:rFonts w:ascii="Times New Roman" w:hAnsi="Times New Roman" w:cs="Times New Roman"/>
              </w:rPr>
              <w:t xml:space="preserve">were </w:t>
            </w:r>
            <w:r w:rsidRPr="000A4CC3">
              <w:rPr>
                <w:rFonts w:ascii="Times New Roman" w:hAnsi="Times New Roman" w:cs="Times New Roman"/>
              </w:rPr>
              <w:t>less likely to report depressive symptoms</w:t>
            </w:r>
            <w:r w:rsidR="00C61599" w:rsidRPr="000A4CC3">
              <w:rPr>
                <w:rFonts w:ascii="Times New Roman" w:hAnsi="Times New Roman" w:cs="Times New Roman"/>
              </w:rPr>
              <w:t xml:space="preserve"> than control mothers </w:t>
            </w:r>
          </w:p>
          <w:p w14:paraId="5C10DD6A" w14:textId="24435C1A" w:rsidR="00896681" w:rsidRPr="000A4CC3" w:rsidRDefault="00896681" w:rsidP="00896681">
            <w:pPr>
              <w:rPr>
                <w:rFonts w:ascii="Times New Roman" w:hAnsi="Times New Roman" w:cs="Times New Roman"/>
              </w:rPr>
            </w:pPr>
            <w:r w:rsidRPr="000A4CC3">
              <w:rPr>
                <w:rFonts w:ascii="Times New Roman" w:hAnsi="Times New Roman" w:cs="Times New Roman"/>
              </w:rPr>
              <w:t>--Better quality of life</w:t>
            </w:r>
            <w:r w:rsidR="00EA5C85" w:rsidRPr="000A4CC3">
              <w:rPr>
                <w:rFonts w:ascii="Times New Roman" w:hAnsi="Times New Roman" w:cs="Times New Roman"/>
              </w:rPr>
              <w:t xml:space="preserve"> in intervention</w:t>
            </w:r>
            <w:r w:rsidRPr="000A4CC3">
              <w:rPr>
                <w:rFonts w:ascii="Times New Roman" w:hAnsi="Times New Roman" w:cs="Times New Roman"/>
              </w:rPr>
              <w:t xml:space="preserve"> </w:t>
            </w:r>
            <w:r w:rsidR="00EA5C85" w:rsidRPr="000A4CC3">
              <w:rPr>
                <w:rFonts w:ascii="Times New Roman" w:hAnsi="Times New Roman" w:cs="Times New Roman"/>
              </w:rPr>
              <w:t xml:space="preserve">vs. </w:t>
            </w:r>
            <w:r w:rsidRPr="000A4CC3">
              <w:rPr>
                <w:rFonts w:ascii="Times New Roman" w:hAnsi="Times New Roman" w:cs="Times New Roman"/>
              </w:rPr>
              <w:t>controls at 36 months</w:t>
            </w:r>
          </w:p>
          <w:p w14:paraId="0E0B1E00" w14:textId="77777777" w:rsidR="00896681" w:rsidRPr="000A4CC3" w:rsidRDefault="00896681" w:rsidP="00896681">
            <w:pPr>
              <w:rPr>
                <w:rFonts w:ascii="Times New Roman" w:hAnsi="Times New Roman" w:cs="Times New Roman"/>
              </w:rPr>
            </w:pPr>
          </w:p>
        </w:tc>
        <w:tc>
          <w:tcPr>
            <w:tcW w:w="1620" w:type="dxa"/>
          </w:tcPr>
          <w:p w14:paraId="72538AC7" w14:textId="4231A0CE"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57D75214" w14:textId="77777777" w:rsidTr="003B6D0E">
        <w:tc>
          <w:tcPr>
            <w:tcW w:w="1710" w:type="dxa"/>
          </w:tcPr>
          <w:p w14:paraId="3ACF43D5" w14:textId="575559FF" w:rsidR="00896681" w:rsidRPr="000A4CC3" w:rsidRDefault="00896681" w:rsidP="000566AB">
            <w:pPr>
              <w:rPr>
                <w:rFonts w:ascii="Times New Roman" w:hAnsi="Times New Roman" w:cs="Times New Roman"/>
              </w:rPr>
            </w:pPr>
            <w:proofErr w:type="spellStart"/>
            <w:r w:rsidRPr="00BD146A">
              <w:rPr>
                <w:rFonts w:ascii="Times New Roman" w:hAnsi="Times New Roman" w:cs="Times New Roman"/>
              </w:rPr>
              <w:t>Shidhaye</w:t>
            </w:r>
            <w:proofErr w:type="spellEnd"/>
            <w:r w:rsidRPr="000A4CC3">
              <w:rPr>
                <w:rFonts w:ascii="Times New Roman" w:hAnsi="Times New Roman" w:cs="Times New Roman"/>
              </w:rPr>
              <w:t xml:space="preserve"> et al.</w:t>
            </w:r>
            <w:r w:rsidR="00F413FB" w:rsidRPr="000A4CC3">
              <w:rPr>
                <w:rFonts w:ascii="Times New Roman" w:hAnsi="Times New Roman" w:cs="Times New Roman"/>
              </w:rPr>
              <w:t>,</w:t>
            </w:r>
            <w:r w:rsidRPr="000A4CC3">
              <w:rPr>
                <w:rFonts w:ascii="Times New Roman" w:hAnsi="Times New Roman" w:cs="Times New Roman"/>
              </w:rPr>
              <w:t xml:space="preserve"> (2017)</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{"citationItems":[{"id":"ITEM-1","itemData":{"DOI":"10.1016/S2215-0366(16)30424-2","ISSN":"2215-0374","PMID":"28063879","abstract":"BACKGROUND VISHRAM was a community-based mental health programme with the goal of addressing the mental health risk factors for suicide in people from 30 villages in the Amravati district in Vidarbha, central India. We aimed to assess whether implementation of VISHRAM was associated with an increase in the proportion of people with depression who sought treatment (contact coverage). METHODS A core strategy of VISHRAM was to increase the demand for care by enhancing mental health literacy and to improve the supply of evidence-based interventions for depression and alcohol-use disorders. Intervention for depression was led by community-based workers and non-specialist counsellors and done in collaboration with facility-based general physicians and psychiatrists. From Dec 25, 2013, to March 10, 2014, before VISHRAM was introduced, we did a baseline cross-sectional survey of adults randomly selected from the electoral roll (baseline survey population). The structured interview was administered by field researchers independent of the VISHRAM intervention and included questions about sociodemographic characteristics, health-care service use, depression (measured using the Patient Health Questionnaire [PHQ]-9), and mental health literacy. 18 months after VISHRAM was enacted, we repeated sampling methods to select a separate population of adults (18 month survey population) and administered the same survey. The primary outcome was change in contact coverage with VISHRAM, defined as the difference in the proportion of individuals with depression (PHQ-9 score &gt;9) who sought treatment for symptoms of depression between the baseline and the 18 month survey population. Secondary outcomes were whether the distribution of coverage was equitable, the type of services sought, and mental health literacy. FINDINGS 1887 participants completed the 18 month survey interview between Sept 18, and Oct 8, 2015. The contact coverage for current depression was six-times higher in the 18 month survey population (27·2%, 95% CI 21·4-33·7) than in the baseline survey population (4·3%, 1·5-7·1). Contact coverage was equitably distributed across sex, education, income, religion, and caste. Most providers consulted for care were general physicians. We observed significant improvements in a range of mental health literacy indicators, for example, conceptualisation of depression as a mental health problem and the intention to seek care for depression. INTERPRETATION A grass-roots community…","author":[{"dropping-particle":"","family":"Shidhaye","given":"Rahul","non-dropping-particle":"","parse-names":false,"suffix":""},{"dropping-particle":"","family":"Murhar","given":"Vaibhav","non-dropping-particle":"","parse-names":false,"suffix":""},{"dropping-particle":"","family":"Gangale","given":"Siddharth","non-dropping-particle":"","parse-names":false,"suffix":""},{"dropping-particle":"","family":"Aldridge","given":"Luke","non-dropping-particle":"","parse-names":false,"suffix":""},{"dropping-particle":"","family":"Shastri","given":"Rahul","non-dropping-particle":"","parse-names":false,"suffix":""},{"dropping-particle":"","family":"Parikh","given":"Rachana","non-dropping-particle":"","parse-names":false,"suffix":""},{"dropping-particle":"","family":"Shrivastava","given":"Ritu","non-dropping-particle":"","parse-names":false,"suffix":""},{"dropping-particle":"","family":"Damle","given":"Suvarna","non-dropping-particle":"","parse-names":false,"suffix":""},{"dropping-particle":"","family":"Raja","given":"Tasneem","non-dropping-particle":"","parse-names":false,"suffix":""},{"dropping-particle":"","family":"Nadkarni","given":"Abhijit","non-dropping-particle":"","parse-names":false,"suffix":""},{"dropping-particle":"","family":"Patel","given":"Vikram","non-dropping-particle":"","parse-names":false,"suffix":""}],"container-title":"The lancet. Psychiatry","id":"ITEM-1","issue":"2","issued":{"date-parts":[["2017","2"]]},"page":"128-135","title":"The effect of VISHRAM, a grass-roots community-based mental health programme, on the treatment gap for depression in rural communities in India: a population-based study.","type":"article-journal","volume":"4"},"uris":["http://www.mendeley.com/documents/?uuid=10c4f895-37f5-4488-ab69-7e951ba832b0"]}],"mendeley":{"formattedCitation":"(54)","plainTextFormattedCitation":"(54)","previouslyFormattedCitation":"&lt;sup&gt;54&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(54)</w:t>
            </w:r>
            <w:r w:rsidR="008E6CE9" w:rsidRPr="000A4CC3">
              <w:rPr>
                <w:rFonts w:ascii="Times New Roman" w:hAnsi="Times New Roman" w:cs="Times New Roman"/>
              </w:rPr>
              <w:fldChar w:fldCharType="end"/>
            </w:r>
          </w:p>
        </w:tc>
        <w:tc>
          <w:tcPr>
            <w:tcW w:w="2250" w:type="dxa"/>
          </w:tcPr>
          <w:p w14:paraId="3C6A207D"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India (LMIC)</w:t>
            </w:r>
          </w:p>
        </w:tc>
        <w:tc>
          <w:tcPr>
            <w:tcW w:w="1530" w:type="dxa"/>
          </w:tcPr>
          <w:p w14:paraId="677B1C05" w14:textId="12326058" w:rsidR="00896681" w:rsidRPr="000A4CC3" w:rsidRDefault="00896681" w:rsidP="00896681">
            <w:pPr>
              <w:rPr>
                <w:rFonts w:ascii="Times New Roman" w:hAnsi="Times New Roman" w:cs="Times New Roman"/>
                <w:i/>
                <w:iCs/>
              </w:rPr>
            </w:pPr>
            <w:r w:rsidRPr="000A4CC3">
              <w:rPr>
                <w:rFonts w:ascii="Times New Roman" w:hAnsi="Times New Roman" w:cs="Times New Roman"/>
              </w:rPr>
              <w:t>Observational Study</w:t>
            </w:r>
          </w:p>
        </w:tc>
        <w:tc>
          <w:tcPr>
            <w:tcW w:w="1620" w:type="dxa"/>
          </w:tcPr>
          <w:p w14:paraId="4E6D3AA5" w14:textId="46A55231"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4F6FA09C"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in rural settings</w:t>
            </w:r>
          </w:p>
        </w:tc>
        <w:tc>
          <w:tcPr>
            <w:tcW w:w="6120" w:type="dxa"/>
          </w:tcPr>
          <w:p w14:paraId="08716441" w14:textId="2FC5AC1C" w:rsidR="00896681" w:rsidRPr="000A4CC3" w:rsidRDefault="00714BE2" w:rsidP="00EC2A44">
            <w:pPr>
              <w:jc w:val="center"/>
              <w:rPr>
                <w:rFonts w:ascii="Times New Roman" w:hAnsi="Times New Roman" w:cs="Times New Roman"/>
                <w:u w:val="single"/>
              </w:rPr>
            </w:pPr>
            <w:r w:rsidRPr="000A4CC3">
              <w:rPr>
                <w:rFonts w:ascii="Times New Roman" w:hAnsi="Times New Roman" w:cs="Times New Roman"/>
                <w:u w:val="single"/>
              </w:rPr>
              <w:t xml:space="preserve">Multidisciplinary </w:t>
            </w:r>
            <w:r w:rsidR="00EA5C85" w:rsidRPr="000A4CC3">
              <w:rPr>
                <w:rFonts w:ascii="Times New Roman" w:hAnsi="Times New Roman" w:cs="Times New Roman"/>
                <w:u w:val="single"/>
              </w:rPr>
              <w:t>C</w:t>
            </w:r>
            <w:r w:rsidRPr="000A4CC3">
              <w:rPr>
                <w:rFonts w:ascii="Times New Roman" w:hAnsi="Times New Roman" w:cs="Times New Roman"/>
                <w:u w:val="single"/>
              </w:rPr>
              <w:t>ommunity</w:t>
            </w:r>
            <w:r w:rsidR="00896681" w:rsidRPr="000A4CC3">
              <w:rPr>
                <w:rFonts w:ascii="Times New Roman" w:hAnsi="Times New Roman" w:cs="Times New Roman"/>
                <w:u w:val="single"/>
              </w:rPr>
              <w:t>-</w:t>
            </w:r>
            <w:r w:rsidR="00C61599" w:rsidRPr="000A4CC3">
              <w:rPr>
                <w:rFonts w:ascii="Times New Roman" w:hAnsi="Times New Roman" w:cs="Times New Roman"/>
                <w:u w:val="single"/>
              </w:rPr>
              <w:t>B</w:t>
            </w:r>
            <w:r w:rsidR="00896681" w:rsidRPr="000A4CC3">
              <w:rPr>
                <w:rFonts w:ascii="Times New Roman" w:hAnsi="Times New Roman" w:cs="Times New Roman"/>
                <w:u w:val="single"/>
              </w:rPr>
              <w:t>ased Mental Health Program</w:t>
            </w:r>
          </w:p>
          <w:p w14:paraId="011FD47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--Contact coverage was 6x greater after 18 months, and mental health literacy improved</w:t>
            </w:r>
          </w:p>
        </w:tc>
        <w:tc>
          <w:tcPr>
            <w:tcW w:w="1620" w:type="dxa"/>
          </w:tcPr>
          <w:p w14:paraId="79D41284" w14:textId="6DE0335C" w:rsidR="00896681" w:rsidRPr="000A4CC3" w:rsidRDefault="00E66DC1" w:rsidP="00896681">
            <w:pPr>
              <w:rPr>
                <w:rFonts w:ascii="Times New Roman" w:hAnsi="Times New Roman" w:cs="Times New Roman"/>
              </w:rPr>
            </w:pPr>
            <w:r w:rsidRPr="000A4CC3">
              <w:rPr>
                <w:rFonts w:ascii="Times New Roman" w:hAnsi="Times New Roman" w:cs="Times New Roman"/>
              </w:rPr>
              <w:t xml:space="preserve">Model 6 </w:t>
            </w:r>
          </w:p>
        </w:tc>
      </w:tr>
      <w:tr w:rsidR="00EC2A44" w:rsidRPr="000A4CC3" w14:paraId="3B539BB7" w14:textId="77777777" w:rsidTr="003B6D0E">
        <w:tc>
          <w:tcPr>
            <w:tcW w:w="1710" w:type="dxa"/>
          </w:tcPr>
          <w:p w14:paraId="7A74BA7B" w14:textId="255CE041" w:rsidR="00896681" w:rsidRPr="000A4CC3" w:rsidRDefault="00896681" w:rsidP="000566AB">
            <w:pPr>
              <w:rPr>
                <w:rFonts w:ascii="Times New Roman" w:hAnsi="Times New Roman" w:cs="Times New Roman"/>
              </w:rPr>
            </w:pPr>
            <w:proofErr w:type="spellStart"/>
            <w:r w:rsidRPr="000A4CC3">
              <w:rPr>
                <w:rFonts w:ascii="Times New Roman" w:hAnsi="Times New Roman" w:cs="Times New Roman"/>
              </w:rPr>
              <w:t>Siskind</w:t>
            </w:r>
            <w:proofErr w:type="spellEnd"/>
            <w:r w:rsidRPr="000A4CC3">
              <w:rPr>
                <w:rFonts w:ascii="Times New Roman" w:hAnsi="Times New Roman" w:cs="Times New Roman"/>
              </w:rPr>
              <w:t xml:space="preserve"> et al.</w:t>
            </w:r>
            <w:r w:rsidR="00F413FB" w:rsidRPr="000A4CC3">
              <w:rPr>
                <w:rFonts w:ascii="Times New Roman" w:hAnsi="Times New Roman" w:cs="Times New Roman"/>
              </w:rPr>
              <w:t>,</w:t>
            </w:r>
            <w:r w:rsidRPr="000A4CC3">
              <w:rPr>
                <w:rFonts w:ascii="Times New Roman" w:hAnsi="Times New Roman" w:cs="Times New Roman"/>
              </w:rPr>
              <w:t xml:space="preserve"> (2010)</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10.1192/bjp.bp.109.068957","author":[{"dropping-particle":"","family":"Siskind","given":"Dan","non-dropping-particle":"","parse-names":false,"suffix":""},{"dropping-particle":"","family":"Araya","given":"Ricardo","non-dropping-particle":"","parse-names":false,"suffix":""},{"dropping-particle":"","family":"Kim","given":"Jane","non-dropping-particle":"","parse-names":false,"suffix":""}],"container-title":"The British journal of psychiatry : the journal of mental science","id":"ITEM-1","issued":{"date-parts":[["2010"]]},"page":"291-296","title":"Cost-effectiveness of improved primary care treatment of depression in women in Chile","type":"article-journal"},"uris":["http://www.mendeley.com/documents/?uuid=41620d32-1ad2-40cc-bc9d-aa1c5855feda"]}],"mendeley":{"formattedCitation":"(55)","plainTextFormattedCitation":"(55)","previouslyFormattedCitation":"&lt;sup&gt;55&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(55)</w:t>
            </w:r>
            <w:r w:rsidR="008E6CE9" w:rsidRPr="000A4CC3">
              <w:rPr>
                <w:rFonts w:ascii="Times New Roman" w:hAnsi="Times New Roman" w:cs="Times New Roman"/>
              </w:rPr>
              <w:fldChar w:fldCharType="end"/>
            </w:r>
          </w:p>
        </w:tc>
        <w:tc>
          <w:tcPr>
            <w:tcW w:w="2250" w:type="dxa"/>
          </w:tcPr>
          <w:p w14:paraId="6B22EC21" w14:textId="33A0B1FC" w:rsidR="00896681" w:rsidRPr="000A4CC3" w:rsidRDefault="00896681" w:rsidP="00896681">
            <w:pPr>
              <w:rPr>
                <w:rFonts w:ascii="Times New Roman" w:hAnsi="Times New Roman" w:cs="Times New Roman"/>
              </w:rPr>
            </w:pPr>
            <w:r w:rsidRPr="000A4CC3">
              <w:rPr>
                <w:rFonts w:ascii="Times New Roman" w:hAnsi="Times New Roman" w:cs="Times New Roman"/>
              </w:rPr>
              <w:t>Chile (UMIC)**</w:t>
            </w:r>
            <w:r w:rsidR="005A15C4" w:rsidRPr="000A4CC3">
              <w:rPr>
                <w:rFonts w:ascii="Times New Roman" w:hAnsi="Times New Roman" w:cs="Times New Roman"/>
              </w:rPr>
              <w:t>*</w:t>
            </w:r>
          </w:p>
        </w:tc>
        <w:tc>
          <w:tcPr>
            <w:tcW w:w="1530" w:type="dxa"/>
          </w:tcPr>
          <w:p w14:paraId="004BD438" w14:textId="31A6CC83" w:rsidR="00896681" w:rsidRPr="000A4CC3" w:rsidRDefault="00896681" w:rsidP="00896681">
            <w:pPr>
              <w:rPr>
                <w:rFonts w:ascii="Times New Roman" w:hAnsi="Times New Roman" w:cs="Times New Roman"/>
                <w:i/>
                <w:iCs/>
              </w:rPr>
            </w:pPr>
            <w:r w:rsidRPr="000A4CC3">
              <w:rPr>
                <w:rFonts w:ascii="Times New Roman" w:hAnsi="Times New Roman" w:cs="Times New Roman"/>
              </w:rPr>
              <w:t>Markov modelling using RCT data</w:t>
            </w:r>
          </w:p>
        </w:tc>
        <w:tc>
          <w:tcPr>
            <w:tcW w:w="1620" w:type="dxa"/>
          </w:tcPr>
          <w:p w14:paraId="35C99A1C" w14:textId="41C4AD6F"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Economic Evaluation / Cost</w:t>
            </w:r>
            <w:r w:rsidR="00C61599" w:rsidRPr="000A4CC3">
              <w:rPr>
                <w:rFonts w:ascii="Times New Roman" w:hAnsi="Times New Roman" w:cs="Times New Roman"/>
                <w:i/>
                <w:iCs/>
              </w:rPr>
              <w:t>-</w:t>
            </w:r>
            <w:r w:rsidRPr="000A4CC3">
              <w:rPr>
                <w:rFonts w:ascii="Times New Roman" w:hAnsi="Times New Roman" w:cs="Times New Roman"/>
                <w:i/>
                <w:iCs/>
              </w:rPr>
              <w:t>Effectiveness</w:t>
            </w:r>
          </w:p>
          <w:p w14:paraId="122A0236"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w:t>
            </w:r>
          </w:p>
          <w:p w14:paraId="70A38384"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 </w:t>
            </w:r>
          </w:p>
        </w:tc>
        <w:tc>
          <w:tcPr>
            <w:tcW w:w="6120" w:type="dxa"/>
          </w:tcPr>
          <w:p w14:paraId="4BF95E1B" w14:textId="4D6879ED"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Multi-</w:t>
            </w:r>
            <w:r w:rsidR="00C61599" w:rsidRPr="000A4CC3">
              <w:rPr>
                <w:rFonts w:ascii="Times New Roman" w:hAnsi="Times New Roman" w:cs="Times New Roman"/>
                <w:u w:val="single"/>
              </w:rPr>
              <w:t>F</w:t>
            </w:r>
            <w:r w:rsidRPr="000A4CC3">
              <w:rPr>
                <w:rFonts w:ascii="Times New Roman" w:hAnsi="Times New Roman" w:cs="Times New Roman"/>
                <w:u w:val="single"/>
              </w:rPr>
              <w:t>aceted Stepped Care Intervention</w:t>
            </w:r>
          </w:p>
          <w:p w14:paraId="389C1517" w14:textId="56D8CAC9" w:rsidR="00896681" w:rsidRPr="000A4CC3" w:rsidRDefault="00896681" w:rsidP="00896681">
            <w:pPr>
              <w:rPr>
                <w:rFonts w:ascii="Times New Roman" w:hAnsi="Times New Roman" w:cs="Times New Roman"/>
              </w:rPr>
            </w:pPr>
            <w:r w:rsidRPr="000A4CC3">
              <w:rPr>
                <w:rFonts w:ascii="Times New Roman" w:hAnsi="Times New Roman" w:cs="Times New Roman"/>
              </w:rPr>
              <w:t>--Intervention ICER = 468/QALY vs. no treatment</w:t>
            </w:r>
            <w:r w:rsidR="00C61599" w:rsidRPr="000A4CC3">
              <w:rPr>
                <w:rFonts w:ascii="Times New Roman" w:hAnsi="Times New Roman" w:cs="Times New Roman"/>
              </w:rPr>
              <w:t>. U</w:t>
            </w:r>
            <w:r w:rsidRPr="000A4CC3">
              <w:rPr>
                <w:rFonts w:ascii="Times New Roman" w:hAnsi="Times New Roman" w:cs="Times New Roman"/>
              </w:rPr>
              <w:t>sual care ICER = $113/QALY vs. no treatment</w:t>
            </w:r>
          </w:p>
          <w:p w14:paraId="56E1E0AE"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--Very cost-effective given local GDP</w:t>
            </w:r>
          </w:p>
        </w:tc>
        <w:tc>
          <w:tcPr>
            <w:tcW w:w="1620" w:type="dxa"/>
          </w:tcPr>
          <w:p w14:paraId="5BB49F64" w14:textId="60AA416E" w:rsidR="00896681" w:rsidRPr="000A4CC3" w:rsidRDefault="00F9103B" w:rsidP="00F9103B">
            <w:pPr>
              <w:rPr>
                <w:rFonts w:ascii="Times New Roman" w:hAnsi="Times New Roman" w:cs="Times New Roman"/>
              </w:rPr>
            </w:pPr>
            <w:r w:rsidRPr="000A4CC3">
              <w:rPr>
                <w:rFonts w:ascii="Times New Roman" w:hAnsi="Times New Roman" w:cs="Times New Roman"/>
              </w:rPr>
              <w:t>Modelling methods for economic evaluation</w:t>
            </w:r>
            <w:r w:rsidR="00E66DC1" w:rsidRPr="000A4CC3">
              <w:rPr>
                <w:rFonts w:ascii="Times New Roman" w:hAnsi="Times New Roman" w:cs="Times New Roman"/>
              </w:rPr>
              <w:t xml:space="preserve"> </w:t>
            </w:r>
          </w:p>
        </w:tc>
      </w:tr>
      <w:tr w:rsidR="00EC2A44" w:rsidRPr="000A4CC3" w14:paraId="55AF0D36" w14:textId="77777777" w:rsidTr="003B6D0E">
        <w:tc>
          <w:tcPr>
            <w:tcW w:w="1710" w:type="dxa"/>
          </w:tcPr>
          <w:p w14:paraId="118993E6" w14:textId="67314D20" w:rsidR="00896681" w:rsidRPr="000A4CC3" w:rsidRDefault="00896681" w:rsidP="000566AB">
            <w:pPr>
              <w:rPr>
                <w:rFonts w:ascii="Times New Roman" w:hAnsi="Times New Roman" w:cs="Times New Roman"/>
              </w:rPr>
            </w:pPr>
            <w:proofErr w:type="spellStart"/>
            <w:r w:rsidRPr="000A4CC3">
              <w:rPr>
                <w:rFonts w:ascii="Times New Roman" w:hAnsi="Times New Roman" w:cs="Times New Roman"/>
              </w:rPr>
              <w:t>Sorsdahl</w:t>
            </w:r>
            <w:proofErr w:type="spellEnd"/>
            <w:r w:rsidRPr="000A4CC3">
              <w:rPr>
                <w:rFonts w:ascii="Times New Roman" w:hAnsi="Times New Roman" w:cs="Times New Roman"/>
              </w:rPr>
              <w:t xml:space="preserve"> et al.</w:t>
            </w:r>
            <w:r w:rsidR="00F413FB" w:rsidRPr="000A4CC3">
              <w:rPr>
                <w:rFonts w:ascii="Times New Roman" w:hAnsi="Times New Roman" w:cs="Times New Roman"/>
              </w:rPr>
              <w:t>,</w:t>
            </w:r>
            <w:r w:rsidRPr="000A4CC3">
              <w:rPr>
                <w:rFonts w:ascii="Times New Roman" w:hAnsi="Times New Roman" w:cs="Times New Roman"/>
              </w:rPr>
              <w:t xml:space="preserve"> (2015)</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10.1007/s10597-015-9853-9","ISSN":"0010-3853","author":[{"dropping-particle":"","family":"Sorsdahl","given":"Katherine","non-dropping-particle":"","parse-names":false,"suffix":""},{"dropping-particle":"","family":"Petersen","given":"Petal","non-dropping-particle":"","parse-names":false,"suffix":""}],"container-title":"Community Mental Health Journal","id":"ITEM-1","issued":{"date-parts":[["2015"]]},"page":"962-969","publisher":"Springer US","title":"Feasibility and Preliminary Responses to a Screening and Brief Intervention Program for Maternal Mental Disorders Within the Context of Primary Care","type":"article-journal"},"uris":["http://www.mendeley.com/documents/?uuid=4dc2fd34-82c1-4a78-9868-560b988e6965"]}],"mendeley":{"formattedCitation":"(56)","plainTextFormattedCitation":"(56)","previouslyFormattedCitation":"&lt;sup&gt;56&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(56)</w:t>
            </w:r>
            <w:r w:rsidR="008E6CE9" w:rsidRPr="000A4CC3">
              <w:rPr>
                <w:rFonts w:ascii="Times New Roman" w:hAnsi="Times New Roman" w:cs="Times New Roman"/>
              </w:rPr>
              <w:fldChar w:fldCharType="end"/>
            </w:r>
          </w:p>
        </w:tc>
        <w:tc>
          <w:tcPr>
            <w:tcW w:w="2250" w:type="dxa"/>
          </w:tcPr>
          <w:p w14:paraId="65FB9EE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South Africa (UMIC)</w:t>
            </w:r>
          </w:p>
        </w:tc>
        <w:tc>
          <w:tcPr>
            <w:tcW w:w="1530" w:type="dxa"/>
          </w:tcPr>
          <w:p w14:paraId="73E034E5" w14:textId="4D2664C6" w:rsidR="00896681" w:rsidRPr="000A4CC3" w:rsidRDefault="00896681" w:rsidP="00896681">
            <w:pPr>
              <w:rPr>
                <w:rFonts w:ascii="Times New Roman" w:hAnsi="Times New Roman" w:cs="Times New Roman"/>
                <w:i/>
                <w:iCs/>
              </w:rPr>
            </w:pPr>
            <w:r w:rsidRPr="000A4CC3">
              <w:rPr>
                <w:rFonts w:ascii="Times New Roman" w:hAnsi="Times New Roman" w:cs="Times New Roman"/>
              </w:rPr>
              <w:t xml:space="preserve">Uncontrolled </w:t>
            </w:r>
            <w:r w:rsidR="00C61599" w:rsidRPr="000A4CC3">
              <w:rPr>
                <w:rFonts w:ascii="Times New Roman" w:hAnsi="Times New Roman" w:cs="Times New Roman"/>
              </w:rPr>
              <w:t>B</w:t>
            </w:r>
            <w:r w:rsidRPr="000A4CC3">
              <w:rPr>
                <w:rFonts w:ascii="Times New Roman" w:hAnsi="Times New Roman" w:cs="Times New Roman"/>
              </w:rPr>
              <w:t>efore-and-</w:t>
            </w:r>
            <w:r w:rsidR="00C61599" w:rsidRPr="000A4CC3">
              <w:rPr>
                <w:rFonts w:ascii="Times New Roman" w:hAnsi="Times New Roman" w:cs="Times New Roman"/>
              </w:rPr>
              <w:t>A</w:t>
            </w:r>
            <w:r w:rsidRPr="000A4CC3">
              <w:rPr>
                <w:rFonts w:ascii="Times New Roman" w:hAnsi="Times New Roman" w:cs="Times New Roman"/>
              </w:rPr>
              <w:t>fter study</w:t>
            </w:r>
          </w:p>
        </w:tc>
        <w:tc>
          <w:tcPr>
            <w:tcW w:w="1620" w:type="dxa"/>
          </w:tcPr>
          <w:p w14:paraId="010C7857" w14:textId="2CBED524"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56714259"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Depression AND </w:t>
            </w:r>
          </w:p>
          <w:p w14:paraId="520B38A2"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Problematic</w:t>
            </w:r>
          </w:p>
          <w:p w14:paraId="13887E2A" w14:textId="53DCA380" w:rsidR="00896681" w:rsidRPr="000A4CC3" w:rsidRDefault="00C61599" w:rsidP="00896681">
            <w:pPr>
              <w:rPr>
                <w:rFonts w:ascii="Times New Roman" w:hAnsi="Times New Roman" w:cs="Times New Roman"/>
              </w:rPr>
            </w:pPr>
            <w:r w:rsidRPr="000A4CC3">
              <w:rPr>
                <w:rFonts w:ascii="Times New Roman" w:hAnsi="Times New Roman" w:cs="Times New Roman"/>
              </w:rPr>
              <w:t>a</w:t>
            </w:r>
            <w:r w:rsidR="00896681" w:rsidRPr="000A4CC3">
              <w:rPr>
                <w:rFonts w:ascii="Times New Roman" w:hAnsi="Times New Roman" w:cs="Times New Roman"/>
              </w:rPr>
              <w:t xml:space="preserve">lcohol </w:t>
            </w:r>
            <w:r w:rsidRPr="000A4CC3">
              <w:rPr>
                <w:rFonts w:ascii="Times New Roman" w:hAnsi="Times New Roman" w:cs="Times New Roman"/>
              </w:rPr>
              <w:t>u</w:t>
            </w:r>
            <w:r w:rsidR="00896681" w:rsidRPr="000A4CC3">
              <w:rPr>
                <w:rFonts w:ascii="Times New Roman" w:hAnsi="Times New Roman" w:cs="Times New Roman"/>
              </w:rPr>
              <w:t xml:space="preserve">se in pregnant women </w:t>
            </w:r>
          </w:p>
          <w:p w14:paraId="765CC687" w14:textId="77777777" w:rsidR="00896681" w:rsidRPr="000A4CC3" w:rsidRDefault="00896681" w:rsidP="00896681">
            <w:pPr>
              <w:rPr>
                <w:rFonts w:ascii="Times New Roman" w:hAnsi="Times New Roman" w:cs="Times New Roman"/>
              </w:rPr>
            </w:pPr>
          </w:p>
        </w:tc>
        <w:tc>
          <w:tcPr>
            <w:tcW w:w="6120" w:type="dxa"/>
          </w:tcPr>
          <w:p w14:paraId="60392EDD" w14:textId="77777777" w:rsidR="00896681" w:rsidRPr="000A4CC3" w:rsidRDefault="00896681" w:rsidP="00EC2A44">
            <w:pPr>
              <w:jc w:val="center"/>
              <w:rPr>
                <w:rFonts w:ascii="Times New Roman" w:hAnsi="Times New Roman" w:cs="Times New Roman"/>
                <w:u w:val="single"/>
              </w:rPr>
            </w:pPr>
            <w:r w:rsidRPr="000A4CC3">
              <w:rPr>
                <w:rFonts w:ascii="Times New Roman" w:hAnsi="Times New Roman" w:cs="Times New Roman"/>
                <w:u w:val="single"/>
              </w:rPr>
              <w:t>Nurse and Counselor-Delivered Screening and Psychotherapy</w:t>
            </w:r>
          </w:p>
          <w:p w14:paraId="0CC7BE03"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--At 3-month follow up, depression scores and self-reported tobacco use decreased significantly, but no change in alcohol and other drug use</w:t>
            </w:r>
          </w:p>
        </w:tc>
        <w:tc>
          <w:tcPr>
            <w:tcW w:w="1620" w:type="dxa"/>
          </w:tcPr>
          <w:p w14:paraId="265994D2" w14:textId="009CA25D" w:rsidR="00896681" w:rsidRPr="000A4CC3" w:rsidRDefault="00714BE2" w:rsidP="00896681">
            <w:pPr>
              <w:rPr>
                <w:rFonts w:ascii="Times New Roman" w:hAnsi="Times New Roman" w:cs="Times New Roman"/>
              </w:rPr>
            </w:pPr>
            <w:r w:rsidRPr="000A4CC3">
              <w:rPr>
                <w:rFonts w:ascii="Times New Roman" w:hAnsi="Times New Roman" w:cs="Times New Roman"/>
              </w:rPr>
              <w:t xml:space="preserve">Model 3 </w:t>
            </w:r>
          </w:p>
        </w:tc>
      </w:tr>
      <w:tr w:rsidR="00EC2A44" w:rsidRPr="000A4CC3" w14:paraId="33BEAE37" w14:textId="77777777" w:rsidTr="003B6D0E">
        <w:tc>
          <w:tcPr>
            <w:tcW w:w="1710" w:type="dxa"/>
          </w:tcPr>
          <w:p w14:paraId="379AB10D" w14:textId="247B48F4" w:rsidR="00896681" w:rsidRPr="000A4CC3" w:rsidRDefault="00BD146A" w:rsidP="00BD146A">
            <w:pPr>
              <w:rPr>
                <w:rFonts w:ascii="Times New Roman" w:hAnsi="Times New Roman" w:cs="Times New Roman"/>
              </w:rPr>
            </w:pPr>
            <w:r>
              <w:rPr>
                <w:rFonts w:ascii="Times New Roman" w:hAnsi="Times New Roman" w:cs="Times New Roman"/>
              </w:rPr>
              <w:lastRenderedPageBreak/>
              <w:t>Tom</w:t>
            </w:r>
            <w:r w:rsidR="00896681" w:rsidRPr="00BD146A">
              <w:rPr>
                <w:rFonts w:ascii="Times New Roman" w:hAnsi="Times New Roman" w:cs="Times New Roman"/>
              </w:rPr>
              <w:t>l</w:t>
            </w:r>
            <w:r>
              <w:rPr>
                <w:rFonts w:ascii="Times New Roman" w:hAnsi="Times New Roman" w:cs="Times New Roman"/>
              </w:rPr>
              <w:t>in</w:t>
            </w:r>
            <w:r w:rsidR="00896681" w:rsidRPr="00BD146A">
              <w:rPr>
                <w:rFonts w:ascii="Times New Roman" w:hAnsi="Times New Roman" w:cs="Times New Roman"/>
              </w:rPr>
              <w:t>son</w:t>
            </w:r>
            <w:r w:rsidR="00896681" w:rsidRPr="000A4CC3">
              <w:rPr>
                <w:rFonts w:ascii="Times New Roman" w:hAnsi="Times New Roman" w:cs="Times New Roman"/>
              </w:rPr>
              <w:t xml:space="preserve"> et al. (2016)</w:t>
            </w:r>
            <w:r>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{"citationItems":[{"id":"ITEM-1","itemData":{"DOI":"10.1007/s11121-016-0676-x","abstract":"Almost all pregnant women (98 %) in 24 Cape Town neighborhoods were randomized by neighborhood to (1) the standard care (SC) condition (n = 12 neighborhoods; n = 594 pregnant women) or (2) the Philani Intervention Program (PIP) in which home visits by Community Health Workers (CHW) were conducted (n = 12 neighborhoods; n = 644 pregnant women). At 36 months post-birth (84.6 % follow-up), PIP mothers were significantly less depressed compared to the SC mothers. Children in PIP were significantly less likely to be stunted (24.3 vs 18.1 %, p = 0.013), to have better vocabularies, and were less likely to be hospitalized than children in the SC condition. These data suggest home visits may need to continue for several years post-birth. Sustainable, scalable perinatal intervention models are needed in LMIC.","author":[{"dropping-particle":"","family":"Tomlinson","given":"Mark","non-dropping-particle":"","parse-names":false,"suffix":""},{"dropping-particle":"","family":"Rotheram-Borus","given":"Mary Jane","non-dropping-particle":"","parse-names":false,"suffix":""},{"dropping-particle":"","family":"Roux","given":"Ingrid M","non-dropping-particle":"Le","parse-names":false,"suffix":""},{"dropping-particle":"","family":"Youssef","given":"Maryann","non-dropping-particle":"","parse-names":false,"suffix":""},{"dropping-particle":"","family":"Nelson","given":"Sandahl H","non-dropping-particle":"","parse-names":false,"suffix":""},{"dropping-particle":"","family":"Scheffler","given":"Aaron","non-dropping-particle":"","parse-names":false,"suffix":""},{"dropping-particle":"","family":"Weiss","given":"Robert E","non-dropping-particle":"","parse-names":false,"suffix":""},{"dropping-particle":"","family":"O'connor","given":"Mary","non-dropping-particle":"","parse-names":false,"suffix":""},{"dropping-particle":"","family":"Worthman","given":"Carol M","non-dropping-particle":"","parse-names":false,"suffix":""}],"id":"ITEM-1","issued":{"date-parts":[["0"]]},"title":"Thirty-Six-Month Outcomes of a Generalist Paraprofessional Perinatal Home Visiting Intervention in South Africa on Maternal Health and Child Health and Development","type":"article-journal"},"uris":["http://www.mendeley.com/documents/?uuid=a4c20aa9-6689-3c4c-a826-bc5213cc8e91"]}],"mendeley":{"formattedCitation":"(57)","plainTextFormattedCitation":"(57)","previouslyFormattedCitation":"&lt;sup&gt;57&lt;/sup&gt;"},"properties":{"noteIndex":0},"schema":"https://github.com/citation-style-language/schema/raw/master/csl-citation.json"}</w:instrText>
            </w:r>
            <w:r>
              <w:rPr>
                <w:rFonts w:ascii="Times New Roman" w:hAnsi="Times New Roman" w:cs="Times New Roman"/>
              </w:rPr>
              <w:fldChar w:fldCharType="separate"/>
            </w:r>
            <w:r w:rsidR="000B1A6F" w:rsidRPr="000B1A6F">
              <w:rPr>
                <w:rFonts w:ascii="Times New Roman" w:hAnsi="Times New Roman" w:cs="Times New Roman"/>
                <w:noProof/>
              </w:rPr>
              <w:t>(57)</w:t>
            </w:r>
            <w:r>
              <w:rPr>
                <w:rFonts w:ascii="Times New Roman" w:hAnsi="Times New Roman" w:cs="Times New Roman"/>
              </w:rPr>
              <w:fldChar w:fldCharType="end"/>
            </w:r>
          </w:p>
        </w:tc>
        <w:tc>
          <w:tcPr>
            <w:tcW w:w="2250" w:type="dxa"/>
          </w:tcPr>
          <w:p w14:paraId="448710CC"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South Africa (UMIC)</w:t>
            </w:r>
          </w:p>
        </w:tc>
        <w:tc>
          <w:tcPr>
            <w:tcW w:w="1530" w:type="dxa"/>
          </w:tcPr>
          <w:p w14:paraId="4C411226" w14:textId="1B653828"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0C9C2A1E" w14:textId="30039787"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5E0889BA"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 Perinatal depression</w:t>
            </w:r>
          </w:p>
        </w:tc>
        <w:tc>
          <w:tcPr>
            <w:tcW w:w="6120" w:type="dxa"/>
          </w:tcPr>
          <w:p w14:paraId="089893B1" w14:textId="639ADD72" w:rsidR="00896681" w:rsidRPr="000A4CC3" w:rsidRDefault="00714BE2" w:rsidP="00EC2A44">
            <w:pPr>
              <w:jc w:val="center"/>
              <w:rPr>
                <w:rFonts w:ascii="Times New Roman" w:hAnsi="Times New Roman" w:cs="Times New Roman"/>
                <w:u w:val="single"/>
              </w:rPr>
            </w:pPr>
            <w:r w:rsidRPr="000A4CC3">
              <w:rPr>
                <w:rFonts w:ascii="Times New Roman" w:hAnsi="Times New Roman" w:cs="Times New Roman"/>
                <w:u w:val="single"/>
              </w:rPr>
              <w:t>L</w:t>
            </w:r>
            <w:r w:rsidR="00896681" w:rsidRPr="000A4CC3">
              <w:rPr>
                <w:rFonts w:ascii="Times New Roman" w:hAnsi="Times New Roman" w:cs="Times New Roman"/>
                <w:u w:val="single"/>
              </w:rPr>
              <w:t>HW-Delivered Home Visits</w:t>
            </w:r>
          </w:p>
          <w:p w14:paraId="6066AF16" w14:textId="3AE15CC4" w:rsidR="00896681" w:rsidRPr="000A4CC3" w:rsidRDefault="00896681" w:rsidP="00896681">
            <w:pPr>
              <w:rPr>
                <w:rFonts w:ascii="Times New Roman" w:hAnsi="Times New Roman" w:cs="Times New Roman"/>
              </w:rPr>
            </w:pPr>
            <w:r w:rsidRPr="000A4CC3">
              <w:rPr>
                <w:rFonts w:ascii="Times New Roman" w:hAnsi="Times New Roman" w:cs="Times New Roman"/>
              </w:rPr>
              <w:t xml:space="preserve">--At 36 months, intervention mothers </w:t>
            </w:r>
            <w:r w:rsidR="00C453E7" w:rsidRPr="000A4CC3">
              <w:rPr>
                <w:rFonts w:ascii="Times New Roman" w:hAnsi="Times New Roman" w:cs="Times New Roman"/>
              </w:rPr>
              <w:t>we</w:t>
            </w:r>
            <w:r w:rsidRPr="000A4CC3">
              <w:rPr>
                <w:rFonts w:ascii="Times New Roman" w:hAnsi="Times New Roman" w:cs="Times New Roman"/>
              </w:rPr>
              <w:t xml:space="preserve">re less depressed than controls. Positive outcomes in offspring also found </w:t>
            </w:r>
          </w:p>
        </w:tc>
        <w:tc>
          <w:tcPr>
            <w:tcW w:w="1620" w:type="dxa"/>
          </w:tcPr>
          <w:p w14:paraId="691DB53C" w14:textId="10B06D2D" w:rsidR="00896681" w:rsidRPr="000A4CC3" w:rsidRDefault="00714BE2" w:rsidP="00896681">
            <w:pPr>
              <w:rPr>
                <w:rFonts w:ascii="Times New Roman" w:hAnsi="Times New Roman" w:cs="Times New Roman"/>
              </w:rPr>
            </w:pPr>
            <w:r w:rsidRPr="000A4CC3">
              <w:rPr>
                <w:rFonts w:ascii="Times New Roman" w:hAnsi="Times New Roman" w:cs="Times New Roman"/>
              </w:rPr>
              <w:t xml:space="preserve">Model 2 </w:t>
            </w:r>
          </w:p>
        </w:tc>
      </w:tr>
      <w:tr w:rsidR="00EC2A44" w:rsidRPr="000A4CC3" w14:paraId="4856AD2F" w14:textId="77777777" w:rsidTr="003B6D0E">
        <w:tc>
          <w:tcPr>
            <w:tcW w:w="1710" w:type="dxa"/>
          </w:tcPr>
          <w:p w14:paraId="352E51A4" w14:textId="3BC180A4" w:rsidR="00896681" w:rsidRPr="000A4CC3" w:rsidRDefault="00896681" w:rsidP="00BD146A">
            <w:pPr>
              <w:rPr>
                <w:rFonts w:ascii="Times New Roman" w:hAnsi="Times New Roman" w:cs="Times New Roman"/>
              </w:rPr>
            </w:pPr>
            <w:r w:rsidRPr="000A4CC3">
              <w:rPr>
                <w:rFonts w:ascii="Times New Roman" w:hAnsi="Times New Roman" w:cs="Times New Roman"/>
              </w:rPr>
              <w:t>Weiss et al.</w:t>
            </w:r>
            <w:r w:rsidR="00666E48" w:rsidRPr="000A4CC3">
              <w:rPr>
                <w:rFonts w:ascii="Times New Roman" w:hAnsi="Times New Roman" w:cs="Times New Roman"/>
              </w:rPr>
              <w:t>,</w:t>
            </w:r>
            <w:r w:rsidRPr="000A4CC3">
              <w:rPr>
                <w:rFonts w:ascii="Times New Roman" w:hAnsi="Times New Roman" w:cs="Times New Roman"/>
              </w:rPr>
              <w:t xml:space="preserve"> (2015)</w:t>
            </w:r>
            <w:r w:rsidR="008E6CE9" w:rsidRPr="000A4CC3">
              <w:rPr>
                <w:rFonts w:ascii="Times New Roman" w:hAnsi="Times New Roman" w:cs="Times New Roman"/>
              </w:rPr>
              <w:fldChar w:fldCharType="begin" w:fldLock="1"/>
            </w:r>
            <w:r w:rsidR="000B1A6F">
              <w:rPr>
                <w:rFonts w:ascii="Times New Roman" w:hAnsi="Times New Roman" w:cs="Times New Roman"/>
              </w:rPr>
              <w:instrText>ADDIN CSL_CITATION {"citationItems":[{"id":"ITEM-1","itemData":{"DOI":"10.1186/s12888-015-0622-7","abstract":"Background: Systematic violence is a long-standing problem in Iraq. Research indicates that survivors often experience multiple mental health problems, and that there is a need for more rigorous research that targets symptoms beyond post-traumatic stress (PTS). Our objective was to test the effectiveness of two counseling therapies in Southern Iraq in addressing multiple mental health problems among survivors of systematic violence: (1) a transdiagnostic intervention (Common Elements Treatment Approach or CETA); and (2) cognitive processing therapy (CPT). The therapies were provided by non-specialized health workers since few MH professionals are available to provide therapy in Iraq.","author":[{"dropping-particle":"","family":"Weiss","given":"William M","non-dropping-particle":"","parse-names":false,"suffix":""},{"dropping-particle":"","family":"Murray","given":"Laura K","non-dropping-particle":"","parse-names":false,"suffix":""},{"dropping-particle":"","family":"Abdulla","given":"Goran","non-dropping-particle":"","parse-names":false,"suffix":""},{"dropping-particle":"","family":"Zangana","given":"Sabir","non-dropping-particle":"","parse-names":false,"suffix":""},{"dropping-particle":"","family":"Mahmooth","given":"Zayan","non-dropping-particle":"","parse-names":false,"suffix":""},{"dropping-particle":"","family":"Kaysen","given":"Debra","non-dropping-particle":"","parse-names":false,"suffix":""},{"dropping-particle":"","family":"Dorsey","given":"Shannon","non-dropping-particle":"","parse-names":false,"suffix":""},{"dropping-particle":"","family":"Lindgren","given":"Kristen","non-dropping-particle":"","parse-names":false,"suffix":""},{"dropping-particle":"","family":"Gross","given":"Alden","non-dropping-particle":"","parse-names":false,"suffix":""},{"dropping-particle":"","family":"Murray","given":"Sarah Mcivor","non-dropping-particle":"","parse-names":false,"suffix":""},{"dropping-particle":"","family":"Bass","given":"Judith K","non-dropping-particle":"","parse-names":false,"suffix":""},{"dropping-particle":"","family":"Bolton","given":"Paul","non-dropping-particle":"","parse-names":false,"suffix":""}],"container-title":"BMC Psychiatry","id":"ITEM-1","issued":{"date-parts":[["2015"]]},"title":"Community-based mental health treatments for survivors of torture and militant attacks in Southern Iraq: a randomized control trial","type":"article-journal"},"uris":["http://www.mendeley.com/documents/?uuid=82ef5382-7d37-3566-b382-cfcb9c64d144"]}],"mendeley":{"formattedCitation":"(58)","plainTextFormattedCitation":"(58)","previouslyFormattedCitation":"&lt;sup&gt;58&lt;/sup&gt;"},"properties":{"noteIndex":0},"schema":"https://github.com/citation-style-language/schema/raw/master/csl-citation.json"}</w:instrText>
            </w:r>
            <w:r w:rsidR="008E6CE9" w:rsidRPr="000A4CC3">
              <w:rPr>
                <w:rFonts w:ascii="Times New Roman" w:hAnsi="Times New Roman" w:cs="Times New Roman"/>
              </w:rPr>
              <w:fldChar w:fldCharType="separate"/>
            </w:r>
            <w:r w:rsidR="000B1A6F" w:rsidRPr="000B1A6F">
              <w:rPr>
                <w:rFonts w:ascii="Times New Roman" w:hAnsi="Times New Roman" w:cs="Times New Roman"/>
                <w:noProof/>
              </w:rPr>
              <w:t>(58)</w:t>
            </w:r>
            <w:r w:rsidR="008E6CE9" w:rsidRPr="000A4CC3">
              <w:rPr>
                <w:rFonts w:ascii="Times New Roman" w:hAnsi="Times New Roman" w:cs="Times New Roman"/>
              </w:rPr>
              <w:fldChar w:fldCharType="end"/>
            </w:r>
          </w:p>
        </w:tc>
        <w:tc>
          <w:tcPr>
            <w:tcW w:w="2250" w:type="dxa"/>
          </w:tcPr>
          <w:p w14:paraId="4CFEDC5D"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Iraq (UMIC)</w:t>
            </w:r>
          </w:p>
        </w:tc>
        <w:tc>
          <w:tcPr>
            <w:tcW w:w="1530" w:type="dxa"/>
          </w:tcPr>
          <w:p w14:paraId="0901EB53" w14:textId="1528055D" w:rsidR="00896681" w:rsidRPr="000A4CC3" w:rsidRDefault="00896681" w:rsidP="00896681">
            <w:pPr>
              <w:rPr>
                <w:rFonts w:ascii="Times New Roman" w:hAnsi="Times New Roman" w:cs="Times New Roman"/>
                <w:i/>
                <w:iCs/>
              </w:rPr>
            </w:pPr>
            <w:r w:rsidRPr="000A4CC3">
              <w:rPr>
                <w:rFonts w:ascii="Times New Roman" w:hAnsi="Times New Roman" w:cs="Times New Roman"/>
              </w:rPr>
              <w:t>RCT</w:t>
            </w:r>
          </w:p>
        </w:tc>
        <w:tc>
          <w:tcPr>
            <w:tcW w:w="1620" w:type="dxa"/>
          </w:tcPr>
          <w:p w14:paraId="6858C92E" w14:textId="1B9E4EBB" w:rsidR="00896681" w:rsidRPr="000A4CC3" w:rsidRDefault="00896681" w:rsidP="00896681">
            <w:pPr>
              <w:rPr>
                <w:rFonts w:ascii="Times New Roman" w:hAnsi="Times New Roman" w:cs="Times New Roman"/>
                <w:i/>
                <w:iCs/>
              </w:rPr>
            </w:pPr>
            <w:r w:rsidRPr="000A4CC3">
              <w:rPr>
                <w:rFonts w:ascii="Times New Roman" w:hAnsi="Times New Roman" w:cs="Times New Roman"/>
                <w:i/>
                <w:iCs/>
              </w:rPr>
              <w:t>Effectiveness</w:t>
            </w:r>
          </w:p>
          <w:p w14:paraId="312ACB0B"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Depression among survivors of violence</w:t>
            </w:r>
          </w:p>
        </w:tc>
        <w:tc>
          <w:tcPr>
            <w:tcW w:w="6120" w:type="dxa"/>
          </w:tcPr>
          <w:p w14:paraId="51BC3CF6" w14:textId="56500355" w:rsidR="00896681" w:rsidRPr="000A4CC3" w:rsidRDefault="00714BE2" w:rsidP="00EC2A44">
            <w:pPr>
              <w:jc w:val="center"/>
              <w:rPr>
                <w:rFonts w:ascii="Times New Roman" w:hAnsi="Times New Roman" w:cs="Times New Roman"/>
                <w:u w:val="single"/>
              </w:rPr>
            </w:pPr>
            <w:r w:rsidRPr="000A4CC3">
              <w:rPr>
                <w:rFonts w:ascii="Times New Roman" w:hAnsi="Times New Roman" w:cs="Times New Roman"/>
                <w:u w:val="single"/>
              </w:rPr>
              <w:t>L</w:t>
            </w:r>
            <w:r w:rsidR="00896681" w:rsidRPr="000A4CC3">
              <w:rPr>
                <w:rFonts w:ascii="Times New Roman" w:hAnsi="Times New Roman" w:cs="Times New Roman"/>
                <w:u w:val="single"/>
              </w:rPr>
              <w:t>HW-Delivered Counseling (CETA) vs. Cognitive Processing Therapy</w:t>
            </w:r>
          </w:p>
          <w:p w14:paraId="3D7B8CA6" w14:textId="77777777" w:rsidR="00896681" w:rsidRPr="000A4CC3" w:rsidRDefault="00896681" w:rsidP="00896681">
            <w:pPr>
              <w:rPr>
                <w:rFonts w:ascii="Times New Roman" w:hAnsi="Times New Roman" w:cs="Times New Roman"/>
              </w:rPr>
            </w:pPr>
            <w:r w:rsidRPr="000A4CC3">
              <w:rPr>
                <w:rFonts w:ascii="Times New Roman" w:hAnsi="Times New Roman" w:cs="Times New Roman"/>
              </w:rPr>
              <w:t>--CETA had large effect size for all outcomes, CPT had moderate effect size for trauma and depression</w:t>
            </w:r>
          </w:p>
        </w:tc>
        <w:tc>
          <w:tcPr>
            <w:tcW w:w="1620" w:type="dxa"/>
          </w:tcPr>
          <w:p w14:paraId="7FDFD0B5" w14:textId="5479353D" w:rsidR="00896681" w:rsidRPr="000A4CC3" w:rsidRDefault="00714BE2" w:rsidP="00896681">
            <w:pPr>
              <w:rPr>
                <w:rFonts w:ascii="Times New Roman" w:hAnsi="Times New Roman" w:cs="Times New Roman"/>
              </w:rPr>
            </w:pPr>
            <w:r w:rsidRPr="000A4CC3">
              <w:rPr>
                <w:rFonts w:ascii="Times New Roman" w:hAnsi="Times New Roman" w:cs="Times New Roman"/>
              </w:rPr>
              <w:t xml:space="preserve">Model 3 </w:t>
            </w:r>
          </w:p>
        </w:tc>
      </w:tr>
    </w:tbl>
    <w:p w14:paraId="72AD4921" w14:textId="77777777" w:rsidR="000A4CC3" w:rsidRDefault="000A4CC3" w:rsidP="005F407C">
      <w:pPr>
        <w:rPr>
          <w:rFonts w:ascii="Times New Roman" w:hAnsi="Times New Roman" w:cs="Times New Roman"/>
        </w:rPr>
      </w:pPr>
    </w:p>
    <w:p w14:paraId="083F3E28" w14:textId="6EC9C11E" w:rsidR="000A4CC3" w:rsidRPr="00082B62" w:rsidRDefault="000A4CC3" w:rsidP="000A4CC3">
      <w:pPr>
        <w:pStyle w:val="Caption"/>
        <w:spacing w:after="0"/>
        <w:jc w:val="center"/>
        <w:rPr>
          <w:b/>
          <w:sz w:val="20"/>
        </w:rPr>
      </w:pPr>
      <w:r w:rsidRPr="00082B62">
        <w:rPr>
          <w:b/>
          <w:sz w:val="20"/>
        </w:rPr>
        <w:t xml:space="preserve">Table </w:t>
      </w:r>
      <w:r w:rsidR="008532D1">
        <w:rPr>
          <w:b/>
          <w:sz w:val="20"/>
        </w:rPr>
        <w:t>3</w:t>
      </w:r>
    </w:p>
    <w:p w14:paraId="7D4048F0" w14:textId="77777777" w:rsidR="000A4CC3" w:rsidRDefault="000A4CC3" w:rsidP="000A4CC3">
      <w:pPr>
        <w:jc w:val="center"/>
        <w:rPr>
          <w:sz w:val="18"/>
        </w:rPr>
      </w:pPr>
      <w:r>
        <w:rPr>
          <w:sz w:val="18"/>
        </w:rPr>
        <w:t>Description of included studies</w:t>
      </w:r>
    </w:p>
    <w:p w14:paraId="7CDB685A" w14:textId="77777777" w:rsidR="000A4CC3" w:rsidRDefault="000A4CC3" w:rsidP="005F407C">
      <w:pPr>
        <w:rPr>
          <w:rFonts w:ascii="Times New Roman" w:hAnsi="Times New Roman" w:cs="Times New Roman"/>
        </w:rPr>
      </w:pPr>
    </w:p>
    <w:p w14:paraId="3F1263ED" w14:textId="77777777" w:rsidR="005F407C" w:rsidRPr="000A4CC3" w:rsidRDefault="005F407C" w:rsidP="005F407C">
      <w:pPr>
        <w:rPr>
          <w:rFonts w:ascii="Times New Roman" w:hAnsi="Times New Roman" w:cs="Times New Roman"/>
        </w:rPr>
      </w:pPr>
      <w:r w:rsidRPr="000A4CC3">
        <w:rPr>
          <w:rFonts w:ascii="Times New Roman" w:hAnsi="Times New Roman" w:cs="Times New Roman"/>
        </w:rPr>
        <w:t xml:space="preserve">* Publications associated with a public policy </w:t>
      </w:r>
    </w:p>
    <w:p w14:paraId="4479F4EA" w14:textId="77777777" w:rsidR="00B8457C" w:rsidRPr="000A4CC3" w:rsidRDefault="005F407C" w:rsidP="005F407C">
      <w:pPr>
        <w:rPr>
          <w:rFonts w:ascii="Times New Roman" w:hAnsi="Times New Roman" w:cs="Times New Roman"/>
        </w:rPr>
      </w:pPr>
      <w:r w:rsidRPr="000A4CC3">
        <w:rPr>
          <w:rFonts w:ascii="Times New Roman" w:hAnsi="Times New Roman" w:cs="Times New Roman"/>
        </w:rPr>
        <w:t xml:space="preserve">** </w:t>
      </w:r>
      <w:r w:rsidR="00B8457C" w:rsidRPr="000A4CC3">
        <w:rPr>
          <w:rFonts w:ascii="Times New Roman" w:hAnsi="Times New Roman" w:cs="Times New Roman"/>
        </w:rPr>
        <w:t>The World Bank Group reclassified Saudi Arabia as a HIC in 2004</w:t>
      </w:r>
    </w:p>
    <w:p w14:paraId="7634FB43" w14:textId="218C27A0" w:rsidR="000F74E3" w:rsidRPr="000A4CC3" w:rsidRDefault="000F74E3" w:rsidP="005F407C">
      <w:pPr>
        <w:rPr>
          <w:rFonts w:ascii="Times New Roman" w:hAnsi="Times New Roman" w:cs="Times New Roman"/>
        </w:rPr>
      </w:pPr>
      <w:r w:rsidRPr="000A4CC3">
        <w:rPr>
          <w:rFonts w:ascii="Times New Roman" w:hAnsi="Times New Roman" w:cs="Times New Roman"/>
        </w:rPr>
        <w:t>***</w:t>
      </w:r>
      <w:r w:rsidR="00B8457C" w:rsidRPr="000A4CC3">
        <w:rPr>
          <w:rFonts w:ascii="Times New Roman" w:hAnsi="Times New Roman" w:cs="Times New Roman"/>
        </w:rPr>
        <w:t xml:space="preserve"> The World Bank Group reclassified Chile as a HIC in 2012</w:t>
      </w:r>
    </w:p>
    <w:p w14:paraId="1E8EC2F8" w14:textId="217160F7" w:rsidR="005F407C" w:rsidRPr="000A4CC3" w:rsidRDefault="005F407C" w:rsidP="005F407C">
      <w:pPr>
        <w:rPr>
          <w:rFonts w:ascii="Times New Roman" w:hAnsi="Times New Roman" w:cs="Times New Roman"/>
        </w:rPr>
      </w:pPr>
      <w:r w:rsidRPr="000A4CC3">
        <w:rPr>
          <w:rFonts w:ascii="Times New Roman" w:hAnsi="Times New Roman" w:cs="Times New Roman"/>
        </w:rPr>
        <w:t>***</w:t>
      </w:r>
      <w:r w:rsidR="000F74E3" w:rsidRPr="000A4CC3">
        <w:rPr>
          <w:rFonts w:ascii="Times New Roman" w:hAnsi="Times New Roman" w:cs="Times New Roman"/>
        </w:rPr>
        <w:t>*</w:t>
      </w:r>
      <w:r w:rsidRPr="000A4CC3">
        <w:rPr>
          <w:rFonts w:ascii="Times New Roman" w:hAnsi="Times New Roman" w:cs="Times New Roman"/>
        </w:rPr>
        <w:t xml:space="preserve"> Country level of income when study data was collected</w:t>
      </w:r>
    </w:p>
    <w:p w14:paraId="737EE3B3" w14:textId="77777777" w:rsidR="00A71332" w:rsidRDefault="00A71332" w:rsidP="005F407C">
      <w:pPr>
        <w:rPr>
          <w:rFonts w:ascii="Times New Roman" w:hAnsi="Times New Roman" w:cs="Times New Roman"/>
        </w:rPr>
      </w:pPr>
    </w:p>
    <w:p w14:paraId="045E4DB7" w14:textId="77777777" w:rsidR="005F407C" w:rsidRPr="000A4CC3" w:rsidRDefault="005F407C" w:rsidP="005F407C">
      <w:pPr>
        <w:rPr>
          <w:rFonts w:ascii="Times New Roman" w:hAnsi="Times New Roman" w:cs="Times New Roman"/>
        </w:rPr>
      </w:pPr>
      <w:r w:rsidRPr="000A4CC3">
        <w:rPr>
          <w:rFonts w:ascii="Times New Roman" w:hAnsi="Times New Roman" w:cs="Times New Roman"/>
        </w:rPr>
        <w:t>Abbreviations:</w:t>
      </w:r>
    </w:p>
    <w:p w14:paraId="30D81882" w14:textId="60233180" w:rsidR="005F407C" w:rsidRPr="000A4CC3" w:rsidRDefault="005F407C" w:rsidP="005F407C">
      <w:pPr>
        <w:rPr>
          <w:rFonts w:ascii="Times New Roman" w:hAnsi="Times New Roman" w:cs="Times New Roman"/>
        </w:rPr>
      </w:pPr>
      <w:r w:rsidRPr="000A4CC3">
        <w:rPr>
          <w:rFonts w:ascii="Times New Roman" w:hAnsi="Times New Roman" w:cs="Times New Roman"/>
        </w:rPr>
        <w:t>Scales: PHQ9 = Patient Health Questionnaire, HAMD = Hamilton Depression Rating Scale, AUDIT = Alcohol Use Disorders Identification Test, SSQ = Shona Symptom Questionnaire, EPDS = Edinburg</w:t>
      </w:r>
      <w:r w:rsidR="00C61599" w:rsidRPr="000A4CC3">
        <w:rPr>
          <w:rFonts w:ascii="Times New Roman" w:hAnsi="Times New Roman" w:cs="Times New Roman"/>
        </w:rPr>
        <w:t>h</w:t>
      </w:r>
      <w:r w:rsidRPr="000A4CC3">
        <w:rPr>
          <w:rFonts w:ascii="Times New Roman" w:hAnsi="Times New Roman" w:cs="Times New Roman"/>
        </w:rPr>
        <w:t xml:space="preserve"> Postnatal Depression Scale, HADS = Hospital Anxiety and Depression Scale, SF-36 = Short Form Health Survey</w:t>
      </w:r>
    </w:p>
    <w:p w14:paraId="6D310173" w14:textId="35D24EBB" w:rsidR="005F407C" w:rsidRPr="000A4CC3" w:rsidRDefault="005F407C" w:rsidP="005F407C">
      <w:pPr>
        <w:rPr>
          <w:rFonts w:ascii="Times New Roman" w:hAnsi="Times New Roman" w:cs="Times New Roman"/>
        </w:rPr>
      </w:pPr>
      <w:r w:rsidRPr="000A4CC3">
        <w:rPr>
          <w:rFonts w:ascii="Times New Roman" w:hAnsi="Times New Roman" w:cs="Times New Roman"/>
        </w:rPr>
        <w:t>Staff: PHW = Primary Health Workers, LHW = Lay Health Workers,</w:t>
      </w:r>
      <w:r w:rsidR="00D7016E" w:rsidRPr="000A4CC3">
        <w:rPr>
          <w:rFonts w:ascii="Times New Roman" w:hAnsi="Times New Roman" w:cs="Times New Roman"/>
        </w:rPr>
        <w:t xml:space="preserve"> </w:t>
      </w:r>
      <w:r w:rsidRPr="000A4CC3">
        <w:rPr>
          <w:rFonts w:ascii="Times New Roman" w:hAnsi="Times New Roman" w:cs="Times New Roman"/>
        </w:rPr>
        <w:t>PHC = Primary Health Centers</w:t>
      </w:r>
    </w:p>
    <w:p w14:paraId="0C118AE6" w14:textId="77777777" w:rsidR="005F407C" w:rsidRPr="000A4CC3" w:rsidRDefault="005F407C" w:rsidP="005F407C">
      <w:pPr>
        <w:rPr>
          <w:rFonts w:ascii="Times New Roman" w:hAnsi="Times New Roman" w:cs="Times New Roman"/>
        </w:rPr>
      </w:pPr>
      <w:r w:rsidRPr="000A4CC3">
        <w:rPr>
          <w:rFonts w:ascii="Times New Roman" w:hAnsi="Times New Roman" w:cs="Times New Roman"/>
        </w:rPr>
        <w:t>Country level of income: LIC = Low-Income Country, LMIC = Lower Middle-Income Country, UMIC = Upper Middle-Income Country, HIC = High-Income Country</w:t>
      </w:r>
    </w:p>
    <w:p w14:paraId="180A3F3F" w14:textId="412EE5F9" w:rsidR="005F407C" w:rsidRPr="000A4CC3" w:rsidRDefault="005F407C" w:rsidP="005F407C">
      <w:pPr>
        <w:rPr>
          <w:rFonts w:ascii="Times New Roman" w:hAnsi="Times New Roman" w:cs="Times New Roman"/>
        </w:rPr>
      </w:pPr>
      <w:r w:rsidRPr="000A4CC3">
        <w:rPr>
          <w:rFonts w:ascii="Times New Roman" w:hAnsi="Times New Roman" w:cs="Times New Roman"/>
        </w:rPr>
        <w:t>Study design: RCT = Randomized Controlled Trial, EUC = Enhanced Usual Care</w:t>
      </w:r>
    </w:p>
    <w:p w14:paraId="5C29155F" w14:textId="77777777" w:rsidR="005F407C" w:rsidRPr="000A4CC3" w:rsidRDefault="005F407C" w:rsidP="005F407C">
      <w:pPr>
        <w:rPr>
          <w:rFonts w:ascii="Times New Roman" w:hAnsi="Times New Roman" w:cs="Times New Roman"/>
        </w:rPr>
      </w:pPr>
      <w:r w:rsidRPr="000A4CC3">
        <w:rPr>
          <w:rFonts w:ascii="Times New Roman" w:hAnsi="Times New Roman" w:cs="Times New Roman"/>
        </w:rPr>
        <w:t>Medicines: TCA = Tricyclic Antidepressants, SSRI = Selective Serotonin Reuptake Inhibitor</w:t>
      </w:r>
    </w:p>
    <w:p w14:paraId="2F25D446" w14:textId="3F395F91" w:rsidR="005F407C" w:rsidRPr="000A4CC3" w:rsidRDefault="005F407C" w:rsidP="005F407C">
      <w:pPr>
        <w:rPr>
          <w:rFonts w:ascii="Times New Roman" w:hAnsi="Times New Roman" w:cs="Times New Roman"/>
        </w:rPr>
      </w:pPr>
      <w:r w:rsidRPr="000A4CC3">
        <w:rPr>
          <w:rFonts w:ascii="Times New Roman" w:hAnsi="Times New Roman" w:cs="Times New Roman"/>
        </w:rPr>
        <w:t xml:space="preserve">Therapies: ASSIST = Alcohol, Smoking, and Substance Involvement Screening Test, HAP = Healthy Activity Program, IPT = Interpersonal Therapy, CBT = Cognitive Behavioral Therapy, </w:t>
      </w:r>
      <w:r w:rsidR="001A3DBD" w:rsidRPr="000A4CC3">
        <w:rPr>
          <w:rFonts w:ascii="Times New Roman" w:hAnsi="Times New Roman" w:cs="Times New Roman"/>
        </w:rPr>
        <w:t xml:space="preserve">CPT = Cognitive Processing Therapy, </w:t>
      </w:r>
      <w:r w:rsidRPr="000A4CC3">
        <w:rPr>
          <w:rFonts w:ascii="Times New Roman" w:hAnsi="Times New Roman" w:cs="Times New Roman"/>
        </w:rPr>
        <w:t>PST = Problem-solving Therapy, CETA = Common Elements Treatment Approach, MI = Motivational Interviewing, MET = Motivational Enhancement Therapy, BI = Brief Intervention</w:t>
      </w:r>
      <w:r w:rsidR="000C3387" w:rsidRPr="000A4CC3">
        <w:rPr>
          <w:rFonts w:ascii="Times New Roman" w:hAnsi="Times New Roman" w:cs="Times New Roman"/>
        </w:rPr>
        <w:t>, SA= Simple Advice</w:t>
      </w:r>
      <w:r w:rsidR="00821158" w:rsidRPr="000A4CC3">
        <w:rPr>
          <w:rFonts w:ascii="Times New Roman" w:hAnsi="Times New Roman" w:cs="Times New Roman"/>
        </w:rPr>
        <w:t>, CCM = Collaborative Care Model</w:t>
      </w:r>
    </w:p>
    <w:p w14:paraId="594D5772" w14:textId="79A5EB4F" w:rsidR="005F407C" w:rsidRPr="000A4CC3" w:rsidRDefault="005F407C" w:rsidP="005F407C">
      <w:pPr>
        <w:rPr>
          <w:rFonts w:ascii="Times New Roman" w:hAnsi="Times New Roman" w:cs="Times New Roman"/>
        </w:rPr>
      </w:pPr>
      <w:r w:rsidRPr="000A4CC3">
        <w:rPr>
          <w:rFonts w:ascii="Times New Roman" w:hAnsi="Times New Roman" w:cs="Times New Roman"/>
        </w:rPr>
        <w:t>Economic evaluation: QALY = Quality-</w:t>
      </w:r>
      <w:r w:rsidR="00C61599" w:rsidRPr="000A4CC3">
        <w:rPr>
          <w:rFonts w:ascii="Times New Roman" w:hAnsi="Times New Roman" w:cs="Times New Roman"/>
        </w:rPr>
        <w:t>A</w:t>
      </w:r>
      <w:r w:rsidRPr="000A4CC3">
        <w:rPr>
          <w:rFonts w:ascii="Times New Roman" w:hAnsi="Times New Roman" w:cs="Times New Roman"/>
        </w:rPr>
        <w:t>djusted Life Year</w:t>
      </w:r>
    </w:p>
    <w:p w14:paraId="07209E56" w14:textId="77777777" w:rsidR="005F407C" w:rsidRPr="000A4CC3" w:rsidRDefault="005F407C" w:rsidP="005F407C">
      <w:pPr>
        <w:rPr>
          <w:rFonts w:ascii="Times New Roman" w:hAnsi="Times New Roman" w:cs="Times New Roman"/>
        </w:rPr>
      </w:pPr>
    </w:p>
    <w:p w14:paraId="09670EA1" w14:textId="77777777" w:rsidR="007B79F9" w:rsidRPr="000A4CC3" w:rsidRDefault="007B79F9"/>
    <w:p w14:paraId="28CB75B0" w14:textId="500C37FA" w:rsidR="008E6CE9" w:rsidRPr="00512EE1" w:rsidRDefault="008E6CE9">
      <w:pPr>
        <w:rPr>
          <w:b/>
          <w:lang w:val="es-CO"/>
        </w:rPr>
      </w:pPr>
      <w:r w:rsidRPr="00512EE1">
        <w:rPr>
          <w:b/>
          <w:lang w:val="es-CO"/>
        </w:rPr>
        <w:lastRenderedPageBreak/>
        <w:t>REFERENCES</w:t>
      </w:r>
    </w:p>
    <w:p w14:paraId="206EA713" w14:textId="77777777" w:rsidR="008E6CE9" w:rsidRPr="000A4CC3" w:rsidRDefault="008E6CE9">
      <w:pPr>
        <w:rPr>
          <w:lang w:val="es-CO"/>
        </w:rPr>
      </w:pPr>
    </w:p>
    <w:p w14:paraId="0AF4C9C4" w14:textId="73CAD84C" w:rsidR="000B1A6F" w:rsidRPr="000B1A6F" w:rsidRDefault="008E6CE9" w:rsidP="000B1A6F">
      <w:pPr>
        <w:widowControl w:val="0"/>
        <w:autoSpaceDE w:val="0"/>
        <w:autoSpaceDN w:val="0"/>
        <w:adjustRightInd w:val="0"/>
        <w:ind w:left="640" w:hanging="640"/>
        <w:rPr>
          <w:rFonts w:ascii="Calibri" w:hAnsi="Calibri" w:cs="Times New Roman"/>
          <w:noProof/>
        </w:rPr>
      </w:pPr>
      <w:r w:rsidRPr="000A4CC3">
        <w:fldChar w:fldCharType="begin" w:fldLock="1"/>
      </w:r>
      <w:r w:rsidRPr="000A4CC3">
        <w:rPr>
          <w:lang w:val="es-CO"/>
        </w:rPr>
        <w:instrText xml:space="preserve">ADDIN Mendeley Bibliography CSL_BIBLIOGRAPHY </w:instrText>
      </w:r>
      <w:r w:rsidRPr="000A4CC3">
        <w:fldChar w:fldCharType="separate"/>
      </w:r>
      <w:r w:rsidR="000B1A6F" w:rsidRPr="000B1A6F">
        <w:rPr>
          <w:rFonts w:ascii="Calibri" w:hAnsi="Calibri" w:cs="Times New Roman"/>
          <w:noProof/>
        </w:rPr>
        <w:t xml:space="preserve">1. </w:t>
      </w:r>
      <w:r w:rsidR="000B1A6F" w:rsidRPr="000B1A6F">
        <w:rPr>
          <w:rFonts w:ascii="Calibri" w:hAnsi="Calibri" w:cs="Times New Roman"/>
          <w:noProof/>
        </w:rPr>
        <w:tab/>
        <w:t>Al-Faris E, Al-Subaie A, Khoja T, Al-Ansary L, Abdul-Raheem F, Al-Hamdan N, et al. Training primary health care physicians in Saudi Arabia to recognize psychiatric illness. Acta Psychiatr Scand [Internet]. 1997 Dec [cited 2018 Oct 31];96(6):439–44. Available from: http://www.ncbi.nlm.nih.gov/pubmed/9421340</w:t>
      </w:r>
    </w:p>
    <w:p w14:paraId="6BED1B33"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2. </w:t>
      </w:r>
      <w:r w:rsidRPr="000B1A6F">
        <w:rPr>
          <w:rFonts w:ascii="Calibri" w:hAnsi="Calibri" w:cs="Times New Roman"/>
          <w:noProof/>
        </w:rPr>
        <w:tab/>
        <w:t>Ali BS, Rahbar MH, Naeem S, Gul A, Mubeen S, Iqbal A. The effectiveness of counseling on anxiety and depression by minimally trained counselors: a randomized controlled trial. Am J Psychother [Internet]. 2003 Jul [cited 2018 Oct 11];57(3):324–36. Available from: http://psychotherapy.psychiatryonline.org/doi/10.1176/appi.psychotherapy.2003.57.3.324</w:t>
      </w:r>
    </w:p>
    <w:p w14:paraId="023959CF"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3. </w:t>
      </w:r>
      <w:r w:rsidRPr="000B1A6F">
        <w:rPr>
          <w:rFonts w:ascii="Calibri" w:hAnsi="Calibri" w:cs="Times New Roman"/>
          <w:noProof/>
        </w:rPr>
        <w:tab/>
        <w:t>Ali NS, Ali BS, Azam IS, Khuwaja AK. Effectiveness of counseling for anxiety and depression in mothers of children ages 0-30 months by community workers in Karachi, Pakistan: a quasi experimental study. BMC Psychiatry [Internet]. 2010 [cited 2018 Oct 4];10:57. Available from: https://www.ncbi.nlm.nih.gov/pmc/articles/PMC2912800/</w:t>
      </w:r>
    </w:p>
    <w:p w14:paraId="6D370B6D"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4. </w:t>
      </w:r>
      <w:r w:rsidRPr="000B1A6F">
        <w:rPr>
          <w:rFonts w:ascii="Calibri" w:hAnsi="Calibri" w:cs="Times New Roman"/>
          <w:noProof/>
        </w:rPr>
        <w:tab/>
        <w:t xml:space="preserve">Alvarado R, Rojas G. El programa nacional para el diagnóstico y tratamiento de depresión en atención primaria: Una evaluación necesaria. Rev Med Chil. 2011;139(5):592–9. </w:t>
      </w:r>
    </w:p>
    <w:p w14:paraId="73BE3B66"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5. </w:t>
      </w:r>
      <w:r w:rsidRPr="000B1A6F">
        <w:rPr>
          <w:rFonts w:ascii="Calibri" w:hAnsi="Calibri" w:cs="Times New Roman"/>
          <w:noProof/>
        </w:rPr>
        <w:tab/>
        <w:t>Alvarado R, Vega J, Sanhueza G, María Y, Muñoz G, De Citar F. Evaluación del Programa para la Detección, Diagnóstico y Tratamiento Integral de la Depresión en atención primaria, en Chile [Internet]. Vol. 18, Public Health. 2005 [cited 2019 Jul 23]. Available from: https://rcweb.dartmouth.edu/~bartelss/pdf/team1/3211441679/alvarado 2005.pdf</w:t>
      </w:r>
    </w:p>
    <w:p w14:paraId="63F9B110"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6. </w:t>
      </w:r>
      <w:r w:rsidRPr="000B1A6F">
        <w:rPr>
          <w:rFonts w:ascii="Calibri" w:hAnsi="Calibri" w:cs="Times New Roman"/>
          <w:noProof/>
        </w:rPr>
        <w:tab/>
        <w:t xml:space="preserve">Antini C, Depresión I De. Mejoría de la calidad de vida en personas atendidas en el “ Programa para la Detección , Diagnóstico y Tratamiento Integral de la Depresión en Atención Primaria ”, en Chile. 2008;72(2):142–9. </w:t>
      </w:r>
    </w:p>
    <w:p w14:paraId="7D0A9A23"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7. </w:t>
      </w:r>
      <w:r w:rsidRPr="000B1A6F">
        <w:rPr>
          <w:rFonts w:ascii="Calibri" w:hAnsi="Calibri" w:cs="Times New Roman"/>
          <w:noProof/>
        </w:rPr>
        <w:tab/>
        <w:t>Araya R, Rojas G, Fritsch R, Gaete J, Rojas M, Simon G, et al. Treating depression in primary care in low-income women in Santiago, Chile: a randomised controlled trial. Lancet (London, England) [Internet]. 2003 Mar 22 [cited 2018 Nov 9];361(9362):995–1000. Available from: https://linkinghub.elsevier.com/retrieve/pii/S0140673603128255</w:t>
      </w:r>
    </w:p>
    <w:p w14:paraId="1AC81D10"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8. </w:t>
      </w:r>
      <w:r w:rsidRPr="000B1A6F">
        <w:rPr>
          <w:rFonts w:ascii="Calibri" w:hAnsi="Calibri" w:cs="Times New Roman"/>
          <w:noProof/>
        </w:rPr>
        <w:tab/>
        <w:t>Araya R, Flynn T, Rojas G, Fritsch R, Simon G. Cost-effectiveness of a primary care treatment program for depression in low-income women in Santiago, Chile. Am J Psychiatry [Internet]. 2006 Aug [cited 2018 Nov 9];163(8):1379–87. Available from: http://psychiatryonline.org/doi/abs/10.1176/ajp.2006.163.8.1379</w:t>
      </w:r>
    </w:p>
    <w:p w14:paraId="0A0FBB78"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9. </w:t>
      </w:r>
      <w:r w:rsidRPr="000B1A6F">
        <w:rPr>
          <w:rFonts w:ascii="Calibri" w:hAnsi="Calibri" w:cs="Times New Roman"/>
          <w:noProof/>
        </w:rPr>
        <w:tab/>
        <w:t>Assanangkornchai S, Nima P, McNeil EB, Edwards JG. Comparative trial of the WHO ASSIST-linked brief intervention and simple advice for substance abuse in primary care. Asian J Psychiatr [Internet]. 2015;18(2015):75–80. Available from: http://dx.doi.org/10.1016/j.ajp.2015.09.003</w:t>
      </w:r>
    </w:p>
    <w:p w14:paraId="1897971B"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10. </w:t>
      </w:r>
      <w:r w:rsidRPr="000B1A6F">
        <w:rPr>
          <w:rFonts w:ascii="Calibri" w:hAnsi="Calibri" w:cs="Times New Roman"/>
          <w:noProof/>
        </w:rPr>
        <w:tab/>
        <w:t>Baker-Henningham H, Powell C, Walker S, Grantham S. The effect of early stimulation on maternal depression: a cluster randomised controlled trial. Arch Dis Child [Internet]. 2005 [cited 2019 Jul 23];90:1230–4. Available from: www.archdischild.com</w:t>
      </w:r>
    </w:p>
    <w:p w14:paraId="0A8C963E"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11. </w:t>
      </w:r>
      <w:r w:rsidRPr="000B1A6F">
        <w:rPr>
          <w:rFonts w:ascii="Calibri" w:hAnsi="Calibri" w:cs="Times New Roman"/>
          <w:noProof/>
        </w:rPr>
        <w:tab/>
        <w:t xml:space="preserve">Berbesi, Dedsy; Segura, Angela; Torres Y. Evaluación de un programa para el tratamiento de la depresión en Antioquia , </w:t>
      </w:r>
      <w:r w:rsidRPr="000B1A6F">
        <w:rPr>
          <w:rFonts w:ascii="Calibri" w:hAnsi="Calibri" w:cs="Times New Roman"/>
          <w:noProof/>
        </w:rPr>
        <w:lastRenderedPageBreak/>
        <w:t xml:space="preserve">Colombia , 2007 Evaluation of a program for the treatment of depression in Antioquia ,. Rev Fac Nac Salud Publica. 2010;28(1):48–55. </w:t>
      </w:r>
    </w:p>
    <w:p w14:paraId="4E6C7B2D"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12. </w:t>
      </w:r>
      <w:r w:rsidRPr="000B1A6F">
        <w:rPr>
          <w:rFonts w:ascii="Calibri" w:hAnsi="Calibri" w:cs="Times New Roman"/>
          <w:noProof/>
        </w:rPr>
        <w:tab/>
        <w:t>Buttorff C, Hock R, Weiss H, Naik S, Araya R, Kirkwood B, et al. Economic evaluation of a task-shifting intervention for common mental disorders in India. Bull World Health Organ [Internet]. 2012 Nov 1 [cited 2018 Oct 3];90(11):813–21. Available from: http://www.ncbi.nlm.nih.gov/pubmed/23226893</w:t>
      </w:r>
    </w:p>
    <w:p w14:paraId="32BE3F18"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13. </w:t>
      </w:r>
      <w:r w:rsidRPr="000B1A6F">
        <w:rPr>
          <w:rFonts w:ascii="Calibri" w:hAnsi="Calibri" w:cs="Times New Roman"/>
          <w:noProof/>
        </w:rPr>
        <w:tab/>
        <w:t xml:space="preserve">Chen S, Conwell Y, He J, Lu N, Wu J. Depression care management for adults older than 60 years in primary care clinics in urban China: a cluster-randomised trial. The lancet Psychiatry. 2015 Apr;2(4):332–9. </w:t>
      </w:r>
    </w:p>
    <w:p w14:paraId="47875C14"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14. </w:t>
      </w:r>
      <w:r w:rsidRPr="000B1A6F">
        <w:rPr>
          <w:rFonts w:ascii="Calibri" w:hAnsi="Calibri" w:cs="Times New Roman"/>
          <w:noProof/>
        </w:rPr>
        <w:tab/>
        <w:t>Chibanda D, Mesu P, Kajawu L, Cowan F, Araya R, Abas MA. Problem-solving therapy for depression and common mental disorders in Zimbabwe: piloting a task-shifting primary mental health care intervention in a population with a high prevalence of people living with HIV. BMC Public Health [Internet]. 2011 Oct 26 [cited 2018 Oct 15];11:828. Available from: http://www.ncbi.nlm.nih.gov/pubmed/22029430</w:t>
      </w:r>
    </w:p>
    <w:p w14:paraId="2EE4355F"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15. </w:t>
      </w:r>
      <w:r w:rsidRPr="000B1A6F">
        <w:rPr>
          <w:rFonts w:ascii="Calibri" w:hAnsi="Calibri" w:cs="Times New Roman"/>
          <w:noProof/>
        </w:rPr>
        <w:tab/>
        <w:t>Chibanda D, Shetty AK, Tshimanga M, Woelk G, Stranix-Chibanda L, Rusakaniko S. Group problem-solving therapy for postnatal depression among HIV-positive and HIV-negative mothers in Zimbabwe. J Int Assoc Provid AIDS Care [Internet]. 2014 [cited 2018 Oct 15];13(4):335–41. Available from: http://www.ncbi.nlm.nih.gov/pubmed/25513030</w:t>
      </w:r>
    </w:p>
    <w:p w14:paraId="03E049A5"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16. </w:t>
      </w:r>
      <w:r w:rsidRPr="000B1A6F">
        <w:rPr>
          <w:rFonts w:ascii="Calibri" w:hAnsi="Calibri" w:cs="Times New Roman"/>
          <w:noProof/>
        </w:rPr>
        <w:tab/>
        <w:t xml:space="preserve">Chibanda D, Weiss H, Verhey R, Simms V, Rusakaniko S, Chingono A, et al. Effect of a Primary Care–Based Psychological Intervention on Symptoms of Common Mental Disorders in Zimbabwe A Randomized Clinical Trial. JAMA. 2016;316(24):2618–26. </w:t>
      </w:r>
    </w:p>
    <w:p w14:paraId="4E75E109"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17. </w:t>
      </w:r>
      <w:r w:rsidRPr="000B1A6F">
        <w:rPr>
          <w:rFonts w:ascii="Calibri" w:hAnsi="Calibri" w:cs="Times New Roman"/>
          <w:noProof/>
        </w:rPr>
        <w:tab/>
        <w:t>Chisholm D, Sekar K, Kumar KK, Saeed K, James S, Mubbashar M, et al. Integration of mental health care into primary care. Demonstration cost-outcome study in India and Pakistan. Br J Psychiatry [Internet]. 2000 Jun [cited 2018 Oct 16];176:581–8. Available from: http://www.ncbi.nlm.nih.gov/pubmed/10974966</w:t>
      </w:r>
    </w:p>
    <w:p w14:paraId="1B46E28D"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18. </w:t>
      </w:r>
      <w:r w:rsidRPr="000B1A6F">
        <w:rPr>
          <w:rFonts w:ascii="Calibri" w:hAnsi="Calibri" w:cs="Times New Roman"/>
          <w:noProof/>
        </w:rPr>
        <w:tab/>
        <w:t>Chowdhary N, Anand A, Dimidjian S, Shinde S, Weobong B, Balaji M, et al. The Healthy Activity Program lay counsellor delivered treatment for severe depression in India: systematic development and randomised evaluation. Br J Psychiatry [Internet]. 2016 Apr [cited 2018 Oct 15];208(4):381–8. Available from: http://www.ncbi.nlm.nih.gov/pubmed/26494875</w:t>
      </w:r>
    </w:p>
    <w:p w14:paraId="096DEB41"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19. </w:t>
      </w:r>
      <w:r w:rsidRPr="000B1A6F">
        <w:rPr>
          <w:rFonts w:ascii="Calibri" w:hAnsi="Calibri" w:cs="Times New Roman"/>
          <w:noProof/>
        </w:rPr>
        <w:tab/>
        <w:t xml:space="preserve">del Carmen Lara-Muñoz M, Robles-García R, Orozco R, Real T, Chisholm D, Medina-Mora ME. Estudio de costo-efectividad del tratamiento de la depresión en México. Salud Ment. 2010;33(4):301–8. </w:t>
      </w:r>
    </w:p>
    <w:p w14:paraId="58E6E0A6"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20. </w:t>
      </w:r>
      <w:r w:rsidRPr="000B1A6F">
        <w:rPr>
          <w:rFonts w:ascii="Calibri" w:hAnsi="Calibri" w:cs="Times New Roman"/>
          <w:noProof/>
        </w:rPr>
        <w:tab/>
        <w:t xml:space="preserve">Fairall LR, Folb N, Timmerman V, Lombard C, Steyn K, Bachmann MO, et al. Educational Outreach with an Integrated Clinical Tool for Nurse-Led Non- communicable Chronic Disease Management in Primary Care in South Africa : A Pragmatic Cluster Randomised Controlled Trial. PLoS Med. 2016; </w:t>
      </w:r>
    </w:p>
    <w:p w14:paraId="2C451773"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21. </w:t>
      </w:r>
      <w:r w:rsidRPr="000B1A6F">
        <w:rPr>
          <w:rFonts w:ascii="Calibri" w:hAnsi="Calibri" w:cs="Times New Roman"/>
          <w:noProof/>
        </w:rPr>
        <w:tab/>
        <w:t>Fritsch R, Araya R, Solís J, Montt E, Pilowsky D, Rojas G. Un ensayo clínico aleatorizado de farmacoterapia con monitorización telefónica para mejorar el tratamiento de la depresión en la atención primaria en Santiago, Chile. Rev Med Chil [Internet]. 2007 May [cited 2018 Nov 2];135(5):587–95. Available from: http://www.scielo.cl/scielo.php?script=sci_arttext&amp;pid=S0034-</w:t>
      </w:r>
      <w:r w:rsidRPr="000B1A6F">
        <w:rPr>
          <w:rFonts w:ascii="Calibri" w:hAnsi="Calibri" w:cs="Times New Roman"/>
          <w:noProof/>
        </w:rPr>
        <w:lastRenderedPageBreak/>
        <w:t>98872007000500006&amp;lng=en&amp;nrm=iso&amp;tlng=en</w:t>
      </w:r>
    </w:p>
    <w:p w14:paraId="71A153C4"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22. </w:t>
      </w:r>
      <w:r w:rsidRPr="000B1A6F">
        <w:rPr>
          <w:rFonts w:ascii="Calibri" w:hAnsi="Calibri" w:cs="Times New Roman"/>
          <w:noProof/>
        </w:rPr>
        <w:tab/>
        <w:t>García-Peña C, Vázquez-Estupiñan F, Avalos-Pérez F, Viridiana L, Jiménez R, Sánchez-Garcia S, et al. Clinical effectiveness of group cognitive-behavioural therapy for depressed older people in primary care: A randomised controlled trial. Salud Ment [Internet]. 2015 [cited 2018 Nov 15];38(1):33–9. Available from: https://pdfs.semanticscholar.org/c58f/b48dfe715784f07091db3b8663665e553062.pdf</w:t>
      </w:r>
    </w:p>
    <w:p w14:paraId="551780DC"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23. </w:t>
      </w:r>
      <w:r w:rsidRPr="000B1A6F">
        <w:rPr>
          <w:rFonts w:ascii="Calibri" w:hAnsi="Calibri" w:cs="Times New Roman"/>
          <w:noProof/>
        </w:rPr>
        <w:tab/>
        <w:t xml:space="preserve">Gómez-restrepo C, Peñaranda AB, Fabian J, Laverde G, Tamayo N, Sánchez DR. Exactitud en el diagnóstico de depresión por médicos de atención primaria después de una intervención educativa *. Rev Colomb Psiquiatr. 2007;XXXVI(3):439–50. </w:t>
      </w:r>
    </w:p>
    <w:p w14:paraId="01B75F1A"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24. </w:t>
      </w:r>
      <w:r w:rsidRPr="000B1A6F">
        <w:rPr>
          <w:rFonts w:ascii="Calibri" w:hAnsi="Calibri" w:cs="Times New Roman"/>
          <w:noProof/>
        </w:rPr>
        <w:tab/>
        <w:t>Gureje O, Chisholm D, Kola L, Lasebikan V, Saxena S. Cost-effectiveness of an essential mental health intervention package in Nigeria. World Psychiatry [Internet]. 2007 Feb [cited 2018 Oct 3];6(1):42–8. Available from: http://www.ncbi.nlm.nih.gov/pubmed/17342226</w:t>
      </w:r>
    </w:p>
    <w:p w14:paraId="72C8207D"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25. </w:t>
      </w:r>
      <w:r w:rsidRPr="000B1A6F">
        <w:rPr>
          <w:rFonts w:ascii="Calibri" w:hAnsi="Calibri" w:cs="Times New Roman"/>
          <w:noProof/>
        </w:rPr>
        <w:tab/>
        <w:t xml:space="preserve">Husain N, Chaudhry N, Fatima B, Husain M, Amin R, Chaudhry IB, et al. Antidepressant and group psychosocial treatment for depression: A rater blind exploratory RCT from a low income country. Behav Cogn Psychother. 2014;42(6):693–705. </w:t>
      </w:r>
    </w:p>
    <w:p w14:paraId="02935686"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26. </w:t>
      </w:r>
      <w:r w:rsidRPr="000B1A6F">
        <w:rPr>
          <w:rFonts w:ascii="Calibri" w:hAnsi="Calibri" w:cs="Times New Roman"/>
          <w:noProof/>
        </w:rPr>
        <w:tab/>
        <w:t>James S, Chisholm D, Murthy RS, Kumar KK, Sekar K, Saeed K, et al. Demand for, access to and use of community mental health care: lessons from a demonstration project in India and Pakistan. Int J Soc Psychiatry [Internet]. 2002 Sep 27 [cited 2018 Oct 15];48(3):163–76. Available from: http://journals.sagepub.com/doi/10.1177/002076402128783217</w:t>
      </w:r>
    </w:p>
    <w:p w14:paraId="696B0780"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27. </w:t>
      </w:r>
      <w:r w:rsidRPr="000B1A6F">
        <w:rPr>
          <w:rFonts w:ascii="Calibri" w:hAnsi="Calibri" w:cs="Times New Roman"/>
          <w:noProof/>
        </w:rPr>
        <w:tab/>
        <w:t>Jenkins R, Othieno C, Okeyo S, Kaseje D, Aruwa J, Oyugi H, et al. Short structured general mental health in service training programme in Kenya improves patient health and social outcomes but not detection of mental health problems - a pragmatic cluster randomised controlled trial. Int J Ment Health Syst [Internet]. 2013 Nov 5 [cited 2018 Oct 8];7(1):25. Available from: http://www.ncbi.nlm.nih.gov/pubmed/24188964</w:t>
      </w:r>
    </w:p>
    <w:p w14:paraId="4A0BBBE1"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28. </w:t>
      </w:r>
      <w:r w:rsidRPr="000B1A6F">
        <w:rPr>
          <w:rFonts w:ascii="Calibri" w:hAnsi="Calibri" w:cs="Times New Roman"/>
          <w:noProof/>
        </w:rPr>
        <w:tab/>
        <w:t>Kauye F, Jenkins R, Rahman A. Training primary health care workers in mental health and its impact on diagnoses of common mental disorders in primary care of a developing country, Malawi: a cluster-randomized controlled trial. Psychol Med [Internet]. 2014 Feb [cited 2018 Nov 9];44(03):657–66. Available from: http://www.journals.cambridge.org/abstract_S0033291713001141</w:t>
      </w:r>
    </w:p>
    <w:p w14:paraId="3F337351"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29. </w:t>
      </w:r>
      <w:r w:rsidRPr="000B1A6F">
        <w:rPr>
          <w:rFonts w:ascii="Calibri" w:hAnsi="Calibri" w:cs="Times New Roman"/>
          <w:noProof/>
        </w:rPr>
        <w:tab/>
        <w:t>L’engle KL, Mwarogo P, Kingola N, Sinkele W, Weiner DH. A Randomized Controlled Trial of a Brief Intervention to Reduce Alcohol Use Among Female Sex Workers in Mombasa, Kenya. J Acquir Immune Defic Syndr [Internet]. 2014 [cited 2019 Jul 23];67:446–53. Available from: www.jaids.com</w:t>
      </w:r>
    </w:p>
    <w:p w14:paraId="33DBB654"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30. </w:t>
      </w:r>
      <w:r w:rsidRPr="000B1A6F">
        <w:rPr>
          <w:rFonts w:ascii="Calibri" w:hAnsi="Calibri" w:cs="Times New Roman"/>
          <w:noProof/>
        </w:rPr>
        <w:tab/>
        <w:t>Lima AFB da S, Fleck MP de A. Quality of life, diagnosis, and treatment of patients with major depression: a prospective cohort study in primary care. Rev Bras Psiquiatr [Internet]. 2011 Mar 11 [cited 2018 Oct 17];33(3):245–51. Available from: http://www.scielo.br/scielo.php?script=sci_arttext&amp;pid=S1516-44462011000300007&amp;lng=en&amp;tlng=en</w:t>
      </w:r>
    </w:p>
    <w:p w14:paraId="0EEE8E6F"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31. </w:t>
      </w:r>
      <w:r w:rsidRPr="000B1A6F">
        <w:rPr>
          <w:rFonts w:ascii="Calibri" w:hAnsi="Calibri" w:cs="Times New Roman"/>
          <w:noProof/>
        </w:rPr>
        <w:tab/>
        <w:t xml:space="preserve">Malakouti SK, Nojomi M, Ahmadkhaniha HR, Hosseini M, Yekeh Fallah M, Mirzaei Khoshalani M. Integration of suicide prevention program into primary health care network: a field clinical trial in Iran. Med J Islam Repub Iran [Internet]. 2015 </w:t>
      </w:r>
      <w:r w:rsidRPr="000B1A6F">
        <w:rPr>
          <w:rFonts w:ascii="Calibri" w:hAnsi="Calibri" w:cs="Times New Roman"/>
          <w:noProof/>
        </w:rPr>
        <w:lastRenderedPageBreak/>
        <w:t>[cited 2018 Oct 17];29:208. Available from: http://www.ncbi.nlm.nih.gov/pubmed/26157726</w:t>
      </w:r>
    </w:p>
    <w:p w14:paraId="70DAEA99"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32. </w:t>
      </w:r>
      <w:r w:rsidRPr="000B1A6F">
        <w:rPr>
          <w:rFonts w:ascii="Calibri" w:hAnsi="Calibri" w:cs="Times New Roman"/>
          <w:noProof/>
        </w:rPr>
        <w:tab/>
        <w:t xml:space="preserve">Maulik PK, Kallakuri S, Devarapalli S, Vadlamani VK, Jha V, Patel A. Increasing use of mental health services in remote areas using mobile technology: a pre–post evaluation of the SMART Mental Health project in rural India. J Glob Health. 2017 Mar 21;7(1). </w:t>
      </w:r>
    </w:p>
    <w:p w14:paraId="1966EB37"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33. </w:t>
      </w:r>
      <w:r w:rsidRPr="000B1A6F">
        <w:rPr>
          <w:rFonts w:ascii="Calibri" w:hAnsi="Calibri" w:cs="Times New Roman"/>
          <w:noProof/>
        </w:rPr>
        <w:tab/>
        <w:t>Mertens JR, Ward CL, Bresick GF, Broder T, Weisner CM. Effectiveness of nurse-practitioner-delivered brief motivational intervention for young adult alcohol and drug use in primary care in South Africa: a randomized clinical trial. Alcohol Alcohol [Internet]. 2014 [cited 2018 Oct 17];49(4):430–8. Available from: http://www.ncbi.nlm.nih.gov/pubmed/24899076</w:t>
      </w:r>
    </w:p>
    <w:p w14:paraId="1C5A6BBC"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34. </w:t>
      </w:r>
      <w:r w:rsidRPr="000B1A6F">
        <w:rPr>
          <w:rFonts w:ascii="Calibri" w:hAnsi="Calibri" w:cs="Times New Roman"/>
          <w:noProof/>
        </w:rPr>
        <w:tab/>
        <w:t>Nadkarni A, Weobong B, Weiss HA, McCambridge J, Bhat B, Katti B, et al. Counselling for Alcohol Problems (CAP), a lay counsellor-delivered brief psychological treatment for harmful drinking in men, in primary care in India: a randomised controlled trial. Lancet (London, England) [Internet]. 2017 [cited 2018 Oct 15];389(10065):186–95. Available from: http://www.ncbi.nlm.nih.gov/pubmed/27988144</w:t>
      </w:r>
    </w:p>
    <w:p w14:paraId="53E3BB1A"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35. </w:t>
      </w:r>
      <w:r w:rsidRPr="000B1A6F">
        <w:rPr>
          <w:rFonts w:ascii="Calibri" w:hAnsi="Calibri" w:cs="Times New Roman"/>
          <w:noProof/>
        </w:rPr>
        <w:tab/>
        <w:t>Nakimuli-Mpungu E, Wamala K, Okello J, Alderman S, Odokonyero R, Mojtabai R, et al. Group support psychotherapy for depression treatment in people with HIV/AIDS in northern Uganda: a single-centre randomised controlled trial. Lancet HIV [Internet]. 2015 [cited 2019 Jul 23];2. Available from: www.thelancet.com/</w:t>
      </w:r>
    </w:p>
    <w:p w14:paraId="628DA9F0"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36. </w:t>
      </w:r>
      <w:r w:rsidRPr="000B1A6F">
        <w:rPr>
          <w:rFonts w:ascii="Calibri" w:hAnsi="Calibri" w:cs="Times New Roman"/>
          <w:noProof/>
        </w:rPr>
        <w:tab/>
        <w:t>Niemi M, Kiel S, Allebeck P, Hoan LT. Community-based intervention for depression management at the primary care level in Ha Nam Province, Vietnam: a cluster-randomised controlled trial. Trop Med Int Health [Internet]. 2016 May [cited 2018 Nov 9];21(5):654–61. Available from: http://doi.wiley.com/10.1111/tmi.12674</w:t>
      </w:r>
    </w:p>
    <w:p w14:paraId="6FBD3FB1"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37. </w:t>
      </w:r>
      <w:r w:rsidRPr="000B1A6F">
        <w:rPr>
          <w:rFonts w:ascii="Calibri" w:hAnsi="Calibri" w:cs="Times New Roman"/>
          <w:noProof/>
        </w:rPr>
        <w:tab/>
        <w:t>Noknoy S, Rangsin R, Saengcharnchai P, Tantibhaedhyangkul U, McCambridge J. RCT of effectiveness of motivational enhancement therapy delivered by nurses for hazardous drinkers in primary care units in Thailand. Alcohol Alcohol [Internet]. 2010 [cited 2018 Oct 8];45(3):263–70. Available from: http://www.ncbi.nlm.nih.gov/pubmed/20236990</w:t>
      </w:r>
    </w:p>
    <w:p w14:paraId="4A414B88"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38. </w:t>
      </w:r>
      <w:r w:rsidRPr="000B1A6F">
        <w:rPr>
          <w:rFonts w:ascii="Calibri" w:hAnsi="Calibri" w:cs="Times New Roman"/>
          <w:noProof/>
        </w:rPr>
        <w:tab/>
        <w:t xml:space="preserve">Oladeji BD, Kola L, Abiona T, Montgomery AA, Araya R, Gureje O. A pilot randomized controlled trial of a stepped care intervention package for depression in primary care in Nigeria. BMC Psychiatry. 2015 May;15:96. </w:t>
      </w:r>
    </w:p>
    <w:p w14:paraId="45FB7F57"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39. </w:t>
      </w:r>
      <w:r w:rsidRPr="000B1A6F">
        <w:rPr>
          <w:rFonts w:ascii="Calibri" w:hAnsi="Calibri" w:cs="Times New Roman"/>
          <w:noProof/>
        </w:rPr>
        <w:tab/>
        <w:t>Papas RK, Sidle JE, Gakinya BN, Baliddawa JB, Martino S, Mwaniki MM, et al. Treatment outcomes of a stage 1 cognitive-behavioral trial to reduce alcohol use among human immunodeficiency virus-infected out-patients in western Kenya. Addiction [Internet]. 2011 Dec [cited 2018 Oct 15];106(12):2156–66. Available from: http://www.ncbi.nlm.nih.gov/pubmed/21631622</w:t>
      </w:r>
    </w:p>
    <w:p w14:paraId="5C510BC3"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40. </w:t>
      </w:r>
      <w:r w:rsidRPr="000B1A6F">
        <w:rPr>
          <w:rFonts w:ascii="Calibri" w:hAnsi="Calibri" w:cs="Times New Roman"/>
          <w:noProof/>
        </w:rPr>
        <w:tab/>
        <w:t>Patel V, Weiss HA, Chowdhary N, Naik S, Pednekar S, Chatterjee S, et al. Effectiveness of an intervention led by lay health counsellors for depressive and anxiety disorders in primary care in Goa, India (MANAS): a cluster randomised controlled trial. Lancet (London, England) [Internet]. 2010 Dec 18 [cited 2018 Oct 8];376(9758):2086–95. Available from: http://www.ncbi.nlm.nih.gov/pubmed/21159375</w:t>
      </w:r>
    </w:p>
    <w:p w14:paraId="2C3D2BE8"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41. </w:t>
      </w:r>
      <w:r w:rsidRPr="000B1A6F">
        <w:rPr>
          <w:rFonts w:ascii="Calibri" w:hAnsi="Calibri" w:cs="Times New Roman"/>
          <w:noProof/>
        </w:rPr>
        <w:tab/>
        <w:t xml:space="preserve">Patel V, Weiss HA, Chowdhary N, Naik S, Pednekar S, Chatterjee S, et al. Lay health worker led intervention for depressive and </w:t>
      </w:r>
      <w:r w:rsidRPr="000B1A6F">
        <w:rPr>
          <w:rFonts w:ascii="Calibri" w:hAnsi="Calibri" w:cs="Times New Roman"/>
          <w:noProof/>
        </w:rPr>
        <w:lastRenderedPageBreak/>
        <w:t>anxiety disorders in India: impact on clinical and disability outcomes over 12 months. Br J Psychiatry [Internet]. 2011 Dec [cited 2018 Nov 2];199(6):459–66. Available from: http://www.ncbi.nlm.nih.gov/pubmed/22130747</w:t>
      </w:r>
    </w:p>
    <w:p w14:paraId="41CA249E"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42. </w:t>
      </w:r>
      <w:r w:rsidRPr="000B1A6F">
        <w:rPr>
          <w:rFonts w:ascii="Calibri" w:hAnsi="Calibri" w:cs="Times New Roman"/>
          <w:noProof/>
        </w:rPr>
        <w:tab/>
        <w:t xml:space="preserve">Patel V, Weobong B, Weiss HA, Anand A, Bhat B, Katti B, et al. The Healthy Activity Program (HAP), a lay counsellor-delivered brief psychological treatment for severe depression, in primary care in India: a randomised controlled trial. Lancet (London, England). 2017;389(10065):176–85. </w:t>
      </w:r>
    </w:p>
    <w:p w14:paraId="02EBAA3A"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43. </w:t>
      </w:r>
      <w:r w:rsidRPr="000B1A6F">
        <w:rPr>
          <w:rFonts w:ascii="Calibri" w:hAnsi="Calibri" w:cs="Times New Roman"/>
          <w:noProof/>
        </w:rPr>
        <w:tab/>
        <w:t>Peltzer K, Naidoo P, Louw J, Matseke G, Zuma K, McHunu G, et al. Screening and brief interventions for hazardous and harmful alcohol use among patients with active tuberculosis attending primary public care clinics in South Africa: results from a cluster randomized controlled trial. BMC Public Health [Internet]. 2013 Jul 31 [cited 2018 Nov 22];13:699. Available from: http://www.ncbi.nlm.nih.gov/pubmed/23902931</w:t>
      </w:r>
    </w:p>
    <w:p w14:paraId="25EE2AF8"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44. </w:t>
      </w:r>
      <w:r w:rsidRPr="000B1A6F">
        <w:rPr>
          <w:rFonts w:ascii="Calibri" w:hAnsi="Calibri" w:cs="Times New Roman"/>
          <w:noProof/>
        </w:rPr>
        <w:tab/>
        <w:t>Petersen I, Bhana A, Baillie K, MhaPP Research Programme Consortium. The feasibility of adapted group-based interpersonal therapy (IPT) for the treatment of depression by community health workers within the context of task shifting in South Africa. Community Ment Health J [Internet]. 2012 Jun 18 [cited 2018 Oct 22];48(3):336–41. Available from: http://link.springer.com/10.1007/s10597-011-9429-2</w:t>
      </w:r>
    </w:p>
    <w:p w14:paraId="3CF332E7"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45. </w:t>
      </w:r>
      <w:r w:rsidRPr="000B1A6F">
        <w:rPr>
          <w:rFonts w:ascii="Calibri" w:hAnsi="Calibri" w:cs="Times New Roman"/>
          <w:noProof/>
        </w:rPr>
        <w:tab/>
        <w:t>Petersen I, Fairall L, Egbe CO, Bhana A. Optimizing lay counsellor services for chronic care in South Africa: A qualitative systematic review. Patient Educ Couns [Internet]. 2014 [cited 2019 Jan 9];95:201–10. Available from: http://dx.doi.org/10.1016/j.pec.2014.02.001</w:t>
      </w:r>
    </w:p>
    <w:p w14:paraId="58F4AB59"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46. </w:t>
      </w:r>
      <w:r w:rsidRPr="000B1A6F">
        <w:rPr>
          <w:rFonts w:ascii="Calibri" w:hAnsi="Calibri" w:cs="Times New Roman"/>
          <w:noProof/>
        </w:rPr>
        <w:tab/>
        <w:t>Pradeep J, Isaacs A, Shanbag D, Selvan S, Srinivasan K. Enhanced care by community health workers in improving treatment adherence to antidepressant medication in rural women with major depression. Indian J Med Res [Internet]. 2014 Feb [cited 2018 Oct 16];139(2):236–45. Available from: http://www.ncbi.nlm.nih.gov/pubmed/24718398</w:t>
      </w:r>
    </w:p>
    <w:p w14:paraId="3D5E5098"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47. </w:t>
      </w:r>
      <w:r w:rsidRPr="000B1A6F">
        <w:rPr>
          <w:rFonts w:ascii="Calibri" w:hAnsi="Calibri" w:cs="Times New Roman"/>
          <w:noProof/>
        </w:rPr>
        <w:tab/>
        <w:t>Rahman A, Malik A, Sikander S, Roberts C, Creed F. Cognitive behaviour therapy-based intervention by community health workers for mothers with depression and their infants in rural Pakistan: a cluster-randomised controlled trial. Lancet [Internet]. 2008 [cited 2018 Oct 4];372(9642):902. Available from: https://www.ncbi.nlm.nih.gov/pmc/articles/PMC2603063/</w:t>
      </w:r>
    </w:p>
    <w:p w14:paraId="6646BA32"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48. </w:t>
      </w:r>
      <w:r w:rsidRPr="000B1A6F">
        <w:rPr>
          <w:rFonts w:ascii="Calibri" w:hAnsi="Calibri" w:cs="Times New Roman"/>
          <w:noProof/>
        </w:rPr>
        <w:tab/>
        <w:t>Rahman A, Usman Hamdani S, Riaz Awan N, Bryant RA, Dawson KS, Firaz Khan M, et al. Effect of a Multicomponent Behavioral Intervention in Adults Impaired by Psychological Distress in a Conflict-Affected Area of Pakistan A Randomized Clinical Trial. JAMA [Internet]. 2016 [cited 2019 Jun 24];316(24):2609–17. Available from: https://rcweb.dartmouth.edu/~bartelss/pdf/team3/2053999932/Rahman-2016-Effect of a Multicomponent Behavio.pdf</w:t>
      </w:r>
    </w:p>
    <w:p w14:paraId="42620E58"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49. </w:t>
      </w:r>
      <w:r w:rsidRPr="000B1A6F">
        <w:rPr>
          <w:rFonts w:ascii="Calibri" w:hAnsi="Calibri" w:cs="Times New Roman"/>
          <w:noProof/>
        </w:rPr>
        <w:tab/>
        <w:t xml:space="preserve">Ramarumo M, Peltzer K, Khoza LB. Screening and brief intervention of alcohol problems in primary care in South Africa : A brief report. J Psychol Africa. 2016;26(1):78–80. </w:t>
      </w:r>
    </w:p>
    <w:p w14:paraId="46CD1B50"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50. </w:t>
      </w:r>
      <w:r w:rsidRPr="000B1A6F">
        <w:rPr>
          <w:rFonts w:ascii="Calibri" w:hAnsi="Calibri" w:cs="Times New Roman"/>
          <w:noProof/>
        </w:rPr>
        <w:tab/>
        <w:t xml:space="preserve">Rendall-Mkosi K, Morojele N, London L, Moodley S, Singh C, Girdler-brown B. A randomized controlled trial of motivational interviewing to prevent risk for an alcohol-exposed pregnancy in the Western Cape , South Africa. Addiction. 2012;108:725–32. </w:t>
      </w:r>
    </w:p>
    <w:p w14:paraId="459DA1A1"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lastRenderedPageBreak/>
        <w:t xml:space="preserve">51. </w:t>
      </w:r>
      <w:r w:rsidRPr="000B1A6F">
        <w:rPr>
          <w:rFonts w:ascii="Calibri" w:hAnsi="Calibri" w:cs="Times New Roman"/>
          <w:noProof/>
        </w:rPr>
        <w:tab/>
        <w:t>Rojas G, Fritsch R, Solis J, Jadresic E, Castillo C, González M, et al. Treatment of postnatal depression in low-income mothers in primary-care clinics in Santiago, Chile: a randomised controlled trial. Lancet [Internet]. 2007 Nov 10 [cited 2018 Nov 9];370(9599):1629–37. Available from: http://www.ncbi.nlm.nih.gov/pubmed/17993363</w:t>
      </w:r>
    </w:p>
    <w:p w14:paraId="4B4E87F6"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52. </w:t>
      </w:r>
      <w:r w:rsidRPr="000B1A6F">
        <w:rPr>
          <w:rFonts w:ascii="Calibri" w:hAnsi="Calibri" w:cs="Times New Roman"/>
          <w:noProof/>
        </w:rPr>
        <w:tab/>
        <w:t xml:space="preserve">Rojas MG, Castro A, Guajardo V, Alvarado R, Isamit C, Fritsch R. Programa colaborativo a distancia para el tratamiento de la enfermedad depresiva. Rev Med Chil. 2014;142(9):1142–9. </w:t>
      </w:r>
    </w:p>
    <w:p w14:paraId="1EC2C67B"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53. </w:t>
      </w:r>
      <w:r w:rsidRPr="000B1A6F">
        <w:rPr>
          <w:rFonts w:ascii="Calibri" w:hAnsi="Calibri" w:cs="Times New Roman"/>
          <w:noProof/>
        </w:rPr>
        <w:tab/>
        <w:t>Rotheram-Borus MJ, Tomlinson M, Roux I Le, Stein JA. Alcohol Use, Partner Violence, and Depression. Am J Prev Med [Internet]. 2015;49(5):715–25. Available from: http://dx.doi.org/10.1016/j.amepre.2015.05.004</w:t>
      </w:r>
    </w:p>
    <w:p w14:paraId="3145158E"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54. </w:t>
      </w:r>
      <w:r w:rsidRPr="000B1A6F">
        <w:rPr>
          <w:rFonts w:ascii="Calibri" w:hAnsi="Calibri" w:cs="Times New Roman"/>
          <w:noProof/>
        </w:rPr>
        <w:tab/>
        <w:t>Shidhaye R, Murhar V, Gangale S, Aldridge L, Shastri R, Parikh R, et al. The effect of VISHRAM, a grass-roots community-based mental health programme, on the treatment gap for depression in rural communities in India: a population-based study. The lancet Psychiatry [Internet]. 2017 Feb [cited 2018 Oct 17];4(2):128–35. Available from: https://linkinghub.elsevier.com/retrieve/pii/S2215036616304242</w:t>
      </w:r>
    </w:p>
    <w:p w14:paraId="4258BD41"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55. </w:t>
      </w:r>
      <w:r w:rsidRPr="000B1A6F">
        <w:rPr>
          <w:rFonts w:ascii="Calibri" w:hAnsi="Calibri" w:cs="Times New Roman"/>
          <w:noProof/>
        </w:rPr>
        <w:tab/>
        <w:t xml:space="preserve">Siskind D, Araya R, Kim J. Cost-effectiveness of improved primary care treatment of depression in women in Chile. Br J Psychiatry. 2010;291–6. </w:t>
      </w:r>
    </w:p>
    <w:p w14:paraId="61614A31"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56. </w:t>
      </w:r>
      <w:r w:rsidRPr="000B1A6F">
        <w:rPr>
          <w:rFonts w:ascii="Calibri" w:hAnsi="Calibri" w:cs="Times New Roman"/>
          <w:noProof/>
        </w:rPr>
        <w:tab/>
        <w:t>Sorsdahl K, Petersen P. Feasibility and Preliminary Responses to a Screening and Brief Intervention Program for Maternal Mental Disorders Within the Context of Primary Care. Community Ment Health J [Internet]. 2015;962–9. Available from: http://dx.doi.org/10.1007/s10597-015-9853-9</w:t>
      </w:r>
    </w:p>
    <w:p w14:paraId="6C6822FF" w14:textId="77777777" w:rsidR="000B1A6F" w:rsidRPr="000B1A6F" w:rsidRDefault="000B1A6F" w:rsidP="000B1A6F">
      <w:pPr>
        <w:widowControl w:val="0"/>
        <w:autoSpaceDE w:val="0"/>
        <w:autoSpaceDN w:val="0"/>
        <w:adjustRightInd w:val="0"/>
        <w:ind w:left="640" w:hanging="640"/>
        <w:rPr>
          <w:rFonts w:ascii="Calibri" w:hAnsi="Calibri" w:cs="Times New Roman"/>
          <w:noProof/>
        </w:rPr>
      </w:pPr>
      <w:r w:rsidRPr="000B1A6F">
        <w:rPr>
          <w:rFonts w:ascii="Calibri" w:hAnsi="Calibri" w:cs="Times New Roman"/>
          <w:noProof/>
        </w:rPr>
        <w:t xml:space="preserve">57. </w:t>
      </w:r>
      <w:r w:rsidRPr="000B1A6F">
        <w:rPr>
          <w:rFonts w:ascii="Calibri" w:hAnsi="Calibri" w:cs="Times New Roman"/>
          <w:noProof/>
        </w:rPr>
        <w:tab/>
        <w:t>Tomlinson M, Rotheram-Borus MJ, Le Roux IM, Youssef M, Nelson SH, Scheffler A, et al. Thirty-Six-Month Outcomes of a Generalist Paraprofessional Perinatal Home Visiting Intervention in South Africa on Maternal Health and Child Health and Development. [cited 2019 Jul 25]; Available from: https://clinicaltrials.gov/ct2/show/NCT00972699</w:t>
      </w:r>
    </w:p>
    <w:p w14:paraId="721391BC" w14:textId="77777777" w:rsidR="000B1A6F" w:rsidRPr="000B1A6F" w:rsidRDefault="000B1A6F" w:rsidP="000B1A6F">
      <w:pPr>
        <w:widowControl w:val="0"/>
        <w:autoSpaceDE w:val="0"/>
        <w:autoSpaceDN w:val="0"/>
        <w:adjustRightInd w:val="0"/>
        <w:ind w:left="640" w:hanging="640"/>
        <w:rPr>
          <w:rFonts w:ascii="Calibri" w:hAnsi="Calibri"/>
          <w:noProof/>
        </w:rPr>
      </w:pPr>
      <w:r w:rsidRPr="000B1A6F">
        <w:rPr>
          <w:rFonts w:ascii="Calibri" w:hAnsi="Calibri" w:cs="Times New Roman"/>
          <w:noProof/>
        </w:rPr>
        <w:t xml:space="preserve">58. </w:t>
      </w:r>
      <w:r w:rsidRPr="000B1A6F">
        <w:rPr>
          <w:rFonts w:ascii="Calibri" w:hAnsi="Calibri" w:cs="Times New Roman"/>
          <w:noProof/>
        </w:rPr>
        <w:tab/>
        <w:t>Weiss WM, Murray LK, Abdulla G, Zangana S, Mahmooth Z, Kaysen D, et al. Community-based mental health treatments for survivors of torture and militant attacks in Southern Iraq: a randomized control trial. BMC Psychiatry [Internet]. 2015 [cited 2018 Nov 15]; Available from: http://tinyurl.com/CETA-Iraq-Protocol.</w:t>
      </w:r>
    </w:p>
    <w:p w14:paraId="56477C06" w14:textId="60741C6E" w:rsidR="008E6CE9" w:rsidRDefault="008E6CE9">
      <w:r w:rsidRPr="000A4CC3">
        <w:fldChar w:fldCharType="end"/>
      </w:r>
    </w:p>
    <w:sectPr w:rsidR="008E6CE9" w:rsidSect="000C6953">
      <w:footerReference w:type="default" r:id="rId7"/>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D3CDC" w16cid:durableId="20978345"/>
  <w16cid:commentId w16cid:paraId="534584E2" w16cid:durableId="20978393"/>
  <w16cid:commentId w16cid:paraId="69F51351" w16cid:durableId="20A397F7"/>
  <w16cid:commentId w16cid:paraId="2D63CF58" w16cid:durableId="208D2AE6"/>
  <w16cid:commentId w16cid:paraId="5ADBC166" w16cid:durableId="20A397F9"/>
  <w16cid:commentId w16cid:paraId="145448C7" w16cid:durableId="208D2CD2"/>
  <w16cid:commentId w16cid:paraId="44BDAF5C" w16cid:durableId="20A397FB"/>
  <w16cid:commentId w16cid:paraId="01196598" w16cid:durableId="209783C3"/>
  <w16cid:commentId w16cid:paraId="461A7A40" w16cid:durableId="20A397FD"/>
  <w16cid:commentId w16cid:paraId="58DDF7F1" w16cid:durableId="208D2DD5"/>
  <w16cid:commentId w16cid:paraId="7B57709A" w16cid:durableId="20A397FF"/>
  <w16cid:commentId w16cid:paraId="7473E5DB" w16cid:durableId="208D2E4D"/>
  <w16cid:commentId w16cid:paraId="702EB221" w16cid:durableId="20A39801"/>
  <w16cid:commentId w16cid:paraId="79EBA1D1" w16cid:durableId="208D2F0B"/>
  <w16cid:commentId w16cid:paraId="74D2DEB9" w16cid:durableId="20A39803"/>
  <w16cid:commentId w16cid:paraId="528E6FA8" w16cid:durableId="208D2F7B"/>
  <w16cid:commentId w16cid:paraId="66E2D498" w16cid:durableId="20A39805"/>
  <w16cid:commentId w16cid:paraId="2C8C1A7A" w16cid:durableId="208D2FA9"/>
  <w16cid:commentId w16cid:paraId="2D720072" w16cid:durableId="20A39807"/>
  <w16cid:commentId w16cid:paraId="7B5BF266" w16cid:durableId="209783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4576A" w14:textId="77777777" w:rsidR="003245F7" w:rsidRDefault="003245F7">
      <w:r>
        <w:separator/>
      </w:r>
    </w:p>
  </w:endnote>
  <w:endnote w:type="continuationSeparator" w:id="0">
    <w:p w14:paraId="155769CE" w14:textId="77777777" w:rsidR="003245F7" w:rsidRDefault="0032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819349"/>
      <w:docPartObj>
        <w:docPartGallery w:val="Page Numbers (Bottom of Page)"/>
        <w:docPartUnique/>
      </w:docPartObj>
    </w:sdtPr>
    <w:sdtEndPr>
      <w:rPr>
        <w:noProof/>
      </w:rPr>
    </w:sdtEndPr>
    <w:sdtContent>
      <w:p w14:paraId="207DBD8D" w14:textId="77777777" w:rsidR="000B1A6F" w:rsidRDefault="000B1A6F">
        <w:pPr>
          <w:pStyle w:val="Footer"/>
          <w:jc w:val="right"/>
        </w:pPr>
        <w:r>
          <w:fldChar w:fldCharType="begin"/>
        </w:r>
        <w:r>
          <w:instrText xml:space="preserve"> PAGE   \* MERGEFORMAT </w:instrText>
        </w:r>
        <w:r>
          <w:fldChar w:fldCharType="separate"/>
        </w:r>
        <w:r w:rsidR="00D864C8">
          <w:rPr>
            <w:noProof/>
          </w:rPr>
          <w:t>15</w:t>
        </w:r>
        <w:r>
          <w:rPr>
            <w:noProof/>
          </w:rPr>
          <w:fldChar w:fldCharType="end"/>
        </w:r>
      </w:p>
    </w:sdtContent>
  </w:sdt>
  <w:p w14:paraId="12DD9C59" w14:textId="77777777" w:rsidR="000B1A6F" w:rsidRDefault="000B1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E534A" w14:textId="77777777" w:rsidR="003245F7" w:rsidRDefault="003245F7">
      <w:r>
        <w:separator/>
      </w:r>
    </w:p>
  </w:footnote>
  <w:footnote w:type="continuationSeparator" w:id="0">
    <w:p w14:paraId="548ED341" w14:textId="77777777" w:rsidR="003245F7" w:rsidRDefault="00324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zNTOwNDUxNzAwMjZV0lEKTi0uzszPAykwNKgFAIIkkNUtAAAA"/>
  </w:docVars>
  <w:rsids>
    <w:rsidRoot w:val="0039180B"/>
    <w:rsid w:val="000013D1"/>
    <w:rsid w:val="000049BB"/>
    <w:rsid w:val="0002780A"/>
    <w:rsid w:val="00027845"/>
    <w:rsid w:val="00042EEC"/>
    <w:rsid w:val="000566AB"/>
    <w:rsid w:val="00063697"/>
    <w:rsid w:val="0006463E"/>
    <w:rsid w:val="000771C7"/>
    <w:rsid w:val="000A1CFA"/>
    <w:rsid w:val="000A4CC3"/>
    <w:rsid w:val="000A7CA3"/>
    <w:rsid w:val="000B1A6F"/>
    <w:rsid w:val="000C3387"/>
    <w:rsid w:val="000C6953"/>
    <w:rsid w:val="000D6365"/>
    <w:rsid w:val="000F74E3"/>
    <w:rsid w:val="00111423"/>
    <w:rsid w:val="00115E82"/>
    <w:rsid w:val="00121C09"/>
    <w:rsid w:val="001302DC"/>
    <w:rsid w:val="001330C3"/>
    <w:rsid w:val="001430E9"/>
    <w:rsid w:val="00144F4A"/>
    <w:rsid w:val="00157E33"/>
    <w:rsid w:val="00177EB8"/>
    <w:rsid w:val="001A3DBD"/>
    <w:rsid w:val="001D0937"/>
    <w:rsid w:val="001D183B"/>
    <w:rsid w:val="001E750D"/>
    <w:rsid w:val="001F0A45"/>
    <w:rsid w:val="002003BA"/>
    <w:rsid w:val="00222EB0"/>
    <w:rsid w:val="00226E9D"/>
    <w:rsid w:val="002406CF"/>
    <w:rsid w:val="0024674C"/>
    <w:rsid w:val="002677E8"/>
    <w:rsid w:val="00297999"/>
    <w:rsid w:val="002A1807"/>
    <w:rsid w:val="002F7250"/>
    <w:rsid w:val="00311EF7"/>
    <w:rsid w:val="003245F7"/>
    <w:rsid w:val="00335513"/>
    <w:rsid w:val="00347BC6"/>
    <w:rsid w:val="00354751"/>
    <w:rsid w:val="00362289"/>
    <w:rsid w:val="00383143"/>
    <w:rsid w:val="00387333"/>
    <w:rsid w:val="0039180B"/>
    <w:rsid w:val="00396D16"/>
    <w:rsid w:val="003B6D0E"/>
    <w:rsid w:val="004114E9"/>
    <w:rsid w:val="00415B0A"/>
    <w:rsid w:val="00430383"/>
    <w:rsid w:val="004306C0"/>
    <w:rsid w:val="0043127C"/>
    <w:rsid w:val="00436C19"/>
    <w:rsid w:val="00441739"/>
    <w:rsid w:val="00455901"/>
    <w:rsid w:val="00465791"/>
    <w:rsid w:val="004706E4"/>
    <w:rsid w:val="00473F5B"/>
    <w:rsid w:val="004A073C"/>
    <w:rsid w:val="004C709C"/>
    <w:rsid w:val="004F6103"/>
    <w:rsid w:val="004F6D0A"/>
    <w:rsid w:val="00512EE1"/>
    <w:rsid w:val="00523F70"/>
    <w:rsid w:val="00526279"/>
    <w:rsid w:val="005276CB"/>
    <w:rsid w:val="00540346"/>
    <w:rsid w:val="0055349D"/>
    <w:rsid w:val="00570171"/>
    <w:rsid w:val="005845E0"/>
    <w:rsid w:val="00586A11"/>
    <w:rsid w:val="005A15C4"/>
    <w:rsid w:val="005B42A8"/>
    <w:rsid w:val="005F0F13"/>
    <w:rsid w:val="005F407C"/>
    <w:rsid w:val="005F4206"/>
    <w:rsid w:val="006178CB"/>
    <w:rsid w:val="006363C4"/>
    <w:rsid w:val="00647A99"/>
    <w:rsid w:val="0066025F"/>
    <w:rsid w:val="00666E48"/>
    <w:rsid w:val="006970C3"/>
    <w:rsid w:val="006A0468"/>
    <w:rsid w:val="006A33EB"/>
    <w:rsid w:val="006D36E5"/>
    <w:rsid w:val="006E0D82"/>
    <w:rsid w:val="00702169"/>
    <w:rsid w:val="00703D3E"/>
    <w:rsid w:val="00704A9B"/>
    <w:rsid w:val="00714BE2"/>
    <w:rsid w:val="007157FC"/>
    <w:rsid w:val="00740CE6"/>
    <w:rsid w:val="00753D10"/>
    <w:rsid w:val="00786D4E"/>
    <w:rsid w:val="007A4D16"/>
    <w:rsid w:val="007B79F9"/>
    <w:rsid w:val="007D1FCA"/>
    <w:rsid w:val="007D7022"/>
    <w:rsid w:val="007D72B0"/>
    <w:rsid w:val="007F1380"/>
    <w:rsid w:val="008074DB"/>
    <w:rsid w:val="008208B5"/>
    <w:rsid w:val="00821158"/>
    <w:rsid w:val="008532D1"/>
    <w:rsid w:val="00865D83"/>
    <w:rsid w:val="00886987"/>
    <w:rsid w:val="00896681"/>
    <w:rsid w:val="008A00B8"/>
    <w:rsid w:val="008A560C"/>
    <w:rsid w:val="008A6934"/>
    <w:rsid w:val="008E6CE9"/>
    <w:rsid w:val="008F071D"/>
    <w:rsid w:val="008F6533"/>
    <w:rsid w:val="009541EE"/>
    <w:rsid w:val="00962958"/>
    <w:rsid w:val="00971ACC"/>
    <w:rsid w:val="00981DC1"/>
    <w:rsid w:val="009B20D2"/>
    <w:rsid w:val="009D52AE"/>
    <w:rsid w:val="009F07F3"/>
    <w:rsid w:val="009F7378"/>
    <w:rsid w:val="00A051BF"/>
    <w:rsid w:val="00A14EC5"/>
    <w:rsid w:val="00A254A5"/>
    <w:rsid w:val="00A567E2"/>
    <w:rsid w:val="00A71332"/>
    <w:rsid w:val="00AA7516"/>
    <w:rsid w:val="00AD6DD5"/>
    <w:rsid w:val="00AF360B"/>
    <w:rsid w:val="00B02164"/>
    <w:rsid w:val="00B05DEF"/>
    <w:rsid w:val="00B13284"/>
    <w:rsid w:val="00B43EB9"/>
    <w:rsid w:val="00B4543A"/>
    <w:rsid w:val="00B56898"/>
    <w:rsid w:val="00B67B6B"/>
    <w:rsid w:val="00B70561"/>
    <w:rsid w:val="00B72FA6"/>
    <w:rsid w:val="00B8457C"/>
    <w:rsid w:val="00B952F9"/>
    <w:rsid w:val="00BC5759"/>
    <w:rsid w:val="00BC638F"/>
    <w:rsid w:val="00BD146A"/>
    <w:rsid w:val="00BE1732"/>
    <w:rsid w:val="00BF5395"/>
    <w:rsid w:val="00C04E17"/>
    <w:rsid w:val="00C15D3E"/>
    <w:rsid w:val="00C21DD8"/>
    <w:rsid w:val="00C25CEB"/>
    <w:rsid w:val="00C453E7"/>
    <w:rsid w:val="00C537C2"/>
    <w:rsid w:val="00C61599"/>
    <w:rsid w:val="00C71124"/>
    <w:rsid w:val="00CB6035"/>
    <w:rsid w:val="00CC173D"/>
    <w:rsid w:val="00CD51B5"/>
    <w:rsid w:val="00CD740A"/>
    <w:rsid w:val="00CE457B"/>
    <w:rsid w:val="00CF4AE8"/>
    <w:rsid w:val="00D05009"/>
    <w:rsid w:val="00D07920"/>
    <w:rsid w:val="00D11DF1"/>
    <w:rsid w:val="00D361F5"/>
    <w:rsid w:val="00D41856"/>
    <w:rsid w:val="00D563A0"/>
    <w:rsid w:val="00D572B4"/>
    <w:rsid w:val="00D7016E"/>
    <w:rsid w:val="00D83A22"/>
    <w:rsid w:val="00D841AB"/>
    <w:rsid w:val="00D864C8"/>
    <w:rsid w:val="00D959C9"/>
    <w:rsid w:val="00DB1CB8"/>
    <w:rsid w:val="00DC1581"/>
    <w:rsid w:val="00DD7108"/>
    <w:rsid w:val="00DE4980"/>
    <w:rsid w:val="00DF0B35"/>
    <w:rsid w:val="00E023C2"/>
    <w:rsid w:val="00E13517"/>
    <w:rsid w:val="00E1755C"/>
    <w:rsid w:val="00E27A30"/>
    <w:rsid w:val="00E343DF"/>
    <w:rsid w:val="00E42494"/>
    <w:rsid w:val="00E66DC1"/>
    <w:rsid w:val="00E909F5"/>
    <w:rsid w:val="00EA5C85"/>
    <w:rsid w:val="00EB6127"/>
    <w:rsid w:val="00EC213E"/>
    <w:rsid w:val="00EC2A44"/>
    <w:rsid w:val="00ED0A8E"/>
    <w:rsid w:val="00ED1D9C"/>
    <w:rsid w:val="00ED4F8D"/>
    <w:rsid w:val="00EE03B6"/>
    <w:rsid w:val="00F1083E"/>
    <w:rsid w:val="00F11A38"/>
    <w:rsid w:val="00F413FB"/>
    <w:rsid w:val="00F42130"/>
    <w:rsid w:val="00F52466"/>
    <w:rsid w:val="00F5280B"/>
    <w:rsid w:val="00F877C6"/>
    <w:rsid w:val="00F9103B"/>
    <w:rsid w:val="00FC4CF2"/>
    <w:rsid w:val="00FC6C93"/>
    <w:rsid w:val="00FE36C8"/>
    <w:rsid w:val="00FE564E"/>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BD4E8"/>
  <w15:chartTrackingRefBased/>
  <w15:docId w15:val="{E2B583A4-89AF-204E-9BB3-C075155F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F407C"/>
    <w:pPr>
      <w:tabs>
        <w:tab w:val="center" w:pos="4680"/>
        <w:tab w:val="right" w:pos="9360"/>
      </w:tabs>
    </w:pPr>
  </w:style>
  <w:style w:type="character" w:customStyle="1" w:styleId="FooterChar">
    <w:name w:val="Footer Char"/>
    <w:basedOn w:val="DefaultParagraphFont"/>
    <w:link w:val="Footer"/>
    <w:uiPriority w:val="99"/>
    <w:rsid w:val="005F407C"/>
  </w:style>
  <w:style w:type="character" w:styleId="CommentReference">
    <w:name w:val="annotation reference"/>
    <w:basedOn w:val="DefaultParagraphFont"/>
    <w:uiPriority w:val="99"/>
    <w:semiHidden/>
    <w:unhideWhenUsed/>
    <w:rsid w:val="005F407C"/>
    <w:rPr>
      <w:sz w:val="16"/>
      <w:szCs w:val="16"/>
    </w:rPr>
  </w:style>
  <w:style w:type="paragraph" w:styleId="CommentText">
    <w:name w:val="annotation text"/>
    <w:basedOn w:val="Normal"/>
    <w:link w:val="CommentTextChar"/>
    <w:uiPriority w:val="99"/>
    <w:semiHidden/>
    <w:unhideWhenUsed/>
    <w:rsid w:val="005F407C"/>
    <w:rPr>
      <w:sz w:val="20"/>
      <w:szCs w:val="20"/>
    </w:rPr>
  </w:style>
  <w:style w:type="character" w:customStyle="1" w:styleId="CommentTextChar">
    <w:name w:val="Comment Text Char"/>
    <w:basedOn w:val="DefaultParagraphFont"/>
    <w:link w:val="CommentText"/>
    <w:uiPriority w:val="99"/>
    <w:semiHidden/>
    <w:rsid w:val="005F407C"/>
    <w:rPr>
      <w:sz w:val="20"/>
      <w:szCs w:val="20"/>
    </w:rPr>
  </w:style>
  <w:style w:type="paragraph" w:styleId="BalloonText">
    <w:name w:val="Balloon Text"/>
    <w:basedOn w:val="Normal"/>
    <w:link w:val="BalloonTextChar"/>
    <w:uiPriority w:val="99"/>
    <w:semiHidden/>
    <w:unhideWhenUsed/>
    <w:rsid w:val="005F40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407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5845E0"/>
    <w:rPr>
      <w:b/>
      <w:bCs/>
    </w:rPr>
  </w:style>
  <w:style w:type="character" w:customStyle="1" w:styleId="CommentSubjectChar">
    <w:name w:val="Comment Subject Char"/>
    <w:basedOn w:val="CommentTextChar"/>
    <w:link w:val="CommentSubject"/>
    <w:uiPriority w:val="99"/>
    <w:semiHidden/>
    <w:rsid w:val="005845E0"/>
    <w:rPr>
      <w:b/>
      <w:bCs/>
      <w:sz w:val="20"/>
      <w:szCs w:val="20"/>
    </w:rPr>
  </w:style>
  <w:style w:type="paragraph" w:styleId="ListParagraph">
    <w:name w:val="List Paragraph"/>
    <w:basedOn w:val="Normal"/>
    <w:uiPriority w:val="34"/>
    <w:qFormat/>
    <w:rsid w:val="00E42494"/>
    <w:pPr>
      <w:ind w:left="720"/>
      <w:contextualSpacing/>
    </w:pPr>
  </w:style>
  <w:style w:type="paragraph" w:styleId="Caption">
    <w:name w:val="caption"/>
    <w:basedOn w:val="Normal"/>
    <w:next w:val="Normal"/>
    <w:uiPriority w:val="35"/>
    <w:unhideWhenUsed/>
    <w:qFormat/>
    <w:rsid w:val="000A4CC3"/>
    <w:pPr>
      <w:spacing w:after="200"/>
      <w:contextualSpacing/>
    </w:pPr>
    <w:rPr>
      <w:rFonts w:ascii="Arial" w:eastAsia="Arial" w:hAnsi="Arial" w:cs="Arial"/>
      <w:i/>
      <w:iCs/>
      <w:color w:val="44546A" w:themeColor="text2"/>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DB20-98F1-4918-8E32-5146424D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30123</Words>
  <Characters>171704</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T. John</dc:creator>
  <cp:keywords/>
  <dc:description/>
  <cp:lastModifiedBy>leonardo cubillos</cp:lastModifiedBy>
  <cp:revision>3</cp:revision>
  <dcterms:created xsi:type="dcterms:W3CDTF">2020-04-03T20:27:00Z</dcterms:created>
  <dcterms:modified xsi:type="dcterms:W3CDTF">2020-04-03T20:29:00Z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0d1f86d1-46b0-3a47-92cf-45948cfda128</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http://csl.mendeley.com/styles/526388501/BJPpsych1</vt:lpwstr>
  </property>
  <property fmtid="{D5CDD505-2E9C-101B-9397-08002B2CF9AE}" pid="12" name="Mendeley Recent Style Name 3_1">
    <vt:lpwstr>American Psychological Association 7th edition - Leonardo Cubillos</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