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2735" w14:textId="77777777" w:rsidR="007B4935" w:rsidRPr="00791EB0" w:rsidRDefault="007B4935" w:rsidP="007B4935">
      <w:pPr>
        <w:jc w:val="center"/>
        <w:rPr>
          <w:b/>
          <w:sz w:val="40"/>
          <w:szCs w:val="40"/>
        </w:rPr>
      </w:pPr>
      <w:r w:rsidRPr="00791EB0">
        <w:rPr>
          <w:b/>
          <w:sz w:val="40"/>
          <w:szCs w:val="40"/>
        </w:rPr>
        <w:t xml:space="preserve">Supplementary </w:t>
      </w:r>
      <w:r>
        <w:rPr>
          <w:b/>
          <w:sz w:val="40"/>
          <w:szCs w:val="40"/>
        </w:rPr>
        <w:t>Material</w:t>
      </w:r>
    </w:p>
    <w:p w14:paraId="1E84FAF7" w14:textId="77777777" w:rsidR="007B4935" w:rsidRPr="006D3C6D" w:rsidRDefault="007B4935" w:rsidP="007B4935">
      <w:pPr>
        <w:pStyle w:val="Title"/>
        <w:rPr>
          <w:lang w:val="en-GB"/>
        </w:rPr>
      </w:pPr>
      <w:r>
        <w:rPr>
          <w:lang w:val="en-GB"/>
        </w:rPr>
        <w:t>Exploring founda</w:t>
      </w:r>
      <w:bookmarkStart w:id="0" w:name="_GoBack"/>
      <w:bookmarkEnd w:id="0"/>
      <w:r>
        <w:rPr>
          <w:lang w:val="en-GB"/>
        </w:rPr>
        <w:t>tion doctors’ self-reported confidence in the assessment and management of mental health conditions</w:t>
      </w:r>
    </w:p>
    <w:p w14:paraId="6E9C9FFB" w14:textId="77777777" w:rsidR="007B4935" w:rsidRPr="006D3C6D" w:rsidRDefault="007B4935" w:rsidP="007B4935">
      <w:pPr>
        <w:pStyle w:val="AuthorList"/>
        <w:rPr>
          <w:lang w:val="en-GB"/>
        </w:rPr>
      </w:pPr>
      <w:r w:rsidRPr="006D3C6D">
        <w:rPr>
          <w:lang w:val="en-GB"/>
        </w:rPr>
        <w:t>George Gillett</w:t>
      </w:r>
      <w:r w:rsidRPr="006D3C6D">
        <w:rPr>
          <w:vertAlign w:val="superscript"/>
          <w:lang w:val="en-GB"/>
        </w:rPr>
        <w:t>1*</w:t>
      </w:r>
      <w:r w:rsidRPr="006D3C6D">
        <w:rPr>
          <w:lang w:val="en-GB"/>
        </w:rPr>
        <w:t>, Owen Davis</w:t>
      </w:r>
      <w:r w:rsidRPr="006D3C6D">
        <w:rPr>
          <w:vertAlign w:val="superscript"/>
          <w:lang w:val="en-GB"/>
        </w:rPr>
        <w:t>2</w:t>
      </w:r>
      <w:r w:rsidRPr="006D3C6D">
        <w:rPr>
          <w:lang w:val="en-GB"/>
        </w:rPr>
        <w:t xml:space="preserve">, </w:t>
      </w:r>
      <w:proofErr w:type="spellStart"/>
      <w:r w:rsidRPr="006D3C6D">
        <w:rPr>
          <w:lang w:val="en-GB"/>
        </w:rPr>
        <w:t>Amarit</w:t>
      </w:r>
      <w:proofErr w:type="spellEnd"/>
      <w:r w:rsidRPr="006D3C6D">
        <w:rPr>
          <w:lang w:val="en-GB"/>
        </w:rPr>
        <w:t xml:space="preserve"> Gill</w:t>
      </w:r>
      <w:r w:rsidRPr="006D3C6D">
        <w:rPr>
          <w:vertAlign w:val="superscript"/>
          <w:lang w:val="en-GB"/>
        </w:rPr>
        <w:t>2</w:t>
      </w:r>
      <w:r w:rsidRPr="006D3C6D">
        <w:rPr>
          <w:lang w:val="en-GB"/>
        </w:rPr>
        <w:t>, Clare van Hamel</w:t>
      </w:r>
      <w:r w:rsidRPr="006D3C6D">
        <w:rPr>
          <w:vertAlign w:val="superscript"/>
          <w:lang w:val="en-GB"/>
        </w:rPr>
        <w:t>3</w:t>
      </w:r>
      <w:r w:rsidRPr="006D3C6D">
        <w:rPr>
          <w:lang w:val="en-GB"/>
        </w:rPr>
        <w:t xml:space="preserve"> </w:t>
      </w:r>
    </w:p>
    <w:p w14:paraId="1B312767" w14:textId="5A2F7AD7" w:rsidR="007B4935" w:rsidRPr="00AB15B6" w:rsidRDefault="007B4935" w:rsidP="007B4935">
      <w:pPr>
        <w:rPr>
          <w:lang w:val="en-GB"/>
        </w:rPr>
      </w:pPr>
      <w:r w:rsidRPr="006D3C6D">
        <w:rPr>
          <w:vertAlign w:val="superscript"/>
          <w:lang w:val="en-GB"/>
        </w:rPr>
        <w:t>1</w:t>
      </w:r>
      <w:r w:rsidRPr="006D3C6D">
        <w:rPr>
          <w:lang w:val="en-GB"/>
        </w:rPr>
        <w:t>NIHR Academic Clinical Fellow, Institute of Psychiatry, Psychology and Neuroscience, K</w:t>
      </w:r>
      <w:r w:rsidR="00AB15B6">
        <w:rPr>
          <w:lang w:val="en-GB"/>
        </w:rPr>
        <w:t xml:space="preserve">ing’s College London, London, UK. </w:t>
      </w:r>
      <w:r>
        <w:rPr>
          <w:lang w:val="en-GB"/>
        </w:rPr>
        <w:t xml:space="preserve">ORCID ID: </w:t>
      </w:r>
      <w:r w:rsidRPr="00A97476">
        <w:rPr>
          <w:lang w:val="en-GB"/>
        </w:rPr>
        <w:t>0000-0002-0270-9369</w:t>
      </w:r>
    </w:p>
    <w:p w14:paraId="47C14F04" w14:textId="77777777" w:rsidR="007B4935" w:rsidRPr="006D3C6D" w:rsidRDefault="007B4935" w:rsidP="007B4935">
      <w:pPr>
        <w:rPr>
          <w:lang w:val="en-GB"/>
        </w:rPr>
      </w:pPr>
      <w:r w:rsidRPr="006D3C6D">
        <w:rPr>
          <w:vertAlign w:val="superscript"/>
          <w:lang w:val="en-GB"/>
        </w:rPr>
        <w:t>2</w:t>
      </w:r>
      <w:r w:rsidRPr="006D3C6D">
        <w:rPr>
          <w:lang w:val="en-GB"/>
        </w:rPr>
        <w:t>UK Foundation Programme Leadership Fellow, UK Foundation Programme Office</w:t>
      </w:r>
      <w:r>
        <w:rPr>
          <w:lang w:val="en-GB"/>
        </w:rPr>
        <w:t>, UK</w:t>
      </w:r>
      <w:r w:rsidRPr="006D3C6D">
        <w:rPr>
          <w:lang w:val="en-GB"/>
        </w:rPr>
        <w:t xml:space="preserve"> </w:t>
      </w:r>
    </w:p>
    <w:p w14:paraId="5E0139EC" w14:textId="0CECB749" w:rsidR="007B4935" w:rsidRPr="006D3C6D" w:rsidRDefault="007B4935" w:rsidP="007B4935">
      <w:pPr>
        <w:rPr>
          <w:lang w:val="en-GB"/>
        </w:rPr>
      </w:pPr>
      <w:r w:rsidRPr="006D3C6D">
        <w:rPr>
          <w:vertAlign w:val="superscript"/>
          <w:lang w:val="en-GB"/>
        </w:rPr>
        <w:t>3</w:t>
      </w:r>
      <w:r w:rsidRPr="006D3C6D">
        <w:rPr>
          <w:lang w:val="en-GB"/>
        </w:rPr>
        <w:t xml:space="preserve">Severn Foundation School Director &amp; </w:t>
      </w:r>
      <w:r w:rsidR="00C02B11">
        <w:rPr>
          <w:lang w:val="en-GB"/>
        </w:rPr>
        <w:t>Associate Post Graduate Dean, UK</w:t>
      </w:r>
    </w:p>
    <w:p w14:paraId="7017FB08" w14:textId="77777777" w:rsidR="007B4935" w:rsidRPr="006D3C6D" w:rsidRDefault="007B4935" w:rsidP="007B4935">
      <w:pPr>
        <w:spacing w:before="240"/>
        <w:rPr>
          <w:b/>
          <w:lang w:val="en-GB"/>
        </w:rPr>
      </w:pPr>
      <w:r w:rsidRPr="006D3C6D">
        <w:rPr>
          <w:b/>
          <w:lang w:val="en-GB"/>
        </w:rPr>
        <w:t xml:space="preserve">* Correspondence: </w:t>
      </w:r>
      <w:r w:rsidRPr="006D3C6D">
        <w:rPr>
          <w:b/>
          <w:lang w:val="en-GB"/>
        </w:rPr>
        <w:br/>
      </w:r>
      <w:r>
        <w:rPr>
          <w:lang w:val="en-GB"/>
        </w:rPr>
        <w:t xml:space="preserve">Dr </w:t>
      </w:r>
      <w:r w:rsidRPr="006D3C6D">
        <w:rPr>
          <w:lang w:val="en-GB"/>
        </w:rPr>
        <w:t xml:space="preserve">George Gillett  </w:t>
      </w:r>
      <w:r w:rsidRPr="006D3C6D">
        <w:rPr>
          <w:lang w:val="en-GB"/>
        </w:rPr>
        <w:br/>
        <w:t>george.</w:t>
      </w:r>
      <w:r>
        <w:rPr>
          <w:lang w:val="en-GB"/>
        </w:rPr>
        <w:t>1.</w:t>
      </w:r>
      <w:r w:rsidRPr="006D3C6D">
        <w:rPr>
          <w:lang w:val="en-GB"/>
        </w:rPr>
        <w:t>gillett@</w:t>
      </w:r>
      <w:r>
        <w:rPr>
          <w:lang w:val="en-GB"/>
        </w:rPr>
        <w:t>kcl.ac.uk</w:t>
      </w:r>
    </w:p>
    <w:p w14:paraId="63065C1D" w14:textId="77777777" w:rsidR="00A96F50" w:rsidRDefault="00A96F50"/>
    <w:p w14:paraId="0608A845" w14:textId="77777777" w:rsidR="007B4935" w:rsidRDefault="007B4935"/>
    <w:p w14:paraId="152C097B" w14:textId="77777777" w:rsidR="007B4935" w:rsidRDefault="007B4935"/>
    <w:p w14:paraId="55745FD1" w14:textId="77777777" w:rsidR="007B4935" w:rsidRDefault="007B4935"/>
    <w:p w14:paraId="6C8CAE3D" w14:textId="77777777" w:rsidR="007B4935" w:rsidRDefault="007B4935"/>
    <w:p w14:paraId="6C0547C7" w14:textId="77777777" w:rsidR="007B4935" w:rsidRDefault="007B4935"/>
    <w:p w14:paraId="219F939B" w14:textId="77777777" w:rsidR="007B4935" w:rsidRDefault="007B4935"/>
    <w:p w14:paraId="01EE73F5" w14:textId="77777777" w:rsidR="007B4935" w:rsidRDefault="007B4935"/>
    <w:p w14:paraId="33E33EE5" w14:textId="77777777" w:rsidR="007B4935" w:rsidRDefault="007B4935"/>
    <w:p w14:paraId="2FF09636" w14:textId="77777777" w:rsidR="007B4935" w:rsidRDefault="007B4935"/>
    <w:p w14:paraId="3BBF56E1" w14:textId="77777777" w:rsidR="007B4935" w:rsidRDefault="007B4935"/>
    <w:p w14:paraId="3674D798" w14:textId="77777777" w:rsidR="007B4935" w:rsidRDefault="007B4935"/>
    <w:p w14:paraId="3B7FC49A" w14:textId="77777777" w:rsidR="007B4935" w:rsidRDefault="007B4935"/>
    <w:p w14:paraId="2FA60E61" w14:textId="77777777" w:rsidR="007B4935" w:rsidRDefault="007B4935"/>
    <w:p w14:paraId="10826F31" w14:textId="77777777" w:rsidR="007B4935" w:rsidRDefault="007B4935"/>
    <w:p w14:paraId="76F05701" w14:textId="77777777" w:rsidR="007B4935" w:rsidRDefault="007B4935"/>
    <w:p w14:paraId="7D46C802" w14:textId="77777777" w:rsidR="007B4935" w:rsidRDefault="007B4935"/>
    <w:p w14:paraId="1F73DE4E" w14:textId="77777777" w:rsidR="007B4935" w:rsidRDefault="007B4935"/>
    <w:p w14:paraId="3B240744" w14:textId="77777777" w:rsidR="007B4935" w:rsidRDefault="007B4935"/>
    <w:p w14:paraId="703786A1" w14:textId="77777777" w:rsidR="007B4935" w:rsidRDefault="007B4935"/>
    <w:p w14:paraId="1D34C0E8" w14:textId="77777777" w:rsidR="007B4935" w:rsidRDefault="007B4935"/>
    <w:p w14:paraId="0BD945D9" w14:textId="77777777" w:rsidR="007B4935" w:rsidRDefault="007B4935"/>
    <w:p w14:paraId="295946D6" w14:textId="77777777" w:rsidR="007B4935" w:rsidRDefault="007B4935"/>
    <w:p w14:paraId="60FF51A3" w14:textId="77777777" w:rsidR="007B4935" w:rsidRDefault="007B4935"/>
    <w:p w14:paraId="3DEBC882" w14:textId="77777777" w:rsidR="007B4935" w:rsidRDefault="007B4935"/>
    <w:p w14:paraId="19780B74" w14:textId="77777777" w:rsidR="007B4935" w:rsidRDefault="007B4935"/>
    <w:p w14:paraId="2D5C2E05" w14:textId="77777777" w:rsidR="007B4935" w:rsidRDefault="007B4935"/>
    <w:p w14:paraId="445E373B" w14:textId="77777777" w:rsidR="007B4935" w:rsidRDefault="007B4935"/>
    <w:p w14:paraId="6D799BDC" w14:textId="77777777" w:rsidR="007B4935" w:rsidRDefault="007B4935"/>
    <w:p w14:paraId="6D5D476C" w14:textId="77777777" w:rsidR="007B4935" w:rsidRDefault="007B4935"/>
    <w:p w14:paraId="2E89E7DB" w14:textId="77777777" w:rsidR="007B4935" w:rsidRDefault="007B4935"/>
    <w:p w14:paraId="7B908C81" w14:textId="77777777" w:rsidR="007B4935" w:rsidRDefault="007B4935"/>
    <w:p w14:paraId="736B29CB" w14:textId="77777777" w:rsidR="007B4935" w:rsidRDefault="007B4935"/>
    <w:p w14:paraId="712F578A" w14:textId="77777777" w:rsidR="007B4935" w:rsidRDefault="007B4935"/>
    <w:p w14:paraId="403E40A5" w14:textId="77777777" w:rsidR="007B4935" w:rsidRDefault="007B4935"/>
    <w:p w14:paraId="2F42C8FE" w14:textId="77777777" w:rsidR="007B4935" w:rsidRDefault="007B4935"/>
    <w:p w14:paraId="302583F4" w14:textId="77777777" w:rsidR="007B4935" w:rsidRDefault="007B4935"/>
    <w:p w14:paraId="4E004428" w14:textId="77777777" w:rsidR="00526B8D" w:rsidRDefault="00526B8D"/>
    <w:p w14:paraId="2A43ECA7" w14:textId="77777777" w:rsidR="007B4935" w:rsidRDefault="007B4935"/>
    <w:p w14:paraId="0ADA8150" w14:textId="352D4AA8" w:rsidR="007B4935" w:rsidRDefault="007B4935" w:rsidP="007B4935">
      <w:pPr>
        <w:rPr>
          <w:b/>
        </w:rPr>
      </w:pPr>
      <w:r>
        <w:rPr>
          <w:b/>
        </w:rPr>
        <w:lastRenderedPageBreak/>
        <w:t>Supplementary Material</w:t>
      </w:r>
      <w:r w:rsidRPr="003D4789">
        <w:rPr>
          <w:b/>
        </w:rPr>
        <w:t xml:space="preserve"> 1: </w:t>
      </w:r>
      <w:r w:rsidR="00B62AD2" w:rsidRPr="0098699F">
        <w:rPr>
          <w:b/>
        </w:rPr>
        <w:t>Summary</w:t>
      </w:r>
      <w:r w:rsidR="00B62AD2">
        <w:rPr>
          <w:b/>
        </w:rPr>
        <w:t xml:space="preserve"> statistics</w:t>
      </w:r>
      <w:r w:rsidR="00B62AD2" w:rsidRPr="0098699F">
        <w:rPr>
          <w:b/>
        </w:rPr>
        <w:t xml:space="preserve"> of participants’ responses</w:t>
      </w:r>
    </w:p>
    <w:p w14:paraId="3514019B" w14:textId="7E813F8C" w:rsidR="00B62AD2" w:rsidRPr="003D4789" w:rsidRDefault="00B62AD2" w:rsidP="007B4935">
      <w:pPr>
        <w:rPr>
          <w:b/>
        </w:rPr>
      </w:pPr>
      <w:r>
        <w:t>N = 1,311 respondents.</w:t>
      </w:r>
    </w:p>
    <w:p w14:paraId="7B9F87D7" w14:textId="77777777" w:rsidR="007B4935" w:rsidRDefault="007B4935" w:rsidP="007B4935"/>
    <w:tbl>
      <w:tblPr>
        <w:tblStyle w:val="TableGrid"/>
        <w:tblW w:w="9650" w:type="dxa"/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1769"/>
        <w:gridCol w:w="1769"/>
        <w:gridCol w:w="1040"/>
        <w:gridCol w:w="1300"/>
      </w:tblGrid>
      <w:tr w:rsidR="00B62AD2" w14:paraId="7F7B345C" w14:textId="77777777" w:rsidTr="00B62AD2">
        <w:trPr>
          <w:trHeight w:val="764"/>
        </w:trPr>
        <w:tc>
          <w:tcPr>
            <w:tcW w:w="1435" w:type="dxa"/>
          </w:tcPr>
          <w:p w14:paraId="4C6E13E0" w14:textId="77777777" w:rsidR="00B62AD2" w:rsidRPr="006D3C6D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35FD45C7" w14:textId="77777777" w:rsidR="00B62AD2" w:rsidRPr="006D3C6D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1769" w:type="dxa"/>
          </w:tcPr>
          <w:p w14:paraId="506AAF1F" w14:textId="272B8D44" w:rsidR="00B62AD2" w:rsidRPr="006D3C6D" w:rsidRDefault="00B62AD2" w:rsidP="00B62AD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Agree [95% CI]</w:t>
            </w:r>
          </w:p>
        </w:tc>
        <w:tc>
          <w:tcPr>
            <w:tcW w:w="1769" w:type="dxa"/>
          </w:tcPr>
          <w:p w14:paraId="27CD0B36" w14:textId="3F019644" w:rsidR="00B62AD2" w:rsidRPr="006D3C6D" w:rsidRDefault="00B62AD2" w:rsidP="00B62AD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Disagree [95% CI]</w:t>
            </w:r>
          </w:p>
        </w:tc>
        <w:tc>
          <w:tcPr>
            <w:tcW w:w="1040" w:type="dxa"/>
          </w:tcPr>
          <w:p w14:paraId="0033CD05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Median (LQ, UQ) </w:t>
            </w:r>
          </w:p>
        </w:tc>
        <w:tc>
          <w:tcPr>
            <w:tcW w:w="1300" w:type="dxa"/>
          </w:tcPr>
          <w:p w14:paraId="5E4CE758" w14:textId="5BDC8DAA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Mean, [95% CI]</w:t>
            </w:r>
          </w:p>
        </w:tc>
      </w:tr>
      <w:tr w:rsidR="00B62AD2" w14:paraId="546DF1F2" w14:textId="77777777" w:rsidTr="00B62AD2">
        <w:tc>
          <w:tcPr>
            <w:tcW w:w="1435" w:type="dxa"/>
            <w:vMerge w:val="restart"/>
          </w:tcPr>
          <w:p w14:paraId="3494AADA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Clinical items </w:t>
            </w:r>
          </w:p>
        </w:tc>
        <w:tc>
          <w:tcPr>
            <w:tcW w:w="2337" w:type="dxa"/>
          </w:tcPr>
          <w:p w14:paraId="466B49BB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MSE</w:t>
            </w:r>
          </w:p>
        </w:tc>
        <w:tc>
          <w:tcPr>
            <w:tcW w:w="1769" w:type="dxa"/>
            <w:vAlign w:val="bottom"/>
          </w:tcPr>
          <w:p w14:paraId="1CF8714A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47.75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021EDC02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[45.05, 50.45]</w:t>
            </w:r>
          </w:p>
        </w:tc>
        <w:tc>
          <w:tcPr>
            <w:tcW w:w="1769" w:type="dxa"/>
            <w:vAlign w:val="bottom"/>
          </w:tcPr>
          <w:p w14:paraId="74EAEE1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21.13</w:t>
            </w:r>
          </w:p>
          <w:p w14:paraId="73BC3554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[18.92, 23.34]</w:t>
            </w:r>
          </w:p>
        </w:tc>
        <w:tc>
          <w:tcPr>
            <w:tcW w:w="1040" w:type="dxa"/>
          </w:tcPr>
          <w:p w14:paraId="1656D3F9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(3,4)</w:t>
            </w:r>
          </w:p>
        </w:tc>
        <w:tc>
          <w:tcPr>
            <w:tcW w:w="1300" w:type="dxa"/>
          </w:tcPr>
          <w:p w14:paraId="1C0EC60F" w14:textId="69B7CC5A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3.33 [3.28, 3.38]</w:t>
            </w:r>
          </w:p>
        </w:tc>
      </w:tr>
      <w:tr w:rsidR="00B62AD2" w14:paraId="13B225F7" w14:textId="77777777" w:rsidTr="00B62AD2">
        <w:tc>
          <w:tcPr>
            <w:tcW w:w="1435" w:type="dxa"/>
            <w:vMerge/>
          </w:tcPr>
          <w:p w14:paraId="18E7B3BF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0BE77045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Cognition</w:t>
            </w:r>
          </w:p>
        </w:tc>
        <w:tc>
          <w:tcPr>
            <w:tcW w:w="1769" w:type="dxa"/>
            <w:vAlign w:val="bottom"/>
          </w:tcPr>
          <w:p w14:paraId="48CABE4A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57.67</w:t>
            </w:r>
          </w:p>
          <w:p w14:paraId="24F2F1B4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[54.99, 60.34]</w:t>
            </w:r>
          </w:p>
        </w:tc>
        <w:tc>
          <w:tcPr>
            <w:tcW w:w="1769" w:type="dxa"/>
            <w:vAlign w:val="bottom"/>
          </w:tcPr>
          <w:p w14:paraId="172F518C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15.26</w:t>
            </w:r>
          </w:p>
          <w:p w14:paraId="0D582275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[13.31, 17.20]</w:t>
            </w:r>
          </w:p>
        </w:tc>
        <w:tc>
          <w:tcPr>
            <w:tcW w:w="1040" w:type="dxa"/>
          </w:tcPr>
          <w:p w14:paraId="092E97A2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(3,4)</w:t>
            </w:r>
          </w:p>
        </w:tc>
        <w:tc>
          <w:tcPr>
            <w:tcW w:w="1300" w:type="dxa"/>
          </w:tcPr>
          <w:p w14:paraId="5B7BCD02" w14:textId="4B278ABC" w:rsidR="00B62AD2" w:rsidRPr="006D3C6D" w:rsidRDefault="00B62AD2" w:rsidP="00B62AD2">
            <w:pPr>
              <w:rPr>
                <w:lang w:val="en-GB"/>
              </w:rPr>
            </w:pPr>
            <w:r>
              <w:rPr>
                <w:lang w:val="en-GB"/>
              </w:rPr>
              <w:t>3.51 [3.46, 3.56]</w:t>
            </w:r>
          </w:p>
        </w:tc>
      </w:tr>
      <w:tr w:rsidR="00B62AD2" w14:paraId="72773EE4" w14:textId="77777777" w:rsidTr="00B62AD2">
        <w:tc>
          <w:tcPr>
            <w:tcW w:w="1435" w:type="dxa"/>
            <w:vMerge/>
          </w:tcPr>
          <w:p w14:paraId="34673FBC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7804E250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Capacity </w:t>
            </w:r>
          </w:p>
        </w:tc>
        <w:tc>
          <w:tcPr>
            <w:tcW w:w="1769" w:type="dxa"/>
            <w:vAlign w:val="bottom"/>
          </w:tcPr>
          <w:p w14:paraId="6E6B2127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50.42</w:t>
            </w:r>
          </w:p>
          <w:p w14:paraId="1EE3CC62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[47.71, 53.13]</w:t>
            </w:r>
          </w:p>
        </w:tc>
        <w:tc>
          <w:tcPr>
            <w:tcW w:w="1769" w:type="dxa"/>
            <w:vAlign w:val="bottom"/>
          </w:tcPr>
          <w:p w14:paraId="24247EC8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22.65</w:t>
            </w:r>
          </w:p>
          <w:p w14:paraId="27207475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[20.39, 24.92]</w:t>
            </w:r>
          </w:p>
        </w:tc>
        <w:tc>
          <w:tcPr>
            <w:tcW w:w="1040" w:type="dxa"/>
          </w:tcPr>
          <w:p w14:paraId="23207004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 4)</w:t>
            </w:r>
          </w:p>
        </w:tc>
        <w:tc>
          <w:tcPr>
            <w:tcW w:w="1300" w:type="dxa"/>
          </w:tcPr>
          <w:p w14:paraId="2E76162E" w14:textId="470239AB" w:rsidR="00B62AD2" w:rsidRPr="006D3C6D" w:rsidRDefault="00B62AD2" w:rsidP="00B62AD2">
            <w:pPr>
              <w:rPr>
                <w:lang w:val="en-GB"/>
              </w:rPr>
            </w:pPr>
            <w:r>
              <w:rPr>
                <w:lang w:val="en-GB"/>
              </w:rPr>
              <w:t>3.35 [3.29, 3.40]</w:t>
            </w:r>
          </w:p>
        </w:tc>
      </w:tr>
      <w:tr w:rsidR="00B62AD2" w14:paraId="21A1144C" w14:textId="77777777" w:rsidTr="00B62AD2">
        <w:tc>
          <w:tcPr>
            <w:tcW w:w="1435" w:type="dxa"/>
            <w:vMerge/>
          </w:tcPr>
          <w:p w14:paraId="63B4B095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25E7295C" w14:textId="64FC8EB1" w:rsidR="00B62AD2" w:rsidRDefault="00B62AD2" w:rsidP="00B62AD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Recognising Mentally Unwell Patient </w:t>
            </w:r>
          </w:p>
        </w:tc>
        <w:tc>
          <w:tcPr>
            <w:tcW w:w="1769" w:type="dxa"/>
            <w:vAlign w:val="bottom"/>
          </w:tcPr>
          <w:p w14:paraId="302A711C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58.89</w:t>
            </w:r>
          </w:p>
          <w:p w14:paraId="67420BF9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[56.22, 61.55]</w:t>
            </w:r>
          </w:p>
        </w:tc>
        <w:tc>
          <w:tcPr>
            <w:tcW w:w="1769" w:type="dxa"/>
            <w:vAlign w:val="bottom"/>
          </w:tcPr>
          <w:p w14:paraId="6BD2304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13.58</w:t>
            </w:r>
          </w:p>
          <w:p w14:paraId="79926E40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[11.72, 15.43]</w:t>
            </w:r>
          </w:p>
        </w:tc>
        <w:tc>
          <w:tcPr>
            <w:tcW w:w="1040" w:type="dxa"/>
          </w:tcPr>
          <w:p w14:paraId="019C8D75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(3,4)</w:t>
            </w:r>
          </w:p>
        </w:tc>
        <w:tc>
          <w:tcPr>
            <w:tcW w:w="1300" w:type="dxa"/>
          </w:tcPr>
          <w:p w14:paraId="6DEB6CE3" w14:textId="3B6B3A20" w:rsidR="00B62AD2" w:rsidRPr="006D3C6D" w:rsidRDefault="00B62AD2" w:rsidP="00B62AD2">
            <w:pPr>
              <w:rPr>
                <w:lang w:val="en-GB"/>
              </w:rPr>
            </w:pPr>
            <w:r>
              <w:rPr>
                <w:lang w:val="en-GB"/>
              </w:rPr>
              <w:t>3.53 [3.49, 3.58]</w:t>
            </w:r>
          </w:p>
        </w:tc>
      </w:tr>
      <w:tr w:rsidR="00B62AD2" w14:paraId="3F6644A6" w14:textId="77777777" w:rsidTr="00B62AD2">
        <w:tc>
          <w:tcPr>
            <w:tcW w:w="1435" w:type="dxa"/>
            <w:vMerge/>
          </w:tcPr>
          <w:p w14:paraId="3B9472C3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490383CC" w14:textId="075074BD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Formulating Mental Health Diagnosis</w:t>
            </w:r>
          </w:p>
        </w:tc>
        <w:tc>
          <w:tcPr>
            <w:tcW w:w="1769" w:type="dxa"/>
            <w:vAlign w:val="bottom"/>
          </w:tcPr>
          <w:p w14:paraId="26E40499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45.31</w:t>
            </w:r>
          </w:p>
          <w:p w14:paraId="1491331B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[42.61, 48.00]</w:t>
            </w:r>
          </w:p>
        </w:tc>
        <w:tc>
          <w:tcPr>
            <w:tcW w:w="1769" w:type="dxa"/>
            <w:vAlign w:val="bottom"/>
          </w:tcPr>
          <w:p w14:paraId="21625E4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19.07</w:t>
            </w:r>
          </w:p>
          <w:p w14:paraId="55C706CE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[16.94, 21.20]</w:t>
            </w:r>
          </w:p>
        </w:tc>
        <w:tc>
          <w:tcPr>
            <w:tcW w:w="1040" w:type="dxa"/>
          </w:tcPr>
          <w:p w14:paraId="4F5CFE34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(3,4)</w:t>
            </w:r>
          </w:p>
        </w:tc>
        <w:tc>
          <w:tcPr>
            <w:tcW w:w="1300" w:type="dxa"/>
          </w:tcPr>
          <w:p w14:paraId="3D90E3E9" w14:textId="1BA1B1C6" w:rsidR="00B62AD2" w:rsidRPr="006D3C6D" w:rsidRDefault="00B62AD2" w:rsidP="00B62AD2">
            <w:pPr>
              <w:rPr>
                <w:lang w:val="en-GB"/>
              </w:rPr>
            </w:pPr>
            <w:r>
              <w:rPr>
                <w:lang w:val="en-GB"/>
              </w:rPr>
              <w:t>3.29 [3.25, 3.34]</w:t>
            </w:r>
          </w:p>
        </w:tc>
      </w:tr>
      <w:tr w:rsidR="00B62AD2" w14:paraId="2F78671B" w14:textId="77777777" w:rsidTr="00B62AD2">
        <w:tc>
          <w:tcPr>
            <w:tcW w:w="1435" w:type="dxa"/>
            <w:vMerge/>
          </w:tcPr>
          <w:p w14:paraId="516466F3" w14:textId="77777777" w:rsidR="00B62AD2" w:rsidRPr="006D3C6D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13CE5F88" w14:textId="47FB1B3B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Recognising Physically Unwell Patient</w:t>
            </w:r>
          </w:p>
        </w:tc>
        <w:tc>
          <w:tcPr>
            <w:tcW w:w="1769" w:type="dxa"/>
            <w:vAlign w:val="bottom"/>
          </w:tcPr>
          <w:p w14:paraId="6F33A36B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75.13</w:t>
            </w:r>
          </w:p>
          <w:p w14:paraId="2B1136DC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[72.79, 77.47]</w:t>
            </w:r>
          </w:p>
        </w:tc>
        <w:tc>
          <w:tcPr>
            <w:tcW w:w="1769" w:type="dxa"/>
            <w:vAlign w:val="bottom"/>
          </w:tcPr>
          <w:p w14:paraId="4E725A7B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7.93</w:t>
            </w:r>
          </w:p>
          <w:p w14:paraId="1406023E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[6.47, 9.40]</w:t>
            </w:r>
          </w:p>
        </w:tc>
        <w:tc>
          <w:tcPr>
            <w:tcW w:w="1040" w:type="dxa"/>
          </w:tcPr>
          <w:p w14:paraId="4590CB08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 xml:space="preserve">4 (4,4) </w:t>
            </w:r>
          </w:p>
        </w:tc>
        <w:tc>
          <w:tcPr>
            <w:tcW w:w="1300" w:type="dxa"/>
          </w:tcPr>
          <w:p w14:paraId="5EC9C8D2" w14:textId="1ACC07CF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3.85 [3.80, 3.90]</w:t>
            </w:r>
          </w:p>
        </w:tc>
      </w:tr>
      <w:tr w:rsidR="00B62AD2" w14:paraId="281960B9" w14:textId="77777777" w:rsidTr="00B62AD2">
        <w:tc>
          <w:tcPr>
            <w:tcW w:w="1435" w:type="dxa"/>
            <w:vMerge/>
          </w:tcPr>
          <w:p w14:paraId="39183693" w14:textId="77777777" w:rsidR="00B62AD2" w:rsidRPr="006D3C6D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70F26EFB" w14:textId="349B2305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Formulating Physical Health Diagnosis</w:t>
            </w:r>
          </w:p>
        </w:tc>
        <w:tc>
          <w:tcPr>
            <w:tcW w:w="1769" w:type="dxa"/>
            <w:vAlign w:val="bottom"/>
          </w:tcPr>
          <w:p w14:paraId="1F987B4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73</w:t>
            </w:r>
            <w:r>
              <w:rPr>
                <w:rFonts w:eastAsia="Times New Roman"/>
                <w:color w:val="000000"/>
              </w:rPr>
              <w:t xml:space="preserve">.0 </w:t>
            </w:r>
          </w:p>
          <w:p w14:paraId="37BD785B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[70.59, 75.40]</w:t>
            </w:r>
          </w:p>
        </w:tc>
        <w:tc>
          <w:tcPr>
            <w:tcW w:w="1769" w:type="dxa"/>
            <w:vAlign w:val="bottom"/>
          </w:tcPr>
          <w:p w14:paraId="7ABF0BAE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4.65</w:t>
            </w:r>
          </w:p>
          <w:p w14:paraId="0E2FFD23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[3.51, 5.79]</w:t>
            </w:r>
          </w:p>
        </w:tc>
        <w:tc>
          <w:tcPr>
            <w:tcW w:w="1040" w:type="dxa"/>
          </w:tcPr>
          <w:p w14:paraId="620EE2FB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 4)</w:t>
            </w:r>
          </w:p>
        </w:tc>
        <w:tc>
          <w:tcPr>
            <w:tcW w:w="1300" w:type="dxa"/>
          </w:tcPr>
          <w:p w14:paraId="7026AB05" w14:textId="375655A1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3.77 [3.73, 3.81]</w:t>
            </w:r>
          </w:p>
        </w:tc>
      </w:tr>
      <w:tr w:rsidR="00B62AD2" w14:paraId="22019F8D" w14:textId="77777777" w:rsidTr="00B62AD2">
        <w:tc>
          <w:tcPr>
            <w:tcW w:w="1435" w:type="dxa"/>
            <w:vMerge/>
          </w:tcPr>
          <w:p w14:paraId="70A056F2" w14:textId="77777777" w:rsidR="00B62AD2" w:rsidRPr="006D3C6D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52347587" w14:textId="3E9B3EAC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Practical Procedures </w:t>
            </w:r>
          </w:p>
        </w:tc>
        <w:tc>
          <w:tcPr>
            <w:tcW w:w="1769" w:type="dxa"/>
            <w:vAlign w:val="bottom"/>
          </w:tcPr>
          <w:p w14:paraId="418DA05F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71.93</w:t>
            </w:r>
          </w:p>
          <w:p w14:paraId="714E3EAA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[69.50, 74.36]</w:t>
            </w:r>
          </w:p>
        </w:tc>
        <w:tc>
          <w:tcPr>
            <w:tcW w:w="1769" w:type="dxa"/>
            <w:vAlign w:val="bottom"/>
          </w:tcPr>
          <w:p w14:paraId="61C6FE0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10.6</w:t>
            </w:r>
          </w:p>
          <w:p w14:paraId="2A0B957A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[8.94, 12.27]</w:t>
            </w:r>
          </w:p>
        </w:tc>
        <w:tc>
          <w:tcPr>
            <w:tcW w:w="1040" w:type="dxa"/>
          </w:tcPr>
          <w:p w14:paraId="197241BD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(3,4)</w:t>
            </w:r>
          </w:p>
        </w:tc>
        <w:tc>
          <w:tcPr>
            <w:tcW w:w="1300" w:type="dxa"/>
          </w:tcPr>
          <w:p w14:paraId="4F50B006" w14:textId="749FDA86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3.78 [3.73, 3.83]</w:t>
            </w:r>
          </w:p>
        </w:tc>
      </w:tr>
      <w:tr w:rsidR="00B62AD2" w14:paraId="3E96D97B" w14:textId="77777777" w:rsidTr="00B62AD2">
        <w:tc>
          <w:tcPr>
            <w:tcW w:w="1435" w:type="dxa"/>
            <w:vMerge w:val="restart"/>
          </w:tcPr>
          <w:p w14:paraId="3352A629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Prescribing</w:t>
            </w:r>
          </w:p>
        </w:tc>
        <w:tc>
          <w:tcPr>
            <w:tcW w:w="2337" w:type="dxa"/>
          </w:tcPr>
          <w:p w14:paraId="04BD46BE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Antidepressants</w:t>
            </w:r>
          </w:p>
        </w:tc>
        <w:tc>
          <w:tcPr>
            <w:tcW w:w="1769" w:type="dxa"/>
            <w:vAlign w:val="bottom"/>
          </w:tcPr>
          <w:p w14:paraId="6C4FA450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46.53</w:t>
            </w:r>
          </w:p>
          <w:p w14:paraId="465F813B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[43.83, 49.23]</w:t>
            </w:r>
          </w:p>
        </w:tc>
        <w:tc>
          <w:tcPr>
            <w:tcW w:w="1769" w:type="dxa"/>
            <w:vAlign w:val="bottom"/>
          </w:tcPr>
          <w:p w14:paraId="58ED8B20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26.24</w:t>
            </w:r>
          </w:p>
          <w:p w14:paraId="2BFF2A89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[23.86, 28.62]</w:t>
            </w:r>
          </w:p>
        </w:tc>
        <w:tc>
          <w:tcPr>
            <w:tcW w:w="1040" w:type="dxa"/>
          </w:tcPr>
          <w:p w14:paraId="770F906D" w14:textId="77777777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(2,4)</w:t>
            </w:r>
          </w:p>
        </w:tc>
        <w:tc>
          <w:tcPr>
            <w:tcW w:w="1300" w:type="dxa"/>
          </w:tcPr>
          <w:p w14:paraId="2B248A74" w14:textId="40AEDBB2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3.23 [3.18, 3.29]</w:t>
            </w:r>
          </w:p>
        </w:tc>
      </w:tr>
      <w:tr w:rsidR="00B62AD2" w14:paraId="2980C324" w14:textId="77777777" w:rsidTr="00B62AD2">
        <w:tc>
          <w:tcPr>
            <w:tcW w:w="1435" w:type="dxa"/>
            <w:vMerge/>
          </w:tcPr>
          <w:p w14:paraId="3C221A60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035AB4CA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Anti-anxiety medication </w:t>
            </w:r>
          </w:p>
        </w:tc>
        <w:tc>
          <w:tcPr>
            <w:tcW w:w="1769" w:type="dxa"/>
            <w:vAlign w:val="bottom"/>
          </w:tcPr>
          <w:p w14:paraId="49D649AD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41.19</w:t>
            </w:r>
          </w:p>
          <w:p w14:paraId="3CD556B4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[38.53, 43.85]</w:t>
            </w:r>
          </w:p>
        </w:tc>
        <w:tc>
          <w:tcPr>
            <w:tcW w:w="1769" w:type="dxa"/>
            <w:vAlign w:val="bottom"/>
          </w:tcPr>
          <w:p w14:paraId="5F6BFD99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28.6</w:t>
            </w:r>
          </w:p>
          <w:p w14:paraId="4CECB7FD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[26.16, 31.05]</w:t>
            </w:r>
          </w:p>
        </w:tc>
        <w:tc>
          <w:tcPr>
            <w:tcW w:w="1040" w:type="dxa"/>
          </w:tcPr>
          <w:p w14:paraId="305B43D8" w14:textId="77777777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(2,4)</w:t>
            </w:r>
          </w:p>
        </w:tc>
        <w:tc>
          <w:tcPr>
            <w:tcW w:w="1300" w:type="dxa"/>
          </w:tcPr>
          <w:p w14:paraId="384694A1" w14:textId="7259EBD6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3.14 [3.09, 3.20]</w:t>
            </w:r>
          </w:p>
        </w:tc>
      </w:tr>
      <w:tr w:rsidR="00B62AD2" w14:paraId="477B284F" w14:textId="77777777" w:rsidTr="00B62AD2">
        <w:tc>
          <w:tcPr>
            <w:tcW w:w="1435" w:type="dxa"/>
            <w:vMerge/>
          </w:tcPr>
          <w:p w14:paraId="4BCAFE8A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4593D265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Antipsychotics</w:t>
            </w:r>
          </w:p>
        </w:tc>
        <w:tc>
          <w:tcPr>
            <w:tcW w:w="1769" w:type="dxa"/>
            <w:vAlign w:val="bottom"/>
          </w:tcPr>
          <w:p w14:paraId="52FB337F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16.48</w:t>
            </w:r>
          </w:p>
          <w:p w14:paraId="09F381EE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[14.47, 18.48]</w:t>
            </w:r>
          </w:p>
        </w:tc>
        <w:tc>
          <w:tcPr>
            <w:tcW w:w="1769" w:type="dxa"/>
            <w:vAlign w:val="bottom"/>
          </w:tcPr>
          <w:p w14:paraId="5DCC456D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55.91</w:t>
            </w:r>
          </w:p>
          <w:p w14:paraId="009048C2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[53.22, 58.60]</w:t>
            </w:r>
          </w:p>
        </w:tc>
        <w:tc>
          <w:tcPr>
            <w:tcW w:w="1040" w:type="dxa"/>
          </w:tcPr>
          <w:p w14:paraId="3A43EC01" w14:textId="77777777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2 (2,3)</w:t>
            </w:r>
          </w:p>
        </w:tc>
        <w:tc>
          <w:tcPr>
            <w:tcW w:w="1300" w:type="dxa"/>
          </w:tcPr>
          <w:p w14:paraId="5AC1BEAD" w14:textId="73918120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2.50 [2.44, 2.55]</w:t>
            </w:r>
          </w:p>
        </w:tc>
      </w:tr>
      <w:tr w:rsidR="00B62AD2" w14:paraId="6C06BECB" w14:textId="77777777" w:rsidTr="00B62AD2">
        <w:tc>
          <w:tcPr>
            <w:tcW w:w="1435" w:type="dxa"/>
            <w:vMerge/>
          </w:tcPr>
          <w:p w14:paraId="5AC62894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7F0F9359" w14:textId="3BA7A306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Medications for agitation/delirium </w:t>
            </w:r>
          </w:p>
        </w:tc>
        <w:tc>
          <w:tcPr>
            <w:tcW w:w="1769" w:type="dxa"/>
            <w:vAlign w:val="bottom"/>
          </w:tcPr>
          <w:p w14:paraId="1394B884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26.7</w:t>
            </w:r>
          </w:p>
          <w:p w14:paraId="4B776B1B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[24.3, 29.09]</w:t>
            </w:r>
          </w:p>
        </w:tc>
        <w:tc>
          <w:tcPr>
            <w:tcW w:w="1769" w:type="dxa"/>
            <w:vAlign w:val="bottom"/>
          </w:tcPr>
          <w:p w14:paraId="3F54CBC4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41.42</w:t>
            </w:r>
          </w:p>
          <w:p w14:paraId="3319F9B1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[38.75, 44.09]</w:t>
            </w:r>
          </w:p>
        </w:tc>
        <w:tc>
          <w:tcPr>
            <w:tcW w:w="1040" w:type="dxa"/>
          </w:tcPr>
          <w:p w14:paraId="068CCCD4" w14:textId="77777777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(2,4)</w:t>
            </w:r>
          </w:p>
        </w:tc>
        <w:tc>
          <w:tcPr>
            <w:tcW w:w="1300" w:type="dxa"/>
          </w:tcPr>
          <w:p w14:paraId="629A861A" w14:textId="2B6419E5" w:rsidR="00B62AD2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2.82 [2.76, 2.87]</w:t>
            </w:r>
          </w:p>
        </w:tc>
      </w:tr>
      <w:tr w:rsidR="00B62AD2" w14:paraId="2B411187" w14:textId="77777777" w:rsidTr="00B62AD2">
        <w:tc>
          <w:tcPr>
            <w:tcW w:w="1435" w:type="dxa"/>
            <w:vMerge/>
          </w:tcPr>
          <w:p w14:paraId="59D26B21" w14:textId="77777777" w:rsidR="00B62AD2" w:rsidRPr="006D3C6D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7864B4B7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Anticoagulants</w:t>
            </w:r>
          </w:p>
        </w:tc>
        <w:tc>
          <w:tcPr>
            <w:tcW w:w="1769" w:type="dxa"/>
            <w:vAlign w:val="bottom"/>
          </w:tcPr>
          <w:p w14:paraId="4A75C79E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47.29</w:t>
            </w:r>
          </w:p>
          <w:p w14:paraId="2377CB0C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[44.59, 49.99]</w:t>
            </w:r>
          </w:p>
        </w:tc>
        <w:tc>
          <w:tcPr>
            <w:tcW w:w="1769" w:type="dxa"/>
            <w:vAlign w:val="bottom"/>
          </w:tcPr>
          <w:p w14:paraId="45B54C3F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21.28</w:t>
            </w:r>
          </w:p>
          <w:p w14:paraId="573AF243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[19.07, 23.50]</w:t>
            </w:r>
          </w:p>
        </w:tc>
        <w:tc>
          <w:tcPr>
            <w:tcW w:w="1040" w:type="dxa"/>
          </w:tcPr>
          <w:p w14:paraId="0B6CEB54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(3,4)</w:t>
            </w:r>
          </w:p>
        </w:tc>
        <w:tc>
          <w:tcPr>
            <w:tcW w:w="1300" w:type="dxa"/>
          </w:tcPr>
          <w:p w14:paraId="6C8CBA13" w14:textId="00BC36D2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3.31 [3.26, 3.37]</w:t>
            </w:r>
          </w:p>
        </w:tc>
      </w:tr>
      <w:tr w:rsidR="00B62AD2" w14:paraId="3CBAAA02" w14:textId="77777777" w:rsidTr="00B62AD2">
        <w:tc>
          <w:tcPr>
            <w:tcW w:w="1435" w:type="dxa"/>
            <w:vMerge/>
          </w:tcPr>
          <w:p w14:paraId="7A4A269B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09B7FBDA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Antimicrobials</w:t>
            </w:r>
          </w:p>
        </w:tc>
        <w:tc>
          <w:tcPr>
            <w:tcW w:w="1769" w:type="dxa"/>
            <w:vAlign w:val="bottom"/>
          </w:tcPr>
          <w:p w14:paraId="72459144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75.44</w:t>
            </w:r>
          </w:p>
          <w:p w14:paraId="71E2CAF2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[73.11, 77.77]</w:t>
            </w:r>
          </w:p>
        </w:tc>
        <w:tc>
          <w:tcPr>
            <w:tcW w:w="1769" w:type="dxa"/>
            <w:vAlign w:val="bottom"/>
          </w:tcPr>
          <w:p w14:paraId="24909FD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8.39</w:t>
            </w:r>
          </w:p>
          <w:p w14:paraId="5B502982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[6.89, 9.89]</w:t>
            </w:r>
          </w:p>
        </w:tc>
        <w:tc>
          <w:tcPr>
            <w:tcW w:w="1040" w:type="dxa"/>
          </w:tcPr>
          <w:p w14:paraId="2D55417C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(4,4)</w:t>
            </w:r>
          </w:p>
        </w:tc>
        <w:tc>
          <w:tcPr>
            <w:tcW w:w="1300" w:type="dxa"/>
          </w:tcPr>
          <w:p w14:paraId="3ABE030C" w14:textId="3008086C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3.84 [3.80, 3.89]</w:t>
            </w:r>
          </w:p>
        </w:tc>
      </w:tr>
      <w:tr w:rsidR="00B62AD2" w14:paraId="754BE0B4" w14:textId="77777777" w:rsidTr="00B62AD2">
        <w:tc>
          <w:tcPr>
            <w:tcW w:w="1435" w:type="dxa"/>
            <w:vMerge/>
          </w:tcPr>
          <w:p w14:paraId="6018D71B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3401127B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Bronchodilators </w:t>
            </w:r>
          </w:p>
        </w:tc>
        <w:tc>
          <w:tcPr>
            <w:tcW w:w="1769" w:type="dxa"/>
            <w:vAlign w:val="bottom"/>
          </w:tcPr>
          <w:p w14:paraId="282ED33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71.09</w:t>
            </w:r>
          </w:p>
          <w:p w14:paraId="27690F30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[68.64, 73.54]</w:t>
            </w:r>
          </w:p>
        </w:tc>
        <w:tc>
          <w:tcPr>
            <w:tcW w:w="1769" w:type="dxa"/>
            <w:vAlign w:val="bottom"/>
          </w:tcPr>
          <w:p w14:paraId="04787F1B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10.07</w:t>
            </w:r>
          </w:p>
          <w:p w14:paraId="1DB0DA0B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[8.44, 11.70]</w:t>
            </w:r>
          </w:p>
        </w:tc>
        <w:tc>
          <w:tcPr>
            <w:tcW w:w="1040" w:type="dxa"/>
          </w:tcPr>
          <w:p w14:paraId="24A9AA6B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(3,4)</w:t>
            </w:r>
          </w:p>
        </w:tc>
        <w:tc>
          <w:tcPr>
            <w:tcW w:w="1300" w:type="dxa"/>
          </w:tcPr>
          <w:p w14:paraId="1BFB9D38" w14:textId="56372952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3.79 [3.74, 3.84]</w:t>
            </w:r>
          </w:p>
        </w:tc>
      </w:tr>
      <w:tr w:rsidR="00B62AD2" w14:paraId="66314EA5" w14:textId="77777777" w:rsidTr="00B62AD2">
        <w:tc>
          <w:tcPr>
            <w:tcW w:w="1435" w:type="dxa"/>
            <w:vMerge/>
          </w:tcPr>
          <w:p w14:paraId="7AF84EE0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22F6E063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Inhaled steroids</w:t>
            </w:r>
          </w:p>
        </w:tc>
        <w:tc>
          <w:tcPr>
            <w:tcW w:w="1769" w:type="dxa"/>
            <w:vAlign w:val="bottom"/>
          </w:tcPr>
          <w:p w14:paraId="740AF6ED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60.56</w:t>
            </w:r>
          </w:p>
          <w:p w14:paraId="63AFCE71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[57.92, 63.21]</w:t>
            </w:r>
          </w:p>
        </w:tc>
        <w:tc>
          <w:tcPr>
            <w:tcW w:w="1769" w:type="dxa"/>
            <w:vAlign w:val="bottom"/>
          </w:tcPr>
          <w:p w14:paraId="6A8FB810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14.26</w:t>
            </w:r>
          </w:p>
          <w:p w14:paraId="2695370C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[12.37, 16.16]</w:t>
            </w:r>
          </w:p>
        </w:tc>
        <w:tc>
          <w:tcPr>
            <w:tcW w:w="1040" w:type="dxa"/>
          </w:tcPr>
          <w:p w14:paraId="456D9D27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(3,4)</w:t>
            </w:r>
          </w:p>
        </w:tc>
        <w:tc>
          <w:tcPr>
            <w:tcW w:w="1300" w:type="dxa"/>
          </w:tcPr>
          <w:p w14:paraId="1932BA2F" w14:textId="7A081408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3.59 [3.54, 3.64]</w:t>
            </w:r>
          </w:p>
        </w:tc>
      </w:tr>
      <w:tr w:rsidR="00B62AD2" w14:paraId="5C28F8B8" w14:textId="77777777" w:rsidTr="00B62AD2">
        <w:tc>
          <w:tcPr>
            <w:tcW w:w="1435" w:type="dxa"/>
            <w:vMerge/>
          </w:tcPr>
          <w:p w14:paraId="0CA3006A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64538845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Insulin</w:t>
            </w:r>
          </w:p>
        </w:tc>
        <w:tc>
          <w:tcPr>
            <w:tcW w:w="1769" w:type="dxa"/>
            <w:vAlign w:val="bottom"/>
          </w:tcPr>
          <w:p w14:paraId="739FADE2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26.54</w:t>
            </w:r>
          </w:p>
          <w:p w14:paraId="4FDEA9BE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[24.15, 28.93]</w:t>
            </w:r>
          </w:p>
        </w:tc>
        <w:tc>
          <w:tcPr>
            <w:tcW w:w="1769" w:type="dxa"/>
            <w:vAlign w:val="bottom"/>
          </w:tcPr>
          <w:p w14:paraId="2C22B491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46.07</w:t>
            </w:r>
          </w:p>
          <w:p w14:paraId="4A75F0A6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[43.37, 48.77]</w:t>
            </w:r>
          </w:p>
        </w:tc>
        <w:tc>
          <w:tcPr>
            <w:tcW w:w="1040" w:type="dxa"/>
          </w:tcPr>
          <w:p w14:paraId="299DDF35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(2,4)</w:t>
            </w:r>
          </w:p>
        </w:tc>
        <w:tc>
          <w:tcPr>
            <w:tcW w:w="1300" w:type="dxa"/>
          </w:tcPr>
          <w:p w14:paraId="2888B1FF" w14:textId="3C357E8A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2.73 [2.67, 2.78]</w:t>
            </w:r>
          </w:p>
        </w:tc>
      </w:tr>
      <w:tr w:rsidR="00B62AD2" w14:paraId="1D9EEC93" w14:textId="77777777" w:rsidTr="00B62AD2">
        <w:tc>
          <w:tcPr>
            <w:tcW w:w="1435" w:type="dxa"/>
            <w:vMerge/>
          </w:tcPr>
          <w:p w14:paraId="2ADA8608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1C54BCEC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Intravenous fluids </w:t>
            </w:r>
          </w:p>
        </w:tc>
        <w:tc>
          <w:tcPr>
            <w:tcW w:w="1769" w:type="dxa"/>
            <w:vAlign w:val="bottom"/>
          </w:tcPr>
          <w:p w14:paraId="79E05F4E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70.63</w:t>
            </w:r>
          </w:p>
          <w:p w14:paraId="2FB52EAB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[68.17, 73.10]</w:t>
            </w:r>
          </w:p>
        </w:tc>
        <w:tc>
          <w:tcPr>
            <w:tcW w:w="1769" w:type="dxa"/>
            <w:vAlign w:val="bottom"/>
          </w:tcPr>
          <w:p w14:paraId="54CC2F5C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10.91</w:t>
            </w:r>
          </w:p>
          <w:p w14:paraId="3841C313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[9.22, 12.60]</w:t>
            </w:r>
          </w:p>
        </w:tc>
        <w:tc>
          <w:tcPr>
            <w:tcW w:w="1040" w:type="dxa"/>
          </w:tcPr>
          <w:p w14:paraId="4DE583E5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(3,4)</w:t>
            </w:r>
          </w:p>
        </w:tc>
        <w:tc>
          <w:tcPr>
            <w:tcW w:w="1300" w:type="dxa"/>
          </w:tcPr>
          <w:p w14:paraId="7901D9C8" w14:textId="20A86FCE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3.77 [3.72, 3.82]</w:t>
            </w:r>
          </w:p>
        </w:tc>
      </w:tr>
      <w:tr w:rsidR="00B62AD2" w14:paraId="6F8D4348" w14:textId="77777777" w:rsidTr="00B62AD2">
        <w:tc>
          <w:tcPr>
            <w:tcW w:w="1435" w:type="dxa"/>
            <w:vMerge/>
          </w:tcPr>
          <w:p w14:paraId="74E675E7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48460917" w14:textId="7CB246FD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Narcotic analgesics </w:t>
            </w:r>
          </w:p>
        </w:tc>
        <w:tc>
          <w:tcPr>
            <w:tcW w:w="1769" w:type="dxa"/>
            <w:vAlign w:val="bottom"/>
          </w:tcPr>
          <w:p w14:paraId="41D7A008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41.34</w:t>
            </w:r>
          </w:p>
          <w:p w14:paraId="0823233C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[38.68, 44.01]</w:t>
            </w:r>
          </w:p>
        </w:tc>
        <w:tc>
          <w:tcPr>
            <w:tcW w:w="1769" w:type="dxa"/>
            <w:vAlign w:val="bottom"/>
          </w:tcPr>
          <w:p w14:paraId="470B5D7C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25.1</w:t>
            </w:r>
          </w:p>
          <w:p w14:paraId="1A0E29BA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[22.75, 27.44]</w:t>
            </w:r>
          </w:p>
        </w:tc>
        <w:tc>
          <w:tcPr>
            <w:tcW w:w="1040" w:type="dxa"/>
          </w:tcPr>
          <w:p w14:paraId="2C638995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 (2,4)</w:t>
            </w:r>
          </w:p>
        </w:tc>
        <w:tc>
          <w:tcPr>
            <w:tcW w:w="1300" w:type="dxa"/>
          </w:tcPr>
          <w:p w14:paraId="01A1D7C6" w14:textId="189FED5B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3.19 [3.13, 3.24]</w:t>
            </w:r>
          </w:p>
        </w:tc>
      </w:tr>
      <w:tr w:rsidR="00B62AD2" w14:paraId="6FD6989A" w14:textId="77777777" w:rsidTr="00B62AD2">
        <w:tc>
          <w:tcPr>
            <w:tcW w:w="1435" w:type="dxa"/>
            <w:vMerge/>
          </w:tcPr>
          <w:p w14:paraId="195B0C4E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54F3DC95" w14:textId="77777777" w:rsidR="00B62AD2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Oral anti-diabetics</w:t>
            </w:r>
          </w:p>
        </w:tc>
        <w:tc>
          <w:tcPr>
            <w:tcW w:w="1769" w:type="dxa"/>
            <w:vAlign w:val="bottom"/>
          </w:tcPr>
          <w:p w14:paraId="2A622E9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50.34</w:t>
            </w:r>
          </w:p>
          <w:p w14:paraId="13A18D34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[47.64, 53.05]</w:t>
            </w:r>
          </w:p>
        </w:tc>
        <w:tc>
          <w:tcPr>
            <w:tcW w:w="1769" w:type="dxa"/>
            <w:vAlign w:val="bottom"/>
          </w:tcPr>
          <w:p w14:paraId="37B2C887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23.49</w:t>
            </w:r>
          </w:p>
          <w:p w14:paraId="60C3A534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[21.20, 25.79]</w:t>
            </w:r>
          </w:p>
        </w:tc>
        <w:tc>
          <w:tcPr>
            <w:tcW w:w="1040" w:type="dxa"/>
          </w:tcPr>
          <w:p w14:paraId="4CA5A4A4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(3,4)</w:t>
            </w:r>
          </w:p>
        </w:tc>
        <w:tc>
          <w:tcPr>
            <w:tcW w:w="1300" w:type="dxa"/>
          </w:tcPr>
          <w:p w14:paraId="09A9FEE0" w14:textId="70CB302E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3.31 [3.25, 3.36]</w:t>
            </w:r>
          </w:p>
        </w:tc>
      </w:tr>
      <w:tr w:rsidR="00B62AD2" w14:paraId="7B6AC50F" w14:textId="77777777" w:rsidTr="00B62AD2">
        <w:tc>
          <w:tcPr>
            <w:tcW w:w="1435" w:type="dxa"/>
            <w:vMerge/>
          </w:tcPr>
          <w:p w14:paraId="16A933CC" w14:textId="77777777" w:rsidR="00B62AD2" w:rsidRDefault="00B62AD2" w:rsidP="00A96F50">
            <w:pPr>
              <w:rPr>
                <w:b/>
                <w:lang w:val="en-GB"/>
              </w:rPr>
            </w:pPr>
          </w:p>
        </w:tc>
        <w:tc>
          <w:tcPr>
            <w:tcW w:w="2337" w:type="dxa"/>
          </w:tcPr>
          <w:p w14:paraId="7434E9A8" w14:textId="77777777" w:rsidR="00B62AD2" w:rsidRPr="006D3C6D" w:rsidRDefault="00B62AD2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Simple analgesia</w:t>
            </w:r>
          </w:p>
        </w:tc>
        <w:tc>
          <w:tcPr>
            <w:tcW w:w="1769" w:type="dxa"/>
            <w:vAlign w:val="bottom"/>
          </w:tcPr>
          <w:p w14:paraId="2CF4B5FD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92.68</w:t>
            </w:r>
          </w:p>
          <w:p w14:paraId="42F66A60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[91.27, 94.09]</w:t>
            </w:r>
          </w:p>
        </w:tc>
        <w:tc>
          <w:tcPr>
            <w:tcW w:w="1769" w:type="dxa"/>
            <w:vAlign w:val="bottom"/>
          </w:tcPr>
          <w:p w14:paraId="025BB8F3" w14:textId="77777777" w:rsidR="00B62AD2" w:rsidRDefault="00B62AD2" w:rsidP="00A96F50">
            <w:pPr>
              <w:rPr>
                <w:rFonts w:eastAsia="Times New Roman"/>
                <w:color w:val="000000"/>
              </w:rPr>
            </w:pPr>
            <w:r w:rsidRPr="00E41F1C">
              <w:rPr>
                <w:rFonts w:eastAsia="Times New Roman"/>
                <w:color w:val="000000"/>
              </w:rPr>
              <w:t>2.06</w:t>
            </w:r>
          </w:p>
          <w:p w14:paraId="13D2EE1D" w14:textId="77777777" w:rsidR="00B62AD2" w:rsidRPr="00E41F1C" w:rsidRDefault="00B62AD2" w:rsidP="00A96F50">
            <w:pPr>
              <w:rPr>
                <w:lang w:val="en-GB"/>
              </w:rPr>
            </w:pPr>
            <w:r>
              <w:rPr>
                <w:rFonts w:eastAsia="Times New Roman"/>
                <w:color w:val="000000"/>
              </w:rPr>
              <w:t>[1.29, 2.83]</w:t>
            </w:r>
          </w:p>
        </w:tc>
        <w:tc>
          <w:tcPr>
            <w:tcW w:w="1040" w:type="dxa"/>
          </w:tcPr>
          <w:p w14:paraId="1E058BFB" w14:textId="77777777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 (4,5)</w:t>
            </w:r>
          </w:p>
        </w:tc>
        <w:tc>
          <w:tcPr>
            <w:tcW w:w="1300" w:type="dxa"/>
          </w:tcPr>
          <w:p w14:paraId="55D7E490" w14:textId="6E9D1498" w:rsidR="00B62AD2" w:rsidRPr="006D3C6D" w:rsidRDefault="00B62AD2" w:rsidP="00A96F50">
            <w:pPr>
              <w:rPr>
                <w:lang w:val="en-GB"/>
              </w:rPr>
            </w:pPr>
            <w:r>
              <w:rPr>
                <w:lang w:val="en-GB"/>
              </w:rPr>
              <w:t>4.33 [4.29, 4.37]</w:t>
            </w:r>
          </w:p>
        </w:tc>
      </w:tr>
    </w:tbl>
    <w:p w14:paraId="49B8AA67" w14:textId="77777777" w:rsidR="00B62AD2" w:rsidRDefault="00B62AD2" w:rsidP="007B4935"/>
    <w:p w14:paraId="0A359E48" w14:textId="77777777" w:rsidR="00B62AD2" w:rsidRDefault="00B62AD2" w:rsidP="007B4935"/>
    <w:p w14:paraId="4605E521" w14:textId="77777777" w:rsidR="00B62AD2" w:rsidRDefault="00B62AD2" w:rsidP="007B4935"/>
    <w:p w14:paraId="6B340CEF" w14:textId="77777777" w:rsidR="00B62AD2" w:rsidRDefault="00B62AD2" w:rsidP="007B4935"/>
    <w:p w14:paraId="46E126E2" w14:textId="77777777" w:rsidR="00B62AD2" w:rsidRDefault="00B62AD2" w:rsidP="007B4935"/>
    <w:p w14:paraId="469D81E5" w14:textId="77777777" w:rsidR="00B62AD2" w:rsidRDefault="00B62AD2" w:rsidP="007B4935"/>
    <w:p w14:paraId="238D0735" w14:textId="77777777" w:rsidR="00B62AD2" w:rsidRDefault="00B62AD2" w:rsidP="007B4935"/>
    <w:p w14:paraId="745A4DFF" w14:textId="77777777" w:rsidR="00B62AD2" w:rsidRDefault="00B62AD2" w:rsidP="007B4935"/>
    <w:p w14:paraId="45AA2A5D" w14:textId="77777777" w:rsidR="00C542B9" w:rsidRDefault="00C542B9" w:rsidP="007B4935">
      <w:pPr>
        <w:sectPr w:rsidR="00C542B9" w:rsidSect="007B4935"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1C5BA549" w14:textId="77A73F0F" w:rsidR="002E302C" w:rsidRDefault="002E302C" w:rsidP="00B62AD2">
      <w:pPr>
        <w:rPr>
          <w:b/>
        </w:rPr>
      </w:pPr>
      <w:r>
        <w:rPr>
          <w:b/>
        </w:rPr>
        <w:t xml:space="preserve">Supplementary Material 2: Comparison between clinical skill items; effect sizes </w:t>
      </w:r>
    </w:p>
    <w:p w14:paraId="7EC914E6" w14:textId="57BACACE" w:rsidR="002E302C" w:rsidRDefault="002E302C" w:rsidP="00B62AD2">
      <w:r w:rsidRPr="002E302C">
        <w:t xml:space="preserve">N = 1,311 respondents. Friedman χ2 = 292.21, p &lt; 0.001, Kendall’s W = </w:t>
      </w:r>
      <w:r>
        <w:t>0.07</w:t>
      </w:r>
      <w:r w:rsidRPr="002E302C">
        <w:t xml:space="preserve">. Wilcoxon Signed-Rank tests performed to compare individual items and derive effect size. Correction for multiple comparisons made using </w:t>
      </w:r>
      <w:proofErr w:type="spellStart"/>
      <w:r w:rsidRPr="002E302C">
        <w:t>Benjamini</w:t>
      </w:r>
      <w:proofErr w:type="spellEnd"/>
      <w:r w:rsidRPr="002E302C">
        <w:t xml:space="preserve">-Hochberg procedure. All p values are &lt;0.001 except where stated. </w:t>
      </w:r>
      <w:proofErr w:type="spellStart"/>
      <w:r w:rsidRPr="002E302C">
        <w:t>n.s</w:t>
      </w:r>
      <w:proofErr w:type="spellEnd"/>
      <w:r w:rsidRPr="002E302C">
        <w:t>. denotes non-significant (p&gt;0.05).</w:t>
      </w:r>
    </w:p>
    <w:p w14:paraId="7019285B" w14:textId="77777777" w:rsidR="002E302C" w:rsidRDefault="002E302C" w:rsidP="00B62AD2">
      <w:pPr>
        <w:rPr>
          <w:b/>
        </w:rPr>
      </w:pPr>
    </w:p>
    <w:tbl>
      <w:tblPr>
        <w:tblStyle w:val="TableGrid"/>
        <w:tblW w:w="13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5"/>
        <w:gridCol w:w="2975"/>
        <w:gridCol w:w="1740"/>
        <w:gridCol w:w="1740"/>
        <w:gridCol w:w="1740"/>
        <w:gridCol w:w="1740"/>
        <w:gridCol w:w="1740"/>
      </w:tblGrid>
      <w:tr w:rsidR="002E302C" w14:paraId="39FCFD19" w14:textId="77777777" w:rsidTr="002E302C">
        <w:tc>
          <w:tcPr>
            <w:tcW w:w="1525" w:type="dxa"/>
          </w:tcPr>
          <w:p w14:paraId="0A3D77BA" w14:textId="77777777" w:rsidR="002E302C" w:rsidRPr="006D3C6D" w:rsidRDefault="002E302C" w:rsidP="00A96F50">
            <w:pPr>
              <w:rPr>
                <w:b/>
                <w:lang w:val="en-GB"/>
              </w:rPr>
            </w:pPr>
          </w:p>
        </w:tc>
        <w:tc>
          <w:tcPr>
            <w:tcW w:w="2975" w:type="dxa"/>
          </w:tcPr>
          <w:p w14:paraId="7326DE61" w14:textId="77777777" w:rsidR="002E302C" w:rsidRPr="006D3C6D" w:rsidRDefault="002E302C" w:rsidP="00A96F50">
            <w:pPr>
              <w:rPr>
                <w:b/>
                <w:lang w:val="en-GB"/>
              </w:rPr>
            </w:pPr>
          </w:p>
        </w:tc>
        <w:tc>
          <w:tcPr>
            <w:tcW w:w="1740" w:type="dxa"/>
          </w:tcPr>
          <w:p w14:paraId="44555C76" w14:textId="54A2B1EE" w:rsidR="002E302C" w:rsidRPr="006D3C6D" w:rsidRDefault="002E302C" w:rsidP="002E302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Recognising physical illness  </w:t>
            </w:r>
          </w:p>
        </w:tc>
        <w:tc>
          <w:tcPr>
            <w:tcW w:w="1740" w:type="dxa"/>
          </w:tcPr>
          <w:p w14:paraId="4C60C0EF" w14:textId="5207629F" w:rsidR="002E302C" w:rsidRPr="006D3C6D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Formulating PH diagnosis</w:t>
            </w:r>
          </w:p>
        </w:tc>
        <w:tc>
          <w:tcPr>
            <w:tcW w:w="1740" w:type="dxa"/>
          </w:tcPr>
          <w:p w14:paraId="5DEE8916" w14:textId="64A0A12E" w:rsidR="002E302C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Practical Procedures</w:t>
            </w:r>
          </w:p>
        </w:tc>
        <w:tc>
          <w:tcPr>
            <w:tcW w:w="1740" w:type="dxa"/>
          </w:tcPr>
          <w:p w14:paraId="6C9429E5" w14:textId="77777777" w:rsidR="002E302C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Cognition</w:t>
            </w:r>
          </w:p>
        </w:tc>
        <w:tc>
          <w:tcPr>
            <w:tcW w:w="1740" w:type="dxa"/>
          </w:tcPr>
          <w:p w14:paraId="0B18302E" w14:textId="77777777" w:rsidR="002E302C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Capacity</w:t>
            </w:r>
          </w:p>
        </w:tc>
      </w:tr>
      <w:tr w:rsidR="002E302C" w14:paraId="2E859DC1" w14:textId="77777777" w:rsidTr="002E302C">
        <w:trPr>
          <w:trHeight w:val="314"/>
        </w:trPr>
        <w:tc>
          <w:tcPr>
            <w:tcW w:w="1525" w:type="dxa"/>
            <w:vMerge w:val="restart"/>
          </w:tcPr>
          <w:p w14:paraId="39867E40" w14:textId="77777777" w:rsidR="002E302C" w:rsidRPr="006D3C6D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Clinical skills </w:t>
            </w:r>
          </w:p>
        </w:tc>
        <w:tc>
          <w:tcPr>
            <w:tcW w:w="2975" w:type="dxa"/>
          </w:tcPr>
          <w:p w14:paraId="77A632BD" w14:textId="77777777" w:rsidR="002E302C" w:rsidRPr="006D3C6D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Recognising mentally unwell</w:t>
            </w:r>
          </w:p>
        </w:tc>
        <w:tc>
          <w:tcPr>
            <w:tcW w:w="1740" w:type="dxa"/>
          </w:tcPr>
          <w:p w14:paraId="3DF58687" w14:textId="38B5F5E0" w:rsidR="002E302C" w:rsidRPr="006D3C6D" w:rsidRDefault="002E302C" w:rsidP="002E30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0.351 </w:t>
            </w:r>
          </w:p>
        </w:tc>
        <w:tc>
          <w:tcPr>
            <w:tcW w:w="1740" w:type="dxa"/>
          </w:tcPr>
          <w:p w14:paraId="0F36CB47" w14:textId="77777777" w:rsidR="002E302C" w:rsidRPr="006D3C6D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44211B4A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1428B0BA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78109088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E302C" w14:paraId="34281271" w14:textId="77777777" w:rsidTr="002E302C">
        <w:trPr>
          <w:trHeight w:val="144"/>
        </w:trPr>
        <w:tc>
          <w:tcPr>
            <w:tcW w:w="1525" w:type="dxa"/>
            <w:vMerge/>
          </w:tcPr>
          <w:p w14:paraId="5701C1C4" w14:textId="77777777" w:rsidR="002E302C" w:rsidRPr="006D3C6D" w:rsidRDefault="002E302C" w:rsidP="00A96F50">
            <w:pPr>
              <w:rPr>
                <w:b/>
                <w:lang w:val="en-GB"/>
              </w:rPr>
            </w:pPr>
          </w:p>
        </w:tc>
        <w:tc>
          <w:tcPr>
            <w:tcW w:w="2975" w:type="dxa"/>
          </w:tcPr>
          <w:p w14:paraId="79734F12" w14:textId="77777777" w:rsidR="002E302C" w:rsidRPr="006D3C6D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Formulating MH diagnosis</w:t>
            </w:r>
          </w:p>
        </w:tc>
        <w:tc>
          <w:tcPr>
            <w:tcW w:w="1740" w:type="dxa"/>
          </w:tcPr>
          <w:p w14:paraId="57AD61B2" w14:textId="77777777" w:rsidR="002E302C" w:rsidRPr="006D3C6D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3189C2C1" w14:textId="37A65609" w:rsidR="002E302C" w:rsidRPr="006D3C6D" w:rsidRDefault="002E302C" w:rsidP="002E30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0.526 </w:t>
            </w:r>
          </w:p>
        </w:tc>
        <w:tc>
          <w:tcPr>
            <w:tcW w:w="1740" w:type="dxa"/>
          </w:tcPr>
          <w:p w14:paraId="0D013ED5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7CF2B317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05CD6854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E302C" w14:paraId="6EFAFA11" w14:textId="77777777" w:rsidTr="002E302C">
        <w:trPr>
          <w:trHeight w:val="144"/>
        </w:trPr>
        <w:tc>
          <w:tcPr>
            <w:tcW w:w="1525" w:type="dxa"/>
            <w:vMerge/>
          </w:tcPr>
          <w:p w14:paraId="00584E2C" w14:textId="77777777" w:rsidR="002E302C" w:rsidRPr="006D3C6D" w:rsidRDefault="002E302C" w:rsidP="00A96F50">
            <w:pPr>
              <w:rPr>
                <w:b/>
                <w:lang w:val="en-GB"/>
              </w:rPr>
            </w:pPr>
          </w:p>
        </w:tc>
        <w:tc>
          <w:tcPr>
            <w:tcW w:w="2975" w:type="dxa"/>
          </w:tcPr>
          <w:p w14:paraId="56BBAEA5" w14:textId="77777777" w:rsidR="002E302C" w:rsidRPr="006D3C6D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MSE</w:t>
            </w:r>
          </w:p>
        </w:tc>
        <w:tc>
          <w:tcPr>
            <w:tcW w:w="1740" w:type="dxa"/>
          </w:tcPr>
          <w:p w14:paraId="7927E6C7" w14:textId="77777777" w:rsidR="002E302C" w:rsidRPr="006D3C6D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0ACD4BAB" w14:textId="77777777" w:rsidR="002E302C" w:rsidRPr="006D3C6D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00DC9DD7" w14:textId="033F71F0" w:rsidR="002E302C" w:rsidRDefault="002E302C" w:rsidP="002E302C">
            <w:pPr>
              <w:jc w:val="center"/>
              <w:rPr>
                <w:lang w:val="en-GB"/>
              </w:rPr>
            </w:pPr>
            <w:r w:rsidRPr="00A652CD">
              <w:rPr>
                <w:lang w:val="en-GB"/>
              </w:rPr>
              <w:t>0.383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740" w:type="dxa"/>
          </w:tcPr>
          <w:p w14:paraId="55A7A79A" w14:textId="2523DA62" w:rsidR="002E302C" w:rsidRDefault="002E302C" w:rsidP="002E302C">
            <w:pPr>
              <w:jc w:val="center"/>
              <w:rPr>
                <w:lang w:val="en-GB"/>
              </w:rPr>
            </w:pPr>
            <w:r w:rsidRPr="00A652CD">
              <w:rPr>
                <w:lang w:val="en-GB"/>
              </w:rPr>
              <w:t>0.189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740" w:type="dxa"/>
          </w:tcPr>
          <w:p w14:paraId="1BD5AA82" w14:textId="78FDB92D" w:rsidR="002E302C" w:rsidRDefault="002E302C" w:rsidP="00A96F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n.s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2E302C" w14:paraId="24502F5D" w14:textId="77777777" w:rsidTr="002E302C">
        <w:trPr>
          <w:trHeight w:val="144"/>
        </w:trPr>
        <w:tc>
          <w:tcPr>
            <w:tcW w:w="1525" w:type="dxa"/>
            <w:vMerge/>
          </w:tcPr>
          <w:p w14:paraId="2D584AE6" w14:textId="77777777" w:rsidR="002E302C" w:rsidRPr="006D3C6D" w:rsidRDefault="002E302C" w:rsidP="00A96F50">
            <w:pPr>
              <w:rPr>
                <w:b/>
                <w:lang w:val="en-GB"/>
              </w:rPr>
            </w:pPr>
          </w:p>
        </w:tc>
        <w:tc>
          <w:tcPr>
            <w:tcW w:w="2975" w:type="dxa"/>
          </w:tcPr>
          <w:p w14:paraId="2F3E229C" w14:textId="77777777" w:rsidR="002E302C" w:rsidRPr="006D3C6D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Cognition  </w:t>
            </w:r>
          </w:p>
        </w:tc>
        <w:tc>
          <w:tcPr>
            <w:tcW w:w="1740" w:type="dxa"/>
          </w:tcPr>
          <w:p w14:paraId="7DC29854" w14:textId="77777777" w:rsidR="002E302C" w:rsidRPr="006D3C6D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2D5AD0AB" w14:textId="77777777" w:rsidR="002E302C" w:rsidRPr="006D3C6D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1003F73B" w14:textId="3402AF6C" w:rsidR="002E302C" w:rsidRDefault="002E302C" w:rsidP="002E302C">
            <w:pPr>
              <w:jc w:val="center"/>
              <w:rPr>
                <w:lang w:val="en-GB"/>
              </w:rPr>
            </w:pPr>
            <w:r w:rsidRPr="00A652CD">
              <w:rPr>
                <w:lang w:val="en-GB"/>
              </w:rPr>
              <w:t>0.275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740" w:type="dxa"/>
          </w:tcPr>
          <w:p w14:paraId="7021945B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53454AB7" w14:textId="6B7DA3E9" w:rsidR="002E302C" w:rsidRDefault="002E302C" w:rsidP="002E302C">
            <w:pPr>
              <w:jc w:val="center"/>
              <w:rPr>
                <w:lang w:val="en-GB"/>
              </w:rPr>
            </w:pPr>
            <w:r w:rsidRPr="00A652CD">
              <w:rPr>
                <w:lang w:val="en-GB"/>
              </w:rPr>
              <w:t>0.162</w:t>
            </w:r>
            <w:r>
              <w:rPr>
                <w:lang w:val="en-GB"/>
              </w:rPr>
              <w:t xml:space="preserve"> </w:t>
            </w:r>
          </w:p>
        </w:tc>
      </w:tr>
      <w:tr w:rsidR="002E302C" w14:paraId="6D8EA0C5" w14:textId="77777777" w:rsidTr="002E302C">
        <w:trPr>
          <w:trHeight w:val="144"/>
        </w:trPr>
        <w:tc>
          <w:tcPr>
            <w:tcW w:w="1525" w:type="dxa"/>
            <w:vMerge/>
          </w:tcPr>
          <w:p w14:paraId="3335D74E" w14:textId="77777777" w:rsidR="002E302C" w:rsidRPr="006D3C6D" w:rsidRDefault="002E302C" w:rsidP="00A96F50">
            <w:pPr>
              <w:rPr>
                <w:b/>
                <w:lang w:val="en-GB"/>
              </w:rPr>
            </w:pPr>
          </w:p>
        </w:tc>
        <w:tc>
          <w:tcPr>
            <w:tcW w:w="2975" w:type="dxa"/>
          </w:tcPr>
          <w:p w14:paraId="3391A0FB" w14:textId="77777777" w:rsidR="002E302C" w:rsidRDefault="002E302C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Capacity</w:t>
            </w:r>
          </w:p>
        </w:tc>
        <w:tc>
          <w:tcPr>
            <w:tcW w:w="1740" w:type="dxa"/>
          </w:tcPr>
          <w:p w14:paraId="74D98842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584D4C54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28761233" w14:textId="661094A8" w:rsidR="002E302C" w:rsidRDefault="002E302C" w:rsidP="002E302C">
            <w:pPr>
              <w:jc w:val="center"/>
              <w:rPr>
                <w:lang w:val="en-GB"/>
              </w:rPr>
            </w:pPr>
            <w:r w:rsidRPr="00A652CD">
              <w:rPr>
                <w:lang w:val="en-GB"/>
              </w:rPr>
              <w:t>0.363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740" w:type="dxa"/>
          </w:tcPr>
          <w:p w14:paraId="59FCB2CB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740" w:type="dxa"/>
          </w:tcPr>
          <w:p w14:paraId="4E640131" w14:textId="77777777" w:rsidR="002E302C" w:rsidRDefault="002E302C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5607F48C" w14:textId="77777777" w:rsidR="002E302C" w:rsidRDefault="002E302C" w:rsidP="00B62AD2">
      <w:pPr>
        <w:rPr>
          <w:b/>
        </w:rPr>
      </w:pPr>
    </w:p>
    <w:p w14:paraId="102E29D8" w14:textId="77777777" w:rsidR="002E302C" w:rsidRDefault="002E302C" w:rsidP="00B62AD2">
      <w:pPr>
        <w:rPr>
          <w:b/>
        </w:rPr>
      </w:pPr>
    </w:p>
    <w:p w14:paraId="4B3FA637" w14:textId="77777777" w:rsidR="002E302C" w:rsidRDefault="002E302C" w:rsidP="00B62AD2">
      <w:pPr>
        <w:rPr>
          <w:b/>
        </w:rPr>
      </w:pPr>
    </w:p>
    <w:p w14:paraId="63D85FD3" w14:textId="77777777" w:rsidR="002E302C" w:rsidRDefault="002E302C" w:rsidP="00B62AD2">
      <w:pPr>
        <w:rPr>
          <w:b/>
        </w:rPr>
      </w:pPr>
    </w:p>
    <w:p w14:paraId="7EE1054E" w14:textId="77777777" w:rsidR="002E302C" w:rsidRDefault="002E302C" w:rsidP="00B62AD2">
      <w:pPr>
        <w:rPr>
          <w:b/>
        </w:rPr>
      </w:pPr>
    </w:p>
    <w:p w14:paraId="19957182" w14:textId="77777777" w:rsidR="002E302C" w:rsidRDefault="002E302C" w:rsidP="00B62AD2">
      <w:pPr>
        <w:rPr>
          <w:b/>
        </w:rPr>
      </w:pPr>
    </w:p>
    <w:p w14:paraId="1530388F" w14:textId="77777777" w:rsidR="002E302C" w:rsidRDefault="002E302C" w:rsidP="00B62AD2">
      <w:pPr>
        <w:rPr>
          <w:b/>
        </w:rPr>
      </w:pPr>
    </w:p>
    <w:p w14:paraId="75F67F7E" w14:textId="77777777" w:rsidR="002E302C" w:rsidRDefault="002E302C" w:rsidP="00B62AD2">
      <w:pPr>
        <w:rPr>
          <w:b/>
        </w:rPr>
      </w:pPr>
    </w:p>
    <w:p w14:paraId="0C85F1CC" w14:textId="77777777" w:rsidR="002E302C" w:rsidRDefault="002E302C" w:rsidP="00B62AD2">
      <w:pPr>
        <w:rPr>
          <w:b/>
        </w:rPr>
      </w:pPr>
    </w:p>
    <w:p w14:paraId="0999DDAE" w14:textId="77777777" w:rsidR="002E302C" w:rsidRDefault="002E302C" w:rsidP="00B62AD2">
      <w:pPr>
        <w:rPr>
          <w:b/>
        </w:rPr>
      </w:pPr>
    </w:p>
    <w:p w14:paraId="6EDA0305" w14:textId="77777777" w:rsidR="002E302C" w:rsidRDefault="002E302C" w:rsidP="00B62AD2">
      <w:pPr>
        <w:rPr>
          <w:b/>
        </w:rPr>
      </w:pPr>
    </w:p>
    <w:p w14:paraId="3CB2DA77" w14:textId="77777777" w:rsidR="002E302C" w:rsidRDefault="002E302C" w:rsidP="00B62AD2">
      <w:pPr>
        <w:rPr>
          <w:b/>
        </w:rPr>
      </w:pPr>
    </w:p>
    <w:p w14:paraId="3473E69D" w14:textId="77777777" w:rsidR="002E302C" w:rsidRDefault="002E302C" w:rsidP="00B62AD2">
      <w:pPr>
        <w:rPr>
          <w:b/>
        </w:rPr>
      </w:pPr>
    </w:p>
    <w:p w14:paraId="5D62F7A4" w14:textId="77777777" w:rsidR="002E302C" w:rsidRDefault="002E302C" w:rsidP="00B62AD2">
      <w:pPr>
        <w:rPr>
          <w:b/>
        </w:rPr>
      </w:pPr>
    </w:p>
    <w:p w14:paraId="38C329EB" w14:textId="77777777" w:rsidR="002E302C" w:rsidRDefault="002E302C" w:rsidP="00B62AD2">
      <w:pPr>
        <w:rPr>
          <w:b/>
        </w:rPr>
      </w:pPr>
    </w:p>
    <w:p w14:paraId="322BDFF5" w14:textId="77777777" w:rsidR="002E302C" w:rsidRDefault="002E302C" w:rsidP="00B62AD2">
      <w:pPr>
        <w:rPr>
          <w:b/>
        </w:rPr>
      </w:pPr>
    </w:p>
    <w:p w14:paraId="583B8DB3" w14:textId="77777777" w:rsidR="002E302C" w:rsidRDefault="002E302C" w:rsidP="00B62AD2">
      <w:pPr>
        <w:rPr>
          <w:b/>
        </w:rPr>
      </w:pPr>
    </w:p>
    <w:p w14:paraId="7FB7E1BE" w14:textId="77777777" w:rsidR="002E302C" w:rsidRDefault="002E302C" w:rsidP="00B62AD2">
      <w:pPr>
        <w:rPr>
          <w:b/>
        </w:rPr>
      </w:pPr>
    </w:p>
    <w:p w14:paraId="4C5C2E6F" w14:textId="77777777" w:rsidR="002E302C" w:rsidRDefault="002E302C" w:rsidP="00B62AD2">
      <w:pPr>
        <w:rPr>
          <w:b/>
        </w:rPr>
      </w:pPr>
    </w:p>
    <w:p w14:paraId="076E2E45" w14:textId="77777777" w:rsidR="002E302C" w:rsidRDefault="002E302C" w:rsidP="00B62AD2">
      <w:pPr>
        <w:rPr>
          <w:b/>
        </w:rPr>
      </w:pPr>
    </w:p>
    <w:p w14:paraId="28F1CDA8" w14:textId="77777777" w:rsidR="002E302C" w:rsidRDefault="002E302C" w:rsidP="00B62AD2">
      <w:pPr>
        <w:rPr>
          <w:b/>
        </w:rPr>
      </w:pPr>
    </w:p>
    <w:p w14:paraId="5F6B6F89" w14:textId="77777777" w:rsidR="002E302C" w:rsidRDefault="002E302C" w:rsidP="00B62AD2">
      <w:pPr>
        <w:rPr>
          <w:b/>
        </w:rPr>
      </w:pPr>
    </w:p>
    <w:p w14:paraId="37A2BBE1" w14:textId="77777777" w:rsidR="002E302C" w:rsidRDefault="002E302C" w:rsidP="00B62AD2">
      <w:pPr>
        <w:rPr>
          <w:b/>
        </w:rPr>
      </w:pPr>
    </w:p>
    <w:p w14:paraId="790E69CC" w14:textId="77777777" w:rsidR="002E302C" w:rsidRDefault="002E302C" w:rsidP="00B62AD2">
      <w:pPr>
        <w:rPr>
          <w:b/>
        </w:rPr>
      </w:pPr>
    </w:p>
    <w:p w14:paraId="38FDA6C1" w14:textId="77777777" w:rsidR="002E302C" w:rsidRDefault="002E302C" w:rsidP="00B62AD2">
      <w:pPr>
        <w:rPr>
          <w:b/>
        </w:rPr>
      </w:pPr>
    </w:p>
    <w:p w14:paraId="02E0A290" w14:textId="77777777" w:rsidR="002E302C" w:rsidRDefault="002E302C" w:rsidP="00B62AD2">
      <w:pPr>
        <w:rPr>
          <w:b/>
        </w:rPr>
      </w:pPr>
    </w:p>
    <w:p w14:paraId="60CF93E9" w14:textId="0855FB8A" w:rsidR="00B62AD2" w:rsidRDefault="00B62AD2" w:rsidP="00B62AD2">
      <w:pPr>
        <w:rPr>
          <w:b/>
        </w:rPr>
      </w:pPr>
      <w:r>
        <w:rPr>
          <w:b/>
        </w:rPr>
        <w:t xml:space="preserve">Supplementary Material </w:t>
      </w:r>
      <w:r w:rsidR="002E302C">
        <w:rPr>
          <w:b/>
        </w:rPr>
        <w:t>3</w:t>
      </w:r>
      <w:r w:rsidRPr="003D4789">
        <w:rPr>
          <w:b/>
        </w:rPr>
        <w:t xml:space="preserve">: </w:t>
      </w:r>
      <w:r w:rsidR="00C542B9">
        <w:rPr>
          <w:b/>
        </w:rPr>
        <w:t>Comparison between prescribing items</w:t>
      </w:r>
      <w:r w:rsidR="002E302C">
        <w:rPr>
          <w:b/>
        </w:rPr>
        <w:t>; effect sizes</w:t>
      </w:r>
    </w:p>
    <w:p w14:paraId="4A38473F" w14:textId="37D55EEA" w:rsidR="00E3605D" w:rsidRPr="00E3605D" w:rsidRDefault="00E3605D" w:rsidP="00B62AD2">
      <w:r w:rsidRPr="00E3605D">
        <w:t xml:space="preserve">N = 1,311 respondents. Friedman χ2 = 5250.7, p &lt; 0.001, Kendall’s W = 0.34. Wilcoxon Signed-Rank tests performed to compare individual items and derive effect size. Correction for multiple comparisons made using </w:t>
      </w:r>
      <w:proofErr w:type="spellStart"/>
      <w:r w:rsidRPr="00E3605D">
        <w:rPr>
          <w:color w:val="000000" w:themeColor="text1"/>
          <w:lang w:val="en-GB"/>
        </w:rPr>
        <w:t>Benjamini</w:t>
      </w:r>
      <w:proofErr w:type="spellEnd"/>
      <w:r w:rsidRPr="00E3605D">
        <w:rPr>
          <w:color w:val="000000" w:themeColor="text1"/>
          <w:lang w:val="en-GB"/>
        </w:rPr>
        <w:t>-Hochberg</w:t>
      </w:r>
      <w:r w:rsidRPr="00E3605D">
        <w:t xml:space="preserve"> procedure. All p values are &lt;0.001 except where stated. </w:t>
      </w:r>
      <w:proofErr w:type="spellStart"/>
      <w:r w:rsidRPr="00E3605D">
        <w:t>n.s</w:t>
      </w:r>
      <w:proofErr w:type="spellEnd"/>
      <w:r w:rsidRPr="00E3605D">
        <w:t>. denotes non-significant (p&gt;0.05).</w:t>
      </w:r>
      <w:r>
        <w:t xml:space="preserve"> </w:t>
      </w:r>
    </w:p>
    <w:p w14:paraId="6C1205C3" w14:textId="77777777" w:rsidR="00E3605D" w:rsidRDefault="00E3605D" w:rsidP="00B62AD2">
      <w:pPr>
        <w:rPr>
          <w:b/>
        </w:rPr>
      </w:pPr>
    </w:p>
    <w:tbl>
      <w:tblPr>
        <w:tblStyle w:val="TableGrid"/>
        <w:tblW w:w="147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936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C542B9" w:rsidRPr="006D3C6D" w14:paraId="36E34E2D" w14:textId="77777777" w:rsidTr="00C542B9">
        <w:trPr>
          <w:cantSplit/>
          <w:trHeight w:val="2150"/>
        </w:trPr>
        <w:tc>
          <w:tcPr>
            <w:tcW w:w="2520" w:type="dxa"/>
          </w:tcPr>
          <w:p w14:paraId="7DEA95C3" w14:textId="77777777" w:rsidR="00C542B9" w:rsidRPr="006D3C6D" w:rsidRDefault="00C542B9" w:rsidP="00A96F50">
            <w:pPr>
              <w:rPr>
                <w:b/>
                <w:lang w:val="en-GB"/>
              </w:rPr>
            </w:pPr>
          </w:p>
        </w:tc>
        <w:tc>
          <w:tcPr>
            <w:tcW w:w="936" w:type="dxa"/>
            <w:textDirection w:val="btLr"/>
            <w:vAlign w:val="center"/>
          </w:tcPr>
          <w:p w14:paraId="2B804A3C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Antidepressants</w:t>
            </w:r>
          </w:p>
        </w:tc>
        <w:tc>
          <w:tcPr>
            <w:tcW w:w="937" w:type="dxa"/>
            <w:textDirection w:val="btLr"/>
            <w:vAlign w:val="center"/>
          </w:tcPr>
          <w:p w14:paraId="73ACA4F4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Anxiolytics</w:t>
            </w:r>
          </w:p>
        </w:tc>
        <w:tc>
          <w:tcPr>
            <w:tcW w:w="937" w:type="dxa"/>
            <w:textDirection w:val="btLr"/>
            <w:vAlign w:val="center"/>
          </w:tcPr>
          <w:p w14:paraId="41411795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Antipsychotics</w:t>
            </w:r>
          </w:p>
        </w:tc>
        <w:tc>
          <w:tcPr>
            <w:tcW w:w="937" w:type="dxa"/>
            <w:textDirection w:val="btLr"/>
            <w:vAlign w:val="center"/>
          </w:tcPr>
          <w:p w14:paraId="79327B2E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For agitation/delirium</w:t>
            </w:r>
          </w:p>
        </w:tc>
        <w:tc>
          <w:tcPr>
            <w:tcW w:w="937" w:type="dxa"/>
            <w:textDirection w:val="btLr"/>
            <w:vAlign w:val="center"/>
          </w:tcPr>
          <w:p w14:paraId="20AC7B90" w14:textId="77777777" w:rsidR="00C542B9" w:rsidRPr="006D3C6D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Anticoagulants</w:t>
            </w:r>
          </w:p>
        </w:tc>
        <w:tc>
          <w:tcPr>
            <w:tcW w:w="937" w:type="dxa"/>
            <w:textDirection w:val="btLr"/>
            <w:vAlign w:val="center"/>
          </w:tcPr>
          <w:p w14:paraId="140D13DD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Antimicrobials</w:t>
            </w:r>
          </w:p>
        </w:tc>
        <w:tc>
          <w:tcPr>
            <w:tcW w:w="937" w:type="dxa"/>
            <w:textDirection w:val="btLr"/>
            <w:vAlign w:val="center"/>
          </w:tcPr>
          <w:p w14:paraId="54BFC2E0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Bronchodilators</w:t>
            </w:r>
          </w:p>
        </w:tc>
        <w:tc>
          <w:tcPr>
            <w:tcW w:w="937" w:type="dxa"/>
            <w:textDirection w:val="btLr"/>
            <w:vAlign w:val="center"/>
          </w:tcPr>
          <w:p w14:paraId="5BA3F10D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Inhaled steroids</w:t>
            </w:r>
          </w:p>
        </w:tc>
        <w:tc>
          <w:tcPr>
            <w:tcW w:w="937" w:type="dxa"/>
            <w:textDirection w:val="btLr"/>
            <w:vAlign w:val="center"/>
          </w:tcPr>
          <w:p w14:paraId="3B636C38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Insulin</w:t>
            </w:r>
          </w:p>
        </w:tc>
        <w:tc>
          <w:tcPr>
            <w:tcW w:w="937" w:type="dxa"/>
            <w:textDirection w:val="btLr"/>
            <w:vAlign w:val="center"/>
          </w:tcPr>
          <w:p w14:paraId="703B7AC8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Intravenous fluids</w:t>
            </w:r>
          </w:p>
          <w:p w14:paraId="34E22DB6" w14:textId="77777777" w:rsidR="00C542B9" w:rsidRPr="00311146" w:rsidRDefault="00C542B9" w:rsidP="00C542B9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37" w:type="dxa"/>
            <w:textDirection w:val="btLr"/>
            <w:vAlign w:val="center"/>
          </w:tcPr>
          <w:p w14:paraId="64007E0D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Narcotics</w:t>
            </w:r>
          </w:p>
        </w:tc>
        <w:tc>
          <w:tcPr>
            <w:tcW w:w="937" w:type="dxa"/>
            <w:textDirection w:val="btLr"/>
            <w:vAlign w:val="center"/>
          </w:tcPr>
          <w:p w14:paraId="01F097E3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Oral anti-diabetics</w:t>
            </w:r>
          </w:p>
        </w:tc>
        <w:tc>
          <w:tcPr>
            <w:tcW w:w="937" w:type="dxa"/>
            <w:textDirection w:val="btLr"/>
            <w:vAlign w:val="center"/>
          </w:tcPr>
          <w:p w14:paraId="05FF86CE" w14:textId="77777777" w:rsidR="00C542B9" w:rsidRDefault="00C542B9" w:rsidP="00C542B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Simple analgesics</w:t>
            </w:r>
          </w:p>
        </w:tc>
      </w:tr>
      <w:tr w:rsidR="00C542B9" w:rsidRPr="006D3C6D" w14:paraId="355BCA45" w14:textId="77777777" w:rsidTr="00C542B9">
        <w:tc>
          <w:tcPr>
            <w:tcW w:w="2520" w:type="dxa"/>
          </w:tcPr>
          <w:p w14:paraId="493AEDCD" w14:textId="77777777" w:rsidR="00C542B9" w:rsidRPr="006D3C6D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Antidepressants</w:t>
            </w:r>
          </w:p>
        </w:tc>
        <w:tc>
          <w:tcPr>
            <w:tcW w:w="936" w:type="dxa"/>
          </w:tcPr>
          <w:p w14:paraId="74C1BDBE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7990DEC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0.174</w:t>
            </w:r>
          </w:p>
        </w:tc>
        <w:tc>
          <w:tcPr>
            <w:tcW w:w="937" w:type="dxa"/>
          </w:tcPr>
          <w:p w14:paraId="55B7DFCA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0.646</w:t>
            </w:r>
          </w:p>
        </w:tc>
        <w:tc>
          <w:tcPr>
            <w:tcW w:w="937" w:type="dxa"/>
          </w:tcPr>
          <w:p w14:paraId="0A11260C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0.373</w:t>
            </w:r>
          </w:p>
        </w:tc>
        <w:tc>
          <w:tcPr>
            <w:tcW w:w="937" w:type="dxa"/>
          </w:tcPr>
          <w:p w14:paraId="4EED4FC8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0.067 (p=0.03)</w:t>
            </w:r>
          </w:p>
        </w:tc>
        <w:tc>
          <w:tcPr>
            <w:tcW w:w="937" w:type="dxa"/>
          </w:tcPr>
          <w:p w14:paraId="011A990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0.514</w:t>
            </w:r>
          </w:p>
        </w:tc>
        <w:tc>
          <w:tcPr>
            <w:tcW w:w="937" w:type="dxa"/>
          </w:tcPr>
          <w:p w14:paraId="746E690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0.480</w:t>
            </w:r>
          </w:p>
        </w:tc>
        <w:tc>
          <w:tcPr>
            <w:tcW w:w="937" w:type="dxa"/>
          </w:tcPr>
          <w:p w14:paraId="4AC1160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0.319</w:t>
            </w:r>
          </w:p>
        </w:tc>
        <w:tc>
          <w:tcPr>
            <w:tcW w:w="937" w:type="dxa"/>
          </w:tcPr>
          <w:p w14:paraId="6C77DF8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0.380</w:t>
            </w:r>
          </w:p>
        </w:tc>
        <w:tc>
          <w:tcPr>
            <w:tcW w:w="937" w:type="dxa"/>
          </w:tcPr>
          <w:p w14:paraId="4DC7A3C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0.418</w:t>
            </w:r>
          </w:p>
        </w:tc>
        <w:tc>
          <w:tcPr>
            <w:tcW w:w="937" w:type="dxa"/>
          </w:tcPr>
          <w:p w14:paraId="7EE2B978" w14:textId="77777777" w:rsidR="00C542B9" w:rsidRDefault="00C542B9" w:rsidP="00A96F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937" w:type="dxa"/>
          </w:tcPr>
          <w:p w14:paraId="5AF228E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0.095</w:t>
            </w:r>
          </w:p>
        </w:tc>
        <w:tc>
          <w:tcPr>
            <w:tcW w:w="937" w:type="dxa"/>
          </w:tcPr>
          <w:p w14:paraId="1719018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0.763</w:t>
            </w:r>
          </w:p>
        </w:tc>
      </w:tr>
      <w:tr w:rsidR="00C542B9" w:rsidRPr="006D3C6D" w14:paraId="66242224" w14:textId="77777777" w:rsidTr="00C542B9">
        <w:tc>
          <w:tcPr>
            <w:tcW w:w="2520" w:type="dxa"/>
          </w:tcPr>
          <w:p w14:paraId="1D6B7E14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Anxiolytics </w:t>
            </w:r>
          </w:p>
        </w:tc>
        <w:tc>
          <w:tcPr>
            <w:tcW w:w="936" w:type="dxa"/>
          </w:tcPr>
          <w:p w14:paraId="3FD083E8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D612F6D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46541C3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0.602</w:t>
            </w:r>
          </w:p>
        </w:tc>
        <w:tc>
          <w:tcPr>
            <w:tcW w:w="937" w:type="dxa"/>
          </w:tcPr>
          <w:p w14:paraId="4B98B586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0.314</w:t>
            </w:r>
          </w:p>
        </w:tc>
        <w:tc>
          <w:tcPr>
            <w:tcW w:w="937" w:type="dxa"/>
          </w:tcPr>
          <w:p w14:paraId="3C78ADCC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0.148</w:t>
            </w:r>
          </w:p>
        </w:tc>
        <w:tc>
          <w:tcPr>
            <w:tcW w:w="937" w:type="dxa"/>
          </w:tcPr>
          <w:p w14:paraId="7CB035F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0.570</w:t>
            </w:r>
          </w:p>
        </w:tc>
        <w:tc>
          <w:tcPr>
            <w:tcW w:w="937" w:type="dxa"/>
          </w:tcPr>
          <w:p w14:paraId="0F1309D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0.548</w:t>
            </w:r>
          </w:p>
        </w:tc>
        <w:tc>
          <w:tcPr>
            <w:tcW w:w="937" w:type="dxa"/>
          </w:tcPr>
          <w:p w14:paraId="686C5CA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0.407</w:t>
            </w:r>
          </w:p>
        </w:tc>
        <w:tc>
          <w:tcPr>
            <w:tcW w:w="937" w:type="dxa"/>
          </w:tcPr>
          <w:p w14:paraId="202C838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0.323</w:t>
            </w:r>
          </w:p>
        </w:tc>
        <w:tc>
          <w:tcPr>
            <w:tcW w:w="937" w:type="dxa"/>
          </w:tcPr>
          <w:p w14:paraId="66BEF01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0.487</w:t>
            </w:r>
          </w:p>
        </w:tc>
        <w:tc>
          <w:tcPr>
            <w:tcW w:w="937" w:type="dxa"/>
          </w:tcPr>
          <w:p w14:paraId="460C9916" w14:textId="77777777" w:rsidR="00C542B9" w:rsidRDefault="00C542B9" w:rsidP="00A96F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937" w:type="dxa"/>
          </w:tcPr>
          <w:p w14:paraId="6C59C3D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0.181</w:t>
            </w:r>
          </w:p>
        </w:tc>
        <w:tc>
          <w:tcPr>
            <w:tcW w:w="937" w:type="dxa"/>
          </w:tcPr>
          <w:p w14:paraId="4ABA3F8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0.787</w:t>
            </w:r>
          </w:p>
        </w:tc>
      </w:tr>
      <w:tr w:rsidR="00C542B9" w:rsidRPr="006D3C6D" w14:paraId="11ED64F6" w14:textId="77777777" w:rsidTr="00C542B9">
        <w:tc>
          <w:tcPr>
            <w:tcW w:w="2520" w:type="dxa"/>
          </w:tcPr>
          <w:p w14:paraId="133EA1D6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Antipsychotics</w:t>
            </w:r>
          </w:p>
        </w:tc>
        <w:tc>
          <w:tcPr>
            <w:tcW w:w="936" w:type="dxa"/>
          </w:tcPr>
          <w:p w14:paraId="64D351A7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9F05561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4081852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599D077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0.375</w:t>
            </w:r>
          </w:p>
        </w:tc>
        <w:tc>
          <w:tcPr>
            <w:tcW w:w="937" w:type="dxa"/>
          </w:tcPr>
          <w:p w14:paraId="68DF346D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0.623</w:t>
            </w:r>
          </w:p>
        </w:tc>
        <w:tc>
          <w:tcPr>
            <w:tcW w:w="937" w:type="dxa"/>
          </w:tcPr>
          <w:p w14:paraId="55EB399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0.784</w:t>
            </w:r>
          </w:p>
        </w:tc>
        <w:tc>
          <w:tcPr>
            <w:tcW w:w="937" w:type="dxa"/>
          </w:tcPr>
          <w:p w14:paraId="3C0C9F8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0.787</w:t>
            </w:r>
          </w:p>
        </w:tc>
        <w:tc>
          <w:tcPr>
            <w:tcW w:w="937" w:type="dxa"/>
          </w:tcPr>
          <w:p w14:paraId="4B510A2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0.743</w:t>
            </w:r>
          </w:p>
        </w:tc>
        <w:tc>
          <w:tcPr>
            <w:tcW w:w="937" w:type="dxa"/>
          </w:tcPr>
          <w:p w14:paraId="7EFF93F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0.223</w:t>
            </w:r>
          </w:p>
        </w:tc>
        <w:tc>
          <w:tcPr>
            <w:tcW w:w="937" w:type="dxa"/>
          </w:tcPr>
          <w:p w14:paraId="2DDD73F5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0.757</w:t>
            </w:r>
          </w:p>
        </w:tc>
        <w:tc>
          <w:tcPr>
            <w:tcW w:w="937" w:type="dxa"/>
          </w:tcPr>
          <w:p w14:paraId="23B63B1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0.554</w:t>
            </w:r>
          </w:p>
        </w:tc>
        <w:tc>
          <w:tcPr>
            <w:tcW w:w="937" w:type="dxa"/>
          </w:tcPr>
          <w:p w14:paraId="2104FCC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0.639</w:t>
            </w:r>
          </w:p>
        </w:tc>
        <w:tc>
          <w:tcPr>
            <w:tcW w:w="937" w:type="dxa"/>
          </w:tcPr>
          <w:p w14:paraId="57632774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0.856</w:t>
            </w:r>
          </w:p>
        </w:tc>
      </w:tr>
      <w:tr w:rsidR="00C542B9" w:rsidRPr="006D3C6D" w14:paraId="6D2927F6" w14:textId="77777777" w:rsidTr="00C542B9">
        <w:tc>
          <w:tcPr>
            <w:tcW w:w="2520" w:type="dxa"/>
          </w:tcPr>
          <w:p w14:paraId="5B46E059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For agitation/delirium</w:t>
            </w:r>
          </w:p>
        </w:tc>
        <w:tc>
          <w:tcPr>
            <w:tcW w:w="936" w:type="dxa"/>
          </w:tcPr>
          <w:p w14:paraId="49198BE6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418E106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97DA7A6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649590E6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8E4C2A9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0.423</w:t>
            </w:r>
          </w:p>
        </w:tc>
        <w:tc>
          <w:tcPr>
            <w:tcW w:w="937" w:type="dxa"/>
          </w:tcPr>
          <w:p w14:paraId="5B0CB7F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0.711</w:t>
            </w:r>
          </w:p>
        </w:tc>
        <w:tc>
          <w:tcPr>
            <w:tcW w:w="937" w:type="dxa"/>
          </w:tcPr>
          <w:p w14:paraId="11F97DA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0.683</w:t>
            </w:r>
          </w:p>
        </w:tc>
        <w:tc>
          <w:tcPr>
            <w:tcW w:w="937" w:type="dxa"/>
          </w:tcPr>
          <w:p w14:paraId="2B55649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0.599</w:t>
            </w:r>
          </w:p>
        </w:tc>
        <w:tc>
          <w:tcPr>
            <w:tcW w:w="937" w:type="dxa"/>
          </w:tcPr>
          <w:p w14:paraId="06013CF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0.074 (p=0.02)</w:t>
            </w:r>
          </w:p>
        </w:tc>
        <w:tc>
          <w:tcPr>
            <w:tcW w:w="937" w:type="dxa"/>
          </w:tcPr>
          <w:p w14:paraId="788D95F7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0.665</w:t>
            </w:r>
          </w:p>
        </w:tc>
        <w:tc>
          <w:tcPr>
            <w:tcW w:w="937" w:type="dxa"/>
          </w:tcPr>
          <w:p w14:paraId="6ABF1FA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0.332</w:t>
            </w:r>
          </w:p>
        </w:tc>
        <w:tc>
          <w:tcPr>
            <w:tcW w:w="937" w:type="dxa"/>
          </w:tcPr>
          <w:p w14:paraId="412F7FA0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0.406</w:t>
            </w:r>
          </w:p>
        </w:tc>
        <w:tc>
          <w:tcPr>
            <w:tcW w:w="937" w:type="dxa"/>
          </w:tcPr>
          <w:p w14:paraId="563FEB0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0.832</w:t>
            </w:r>
          </w:p>
        </w:tc>
      </w:tr>
      <w:tr w:rsidR="00C542B9" w:rsidRPr="006D3C6D" w14:paraId="607A608A" w14:textId="77777777" w:rsidTr="00C542B9">
        <w:tc>
          <w:tcPr>
            <w:tcW w:w="2520" w:type="dxa"/>
          </w:tcPr>
          <w:p w14:paraId="5EEF0B31" w14:textId="77777777" w:rsidR="00C542B9" w:rsidRPr="006D3C6D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Anticoagulants</w:t>
            </w:r>
          </w:p>
        </w:tc>
        <w:tc>
          <w:tcPr>
            <w:tcW w:w="936" w:type="dxa"/>
          </w:tcPr>
          <w:p w14:paraId="138D3656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B6A4B6C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7DC4155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7C31E37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36AF0A2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89E49B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0.512</w:t>
            </w:r>
          </w:p>
        </w:tc>
        <w:tc>
          <w:tcPr>
            <w:tcW w:w="937" w:type="dxa"/>
          </w:tcPr>
          <w:p w14:paraId="4B7F1400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0.428</w:t>
            </w:r>
          </w:p>
        </w:tc>
        <w:tc>
          <w:tcPr>
            <w:tcW w:w="937" w:type="dxa"/>
          </w:tcPr>
          <w:p w14:paraId="652F1D0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0255</w:t>
            </w:r>
          </w:p>
        </w:tc>
        <w:tc>
          <w:tcPr>
            <w:tcW w:w="937" w:type="dxa"/>
          </w:tcPr>
          <w:p w14:paraId="5B78F43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0.485</w:t>
            </w:r>
          </w:p>
        </w:tc>
        <w:tc>
          <w:tcPr>
            <w:tcW w:w="937" w:type="dxa"/>
          </w:tcPr>
          <w:p w14:paraId="4A3D28E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0.416</w:t>
            </w:r>
          </w:p>
        </w:tc>
        <w:tc>
          <w:tcPr>
            <w:tcW w:w="937" w:type="dxa"/>
          </w:tcPr>
          <w:p w14:paraId="2756569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0.118</w:t>
            </w:r>
          </w:p>
        </w:tc>
        <w:tc>
          <w:tcPr>
            <w:tcW w:w="937" w:type="dxa"/>
          </w:tcPr>
          <w:p w14:paraId="3643EB2B" w14:textId="77777777" w:rsidR="00C542B9" w:rsidRDefault="00C542B9" w:rsidP="00A96F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937" w:type="dxa"/>
          </w:tcPr>
          <w:p w14:paraId="66A1991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0.758</w:t>
            </w:r>
          </w:p>
        </w:tc>
      </w:tr>
      <w:tr w:rsidR="00C542B9" w:rsidRPr="006D3C6D" w14:paraId="3BCF0AD6" w14:textId="77777777" w:rsidTr="00C542B9">
        <w:tc>
          <w:tcPr>
            <w:tcW w:w="2520" w:type="dxa"/>
          </w:tcPr>
          <w:p w14:paraId="51D68AE3" w14:textId="77777777" w:rsidR="00C542B9" w:rsidRPr="006D3C6D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Antimicrobials</w:t>
            </w:r>
          </w:p>
        </w:tc>
        <w:tc>
          <w:tcPr>
            <w:tcW w:w="936" w:type="dxa"/>
          </w:tcPr>
          <w:p w14:paraId="2E9B10DD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0DE2C56E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FBCC9F4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89C69F0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398DCED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A60478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AA55200" w14:textId="77777777" w:rsidR="00C542B9" w:rsidRDefault="00C542B9" w:rsidP="00A96F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937" w:type="dxa"/>
          </w:tcPr>
          <w:p w14:paraId="73478DC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0.252</w:t>
            </w:r>
          </w:p>
        </w:tc>
        <w:tc>
          <w:tcPr>
            <w:tcW w:w="937" w:type="dxa"/>
          </w:tcPr>
          <w:p w14:paraId="1B1826C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0.731</w:t>
            </w:r>
          </w:p>
        </w:tc>
        <w:tc>
          <w:tcPr>
            <w:tcW w:w="937" w:type="dxa"/>
          </w:tcPr>
          <w:p w14:paraId="08954FD5" w14:textId="77777777" w:rsidR="00C542B9" w:rsidRDefault="00C542B9" w:rsidP="00A96F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n.s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  <w:tc>
          <w:tcPr>
            <w:tcW w:w="937" w:type="dxa"/>
          </w:tcPr>
          <w:p w14:paraId="63244B2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0.559</w:t>
            </w:r>
          </w:p>
        </w:tc>
        <w:tc>
          <w:tcPr>
            <w:tcW w:w="937" w:type="dxa"/>
          </w:tcPr>
          <w:p w14:paraId="02653BB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0.446</w:t>
            </w:r>
          </w:p>
        </w:tc>
        <w:tc>
          <w:tcPr>
            <w:tcW w:w="937" w:type="dxa"/>
          </w:tcPr>
          <w:p w14:paraId="00B1B08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0.545</w:t>
            </w:r>
          </w:p>
        </w:tc>
      </w:tr>
      <w:tr w:rsidR="00C542B9" w:rsidRPr="006D3C6D" w14:paraId="3155281F" w14:textId="77777777" w:rsidTr="00C542B9">
        <w:tc>
          <w:tcPr>
            <w:tcW w:w="2520" w:type="dxa"/>
          </w:tcPr>
          <w:p w14:paraId="10DF76A7" w14:textId="77777777" w:rsidR="00C542B9" w:rsidRPr="006D3C6D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Bronchodilators </w:t>
            </w:r>
          </w:p>
        </w:tc>
        <w:tc>
          <w:tcPr>
            <w:tcW w:w="936" w:type="dxa"/>
          </w:tcPr>
          <w:p w14:paraId="67D78CE7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3456883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8C74754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00081DE9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270368E" w14:textId="77777777" w:rsidR="00C542B9" w:rsidRPr="006D3C6D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5E9C74B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648F6A5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6CEEE970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0.334</w:t>
            </w:r>
          </w:p>
        </w:tc>
        <w:tc>
          <w:tcPr>
            <w:tcW w:w="937" w:type="dxa"/>
          </w:tcPr>
          <w:p w14:paraId="247E4E1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0.705</w:t>
            </w:r>
          </w:p>
        </w:tc>
        <w:tc>
          <w:tcPr>
            <w:tcW w:w="937" w:type="dxa"/>
          </w:tcPr>
          <w:p w14:paraId="1C87CC69" w14:textId="77777777" w:rsidR="00C542B9" w:rsidRDefault="00C542B9" w:rsidP="00A96F5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n.s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937" w:type="dxa"/>
          </w:tcPr>
          <w:p w14:paraId="20B9A71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0.523</w:t>
            </w:r>
          </w:p>
        </w:tc>
        <w:tc>
          <w:tcPr>
            <w:tcW w:w="937" w:type="dxa"/>
          </w:tcPr>
          <w:p w14:paraId="0D4D14F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0.418</w:t>
            </w:r>
          </w:p>
        </w:tc>
        <w:tc>
          <w:tcPr>
            <w:tcW w:w="937" w:type="dxa"/>
          </w:tcPr>
          <w:p w14:paraId="612A5D9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0.583</w:t>
            </w:r>
          </w:p>
        </w:tc>
      </w:tr>
      <w:tr w:rsidR="00C542B9" w:rsidRPr="006D3C6D" w14:paraId="36969238" w14:textId="77777777" w:rsidTr="00C542B9">
        <w:tc>
          <w:tcPr>
            <w:tcW w:w="2520" w:type="dxa"/>
          </w:tcPr>
          <w:p w14:paraId="2AF104EE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Inhaled steroids</w:t>
            </w:r>
          </w:p>
        </w:tc>
        <w:tc>
          <w:tcPr>
            <w:tcW w:w="936" w:type="dxa"/>
          </w:tcPr>
          <w:p w14:paraId="7B56E5D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FBD5375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D37993B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8FE2B3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9CD0BC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A4A154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72031C4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92223A4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DBE12B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0.628</w:t>
            </w:r>
          </w:p>
        </w:tc>
        <w:tc>
          <w:tcPr>
            <w:tcW w:w="937" w:type="dxa"/>
          </w:tcPr>
          <w:p w14:paraId="1FE18D1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0.179</w:t>
            </w:r>
          </w:p>
        </w:tc>
        <w:tc>
          <w:tcPr>
            <w:tcW w:w="937" w:type="dxa"/>
          </w:tcPr>
          <w:p w14:paraId="2AED85B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0.374</w:t>
            </w:r>
          </w:p>
        </w:tc>
        <w:tc>
          <w:tcPr>
            <w:tcW w:w="937" w:type="dxa"/>
          </w:tcPr>
          <w:p w14:paraId="752E99D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0.253</w:t>
            </w:r>
          </w:p>
        </w:tc>
        <w:tc>
          <w:tcPr>
            <w:tcW w:w="937" w:type="dxa"/>
          </w:tcPr>
          <w:p w14:paraId="17D08BF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0.672</w:t>
            </w:r>
          </w:p>
        </w:tc>
      </w:tr>
      <w:tr w:rsidR="00C542B9" w:rsidRPr="006D3C6D" w14:paraId="29521CAD" w14:textId="77777777" w:rsidTr="00C542B9">
        <w:tc>
          <w:tcPr>
            <w:tcW w:w="2520" w:type="dxa"/>
          </w:tcPr>
          <w:p w14:paraId="4974421D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Insulin</w:t>
            </w:r>
          </w:p>
        </w:tc>
        <w:tc>
          <w:tcPr>
            <w:tcW w:w="936" w:type="dxa"/>
          </w:tcPr>
          <w:p w14:paraId="0C192F3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D356BA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56EFC1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DCA012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99C211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5AE785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14AE37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1061C5C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27AC91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6B82599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0.700</w:t>
            </w:r>
          </w:p>
        </w:tc>
        <w:tc>
          <w:tcPr>
            <w:tcW w:w="937" w:type="dxa"/>
          </w:tcPr>
          <w:p w14:paraId="02B4D47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0.386</w:t>
            </w:r>
          </w:p>
        </w:tc>
        <w:tc>
          <w:tcPr>
            <w:tcW w:w="937" w:type="dxa"/>
          </w:tcPr>
          <w:p w14:paraId="6E46EF5B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0.535</w:t>
            </w:r>
          </w:p>
        </w:tc>
        <w:tc>
          <w:tcPr>
            <w:tcW w:w="937" w:type="dxa"/>
          </w:tcPr>
          <w:p w14:paraId="32595D0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0.839</w:t>
            </w:r>
          </w:p>
        </w:tc>
      </w:tr>
      <w:tr w:rsidR="00C542B9" w:rsidRPr="006D3C6D" w14:paraId="16C8DFC4" w14:textId="77777777" w:rsidTr="00C542B9">
        <w:tc>
          <w:tcPr>
            <w:tcW w:w="2520" w:type="dxa"/>
          </w:tcPr>
          <w:p w14:paraId="4E22D17E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Intravenous fluids </w:t>
            </w:r>
          </w:p>
        </w:tc>
        <w:tc>
          <w:tcPr>
            <w:tcW w:w="936" w:type="dxa"/>
          </w:tcPr>
          <w:p w14:paraId="28CBB4E7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9E7CB80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C76AF3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02C8FEC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89A1A64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0AF3370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F9228E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5383CA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97C7E0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7FADF4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E557F3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0.498</w:t>
            </w:r>
          </w:p>
        </w:tc>
        <w:tc>
          <w:tcPr>
            <w:tcW w:w="937" w:type="dxa"/>
          </w:tcPr>
          <w:p w14:paraId="10FF2114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0.374</w:t>
            </w:r>
          </w:p>
        </w:tc>
        <w:tc>
          <w:tcPr>
            <w:tcW w:w="937" w:type="dxa"/>
          </w:tcPr>
          <w:p w14:paraId="26A4AE8B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0.547</w:t>
            </w:r>
          </w:p>
        </w:tc>
      </w:tr>
      <w:tr w:rsidR="00C542B9" w:rsidRPr="006D3C6D" w14:paraId="3C136AF3" w14:textId="77777777" w:rsidTr="00C542B9">
        <w:tc>
          <w:tcPr>
            <w:tcW w:w="2520" w:type="dxa"/>
          </w:tcPr>
          <w:p w14:paraId="333D30CE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Narcotics </w:t>
            </w:r>
          </w:p>
        </w:tc>
        <w:tc>
          <w:tcPr>
            <w:tcW w:w="936" w:type="dxa"/>
          </w:tcPr>
          <w:p w14:paraId="4D86171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C2FC4E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FA2016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51C8F54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3B36B3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5253E27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0CE2CEB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09E098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09E0C8A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0F7D85A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D7C53B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05A498B5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0.114</w:t>
            </w:r>
          </w:p>
        </w:tc>
        <w:tc>
          <w:tcPr>
            <w:tcW w:w="937" w:type="dxa"/>
          </w:tcPr>
          <w:p w14:paraId="1683099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0.828</w:t>
            </w:r>
          </w:p>
        </w:tc>
      </w:tr>
      <w:tr w:rsidR="00C542B9" w:rsidRPr="006D3C6D" w14:paraId="4AE5B7CE" w14:textId="77777777" w:rsidTr="00C542B9">
        <w:tc>
          <w:tcPr>
            <w:tcW w:w="2520" w:type="dxa"/>
          </w:tcPr>
          <w:p w14:paraId="4FFAD39A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Oral anti-diabetics</w:t>
            </w:r>
          </w:p>
        </w:tc>
        <w:tc>
          <w:tcPr>
            <w:tcW w:w="936" w:type="dxa"/>
          </w:tcPr>
          <w:p w14:paraId="6494A74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5E2B4C0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53CEEAF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D9D8D9D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404E71F0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C75DCFB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0AB460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5AA40E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F88A6F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87A7C31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6DFB468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BCE9EDC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0B13FB5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0.742</w:t>
            </w:r>
          </w:p>
        </w:tc>
      </w:tr>
      <w:tr w:rsidR="00C542B9" w:rsidRPr="006D3C6D" w14:paraId="7056974E" w14:textId="77777777" w:rsidTr="00C542B9">
        <w:tc>
          <w:tcPr>
            <w:tcW w:w="2520" w:type="dxa"/>
          </w:tcPr>
          <w:p w14:paraId="69C92463" w14:textId="77777777" w:rsidR="00C542B9" w:rsidRDefault="00C542B9" w:rsidP="00A96F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Simple analgesia</w:t>
            </w:r>
          </w:p>
        </w:tc>
        <w:tc>
          <w:tcPr>
            <w:tcW w:w="936" w:type="dxa"/>
          </w:tcPr>
          <w:p w14:paraId="6485DFE6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7EEB770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A417C9E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2D567AA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69AC8740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ACD84A2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966014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94C1D7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3813572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903C68A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00E485A3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59E76819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37" w:type="dxa"/>
          </w:tcPr>
          <w:p w14:paraId="1D917588" w14:textId="77777777" w:rsidR="00C542B9" w:rsidRDefault="00C542B9" w:rsidP="00A96F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108531AE" w14:textId="77777777" w:rsidR="00B62AD2" w:rsidRDefault="00B62AD2" w:rsidP="007B4935"/>
    <w:p w14:paraId="1132A613" w14:textId="77777777" w:rsidR="008303E9" w:rsidRDefault="008303E9" w:rsidP="007B4935"/>
    <w:p w14:paraId="5F19E278" w14:textId="77777777" w:rsidR="008303E9" w:rsidRDefault="008303E9" w:rsidP="007B4935"/>
    <w:p w14:paraId="7F11FEF0" w14:textId="77777777" w:rsidR="008303E9" w:rsidRDefault="008303E9" w:rsidP="007B4935"/>
    <w:p w14:paraId="706E4C39" w14:textId="77777777" w:rsidR="008303E9" w:rsidRDefault="008303E9" w:rsidP="007B4935"/>
    <w:p w14:paraId="526F1D78" w14:textId="77777777" w:rsidR="008303E9" w:rsidRDefault="008303E9" w:rsidP="007B4935"/>
    <w:p w14:paraId="0BCA5AB1" w14:textId="77777777" w:rsidR="008303E9" w:rsidRDefault="008303E9" w:rsidP="007B4935"/>
    <w:p w14:paraId="6D05E076" w14:textId="77777777" w:rsidR="008303E9" w:rsidRDefault="008303E9" w:rsidP="007B4935"/>
    <w:p w14:paraId="0F7D21B5" w14:textId="098867F7" w:rsidR="008303E9" w:rsidRDefault="008303E9" w:rsidP="008303E9">
      <w:pPr>
        <w:rPr>
          <w:b/>
        </w:rPr>
      </w:pPr>
      <w:r>
        <w:rPr>
          <w:b/>
        </w:rPr>
        <w:t>Supplementary Material 4</w:t>
      </w:r>
      <w:r w:rsidRPr="003D4789">
        <w:rPr>
          <w:b/>
        </w:rPr>
        <w:t xml:space="preserve">: </w:t>
      </w:r>
      <w:r>
        <w:rPr>
          <w:b/>
        </w:rPr>
        <w:t xml:space="preserve">Correlation between all survey items </w:t>
      </w:r>
    </w:p>
    <w:p w14:paraId="57A7E976" w14:textId="7B4380FA" w:rsidR="00D23D2C" w:rsidRDefault="008303E9" w:rsidP="008303E9">
      <w:r>
        <w:t xml:space="preserve">N = 1,311 respondents. </w:t>
      </w:r>
      <w:proofErr w:type="spellStart"/>
      <w:r w:rsidR="00D23D2C">
        <w:t>Polychoric</w:t>
      </w:r>
      <w:proofErr w:type="spellEnd"/>
      <w:r w:rsidR="00D23D2C">
        <w:t xml:space="preserve"> correlation coefficients </w:t>
      </w:r>
      <w:r w:rsidR="00AB15B6">
        <w:t>between all survey items</w:t>
      </w:r>
      <w:r w:rsidR="00D23D2C">
        <w:t xml:space="preserve">. </w:t>
      </w:r>
      <w:proofErr w:type="spellStart"/>
      <w:r w:rsidR="00AB15B6">
        <w:rPr>
          <w:lang w:val="en-GB"/>
        </w:rPr>
        <w:t>rMH</w:t>
      </w:r>
      <w:proofErr w:type="spellEnd"/>
      <w:r w:rsidR="00AB15B6">
        <w:rPr>
          <w:lang w:val="en-GB"/>
        </w:rPr>
        <w:t xml:space="preserve">: recognising the mentally unwell patient, </w:t>
      </w:r>
      <w:proofErr w:type="spellStart"/>
      <w:r w:rsidR="00AB15B6">
        <w:rPr>
          <w:lang w:val="en-GB"/>
        </w:rPr>
        <w:t>rPH</w:t>
      </w:r>
      <w:proofErr w:type="spellEnd"/>
      <w:r w:rsidR="00AB15B6">
        <w:rPr>
          <w:lang w:val="en-GB"/>
        </w:rPr>
        <w:t xml:space="preserve">: recognising the physically unwell patient, MH dx: formulating mental health diagnosis, PH dx: formulating physical health diagnosis, Agitation/Delirium: medications for agitation &amp; delirium, </w:t>
      </w:r>
      <w:proofErr w:type="spellStart"/>
      <w:r w:rsidR="00AB15B6">
        <w:rPr>
          <w:lang w:val="en-GB"/>
        </w:rPr>
        <w:t>Anticoag</w:t>
      </w:r>
      <w:proofErr w:type="spellEnd"/>
      <w:r w:rsidR="00AB15B6">
        <w:rPr>
          <w:lang w:val="en-GB"/>
        </w:rPr>
        <w:t xml:space="preserve">: anticoagulants, </w:t>
      </w:r>
      <w:proofErr w:type="spellStart"/>
      <w:r w:rsidR="00AB15B6">
        <w:rPr>
          <w:lang w:val="en-GB"/>
        </w:rPr>
        <w:t>Antidep</w:t>
      </w:r>
      <w:proofErr w:type="spellEnd"/>
      <w:r w:rsidR="00AB15B6">
        <w:rPr>
          <w:lang w:val="en-GB"/>
        </w:rPr>
        <w:t xml:space="preserve">: antidepressants, </w:t>
      </w:r>
      <w:proofErr w:type="spellStart"/>
      <w:r w:rsidR="00AB15B6">
        <w:rPr>
          <w:lang w:val="en-GB"/>
        </w:rPr>
        <w:t>Antimicro</w:t>
      </w:r>
      <w:proofErr w:type="spellEnd"/>
      <w:r w:rsidR="00AB15B6">
        <w:rPr>
          <w:lang w:val="en-GB"/>
        </w:rPr>
        <w:t xml:space="preserve">: </w:t>
      </w:r>
      <w:proofErr w:type="spellStart"/>
      <w:r w:rsidR="00AB15B6">
        <w:rPr>
          <w:lang w:val="en-GB"/>
        </w:rPr>
        <w:t>antimicorbials</w:t>
      </w:r>
      <w:proofErr w:type="spellEnd"/>
      <w:r w:rsidR="00AB15B6">
        <w:rPr>
          <w:lang w:val="en-GB"/>
        </w:rPr>
        <w:t xml:space="preserve">, </w:t>
      </w:r>
      <w:proofErr w:type="spellStart"/>
      <w:r w:rsidR="00AB15B6">
        <w:rPr>
          <w:lang w:val="en-GB"/>
        </w:rPr>
        <w:t>Antipsych</w:t>
      </w:r>
      <w:proofErr w:type="spellEnd"/>
      <w:r w:rsidR="00AB15B6">
        <w:rPr>
          <w:lang w:val="en-GB"/>
        </w:rPr>
        <w:t>: antipsychotics, Steroids: inhaled steroids, Narcotics: narcotic analgesics, Antidiabetics: oral antidiabetics, Analgesics: simple analgesics.</w:t>
      </w:r>
    </w:p>
    <w:tbl>
      <w:tblPr>
        <w:tblStyle w:val="TableGrid"/>
        <w:tblW w:w="14204" w:type="dxa"/>
        <w:tblLayout w:type="fixed"/>
        <w:tblLook w:val="04A0" w:firstRow="1" w:lastRow="0" w:firstColumn="1" w:lastColumn="0" w:noHBand="0" w:noVBand="1"/>
      </w:tblPr>
      <w:tblGrid>
        <w:gridCol w:w="1964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AB15B6" w:rsidRPr="00A35B0F" w14:paraId="5B8808F5" w14:textId="77777777" w:rsidTr="00AB15B6">
        <w:trPr>
          <w:cantSplit/>
          <w:trHeight w:val="1889"/>
        </w:trPr>
        <w:tc>
          <w:tcPr>
            <w:tcW w:w="1964" w:type="dxa"/>
            <w:noWrap/>
            <w:hideMark/>
          </w:tcPr>
          <w:p w14:paraId="27425C1A" w14:textId="77777777" w:rsidR="00AB15B6" w:rsidRPr="00A35B0F" w:rsidRDefault="00AB15B6" w:rsidP="00A96F50"/>
        </w:tc>
        <w:tc>
          <w:tcPr>
            <w:tcW w:w="612" w:type="dxa"/>
            <w:noWrap/>
            <w:textDirection w:val="btLr"/>
            <w:vAlign w:val="center"/>
            <w:hideMark/>
          </w:tcPr>
          <w:p w14:paraId="5E9C4313" w14:textId="50BEA4F7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rPH</w:t>
            </w:r>
            <w:proofErr w:type="spellEnd"/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2BC60ED7" w14:textId="63A5A1A6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rMH</w:t>
            </w:r>
            <w:proofErr w:type="spellEnd"/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683406E6" w14:textId="77777777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MSE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2EF9999F" w14:textId="38BDD069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  <w:r w:rsidRPr="00A35B0F">
              <w:rPr>
                <w:rFonts w:eastAsia="Times New Roman"/>
                <w:color w:val="000000"/>
              </w:rPr>
              <w:t>ognition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38872A1A" w14:textId="12596593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  <w:r w:rsidRPr="00A35B0F">
              <w:rPr>
                <w:rFonts w:eastAsia="Times New Roman"/>
                <w:color w:val="000000"/>
              </w:rPr>
              <w:t>apacity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3466E9E8" w14:textId="77777777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PH dx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6B28478A" w14:textId="77777777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MH dx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034D664F" w14:textId="5BBFFBBC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A35B0F">
              <w:rPr>
                <w:rFonts w:eastAsia="Times New Roman"/>
                <w:color w:val="000000"/>
              </w:rPr>
              <w:t>nalgesics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4B5A8AD6" w14:textId="1EB9A56B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  <w:r w:rsidRPr="00A35B0F">
              <w:rPr>
                <w:rFonts w:eastAsia="Times New Roman"/>
                <w:color w:val="000000"/>
              </w:rPr>
              <w:t>arcotics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6B8D1F0A" w14:textId="06170C16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Pr="00A35B0F">
              <w:rPr>
                <w:rFonts w:eastAsia="Times New Roman"/>
                <w:color w:val="000000"/>
              </w:rPr>
              <w:t>ronchodilators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1FECB7AC" w14:textId="4A8E8997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A35B0F">
              <w:rPr>
                <w:rFonts w:eastAsia="Times New Roman"/>
                <w:color w:val="000000"/>
              </w:rPr>
              <w:t>teroids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574F10D5" w14:textId="670288B0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</w:t>
            </w:r>
            <w:r w:rsidRPr="00A35B0F">
              <w:rPr>
                <w:rFonts w:eastAsia="Times New Roman"/>
                <w:color w:val="000000"/>
              </w:rPr>
              <w:t>ntimicro</w:t>
            </w:r>
            <w:proofErr w:type="spellEnd"/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0F45A2EF" w14:textId="26B23D0E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</w:t>
            </w:r>
            <w:r w:rsidRPr="00A35B0F">
              <w:rPr>
                <w:rFonts w:eastAsia="Times New Roman"/>
                <w:color w:val="000000"/>
              </w:rPr>
              <w:t>nticoag</w:t>
            </w:r>
            <w:proofErr w:type="spellEnd"/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7D885F58" w14:textId="77777777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IV fluids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73BEBFD5" w14:textId="440E4359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Pr="00A35B0F">
              <w:rPr>
                <w:rFonts w:eastAsia="Times New Roman"/>
                <w:color w:val="000000"/>
              </w:rPr>
              <w:t>nsulin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77D23ACC" w14:textId="1BB976DF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Anti</w:t>
            </w:r>
            <w:r w:rsidRPr="00A35B0F">
              <w:rPr>
                <w:rFonts w:eastAsia="Times New Roman"/>
                <w:color w:val="000000"/>
              </w:rPr>
              <w:t>diabetes</w:t>
            </w:r>
            <w:proofErr w:type="spellEnd"/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57269E04" w14:textId="3C73EF28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Antidep</w:t>
            </w:r>
            <w:proofErr w:type="spellEnd"/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7F88EDAB" w14:textId="2F48492C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A35B0F">
              <w:rPr>
                <w:rFonts w:eastAsia="Times New Roman"/>
                <w:color w:val="000000"/>
              </w:rPr>
              <w:t>nxiolytics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4312C0BE" w14:textId="61D82725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Agitation/D</w:t>
            </w:r>
            <w:r w:rsidRPr="00A35B0F">
              <w:rPr>
                <w:rFonts w:eastAsia="Times New Roman"/>
                <w:color w:val="000000"/>
              </w:rPr>
              <w:t>elirium</w:t>
            </w:r>
          </w:p>
        </w:tc>
        <w:tc>
          <w:tcPr>
            <w:tcW w:w="612" w:type="dxa"/>
            <w:noWrap/>
            <w:textDirection w:val="btLr"/>
            <w:vAlign w:val="center"/>
            <w:hideMark/>
          </w:tcPr>
          <w:p w14:paraId="41790A2C" w14:textId="1A6C44FB" w:rsidR="00AB15B6" w:rsidRPr="00A35B0F" w:rsidRDefault="00AB15B6" w:rsidP="00A96F50">
            <w:pPr>
              <w:ind w:left="113" w:right="113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Antipsych</w:t>
            </w:r>
            <w:proofErr w:type="spellEnd"/>
          </w:p>
        </w:tc>
      </w:tr>
      <w:tr w:rsidR="00AB15B6" w:rsidRPr="00A35B0F" w14:paraId="515E0AA8" w14:textId="77777777" w:rsidTr="00AB15B6">
        <w:trPr>
          <w:trHeight w:val="342"/>
        </w:trPr>
        <w:tc>
          <w:tcPr>
            <w:tcW w:w="1964" w:type="dxa"/>
            <w:noWrap/>
            <w:hideMark/>
          </w:tcPr>
          <w:p w14:paraId="0CCC8A14" w14:textId="6D780298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Procedures</w:t>
            </w:r>
          </w:p>
        </w:tc>
        <w:tc>
          <w:tcPr>
            <w:tcW w:w="612" w:type="dxa"/>
            <w:noWrap/>
            <w:hideMark/>
          </w:tcPr>
          <w:p w14:paraId="4C02095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612" w:type="dxa"/>
            <w:noWrap/>
            <w:hideMark/>
          </w:tcPr>
          <w:p w14:paraId="052C667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13635DE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6616917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0AD6F8D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74161B6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12" w:type="dxa"/>
            <w:noWrap/>
            <w:hideMark/>
          </w:tcPr>
          <w:p w14:paraId="0F2779C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0.32</w:t>
            </w:r>
          </w:p>
        </w:tc>
        <w:tc>
          <w:tcPr>
            <w:tcW w:w="612" w:type="dxa"/>
            <w:noWrap/>
            <w:hideMark/>
          </w:tcPr>
          <w:p w14:paraId="78774B9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139ABAB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0.35</w:t>
            </w:r>
          </w:p>
        </w:tc>
        <w:tc>
          <w:tcPr>
            <w:tcW w:w="612" w:type="dxa"/>
            <w:noWrap/>
            <w:hideMark/>
          </w:tcPr>
          <w:p w14:paraId="31F9CB6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0.35</w:t>
            </w:r>
          </w:p>
        </w:tc>
        <w:tc>
          <w:tcPr>
            <w:tcW w:w="612" w:type="dxa"/>
            <w:noWrap/>
            <w:hideMark/>
          </w:tcPr>
          <w:p w14:paraId="56FE29B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6F92CA0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6D5EA25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  <w:tc>
          <w:tcPr>
            <w:tcW w:w="612" w:type="dxa"/>
            <w:noWrap/>
            <w:hideMark/>
          </w:tcPr>
          <w:p w14:paraId="6286342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518C7D1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612" w:type="dxa"/>
            <w:noWrap/>
            <w:hideMark/>
          </w:tcPr>
          <w:p w14:paraId="15A78D8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612" w:type="dxa"/>
            <w:noWrap/>
            <w:hideMark/>
          </w:tcPr>
          <w:p w14:paraId="57EE754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7214EAF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27871A5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0.28</w:t>
            </w:r>
          </w:p>
        </w:tc>
        <w:tc>
          <w:tcPr>
            <w:tcW w:w="612" w:type="dxa"/>
            <w:noWrap/>
            <w:hideMark/>
          </w:tcPr>
          <w:p w14:paraId="0509506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0.23</w:t>
            </w:r>
          </w:p>
        </w:tc>
      </w:tr>
      <w:tr w:rsidR="00AB15B6" w:rsidRPr="00A35B0F" w14:paraId="32DE75DA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1FCBB250" w14:textId="02BD942F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</w:t>
            </w:r>
            <w:r w:rsidRPr="00A35B0F">
              <w:rPr>
                <w:rFonts w:eastAsia="Times New Roman"/>
                <w:color w:val="000000"/>
              </w:rPr>
              <w:t>PH</w:t>
            </w:r>
            <w:proofErr w:type="spellEnd"/>
          </w:p>
        </w:tc>
        <w:tc>
          <w:tcPr>
            <w:tcW w:w="612" w:type="dxa"/>
            <w:noWrap/>
            <w:hideMark/>
          </w:tcPr>
          <w:p w14:paraId="4871E530" w14:textId="525F60F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472398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0.53</w:t>
            </w:r>
          </w:p>
        </w:tc>
        <w:tc>
          <w:tcPr>
            <w:tcW w:w="612" w:type="dxa"/>
            <w:noWrap/>
            <w:hideMark/>
          </w:tcPr>
          <w:p w14:paraId="3D14E64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612" w:type="dxa"/>
            <w:noWrap/>
            <w:hideMark/>
          </w:tcPr>
          <w:p w14:paraId="65D1FDA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612" w:type="dxa"/>
            <w:noWrap/>
            <w:hideMark/>
          </w:tcPr>
          <w:p w14:paraId="43FD497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66F8F50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0.56</w:t>
            </w:r>
          </w:p>
        </w:tc>
        <w:tc>
          <w:tcPr>
            <w:tcW w:w="612" w:type="dxa"/>
            <w:noWrap/>
            <w:hideMark/>
          </w:tcPr>
          <w:p w14:paraId="77DC3B3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612" w:type="dxa"/>
            <w:noWrap/>
            <w:hideMark/>
          </w:tcPr>
          <w:p w14:paraId="56D7D57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31250A1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75005E8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2A385DC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12" w:type="dxa"/>
            <w:noWrap/>
            <w:hideMark/>
          </w:tcPr>
          <w:p w14:paraId="4F718BC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520D3DB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61068F0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53AA7DD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4EAADA6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0.26</w:t>
            </w:r>
          </w:p>
        </w:tc>
        <w:tc>
          <w:tcPr>
            <w:tcW w:w="612" w:type="dxa"/>
            <w:noWrap/>
            <w:hideMark/>
          </w:tcPr>
          <w:p w14:paraId="0B8982D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356CB79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26CBD4A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0.35</w:t>
            </w:r>
          </w:p>
        </w:tc>
        <w:tc>
          <w:tcPr>
            <w:tcW w:w="612" w:type="dxa"/>
            <w:noWrap/>
            <w:hideMark/>
          </w:tcPr>
          <w:p w14:paraId="74A9D85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0.26</w:t>
            </w:r>
          </w:p>
        </w:tc>
      </w:tr>
      <w:tr w:rsidR="00AB15B6" w:rsidRPr="00A35B0F" w14:paraId="32193340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1B5BEEA9" w14:textId="3B26E518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</w:t>
            </w:r>
            <w:r w:rsidRPr="00A35B0F">
              <w:rPr>
                <w:rFonts w:eastAsia="Times New Roman"/>
                <w:color w:val="000000"/>
              </w:rPr>
              <w:t>MH</w:t>
            </w:r>
            <w:proofErr w:type="spellEnd"/>
          </w:p>
        </w:tc>
        <w:tc>
          <w:tcPr>
            <w:tcW w:w="612" w:type="dxa"/>
            <w:noWrap/>
            <w:hideMark/>
          </w:tcPr>
          <w:p w14:paraId="096FE10F" w14:textId="17975B6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419A284" w14:textId="14FC535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67C5FE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0.6</w:t>
            </w:r>
          </w:p>
        </w:tc>
        <w:tc>
          <w:tcPr>
            <w:tcW w:w="612" w:type="dxa"/>
            <w:noWrap/>
            <w:hideMark/>
          </w:tcPr>
          <w:p w14:paraId="6C789C8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612" w:type="dxa"/>
            <w:noWrap/>
            <w:hideMark/>
          </w:tcPr>
          <w:p w14:paraId="6A19BEE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78BEB33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46EDF70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0.57</w:t>
            </w:r>
          </w:p>
        </w:tc>
        <w:tc>
          <w:tcPr>
            <w:tcW w:w="612" w:type="dxa"/>
            <w:noWrap/>
            <w:hideMark/>
          </w:tcPr>
          <w:p w14:paraId="322AD4A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0.26</w:t>
            </w:r>
          </w:p>
        </w:tc>
        <w:tc>
          <w:tcPr>
            <w:tcW w:w="612" w:type="dxa"/>
            <w:noWrap/>
            <w:hideMark/>
          </w:tcPr>
          <w:p w14:paraId="302C25D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612" w:type="dxa"/>
            <w:noWrap/>
            <w:hideMark/>
          </w:tcPr>
          <w:p w14:paraId="28B38A0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  <w:tc>
          <w:tcPr>
            <w:tcW w:w="612" w:type="dxa"/>
            <w:noWrap/>
            <w:hideMark/>
          </w:tcPr>
          <w:p w14:paraId="0AC33D3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</w:t>
            </w:r>
          </w:p>
        </w:tc>
        <w:tc>
          <w:tcPr>
            <w:tcW w:w="612" w:type="dxa"/>
            <w:noWrap/>
            <w:hideMark/>
          </w:tcPr>
          <w:p w14:paraId="7F0FEE1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612" w:type="dxa"/>
            <w:noWrap/>
            <w:hideMark/>
          </w:tcPr>
          <w:p w14:paraId="212E18B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0.27</w:t>
            </w:r>
          </w:p>
        </w:tc>
        <w:tc>
          <w:tcPr>
            <w:tcW w:w="612" w:type="dxa"/>
            <w:noWrap/>
            <w:hideMark/>
          </w:tcPr>
          <w:p w14:paraId="0077D49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</w:t>
            </w:r>
          </w:p>
        </w:tc>
        <w:tc>
          <w:tcPr>
            <w:tcW w:w="612" w:type="dxa"/>
            <w:noWrap/>
            <w:hideMark/>
          </w:tcPr>
          <w:p w14:paraId="10246F9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0.22</w:t>
            </w:r>
          </w:p>
        </w:tc>
        <w:tc>
          <w:tcPr>
            <w:tcW w:w="612" w:type="dxa"/>
            <w:noWrap/>
            <w:hideMark/>
          </w:tcPr>
          <w:p w14:paraId="60D9C48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612" w:type="dxa"/>
            <w:noWrap/>
            <w:hideMark/>
          </w:tcPr>
          <w:p w14:paraId="1D56529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12" w:type="dxa"/>
            <w:noWrap/>
            <w:hideMark/>
          </w:tcPr>
          <w:p w14:paraId="13AC3D1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51B0259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6DA01A2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</w:tr>
      <w:tr w:rsidR="00AB15B6" w:rsidRPr="00A35B0F" w14:paraId="4A84215B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0BCFDE51" w14:textId="77777777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MSE</w:t>
            </w:r>
          </w:p>
        </w:tc>
        <w:tc>
          <w:tcPr>
            <w:tcW w:w="612" w:type="dxa"/>
            <w:noWrap/>
            <w:hideMark/>
          </w:tcPr>
          <w:p w14:paraId="03D2078C" w14:textId="3BBAB9A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B78464D" w14:textId="28A24D2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02DB38A" w14:textId="5FE5484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44D9E7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0.59</w:t>
            </w:r>
          </w:p>
        </w:tc>
        <w:tc>
          <w:tcPr>
            <w:tcW w:w="612" w:type="dxa"/>
            <w:noWrap/>
            <w:hideMark/>
          </w:tcPr>
          <w:p w14:paraId="20C5BD5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612" w:type="dxa"/>
            <w:noWrap/>
            <w:hideMark/>
          </w:tcPr>
          <w:p w14:paraId="5CFE42B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0.32</w:t>
            </w:r>
          </w:p>
        </w:tc>
        <w:tc>
          <w:tcPr>
            <w:tcW w:w="612" w:type="dxa"/>
            <w:noWrap/>
            <w:hideMark/>
          </w:tcPr>
          <w:p w14:paraId="2153687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0.59</w:t>
            </w:r>
          </w:p>
        </w:tc>
        <w:tc>
          <w:tcPr>
            <w:tcW w:w="612" w:type="dxa"/>
            <w:noWrap/>
            <w:hideMark/>
          </w:tcPr>
          <w:p w14:paraId="17DA5C5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0.26</w:t>
            </w:r>
          </w:p>
        </w:tc>
        <w:tc>
          <w:tcPr>
            <w:tcW w:w="612" w:type="dxa"/>
            <w:noWrap/>
            <w:hideMark/>
          </w:tcPr>
          <w:p w14:paraId="2F16472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0.26</w:t>
            </w:r>
          </w:p>
        </w:tc>
        <w:tc>
          <w:tcPr>
            <w:tcW w:w="612" w:type="dxa"/>
            <w:noWrap/>
            <w:hideMark/>
          </w:tcPr>
          <w:p w14:paraId="04B4AE8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0.26</w:t>
            </w:r>
          </w:p>
        </w:tc>
        <w:tc>
          <w:tcPr>
            <w:tcW w:w="612" w:type="dxa"/>
            <w:noWrap/>
            <w:hideMark/>
          </w:tcPr>
          <w:p w14:paraId="229891E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612" w:type="dxa"/>
            <w:noWrap/>
            <w:hideMark/>
          </w:tcPr>
          <w:p w14:paraId="5222972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0.24</w:t>
            </w:r>
          </w:p>
        </w:tc>
        <w:tc>
          <w:tcPr>
            <w:tcW w:w="612" w:type="dxa"/>
            <w:noWrap/>
            <w:hideMark/>
          </w:tcPr>
          <w:p w14:paraId="140E52A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0.24</w:t>
            </w:r>
          </w:p>
        </w:tc>
        <w:tc>
          <w:tcPr>
            <w:tcW w:w="612" w:type="dxa"/>
            <w:noWrap/>
            <w:hideMark/>
          </w:tcPr>
          <w:p w14:paraId="0486423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</w:t>
            </w:r>
          </w:p>
        </w:tc>
        <w:tc>
          <w:tcPr>
            <w:tcW w:w="612" w:type="dxa"/>
            <w:noWrap/>
            <w:hideMark/>
          </w:tcPr>
          <w:p w14:paraId="2DA7E90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612" w:type="dxa"/>
            <w:noWrap/>
            <w:hideMark/>
          </w:tcPr>
          <w:p w14:paraId="1DA3038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612" w:type="dxa"/>
            <w:noWrap/>
            <w:hideMark/>
          </w:tcPr>
          <w:p w14:paraId="11CB8AB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12" w:type="dxa"/>
            <w:noWrap/>
            <w:hideMark/>
          </w:tcPr>
          <w:p w14:paraId="48966B0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4D9584E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612" w:type="dxa"/>
            <w:noWrap/>
            <w:hideMark/>
          </w:tcPr>
          <w:p w14:paraId="7C1847B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</w:tr>
      <w:tr w:rsidR="00AB15B6" w:rsidRPr="00A35B0F" w14:paraId="1E5C898C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4A006CDC" w14:textId="04B7E1F8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  <w:r w:rsidRPr="00A35B0F">
              <w:rPr>
                <w:rFonts w:eastAsia="Times New Roman"/>
                <w:color w:val="000000"/>
              </w:rPr>
              <w:t>ognition</w:t>
            </w:r>
          </w:p>
        </w:tc>
        <w:tc>
          <w:tcPr>
            <w:tcW w:w="612" w:type="dxa"/>
            <w:noWrap/>
            <w:hideMark/>
          </w:tcPr>
          <w:p w14:paraId="46F1177C" w14:textId="7582C2D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A1EC9D0" w14:textId="0BC3D9A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A30FB43" w14:textId="0ED33B8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4243D37" w14:textId="22054B6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D4D34D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0.61</w:t>
            </w:r>
          </w:p>
        </w:tc>
        <w:tc>
          <w:tcPr>
            <w:tcW w:w="612" w:type="dxa"/>
            <w:noWrap/>
            <w:hideMark/>
          </w:tcPr>
          <w:p w14:paraId="55F09EA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12" w:type="dxa"/>
            <w:noWrap/>
            <w:hideMark/>
          </w:tcPr>
          <w:p w14:paraId="0B034D4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0.47</w:t>
            </w:r>
          </w:p>
        </w:tc>
        <w:tc>
          <w:tcPr>
            <w:tcW w:w="612" w:type="dxa"/>
            <w:noWrap/>
            <w:hideMark/>
          </w:tcPr>
          <w:p w14:paraId="18B76F4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0.27</w:t>
            </w:r>
          </w:p>
        </w:tc>
        <w:tc>
          <w:tcPr>
            <w:tcW w:w="612" w:type="dxa"/>
            <w:noWrap/>
            <w:hideMark/>
          </w:tcPr>
          <w:p w14:paraId="50341D1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  <w:tc>
          <w:tcPr>
            <w:tcW w:w="612" w:type="dxa"/>
            <w:noWrap/>
            <w:hideMark/>
          </w:tcPr>
          <w:p w14:paraId="7A4D5E6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052AE40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597B390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0.32</w:t>
            </w:r>
          </w:p>
        </w:tc>
        <w:tc>
          <w:tcPr>
            <w:tcW w:w="612" w:type="dxa"/>
            <w:noWrap/>
            <w:hideMark/>
          </w:tcPr>
          <w:p w14:paraId="6746F8B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28C0490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0.28</w:t>
            </w:r>
          </w:p>
        </w:tc>
        <w:tc>
          <w:tcPr>
            <w:tcW w:w="612" w:type="dxa"/>
            <w:noWrap/>
            <w:hideMark/>
          </w:tcPr>
          <w:p w14:paraId="73BEE63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0.32</w:t>
            </w:r>
          </w:p>
        </w:tc>
        <w:tc>
          <w:tcPr>
            <w:tcW w:w="612" w:type="dxa"/>
            <w:noWrap/>
            <w:hideMark/>
          </w:tcPr>
          <w:p w14:paraId="7D91AC4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</w:t>
            </w:r>
          </w:p>
        </w:tc>
        <w:tc>
          <w:tcPr>
            <w:tcW w:w="612" w:type="dxa"/>
            <w:noWrap/>
            <w:hideMark/>
          </w:tcPr>
          <w:p w14:paraId="588C29B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142840C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674A8F4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32666C7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</w:tr>
      <w:tr w:rsidR="00AB15B6" w:rsidRPr="00A35B0F" w14:paraId="39CCDEF1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5F1571AF" w14:textId="38BB5701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  <w:r w:rsidRPr="00A35B0F">
              <w:rPr>
                <w:rFonts w:eastAsia="Times New Roman"/>
                <w:color w:val="000000"/>
              </w:rPr>
              <w:t>apacity</w:t>
            </w:r>
          </w:p>
        </w:tc>
        <w:tc>
          <w:tcPr>
            <w:tcW w:w="612" w:type="dxa"/>
            <w:noWrap/>
            <w:hideMark/>
          </w:tcPr>
          <w:p w14:paraId="14EF7FCE" w14:textId="36E92A01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306C7D2" w14:textId="620356C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62C8FCA" w14:textId="62D6982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69523AF" w14:textId="78ED8DE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286A83F" w14:textId="360E537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2F1512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3EC31DF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5E61233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0.21</w:t>
            </w:r>
          </w:p>
        </w:tc>
        <w:tc>
          <w:tcPr>
            <w:tcW w:w="612" w:type="dxa"/>
            <w:noWrap/>
            <w:hideMark/>
          </w:tcPr>
          <w:p w14:paraId="4F9094F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0.32</w:t>
            </w:r>
          </w:p>
        </w:tc>
        <w:tc>
          <w:tcPr>
            <w:tcW w:w="612" w:type="dxa"/>
            <w:noWrap/>
            <w:hideMark/>
          </w:tcPr>
          <w:p w14:paraId="78B003C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  <w:tc>
          <w:tcPr>
            <w:tcW w:w="612" w:type="dxa"/>
            <w:noWrap/>
            <w:hideMark/>
          </w:tcPr>
          <w:p w14:paraId="138EA62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6289793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0.22</w:t>
            </w:r>
          </w:p>
        </w:tc>
        <w:tc>
          <w:tcPr>
            <w:tcW w:w="612" w:type="dxa"/>
            <w:noWrap/>
            <w:hideMark/>
          </w:tcPr>
          <w:p w14:paraId="4EFD0D2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</w:t>
            </w:r>
          </w:p>
        </w:tc>
        <w:tc>
          <w:tcPr>
            <w:tcW w:w="612" w:type="dxa"/>
            <w:noWrap/>
            <w:hideMark/>
          </w:tcPr>
          <w:p w14:paraId="5CEE4B8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612" w:type="dxa"/>
            <w:noWrap/>
            <w:hideMark/>
          </w:tcPr>
          <w:p w14:paraId="3CD4B3B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0.28</w:t>
            </w:r>
          </w:p>
        </w:tc>
        <w:tc>
          <w:tcPr>
            <w:tcW w:w="612" w:type="dxa"/>
            <w:noWrap/>
            <w:hideMark/>
          </w:tcPr>
          <w:p w14:paraId="46FF515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</w:t>
            </w:r>
          </w:p>
        </w:tc>
        <w:tc>
          <w:tcPr>
            <w:tcW w:w="612" w:type="dxa"/>
            <w:noWrap/>
            <w:hideMark/>
          </w:tcPr>
          <w:p w14:paraId="4BE14D7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  <w:tc>
          <w:tcPr>
            <w:tcW w:w="612" w:type="dxa"/>
            <w:noWrap/>
            <w:hideMark/>
          </w:tcPr>
          <w:p w14:paraId="1D66225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7240B92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380BDA9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</w:tr>
      <w:tr w:rsidR="00AB15B6" w:rsidRPr="00A35B0F" w14:paraId="734C3B73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03919D78" w14:textId="77777777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PH dx</w:t>
            </w:r>
          </w:p>
        </w:tc>
        <w:tc>
          <w:tcPr>
            <w:tcW w:w="612" w:type="dxa"/>
            <w:noWrap/>
            <w:hideMark/>
          </w:tcPr>
          <w:p w14:paraId="743E5E47" w14:textId="70A2DBE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7B3BEC2" w14:textId="5DCAB5F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5A9E0C8" w14:textId="3F6B125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1213D5C" w14:textId="3931961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33BD10F" w14:textId="7C668E7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8CFEFBD" w14:textId="5BD9208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C2CDD7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0.57</w:t>
            </w:r>
          </w:p>
        </w:tc>
        <w:tc>
          <w:tcPr>
            <w:tcW w:w="612" w:type="dxa"/>
            <w:noWrap/>
            <w:hideMark/>
          </w:tcPr>
          <w:p w14:paraId="60399DE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1D6ADE0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27D3FD0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0A9F74A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612" w:type="dxa"/>
            <w:noWrap/>
            <w:hideMark/>
          </w:tcPr>
          <w:p w14:paraId="224BD6F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0.47</w:t>
            </w:r>
          </w:p>
        </w:tc>
        <w:tc>
          <w:tcPr>
            <w:tcW w:w="612" w:type="dxa"/>
            <w:noWrap/>
            <w:hideMark/>
          </w:tcPr>
          <w:p w14:paraId="5283359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0EACF7D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1CABEBB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0A7E765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308EBD8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12" w:type="dxa"/>
            <w:noWrap/>
            <w:hideMark/>
          </w:tcPr>
          <w:p w14:paraId="6F0A8AC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12" w:type="dxa"/>
            <w:noWrap/>
            <w:hideMark/>
          </w:tcPr>
          <w:p w14:paraId="027C171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6D8DC85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</w:tr>
      <w:tr w:rsidR="00AB15B6" w:rsidRPr="00A35B0F" w14:paraId="2D774540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4E91AD60" w14:textId="77777777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MH dx</w:t>
            </w:r>
          </w:p>
        </w:tc>
        <w:tc>
          <w:tcPr>
            <w:tcW w:w="612" w:type="dxa"/>
            <w:noWrap/>
            <w:hideMark/>
          </w:tcPr>
          <w:p w14:paraId="52843752" w14:textId="4B8D9C0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54B1AE2" w14:textId="6A532A4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D531EA1" w14:textId="370A850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8CAC7C1" w14:textId="4714A76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65DF29B" w14:textId="38004C1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D3106B0" w14:textId="2E86B2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CDA7ABB" w14:textId="397BD90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4A34E4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0.22</w:t>
            </w:r>
          </w:p>
        </w:tc>
        <w:tc>
          <w:tcPr>
            <w:tcW w:w="612" w:type="dxa"/>
            <w:noWrap/>
            <w:hideMark/>
          </w:tcPr>
          <w:p w14:paraId="57FD998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0.29</w:t>
            </w:r>
          </w:p>
        </w:tc>
        <w:tc>
          <w:tcPr>
            <w:tcW w:w="612" w:type="dxa"/>
            <w:noWrap/>
            <w:hideMark/>
          </w:tcPr>
          <w:p w14:paraId="36F7DDA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0.28</w:t>
            </w:r>
          </w:p>
        </w:tc>
        <w:tc>
          <w:tcPr>
            <w:tcW w:w="612" w:type="dxa"/>
            <w:noWrap/>
            <w:hideMark/>
          </w:tcPr>
          <w:p w14:paraId="5DFF5B6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  <w:tc>
          <w:tcPr>
            <w:tcW w:w="612" w:type="dxa"/>
            <w:noWrap/>
            <w:hideMark/>
          </w:tcPr>
          <w:p w14:paraId="28629BC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612" w:type="dxa"/>
            <w:noWrap/>
            <w:hideMark/>
          </w:tcPr>
          <w:p w14:paraId="69FE992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0.25</w:t>
            </w:r>
          </w:p>
        </w:tc>
        <w:tc>
          <w:tcPr>
            <w:tcW w:w="612" w:type="dxa"/>
            <w:noWrap/>
            <w:hideMark/>
          </w:tcPr>
          <w:p w14:paraId="6745422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0.22</w:t>
            </w:r>
          </w:p>
        </w:tc>
        <w:tc>
          <w:tcPr>
            <w:tcW w:w="612" w:type="dxa"/>
            <w:noWrap/>
            <w:hideMark/>
          </w:tcPr>
          <w:p w14:paraId="6708CB9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5776EA0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07FD9CD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0.43</w:t>
            </w:r>
          </w:p>
        </w:tc>
        <w:tc>
          <w:tcPr>
            <w:tcW w:w="612" w:type="dxa"/>
            <w:noWrap/>
            <w:hideMark/>
          </w:tcPr>
          <w:p w14:paraId="277591D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12" w:type="dxa"/>
            <w:noWrap/>
            <w:hideMark/>
          </w:tcPr>
          <w:p w14:paraId="6469648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3A42BDC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0.46</w:t>
            </w:r>
          </w:p>
        </w:tc>
      </w:tr>
      <w:tr w:rsidR="00AB15B6" w:rsidRPr="00A35B0F" w14:paraId="27135F44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53A86671" w14:textId="1DD585F3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A35B0F">
              <w:rPr>
                <w:rFonts w:eastAsia="Times New Roman"/>
                <w:color w:val="000000"/>
              </w:rPr>
              <w:t>nalgesics</w:t>
            </w:r>
          </w:p>
        </w:tc>
        <w:tc>
          <w:tcPr>
            <w:tcW w:w="612" w:type="dxa"/>
            <w:noWrap/>
            <w:hideMark/>
          </w:tcPr>
          <w:p w14:paraId="7BD80A46" w14:textId="3156E72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A0F233B" w14:textId="2D18300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1C75565" w14:textId="2446C58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723B7B0" w14:textId="7C48ECB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04ADD64" w14:textId="25A1233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31C01F2" w14:textId="49F35DD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48378BB" w14:textId="677BCA8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2BB7346" w14:textId="7700B8C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C42405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0.58</w:t>
            </w:r>
          </w:p>
        </w:tc>
        <w:tc>
          <w:tcPr>
            <w:tcW w:w="612" w:type="dxa"/>
            <w:noWrap/>
            <w:hideMark/>
          </w:tcPr>
          <w:p w14:paraId="24ABF3E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0.6</w:t>
            </w:r>
          </w:p>
        </w:tc>
        <w:tc>
          <w:tcPr>
            <w:tcW w:w="612" w:type="dxa"/>
            <w:noWrap/>
            <w:hideMark/>
          </w:tcPr>
          <w:p w14:paraId="73B8764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612" w:type="dxa"/>
            <w:noWrap/>
            <w:hideMark/>
          </w:tcPr>
          <w:p w14:paraId="069F473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0.57</w:t>
            </w:r>
          </w:p>
        </w:tc>
        <w:tc>
          <w:tcPr>
            <w:tcW w:w="612" w:type="dxa"/>
            <w:noWrap/>
            <w:hideMark/>
          </w:tcPr>
          <w:p w14:paraId="277B910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4A76712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612" w:type="dxa"/>
            <w:noWrap/>
            <w:hideMark/>
          </w:tcPr>
          <w:p w14:paraId="3CE0FD2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0.28</w:t>
            </w:r>
          </w:p>
        </w:tc>
        <w:tc>
          <w:tcPr>
            <w:tcW w:w="612" w:type="dxa"/>
            <w:noWrap/>
            <w:hideMark/>
          </w:tcPr>
          <w:p w14:paraId="1E5C9C4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61E44B3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12" w:type="dxa"/>
            <w:noWrap/>
            <w:hideMark/>
          </w:tcPr>
          <w:p w14:paraId="0E25C39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59CD261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0.28</w:t>
            </w:r>
          </w:p>
        </w:tc>
        <w:tc>
          <w:tcPr>
            <w:tcW w:w="612" w:type="dxa"/>
            <w:noWrap/>
            <w:hideMark/>
          </w:tcPr>
          <w:p w14:paraId="2E3AF69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0.22</w:t>
            </w:r>
          </w:p>
        </w:tc>
      </w:tr>
      <w:tr w:rsidR="00AB15B6" w:rsidRPr="00A35B0F" w14:paraId="65EBAA13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2D3A8E11" w14:textId="1095FA41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  <w:r w:rsidRPr="00A35B0F">
              <w:rPr>
                <w:rFonts w:eastAsia="Times New Roman"/>
                <w:color w:val="000000"/>
              </w:rPr>
              <w:t>arcotics</w:t>
            </w:r>
          </w:p>
        </w:tc>
        <w:tc>
          <w:tcPr>
            <w:tcW w:w="612" w:type="dxa"/>
            <w:noWrap/>
            <w:hideMark/>
          </w:tcPr>
          <w:p w14:paraId="68EF333E" w14:textId="247270E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B8DC8BC" w14:textId="6631802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95AADC3" w14:textId="7377650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6C8E709" w14:textId="726817D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4540BE6" w14:textId="41F76F0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7596945" w14:textId="713CCD1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C28596C" w14:textId="430F9F9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2FB90E0" w14:textId="21669AB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7F1B8F7" w14:textId="379B528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F51C28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0.47</w:t>
            </w:r>
          </w:p>
        </w:tc>
        <w:tc>
          <w:tcPr>
            <w:tcW w:w="612" w:type="dxa"/>
            <w:noWrap/>
            <w:hideMark/>
          </w:tcPr>
          <w:p w14:paraId="4EA0BD5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</w:t>
            </w:r>
          </w:p>
        </w:tc>
        <w:tc>
          <w:tcPr>
            <w:tcW w:w="612" w:type="dxa"/>
            <w:noWrap/>
            <w:hideMark/>
          </w:tcPr>
          <w:p w14:paraId="078C759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32880A88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0.48</w:t>
            </w:r>
          </w:p>
        </w:tc>
        <w:tc>
          <w:tcPr>
            <w:tcW w:w="612" w:type="dxa"/>
            <w:noWrap/>
            <w:hideMark/>
          </w:tcPr>
          <w:p w14:paraId="2808D3B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612" w:type="dxa"/>
            <w:noWrap/>
            <w:hideMark/>
          </w:tcPr>
          <w:p w14:paraId="75AF7BF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612" w:type="dxa"/>
            <w:noWrap/>
            <w:hideMark/>
          </w:tcPr>
          <w:p w14:paraId="68343E39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3743FC3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12" w:type="dxa"/>
            <w:noWrap/>
            <w:hideMark/>
          </w:tcPr>
          <w:p w14:paraId="4630300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12" w:type="dxa"/>
            <w:noWrap/>
            <w:hideMark/>
          </w:tcPr>
          <w:p w14:paraId="41AEAEF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612" w:type="dxa"/>
            <w:noWrap/>
            <w:hideMark/>
          </w:tcPr>
          <w:p w14:paraId="657C202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</w:tr>
      <w:tr w:rsidR="00AB15B6" w:rsidRPr="00A35B0F" w14:paraId="6C9874CB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1CE89689" w14:textId="0E61833C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Pr="00A35B0F">
              <w:rPr>
                <w:rFonts w:eastAsia="Times New Roman"/>
                <w:color w:val="000000"/>
              </w:rPr>
              <w:t>ronchodilators</w:t>
            </w:r>
          </w:p>
        </w:tc>
        <w:tc>
          <w:tcPr>
            <w:tcW w:w="612" w:type="dxa"/>
            <w:noWrap/>
            <w:hideMark/>
          </w:tcPr>
          <w:p w14:paraId="3C5708BE" w14:textId="2633928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1F73EC2" w14:textId="2801F75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52F7B3C" w14:textId="0E8E886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9976FDB" w14:textId="23E21D7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1AB1434" w14:textId="5FB7EB1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B32DB3E" w14:textId="410C834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911B6E2" w14:textId="08BA0AC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7A1E261" w14:textId="72F53C2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8767AC2" w14:textId="759EDD3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4501DF2" w14:textId="3CF3C73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099B2F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0.84</w:t>
            </w:r>
          </w:p>
        </w:tc>
        <w:tc>
          <w:tcPr>
            <w:tcW w:w="612" w:type="dxa"/>
            <w:noWrap/>
            <w:hideMark/>
          </w:tcPr>
          <w:p w14:paraId="537396B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612" w:type="dxa"/>
            <w:noWrap/>
            <w:hideMark/>
          </w:tcPr>
          <w:p w14:paraId="146963A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2A21364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0.39</w:t>
            </w:r>
          </w:p>
        </w:tc>
        <w:tc>
          <w:tcPr>
            <w:tcW w:w="612" w:type="dxa"/>
            <w:noWrap/>
            <w:hideMark/>
          </w:tcPr>
          <w:p w14:paraId="572CA44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66A7FBA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0.47</w:t>
            </w:r>
          </w:p>
        </w:tc>
        <w:tc>
          <w:tcPr>
            <w:tcW w:w="612" w:type="dxa"/>
            <w:noWrap/>
            <w:hideMark/>
          </w:tcPr>
          <w:p w14:paraId="556D51A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612" w:type="dxa"/>
            <w:noWrap/>
            <w:hideMark/>
          </w:tcPr>
          <w:p w14:paraId="5DE1C79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0.45</w:t>
            </w:r>
          </w:p>
        </w:tc>
        <w:tc>
          <w:tcPr>
            <w:tcW w:w="612" w:type="dxa"/>
            <w:noWrap/>
            <w:hideMark/>
          </w:tcPr>
          <w:p w14:paraId="39B38D0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0.35</w:t>
            </w:r>
          </w:p>
        </w:tc>
        <w:tc>
          <w:tcPr>
            <w:tcW w:w="612" w:type="dxa"/>
            <w:noWrap/>
            <w:hideMark/>
          </w:tcPr>
          <w:p w14:paraId="3835375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0.35</w:t>
            </w:r>
          </w:p>
        </w:tc>
      </w:tr>
      <w:tr w:rsidR="00AB15B6" w:rsidRPr="00A35B0F" w14:paraId="4C4441DF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2FC58370" w14:textId="30CD285C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A35B0F">
              <w:rPr>
                <w:rFonts w:eastAsia="Times New Roman"/>
                <w:color w:val="000000"/>
              </w:rPr>
              <w:t>teroids</w:t>
            </w:r>
          </w:p>
        </w:tc>
        <w:tc>
          <w:tcPr>
            <w:tcW w:w="612" w:type="dxa"/>
            <w:noWrap/>
            <w:hideMark/>
          </w:tcPr>
          <w:p w14:paraId="6896E5ED" w14:textId="762F446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FFF917B" w14:textId="75225EC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A7D1A77" w14:textId="2D0153F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C6D0797" w14:textId="215475F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DC92D2E" w14:textId="1ABF2D6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9D72B55" w14:textId="294D701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EA62BD4" w14:textId="6F7BA88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7EC3697" w14:textId="524B91B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BF6F8C7" w14:textId="093261A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CB2AD6E" w14:textId="317B1A5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DB42536" w14:textId="555A70A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30450B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12" w:type="dxa"/>
            <w:noWrap/>
            <w:hideMark/>
          </w:tcPr>
          <w:p w14:paraId="6798B2D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12" w:type="dxa"/>
            <w:noWrap/>
            <w:hideMark/>
          </w:tcPr>
          <w:p w14:paraId="681133A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76F74FD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08BE60C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12" w:type="dxa"/>
            <w:noWrap/>
            <w:hideMark/>
          </w:tcPr>
          <w:p w14:paraId="0A9316A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612" w:type="dxa"/>
            <w:noWrap/>
            <w:hideMark/>
          </w:tcPr>
          <w:p w14:paraId="47D890CE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12" w:type="dxa"/>
            <w:noWrap/>
            <w:hideMark/>
          </w:tcPr>
          <w:p w14:paraId="5A38190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35244A5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</w:tr>
      <w:tr w:rsidR="00AB15B6" w:rsidRPr="00A35B0F" w14:paraId="72E99DFF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719FDB2E" w14:textId="37691F02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Antimicro</w:t>
            </w:r>
            <w:proofErr w:type="spellEnd"/>
          </w:p>
        </w:tc>
        <w:tc>
          <w:tcPr>
            <w:tcW w:w="612" w:type="dxa"/>
            <w:noWrap/>
            <w:hideMark/>
          </w:tcPr>
          <w:p w14:paraId="034602D9" w14:textId="706FB2B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FE7F2AF" w14:textId="57098C7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055F1B9" w14:textId="40A1932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C27485C" w14:textId="3DE843A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A0FB887" w14:textId="06A80171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826FB58" w14:textId="1E0598F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A8532D1" w14:textId="7D8E2E8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2FB3939" w14:textId="7AAB2D4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ACEE325" w14:textId="06DFB9A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DECFF6C" w14:textId="6437ADF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80FC241" w14:textId="0CAF483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F9C005E" w14:textId="06101CD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EC6FE4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0.55</w:t>
            </w:r>
          </w:p>
        </w:tc>
        <w:tc>
          <w:tcPr>
            <w:tcW w:w="612" w:type="dxa"/>
            <w:noWrap/>
            <w:hideMark/>
          </w:tcPr>
          <w:p w14:paraId="231695E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612" w:type="dxa"/>
            <w:noWrap/>
            <w:hideMark/>
          </w:tcPr>
          <w:p w14:paraId="3480C4A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0.35</w:t>
            </w:r>
          </w:p>
        </w:tc>
        <w:tc>
          <w:tcPr>
            <w:tcW w:w="612" w:type="dxa"/>
            <w:noWrap/>
            <w:hideMark/>
          </w:tcPr>
          <w:p w14:paraId="4B046A4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612" w:type="dxa"/>
            <w:noWrap/>
            <w:hideMark/>
          </w:tcPr>
          <w:p w14:paraId="036DB6B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12" w:type="dxa"/>
            <w:noWrap/>
            <w:hideMark/>
          </w:tcPr>
          <w:p w14:paraId="2307D95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7F2A657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0.34</w:t>
            </w:r>
          </w:p>
        </w:tc>
        <w:tc>
          <w:tcPr>
            <w:tcW w:w="612" w:type="dxa"/>
            <w:noWrap/>
            <w:hideMark/>
          </w:tcPr>
          <w:p w14:paraId="1882F47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0.28</w:t>
            </w:r>
          </w:p>
        </w:tc>
      </w:tr>
      <w:tr w:rsidR="00AB15B6" w:rsidRPr="00A35B0F" w14:paraId="1CF04A90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075F29E4" w14:textId="214A2DBB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Anticoag</w:t>
            </w:r>
            <w:proofErr w:type="spellEnd"/>
          </w:p>
        </w:tc>
        <w:tc>
          <w:tcPr>
            <w:tcW w:w="612" w:type="dxa"/>
            <w:noWrap/>
            <w:hideMark/>
          </w:tcPr>
          <w:p w14:paraId="0F96F576" w14:textId="20526E7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D537B2C" w14:textId="020056F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6A90F83" w14:textId="748078F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EC50E33" w14:textId="4464ABF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8BE8CDF" w14:textId="5CF2AB9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12F38C1" w14:textId="17F0D09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BA113C3" w14:textId="1B335FE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D7FFCE6" w14:textId="54BB305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215F453" w14:textId="4099678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F4AD5DE" w14:textId="6C65170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4FB6497" w14:textId="7900F61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B4EBE82" w14:textId="0F40A45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6EF7046" w14:textId="2C97EF9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AB2E86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0.46</w:t>
            </w:r>
          </w:p>
        </w:tc>
        <w:tc>
          <w:tcPr>
            <w:tcW w:w="612" w:type="dxa"/>
            <w:noWrap/>
            <w:hideMark/>
          </w:tcPr>
          <w:p w14:paraId="3C8A690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0.49</w:t>
            </w:r>
          </w:p>
        </w:tc>
        <w:tc>
          <w:tcPr>
            <w:tcW w:w="612" w:type="dxa"/>
            <w:noWrap/>
            <w:hideMark/>
          </w:tcPr>
          <w:p w14:paraId="24EBC84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0.42</w:t>
            </w:r>
          </w:p>
        </w:tc>
        <w:tc>
          <w:tcPr>
            <w:tcW w:w="612" w:type="dxa"/>
            <w:noWrap/>
            <w:hideMark/>
          </w:tcPr>
          <w:p w14:paraId="046DF427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612" w:type="dxa"/>
            <w:noWrap/>
            <w:hideMark/>
          </w:tcPr>
          <w:p w14:paraId="093C38C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612" w:type="dxa"/>
            <w:noWrap/>
            <w:hideMark/>
          </w:tcPr>
          <w:p w14:paraId="665B4ED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0.47</w:t>
            </w:r>
          </w:p>
        </w:tc>
        <w:tc>
          <w:tcPr>
            <w:tcW w:w="612" w:type="dxa"/>
            <w:noWrap/>
            <w:hideMark/>
          </w:tcPr>
          <w:p w14:paraId="57EC3D1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</w:tr>
      <w:tr w:rsidR="00AB15B6" w:rsidRPr="00A35B0F" w14:paraId="341F60EE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49693A6C" w14:textId="77777777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IV fluids</w:t>
            </w:r>
          </w:p>
        </w:tc>
        <w:tc>
          <w:tcPr>
            <w:tcW w:w="612" w:type="dxa"/>
            <w:noWrap/>
            <w:hideMark/>
          </w:tcPr>
          <w:p w14:paraId="5E065233" w14:textId="7257168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38C6990" w14:textId="3A71049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CBA7688" w14:textId="6FAF465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862023F" w14:textId="6F4B407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2FCDF43" w14:textId="5F1F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A0DE5E8" w14:textId="0D54EFE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239C394" w14:textId="40B8DBC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D10FDDA" w14:textId="5F87308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FE75C0C" w14:textId="1BD3CE2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9C33FFA" w14:textId="0236D55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27A5156" w14:textId="1962977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98EF8DB" w14:textId="3FD70FE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CEDAE45" w14:textId="428CBD4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5436D32" w14:textId="626AB01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6C1192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</w:t>
            </w:r>
          </w:p>
        </w:tc>
        <w:tc>
          <w:tcPr>
            <w:tcW w:w="612" w:type="dxa"/>
            <w:noWrap/>
            <w:hideMark/>
          </w:tcPr>
          <w:p w14:paraId="28EF3FCB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0.33</w:t>
            </w:r>
          </w:p>
        </w:tc>
        <w:tc>
          <w:tcPr>
            <w:tcW w:w="612" w:type="dxa"/>
            <w:noWrap/>
            <w:hideMark/>
          </w:tcPr>
          <w:p w14:paraId="7D6F18E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0.31</w:t>
            </w:r>
          </w:p>
        </w:tc>
        <w:tc>
          <w:tcPr>
            <w:tcW w:w="612" w:type="dxa"/>
            <w:noWrap/>
            <w:hideMark/>
          </w:tcPr>
          <w:p w14:paraId="2A1C0F3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0.32</w:t>
            </w:r>
          </w:p>
        </w:tc>
        <w:tc>
          <w:tcPr>
            <w:tcW w:w="612" w:type="dxa"/>
            <w:noWrap/>
            <w:hideMark/>
          </w:tcPr>
          <w:p w14:paraId="117FB59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0.36</w:t>
            </w:r>
          </w:p>
        </w:tc>
        <w:tc>
          <w:tcPr>
            <w:tcW w:w="612" w:type="dxa"/>
            <w:noWrap/>
            <w:hideMark/>
          </w:tcPr>
          <w:p w14:paraId="6B659C0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</w:t>
            </w:r>
          </w:p>
        </w:tc>
      </w:tr>
      <w:tr w:rsidR="00AB15B6" w:rsidRPr="00A35B0F" w14:paraId="6B77D2A6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32D660B4" w14:textId="7DB7591B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Pr="00A35B0F">
              <w:rPr>
                <w:rFonts w:eastAsia="Times New Roman"/>
                <w:color w:val="000000"/>
              </w:rPr>
              <w:t>nsulin</w:t>
            </w:r>
          </w:p>
        </w:tc>
        <w:tc>
          <w:tcPr>
            <w:tcW w:w="612" w:type="dxa"/>
            <w:noWrap/>
            <w:hideMark/>
          </w:tcPr>
          <w:p w14:paraId="31754B95" w14:textId="67038CE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BE14F5E" w14:textId="185E8CF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DAECADA" w14:textId="4D33236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5A8D0DC" w14:textId="63A74CF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8613C39" w14:textId="3981A66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550284F" w14:textId="61B37391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F270AC1" w14:textId="1149259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7D486D3" w14:textId="65EC21B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F45181B" w14:textId="4E9640D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8BA9A46" w14:textId="73A4601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9BD60CD" w14:textId="6B3F739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1374521" w14:textId="4A54679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063E6B9" w14:textId="46A7C74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396F19F" w14:textId="20702F3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0C00CE6" w14:textId="50F199D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2BB94E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0.62</w:t>
            </w:r>
          </w:p>
        </w:tc>
        <w:tc>
          <w:tcPr>
            <w:tcW w:w="612" w:type="dxa"/>
            <w:noWrap/>
            <w:hideMark/>
          </w:tcPr>
          <w:p w14:paraId="714B1FB4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0.37</w:t>
            </w:r>
          </w:p>
        </w:tc>
        <w:tc>
          <w:tcPr>
            <w:tcW w:w="612" w:type="dxa"/>
            <w:noWrap/>
            <w:hideMark/>
          </w:tcPr>
          <w:p w14:paraId="6A0C1D6C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0.38</w:t>
            </w:r>
          </w:p>
        </w:tc>
        <w:tc>
          <w:tcPr>
            <w:tcW w:w="612" w:type="dxa"/>
            <w:noWrap/>
            <w:hideMark/>
          </w:tcPr>
          <w:p w14:paraId="6DD1B1B1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0.44</w:t>
            </w:r>
          </w:p>
        </w:tc>
        <w:tc>
          <w:tcPr>
            <w:tcW w:w="612" w:type="dxa"/>
            <w:noWrap/>
            <w:hideMark/>
          </w:tcPr>
          <w:p w14:paraId="209ABE00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0.49</w:t>
            </w:r>
          </w:p>
        </w:tc>
      </w:tr>
      <w:tr w:rsidR="00AB15B6" w:rsidRPr="00A35B0F" w14:paraId="591CC49A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6ED92389" w14:textId="0F5D8A15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Anti</w:t>
            </w:r>
            <w:r w:rsidRPr="00A35B0F">
              <w:rPr>
                <w:rFonts w:eastAsia="Times New Roman"/>
                <w:color w:val="000000"/>
              </w:rPr>
              <w:t>diabetes</w:t>
            </w:r>
            <w:proofErr w:type="spellEnd"/>
          </w:p>
        </w:tc>
        <w:tc>
          <w:tcPr>
            <w:tcW w:w="612" w:type="dxa"/>
            <w:noWrap/>
            <w:hideMark/>
          </w:tcPr>
          <w:p w14:paraId="64282EED" w14:textId="2EFD56D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49D30EE" w14:textId="690D5B7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D6B1DCF" w14:textId="246CBBE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1637813" w14:textId="3511DFF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0023DA2" w14:textId="5748EFD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1032353" w14:textId="1801824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06F1F31" w14:textId="53EF2EC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20C5BC3" w14:textId="69FEB3B2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F293431" w14:textId="070D3F1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AC3E1F1" w14:textId="482D9AB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7BF9F7D" w14:textId="7A200F7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D563615" w14:textId="231141E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F659BE5" w14:textId="5EA2FE4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81A78FC" w14:textId="5EED856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AA01863" w14:textId="01B5AEC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AD47AAF" w14:textId="1869917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4737AFD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0.57</w:t>
            </w:r>
          </w:p>
        </w:tc>
        <w:tc>
          <w:tcPr>
            <w:tcW w:w="612" w:type="dxa"/>
            <w:noWrap/>
            <w:hideMark/>
          </w:tcPr>
          <w:p w14:paraId="0D42400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0.55</w:t>
            </w:r>
          </w:p>
        </w:tc>
        <w:tc>
          <w:tcPr>
            <w:tcW w:w="612" w:type="dxa"/>
            <w:noWrap/>
            <w:hideMark/>
          </w:tcPr>
          <w:p w14:paraId="419E6F8F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0.41</w:t>
            </w:r>
          </w:p>
        </w:tc>
        <w:tc>
          <w:tcPr>
            <w:tcW w:w="612" w:type="dxa"/>
            <w:noWrap/>
            <w:hideMark/>
          </w:tcPr>
          <w:p w14:paraId="762A8AD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0.52</w:t>
            </w:r>
          </w:p>
        </w:tc>
      </w:tr>
      <w:tr w:rsidR="00AB15B6" w:rsidRPr="00A35B0F" w14:paraId="135EBB84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3FAF1CD7" w14:textId="18AFC8FC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Antidep</w:t>
            </w:r>
            <w:proofErr w:type="spellEnd"/>
          </w:p>
        </w:tc>
        <w:tc>
          <w:tcPr>
            <w:tcW w:w="612" w:type="dxa"/>
            <w:noWrap/>
            <w:hideMark/>
          </w:tcPr>
          <w:p w14:paraId="56172BE8" w14:textId="2F520559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1FC3F24" w14:textId="3380987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50F3C71" w14:textId="7A83253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48E9843" w14:textId="49A69B51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D741AAF" w14:textId="51982AA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A3064F8" w14:textId="730E7F1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D9E5D2E" w14:textId="2B7CFB8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F697472" w14:textId="29EE181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BA4FEDF" w14:textId="4B77062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3D29976" w14:textId="3BB6482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15625A7" w14:textId="42B89AE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0EF2CB9" w14:textId="585C953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2935965" w14:textId="35D7D22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9D96DA2" w14:textId="574EDEE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54F9B1F" w14:textId="6B27020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9FEC1BD" w14:textId="4291179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D5B4274" w14:textId="4D752C5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111515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0.92</w:t>
            </w:r>
          </w:p>
        </w:tc>
        <w:tc>
          <w:tcPr>
            <w:tcW w:w="612" w:type="dxa"/>
            <w:noWrap/>
            <w:hideMark/>
          </w:tcPr>
          <w:p w14:paraId="6069E0A6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0.51</w:t>
            </w:r>
          </w:p>
        </w:tc>
        <w:tc>
          <w:tcPr>
            <w:tcW w:w="612" w:type="dxa"/>
            <w:noWrap/>
            <w:hideMark/>
          </w:tcPr>
          <w:p w14:paraId="58DC380A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0.64</w:t>
            </w:r>
          </w:p>
        </w:tc>
      </w:tr>
      <w:tr w:rsidR="00AB15B6" w:rsidRPr="00A35B0F" w14:paraId="29897622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344C6F4D" w14:textId="5F33E740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A35B0F">
              <w:rPr>
                <w:rFonts w:eastAsia="Times New Roman"/>
                <w:color w:val="000000"/>
              </w:rPr>
              <w:t>nxiolytics</w:t>
            </w:r>
          </w:p>
        </w:tc>
        <w:tc>
          <w:tcPr>
            <w:tcW w:w="612" w:type="dxa"/>
            <w:noWrap/>
            <w:hideMark/>
          </w:tcPr>
          <w:p w14:paraId="5E5A3622" w14:textId="431C113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5DB9D14" w14:textId="51FE62E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525E33B" w14:textId="56238C6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98B158A" w14:textId="2478A18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7C63770" w14:textId="55BD19F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A49712C" w14:textId="49B16CA0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E876246" w14:textId="77B5EE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AD2079A" w14:textId="783E34D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67A4F33" w14:textId="7011DA3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D3D3078" w14:textId="08BACF9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F79365E" w14:textId="389E851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827BEFD" w14:textId="157119B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7D6E014" w14:textId="71AA83B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95F35E1" w14:textId="1F6F0996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4A2F80C" w14:textId="6FF5ACD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7B1288C5" w14:textId="7366F4F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115F869" w14:textId="466F830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2E79DF4" w14:textId="64DA7E0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AA349E5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0.56</w:t>
            </w:r>
          </w:p>
        </w:tc>
        <w:tc>
          <w:tcPr>
            <w:tcW w:w="612" w:type="dxa"/>
            <w:noWrap/>
            <w:hideMark/>
          </w:tcPr>
          <w:p w14:paraId="4556AF22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0.66</w:t>
            </w:r>
          </w:p>
        </w:tc>
      </w:tr>
      <w:tr w:rsidR="00AB15B6" w:rsidRPr="00A35B0F" w14:paraId="26BF856D" w14:textId="77777777" w:rsidTr="00AB15B6">
        <w:trPr>
          <w:trHeight w:val="320"/>
        </w:trPr>
        <w:tc>
          <w:tcPr>
            <w:tcW w:w="1964" w:type="dxa"/>
            <w:noWrap/>
            <w:hideMark/>
          </w:tcPr>
          <w:p w14:paraId="1985B478" w14:textId="019D5D3C" w:rsidR="00AB15B6" w:rsidRPr="00A35B0F" w:rsidRDefault="00AB15B6" w:rsidP="00A96F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A35B0F">
              <w:rPr>
                <w:rFonts w:eastAsia="Times New Roman"/>
                <w:color w:val="000000"/>
              </w:rPr>
              <w:t>gitation/</w:t>
            </w:r>
            <w:r>
              <w:rPr>
                <w:rFonts w:eastAsia="Times New Roman"/>
                <w:color w:val="000000"/>
              </w:rPr>
              <w:t>D</w:t>
            </w:r>
            <w:r w:rsidRPr="00A35B0F">
              <w:rPr>
                <w:rFonts w:eastAsia="Times New Roman"/>
                <w:color w:val="000000"/>
              </w:rPr>
              <w:t>elirium</w:t>
            </w:r>
          </w:p>
        </w:tc>
        <w:tc>
          <w:tcPr>
            <w:tcW w:w="612" w:type="dxa"/>
            <w:noWrap/>
            <w:hideMark/>
          </w:tcPr>
          <w:p w14:paraId="126324CE" w14:textId="1C7F6E9F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087A98A" w14:textId="5D67A69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F7FB72C" w14:textId="2950B69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11A2FAFD" w14:textId="3B6EB625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4837F6C" w14:textId="7865CC6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3BC1EF6" w14:textId="597E84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2FC9D35" w14:textId="699F318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4027CBED" w14:textId="43D9B82C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1C71C7D" w14:textId="02CEFA2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E9CB5A2" w14:textId="64D0CB2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CF0F9F8" w14:textId="36E65A9B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03B26B13" w14:textId="08648A54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EC2726B" w14:textId="5CC5C513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4AC6DC1" w14:textId="0F6BDAE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55FB5AC1" w14:textId="4A2989B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26D58F8E" w14:textId="3029DB0D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9F11493" w14:textId="787274AA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60AF2B02" w14:textId="45946398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B11E33D" w14:textId="0AAC40DE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612" w:type="dxa"/>
            <w:noWrap/>
            <w:hideMark/>
          </w:tcPr>
          <w:p w14:paraId="38476A23" w14:textId="77777777" w:rsidR="00AB15B6" w:rsidRPr="00A35B0F" w:rsidRDefault="00AB15B6" w:rsidP="00A9446D">
            <w:pPr>
              <w:jc w:val="center"/>
              <w:rPr>
                <w:rFonts w:eastAsia="Times New Roman"/>
                <w:color w:val="000000"/>
              </w:rPr>
            </w:pPr>
            <w:r w:rsidRPr="00A35B0F">
              <w:rPr>
                <w:rFonts w:eastAsia="Times New Roman"/>
                <w:color w:val="000000"/>
              </w:rPr>
              <w:t>0.71</w:t>
            </w:r>
          </w:p>
        </w:tc>
      </w:tr>
    </w:tbl>
    <w:p w14:paraId="1580F67F" w14:textId="77777777" w:rsidR="008303E9" w:rsidRDefault="008303E9" w:rsidP="007B4935"/>
    <w:sectPr w:rsidR="008303E9" w:rsidSect="00C542B9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35"/>
    <w:rsid w:val="00000A04"/>
    <w:rsid w:val="0000349B"/>
    <w:rsid w:val="000102F9"/>
    <w:rsid w:val="00012A32"/>
    <w:rsid w:val="0002249F"/>
    <w:rsid w:val="00022A80"/>
    <w:rsid w:val="00023478"/>
    <w:rsid w:val="000248E7"/>
    <w:rsid w:val="00024D26"/>
    <w:rsid w:val="00025BD0"/>
    <w:rsid w:val="00033E12"/>
    <w:rsid w:val="00034E2A"/>
    <w:rsid w:val="0003596D"/>
    <w:rsid w:val="000360BF"/>
    <w:rsid w:val="00045DCE"/>
    <w:rsid w:val="000506B0"/>
    <w:rsid w:val="00052C9E"/>
    <w:rsid w:val="00053F76"/>
    <w:rsid w:val="00055481"/>
    <w:rsid w:val="0006019F"/>
    <w:rsid w:val="00060B1C"/>
    <w:rsid w:val="00062756"/>
    <w:rsid w:val="0006452B"/>
    <w:rsid w:val="00064611"/>
    <w:rsid w:val="000650CD"/>
    <w:rsid w:val="000654AF"/>
    <w:rsid w:val="0006585D"/>
    <w:rsid w:val="00065FFD"/>
    <w:rsid w:val="0006601C"/>
    <w:rsid w:val="00067BA5"/>
    <w:rsid w:val="00071036"/>
    <w:rsid w:val="00071477"/>
    <w:rsid w:val="000719D3"/>
    <w:rsid w:val="000720B2"/>
    <w:rsid w:val="0007245C"/>
    <w:rsid w:val="00073FD7"/>
    <w:rsid w:val="00076B05"/>
    <w:rsid w:val="00076D63"/>
    <w:rsid w:val="000853F7"/>
    <w:rsid w:val="00085C59"/>
    <w:rsid w:val="000906AD"/>
    <w:rsid w:val="00090D3E"/>
    <w:rsid w:val="00090EA7"/>
    <w:rsid w:val="000933C9"/>
    <w:rsid w:val="000934F5"/>
    <w:rsid w:val="000A27F7"/>
    <w:rsid w:val="000A3B78"/>
    <w:rsid w:val="000A6DE3"/>
    <w:rsid w:val="000A6E26"/>
    <w:rsid w:val="000A7DEF"/>
    <w:rsid w:val="000B5577"/>
    <w:rsid w:val="000B5BB4"/>
    <w:rsid w:val="000B6C13"/>
    <w:rsid w:val="000B7B8E"/>
    <w:rsid w:val="000C2476"/>
    <w:rsid w:val="000C3223"/>
    <w:rsid w:val="000C74C4"/>
    <w:rsid w:val="000C7EAD"/>
    <w:rsid w:val="000D0DB3"/>
    <w:rsid w:val="000D1FEC"/>
    <w:rsid w:val="000D54EA"/>
    <w:rsid w:val="000D5D24"/>
    <w:rsid w:val="000E4BBD"/>
    <w:rsid w:val="000F198D"/>
    <w:rsid w:val="000F1B32"/>
    <w:rsid w:val="000F4A38"/>
    <w:rsid w:val="000F7CED"/>
    <w:rsid w:val="0010106A"/>
    <w:rsid w:val="00101FDE"/>
    <w:rsid w:val="00102DA6"/>
    <w:rsid w:val="00103F0A"/>
    <w:rsid w:val="00105912"/>
    <w:rsid w:val="00106577"/>
    <w:rsid w:val="00107752"/>
    <w:rsid w:val="00110E7D"/>
    <w:rsid w:val="001123EE"/>
    <w:rsid w:val="00120778"/>
    <w:rsid w:val="00120E2E"/>
    <w:rsid w:val="00121718"/>
    <w:rsid w:val="00124CED"/>
    <w:rsid w:val="00126139"/>
    <w:rsid w:val="00130A5D"/>
    <w:rsid w:val="00134B8E"/>
    <w:rsid w:val="001377C4"/>
    <w:rsid w:val="001417F8"/>
    <w:rsid w:val="001422D9"/>
    <w:rsid w:val="00142474"/>
    <w:rsid w:val="0014323C"/>
    <w:rsid w:val="00144316"/>
    <w:rsid w:val="001465F9"/>
    <w:rsid w:val="001474BB"/>
    <w:rsid w:val="0015014A"/>
    <w:rsid w:val="0015067D"/>
    <w:rsid w:val="00151273"/>
    <w:rsid w:val="00152BCC"/>
    <w:rsid w:val="00154CE4"/>
    <w:rsid w:val="00155022"/>
    <w:rsid w:val="0015792E"/>
    <w:rsid w:val="00162F6E"/>
    <w:rsid w:val="00163135"/>
    <w:rsid w:val="00164876"/>
    <w:rsid w:val="0016529F"/>
    <w:rsid w:val="00165850"/>
    <w:rsid w:val="00165D62"/>
    <w:rsid w:val="0016673A"/>
    <w:rsid w:val="00170CDC"/>
    <w:rsid w:val="00170FCC"/>
    <w:rsid w:val="0017159A"/>
    <w:rsid w:val="0017460E"/>
    <w:rsid w:val="00174EC8"/>
    <w:rsid w:val="00177449"/>
    <w:rsid w:val="001833C3"/>
    <w:rsid w:val="001909ED"/>
    <w:rsid w:val="00192039"/>
    <w:rsid w:val="00193D61"/>
    <w:rsid w:val="00194BB6"/>
    <w:rsid w:val="00197C19"/>
    <w:rsid w:val="001A3BCB"/>
    <w:rsid w:val="001A62FC"/>
    <w:rsid w:val="001B1089"/>
    <w:rsid w:val="001B299C"/>
    <w:rsid w:val="001B2BE5"/>
    <w:rsid w:val="001B37FD"/>
    <w:rsid w:val="001B49A3"/>
    <w:rsid w:val="001B4D0C"/>
    <w:rsid w:val="001B5F8F"/>
    <w:rsid w:val="001B713C"/>
    <w:rsid w:val="001B7734"/>
    <w:rsid w:val="001C627E"/>
    <w:rsid w:val="001D0199"/>
    <w:rsid w:val="001D01FB"/>
    <w:rsid w:val="001D4DB9"/>
    <w:rsid w:val="001D73A5"/>
    <w:rsid w:val="001E0575"/>
    <w:rsid w:val="001E1090"/>
    <w:rsid w:val="001E156E"/>
    <w:rsid w:val="001E2571"/>
    <w:rsid w:val="001E2E3A"/>
    <w:rsid w:val="001E53F9"/>
    <w:rsid w:val="001E55A2"/>
    <w:rsid w:val="001E77E2"/>
    <w:rsid w:val="001F7CAF"/>
    <w:rsid w:val="002012BA"/>
    <w:rsid w:val="002016AE"/>
    <w:rsid w:val="0020358C"/>
    <w:rsid w:val="00205546"/>
    <w:rsid w:val="00207356"/>
    <w:rsid w:val="00213C0C"/>
    <w:rsid w:val="00214457"/>
    <w:rsid w:val="002171BC"/>
    <w:rsid w:val="00222C5F"/>
    <w:rsid w:val="00223426"/>
    <w:rsid w:val="00227FE2"/>
    <w:rsid w:val="00230750"/>
    <w:rsid w:val="00233790"/>
    <w:rsid w:val="002352CC"/>
    <w:rsid w:val="0023715A"/>
    <w:rsid w:val="002374D1"/>
    <w:rsid w:val="002421C9"/>
    <w:rsid w:val="00243DE2"/>
    <w:rsid w:val="00247C45"/>
    <w:rsid w:val="00250EF2"/>
    <w:rsid w:val="00252A97"/>
    <w:rsid w:val="00252CA1"/>
    <w:rsid w:val="00255EB0"/>
    <w:rsid w:val="0025753C"/>
    <w:rsid w:val="00260B19"/>
    <w:rsid w:val="00261739"/>
    <w:rsid w:val="002629A0"/>
    <w:rsid w:val="002707DA"/>
    <w:rsid w:val="0027752B"/>
    <w:rsid w:val="0028123D"/>
    <w:rsid w:val="002835DD"/>
    <w:rsid w:val="00283DDD"/>
    <w:rsid w:val="00284B40"/>
    <w:rsid w:val="00291B1E"/>
    <w:rsid w:val="002940FF"/>
    <w:rsid w:val="0029587F"/>
    <w:rsid w:val="00296164"/>
    <w:rsid w:val="00296EF0"/>
    <w:rsid w:val="002A0F8D"/>
    <w:rsid w:val="002A12A8"/>
    <w:rsid w:val="002A1453"/>
    <w:rsid w:val="002A1638"/>
    <w:rsid w:val="002A3573"/>
    <w:rsid w:val="002A360D"/>
    <w:rsid w:val="002A3FDC"/>
    <w:rsid w:val="002A50D2"/>
    <w:rsid w:val="002B0EDB"/>
    <w:rsid w:val="002B40DC"/>
    <w:rsid w:val="002B610B"/>
    <w:rsid w:val="002B79AD"/>
    <w:rsid w:val="002C058D"/>
    <w:rsid w:val="002C4571"/>
    <w:rsid w:val="002C598C"/>
    <w:rsid w:val="002D0476"/>
    <w:rsid w:val="002D04BA"/>
    <w:rsid w:val="002D04CB"/>
    <w:rsid w:val="002D2AE9"/>
    <w:rsid w:val="002D3B32"/>
    <w:rsid w:val="002D3D94"/>
    <w:rsid w:val="002D53D8"/>
    <w:rsid w:val="002E2CB1"/>
    <w:rsid w:val="002E302C"/>
    <w:rsid w:val="002E383A"/>
    <w:rsid w:val="002E6649"/>
    <w:rsid w:val="002E66CC"/>
    <w:rsid w:val="002E68BB"/>
    <w:rsid w:val="002E7DD3"/>
    <w:rsid w:val="002F081B"/>
    <w:rsid w:val="002F1C57"/>
    <w:rsid w:val="002F2253"/>
    <w:rsid w:val="002F2F00"/>
    <w:rsid w:val="002F4E84"/>
    <w:rsid w:val="002F50A4"/>
    <w:rsid w:val="002F5BDC"/>
    <w:rsid w:val="002F788C"/>
    <w:rsid w:val="002F7C4A"/>
    <w:rsid w:val="00301E0F"/>
    <w:rsid w:val="003066A6"/>
    <w:rsid w:val="00306D0D"/>
    <w:rsid w:val="00307DD3"/>
    <w:rsid w:val="00312F3A"/>
    <w:rsid w:val="003139F9"/>
    <w:rsid w:val="003142C8"/>
    <w:rsid w:val="00314450"/>
    <w:rsid w:val="00314DCC"/>
    <w:rsid w:val="00315067"/>
    <w:rsid w:val="0031540B"/>
    <w:rsid w:val="00317EBF"/>
    <w:rsid w:val="00321E36"/>
    <w:rsid w:val="00322248"/>
    <w:rsid w:val="00326469"/>
    <w:rsid w:val="0033148F"/>
    <w:rsid w:val="0033393B"/>
    <w:rsid w:val="00334628"/>
    <w:rsid w:val="00340F87"/>
    <w:rsid w:val="00343EFE"/>
    <w:rsid w:val="0034545A"/>
    <w:rsid w:val="00345C60"/>
    <w:rsid w:val="003476DA"/>
    <w:rsid w:val="0035202F"/>
    <w:rsid w:val="00352602"/>
    <w:rsid w:val="00353034"/>
    <w:rsid w:val="00353120"/>
    <w:rsid w:val="00353E63"/>
    <w:rsid w:val="003544B7"/>
    <w:rsid w:val="003551BD"/>
    <w:rsid w:val="00355722"/>
    <w:rsid w:val="0035572E"/>
    <w:rsid w:val="00361BD7"/>
    <w:rsid w:val="00361F7D"/>
    <w:rsid w:val="00364500"/>
    <w:rsid w:val="00372A4C"/>
    <w:rsid w:val="00377EDA"/>
    <w:rsid w:val="003804BB"/>
    <w:rsid w:val="0038131C"/>
    <w:rsid w:val="00381E05"/>
    <w:rsid w:val="0038202F"/>
    <w:rsid w:val="00383A01"/>
    <w:rsid w:val="00386E41"/>
    <w:rsid w:val="0038732D"/>
    <w:rsid w:val="0039169C"/>
    <w:rsid w:val="0039568B"/>
    <w:rsid w:val="0039687F"/>
    <w:rsid w:val="003977F6"/>
    <w:rsid w:val="003A07D7"/>
    <w:rsid w:val="003A0C77"/>
    <w:rsid w:val="003A416D"/>
    <w:rsid w:val="003A4300"/>
    <w:rsid w:val="003A5164"/>
    <w:rsid w:val="003A641D"/>
    <w:rsid w:val="003A7301"/>
    <w:rsid w:val="003B006B"/>
    <w:rsid w:val="003B1DD6"/>
    <w:rsid w:val="003B2640"/>
    <w:rsid w:val="003B41C9"/>
    <w:rsid w:val="003B4D61"/>
    <w:rsid w:val="003B5B17"/>
    <w:rsid w:val="003C602F"/>
    <w:rsid w:val="003C6591"/>
    <w:rsid w:val="003D446D"/>
    <w:rsid w:val="003D54A1"/>
    <w:rsid w:val="003D5E9B"/>
    <w:rsid w:val="003D697A"/>
    <w:rsid w:val="003D7ECD"/>
    <w:rsid w:val="003D7F43"/>
    <w:rsid w:val="003E3076"/>
    <w:rsid w:val="003E4C2A"/>
    <w:rsid w:val="003E67B5"/>
    <w:rsid w:val="003F0529"/>
    <w:rsid w:val="003F11F8"/>
    <w:rsid w:val="003F1BF1"/>
    <w:rsid w:val="003F1F5B"/>
    <w:rsid w:val="003F2DC3"/>
    <w:rsid w:val="003F3D1A"/>
    <w:rsid w:val="003F5161"/>
    <w:rsid w:val="003F5B2E"/>
    <w:rsid w:val="003F7297"/>
    <w:rsid w:val="004002B7"/>
    <w:rsid w:val="00400E85"/>
    <w:rsid w:val="004111DD"/>
    <w:rsid w:val="00411F50"/>
    <w:rsid w:val="00412657"/>
    <w:rsid w:val="00414638"/>
    <w:rsid w:val="00414FD3"/>
    <w:rsid w:val="00416171"/>
    <w:rsid w:val="004206BE"/>
    <w:rsid w:val="004208CC"/>
    <w:rsid w:val="00424FFF"/>
    <w:rsid w:val="004306A5"/>
    <w:rsid w:val="00431B9B"/>
    <w:rsid w:val="00432556"/>
    <w:rsid w:val="00432C8F"/>
    <w:rsid w:val="00435CC9"/>
    <w:rsid w:val="00436384"/>
    <w:rsid w:val="00437DBD"/>
    <w:rsid w:val="00441B5D"/>
    <w:rsid w:val="004420CA"/>
    <w:rsid w:val="004439E1"/>
    <w:rsid w:val="00444204"/>
    <w:rsid w:val="004455A7"/>
    <w:rsid w:val="00450F90"/>
    <w:rsid w:val="0045118A"/>
    <w:rsid w:val="00454905"/>
    <w:rsid w:val="004620FF"/>
    <w:rsid w:val="00463F06"/>
    <w:rsid w:val="004640DC"/>
    <w:rsid w:val="00470A69"/>
    <w:rsid w:val="00474958"/>
    <w:rsid w:val="00474D8E"/>
    <w:rsid w:val="004751F2"/>
    <w:rsid w:val="00475424"/>
    <w:rsid w:val="00480557"/>
    <w:rsid w:val="00480B3D"/>
    <w:rsid w:val="00483CA5"/>
    <w:rsid w:val="004860A2"/>
    <w:rsid w:val="00490245"/>
    <w:rsid w:val="004904DE"/>
    <w:rsid w:val="00492175"/>
    <w:rsid w:val="00495CD1"/>
    <w:rsid w:val="00496D11"/>
    <w:rsid w:val="0049740E"/>
    <w:rsid w:val="00497B98"/>
    <w:rsid w:val="004A0555"/>
    <w:rsid w:val="004A13F6"/>
    <w:rsid w:val="004A14A1"/>
    <w:rsid w:val="004A4663"/>
    <w:rsid w:val="004A4D17"/>
    <w:rsid w:val="004A751D"/>
    <w:rsid w:val="004A7F99"/>
    <w:rsid w:val="004B71B3"/>
    <w:rsid w:val="004C2963"/>
    <w:rsid w:val="004C321B"/>
    <w:rsid w:val="004C482B"/>
    <w:rsid w:val="004C486F"/>
    <w:rsid w:val="004C55D4"/>
    <w:rsid w:val="004C6CF5"/>
    <w:rsid w:val="004C74F6"/>
    <w:rsid w:val="004C779E"/>
    <w:rsid w:val="004D1D7D"/>
    <w:rsid w:val="004D20C9"/>
    <w:rsid w:val="004D3136"/>
    <w:rsid w:val="004D3465"/>
    <w:rsid w:val="004D3BB0"/>
    <w:rsid w:val="004D3E84"/>
    <w:rsid w:val="004D7D5F"/>
    <w:rsid w:val="004E1ED8"/>
    <w:rsid w:val="004F49AD"/>
    <w:rsid w:val="004F4A7A"/>
    <w:rsid w:val="004F61E5"/>
    <w:rsid w:val="00500480"/>
    <w:rsid w:val="0050562B"/>
    <w:rsid w:val="00506A5E"/>
    <w:rsid w:val="00507FD4"/>
    <w:rsid w:val="00510021"/>
    <w:rsid w:val="00510C0B"/>
    <w:rsid w:val="0051199D"/>
    <w:rsid w:val="005121E1"/>
    <w:rsid w:val="0052025E"/>
    <w:rsid w:val="005229C5"/>
    <w:rsid w:val="00522F51"/>
    <w:rsid w:val="00523BAC"/>
    <w:rsid w:val="005240DE"/>
    <w:rsid w:val="00525EF9"/>
    <w:rsid w:val="00526B8D"/>
    <w:rsid w:val="00527C80"/>
    <w:rsid w:val="005308CE"/>
    <w:rsid w:val="00535257"/>
    <w:rsid w:val="00536B8A"/>
    <w:rsid w:val="0054386A"/>
    <w:rsid w:val="00544E43"/>
    <w:rsid w:val="00545140"/>
    <w:rsid w:val="00545608"/>
    <w:rsid w:val="00546EA5"/>
    <w:rsid w:val="0054730C"/>
    <w:rsid w:val="0055495E"/>
    <w:rsid w:val="0055631F"/>
    <w:rsid w:val="00557548"/>
    <w:rsid w:val="00562A97"/>
    <w:rsid w:val="005631C0"/>
    <w:rsid w:val="00564A17"/>
    <w:rsid w:val="0056505C"/>
    <w:rsid w:val="005656CD"/>
    <w:rsid w:val="005700A5"/>
    <w:rsid w:val="005719EF"/>
    <w:rsid w:val="00573338"/>
    <w:rsid w:val="00574260"/>
    <w:rsid w:val="0057440D"/>
    <w:rsid w:val="00575A0B"/>
    <w:rsid w:val="00575ECE"/>
    <w:rsid w:val="005809BB"/>
    <w:rsid w:val="005818A2"/>
    <w:rsid w:val="005826E7"/>
    <w:rsid w:val="00582FCE"/>
    <w:rsid w:val="005831B9"/>
    <w:rsid w:val="00586863"/>
    <w:rsid w:val="00586F46"/>
    <w:rsid w:val="005918DE"/>
    <w:rsid w:val="00591BCB"/>
    <w:rsid w:val="00593EAD"/>
    <w:rsid w:val="005942A1"/>
    <w:rsid w:val="00595103"/>
    <w:rsid w:val="0059776C"/>
    <w:rsid w:val="005A24F6"/>
    <w:rsid w:val="005A3286"/>
    <w:rsid w:val="005A4102"/>
    <w:rsid w:val="005A4A08"/>
    <w:rsid w:val="005A6418"/>
    <w:rsid w:val="005A67D3"/>
    <w:rsid w:val="005B2D48"/>
    <w:rsid w:val="005B5272"/>
    <w:rsid w:val="005C040F"/>
    <w:rsid w:val="005C0E2D"/>
    <w:rsid w:val="005C3404"/>
    <w:rsid w:val="005C365B"/>
    <w:rsid w:val="005C54D0"/>
    <w:rsid w:val="005C748C"/>
    <w:rsid w:val="005D1FAB"/>
    <w:rsid w:val="005D2CE2"/>
    <w:rsid w:val="005D6E06"/>
    <w:rsid w:val="005E07D0"/>
    <w:rsid w:val="005E13F3"/>
    <w:rsid w:val="005E183A"/>
    <w:rsid w:val="005E3911"/>
    <w:rsid w:val="005E4B32"/>
    <w:rsid w:val="005E528E"/>
    <w:rsid w:val="005E7D1F"/>
    <w:rsid w:val="005F1292"/>
    <w:rsid w:val="005F373E"/>
    <w:rsid w:val="005F3D9B"/>
    <w:rsid w:val="005F6471"/>
    <w:rsid w:val="005F795A"/>
    <w:rsid w:val="00600A78"/>
    <w:rsid w:val="00602B42"/>
    <w:rsid w:val="00603B97"/>
    <w:rsid w:val="00610DAD"/>
    <w:rsid w:val="0061758C"/>
    <w:rsid w:val="006178FE"/>
    <w:rsid w:val="00620C30"/>
    <w:rsid w:val="00622244"/>
    <w:rsid w:val="006240F5"/>
    <w:rsid w:val="00624325"/>
    <w:rsid w:val="00625150"/>
    <w:rsid w:val="00625CB0"/>
    <w:rsid w:val="00635B4F"/>
    <w:rsid w:val="00637899"/>
    <w:rsid w:val="00643087"/>
    <w:rsid w:val="006442EB"/>
    <w:rsid w:val="0064480B"/>
    <w:rsid w:val="00653411"/>
    <w:rsid w:val="00653471"/>
    <w:rsid w:val="00654D44"/>
    <w:rsid w:val="0065592D"/>
    <w:rsid w:val="006566FD"/>
    <w:rsid w:val="00656876"/>
    <w:rsid w:val="00657017"/>
    <w:rsid w:val="00661E16"/>
    <w:rsid w:val="00663CB6"/>
    <w:rsid w:val="00663F6B"/>
    <w:rsid w:val="00671E08"/>
    <w:rsid w:val="006730A2"/>
    <w:rsid w:val="00673625"/>
    <w:rsid w:val="00673F86"/>
    <w:rsid w:val="0067731A"/>
    <w:rsid w:val="006775D3"/>
    <w:rsid w:val="00681C88"/>
    <w:rsid w:val="0068285F"/>
    <w:rsid w:val="00682B1B"/>
    <w:rsid w:val="0068342E"/>
    <w:rsid w:val="00686870"/>
    <w:rsid w:val="006974E0"/>
    <w:rsid w:val="006A1856"/>
    <w:rsid w:val="006A45C3"/>
    <w:rsid w:val="006A461C"/>
    <w:rsid w:val="006A7998"/>
    <w:rsid w:val="006B1923"/>
    <w:rsid w:val="006B7499"/>
    <w:rsid w:val="006C2260"/>
    <w:rsid w:val="006C3F26"/>
    <w:rsid w:val="006C48EA"/>
    <w:rsid w:val="006C6A82"/>
    <w:rsid w:val="006C78AB"/>
    <w:rsid w:val="006C7905"/>
    <w:rsid w:val="006D33EF"/>
    <w:rsid w:val="006D4484"/>
    <w:rsid w:val="006D55F9"/>
    <w:rsid w:val="006D6FEF"/>
    <w:rsid w:val="006E169A"/>
    <w:rsid w:val="006E2A72"/>
    <w:rsid w:val="006E4EEA"/>
    <w:rsid w:val="006F2020"/>
    <w:rsid w:val="006F35F1"/>
    <w:rsid w:val="006F4DCD"/>
    <w:rsid w:val="006F6778"/>
    <w:rsid w:val="007018CC"/>
    <w:rsid w:val="00703F90"/>
    <w:rsid w:val="00704072"/>
    <w:rsid w:val="00712073"/>
    <w:rsid w:val="0071306F"/>
    <w:rsid w:val="0071665D"/>
    <w:rsid w:val="007168C1"/>
    <w:rsid w:val="00716952"/>
    <w:rsid w:val="00716FD8"/>
    <w:rsid w:val="00721812"/>
    <w:rsid w:val="00721C80"/>
    <w:rsid w:val="00722137"/>
    <w:rsid w:val="00726063"/>
    <w:rsid w:val="007274D4"/>
    <w:rsid w:val="007277DC"/>
    <w:rsid w:val="0073044D"/>
    <w:rsid w:val="00730585"/>
    <w:rsid w:val="007320E0"/>
    <w:rsid w:val="007338AB"/>
    <w:rsid w:val="007372C9"/>
    <w:rsid w:val="00740253"/>
    <w:rsid w:val="0074274B"/>
    <w:rsid w:val="00744539"/>
    <w:rsid w:val="00744F5E"/>
    <w:rsid w:val="00745347"/>
    <w:rsid w:val="00745CEA"/>
    <w:rsid w:val="00746D76"/>
    <w:rsid w:val="00753089"/>
    <w:rsid w:val="00753111"/>
    <w:rsid w:val="00754438"/>
    <w:rsid w:val="00755407"/>
    <w:rsid w:val="00755D26"/>
    <w:rsid w:val="00756778"/>
    <w:rsid w:val="0076037F"/>
    <w:rsid w:val="007605AA"/>
    <w:rsid w:val="007635BC"/>
    <w:rsid w:val="007637A7"/>
    <w:rsid w:val="00764E4D"/>
    <w:rsid w:val="007653FB"/>
    <w:rsid w:val="00765ED6"/>
    <w:rsid w:val="007667A6"/>
    <w:rsid w:val="00766A2A"/>
    <w:rsid w:val="00767666"/>
    <w:rsid w:val="00767A2F"/>
    <w:rsid w:val="00767D6F"/>
    <w:rsid w:val="00771D74"/>
    <w:rsid w:val="007724ED"/>
    <w:rsid w:val="00773B14"/>
    <w:rsid w:val="00774AD7"/>
    <w:rsid w:val="00775494"/>
    <w:rsid w:val="0077553D"/>
    <w:rsid w:val="007759F7"/>
    <w:rsid w:val="00776042"/>
    <w:rsid w:val="00777C3C"/>
    <w:rsid w:val="00781028"/>
    <w:rsid w:val="00785330"/>
    <w:rsid w:val="00787627"/>
    <w:rsid w:val="00787F35"/>
    <w:rsid w:val="0079077D"/>
    <w:rsid w:val="007912B3"/>
    <w:rsid w:val="0079224D"/>
    <w:rsid w:val="0079697B"/>
    <w:rsid w:val="00797377"/>
    <w:rsid w:val="00797C7D"/>
    <w:rsid w:val="007A197F"/>
    <w:rsid w:val="007A3EA8"/>
    <w:rsid w:val="007A5D04"/>
    <w:rsid w:val="007A612B"/>
    <w:rsid w:val="007A6E0D"/>
    <w:rsid w:val="007B0E49"/>
    <w:rsid w:val="007B0F29"/>
    <w:rsid w:val="007B48D4"/>
    <w:rsid w:val="007B4935"/>
    <w:rsid w:val="007B59DE"/>
    <w:rsid w:val="007C063E"/>
    <w:rsid w:val="007C0814"/>
    <w:rsid w:val="007C1C80"/>
    <w:rsid w:val="007C6BF4"/>
    <w:rsid w:val="007D1316"/>
    <w:rsid w:val="007D5AD2"/>
    <w:rsid w:val="007E1847"/>
    <w:rsid w:val="007E209A"/>
    <w:rsid w:val="007E54E9"/>
    <w:rsid w:val="007E61EE"/>
    <w:rsid w:val="007F0C40"/>
    <w:rsid w:val="007F1310"/>
    <w:rsid w:val="007F29E7"/>
    <w:rsid w:val="007F2C39"/>
    <w:rsid w:val="007F5028"/>
    <w:rsid w:val="007F5307"/>
    <w:rsid w:val="007F5E0E"/>
    <w:rsid w:val="007F66C2"/>
    <w:rsid w:val="008017E1"/>
    <w:rsid w:val="00801A95"/>
    <w:rsid w:val="00806E4D"/>
    <w:rsid w:val="00807080"/>
    <w:rsid w:val="00807F68"/>
    <w:rsid w:val="00810A71"/>
    <w:rsid w:val="00813578"/>
    <w:rsid w:val="00813D9A"/>
    <w:rsid w:val="0081422D"/>
    <w:rsid w:val="0081747C"/>
    <w:rsid w:val="00817DF4"/>
    <w:rsid w:val="00820259"/>
    <w:rsid w:val="00821179"/>
    <w:rsid w:val="0082175E"/>
    <w:rsid w:val="00826733"/>
    <w:rsid w:val="008303E9"/>
    <w:rsid w:val="008317AA"/>
    <w:rsid w:val="00835763"/>
    <w:rsid w:val="00835EE4"/>
    <w:rsid w:val="00837723"/>
    <w:rsid w:val="0084251B"/>
    <w:rsid w:val="0084411C"/>
    <w:rsid w:val="008507AF"/>
    <w:rsid w:val="0086326F"/>
    <w:rsid w:val="00863C75"/>
    <w:rsid w:val="00864D9E"/>
    <w:rsid w:val="00865480"/>
    <w:rsid w:val="008671B7"/>
    <w:rsid w:val="00872202"/>
    <w:rsid w:val="008733DF"/>
    <w:rsid w:val="00874EA6"/>
    <w:rsid w:val="0087560C"/>
    <w:rsid w:val="00875B1E"/>
    <w:rsid w:val="008761FF"/>
    <w:rsid w:val="00876BB1"/>
    <w:rsid w:val="00882BE7"/>
    <w:rsid w:val="0088484E"/>
    <w:rsid w:val="008861F0"/>
    <w:rsid w:val="0089258B"/>
    <w:rsid w:val="00895E4B"/>
    <w:rsid w:val="00896141"/>
    <w:rsid w:val="008A2DC8"/>
    <w:rsid w:val="008A2DDD"/>
    <w:rsid w:val="008A4E86"/>
    <w:rsid w:val="008A4E9C"/>
    <w:rsid w:val="008A6C35"/>
    <w:rsid w:val="008B06F0"/>
    <w:rsid w:val="008B147E"/>
    <w:rsid w:val="008B2C44"/>
    <w:rsid w:val="008B56B7"/>
    <w:rsid w:val="008B5772"/>
    <w:rsid w:val="008B5F8A"/>
    <w:rsid w:val="008B6AF8"/>
    <w:rsid w:val="008C1E15"/>
    <w:rsid w:val="008C1F2A"/>
    <w:rsid w:val="008C5954"/>
    <w:rsid w:val="008C765B"/>
    <w:rsid w:val="008D1576"/>
    <w:rsid w:val="008D1D92"/>
    <w:rsid w:val="008D2A5F"/>
    <w:rsid w:val="008D2FAF"/>
    <w:rsid w:val="008D32D8"/>
    <w:rsid w:val="008D3B00"/>
    <w:rsid w:val="008D554C"/>
    <w:rsid w:val="008E08D1"/>
    <w:rsid w:val="008E2254"/>
    <w:rsid w:val="008E3309"/>
    <w:rsid w:val="008E3D5B"/>
    <w:rsid w:val="008E3FAF"/>
    <w:rsid w:val="008E6946"/>
    <w:rsid w:val="008F0E46"/>
    <w:rsid w:val="008F1BA2"/>
    <w:rsid w:val="008F2EF1"/>
    <w:rsid w:val="008F2F66"/>
    <w:rsid w:val="008F384E"/>
    <w:rsid w:val="008F3A28"/>
    <w:rsid w:val="008F54A0"/>
    <w:rsid w:val="008F5C28"/>
    <w:rsid w:val="00903DDE"/>
    <w:rsid w:val="009049CD"/>
    <w:rsid w:val="00905340"/>
    <w:rsid w:val="00905A6B"/>
    <w:rsid w:val="009062F8"/>
    <w:rsid w:val="009066BE"/>
    <w:rsid w:val="0091407A"/>
    <w:rsid w:val="009150E3"/>
    <w:rsid w:val="009169AF"/>
    <w:rsid w:val="00917C6E"/>
    <w:rsid w:val="00920501"/>
    <w:rsid w:val="00922335"/>
    <w:rsid w:val="009261EA"/>
    <w:rsid w:val="00931323"/>
    <w:rsid w:val="00933409"/>
    <w:rsid w:val="00937A05"/>
    <w:rsid w:val="00940C28"/>
    <w:rsid w:val="009423BB"/>
    <w:rsid w:val="00944098"/>
    <w:rsid w:val="009468D8"/>
    <w:rsid w:val="009500AA"/>
    <w:rsid w:val="00951A02"/>
    <w:rsid w:val="00952365"/>
    <w:rsid w:val="00952C6C"/>
    <w:rsid w:val="00955F5C"/>
    <w:rsid w:val="009566AF"/>
    <w:rsid w:val="009634C8"/>
    <w:rsid w:val="00963E32"/>
    <w:rsid w:val="00966DF4"/>
    <w:rsid w:val="00967E64"/>
    <w:rsid w:val="00970DAF"/>
    <w:rsid w:val="00971A41"/>
    <w:rsid w:val="0097467D"/>
    <w:rsid w:val="00977E24"/>
    <w:rsid w:val="00982251"/>
    <w:rsid w:val="00982A57"/>
    <w:rsid w:val="009834D5"/>
    <w:rsid w:val="0099274F"/>
    <w:rsid w:val="00992E31"/>
    <w:rsid w:val="00994B4E"/>
    <w:rsid w:val="009951B9"/>
    <w:rsid w:val="009A63EC"/>
    <w:rsid w:val="009A64EE"/>
    <w:rsid w:val="009B14A7"/>
    <w:rsid w:val="009B204E"/>
    <w:rsid w:val="009B3F97"/>
    <w:rsid w:val="009B5C73"/>
    <w:rsid w:val="009B706D"/>
    <w:rsid w:val="009C2BC6"/>
    <w:rsid w:val="009C2ED3"/>
    <w:rsid w:val="009C483E"/>
    <w:rsid w:val="009C5927"/>
    <w:rsid w:val="009C6E1F"/>
    <w:rsid w:val="009C763C"/>
    <w:rsid w:val="009C7F2B"/>
    <w:rsid w:val="009D0109"/>
    <w:rsid w:val="009D2246"/>
    <w:rsid w:val="009D4F06"/>
    <w:rsid w:val="009D73E9"/>
    <w:rsid w:val="009E070B"/>
    <w:rsid w:val="009E0A62"/>
    <w:rsid w:val="009E24BD"/>
    <w:rsid w:val="009E28CC"/>
    <w:rsid w:val="009E3748"/>
    <w:rsid w:val="009E7606"/>
    <w:rsid w:val="009F49B1"/>
    <w:rsid w:val="009F5476"/>
    <w:rsid w:val="00A01729"/>
    <w:rsid w:val="00A06AB6"/>
    <w:rsid w:val="00A11392"/>
    <w:rsid w:val="00A118BA"/>
    <w:rsid w:val="00A171D1"/>
    <w:rsid w:val="00A229C9"/>
    <w:rsid w:val="00A22BE6"/>
    <w:rsid w:val="00A2556E"/>
    <w:rsid w:val="00A25B87"/>
    <w:rsid w:val="00A27300"/>
    <w:rsid w:val="00A27FE0"/>
    <w:rsid w:val="00A32BCC"/>
    <w:rsid w:val="00A33C27"/>
    <w:rsid w:val="00A3416D"/>
    <w:rsid w:val="00A36064"/>
    <w:rsid w:val="00A360F9"/>
    <w:rsid w:val="00A408FB"/>
    <w:rsid w:val="00A42498"/>
    <w:rsid w:val="00A43F29"/>
    <w:rsid w:val="00A449B0"/>
    <w:rsid w:val="00A45519"/>
    <w:rsid w:val="00A46311"/>
    <w:rsid w:val="00A501B4"/>
    <w:rsid w:val="00A51630"/>
    <w:rsid w:val="00A53E29"/>
    <w:rsid w:val="00A55D1D"/>
    <w:rsid w:val="00A57FA1"/>
    <w:rsid w:val="00A60A73"/>
    <w:rsid w:val="00A60ADD"/>
    <w:rsid w:val="00A61321"/>
    <w:rsid w:val="00A61354"/>
    <w:rsid w:val="00A6151F"/>
    <w:rsid w:val="00A65580"/>
    <w:rsid w:val="00A66996"/>
    <w:rsid w:val="00A71A99"/>
    <w:rsid w:val="00A84807"/>
    <w:rsid w:val="00A87173"/>
    <w:rsid w:val="00A875F7"/>
    <w:rsid w:val="00A90E11"/>
    <w:rsid w:val="00A925D1"/>
    <w:rsid w:val="00A9446D"/>
    <w:rsid w:val="00A96F50"/>
    <w:rsid w:val="00AA313E"/>
    <w:rsid w:val="00AA74D6"/>
    <w:rsid w:val="00AA7B2F"/>
    <w:rsid w:val="00AB15B6"/>
    <w:rsid w:val="00AB1D7A"/>
    <w:rsid w:val="00AB40B3"/>
    <w:rsid w:val="00AB4346"/>
    <w:rsid w:val="00AB49F6"/>
    <w:rsid w:val="00AC0830"/>
    <w:rsid w:val="00AC45A9"/>
    <w:rsid w:val="00AC4E2B"/>
    <w:rsid w:val="00AC4FB3"/>
    <w:rsid w:val="00AC6922"/>
    <w:rsid w:val="00AC77F3"/>
    <w:rsid w:val="00AD317D"/>
    <w:rsid w:val="00AD34ED"/>
    <w:rsid w:val="00AD5404"/>
    <w:rsid w:val="00AE25A9"/>
    <w:rsid w:val="00AE27B8"/>
    <w:rsid w:val="00AE5222"/>
    <w:rsid w:val="00AE5E3F"/>
    <w:rsid w:val="00AE5FA3"/>
    <w:rsid w:val="00AF0944"/>
    <w:rsid w:val="00AF0A86"/>
    <w:rsid w:val="00AF3888"/>
    <w:rsid w:val="00B008C4"/>
    <w:rsid w:val="00B010CA"/>
    <w:rsid w:val="00B018B2"/>
    <w:rsid w:val="00B025F6"/>
    <w:rsid w:val="00B044C1"/>
    <w:rsid w:val="00B04C9D"/>
    <w:rsid w:val="00B07A12"/>
    <w:rsid w:val="00B110F5"/>
    <w:rsid w:val="00B113EE"/>
    <w:rsid w:val="00B12F92"/>
    <w:rsid w:val="00B14195"/>
    <w:rsid w:val="00B15B2E"/>
    <w:rsid w:val="00B238C6"/>
    <w:rsid w:val="00B24B62"/>
    <w:rsid w:val="00B25BB3"/>
    <w:rsid w:val="00B26B2A"/>
    <w:rsid w:val="00B27AC5"/>
    <w:rsid w:val="00B27F0E"/>
    <w:rsid w:val="00B300B8"/>
    <w:rsid w:val="00B306C1"/>
    <w:rsid w:val="00B345D2"/>
    <w:rsid w:val="00B356F9"/>
    <w:rsid w:val="00B366C3"/>
    <w:rsid w:val="00B36EAE"/>
    <w:rsid w:val="00B37983"/>
    <w:rsid w:val="00B37BC1"/>
    <w:rsid w:val="00B41B7A"/>
    <w:rsid w:val="00B41BE6"/>
    <w:rsid w:val="00B420F9"/>
    <w:rsid w:val="00B42813"/>
    <w:rsid w:val="00B42B3E"/>
    <w:rsid w:val="00B43F69"/>
    <w:rsid w:val="00B4499E"/>
    <w:rsid w:val="00B46F14"/>
    <w:rsid w:val="00B52E4F"/>
    <w:rsid w:val="00B53318"/>
    <w:rsid w:val="00B5473C"/>
    <w:rsid w:val="00B54B5F"/>
    <w:rsid w:val="00B57500"/>
    <w:rsid w:val="00B57D0F"/>
    <w:rsid w:val="00B606CD"/>
    <w:rsid w:val="00B61620"/>
    <w:rsid w:val="00B6234E"/>
    <w:rsid w:val="00B62AD2"/>
    <w:rsid w:val="00B643F4"/>
    <w:rsid w:val="00B64BD9"/>
    <w:rsid w:val="00B678A0"/>
    <w:rsid w:val="00B707C6"/>
    <w:rsid w:val="00B73411"/>
    <w:rsid w:val="00B73A77"/>
    <w:rsid w:val="00B73FEF"/>
    <w:rsid w:val="00B81764"/>
    <w:rsid w:val="00B821EE"/>
    <w:rsid w:val="00B82CC5"/>
    <w:rsid w:val="00B8628B"/>
    <w:rsid w:val="00B86989"/>
    <w:rsid w:val="00B911EF"/>
    <w:rsid w:val="00B927FF"/>
    <w:rsid w:val="00B9520E"/>
    <w:rsid w:val="00B96DF7"/>
    <w:rsid w:val="00B96E97"/>
    <w:rsid w:val="00BA4A95"/>
    <w:rsid w:val="00BB018F"/>
    <w:rsid w:val="00BB1A66"/>
    <w:rsid w:val="00BB1F80"/>
    <w:rsid w:val="00BB2F56"/>
    <w:rsid w:val="00BB6675"/>
    <w:rsid w:val="00BC1073"/>
    <w:rsid w:val="00BC503A"/>
    <w:rsid w:val="00BD2332"/>
    <w:rsid w:val="00BD3FC7"/>
    <w:rsid w:val="00BE1C9A"/>
    <w:rsid w:val="00BE218A"/>
    <w:rsid w:val="00BE2C74"/>
    <w:rsid w:val="00BE5CCE"/>
    <w:rsid w:val="00BF08A5"/>
    <w:rsid w:val="00BF504B"/>
    <w:rsid w:val="00BF582A"/>
    <w:rsid w:val="00BF6679"/>
    <w:rsid w:val="00C00F3E"/>
    <w:rsid w:val="00C0141E"/>
    <w:rsid w:val="00C02B11"/>
    <w:rsid w:val="00C0382A"/>
    <w:rsid w:val="00C03DAA"/>
    <w:rsid w:val="00C069A8"/>
    <w:rsid w:val="00C16C25"/>
    <w:rsid w:val="00C1737E"/>
    <w:rsid w:val="00C17443"/>
    <w:rsid w:val="00C17B37"/>
    <w:rsid w:val="00C24317"/>
    <w:rsid w:val="00C325B5"/>
    <w:rsid w:val="00C328B8"/>
    <w:rsid w:val="00C33A50"/>
    <w:rsid w:val="00C34A0D"/>
    <w:rsid w:val="00C35F00"/>
    <w:rsid w:val="00C37502"/>
    <w:rsid w:val="00C44BCD"/>
    <w:rsid w:val="00C44D15"/>
    <w:rsid w:val="00C45EAB"/>
    <w:rsid w:val="00C500B9"/>
    <w:rsid w:val="00C52F6B"/>
    <w:rsid w:val="00C5347E"/>
    <w:rsid w:val="00C539FB"/>
    <w:rsid w:val="00C542B9"/>
    <w:rsid w:val="00C558A7"/>
    <w:rsid w:val="00C55FBC"/>
    <w:rsid w:val="00C564D2"/>
    <w:rsid w:val="00C62D6A"/>
    <w:rsid w:val="00C63850"/>
    <w:rsid w:val="00C63CB8"/>
    <w:rsid w:val="00C64842"/>
    <w:rsid w:val="00C64890"/>
    <w:rsid w:val="00C65984"/>
    <w:rsid w:val="00C7135E"/>
    <w:rsid w:val="00C73F26"/>
    <w:rsid w:val="00C74302"/>
    <w:rsid w:val="00C74FD9"/>
    <w:rsid w:val="00C75D36"/>
    <w:rsid w:val="00C76AB4"/>
    <w:rsid w:val="00C869FB"/>
    <w:rsid w:val="00C91E64"/>
    <w:rsid w:val="00C92396"/>
    <w:rsid w:val="00C93125"/>
    <w:rsid w:val="00C946CB"/>
    <w:rsid w:val="00C95AA4"/>
    <w:rsid w:val="00C95B15"/>
    <w:rsid w:val="00C95B37"/>
    <w:rsid w:val="00C96597"/>
    <w:rsid w:val="00CA05E0"/>
    <w:rsid w:val="00CA112A"/>
    <w:rsid w:val="00CA17EA"/>
    <w:rsid w:val="00CA2389"/>
    <w:rsid w:val="00CA3218"/>
    <w:rsid w:val="00CA3559"/>
    <w:rsid w:val="00CA465F"/>
    <w:rsid w:val="00CB0ABF"/>
    <w:rsid w:val="00CB1119"/>
    <w:rsid w:val="00CB2A8A"/>
    <w:rsid w:val="00CB52D2"/>
    <w:rsid w:val="00CB5974"/>
    <w:rsid w:val="00CB7D58"/>
    <w:rsid w:val="00CC23BC"/>
    <w:rsid w:val="00CC32A2"/>
    <w:rsid w:val="00CC32D9"/>
    <w:rsid w:val="00CC393F"/>
    <w:rsid w:val="00CC6407"/>
    <w:rsid w:val="00CC6D2A"/>
    <w:rsid w:val="00CC7250"/>
    <w:rsid w:val="00CD04F3"/>
    <w:rsid w:val="00CD163A"/>
    <w:rsid w:val="00CD2BEA"/>
    <w:rsid w:val="00CD3CC3"/>
    <w:rsid w:val="00CD7536"/>
    <w:rsid w:val="00CE3563"/>
    <w:rsid w:val="00CE5ADF"/>
    <w:rsid w:val="00CF029E"/>
    <w:rsid w:val="00CF26CB"/>
    <w:rsid w:val="00CF4DBB"/>
    <w:rsid w:val="00CF5843"/>
    <w:rsid w:val="00D01449"/>
    <w:rsid w:val="00D020D7"/>
    <w:rsid w:val="00D10BF7"/>
    <w:rsid w:val="00D14DD4"/>
    <w:rsid w:val="00D159FF"/>
    <w:rsid w:val="00D1719C"/>
    <w:rsid w:val="00D171C3"/>
    <w:rsid w:val="00D20B99"/>
    <w:rsid w:val="00D22158"/>
    <w:rsid w:val="00D226D5"/>
    <w:rsid w:val="00D2285D"/>
    <w:rsid w:val="00D23409"/>
    <w:rsid w:val="00D23D2C"/>
    <w:rsid w:val="00D24484"/>
    <w:rsid w:val="00D24C7F"/>
    <w:rsid w:val="00D250FA"/>
    <w:rsid w:val="00D26DD7"/>
    <w:rsid w:val="00D27535"/>
    <w:rsid w:val="00D27D6F"/>
    <w:rsid w:val="00D311B2"/>
    <w:rsid w:val="00D34F76"/>
    <w:rsid w:val="00D35AA6"/>
    <w:rsid w:val="00D35CFE"/>
    <w:rsid w:val="00D40427"/>
    <w:rsid w:val="00D4077F"/>
    <w:rsid w:val="00D40A8D"/>
    <w:rsid w:val="00D41A7B"/>
    <w:rsid w:val="00D44BB2"/>
    <w:rsid w:val="00D45190"/>
    <w:rsid w:val="00D51792"/>
    <w:rsid w:val="00D526D5"/>
    <w:rsid w:val="00D52FD2"/>
    <w:rsid w:val="00D5352F"/>
    <w:rsid w:val="00D56D42"/>
    <w:rsid w:val="00D57ADF"/>
    <w:rsid w:val="00D602CC"/>
    <w:rsid w:val="00D60A29"/>
    <w:rsid w:val="00D61AB0"/>
    <w:rsid w:val="00D61DB8"/>
    <w:rsid w:val="00D62C8B"/>
    <w:rsid w:val="00D64341"/>
    <w:rsid w:val="00D64427"/>
    <w:rsid w:val="00D709E9"/>
    <w:rsid w:val="00D70AEC"/>
    <w:rsid w:val="00D74213"/>
    <w:rsid w:val="00D74DE6"/>
    <w:rsid w:val="00D75EF5"/>
    <w:rsid w:val="00D774D1"/>
    <w:rsid w:val="00D8008B"/>
    <w:rsid w:val="00D80121"/>
    <w:rsid w:val="00D802B2"/>
    <w:rsid w:val="00D81004"/>
    <w:rsid w:val="00D815A5"/>
    <w:rsid w:val="00D82E75"/>
    <w:rsid w:val="00D8402E"/>
    <w:rsid w:val="00D85E03"/>
    <w:rsid w:val="00D91206"/>
    <w:rsid w:val="00D92270"/>
    <w:rsid w:val="00D922F1"/>
    <w:rsid w:val="00D92B08"/>
    <w:rsid w:val="00D962E6"/>
    <w:rsid w:val="00DA0521"/>
    <w:rsid w:val="00DA26EB"/>
    <w:rsid w:val="00DA2849"/>
    <w:rsid w:val="00DB4ECF"/>
    <w:rsid w:val="00DB7631"/>
    <w:rsid w:val="00DB7B7F"/>
    <w:rsid w:val="00DC2244"/>
    <w:rsid w:val="00DC2C39"/>
    <w:rsid w:val="00DC6DE2"/>
    <w:rsid w:val="00DD0F86"/>
    <w:rsid w:val="00DD1867"/>
    <w:rsid w:val="00DD1F92"/>
    <w:rsid w:val="00DD3736"/>
    <w:rsid w:val="00DE04D4"/>
    <w:rsid w:val="00DE2040"/>
    <w:rsid w:val="00DE2866"/>
    <w:rsid w:val="00DE36D8"/>
    <w:rsid w:val="00DE7F8B"/>
    <w:rsid w:val="00DF0CD1"/>
    <w:rsid w:val="00DF11D7"/>
    <w:rsid w:val="00DF3852"/>
    <w:rsid w:val="00DF3D6A"/>
    <w:rsid w:val="00DF435E"/>
    <w:rsid w:val="00DF485D"/>
    <w:rsid w:val="00DF5898"/>
    <w:rsid w:val="00E0038F"/>
    <w:rsid w:val="00E00D1B"/>
    <w:rsid w:val="00E01D56"/>
    <w:rsid w:val="00E024E3"/>
    <w:rsid w:val="00E027B3"/>
    <w:rsid w:val="00E02C03"/>
    <w:rsid w:val="00E03724"/>
    <w:rsid w:val="00E058F7"/>
    <w:rsid w:val="00E06C11"/>
    <w:rsid w:val="00E06F48"/>
    <w:rsid w:val="00E11AF1"/>
    <w:rsid w:val="00E11DF5"/>
    <w:rsid w:val="00E12B51"/>
    <w:rsid w:val="00E1494C"/>
    <w:rsid w:val="00E1501D"/>
    <w:rsid w:val="00E1662B"/>
    <w:rsid w:val="00E201BE"/>
    <w:rsid w:val="00E21A02"/>
    <w:rsid w:val="00E21EA6"/>
    <w:rsid w:val="00E27FE7"/>
    <w:rsid w:val="00E3049B"/>
    <w:rsid w:val="00E31568"/>
    <w:rsid w:val="00E3545B"/>
    <w:rsid w:val="00E3605D"/>
    <w:rsid w:val="00E37353"/>
    <w:rsid w:val="00E41D4B"/>
    <w:rsid w:val="00E42EC6"/>
    <w:rsid w:val="00E42F2B"/>
    <w:rsid w:val="00E44F8C"/>
    <w:rsid w:val="00E45587"/>
    <w:rsid w:val="00E45600"/>
    <w:rsid w:val="00E4610A"/>
    <w:rsid w:val="00E463E0"/>
    <w:rsid w:val="00E4744A"/>
    <w:rsid w:val="00E51F88"/>
    <w:rsid w:val="00E51FB3"/>
    <w:rsid w:val="00E54B8C"/>
    <w:rsid w:val="00E55584"/>
    <w:rsid w:val="00E561B0"/>
    <w:rsid w:val="00E5751F"/>
    <w:rsid w:val="00E607B5"/>
    <w:rsid w:val="00E61E62"/>
    <w:rsid w:val="00E63938"/>
    <w:rsid w:val="00E64C5B"/>
    <w:rsid w:val="00E64DA4"/>
    <w:rsid w:val="00E65F65"/>
    <w:rsid w:val="00E6646D"/>
    <w:rsid w:val="00E700F8"/>
    <w:rsid w:val="00E70E3C"/>
    <w:rsid w:val="00E711E6"/>
    <w:rsid w:val="00E72204"/>
    <w:rsid w:val="00E73D63"/>
    <w:rsid w:val="00E74ECF"/>
    <w:rsid w:val="00E75A21"/>
    <w:rsid w:val="00E7603D"/>
    <w:rsid w:val="00E76347"/>
    <w:rsid w:val="00E76D27"/>
    <w:rsid w:val="00E77BD7"/>
    <w:rsid w:val="00E82EB5"/>
    <w:rsid w:val="00E8491F"/>
    <w:rsid w:val="00E84D3F"/>
    <w:rsid w:val="00E84F11"/>
    <w:rsid w:val="00E85076"/>
    <w:rsid w:val="00E85BED"/>
    <w:rsid w:val="00E87112"/>
    <w:rsid w:val="00E87898"/>
    <w:rsid w:val="00E904B9"/>
    <w:rsid w:val="00E915D3"/>
    <w:rsid w:val="00E922C2"/>
    <w:rsid w:val="00E92702"/>
    <w:rsid w:val="00E93B77"/>
    <w:rsid w:val="00E94377"/>
    <w:rsid w:val="00E94533"/>
    <w:rsid w:val="00E95216"/>
    <w:rsid w:val="00E96278"/>
    <w:rsid w:val="00E96448"/>
    <w:rsid w:val="00EA1761"/>
    <w:rsid w:val="00EA1EBF"/>
    <w:rsid w:val="00EA4642"/>
    <w:rsid w:val="00EB19E5"/>
    <w:rsid w:val="00EB1C95"/>
    <w:rsid w:val="00EB4B8C"/>
    <w:rsid w:val="00EB4BB9"/>
    <w:rsid w:val="00EB4FDA"/>
    <w:rsid w:val="00EC0F6C"/>
    <w:rsid w:val="00EC5EEA"/>
    <w:rsid w:val="00EC7812"/>
    <w:rsid w:val="00ED0237"/>
    <w:rsid w:val="00ED1A93"/>
    <w:rsid w:val="00ED5A81"/>
    <w:rsid w:val="00ED61E4"/>
    <w:rsid w:val="00EE05B5"/>
    <w:rsid w:val="00EE4A5A"/>
    <w:rsid w:val="00EE5941"/>
    <w:rsid w:val="00EF0AD0"/>
    <w:rsid w:val="00EF2DCF"/>
    <w:rsid w:val="00EF76B4"/>
    <w:rsid w:val="00F01D30"/>
    <w:rsid w:val="00F01D9C"/>
    <w:rsid w:val="00F0236B"/>
    <w:rsid w:val="00F0681D"/>
    <w:rsid w:val="00F10764"/>
    <w:rsid w:val="00F11F4C"/>
    <w:rsid w:val="00F13F62"/>
    <w:rsid w:val="00F15BE5"/>
    <w:rsid w:val="00F15F1D"/>
    <w:rsid w:val="00F16823"/>
    <w:rsid w:val="00F2227E"/>
    <w:rsid w:val="00F31FE1"/>
    <w:rsid w:val="00F33F42"/>
    <w:rsid w:val="00F3520B"/>
    <w:rsid w:val="00F36378"/>
    <w:rsid w:val="00F375C2"/>
    <w:rsid w:val="00F40210"/>
    <w:rsid w:val="00F40348"/>
    <w:rsid w:val="00F403BA"/>
    <w:rsid w:val="00F405E9"/>
    <w:rsid w:val="00F4221E"/>
    <w:rsid w:val="00F42F36"/>
    <w:rsid w:val="00F4330C"/>
    <w:rsid w:val="00F434E9"/>
    <w:rsid w:val="00F46556"/>
    <w:rsid w:val="00F47890"/>
    <w:rsid w:val="00F54539"/>
    <w:rsid w:val="00F57BE7"/>
    <w:rsid w:val="00F64FB2"/>
    <w:rsid w:val="00F64FE7"/>
    <w:rsid w:val="00F65859"/>
    <w:rsid w:val="00F67B59"/>
    <w:rsid w:val="00F70B97"/>
    <w:rsid w:val="00F74AF6"/>
    <w:rsid w:val="00F76627"/>
    <w:rsid w:val="00F76839"/>
    <w:rsid w:val="00F7724F"/>
    <w:rsid w:val="00F807C6"/>
    <w:rsid w:val="00F80895"/>
    <w:rsid w:val="00F8311F"/>
    <w:rsid w:val="00F841F4"/>
    <w:rsid w:val="00F86C89"/>
    <w:rsid w:val="00F90B27"/>
    <w:rsid w:val="00F911C8"/>
    <w:rsid w:val="00F93EFD"/>
    <w:rsid w:val="00F94E90"/>
    <w:rsid w:val="00F9761E"/>
    <w:rsid w:val="00FA43AC"/>
    <w:rsid w:val="00FA7B45"/>
    <w:rsid w:val="00FA7FB1"/>
    <w:rsid w:val="00FB1571"/>
    <w:rsid w:val="00FB32F6"/>
    <w:rsid w:val="00FB3C4C"/>
    <w:rsid w:val="00FB686E"/>
    <w:rsid w:val="00FB6CED"/>
    <w:rsid w:val="00FC0A7B"/>
    <w:rsid w:val="00FC3F28"/>
    <w:rsid w:val="00FC47E9"/>
    <w:rsid w:val="00FD0169"/>
    <w:rsid w:val="00FD1378"/>
    <w:rsid w:val="00FD337E"/>
    <w:rsid w:val="00FD38D1"/>
    <w:rsid w:val="00FD506E"/>
    <w:rsid w:val="00FD6287"/>
    <w:rsid w:val="00FE0CB8"/>
    <w:rsid w:val="00FE1C80"/>
    <w:rsid w:val="00FE221B"/>
    <w:rsid w:val="00FF4FBD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DD4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93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4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935"/>
    <w:pPr>
      <w:spacing w:before="120" w:after="240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93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B493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B4935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B4935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9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4935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B62AD2"/>
    <w:rPr>
      <w:rFonts w:asciiTheme="majorHAnsi" w:hAnsiTheme="maj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3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1098</Words>
  <Characters>6261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Gillett</dc:creator>
  <cp:keywords/>
  <dc:description/>
  <cp:lastModifiedBy>George Gillett</cp:lastModifiedBy>
  <cp:revision>4</cp:revision>
  <dcterms:created xsi:type="dcterms:W3CDTF">2022-06-06T10:00:00Z</dcterms:created>
  <dcterms:modified xsi:type="dcterms:W3CDTF">2022-07-07T09:50:00Z</dcterms:modified>
</cp:coreProperties>
</file>