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5BCDE" w14:textId="77777777" w:rsidR="00867277" w:rsidRPr="00EE249F" w:rsidRDefault="00867277" w:rsidP="00867277">
      <w:pPr>
        <w:spacing w:line="480" w:lineRule="auto"/>
        <w:rPr>
          <w:rFonts w:asciiTheme="minorHAnsi" w:hAnsiTheme="minorHAnsi"/>
          <w:sz w:val="20"/>
          <w:szCs w:val="2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130"/>
        <w:gridCol w:w="995"/>
        <w:gridCol w:w="829"/>
        <w:gridCol w:w="1287"/>
        <w:gridCol w:w="1417"/>
        <w:gridCol w:w="1701"/>
      </w:tblGrid>
      <w:tr w:rsidR="00DA360D" w:rsidRPr="00EE249F" w14:paraId="69F637CC" w14:textId="77777777" w:rsidTr="00DA360D">
        <w:tc>
          <w:tcPr>
            <w:tcW w:w="861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3C24" w14:textId="3CDB81B8" w:rsidR="00DA360D" w:rsidRPr="00EE249F" w:rsidRDefault="0095342E" w:rsidP="00EE249F">
            <w:pPr>
              <w:spacing w:before="100" w:beforeAutospacing="1" w:after="0" w:line="480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S</w:t>
            </w:r>
            <w:r w:rsidR="00EE249F" w:rsidRPr="00EE249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M</w:t>
            </w:r>
            <w:r w:rsidR="00995AF8" w:rsidRPr="00EE249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 </w:t>
            </w:r>
            <w:r w:rsidRPr="00EE249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</w:t>
            </w:r>
            <w:r w:rsidR="00DA360D" w:rsidRPr="00EE249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. </w:t>
            </w:r>
            <w:r w:rsidR="00EE249F" w:rsidRPr="00EE249F">
              <w:rPr>
                <w:rFonts w:asciiTheme="minorHAnsi" w:hAnsiTheme="minorHAnsi"/>
                <w:sz w:val="20"/>
                <w:szCs w:val="20"/>
              </w:rPr>
              <w:t xml:space="preserve">Multiple meta regression of moderators associated with </w:t>
            </w:r>
            <w:r w:rsidR="00EE249F" w:rsidRPr="00EE249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the sensitivity of suicidal ideation for later suicide</w:t>
            </w:r>
          </w:p>
        </w:tc>
      </w:tr>
      <w:tr w:rsidR="00DA360D" w:rsidRPr="00EE249F" w14:paraId="09CECC56" w14:textId="77777777" w:rsidTr="00DA360D"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7DBB" w14:textId="77777777" w:rsidR="00DA360D" w:rsidRPr="00EE249F" w:rsidRDefault="00DA360D" w:rsidP="00DA360D">
            <w:pPr>
              <w:spacing w:before="100" w:beforeAutospacing="1" w:after="0" w:line="480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22A2" w14:textId="77777777" w:rsidR="00DA360D" w:rsidRPr="00EE249F" w:rsidRDefault="00DA360D" w:rsidP="00DA360D">
            <w:pPr>
              <w:spacing w:before="100" w:beforeAutospacing="1" w:after="0" w:line="480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Coefficient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876E" w14:textId="77777777" w:rsidR="00DA360D" w:rsidRPr="00EE249F" w:rsidRDefault="00DA360D" w:rsidP="00DA360D">
            <w:pPr>
              <w:spacing w:before="100" w:beforeAutospacing="1" w:after="0" w:line="480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Standard error</w:t>
            </w:r>
          </w:p>
        </w:tc>
        <w:tc>
          <w:tcPr>
            <w:tcW w:w="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85411" w14:textId="77777777" w:rsidR="00DA360D" w:rsidRPr="00EE249F" w:rsidRDefault="00DA360D" w:rsidP="00DA360D">
            <w:pPr>
              <w:spacing w:before="100" w:beforeAutospacing="1" w:after="0" w:line="480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Low limit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C022" w14:textId="77777777" w:rsidR="00DA360D" w:rsidRPr="00EE249F" w:rsidRDefault="00DA360D" w:rsidP="00DA360D">
            <w:pPr>
              <w:spacing w:before="100" w:beforeAutospacing="1" w:after="0" w:line="480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Upper limit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0956B" w14:textId="50F801CA" w:rsidR="00DA360D" w:rsidRPr="00EE249F" w:rsidRDefault="00DA360D" w:rsidP="00DA360D">
            <w:pPr>
              <w:spacing w:after="0" w:line="480" w:lineRule="auto"/>
              <w:ind w:firstLine="717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Z </w:t>
            </w:r>
            <w:r w:rsidR="001C056A" w:rsidRPr="00EE249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-</w:t>
            </w:r>
            <w:r w:rsidRPr="00EE249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value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0523" w14:textId="77777777" w:rsidR="00DA360D" w:rsidRPr="00EE249F" w:rsidRDefault="00DA360D" w:rsidP="00DA360D">
            <w:pPr>
              <w:spacing w:before="100" w:beforeAutospacing="1" w:after="0" w:line="480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P-value</w:t>
            </w:r>
          </w:p>
        </w:tc>
        <w:bookmarkStart w:id="0" w:name="_GoBack"/>
        <w:bookmarkEnd w:id="0"/>
      </w:tr>
      <w:tr w:rsidR="00DA360D" w:rsidRPr="00EE249F" w14:paraId="75136193" w14:textId="77777777" w:rsidTr="00DA360D"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1B0B2" w14:textId="77777777" w:rsidR="00DA360D" w:rsidRPr="00EE249F" w:rsidRDefault="00DA360D" w:rsidP="00DA360D">
            <w:pPr>
              <w:spacing w:before="100" w:beforeAutospacing="1" w:after="0" w:line="480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Non-psychiatric samples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47202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68C4B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8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103B9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-0.94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887F4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47AE0" w14:textId="77777777" w:rsidR="00DA360D" w:rsidRPr="00EE249F" w:rsidRDefault="00DA360D" w:rsidP="00DA360D">
            <w:pPr>
              <w:spacing w:after="0" w:line="48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-1.14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AB80C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0.25</w:t>
            </w:r>
          </w:p>
        </w:tc>
      </w:tr>
      <w:tr w:rsidR="00DA360D" w:rsidRPr="00EE249F" w14:paraId="33E443E1" w14:textId="77777777" w:rsidTr="00DA360D"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32D9B" w14:textId="77777777" w:rsidR="00DA360D" w:rsidRPr="00EE249F" w:rsidRDefault="00DA360D" w:rsidP="00DA360D">
            <w:pPr>
              <w:spacing w:before="100" w:beforeAutospacing="1" w:after="0" w:line="480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Hospital treated 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947AF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FDD23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8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37C61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-0.61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767F6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C1038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-0.62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73BF7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0.54</w:t>
            </w:r>
          </w:p>
        </w:tc>
      </w:tr>
      <w:tr w:rsidR="00DA360D" w:rsidRPr="00EE249F" w14:paraId="73E3FBB2" w14:textId="77777777" w:rsidTr="00DA360D"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CDDB6" w14:textId="77777777" w:rsidR="00DA360D" w:rsidRPr="00EE249F" w:rsidRDefault="00DA360D" w:rsidP="00DA360D">
            <w:pPr>
              <w:spacing w:before="100" w:beforeAutospacing="1" w:after="0" w:line="480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Mortality data base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27A31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672EF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8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3F916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-0.72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7BF05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81097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-1.20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1284E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0.23</w:t>
            </w:r>
          </w:p>
        </w:tc>
      </w:tr>
      <w:tr w:rsidR="00DA360D" w:rsidRPr="00EE249F" w14:paraId="1A3B8C9B" w14:textId="77777777" w:rsidTr="00DA360D"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BC0D2" w14:textId="77777777" w:rsidR="00DA360D" w:rsidRPr="00EE249F" w:rsidRDefault="00DA360D" w:rsidP="00DA360D">
            <w:pPr>
              <w:spacing w:before="100" w:beforeAutospacing="1" w:after="0" w:line="480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Year of publication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0F428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38165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7B1AC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7CCE2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BBE53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14B89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0.99</w:t>
            </w:r>
          </w:p>
        </w:tc>
      </w:tr>
      <w:tr w:rsidR="00DA360D" w:rsidRPr="00EE249F" w14:paraId="1F334054" w14:textId="77777777" w:rsidTr="00DA360D"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D4DF" w14:textId="08D908B0" w:rsidR="00DA360D" w:rsidRPr="00EE249F" w:rsidRDefault="00DA360D" w:rsidP="00DA360D">
            <w:pPr>
              <w:spacing w:before="100" w:beforeAutospacing="1" w:after="0" w:line="480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Proportion of subjects with suicidal ideation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628D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4.75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D98A9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8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65247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F4131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5.82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4AEA6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8.73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CD278" w14:textId="0BF29F6D" w:rsidR="00DA360D" w:rsidRPr="00EE249F" w:rsidRDefault="00DA360D" w:rsidP="002076DB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A360D" w:rsidRPr="00EE249F" w14:paraId="6BBB9C53" w14:textId="77777777" w:rsidTr="00DA360D"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79E60" w14:textId="77777777" w:rsidR="00DA360D" w:rsidRPr="00EE249F" w:rsidRDefault="00DA360D" w:rsidP="00DA360D">
            <w:pPr>
              <w:spacing w:before="100" w:beforeAutospacing="1" w:after="0" w:line="480" w:lineRule="auto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Intercept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383C5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-1.56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2ED91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15.52</w:t>
            </w:r>
          </w:p>
        </w:tc>
        <w:tc>
          <w:tcPr>
            <w:tcW w:w="8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094B7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-31.97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5FD6F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28.85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853B5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00C10" w14:textId="77777777" w:rsidR="00DA360D" w:rsidRPr="00EE249F" w:rsidRDefault="00DA360D" w:rsidP="00DA360D">
            <w:pPr>
              <w:spacing w:before="100" w:beforeAutospacing="1" w:after="0" w:line="480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0.92</w:t>
            </w:r>
          </w:p>
        </w:tc>
      </w:tr>
      <w:tr w:rsidR="00DA360D" w:rsidRPr="00EE249F" w14:paraId="331EC716" w14:textId="77777777" w:rsidTr="00DA360D">
        <w:tc>
          <w:tcPr>
            <w:tcW w:w="861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062E" w14:textId="77777777" w:rsidR="00DA360D" w:rsidRPr="00EE249F" w:rsidRDefault="00DA360D" w:rsidP="00DA360D">
            <w:pPr>
              <w:spacing w:before="100" w:beforeAutospacing="1" w:after="0" w:line="48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EE249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R-square = 58%</w:t>
            </w:r>
          </w:p>
        </w:tc>
      </w:tr>
    </w:tbl>
    <w:p w14:paraId="3EC86F8F" w14:textId="77777777" w:rsidR="00DA360D" w:rsidRPr="00EE249F" w:rsidRDefault="00DA360D" w:rsidP="00DA360D">
      <w:pPr>
        <w:spacing w:line="480" w:lineRule="auto"/>
        <w:rPr>
          <w:rFonts w:asciiTheme="minorHAnsi" w:hAnsiTheme="minorHAnsi"/>
          <w:sz w:val="20"/>
          <w:szCs w:val="20"/>
        </w:rPr>
      </w:pPr>
    </w:p>
    <w:p w14:paraId="672AE19D" w14:textId="5CB3F9C9" w:rsidR="00DA360D" w:rsidRPr="00EE249F" w:rsidRDefault="00DA360D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EE249F">
        <w:rPr>
          <w:rFonts w:asciiTheme="minorHAnsi" w:hAnsiTheme="minorHAnsi"/>
          <w:sz w:val="20"/>
          <w:szCs w:val="20"/>
        </w:rPr>
        <w:br w:type="page"/>
      </w:r>
    </w:p>
    <w:p w14:paraId="4C2F078B" w14:textId="77777777" w:rsidR="00DA360D" w:rsidRPr="00EE249F" w:rsidRDefault="00DA360D" w:rsidP="00867277">
      <w:pPr>
        <w:spacing w:line="480" w:lineRule="auto"/>
        <w:rPr>
          <w:rFonts w:asciiTheme="minorHAnsi" w:hAnsiTheme="minorHAnsi"/>
          <w:sz w:val="20"/>
          <w:szCs w:val="20"/>
        </w:rPr>
      </w:pPr>
    </w:p>
    <w:p w14:paraId="4341348A" w14:textId="4B80AE4A" w:rsidR="00DA360D" w:rsidRPr="00EE249F" w:rsidRDefault="00DA360D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EE249F">
        <w:rPr>
          <w:rFonts w:asciiTheme="minorHAnsi" w:hAnsiTheme="minorHAnsi"/>
          <w:sz w:val="20"/>
          <w:szCs w:val="20"/>
        </w:rPr>
        <w:br w:type="page"/>
      </w:r>
    </w:p>
    <w:p w14:paraId="22AB2B85" w14:textId="77777777" w:rsidR="00DA360D" w:rsidRPr="00EE249F" w:rsidRDefault="00DA360D" w:rsidP="00867277">
      <w:pPr>
        <w:spacing w:line="480" w:lineRule="auto"/>
        <w:rPr>
          <w:rFonts w:asciiTheme="minorHAnsi" w:hAnsiTheme="minorHAnsi"/>
          <w:sz w:val="20"/>
          <w:szCs w:val="20"/>
        </w:rPr>
      </w:pPr>
    </w:p>
    <w:p w14:paraId="4AEA20B6" w14:textId="16EB8BC9" w:rsidR="00720A08" w:rsidRPr="00EE249F" w:rsidRDefault="00720A08">
      <w:pPr>
        <w:rPr>
          <w:sz w:val="20"/>
          <w:szCs w:val="20"/>
        </w:rPr>
      </w:pPr>
    </w:p>
    <w:sectPr w:rsidR="00720A08" w:rsidRPr="00EE249F" w:rsidSect="000C240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77"/>
    <w:rsid w:val="000C2403"/>
    <w:rsid w:val="001C056A"/>
    <w:rsid w:val="002076DB"/>
    <w:rsid w:val="00460ED5"/>
    <w:rsid w:val="005C7E53"/>
    <w:rsid w:val="005D7033"/>
    <w:rsid w:val="00720A08"/>
    <w:rsid w:val="008152B4"/>
    <w:rsid w:val="00855BBF"/>
    <w:rsid w:val="00865A1B"/>
    <w:rsid w:val="00867277"/>
    <w:rsid w:val="0095342E"/>
    <w:rsid w:val="00995AF8"/>
    <w:rsid w:val="00DA360D"/>
    <w:rsid w:val="00E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5B57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277"/>
    <w:pPr>
      <w:spacing w:after="200" w:line="276" w:lineRule="auto"/>
    </w:pPr>
    <w:rPr>
      <w:rFonts w:ascii="Calibri" w:eastAsia="MS Mincho" w:hAnsi="Calibri" w:cs="Times New Roman"/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7277"/>
    <w:rPr>
      <w:rFonts w:ascii="Calibri" w:eastAsia="Calibri" w:hAnsi="Calibri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27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77"/>
    <w:rPr>
      <w:rFonts w:ascii="Lucida Grande" w:eastAsia="MS Mincho" w:hAnsi="Lucida Grande" w:cs="Lucida Grande"/>
      <w:sz w:val="18"/>
      <w:szCs w:val="18"/>
      <w:lang w:val="en-AU"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277"/>
    <w:pPr>
      <w:spacing w:after="200" w:line="276" w:lineRule="auto"/>
    </w:pPr>
    <w:rPr>
      <w:rFonts w:ascii="Calibri" w:eastAsia="MS Mincho" w:hAnsi="Calibri" w:cs="Times New Roman"/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7277"/>
    <w:rPr>
      <w:rFonts w:ascii="Calibri" w:eastAsia="Calibri" w:hAnsi="Calibri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27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77"/>
    <w:rPr>
      <w:rFonts w:ascii="Lucida Grande" w:eastAsia="MS Mincho" w:hAnsi="Lucida Grande" w:cs="Lucida Grande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</Words>
  <Characters>470</Characters>
  <Application>Microsoft Macintosh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 Large</dc:creator>
  <cp:keywords/>
  <dc:description/>
  <cp:lastModifiedBy>Matthew  Large</cp:lastModifiedBy>
  <cp:revision>8</cp:revision>
  <dcterms:created xsi:type="dcterms:W3CDTF">2017-12-30T02:05:00Z</dcterms:created>
  <dcterms:modified xsi:type="dcterms:W3CDTF">2018-08-13T13:41:00Z</dcterms:modified>
</cp:coreProperties>
</file>