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C81" w:rsidRPr="00C745CC" w:rsidRDefault="00874C81" w:rsidP="00874C81">
      <w:pPr>
        <w:pStyle w:val="Caption"/>
        <w:keepNext/>
        <w:ind w:left="-993"/>
        <w:rPr>
          <w:lang w:val="en-US"/>
        </w:rPr>
      </w:pPr>
      <w:r>
        <w:rPr>
          <w:lang w:val="en-US"/>
        </w:rPr>
        <w:t>Supplementary Table 1</w:t>
      </w:r>
      <w:r w:rsidRPr="00C745CC">
        <w:rPr>
          <w:lang w:val="en-US"/>
        </w:rPr>
        <w:t xml:space="preserve"> </w:t>
      </w:r>
      <w:r>
        <w:rPr>
          <w:lang w:val="en-US"/>
        </w:rPr>
        <w:t>R</w:t>
      </w:r>
      <w:r w:rsidRPr="00C745CC">
        <w:rPr>
          <w:lang w:val="en-US"/>
        </w:rPr>
        <w:t>esults of in</w:t>
      </w:r>
      <w:r>
        <w:rPr>
          <w:lang w:val="en-US"/>
        </w:rPr>
        <w:t xml:space="preserve">cluded </w:t>
      </w:r>
      <w:r w:rsidRPr="00C745CC">
        <w:rPr>
          <w:lang w:val="en-US"/>
        </w:rPr>
        <w:t>studies: significant gray matter volume reductions</w:t>
      </w:r>
      <w:r>
        <w:rPr>
          <w:lang w:val="en-US"/>
        </w:rPr>
        <w:t>; TRD compared to different control groups and compared to known characteristics in MDD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10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31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100"/>
        <w:gridCol w:w="426"/>
        <w:gridCol w:w="425"/>
      </w:tblGrid>
      <w:tr w:rsidR="00874C81" w:rsidRPr="00A72BB9" w:rsidTr="00ED5A06">
        <w:tc>
          <w:tcPr>
            <w:tcW w:w="5353" w:type="dxa"/>
            <w:gridSpan w:val="3"/>
            <w:vMerge w:val="restart"/>
            <w:tcBorders>
              <w:right w:val="single" w:sz="12" w:space="0" w:color="auto"/>
            </w:tcBorders>
          </w:tcPr>
          <w:p w:rsidR="00874C81" w:rsidRPr="006C72A1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255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</w:rPr>
              <w:t>Frontal</w:t>
            </w:r>
          </w:p>
        </w:tc>
        <w:tc>
          <w:tcPr>
            <w:tcW w:w="7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  <w:lang w:val="en-US"/>
              </w:rPr>
              <w:t>Parietal</w:t>
            </w:r>
          </w:p>
        </w:tc>
        <w:tc>
          <w:tcPr>
            <w:tcW w:w="113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</w:rPr>
              <w:t>MTL</w:t>
            </w:r>
          </w:p>
        </w:tc>
        <w:tc>
          <w:tcPr>
            <w:tcW w:w="170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  <w:lang w:val="en-US"/>
              </w:rPr>
              <w:t>Temporal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  <w:lang w:val="en-US"/>
              </w:rPr>
              <w:t>Cerebellum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</w:rPr>
              <w:t>Striatum</w:t>
            </w:r>
          </w:p>
        </w:tc>
      </w:tr>
      <w:tr w:rsidR="00874C81" w:rsidRPr="00A72BB9" w:rsidTr="00ED5A06">
        <w:trPr>
          <w:cantSplit/>
          <w:trHeight w:val="2199"/>
        </w:trPr>
        <w:tc>
          <w:tcPr>
            <w:tcW w:w="5353" w:type="dxa"/>
            <w:gridSpan w:val="3"/>
            <w:vMerge/>
            <w:tcBorders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 xml:space="preserve">Frontal inferior </w:t>
            </w:r>
            <w:proofErr w:type="spellStart"/>
            <w:r w:rsidRPr="00A72BB9">
              <w:rPr>
                <w:sz w:val="16"/>
                <w:szCs w:val="16"/>
              </w:rPr>
              <w:t>opercularis</w:t>
            </w:r>
            <w:proofErr w:type="spellEnd"/>
          </w:p>
        </w:tc>
        <w:tc>
          <w:tcPr>
            <w:tcW w:w="283" w:type="dxa"/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Orbitofrontal gyrus</w:t>
            </w:r>
          </w:p>
        </w:tc>
        <w:tc>
          <w:tcPr>
            <w:tcW w:w="284" w:type="dxa"/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 xml:space="preserve">Rostral </w:t>
            </w:r>
            <w:r w:rsidRPr="00377836">
              <w:rPr>
                <w:sz w:val="16"/>
                <w:szCs w:val="16"/>
              </w:rPr>
              <w:t>middle frontal gyrus</w:t>
            </w:r>
          </w:p>
        </w:tc>
        <w:tc>
          <w:tcPr>
            <w:tcW w:w="283" w:type="dxa"/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Precentral gyrus</w:t>
            </w:r>
          </w:p>
        </w:tc>
        <w:tc>
          <w:tcPr>
            <w:tcW w:w="284" w:type="dxa"/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Anterior cingulate cortex</w:t>
            </w:r>
          </w:p>
        </w:tc>
        <w:tc>
          <w:tcPr>
            <w:tcW w:w="850" w:type="dxa"/>
            <w:gridSpan w:val="3"/>
            <w:textDirection w:val="tbRl"/>
            <w:vAlign w:val="center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Frontal gyrus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Cingulated gyrus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Post central gyrus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Angular gyrus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Insula</w:t>
            </w:r>
          </w:p>
        </w:tc>
        <w:tc>
          <w:tcPr>
            <w:tcW w:w="283" w:type="dxa"/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proofErr w:type="spellStart"/>
            <w:r w:rsidRPr="00A72BB9">
              <w:rPr>
                <w:sz w:val="16"/>
                <w:szCs w:val="16"/>
              </w:rPr>
              <w:t>Enthorhinal</w:t>
            </w:r>
            <w:proofErr w:type="spellEnd"/>
            <w:r w:rsidRPr="00A72BB9">
              <w:rPr>
                <w:sz w:val="16"/>
                <w:szCs w:val="16"/>
              </w:rPr>
              <w:t xml:space="preserve"> cortex</w:t>
            </w:r>
          </w:p>
        </w:tc>
        <w:tc>
          <w:tcPr>
            <w:tcW w:w="284" w:type="dxa"/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Hippocampus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proofErr w:type="spellStart"/>
            <w:r w:rsidRPr="00A72BB9">
              <w:rPr>
                <w:sz w:val="16"/>
                <w:szCs w:val="16"/>
              </w:rPr>
              <w:t>Parahippocampal</w:t>
            </w:r>
            <w:proofErr w:type="spellEnd"/>
            <w:r w:rsidRPr="00A72BB9">
              <w:rPr>
                <w:sz w:val="16"/>
                <w:szCs w:val="16"/>
              </w:rPr>
              <w:t xml:space="preserve"> gyrus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proofErr w:type="spellStart"/>
            <w:r w:rsidRPr="00A72BB9">
              <w:rPr>
                <w:sz w:val="16"/>
                <w:szCs w:val="16"/>
              </w:rPr>
              <w:t>Transversotemporal</w:t>
            </w:r>
            <w:proofErr w:type="spellEnd"/>
            <w:r w:rsidRPr="00A72BB9">
              <w:rPr>
                <w:sz w:val="16"/>
                <w:szCs w:val="16"/>
              </w:rPr>
              <w:t xml:space="preserve"> gyrus</w:t>
            </w:r>
          </w:p>
        </w:tc>
        <w:tc>
          <w:tcPr>
            <w:tcW w:w="850" w:type="dxa"/>
            <w:gridSpan w:val="3"/>
            <w:textDirection w:val="tbRl"/>
            <w:vAlign w:val="center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  <w:lang w:val="en-US"/>
              </w:rPr>
              <w:t>Temporal gyrus</w:t>
            </w:r>
          </w:p>
        </w:tc>
        <w:tc>
          <w:tcPr>
            <w:tcW w:w="284" w:type="dxa"/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Lingual gyrus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Fusiform gyrus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Putamen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Caudate nucleus</w:t>
            </w:r>
          </w:p>
        </w:tc>
      </w:tr>
      <w:tr w:rsidR="00874C81" w:rsidRPr="00A72BB9" w:rsidTr="00ED5A06">
        <w:trPr>
          <w:trHeight w:val="861"/>
        </w:trPr>
        <w:tc>
          <w:tcPr>
            <w:tcW w:w="5353" w:type="dxa"/>
            <w:gridSpan w:val="3"/>
            <w:vMerge/>
            <w:tcBorders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medial</w:t>
            </w:r>
          </w:p>
        </w:tc>
        <w:tc>
          <w:tcPr>
            <w:tcW w:w="284" w:type="dxa"/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superior</w:t>
            </w:r>
          </w:p>
        </w:tc>
        <w:tc>
          <w:tcPr>
            <w:tcW w:w="283" w:type="dxa"/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inferior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medial</w:t>
            </w:r>
          </w:p>
        </w:tc>
        <w:tc>
          <w:tcPr>
            <w:tcW w:w="284" w:type="dxa"/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superior</w:t>
            </w:r>
          </w:p>
        </w:tc>
        <w:tc>
          <w:tcPr>
            <w:tcW w:w="283" w:type="dxa"/>
            <w:textDirection w:val="tbRl"/>
          </w:tcPr>
          <w:p w:rsidR="00874C81" w:rsidRPr="00A72BB9" w:rsidRDefault="00874C81" w:rsidP="00ED5A06">
            <w:pPr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inferior</w:t>
            </w:r>
          </w:p>
        </w:tc>
        <w:tc>
          <w:tcPr>
            <w:tcW w:w="284" w:type="dxa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4C81" w:rsidRPr="00A72BB9" w:rsidTr="00ED5A06">
        <w:tc>
          <w:tcPr>
            <w:tcW w:w="2127" w:type="dxa"/>
            <w:vMerge w:val="restart"/>
          </w:tcPr>
          <w:p w:rsidR="00874C81" w:rsidRPr="00A72BB9" w:rsidRDefault="00874C81" w:rsidP="00ED5A06">
            <w:pPr>
              <w:rPr>
                <w:sz w:val="16"/>
                <w:szCs w:val="16"/>
              </w:rPr>
            </w:pPr>
            <w:r w:rsidRPr="00A72BB9">
              <w:rPr>
                <w:i/>
                <w:sz w:val="16"/>
                <w:szCs w:val="16"/>
              </w:rPr>
              <w:t>Whole brain VBM studies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</w:rPr>
              <w:t>Control group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4C81" w:rsidRPr="00A72BB9" w:rsidTr="00ED5A06">
        <w:tc>
          <w:tcPr>
            <w:tcW w:w="2127" w:type="dxa"/>
            <w:vMerge/>
          </w:tcPr>
          <w:p w:rsidR="00874C81" w:rsidRPr="00A72BB9" w:rsidRDefault="00874C81" w:rsidP="00ED5A0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</w:rPr>
              <w:t>Serra-</w:t>
            </w:r>
            <w:proofErr w:type="spellStart"/>
            <w:r w:rsidRPr="00A72BB9">
              <w:rPr>
                <w:b/>
                <w:sz w:val="16"/>
                <w:szCs w:val="16"/>
              </w:rPr>
              <w:t>Blasco</w:t>
            </w:r>
            <w:proofErr w:type="spellEnd"/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  <w:lang w:val="en-US"/>
              </w:rPr>
              <w:t>HC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17" w:type="dxa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  <w:r w:rsidRPr="00A72BB9">
              <w:rPr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4C81" w:rsidRPr="00A72BB9" w:rsidTr="00ED5A06">
        <w:tc>
          <w:tcPr>
            <w:tcW w:w="2127" w:type="dxa"/>
            <w:vMerge/>
          </w:tcPr>
          <w:p w:rsidR="00874C81" w:rsidRPr="00A72BB9" w:rsidRDefault="00874C81" w:rsidP="00ED5A0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  <w:lang w:val="en-US"/>
              </w:rPr>
              <w:t>1E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4C81" w:rsidRPr="00A72BB9" w:rsidTr="00ED5A06">
        <w:tc>
          <w:tcPr>
            <w:tcW w:w="2127" w:type="dxa"/>
            <w:vMerge/>
          </w:tcPr>
          <w:p w:rsidR="00874C81" w:rsidRPr="00A72BB9" w:rsidRDefault="00874C81" w:rsidP="00ED5A0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  <w:lang w:val="en-US"/>
              </w:rPr>
              <w:t>RRD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4C81" w:rsidRPr="00A72BB9" w:rsidTr="00ED5A06">
        <w:tc>
          <w:tcPr>
            <w:tcW w:w="2127" w:type="dxa"/>
            <w:vMerge/>
          </w:tcPr>
          <w:p w:rsidR="00874C81" w:rsidRPr="00A72BB9" w:rsidRDefault="00874C81" w:rsidP="00ED5A0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</w:rPr>
              <w:t>Shah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HC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x</w:t>
            </w:r>
          </w:p>
        </w:tc>
      </w:tr>
      <w:tr w:rsidR="00874C81" w:rsidRPr="00A72BB9" w:rsidTr="00ED5A06">
        <w:tc>
          <w:tcPr>
            <w:tcW w:w="2127" w:type="dxa"/>
            <w:vMerge/>
          </w:tcPr>
          <w:p w:rsidR="00874C81" w:rsidRPr="00A72BB9" w:rsidRDefault="00874C81" w:rsidP="00ED5A0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RD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x</w:t>
            </w:r>
          </w:p>
        </w:tc>
      </w:tr>
      <w:tr w:rsidR="00874C81" w:rsidRPr="00A72BB9" w:rsidTr="00ED5A06">
        <w:tc>
          <w:tcPr>
            <w:tcW w:w="2127" w:type="dxa"/>
            <w:vMerge/>
          </w:tcPr>
          <w:p w:rsidR="00874C81" w:rsidRPr="00A72BB9" w:rsidRDefault="00874C81" w:rsidP="00ED5A0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</w:rPr>
              <w:t>Ma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HC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</w:tr>
      <w:tr w:rsidR="00874C81" w:rsidRPr="00A72BB9" w:rsidTr="00ED5A06">
        <w:tc>
          <w:tcPr>
            <w:tcW w:w="2127" w:type="dxa"/>
            <w:vMerge/>
          </w:tcPr>
          <w:p w:rsidR="00874C81" w:rsidRPr="00A72BB9" w:rsidRDefault="00874C81" w:rsidP="00ED5A0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1E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4C81" w:rsidRPr="00A72BB9" w:rsidTr="00ED5A06">
        <w:tc>
          <w:tcPr>
            <w:tcW w:w="2127" w:type="dxa"/>
            <w:vMerge/>
          </w:tcPr>
          <w:p w:rsidR="00874C81" w:rsidRPr="00A72BB9" w:rsidRDefault="00874C81" w:rsidP="00ED5A0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72BB9">
              <w:rPr>
                <w:b/>
                <w:sz w:val="16"/>
                <w:szCs w:val="16"/>
              </w:rPr>
              <w:t>Machino</w:t>
            </w:r>
            <w:proofErr w:type="spellEnd"/>
          </w:p>
        </w:tc>
        <w:tc>
          <w:tcPr>
            <w:tcW w:w="1100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HC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C81" w:rsidRPr="00A72BB9" w:rsidTr="00ED5A06">
        <w:tc>
          <w:tcPr>
            <w:tcW w:w="2127" w:type="dxa"/>
            <w:vMerge/>
            <w:tcBorders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</w:rPr>
              <w:t>Lan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HC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4C81" w:rsidRPr="00A72BB9" w:rsidTr="00ED5A0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i/>
                <w:sz w:val="16"/>
                <w:szCs w:val="16"/>
                <w:lang w:val="en-US"/>
              </w:rPr>
              <w:t>MTI study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</w:rPr>
              <w:t>Zhang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HC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</w:tr>
      <w:tr w:rsidR="00874C81" w:rsidRPr="00A72BB9" w:rsidTr="00ED5A06"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874C81" w:rsidRPr="00A72BB9" w:rsidRDefault="00874C81" w:rsidP="00ED5A06">
            <w:pPr>
              <w:rPr>
                <w:sz w:val="16"/>
                <w:szCs w:val="16"/>
              </w:rPr>
            </w:pPr>
            <w:r w:rsidRPr="00A72BB9">
              <w:rPr>
                <w:i/>
                <w:sz w:val="16"/>
                <w:szCs w:val="16"/>
                <w:lang w:val="en-US"/>
              </w:rPr>
              <w:t>Region of interest studies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</w:rPr>
              <w:t>Furtado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HC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4C81" w:rsidRPr="00A72BB9" w:rsidTr="00ED5A06">
        <w:tc>
          <w:tcPr>
            <w:tcW w:w="2127" w:type="dxa"/>
            <w:vMerge/>
          </w:tcPr>
          <w:p w:rsidR="00874C81" w:rsidRPr="00A72BB9" w:rsidRDefault="00874C81" w:rsidP="00ED5A0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72BB9">
              <w:rPr>
                <w:b/>
                <w:sz w:val="16"/>
                <w:szCs w:val="16"/>
              </w:rPr>
              <w:t>Maller</w:t>
            </w:r>
            <w:proofErr w:type="spellEnd"/>
          </w:p>
        </w:tc>
        <w:tc>
          <w:tcPr>
            <w:tcW w:w="1100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HC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4C81" w:rsidRPr="00A72BB9" w:rsidTr="00ED5A06">
        <w:tc>
          <w:tcPr>
            <w:tcW w:w="2127" w:type="dxa"/>
            <w:vMerge/>
          </w:tcPr>
          <w:p w:rsidR="00874C81" w:rsidRPr="00A72BB9" w:rsidRDefault="00874C81" w:rsidP="00ED5A0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</w:rPr>
              <w:t>Philips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HC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4C81" w:rsidRPr="00A72BB9" w:rsidTr="00ED5A06">
        <w:tc>
          <w:tcPr>
            <w:tcW w:w="2127" w:type="dxa"/>
            <w:vMerge/>
            <w:tcBorders>
              <w:bottom w:val="single" w:sz="12" w:space="0" w:color="auto"/>
            </w:tcBorders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  <w:lang w:val="en-US"/>
              </w:rPr>
              <w:t>Young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HC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4C81" w:rsidRPr="00A72BB9" w:rsidTr="00ED5A06">
        <w:tc>
          <w:tcPr>
            <w:tcW w:w="212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rPr>
                <w:sz w:val="16"/>
                <w:szCs w:val="16"/>
              </w:rPr>
            </w:pPr>
            <w:r w:rsidRPr="00A72BB9">
              <w:rPr>
                <w:i/>
                <w:sz w:val="16"/>
                <w:szCs w:val="16"/>
                <w:lang w:val="en-US"/>
              </w:rPr>
              <w:t>Meta-analyses MDD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</w:rPr>
              <w:t>Wise (2017)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HC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</w:tr>
      <w:tr w:rsidR="00874C81" w:rsidRPr="00A72BB9" w:rsidTr="00ED5A06">
        <w:tc>
          <w:tcPr>
            <w:tcW w:w="2127" w:type="dxa"/>
            <w:vMerge/>
            <w:tcBorders>
              <w:top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2" w:space="0" w:color="auto"/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BD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4C81" w:rsidRPr="00A72BB9" w:rsidTr="00ED5A06">
        <w:tc>
          <w:tcPr>
            <w:tcW w:w="2127" w:type="dxa"/>
            <w:vMerge/>
            <w:shd w:val="thinReverseDiagStripe" w:color="D9D9D9" w:fill="A6A6A6"/>
          </w:tcPr>
          <w:p w:rsidR="00874C81" w:rsidRPr="00A72BB9" w:rsidRDefault="00874C81" w:rsidP="00ED5A0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b/>
                <w:sz w:val="16"/>
                <w:szCs w:val="16"/>
              </w:rPr>
              <w:t>Arnone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HC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4C81" w:rsidRPr="00A72BB9" w:rsidTr="00ED5A06">
        <w:tc>
          <w:tcPr>
            <w:tcW w:w="2127" w:type="dxa"/>
            <w:vMerge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72BB9">
              <w:rPr>
                <w:b/>
                <w:sz w:val="16"/>
                <w:szCs w:val="16"/>
              </w:rPr>
              <w:t>Schmaal</w:t>
            </w:r>
            <w:proofErr w:type="spellEnd"/>
          </w:p>
        </w:tc>
        <w:tc>
          <w:tcPr>
            <w:tcW w:w="1100" w:type="dxa"/>
            <w:tcBorders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HC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</w:rPr>
            </w:pPr>
            <w:r w:rsidRPr="00A72BB9"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A72BB9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thinReverseDiagStripe" w:color="D9D9D9" w:fill="A6A6A6"/>
          </w:tcPr>
          <w:p w:rsidR="00874C81" w:rsidRPr="00A72BB9" w:rsidRDefault="00874C81" w:rsidP="00ED5A0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874C81" w:rsidRPr="00605257" w:rsidRDefault="00874C81" w:rsidP="00874C81">
      <w:pPr>
        <w:ind w:left="-993"/>
        <w:rPr>
          <w:sz w:val="16"/>
          <w:szCs w:val="16"/>
          <w:lang w:val="en-US"/>
        </w:rPr>
      </w:pP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146685</wp:posOffset>
                </wp:positionV>
                <wp:extent cx="161925" cy="114300"/>
                <wp:effectExtent l="10160" t="5715" r="8890" b="13335"/>
                <wp:wrapNone/>
                <wp:docPr id="3" name="Rectangle 3" descr="Lichte diagonaal omla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A5A5A5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3D4D8" id="Rectangle 3" o:spid="_x0000_s1026" alt="Lichte diagonaal omlaag" style="position:absolute;margin-left:427.15pt;margin-top:11.55pt;width:12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" fillcolor="#a5a5a5">
                <v:fill r:id="rId4" o:title="" type="pattern"/>
              </v:rect>
            </w:pict>
          </mc:Fallback>
        </mc:AlternateContent>
      </w: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137160</wp:posOffset>
                </wp:positionV>
                <wp:extent cx="161925" cy="114300"/>
                <wp:effectExtent l="10160" t="5715" r="889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02A18" id="Rectangle 2" o:spid="_x0000_s1026" style="position:absolute;margin-left:117.4pt;margin-top:10.8pt;width:12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" fillcolor="#bfbfbf"/>
            </w:pict>
          </mc:Fallback>
        </mc:AlternateContent>
      </w:r>
      <w:r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146685</wp:posOffset>
                </wp:positionV>
                <wp:extent cx="161925" cy="114300"/>
                <wp:effectExtent l="10160" t="5715" r="889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775DA" id="Rectangle 1" o:spid="_x0000_s1026" style="position:absolute;margin-left:323.65pt;margin-top:11.55pt;width:12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" fillcolor="#f2f2f2"/>
            </w:pict>
          </mc:Fallback>
        </mc:AlternateContent>
      </w:r>
      <w:r>
        <w:rPr>
          <w:sz w:val="16"/>
          <w:szCs w:val="16"/>
          <w:lang w:val="en-US"/>
        </w:rPr>
        <w:t xml:space="preserve">                       </w:t>
      </w:r>
      <w:r w:rsidRPr="002961E1">
        <w:rPr>
          <w:sz w:val="16"/>
          <w:szCs w:val="16"/>
          <w:lang w:val="en-US"/>
        </w:rPr>
        <w:t>MTL=</w:t>
      </w:r>
      <w:proofErr w:type="spellStart"/>
      <w:r w:rsidRPr="002961E1">
        <w:rPr>
          <w:sz w:val="16"/>
          <w:szCs w:val="16"/>
          <w:lang w:val="en-US"/>
        </w:rPr>
        <w:t>mediotemporal</w:t>
      </w:r>
      <w:proofErr w:type="spellEnd"/>
      <w:r w:rsidRPr="002961E1">
        <w:rPr>
          <w:sz w:val="16"/>
          <w:szCs w:val="16"/>
          <w:lang w:val="en-US"/>
        </w:rPr>
        <w:t xml:space="preserve"> lobe,</w:t>
      </w:r>
      <w:r>
        <w:rPr>
          <w:sz w:val="16"/>
          <w:szCs w:val="16"/>
          <w:lang w:val="en-US"/>
        </w:rPr>
        <w:t xml:space="preserve"> </w:t>
      </w:r>
      <w:r w:rsidRPr="002961E1">
        <w:rPr>
          <w:sz w:val="16"/>
          <w:szCs w:val="16"/>
          <w:lang w:val="en-US"/>
        </w:rPr>
        <w:t xml:space="preserve">BD= bipolar disorder, </w:t>
      </w:r>
      <w:r w:rsidRPr="002961E1">
        <w:rPr>
          <w:sz w:val="16"/>
          <w:szCs w:val="16"/>
          <w:vertAlign w:val="superscript"/>
          <w:lang w:val="en-US"/>
        </w:rPr>
        <w:t>2</w:t>
      </w:r>
      <w:r w:rsidRPr="002961E1">
        <w:rPr>
          <w:sz w:val="16"/>
          <w:szCs w:val="16"/>
          <w:lang w:val="en-US"/>
        </w:rPr>
        <w:t>= longitudinal analysis. HC= healthy controls; RD=recovered from depression; 1E= 1</w:t>
      </w:r>
      <w:r w:rsidRPr="002961E1">
        <w:rPr>
          <w:sz w:val="16"/>
          <w:szCs w:val="16"/>
          <w:vertAlign w:val="superscript"/>
          <w:lang w:val="en-US"/>
        </w:rPr>
        <w:t>st</w:t>
      </w:r>
      <w:r w:rsidRPr="002961E1">
        <w:rPr>
          <w:sz w:val="16"/>
          <w:szCs w:val="16"/>
          <w:lang w:val="en-US"/>
        </w:rPr>
        <w:t xml:space="preserve"> episode depression; </w:t>
      </w:r>
      <w:r>
        <w:rPr>
          <w:sz w:val="16"/>
          <w:szCs w:val="16"/>
          <w:lang w:val="en-US"/>
        </w:rPr>
        <w:br/>
        <w:t xml:space="preserve">                       </w:t>
      </w:r>
      <w:r w:rsidRPr="002961E1">
        <w:rPr>
          <w:sz w:val="16"/>
          <w:szCs w:val="16"/>
          <w:lang w:val="en-US"/>
        </w:rPr>
        <w:t xml:space="preserve">RRD= remitted-recurrent </w:t>
      </w:r>
      <w:proofErr w:type="gramStart"/>
      <w:r w:rsidRPr="002961E1">
        <w:rPr>
          <w:sz w:val="16"/>
          <w:szCs w:val="16"/>
          <w:lang w:val="en-US"/>
        </w:rPr>
        <w:t>depression</w:t>
      </w:r>
      <w:r>
        <w:rPr>
          <w:sz w:val="16"/>
          <w:szCs w:val="16"/>
          <w:lang w:val="en-US"/>
        </w:rPr>
        <w:t xml:space="preserve">,   </w:t>
      </w:r>
      <w:proofErr w:type="gramEnd"/>
      <w:r>
        <w:rPr>
          <w:sz w:val="16"/>
          <w:szCs w:val="16"/>
          <w:lang w:val="en-US"/>
        </w:rPr>
        <w:t xml:space="preserve">        = highest level of evidence (comparison multiple groups),            = only comparison to HC,           = GM volume reductions in MDD.</w:t>
      </w:r>
    </w:p>
    <w:p w:rsidR="00874C81" w:rsidRPr="00C745CC" w:rsidRDefault="00874C81" w:rsidP="00874C81">
      <w:pPr>
        <w:pStyle w:val="Caption"/>
        <w:keepNext/>
        <w:ind w:left="-993"/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 xml:space="preserve">Supplementary </w:t>
      </w:r>
      <w:r w:rsidRPr="00C745CC">
        <w:rPr>
          <w:lang w:val="en-US"/>
        </w:rPr>
        <w:t xml:space="preserve">Table </w:t>
      </w:r>
      <w:r>
        <w:rPr>
          <w:lang w:val="en-US"/>
        </w:rPr>
        <w:t>2</w:t>
      </w:r>
      <w:r w:rsidRPr="00C745CC">
        <w:rPr>
          <w:lang w:val="en-US"/>
        </w:rPr>
        <w:t xml:space="preserve"> </w:t>
      </w:r>
      <w:r>
        <w:rPr>
          <w:lang w:val="en-US"/>
        </w:rPr>
        <w:t>R</w:t>
      </w:r>
      <w:r w:rsidRPr="00C745CC">
        <w:rPr>
          <w:lang w:val="en-US"/>
        </w:rPr>
        <w:t>esults of in</w:t>
      </w:r>
      <w:r>
        <w:rPr>
          <w:lang w:val="en-US"/>
        </w:rPr>
        <w:t xml:space="preserve">cluded DTI/MTI </w:t>
      </w:r>
      <w:r w:rsidRPr="00C745CC">
        <w:rPr>
          <w:lang w:val="en-US"/>
        </w:rPr>
        <w:t>studies: white matter tracts with lower FA</w:t>
      </w:r>
      <w:r>
        <w:rPr>
          <w:lang w:val="en-US"/>
        </w:rPr>
        <w:t>; TRD compared to different control groups and compared to known characteristics in MDD</w:t>
      </w:r>
    </w:p>
    <w:tbl>
      <w:tblPr>
        <w:tblpPr w:leftFromText="141" w:rightFromText="141" w:vertAnchor="text" w:horzAnchor="margin" w:tblpY="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709"/>
        <w:gridCol w:w="709"/>
        <w:gridCol w:w="708"/>
        <w:gridCol w:w="709"/>
        <w:gridCol w:w="567"/>
        <w:gridCol w:w="567"/>
        <w:gridCol w:w="709"/>
        <w:gridCol w:w="709"/>
        <w:gridCol w:w="567"/>
        <w:gridCol w:w="567"/>
        <w:gridCol w:w="1134"/>
        <w:gridCol w:w="1275"/>
      </w:tblGrid>
      <w:tr w:rsidR="00874C81" w:rsidRPr="00A21CB0" w:rsidTr="00ED5A06">
        <w:trPr>
          <w:cantSplit/>
          <w:trHeight w:val="414"/>
        </w:trPr>
        <w:tc>
          <w:tcPr>
            <w:tcW w:w="5353" w:type="dxa"/>
            <w:gridSpan w:val="3"/>
            <w:vMerge w:val="restart"/>
          </w:tcPr>
          <w:p w:rsidR="00874C81" w:rsidRPr="00BE3ACE" w:rsidRDefault="00874C81" w:rsidP="00ED5A06">
            <w:pPr>
              <w:rPr>
                <w:sz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Frontal</w:t>
            </w:r>
          </w:p>
        </w:tc>
        <w:tc>
          <w:tcPr>
            <w:tcW w:w="2551" w:type="dxa"/>
            <w:gridSpan w:val="4"/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Parietal</w:t>
            </w:r>
          </w:p>
        </w:tc>
        <w:tc>
          <w:tcPr>
            <w:tcW w:w="2552" w:type="dxa"/>
            <w:gridSpan w:val="4"/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MTL</w:t>
            </w:r>
          </w:p>
        </w:tc>
        <w:tc>
          <w:tcPr>
            <w:tcW w:w="1134" w:type="dxa"/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Temporal</w:t>
            </w:r>
          </w:p>
        </w:tc>
        <w:tc>
          <w:tcPr>
            <w:tcW w:w="1275" w:type="dxa"/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Cerebellum</w:t>
            </w:r>
          </w:p>
        </w:tc>
      </w:tr>
      <w:tr w:rsidR="00874C81" w:rsidRPr="00A21CB0" w:rsidTr="00ED5A06">
        <w:trPr>
          <w:cantSplit/>
          <w:trHeight w:val="2203"/>
        </w:trPr>
        <w:tc>
          <w:tcPr>
            <w:tcW w:w="5353" w:type="dxa"/>
            <w:gridSpan w:val="3"/>
            <w:vMerge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  <w:r w:rsidRPr="00A21CB0">
              <w:rPr>
                <w:sz w:val="20"/>
              </w:rPr>
              <w:t>Anterior cingulate cortex</w:t>
            </w:r>
          </w:p>
        </w:tc>
        <w:tc>
          <w:tcPr>
            <w:tcW w:w="709" w:type="dxa"/>
            <w:vMerge w:val="restart"/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  <w:r w:rsidRPr="00A21CB0">
              <w:rPr>
                <w:sz w:val="20"/>
              </w:rPr>
              <w:t xml:space="preserve">Inferior </w:t>
            </w:r>
            <w:proofErr w:type="spellStart"/>
            <w:r w:rsidRPr="00A21CB0">
              <w:rPr>
                <w:sz w:val="20"/>
              </w:rPr>
              <w:t>fronto</w:t>
            </w:r>
            <w:proofErr w:type="spellEnd"/>
            <w:r w:rsidRPr="00A21CB0">
              <w:rPr>
                <w:sz w:val="20"/>
              </w:rPr>
              <w:t>-occipital fasciculus</w:t>
            </w:r>
          </w:p>
        </w:tc>
        <w:tc>
          <w:tcPr>
            <w:tcW w:w="1417" w:type="dxa"/>
            <w:gridSpan w:val="2"/>
            <w:textDirection w:val="tbRl"/>
          </w:tcPr>
          <w:p w:rsidR="00874C81" w:rsidRDefault="00874C81" w:rsidP="00ED5A06">
            <w:pPr>
              <w:ind w:left="113" w:right="113"/>
              <w:rPr>
                <w:sz w:val="20"/>
              </w:rPr>
            </w:pPr>
          </w:p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  <w:r w:rsidRPr="00A21CB0">
              <w:rPr>
                <w:sz w:val="20"/>
              </w:rPr>
              <w:t>Longitudinal fasciculus</w:t>
            </w:r>
          </w:p>
        </w:tc>
        <w:tc>
          <w:tcPr>
            <w:tcW w:w="567" w:type="dxa"/>
            <w:vMerge w:val="restart"/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  <w:r w:rsidRPr="00A21CB0">
              <w:rPr>
                <w:sz w:val="20"/>
              </w:rPr>
              <w:t>Forceps major</w:t>
            </w:r>
          </w:p>
        </w:tc>
        <w:tc>
          <w:tcPr>
            <w:tcW w:w="567" w:type="dxa"/>
            <w:vMerge w:val="restart"/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  <w:r w:rsidRPr="00A21CB0">
              <w:rPr>
                <w:sz w:val="20"/>
              </w:rPr>
              <w:t>Forceps minor</w:t>
            </w:r>
          </w:p>
        </w:tc>
        <w:tc>
          <w:tcPr>
            <w:tcW w:w="709" w:type="dxa"/>
            <w:vMerge w:val="restart"/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  <w:r w:rsidRPr="00A21CB0">
              <w:rPr>
                <w:sz w:val="20"/>
              </w:rPr>
              <w:t>Corpus callosum</w:t>
            </w:r>
          </w:p>
        </w:tc>
        <w:tc>
          <w:tcPr>
            <w:tcW w:w="709" w:type="dxa"/>
            <w:vMerge w:val="restart"/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  <w:r w:rsidRPr="00A21CB0">
              <w:rPr>
                <w:sz w:val="20"/>
              </w:rPr>
              <w:t>Internal capsule</w:t>
            </w:r>
          </w:p>
        </w:tc>
        <w:tc>
          <w:tcPr>
            <w:tcW w:w="567" w:type="dxa"/>
            <w:vMerge w:val="restart"/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  <w:r w:rsidRPr="00A21CB0">
              <w:rPr>
                <w:sz w:val="20"/>
              </w:rPr>
              <w:t>Uncus</w:t>
            </w:r>
          </w:p>
        </w:tc>
        <w:tc>
          <w:tcPr>
            <w:tcW w:w="567" w:type="dxa"/>
            <w:vMerge w:val="restart"/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  <w:r w:rsidRPr="00A21CB0">
              <w:rPr>
                <w:sz w:val="20"/>
              </w:rPr>
              <w:t>Cingulum</w:t>
            </w:r>
          </w:p>
        </w:tc>
        <w:tc>
          <w:tcPr>
            <w:tcW w:w="1134" w:type="dxa"/>
            <w:vMerge w:val="restart"/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  <w:r w:rsidRPr="00A21CB0">
              <w:rPr>
                <w:sz w:val="20"/>
              </w:rPr>
              <w:t>External capsule</w:t>
            </w:r>
          </w:p>
        </w:tc>
        <w:tc>
          <w:tcPr>
            <w:tcW w:w="1275" w:type="dxa"/>
            <w:vMerge w:val="restart"/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</w:p>
        </w:tc>
      </w:tr>
      <w:tr w:rsidR="00874C81" w:rsidRPr="00A21CB0" w:rsidTr="00ED5A06">
        <w:trPr>
          <w:cantSplit/>
          <w:trHeight w:val="967"/>
        </w:trPr>
        <w:tc>
          <w:tcPr>
            <w:tcW w:w="5353" w:type="dxa"/>
            <w:gridSpan w:val="3"/>
            <w:vMerge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  <w:r w:rsidRPr="00A21CB0">
              <w:rPr>
                <w:sz w:val="20"/>
              </w:rPr>
              <w:t>Inferior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  <w:r w:rsidRPr="00A21CB0">
              <w:rPr>
                <w:sz w:val="20"/>
              </w:rPr>
              <w:t>Superior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textDirection w:val="tbRl"/>
          </w:tcPr>
          <w:p w:rsidR="00874C81" w:rsidRPr="00A21CB0" w:rsidRDefault="00874C81" w:rsidP="00ED5A06">
            <w:pPr>
              <w:ind w:left="113" w:right="113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  <w:textDirection w:val="tbRl"/>
          </w:tcPr>
          <w:p w:rsidR="00874C81" w:rsidRPr="00A21CB0" w:rsidRDefault="00874C81" w:rsidP="00ED5A06">
            <w:pPr>
              <w:ind w:left="113" w:right="113"/>
              <w:rPr>
                <w:b/>
                <w:sz w:val="20"/>
              </w:rPr>
            </w:pPr>
          </w:p>
        </w:tc>
      </w:tr>
      <w:tr w:rsidR="00874C81" w:rsidRPr="00A21CB0" w:rsidTr="00ED5A06">
        <w:trPr>
          <w:trHeight w:val="96"/>
        </w:trPr>
        <w:tc>
          <w:tcPr>
            <w:tcW w:w="1951" w:type="dxa"/>
            <w:vMerge w:val="restart"/>
          </w:tcPr>
          <w:p w:rsidR="00874C81" w:rsidRDefault="00874C81" w:rsidP="00ED5A06">
            <w:pPr>
              <w:rPr>
                <w:i/>
                <w:sz w:val="20"/>
                <w:lang w:val="en-US"/>
              </w:rPr>
            </w:pPr>
          </w:p>
          <w:p w:rsidR="00874C81" w:rsidRDefault="00874C81" w:rsidP="00ED5A06">
            <w:pPr>
              <w:rPr>
                <w:i/>
                <w:sz w:val="20"/>
                <w:lang w:val="en-US"/>
              </w:rPr>
            </w:pPr>
          </w:p>
          <w:p w:rsidR="00874C81" w:rsidRPr="00A21CB0" w:rsidRDefault="00874C81" w:rsidP="00ED5A06">
            <w:pPr>
              <w:rPr>
                <w:i/>
                <w:sz w:val="20"/>
                <w:lang w:val="en-US"/>
              </w:rPr>
            </w:pPr>
            <w:r w:rsidRPr="00A21CB0">
              <w:rPr>
                <w:i/>
                <w:sz w:val="20"/>
                <w:lang w:val="en-US"/>
              </w:rPr>
              <w:t>DTI</w:t>
            </w:r>
          </w:p>
          <w:p w:rsidR="00874C81" w:rsidRPr="00A21CB0" w:rsidRDefault="00874C81" w:rsidP="00ED5A06">
            <w:pPr>
              <w:rPr>
                <w:i/>
                <w:sz w:val="20"/>
                <w:lang w:val="en-US"/>
              </w:rPr>
            </w:pPr>
            <w:r w:rsidRPr="00A21CB0">
              <w:rPr>
                <w:i/>
                <w:sz w:val="20"/>
                <w:lang w:val="en-US"/>
              </w:rPr>
              <w:t>studies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Default="00874C81" w:rsidP="00ED5A06">
            <w:pPr>
              <w:rPr>
                <w:sz w:val="20"/>
              </w:rPr>
            </w:pPr>
            <w:r>
              <w:rPr>
                <w:sz w:val="20"/>
              </w:rPr>
              <w:t>Control group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</w:tr>
      <w:tr w:rsidR="00874C81" w:rsidRPr="00A21CB0" w:rsidTr="00ED5A06">
        <w:trPr>
          <w:trHeight w:val="524"/>
        </w:trPr>
        <w:tc>
          <w:tcPr>
            <w:tcW w:w="1951" w:type="dxa"/>
            <w:vMerge/>
          </w:tcPr>
          <w:p w:rsidR="00874C81" w:rsidRPr="00A21CB0" w:rsidRDefault="00874C81" w:rsidP="00ED5A06">
            <w:pPr>
              <w:rPr>
                <w:i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874C81" w:rsidRPr="00A21CB0" w:rsidRDefault="00874C81" w:rsidP="00ED5A06">
            <w:pPr>
              <w:rPr>
                <w:b/>
                <w:sz w:val="20"/>
              </w:rPr>
            </w:pPr>
            <w:r w:rsidRPr="00A21CB0">
              <w:rPr>
                <w:b/>
                <w:sz w:val="20"/>
              </w:rPr>
              <w:t xml:space="preserve">Guo </w:t>
            </w:r>
          </w:p>
        </w:tc>
        <w:tc>
          <w:tcPr>
            <w:tcW w:w="1701" w:type="dxa"/>
          </w:tcPr>
          <w:p w:rsidR="00874C81" w:rsidRPr="00A21CB0" w:rsidRDefault="00874C81" w:rsidP="00ED5A06">
            <w:pPr>
              <w:rPr>
                <w:sz w:val="20"/>
              </w:rPr>
            </w:pPr>
            <w:r>
              <w:rPr>
                <w:sz w:val="20"/>
              </w:rPr>
              <w:t>HC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X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</w:tr>
      <w:tr w:rsidR="00874C81" w:rsidRPr="00A21CB0" w:rsidTr="00ED5A06">
        <w:trPr>
          <w:trHeight w:val="161"/>
        </w:trPr>
        <w:tc>
          <w:tcPr>
            <w:tcW w:w="1951" w:type="dxa"/>
            <w:vMerge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874C81" w:rsidRPr="00A21CB0" w:rsidRDefault="00874C81" w:rsidP="00ED5A06">
            <w:pPr>
              <w:rPr>
                <w:b/>
                <w:sz w:val="20"/>
              </w:rPr>
            </w:pPr>
            <w:r w:rsidRPr="00A21CB0">
              <w:rPr>
                <w:b/>
                <w:sz w:val="20"/>
              </w:rPr>
              <w:t>Peng</w:t>
            </w:r>
            <w:r w:rsidRPr="00A21CB0"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874C81" w:rsidRPr="00A21CB0" w:rsidRDefault="00874C81" w:rsidP="00ED5A06">
            <w:pPr>
              <w:rPr>
                <w:sz w:val="20"/>
              </w:rPr>
            </w:pPr>
            <w:r>
              <w:rPr>
                <w:sz w:val="20"/>
              </w:rPr>
              <w:t>HC</w:t>
            </w:r>
          </w:p>
        </w:tc>
        <w:tc>
          <w:tcPr>
            <w:tcW w:w="709" w:type="dxa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X</w:t>
            </w:r>
          </w:p>
        </w:tc>
      </w:tr>
      <w:tr w:rsidR="00874C81" w:rsidRPr="00A21CB0" w:rsidTr="00ED5A06">
        <w:trPr>
          <w:trHeight w:val="627"/>
        </w:trPr>
        <w:tc>
          <w:tcPr>
            <w:tcW w:w="1951" w:type="dxa"/>
            <w:vMerge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874C81" w:rsidRPr="00A21CB0" w:rsidRDefault="00874C81" w:rsidP="00ED5A06">
            <w:pPr>
              <w:rPr>
                <w:b/>
                <w:sz w:val="20"/>
              </w:rPr>
            </w:pPr>
            <w:r w:rsidRPr="00A21CB0">
              <w:rPr>
                <w:b/>
                <w:sz w:val="20"/>
              </w:rPr>
              <w:t>Diego-</w:t>
            </w:r>
            <w:proofErr w:type="spellStart"/>
            <w:r w:rsidRPr="00A21CB0">
              <w:rPr>
                <w:b/>
                <w:sz w:val="20"/>
              </w:rPr>
              <w:t>Adelino</w:t>
            </w:r>
            <w:proofErr w:type="spellEnd"/>
            <w:r w:rsidRPr="00A21CB0"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874C81" w:rsidRPr="00A21CB0" w:rsidRDefault="00874C81" w:rsidP="00ED5A06">
            <w:pPr>
              <w:rPr>
                <w:sz w:val="20"/>
              </w:rPr>
            </w:pPr>
            <w:r>
              <w:rPr>
                <w:sz w:val="20"/>
              </w:rPr>
              <w:t>HC</w:t>
            </w:r>
          </w:p>
        </w:tc>
        <w:tc>
          <w:tcPr>
            <w:tcW w:w="709" w:type="dxa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X</w:t>
            </w:r>
          </w:p>
        </w:tc>
        <w:tc>
          <w:tcPr>
            <w:tcW w:w="708" w:type="dxa"/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X</w:t>
            </w:r>
          </w:p>
        </w:tc>
        <w:tc>
          <w:tcPr>
            <w:tcW w:w="567" w:type="dxa"/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X</w:t>
            </w:r>
          </w:p>
        </w:tc>
        <w:tc>
          <w:tcPr>
            <w:tcW w:w="709" w:type="dxa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X</w:t>
            </w:r>
          </w:p>
        </w:tc>
        <w:tc>
          <w:tcPr>
            <w:tcW w:w="1134" w:type="dxa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</w:tr>
      <w:tr w:rsidR="00874C81" w:rsidRPr="00A21CB0" w:rsidTr="00ED5A06">
        <w:trPr>
          <w:trHeight w:val="481"/>
        </w:trPr>
        <w:tc>
          <w:tcPr>
            <w:tcW w:w="1951" w:type="dxa"/>
            <w:vMerge/>
            <w:tcBorders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74C81" w:rsidRDefault="00874C81" w:rsidP="00ED5A06">
            <w:pPr>
              <w:rPr>
                <w:sz w:val="20"/>
              </w:rPr>
            </w:pPr>
            <w:r>
              <w:rPr>
                <w:sz w:val="20"/>
              </w:rPr>
              <w:t>1E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</w:tr>
      <w:tr w:rsidR="00874C81" w:rsidRPr="00A21CB0" w:rsidTr="00ED5A06">
        <w:trPr>
          <w:trHeight w:val="543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Region of interest study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Default="00874C81" w:rsidP="00ED5A06">
            <w:pPr>
              <w:rPr>
                <w:sz w:val="20"/>
              </w:rPr>
            </w:pPr>
            <w:r>
              <w:rPr>
                <w:sz w:val="20"/>
              </w:rPr>
              <w:t>HC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</w:tr>
      <w:tr w:rsidR="00874C81" w:rsidRPr="00A21CB0" w:rsidTr="00ED5A06">
        <w:trPr>
          <w:trHeight w:val="543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i/>
                <w:sz w:val="20"/>
              </w:rPr>
            </w:pPr>
            <w:r w:rsidRPr="00A21CB0">
              <w:rPr>
                <w:i/>
                <w:sz w:val="20"/>
              </w:rPr>
              <w:t>MTI study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b/>
                <w:sz w:val="20"/>
              </w:rPr>
            </w:pPr>
            <w:r w:rsidRPr="00A21CB0">
              <w:rPr>
                <w:b/>
                <w:sz w:val="20"/>
              </w:rPr>
              <w:t>Zhang</w:t>
            </w:r>
            <w:r w:rsidRPr="00A21CB0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  <w:r>
              <w:rPr>
                <w:sz w:val="20"/>
              </w:rPr>
              <w:t>HC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  <w:r w:rsidRPr="00A21CB0">
              <w:rPr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</w:tr>
      <w:tr w:rsidR="00874C81" w:rsidRPr="00A21CB0" w:rsidTr="00ED5A06">
        <w:trPr>
          <w:trHeight w:val="543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shd w:val="clear" w:color="auto" w:fill="BFBFBF"/>
          </w:tcPr>
          <w:p w:rsidR="00874C81" w:rsidRPr="00A21CB0" w:rsidRDefault="00874C81" w:rsidP="00ED5A06">
            <w:pPr>
              <w:rPr>
                <w:i/>
                <w:sz w:val="20"/>
              </w:rPr>
            </w:pPr>
            <w:r w:rsidRPr="002961E1">
              <w:rPr>
                <w:i/>
                <w:sz w:val="16"/>
                <w:szCs w:val="16"/>
                <w:lang w:val="en-US"/>
              </w:rPr>
              <w:t>Meta-analysis MDD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BFBFBF"/>
          </w:tcPr>
          <w:p w:rsidR="00874C81" w:rsidRPr="00A21CB0" w:rsidRDefault="00874C81" w:rsidP="00ED5A06">
            <w:pPr>
              <w:rPr>
                <w:b/>
                <w:sz w:val="20"/>
              </w:rPr>
            </w:pPr>
            <w:r w:rsidRPr="002961E1">
              <w:rPr>
                <w:b/>
                <w:sz w:val="16"/>
                <w:szCs w:val="16"/>
              </w:rPr>
              <w:t xml:space="preserve">Wise </w:t>
            </w:r>
            <w:r w:rsidRPr="00364920">
              <w:rPr>
                <w:b/>
                <w:sz w:val="14"/>
                <w:szCs w:val="16"/>
              </w:rPr>
              <w:t>(201</w:t>
            </w:r>
            <w:r>
              <w:rPr>
                <w:b/>
                <w:sz w:val="14"/>
                <w:szCs w:val="16"/>
              </w:rPr>
              <w:t>6)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BFBFBF"/>
          </w:tcPr>
          <w:p w:rsidR="00874C81" w:rsidRPr="002961E1" w:rsidRDefault="00874C81" w:rsidP="00ED5A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</w:tr>
      <w:tr w:rsidR="00874C81" w:rsidRPr="00A21CB0" w:rsidTr="00ED5A06">
        <w:trPr>
          <w:trHeight w:val="543"/>
        </w:trPr>
        <w:tc>
          <w:tcPr>
            <w:tcW w:w="1951" w:type="dxa"/>
            <w:vMerge/>
            <w:shd w:val="clear" w:color="auto" w:fill="BFBFBF"/>
          </w:tcPr>
          <w:p w:rsidR="00874C81" w:rsidRPr="00A21CB0" w:rsidRDefault="00874C81" w:rsidP="00ED5A06">
            <w:pPr>
              <w:rPr>
                <w:i/>
                <w:sz w:val="20"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:rsidR="00874C81" w:rsidRPr="00A21CB0" w:rsidRDefault="00874C81" w:rsidP="00ED5A06">
            <w:pPr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874C81" w:rsidRPr="002961E1" w:rsidRDefault="00874C81" w:rsidP="00ED5A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</w:t>
            </w:r>
          </w:p>
        </w:tc>
        <w:tc>
          <w:tcPr>
            <w:tcW w:w="709" w:type="dxa"/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8" w:type="dxa"/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567" w:type="dxa"/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BFBFBF"/>
          </w:tcPr>
          <w:p w:rsidR="00874C81" w:rsidRPr="00A21CB0" w:rsidRDefault="00874C81" w:rsidP="00ED5A06">
            <w:pPr>
              <w:rPr>
                <w:sz w:val="20"/>
              </w:rPr>
            </w:pPr>
          </w:p>
        </w:tc>
      </w:tr>
    </w:tbl>
    <w:p w:rsidR="00874C81" w:rsidRPr="00C745CC" w:rsidRDefault="00874C81" w:rsidP="00874C81">
      <w:pPr>
        <w:ind w:left="-993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DTI = diffusion tensor imaging, MTI = Magnetization transfer imaging, </w:t>
      </w:r>
      <w:r w:rsidRPr="00C6234D">
        <w:rPr>
          <w:sz w:val="20"/>
          <w:lang w:val="en-US"/>
        </w:rPr>
        <w:t>*</w:t>
      </w:r>
      <w:r>
        <w:rPr>
          <w:sz w:val="20"/>
          <w:lang w:val="en-US"/>
        </w:rPr>
        <w:t xml:space="preserve"> = </w:t>
      </w:r>
      <w:r w:rsidRPr="00C6234D">
        <w:rPr>
          <w:sz w:val="20"/>
          <w:lang w:val="en-US"/>
        </w:rPr>
        <w:t>compared to healthy controls, **</w:t>
      </w:r>
      <w:r>
        <w:rPr>
          <w:sz w:val="20"/>
          <w:lang w:val="en-US"/>
        </w:rPr>
        <w:t xml:space="preserve"> =</w:t>
      </w:r>
      <w:r w:rsidRPr="00C6234D">
        <w:rPr>
          <w:sz w:val="20"/>
          <w:lang w:val="en-US"/>
        </w:rPr>
        <w:t xml:space="preserve"> compared to healthy controls, first episode depression and recurrent/remitted depression</w:t>
      </w:r>
    </w:p>
    <w:p w:rsidR="00874C81" w:rsidRDefault="00874C81">
      <w:pPr>
        <w:sectPr w:rsidR="00874C81" w:rsidSect="00874C8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5B4C88" w:rsidRDefault="005B4C88"/>
    <w:sectPr w:rsidR="005B4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63"/>
    <w:rsid w:val="000A065C"/>
    <w:rsid w:val="001746B5"/>
    <w:rsid w:val="005B4C88"/>
    <w:rsid w:val="00640171"/>
    <w:rsid w:val="00652486"/>
    <w:rsid w:val="00743A19"/>
    <w:rsid w:val="00874C81"/>
    <w:rsid w:val="00A66779"/>
    <w:rsid w:val="00CD6C52"/>
    <w:rsid w:val="00D57363"/>
    <w:rsid w:val="00F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1AA5"/>
  <w15:chartTrackingRefBased/>
  <w15:docId w15:val="{CD2D10C2-3F6D-4433-9F1E-7979BF9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874C81"/>
    <w:pPr>
      <w:spacing w:after="200" w:line="276" w:lineRule="auto"/>
    </w:pPr>
    <w:rPr>
      <w:rFonts w:ascii="Calibri" w:eastAsia="Calibri" w:hAnsi="Calibri" w:cs="Times New Roman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Welch</dc:creator>
  <cp:keywords/>
  <dc:description/>
  <cp:lastModifiedBy>Annalisa Welch</cp:lastModifiedBy>
  <cp:revision>1</cp:revision>
  <dcterms:created xsi:type="dcterms:W3CDTF">2019-08-09T13:00:00Z</dcterms:created>
  <dcterms:modified xsi:type="dcterms:W3CDTF">2019-08-09T14:45:00Z</dcterms:modified>
</cp:coreProperties>
</file>