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5B48" w14:textId="2819F906" w:rsidR="003E007B" w:rsidRDefault="003E007B">
      <w:pPr>
        <w:pStyle w:val="1"/>
        <w:rPr>
          <w:lang w:val="en-US"/>
        </w:rPr>
      </w:pPr>
    </w:p>
    <w:p w14:paraId="11456CC4" w14:textId="77777777" w:rsidR="003E007B" w:rsidRDefault="00E777D6">
      <w:pPr>
        <w:pStyle w:val="1"/>
        <w:rPr>
          <w:lang w:val="en-US"/>
        </w:rPr>
      </w:pPr>
      <w:r>
        <w:rPr>
          <w:lang w:val="en-US"/>
        </w:rPr>
        <w:t>Table 2. Percentages of clinically significant anxiety, depression and COVID19-related post-traumatic symptoms</w:t>
      </w:r>
    </w:p>
    <w:tbl>
      <w:tblPr>
        <w:tblW w:w="829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3909"/>
      </w:tblGrid>
      <w:tr w:rsidR="003E007B" w14:paraId="4376D517" w14:textId="77777777" w:rsidTr="00E118E6">
        <w:tc>
          <w:tcPr>
            <w:tcW w:w="4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59EB" w14:textId="77777777" w:rsidR="003E007B" w:rsidRDefault="003E007B">
            <w:pPr>
              <w:pStyle w:val="1"/>
              <w:spacing w:after="0" w:line="240" w:lineRule="auto"/>
              <w:rPr>
                <w:lang w:val="en-US"/>
              </w:rPr>
            </w:pPr>
          </w:p>
        </w:tc>
        <w:tc>
          <w:tcPr>
            <w:tcW w:w="3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677C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 (%)</w:t>
            </w:r>
          </w:p>
        </w:tc>
      </w:tr>
      <w:tr w:rsidR="003E007B" w14:paraId="68BDC80E" w14:textId="77777777" w:rsidTr="00E118E6">
        <w:tc>
          <w:tcPr>
            <w:tcW w:w="4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B36A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Clinically significant anxiety symptoms</w:t>
            </w:r>
          </w:p>
        </w:tc>
        <w:tc>
          <w:tcPr>
            <w:tcW w:w="3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BE19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293 (20)</w:t>
            </w:r>
          </w:p>
        </w:tc>
      </w:tr>
      <w:tr w:rsidR="003E007B" w14:paraId="2535B588" w14:textId="77777777" w:rsidTr="00E118E6">
        <w:tc>
          <w:tcPr>
            <w:tcW w:w="4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AE68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Clinically significant depression symptoms</w:t>
            </w:r>
          </w:p>
        </w:tc>
        <w:tc>
          <w:tcPr>
            <w:tcW w:w="3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A625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188 (12.9)</w:t>
            </w:r>
          </w:p>
        </w:tc>
      </w:tr>
      <w:tr w:rsidR="003E007B" w14:paraId="3AEA629C" w14:textId="77777777" w:rsidTr="00E118E6">
        <w:tc>
          <w:tcPr>
            <w:tcW w:w="4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DEF3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COVID19-related PTSD symptoms</w:t>
            </w:r>
          </w:p>
          <w:p w14:paraId="4952E120" w14:textId="77777777" w:rsidR="003E007B" w:rsidRDefault="00E777D6">
            <w:pPr>
              <w:pStyle w:val="1"/>
              <w:spacing w:after="0" w:line="240" w:lineRule="auto"/>
              <w:ind w:left="316"/>
              <w:rPr>
                <w:lang w:val="en-US"/>
              </w:rPr>
            </w:pPr>
            <w:r>
              <w:rPr>
                <w:lang w:val="en-US"/>
              </w:rPr>
              <w:t>Absence of COVID19-related PTSD</w:t>
            </w:r>
          </w:p>
          <w:p w14:paraId="0B936218" w14:textId="77777777" w:rsidR="003E007B" w:rsidRDefault="00E777D6">
            <w:pPr>
              <w:pStyle w:val="1"/>
              <w:spacing w:after="0" w:line="240" w:lineRule="auto"/>
              <w:ind w:left="316"/>
              <w:rPr>
                <w:lang w:val="en-US"/>
              </w:rPr>
            </w:pPr>
            <w:r>
              <w:rPr>
                <w:lang w:val="en-US"/>
              </w:rPr>
              <w:t>Partial COVID19-related PTSD</w:t>
            </w:r>
          </w:p>
          <w:p w14:paraId="3026E18D" w14:textId="77777777" w:rsidR="003E007B" w:rsidRDefault="00E777D6">
            <w:pPr>
              <w:pStyle w:val="1"/>
              <w:spacing w:after="0" w:line="240" w:lineRule="auto"/>
              <w:ind w:left="316"/>
              <w:rPr>
                <w:lang w:val="en-US"/>
              </w:rPr>
            </w:pPr>
            <w:r>
              <w:rPr>
                <w:lang w:val="en-US"/>
              </w:rPr>
              <w:t>Probable COVID19-related PTSD</w:t>
            </w:r>
          </w:p>
          <w:p w14:paraId="5EA7A5DA" w14:textId="77777777" w:rsidR="003E007B" w:rsidRDefault="00E777D6">
            <w:pPr>
              <w:pStyle w:val="1"/>
              <w:spacing w:after="0" w:line="240" w:lineRule="auto"/>
              <w:ind w:left="316"/>
              <w:rPr>
                <w:lang w:val="en-US"/>
              </w:rPr>
            </w:pPr>
            <w:r>
              <w:rPr>
                <w:lang w:val="en-US"/>
              </w:rPr>
              <w:t>Definite COVID19-related PTSD</w:t>
            </w:r>
          </w:p>
          <w:p w14:paraId="60928EE9" w14:textId="77777777" w:rsidR="003E007B" w:rsidRDefault="003E007B">
            <w:pPr>
              <w:pStyle w:val="1"/>
              <w:spacing w:after="0" w:line="240" w:lineRule="auto"/>
              <w:rPr>
                <w:lang w:val="en-US"/>
              </w:rPr>
            </w:pPr>
          </w:p>
        </w:tc>
        <w:tc>
          <w:tcPr>
            <w:tcW w:w="3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5E01" w14:textId="77777777" w:rsidR="003E007B" w:rsidRDefault="003E007B">
            <w:pPr>
              <w:pStyle w:val="1"/>
              <w:spacing w:after="0" w:line="240" w:lineRule="auto"/>
              <w:rPr>
                <w:lang w:val="en-US"/>
              </w:rPr>
            </w:pPr>
          </w:p>
          <w:p w14:paraId="0B0032A5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492 (35.4)</w:t>
            </w:r>
          </w:p>
          <w:p w14:paraId="21A3952C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272 (19.6)</w:t>
            </w:r>
          </w:p>
          <w:p w14:paraId="1B9E796D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121 (8.7)</w:t>
            </w:r>
          </w:p>
          <w:p w14:paraId="29A5062B" w14:textId="77777777" w:rsidR="003E007B" w:rsidRDefault="00E777D6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506 (36.4)</w:t>
            </w:r>
          </w:p>
        </w:tc>
      </w:tr>
    </w:tbl>
    <w:p w14:paraId="4CD5BCFC" w14:textId="77777777" w:rsidR="003E007B" w:rsidRDefault="003E007B">
      <w:pPr>
        <w:pStyle w:val="1"/>
        <w:rPr>
          <w:lang w:val="en-US"/>
        </w:rPr>
      </w:pPr>
    </w:p>
    <w:p w14:paraId="3EBFDFDF" w14:textId="77777777" w:rsidR="00CC61CB" w:rsidRDefault="00CC61CB">
      <w:pPr>
        <w:rPr>
          <w:lang w:val="en-US"/>
        </w:rPr>
      </w:pPr>
      <w:r>
        <w:rPr>
          <w:lang w:val="en-US"/>
        </w:rPr>
        <w:br w:type="page"/>
      </w:r>
    </w:p>
    <w:p w14:paraId="61FC3D0F" w14:textId="77777777" w:rsidR="00363588" w:rsidRDefault="00363588">
      <w:pPr>
        <w:pStyle w:val="1"/>
        <w:rPr>
          <w:lang w:val="en-US"/>
        </w:rPr>
      </w:pPr>
      <w:r>
        <w:rPr>
          <w:lang w:val="en-US"/>
        </w:rPr>
        <w:t>Table 3. COVID19-related beliefs</w:t>
      </w:r>
    </w:p>
    <w:tbl>
      <w:tblPr>
        <w:tblW w:w="705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1276"/>
      </w:tblGrid>
      <w:tr w:rsidR="00363588" w:rsidRPr="00363588" w14:paraId="4E9999A4" w14:textId="77777777" w:rsidTr="00E118E6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5A7E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 xml:space="preserve">Perceived severity of COVID19 </w:t>
            </w:r>
          </w:p>
          <w:p w14:paraId="5BFF58C8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1</w:t>
            </w:r>
          </w:p>
          <w:p w14:paraId="6DFDD5A8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2</w:t>
            </w:r>
          </w:p>
          <w:p w14:paraId="3DFA888A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3</w:t>
            </w:r>
          </w:p>
          <w:p w14:paraId="4F54EF5F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4</w:t>
            </w:r>
          </w:p>
          <w:p w14:paraId="086FF62B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7D41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N (%)</w:t>
            </w:r>
          </w:p>
          <w:p w14:paraId="1A28F1D8" w14:textId="77777777" w:rsidR="00363588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 (1.1)</w:t>
            </w:r>
          </w:p>
          <w:p w14:paraId="2FD2AD08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74 (5.1)</w:t>
            </w:r>
          </w:p>
          <w:p w14:paraId="4044E346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439 (30.3)</w:t>
            </w:r>
          </w:p>
          <w:p w14:paraId="2DCFC654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493 (34.1)</w:t>
            </w:r>
          </w:p>
          <w:p w14:paraId="16F84C73" w14:textId="77777777" w:rsidR="0090740E" w:rsidRP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425 (29.4)</w:t>
            </w:r>
          </w:p>
        </w:tc>
      </w:tr>
      <w:tr w:rsidR="00363588" w:rsidRPr="00363588" w14:paraId="3AFC566E" w14:textId="77777777" w:rsidTr="00E118E6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F574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 xml:space="preserve">Perceived </w:t>
            </w:r>
            <w:r>
              <w:rPr>
                <w:lang w:val="en-US"/>
              </w:rPr>
              <w:t xml:space="preserve">severity of </w:t>
            </w:r>
            <w:r w:rsidRPr="00363588">
              <w:rPr>
                <w:lang w:val="en-US"/>
              </w:rPr>
              <w:t>personal situation in case of COVID19</w:t>
            </w:r>
          </w:p>
          <w:p w14:paraId="47804AEB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1</w:t>
            </w:r>
          </w:p>
          <w:p w14:paraId="1FC6E2E1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2</w:t>
            </w:r>
          </w:p>
          <w:p w14:paraId="2BFA8C7C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3</w:t>
            </w:r>
          </w:p>
          <w:p w14:paraId="45EC341C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4</w:t>
            </w:r>
          </w:p>
          <w:p w14:paraId="1197DF74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Level 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3159" w14:textId="77777777" w:rsid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</w:p>
          <w:p w14:paraId="40C5CC65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45 (3.1)</w:t>
            </w:r>
          </w:p>
          <w:p w14:paraId="7F3F06D8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164 (11.4)</w:t>
            </w:r>
          </w:p>
          <w:p w14:paraId="2FF6899A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444 (30.7)</w:t>
            </w:r>
          </w:p>
          <w:p w14:paraId="2009999C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424 (29.4)</w:t>
            </w:r>
          </w:p>
          <w:p w14:paraId="2B56C625" w14:textId="77777777" w:rsidR="00363588" w:rsidRP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367 (25.4)</w:t>
            </w:r>
          </w:p>
        </w:tc>
      </w:tr>
      <w:tr w:rsidR="00363588" w:rsidRPr="00363588" w14:paraId="1B8AF26E" w14:textId="77777777" w:rsidTr="00E118E6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7D65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Perceived possibility of infection without protective measures</w:t>
            </w:r>
          </w:p>
          <w:p w14:paraId="11B377D1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Definitely no</w:t>
            </w:r>
          </w:p>
          <w:p w14:paraId="2D084499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Probably no</w:t>
            </w:r>
          </w:p>
          <w:p w14:paraId="313C79D9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Maybe no-maybe yes</w:t>
            </w:r>
          </w:p>
          <w:p w14:paraId="781B529E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Probably yes</w:t>
            </w:r>
          </w:p>
          <w:p w14:paraId="4B3D80F7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Definitely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7074" w14:textId="77777777" w:rsid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</w:p>
          <w:p w14:paraId="60ABDB1E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 (1.1)</w:t>
            </w:r>
          </w:p>
          <w:p w14:paraId="3C020AF4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39 (2.7)</w:t>
            </w:r>
          </w:p>
          <w:p w14:paraId="356B128D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378 (26.1)</w:t>
            </w:r>
          </w:p>
          <w:p w14:paraId="67B371E1" w14:textId="77777777" w:rsid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813 (56.2)</w:t>
            </w:r>
          </w:p>
          <w:p w14:paraId="6A24A997" w14:textId="77777777" w:rsidR="0090740E" w:rsidRPr="0090740E" w:rsidRDefault="0090740E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200 (13.8)</w:t>
            </w:r>
          </w:p>
        </w:tc>
      </w:tr>
      <w:tr w:rsidR="00363588" w:rsidRPr="00363588" w14:paraId="39EF2741" w14:textId="77777777" w:rsidTr="00E118E6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2101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Perceived possibility of COVID19 infection</w:t>
            </w:r>
          </w:p>
          <w:p w14:paraId="0D96024D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Very low</w:t>
            </w:r>
          </w:p>
          <w:p w14:paraId="4EE2FCC5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Low</w:t>
            </w:r>
          </w:p>
          <w:p w14:paraId="7507DF44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Neither low nor high</w:t>
            </w:r>
          </w:p>
          <w:p w14:paraId="4A0D1B67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High</w:t>
            </w:r>
          </w:p>
          <w:p w14:paraId="73E1273D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Very high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53C9" w14:textId="77777777" w:rsid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</w:p>
          <w:p w14:paraId="0ABA0CFB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47 (3.3)</w:t>
            </w:r>
          </w:p>
          <w:p w14:paraId="1E90AD30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153 (10.6)</w:t>
            </w:r>
          </w:p>
          <w:p w14:paraId="2F50C02A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720 (49.9)</w:t>
            </w:r>
          </w:p>
          <w:p w14:paraId="47E8C7CD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453 (31.4)</w:t>
            </w:r>
          </w:p>
          <w:p w14:paraId="4845D452" w14:textId="77777777" w:rsidR="00FF5740" w:rsidRP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70 (4.9)</w:t>
            </w:r>
          </w:p>
        </w:tc>
      </w:tr>
      <w:tr w:rsidR="00363588" w:rsidRPr="00363588" w14:paraId="69B5AD2C" w14:textId="77777777" w:rsidTr="00E118E6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BDCF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Perceived worry about COVID19</w:t>
            </w:r>
          </w:p>
          <w:p w14:paraId="719B75D4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Not all</w:t>
            </w:r>
          </w:p>
          <w:p w14:paraId="740438BA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No worry</w:t>
            </w:r>
          </w:p>
          <w:p w14:paraId="61013B5E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Slightly</w:t>
            </w:r>
          </w:p>
          <w:p w14:paraId="074F7279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Enough</w:t>
            </w:r>
          </w:p>
          <w:p w14:paraId="0DE73FF6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Great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7616" w14:textId="77777777" w:rsid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</w:p>
          <w:p w14:paraId="7CF83342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58 (4.0)</w:t>
            </w:r>
          </w:p>
          <w:p w14:paraId="58D36230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185 (12.8)</w:t>
            </w:r>
          </w:p>
          <w:p w14:paraId="406AA4FA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370 (25.6)</w:t>
            </w:r>
          </w:p>
          <w:p w14:paraId="5647E6FB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680 (47.1)</w:t>
            </w:r>
          </w:p>
          <w:p w14:paraId="1F75150F" w14:textId="77777777" w:rsidR="00FF5740" w:rsidRP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152 (10.5)</w:t>
            </w:r>
          </w:p>
        </w:tc>
      </w:tr>
      <w:tr w:rsidR="00363588" w:rsidRPr="00363588" w14:paraId="34D4FD0B" w14:textId="77777777" w:rsidTr="00E118E6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712F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Perceived efficacy of protective measures</w:t>
            </w:r>
          </w:p>
          <w:p w14:paraId="0D20101D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Definitely not</w:t>
            </w:r>
          </w:p>
          <w:p w14:paraId="2216DBB7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Probably not</w:t>
            </w:r>
          </w:p>
          <w:p w14:paraId="61F7B147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Maybe not maybe yes</w:t>
            </w:r>
          </w:p>
          <w:p w14:paraId="7658DAAA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Probably yes</w:t>
            </w:r>
          </w:p>
          <w:p w14:paraId="49C99ED9" w14:textId="77777777" w:rsidR="00363588" w:rsidRPr="00363588" w:rsidRDefault="00363588" w:rsidP="001939CE">
            <w:pPr>
              <w:pStyle w:val="1"/>
              <w:spacing w:after="0" w:line="240" w:lineRule="auto"/>
            </w:pPr>
            <w:r w:rsidRPr="00363588">
              <w:rPr>
                <w:lang w:val="en-US"/>
              </w:rPr>
              <w:t>Definitely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C4AC" w14:textId="77777777" w:rsid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</w:p>
          <w:p w14:paraId="6188CC28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 (0.9)</w:t>
            </w:r>
          </w:p>
          <w:p w14:paraId="580CF3EB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 (1.7)</w:t>
            </w:r>
          </w:p>
          <w:p w14:paraId="03F672F7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117 (8.1)</w:t>
            </w:r>
          </w:p>
          <w:p w14:paraId="20A5131F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484 (33.5)</w:t>
            </w:r>
          </w:p>
          <w:p w14:paraId="77DB583C" w14:textId="77777777" w:rsidR="00FF5740" w:rsidRP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806 (55.8)</w:t>
            </w:r>
          </w:p>
        </w:tc>
      </w:tr>
      <w:tr w:rsidR="00363588" w:rsidRPr="00363588" w14:paraId="72289A54" w14:textId="77777777" w:rsidTr="00E118E6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6397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Compliance to protective measures</w:t>
            </w:r>
          </w:p>
          <w:p w14:paraId="12857478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Yes</w:t>
            </w:r>
          </w:p>
          <w:p w14:paraId="24D1E68E" w14:textId="77777777" w:rsidR="00363588" w:rsidRP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  <w:r w:rsidRPr="00363588">
              <w:rPr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8997" w14:textId="77777777" w:rsidR="00363588" w:rsidRDefault="00363588" w:rsidP="001939CE">
            <w:pPr>
              <w:pStyle w:val="1"/>
              <w:spacing w:after="0" w:line="240" w:lineRule="auto"/>
              <w:rPr>
                <w:lang w:val="en-US"/>
              </w:rPr>
            </w:pPr>
          </w:p>
          <w:p w14:paraId="7B591B93" w14:textId="77777777" w:rsid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1420 (98.3)</w:t>
            </w:r>
          </w:p>
          <w:p w14:paraId="2483DFAC" w14:textId="77777777" w:rsidR="00FF5740" w:rsidRPr="00FF5740" w:rsidRDefault="00FF5740" w:rsidP="001939CE">
            <w:pPr>
              <w:pStyle w:val="1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 (1.7)</w:t>
            </w:r>
          </w:p>
        </w:tc>
      </w:tr>
    </w:tbl>
    <w:p w14:paraId="1AB58859" w14:textId="77777777" w:rsidR="00363588" w:rsidRDefault="00363588">
      <w:pPr>
        <w:pStyle w:val="1"/>
        <w:rPr>
          <w:lang w:val="en-US"/>
        </w:rPr>
      </w:pPr>
    </w:p>
    <w:p w14:paraId="07E544C1" w14:textId="77777777" w:rsidR="009830CB" w:rsidRDefault="009830CB">
      <w:pPr>
        <w:pStyle w:val="1"/>
        <w:rPr>
          <w:lang w:val="en-US"/>
        </w:rPr>
      </w:pPr>
    </w:p>
    <w:sectPr w:rsidR="009830C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18D4F" w14:textId="77777777" w:rsidR="004B4919" w:rsidRDefault="004B4919">
      <w:pPr>
        <w:spacing w:after="0" w:line="240" w:lineRule="auto"/>
      </w:pPr>
      <w:r>
        <w:separator/>
      </w:r>
    </w:p>
  </w:endnote>
  <w:endnote w:type="continuationSeparator" w:id="0">
    <w:p w14:paraId="2516506E" w14:textId="77777777" w:rsidR="004B4919" w:rsidRDefault="004B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488C" w14:textId="77777777" w:rsidR="004B4919" w:rsidRDefault="004B49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B6FB1C" w14:textId="77777777" w:rsidR="004B4919" w:rsidRDefault="004B4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7B"/>
    <w:rsid w:val="00017BCB"/>
    <w:rsid w:val="00062E11"/>
    <w:rsid w:val="00074FD6"/>
    <w:rsid w:val="000D79BE"/>
    <w:rsid w:val="000E3CF8"/>
    <w:rsid w:val="000E5A9E"/>
    <w:rsid w:val="00140547"/>
    <w:rsid w:val="001666B9"/>
    <w:rsid w:val="00171923"/>
    <w:rsid w:val="001939CE"/>
    <w:rsid w:val="001B6BD2"/>
    <w:rsid w:val="002044CD"/>
    <w:rsid w:val="00227FF8"/>
    <w:rsid w:val="002351AE"/>
    <w:rsid w:val="00280E84"/>
    <w:rsid w:val="002A4D53"/>
    <w:rsid w:val="003273B1"/>
    <w:rsid w:val="00334C4D"/>
    <w:rsid w:val="00363588"/>
    <w:rsid w:val="003734A6"/>
    <w:rsid w:val="00385F38"/>
    <w:rsid w:val="003E007B"/>
    <w:rsid w:val="003F3C0E"/>
    <w:rsid w:val="00414198"/>
    <w:rsid w:val="00422CF5"/>
    <w:rsid w:val="00490D8F"/>
    <w:rsid w:val="004B4919"/>
    <w:rsid w:val="00547650"/>
    <w:rsid w:val="00554DE8"/>
    <w:rsid w:val="00583E26"/>
    <w:rsid w:val="005B62BD"/>
    <w:rsid w:val="005C7E70"/>
    <w:rsid w:val="005D1AA3"/>
    <w:rsid w:val="006206FF"/>
    <w:rsid w:val="00650D2A"/>
    <w:rsid w:val="0065774C"/>
    <w:rsid w:val="00673167"/>
    <w:rsid w:val="006A2004"/>
    <w:rsid w:val="006A38E1"/>
    <w:rsid w:val="006F15A6"/>
    <w:rsid w:val="006F202F"/>
    <w:rsid w:val="007958EF"/>
    <w:rsid w:val="00797612"/>
    <w:rsid w:val="007A0F37"/>
    <w:rsid w:val="007C1A26"/>
    <w:rsid w:val="007D044D"/>
    <w:rsid w:val="007E5EDB"/>
    <w:rsid w:val="0084177D"/>
    <w:rsid w:val="00841BC7"/>
    <w:rsid w:val="00900F2B"/>
    <w:rsid w:val="0090740E"/>
    <w:rsid w:val="00937463"/>
    <w:rsid w:val="0096555E"/>
    <w:rsid w:val="009701B3"/>
    <w:rsid w:val="00980C27"/>
    <w:rsid w:val="009830CB"/>
    <w:rsid w:val="00986FBB"/>
    <w:rsid w:val="0099448B"/>
    <w:rsid w:val="009D4A9C"/>
    <w:rsid w:val="009D7490"/>
    <w:rsid w:val="00A21457"/>
    <w:rsid w:val="00A22A39"/>
    <w:rsid w:val="00A52243"/>
    <w:rsid w:val="00A757D5"/>
    <w:rsid w:val="00AA4A6E"/>
    <w:rsid w:val="00AD701A"/>
    <w:rsid w:val="00B064A4"/>
    <w:rsid w:val="00B35C3C"/>
    <w:rsid w:val="00B907FE"/>
    <w:rsid w:val="00BB203C"/>
    <w:rsid w:val="00BC7EDA"/>
    <w:rsid w:val="00C231F6"/>
    <w:rsid w:val="00C25E1E"/>
    <w:rsid w:val="00C3574D"/>
    <w:rsid w:val="00CA3FEF"/>
    <w:rsid w:val="00CC61CB"/>
    <w:rsid w:val="00CE1705"/>
    <w:rsid w:val="00D040F4"/>
    <w:rsid w:val="00D12594"/>
    <w:rsid w:val="00D2040A"/>
    <w:rsid w:val="00D4238A"/>
    <w:rsid w:val="00D57A2D"/>
    <w:rsid w:val="00D7269A"/>
    <w:rsid w:val="00DA1D6B"/>
    <w:rsid w:val="00DB2FA4"/>
    <w:rsid w:val="00DC1467"/>
    <w:rsid w:val="00DD3626"/>
    <w:rsid w:val="00E118E6"/>
    <w:rsid w:val="00E564AC"/>
    <w:rsid w:val="00E777D6"/>
    <w:rsid w:val="00EB7022"/>
    <w:rsid w:val="00EC731A"/>
    <w:rsid w:val="00F34D18"/>
    <w:rsid w:val="00F57B3C"/>
    <w:rsid w:val="00F871AD"/>
    <w:rsid w:val="00FD18A3"/>
    <w:rsid w:val="00FE2196"/>
    <w:rsid w:val="00FE7656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DFB4"/>
  <w15:docId w15:val="{15159186-B81F-42C3-9630-A5F14F1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pPr>
      <w:suppressAutoHyphens/>
    </w:pPr>
  </w:style>
  <w:style w:type="character" w:customStyle="1" w:styleId="10">
    <w:name w:val="Προεπιλεγμένη γραμματοσειρά1"/>
  </w:style>
  <w:style w:type="table" w:styleId="a3">
    <w:name w:val="Table Grid"/>
    <w:basedOn w:val="a1"/>
    <w:uiPriority w:val="59"/>
    <w:rsid w:val="00DC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karaivazoglou</dc:creator>
  <cp:lastModifiedBy>katerina karaivazoglou</cp:lastModifiedBy>
  <cp:revision>3</cp:revision>
  <dcterms:created xsi:type="dcterms:W3CDTF">2020-10-31T21:28:00Z</dcterms:created>
  <dcterms:modified xsi:type="dcterms:W3CDTF">2020-11-08T15:23:00Z</dcterms:modified>
</cp:coreProperties>
</file>