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B76E0" w14:textId="6F83673F" w:rsidR="004216A8" w:rsidRPr="003C607C" w:rsidRDefault="00A56313" w:rsidP="004216A8">
      <w:pPr>
        <w:rPr>
          <w:b/>
          <w:bCs/>
          <w:sz w:val="22"/>
          <w:szCs w:val="22"/>
        </w:rPr>
      </w:pPr>
      <w:r w:rsidRPr="003C607C">
        <w:rPr>
          <w:b/>
          <w:bCs/>
          <w:sz w:val="22"/>
          <w:szCs w:val="22"/>
        </w:rPr>
        <w:t>Supplementary Material 1</w:t>
      </w:r>
      <w:r w:rsidR="004216A8" w:rsidRPr="003C607C">
        <w:rPr>
          <w:b/>
          <w:bCs/>
          <w:sz w:val="22"/>
          <w:szCs w:val="22"/>
        </w:rPr>
        <w:t>.</w:t>
      </w:r>
    </w:p>
    <w:p w14:paraId="29DC416C" w14:textId="77777777" w:rsidR="004216A8" w:rsidRDefault="004216A8" w:rsidP="004216A8">
      <w:pPr>
        <w:ind w:left="720" w:hanging="720"/>
        <w:rPr>
          <w:b/>
          <w:bCs/>
          <w:sz w:val="22"/>
          <w:szCs w:val="22"/>
          <w:u w:val="single"/>
        </w:rPr>
      </w:pPr>
    </w:p>
    <w:p w14:paraId="01C6A21B" w14:textId="77777777" w:rsidR="004216A8" w:rsidRPr="007E4D3C" w:rsidRDefault="004216A8" w:rsidP="004216A8">
      <w:pPr>
        <w:ind w:left="720" w:hanging="720"/>
        <w:rPr>
          <w:b/>
          <w:bCs/>
          <w:sz w:val="21"/>
          <w:szCs w:val="21"/>
          <w:u w:val="single"/>
        </w:rPr>
      </w:pPr>
      <w:r w:rsidRPr="007E4D3C">
        <w:rPr>
          <w:b/>
          <w:bCs/>
          <w:sz w:val="21"/>
          <w:szCs w:val="21"/>
          <w:u w:val="single"/>
        </w:rPr>
        <w:t>Section A – Everyday Skills</w:t>
      </w:r>
    </w:p>
    <w:p w14:paraId="3C459F6E" w14:textId="77777777" w:rsidR="004216A8" w:rsidRPr="007E4D3C" w:rsidRDefault="004216A8" w:rsidP="004216A8">
      <w:pPr>
        <w:ind w:left="720" w:hanging="720"/>
        <w:rPr>
          <w:sz w:val="21"/>
          <w:szCs w:val="21"/>
        </w:rPr>
      </w:pPr>
    </w:p>
    <w:p w14:paraId="56020C97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33.</w:t>
      </w:r>
      <w:r w:rsidRPr="007E4D3C">
        <w:rPr>
          <w:sz w:val="20"/>
          <w:szCs w:val="20"/>
        </w:rPr>
        <w:tab/>
        <w:t>Does he/she have difficulties with his/her usual daytime activities at work, college or day centre?</w:t>
      </w:r>
    </w:p>
    <w:p w14:paraId="27A9CE3B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38596AF3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34.</w:t>
      </w:r>
      <w:r w:rsidRPr="007E4D3C">
        <w:rPr>
          <w:sz w:val="20"/>
          <w:szCs w:val="20"/>
        </w:rPr>
        <w:tab/>
        <w:t>Does he/she have difficulty with a special skill or hobby?</w:t>
      </w:r>
    </w:p>
    <w:p w14:paraId="5968CAFC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2440162B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35.</w:t>
      </w:r>
      <w:r w:rsidRPr="007E4D3C">
        <w:rPr>
          <w:sz w:val="20"/>
          <w:szCs w:val="20"/>
        </w:rPr>
        <w:tab/>
        <w:t>Does he/she have difficulty with shopping?</w:t>
      </w:r>
    </w:p>
    <w:p w14:paraId="499F2352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791AE75D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36.</w:t>
      </w:r>
      <w:r w:rsidRPr="007E4D3C">
        <w:rPr>
          <w:sz w:val="20"/>
          <w:szCs w:val="20"/>
        </w:rPr>
        <w:tab/>
        <w:t>Does he/she have difficulty making a cup of tea?</w:t>
      </w:r>
    </w:p>
    <w:p w14:paraId="182ACE2D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3D3463B2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37.</w:t>
      </w:r>
      <w:r w:rsidRPr="007E4D3C">
        <w:rPr>
          <w:sz w:val="20"/>
          <w:szCs w:val="20"/>
        </w:rPr>
        <w:tab/>
        <w:t>Does he/she have difficulty with housework e.g. dusting, dishwashing?</w:t>
      </w:r>
    </w:p>
    <w:p w14:paraId="1DE18B38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70A697DE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38.</w:t>
      </w:r>
      <w:r w:rsidRPr="007E4D3C">
        <w:rPr>
          <w:sz w:val="20"/>
          <w:szCs w:val="20"/>
        </w:rPr>
        <w:tab/>
        <w:t>Does he/she have difficulty preparing simple meals/snacks?</w:t>
      </w:r>
    </w:p>
    <w:p w14:paraId="421D0627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6E81CC39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39.</w:t>
      </w:r>
      <w:r w:rsidRPr="007E4D3C">
        <w:rPr>
          <w:sz w:val="20"/>
          <w:szCs w:val="20"/>
        </w:rPr>
        <w:tab/>
        <w:t>Does he/she have difficulty using the telephone?</w:t>
      </w:r>
    </w:p>
    <w:p w14:paraId="0484A08B" w14:textId="77777777" w:rsidR="004216A8" w:rsidRPr="007E4D3C" w:rsidRDefault="004216A8" w:rsidP="004216A8">
      <w:pPr>
        <w:rPr>
          <w:sz w:val="20"/>
          <w:szCs w:val="20"/>
        </w:rPr>
      </w:pPr>
    </w:p>
    <w:p w14:paraId="6F0FB575" w14:textId="77777777" w:rsidR="004216A8" w:rsidRPr="007E4D3C" w:rsidRDefault="004216A8" w:rsidP="004216A8">
      <w:pPr>
        <w:rPr>
          <w:sz w:val="21"/>
          <w:szCs w:val="21"/>
        </w:rPr>
      </w:pPr>
    </w:p>
    <w:p w14:paraId="48B135DA" w14:textId="77777777" w:rsidR="004216A8" w:rsidRPr="007E4D3C" w:rsidRDefault="004216A8" w:rsidP="004216A8">
      <w:pPr>
        <w:ind w:left="720" w:hanging="720"/>
        <w:rPr>
          <w:b/>
          <w:bCs/>
          <w:sz w:val="21"/>
          <w:szCs w:val="21"/>
          <w:u w:val="single"/>
        </w:rPr>
      </w:pPr>
      <w:r w:rsidRPr="007E4D3C">
        <w:rPr>
          <w:b/>
          <w:bCs/>
          <w:sz w:val="21"/>
          <w:szCs w:val="21"/>
          <w:u w:val="single"/>
        </w:rPr>
        <w:t xml:space="preserve">Section B – Memory </w:t>
      </w:r>
      <w:proofErr w:type="gramStart"/>
      <w:r w:rsidRPr="007E4D3C">
        <w:rPr>
          <w:b/>
          <w:bCs/>
          <w:sz w:val="21"/>
          <w:szCs w:val="21"/>
          <w:u w:val="single"/>
        </w:rPr>
        <w:t>And</w:t>
      </w:r>
      <w:proofErr w:type="gramEnd"/>
      <w:r w:rsidRPr="007E4D3C">
        <w:rPr>
          <w:b/>
          <w:bCs/>
          <w:sz w:val="21"/>
          <w:szCs w:val="21"/>
          <w:u w:val="single"/>
        </w:rPr>
        <w:t xml:space="preserve"> Orientation</w:t>
      </w:r>
    </w:p>
    <w:p w14:paraId="516BB8D9" w14:textId="77777777" w:rsidR="004216A8" w:rsidRPr="007E4D3C" w:rsidRDefault="004216A8" w:rsidP="004216A8">
      <w:pPr>
        <w:ind w:left="720" w:hanging="720"/>
        <w:rPr>
          <w:sz w:val="21"/>
          <w:szCs w:val="21"/>
        </w:rPr>
      </w:pPr>
    </w:p>
    <w:p w14:paraId="2C9F2FB4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42.</w:t>
      </w:r>
      <w:r w:rsidRPr="007E4D3C">
        <w:rPr>
          <w:sz w:val="20"/>
          <w:szCs w:val="20"/>
        </w:rPr>
        <w:tab/>
        <w:t>Does he/she have difficulty remembering recent events e.g. when he/she last saw you or what happened the day before?</w:t>
      </w:r>
    </w:p>
    <w:p w14:paraId="71F5E22E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00F2FE18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43.</w:t>
      </w:r>
      <w:r w:rsidRPr="007E4D3C">
        <w:rPr>
          <w:sz w:val="20"/>
          <w:szCs w:val="20"/>
        </w:rPr>
        <w:tab/>
        <w:t>Does he/she often have difficulty remembering where he/she has left things?</w:t>
      </w:r>
    </w:p>
    <w:p w14:paraId="050A8A1B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0060E7CF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44.</w:t>
      </w:r>
      <w:r w:rsidRPr="007E4D3C">
        <w:rPr>
          <w:sz w:val="20"/>
          <w:szCs w:val="20"/>
        </w:rPr>
        <w:tab/>
        <w:t>Does he/she have difficulty remembering what has been said and repeat the same question over and over?</w:t>
      </w:r>
    </w:p>
    <w:p w14:paraId="20A99F70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26565ED6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45.</w:t>
      </w:r>
      <w:r w:rsidRPr="007E4D3C">
        <w:rPr>
          <w:sz w:val="20"/>
          <w:szCs w:val="20"/>
        </w:rPr>
        <w:tab/>
        <w:t>Does he/she have difficulty in remembering short lists of items, e.g. shopping?</w:t>
      </w:r>
    </w:p>
    <w:p w14:paraId="5A8111A8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248F32AC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46.</w:t>
      </w:r>
      <w:r w:rsidRPr="007E4D3C">
        <w:rPr>
          <w:sz w:val="20"/>
          <w:szCs w:val="20"/>
        </w:rPr>
        <w:tab/>
        <w:t>Does he/she have difficulty remembering significant events from his/her past?</w:t>
      </w:r>
    </w:p>
    <w:p w14:paraId="2497C5C1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6D8A4BB6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47.</w:t>
      </w:r>
      <w:r w:rsidRPr="007E4D3C">
        <w:rPr>
          <w:sz w:val="20"/>
          <w:szCs w:val="20"/>
        </w:rPr>
        <w:tab/>
        <w:t>Does he/she have difficulty remembering the names of close friends, relatives or carers?</w:t>
      </w:r>
    </w:p>
    <w:p w14:paraId="6D8773B5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006EEADB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48.</w:t>
      </w:r>
      <w:r w:rsidRPr="007E4D3C">
        <w:rPr>
          <w:sz w:val="20"/>
          <w:szCs w:val="20"/>
        </w:rPr>
        <w:tab/>
        <w:t>Does he/she have difficulty in interpreting surroundings, e.g. knowing where he/she is?</w:t>
      </w:r>
    </w:p>
    <w:p w14:paraId="3A349007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0D86266D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49.</w:t>
      </w:r>
      <w:r w:rsidRPr="007E4D3C">
        <w:rPr>
          <w:sz w:val="20"/>
          <w:szCs w:val="20"/>
        </w:rPr>
        <w:tab/>
        <w:t>Does he/she have difficulty finding the way around the neighbourhood, e.g. to the shops or Post Office near home?</w:t>
      </w:r>
    </w:p>
    <w:p w14:paraId="6E7CE648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489B4B52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50.</w:t>
      </w:r>
      <w:r w:rsidRPr="007E4D3C">
        <w:rPr>
          <w:sz w:val="20"/>
          <w:szCs w:val="20"/>
        </w:rPr>
        <w:tab/>
        <w:t>Does he/she have difficulty finding the way around the home (or ward), e.g. finding the toilet?</w:t>
      </w:r>
    </w:p>
    <w:p w14:paraId="08A569AD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4CD3C001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51.</w:t>
      </w:r>
      <w:r w:rsidRPr="007E4D3C">
        <w:rPr>
          <w:sz w:val="20"/>
          <w:szCs w:val="20"/>
        </w:rPr>
        <w:tab/>
        <w:t>Does he/she have difficulty knowing what day it is?</w:t>
      </w:r>
    </w:p>
    <w:p w14:paraId="7279BC01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432E63CE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52.</w:t>
      </w:r>
      <w:r w:rsidRPr="007E4D3C">
        <w:rPr>
          <w:sz w:val="20"/>
          <w:szCs w:val="20"/>
        </w:rPr>
        <w:tab/>
        <w:t>Does he/she have difficulty knowing what time of day it is?</w:t>
      </w:r>
    </w:p>
    <w:p w14:paraId="65B7AFF9" w14:textId="77777777" w:rsidR="004216A8" w:rsidRPr="007E4D3C" w:rsidRDefault="004216A8" w:rsidP="004216A8">
      <w:pPr>
        <w:ind w:left="720" w:hanging="720"/>
        <w:rPr>
          <w:sz w:val="21"/>
          <w:szCs w:val="21"/>
        </w:rPr>
      </w:pPr>
    </w:p>
    <w:p w14:paraId="52E6D100" w14:textId="77777777" w:rsidR="004216A8" w:rsidRPr="007E4D3C" w:rsidRDefault="004216A8" w:rsidP="004216A8">
      <w:pPr>
        <w:ind w:left="720" w:hanging="720"/>
        <w:rPr>
          <w:sz w:val="21"/>
          <w:szCs w:val="21"/>
        </w:rPr>
      </w:pPr>
    </w:p>
    <w:p w14:paraId="7BECDC44" w14:textId="77777777" w:rsidR="004216A8" w:rsidRPr="007E4D3C" w:rsidRDefault="004216A8" w:rsidP="004216A8">
      <w:pPr>
        <w:ind w:left="720" w:hanging="720"/>
        <w:rPr>
          <w:b/>
          <w:bCs/>
          <w:sz w:val="21"/>
          <w:szCs w:val="21"/>
          <w:u w:val="single"/>
        </w:rPr>
      </w:pPr>
      <w:r w:rsidRPr="007E4D3C">
        <w:rPr>
          <w:b/>
          <w:bCs/>
          <w:sz w:val="21"/>
          <w:szCs w:val="21"/>
          <w:u w:val="single"/>
        </w:rPr>
        <w:t>Section C1 – Other Cognitive Skills</w:t>
      </w:r>
    </w:p>
    <w:p w14:paraId="48CB12CA" w14:textId="77777777" w:rsidR="004216A8" w:rsidRPr="007E4D3C" w:rsidRDefault="004216A8" w:rsidP="004216A8">
      <w:pPr>
        <w:ind w:left="720" w:hanging="720"/>
        <w:rPr>
          <w:sz w:val="21"/>
          <w:szCs w:val="21"/>
        </w:rPr>
      </w:pPr>
    </w:p>
    <w:p w14:paraId="319CB36A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57.</w:t>
      </w:r>
      <w:r w:rsidRPr="007E4D3C">
        <w:rPr>
          <w:sz w:val="20"/>
          <w:szCs w:val="20"/>
        </w:rPr>
        <w:tab/>
        <w:t>Does he/she find it difficult to keep his/her mind on things? Is he/she easily distracted?</w:t>
      </w:r>
    </w:p>
    <w:p w14:paraId="639BAFCA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66B3C0C2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58.</w:t>
      </w:r>
      <w:r w:rsidRPr="007E4D3C">
        <w:rPr>
          <w:sz w:val="20"/>
          <w:szCs w:val="20"/>
        </w:rPr>
        <w:tab/>
        <w:t>Does his/her thinking seem slow?</w:t>
      </w:r>
    </w:p>
    <w:p w14:paraId="18F6AD4B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4A62CF6B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59.</w:t>
      </w:r>
      <w:r w:rsidRPr="007E4D3C">
        <w:rPr>
          <w:sz w:val="20"/>
          <w:szCs w:val="20"/>
        </w:rPr>
        <w:tab/>
        <w:t>Does his/her thinking seem muddled?</w:t>
      </w:r>
    </w:p>
    <w:p w14:paraId="4BBC060D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0740F3D2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60.</w:t>
      </w:r>
      <w:r w:rsidRPr="007E4D3C">
        <w:rPr>
          <w:sz w:val="20"/>
          <w:szCs w:val="20"/>
        </w:rPr>
        <w:tab/>
        <w:t>Does he/she have difficulty with reading?</w:t>
      </w:r>
    </w:p>
    <w:p w14:paraId="61D6839F" w14:textId="77777777" w:rsidR="004216A8" w:rsidRPr="007E4D3C" w:rsidRDefault="004216A8" w:rsidP="004216A8">
      <w:pPr>
        <w:ind w:left="720" w:hanging="720"/>
        <w:rPr>
          <w:sz w:val="21"/>
          <w:szCs w:val="21"/>
        </w:rPr>
      </w:pPr>
    </w:p>
    <w:p w14:paraId="7D845DC6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61.</w:t>
      </w:r>
      <w:r w:rsidRPr="007E4D3C">
        <w:rPr>
          <w:sz w:val="20"/>
          <w:szCs w:val="20"/>
        </w:rPr>
        <w:tab/>
        <w:t>Does he/she have difficulty in following instructions?</w:t>
      </w:r>
    </w:p>
    <w:p w14:paraId="5A0E6E2A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76A51733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62.</w:t>
      </w:r>
      <w:r w:rsidRPr="007E4D3C">
        <w:rPr>
          <w:sz w:val="20"/>
          <w:szCs w:val="20"/>
        </w:rPr>
        <w:tab/>
        <w:t>Does he/she have difficulty in keeping up with ordinary conversation?</w:t>
      </w:r>
    </w:p>
    <w:p w14:paraId="3677E67B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30D1C657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63.</w:t>
      </w:r>
      <w:r w:rsidRPr="007E4D3C">
        <w:rPr>
          <w:sz w:val="20"/>
          <w:szCs w:val="20"/>
        </w:rPr>
        <w:tab/>
        <w:t>Does he/she have difficulty with writing?</w:t>
      </w:r>
    </w:p>
    <w:p w14:paraId="7AB2C048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368791B4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64.</w:t>
      </w:r>
      <w:r w:rsidRPr="007E4D3C">
        <w:rPr>
          <w:sz w:val="20"/>
          <w:szCs w:val="20"/>
        </w:rPr>
        <w:tab/>
        <w:t>Does he/she speak very little?</w:t>
      </w:r>
    </w:p>
    <w:p w14:paraId="09ED7080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75018443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65.</w:t>
      </w:r>
      <w:r w:rsidRPr="007E4D3C">
        <w:rPr>
          <w:sz w:val="20"/>
          <w:szCs w:val="20"/>
        </w:rPr>
        <w:tab/>
        <w:t>When speaking, does he/she have difficulty in finding the right word or use wrong words?</w:t>
      </w:r>
    </w:p>
    <w:p w14:paraId="563BED28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54060A3F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66.</w:t>
      </w:r>
      <w:r w:rsidRPr="007E4D3C">
        <w:rPr>
          <w:sz w:val="20"/>
          <w:szCs w:val="20"/>
        </w:rPr>
        <w:tab/>
        <w:t>Does he/she have difficulty identifying or recognising objects?</w:t>
      </w:r>
    </w:p>
    <w:p w14:paraId="06C3F040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25E4872A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67.</w:t>
      </w:r>
      <w:r w:rsidRPr="007E4D3C">
        <w:rPr>
          <w:sz w:val="20"/>
          <w:szCs w:val="20"/>
        </w:rPr>
        <w:tab/>
        <w:t>Does he/she have difficulty identifying or recognising people?</w:t>
      </w:r>
    </w:p>
    <w:p w14:paraId="4B222DC6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7942E4C3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68.</w:t>
      </w:r>
      <w:r w:rsidRPr="007E4D3C">
        <w:rPr>
          <w:sz w:val="20"/>
          <w:szCs w:val="20"/>
        </w:rPr>
        <w:tab/>
        <w:t>Does he/she have difficulty carrying out familiar complex tasks (such as getting dressed) despite the physical ability to do them?</w:t>
      </w:r>
    </w:p>
    <w:p w14:paraId="164EF2E5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6DC8FDF3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69.</w:t>
      </w:r>
      <w:r w:rsidRPr="007E4D3C">
        <w:rPr>
          <w:sz w:val="20"/>
          <w:szCs w:val="20"/>
        </w:rPr>
        <w:tab/>
        <w:t>Does he/she have difficulty in planning ahead and thinking about the future?</w:t>
      </w:r>
    </w:p>
    <w:p w14:paraId="52C34D69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297D91FB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70.</w:t>
      </w:r>
      <w:r w:rsidRPr="007E4D3C">
        <w:rPr>
          <w:sz w:val="20"/>
          <w:szCs w:val="20"/>
        </w:rPr>
        <w:tab/>
        <w:t>Does he/she have difficult to make decisions?</w:t>
      </w:r>
    </w:p>
    <w:p w14:paraId="5156260C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70FE685B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71.</w:t>
      </w:r>
      <w:r w:rsidRPr="007E4D3C">
        <w:rPr>
          <w:sz w:val="20"/>
          <w:szCs w:val="20"/>
        </w:rPr>
        <w:tab/>
        <w:t>Does he or she have difficulty solving day-to-day problems?</w:t>
      </w:r>
    </w:p>
    <w:p w14:paraId="6AF66EA1" w14:textId="77777777" w:rsidR="004216A8" w:rsidRPr="007E4D3C" w:rsidRDefault="004216A8" w:rsidP="004216A8">
      <w:pPr>
        <w:ind w:left="720" w:hanging="720"/>
        <w:rPr>
          <w:sz w:val="21"/>
          <w:szCs w:val="21"/>
        </w:rPr>
      </w:pPr>
    </w:p>
    <w:p w14:paraId="0AFF1532" w14:textId="77777777" w:rsidR="004216A8" w:rsidRPr="007E4D3C" w:rsidRDefault="004216A8" w:rsidP="004216A8">
      <w:pPr>
        <w:ind w:left="720" w:hanging="720"/>
        <w:rPr>
          <w:sz w:val="21"/>
          <w:szCs w:val="21"/>
        </w:rPr>
      </w:pPr>
    </w:p>
    <w:p w14:paraId="76DCD8A2" w14:textId="77777777" w:rsidR="004216A8" w:rsidRPr="007E4D3C" w:rsidRDefault="004216A8" w:rsidP="004216A8">
      <w:pPr>
        <w:ind w:left="720" w:hanging="720"/>
        <w:rPr>
          <w:b/>
          <w:bCs/>
          <w:sz w:val="21"/>
          <w:szCs w:val="21"/>
          <w:u w:val="single"/>
        </w:rPr>
      </w:pPr>
      <w:r w:rsidRPr="007E4D3C">
        <w:rPr>
          <w:b/>
          <w:bCs/>
          <w:sz w:val="21"/>
          <w:szCs w:val="21"/>
          <w:u w:val="single"/>
        </w:rPr>
        <w:t xml:space="preserve">Section C2 – Personality, Behaviour </w:t>
      </w:r>
      <w:proofErr w:type="gramStart"/>
      <w:r w:rsidRPr="007E4D3C">
        <w:rPr>
          <w:b/>
          <w:bCs/>
          <w:sz w:val="21"/>
          <w:szCs w:val="21"/>
          <w:u w:val="single"/>
        </w:rPr>
        <w:t>And</w:t>
      </w:r>
      <w:proofErr w:type="gramEnd"/>
      <w:r w:rsidRPr="007E4D3C">
        <w:rPr>
          <w:b/>
          <w:bCs/>
          <w:sz w:val="21"/>
          <w:szCs w:val="21"/>
          <w:u w:val="single"/>
        </w:rPr>
        <w:t xml:space="preserve"> Self Care</w:t>
      </w:r>
    </w:p>
    <w:p w14:paraId="116FA4E8" w14:textId="77777777" w:rsidR="004216A8" w:rsidRPr="007E4D3C" w:rsidRDefault="004216A8" w:rsidP="004216A8">
      <w:pPr>
        <w:ind w:left="720" w:hanging="720"/>
        <w:rPr>
          <w:sz w:val="21"/>
          <w:szCs w:val="21"/>
        </w:rPr>
      </w:pPr>
    </w:p>
    <w:p w14:paraId="03161B0C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74.</w:t>
      </w:r>
      <w:r w:rsidRPr="007E4D3C">
        <w:rPr>
          <w:sz w:val="20"/>
          <w:szCs w:val="20"/>
        </w:rPr>
        <w:tab/>
        <w:t>Does he/she behave in a manner that leads to social difficulties?</w:t>
      </w:r>
    </w:p>
    <w:p w14:paraId="021848C5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78AC63E3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75.</w:t>
      </w:r>
      <w:r w:rsidRPr="007E4D3C">
        <w:rPr>
          <w:sz w:val="20"/>
          <w:szCs w:val="20"/>
        </w:rPr>
        <w:tab/>
        <w:t>Would you describe him/her as lacking in personality?</w:t>
      </w:r>
    </w:p>
    <w:p w14:paraId="088106C1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58ECDFB8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76.</w:t>
      </w:r>
      <w:r w:rsidRPr="007E4D3C">
        <w:rPr>
          <w:sz w:val="20"/>
          <w:szCs w:val="20"/>
        </w:rPr>
        <w:tab/>
        <w:t>Does he/she show little emotion? Would you describe him/her as emotionally flat?</w:t>
      </w:r>
    </w:p>
    <w:p w14:paraId="124F8C3C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10C38CFA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77.</w:t>
      </w:r>
      <w:r w:rsidRPr="007E4D3C">
        <w:rPr>
          <w:sz w:val="20"/>
          <w:szCs w:val="20"/>
        </w:rPr>
        <w:tab/>
        <w:t>Is he/she changeable in mood? i.e. Does he/she have rapid shifts between different emotions?</w:t>
      </w:r>
    </w:p>
    <w:p w14:paraId="3904089F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6ACB7F45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78.</w:t>
      </w:r>
      <w:r w:rsidRPr="007E4D3C">
        <w:rPr>
          <w:sz w:val="20"/>
          <w:szCs w:val="20"/>
        </w:rPr>
        <w:tab/>
        <w:t>Does he/she show a lack of enthusiasm for his/her usual interests?</w:t>
      </w:r>
    </w:p>
    <w:p w14:paraId="1BDE6D29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3F0E715F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79.</w:t>
      </w:r>
      <w:r w:rsidRPr="007E4D3C">
        <w:rPr>
          <w:sz w:val="20"/>
          <w:szCs w:val="20"/>
        </w:rPr>
        <w:tab/>
        <w:t>Is he/she often irritable or angry?</w:t>
      </w:r>
    </w:p>
    <w:p w14:paraId="28201B2F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72BFB376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80.</w:t>
      </w:r>
      <w:r w:rsidRPr="007E4D3C">
        <w:rPr>
          <w:sz w:val="20"/>
          <w:szCs w:val="20"/>
        </w:rPr>
        <w:tab/>
        <w:t>Does he/she show lack of concern for other people?</w:t>
      </w:r>
    </w:p>
    <w:p w14:paraId="3F54AA75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2E1C1642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81.</w:t>
      </w:r>
      <w:r w:rsidRPr="007E4D3C">
        <w:rPr>
          <w:sz w:val="20"/>
          <w:szCs w:val="20"/>
        </w:rPr>
        <w:tab/>
        <w:t>Does he/she act impulsively, by doing the first thing that comes to mind?</w:t>
      </w:r>
    </w:p>
    <w:p w14:paraId="068EADF5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2AB44A86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82.</w:t>
      </w:r>
      <w:r w:rsidRPr="007E4D3C">
        <w:rPr>
          <w:sz w:val="20"/>
          <w:szCs w:val="20"/>
        </w:rPr>
        <w:tab/>
        <w:t>Is he/she stubborn or perhaps a little awkward?</w:t>
      </w:r>
    </w:p>
    <w:p w14:paraId="619BCB32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30CF392C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83.</w:t>
      </w:r>
      <w:r w:rsidRPr="007E4D3C">
        <w:rPr>
          <w:sz w:val="20"/>
          <w:szCs w:val="20"/>
        </w:rPr>
        <w:tab/>
        <w:t>Does he/she get involved in difficult or embarrassing situations in public because of his/her behaviour?</w:t>
      </w:r>
    </w:p>
    <w:p w14:paraId="18D11811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2894F7CE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84.</w:t>
      </w:r>
      <w:r w:rsidRPr="007E4D3C">
        <w:rPr>
          <w:sz w:val="20"/>
          <w:szCs w:val="20"/>
        </w:rPr>
        <w:tab/>
        <w:t>Does he/she engage in inappropriate sexual behaviour?</w:t>
      </w:r>
    </w:p>
    <w:p w14:paraId="75F35314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12C71DC8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85.</w:t>
      </w:r>
      <w:r w:rsidRPr="007E4D3C">
        <w:rPr>
          <w:sz w:val="20"/>
          <w:szCs w:val="20"/>
        </w:rPr>
        <w:tab/>
        <w:t xml:space="preserve">Is he/she very restless? For </w:t>
      </w:r>
      <w:proofErr w:type="gramStart"/>
      <w:r w:rsidRPr="007E4D3C">
        <w:rPr>
          <w:sz w:val="20"/>
          <w:szCs w:val="20"/>
        </w:rPr>
        <w:t>example</w:t>
      </w:r>
      <w:proofErr w:type="gramEnd"/>
      <w:r w:rsidRPr="007E4D3C">
        <w:rPr>
          <w:sz w:val="20"/>
          <w:szCs w:val="20"/>
        </w:rPr>
        <w:t xml:space="preserve"> does he/she find it hard to sit down for any length of time?</w:t>
      </w:r>
    </w:p>
    <w:p w14:paraId="7BCE2A57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2F3B3DA6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86.</w:t>
      </w:r>
      <w:r w:rsidRPr="007E4D3C">
        <w:rPr>
          <w:sz w:val="20"/>
          <w:szCs w:val="20"/>
        </w:rPr>
        <w:tab/>
        <w:t>Does he/she repeat the same word or phrase over and over again?</w:t>
      </w:r>
    </w:p>
    <w:p w14:paraId="0EB8CE78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62D577CE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87.</w:t>
      </w:r>
      <w:r w:rsidRPr="007E4D3C">
        <w:rPr>
          <w:sz w:val="20"/>
          <w:szCs w:val="20"/>
        </w:rPr>
        <w:tab/>
        <w:t>Does he/she develop routines from which he/she cannot easily be discouraged?</w:t>
      </w:r>
    </w:p>
    <w:p w14:paraId="32620C1A" w14:textId="77777777" w:rsidR="004216A8" w:rsidRPr="007E4D3C" w:rsidRDefault="004216A8" w:rsidP="004216A8">
      <w:pPr>
        <w:ind w:left="720" w:hanging="720"/>
        <w:rPr>
          <w:sz w:val="21"/>
          <w:szCs w:val="21"/>
        </w:rPr>
      </w:pPr>
    </w:p>
    <w:p w14:paraId="76771B5B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88.</w:t>
      </w:r>
      <w:r w:rsidRPr="007E4D3C">
        <w:rPr>
          <w:sz w:val="20"/>
          <w:szCs w:val="20"/>
        </w:rPr>
        <w:tab/>
        <w:t>Does he/she often try to eat far too much?</w:t>
      </w:r>
    </w:p>
    <w:p w14:paraId="52617110" w14:textId="77777777" w:rsidR="004216A8" w:rsidRPr="007E4D3C" w:rsidRDefault="004216A8" w:rsidP="004216A8">
      <w:pPr>
        <w:ind w:left="720" w:hanging="720"/>
        <w:rPr>
          <w:sz w:val="21"/>
          <w:szCs w:val="21"/>
        </w:rPr>
      </w:pPr>
    </w:p>
    <w:p w14:paraId="7F3B4827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89.</w:t>
      </w:r>
      <w:r w:rsidRPr="007E4D3C">
        <w:rPr>
          <w:sz w:val="20"/>
          <w:szCs w:val="20"/>
        </w:rPr>
        <w:tab/>
        <w:t>Does he/she try to eat peculiar things, such as soap, cigarettes or dirt?</w:t>
      </w:r>
    </w:p>
    <w:p w14:paraId="204BFC1A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1E1335B5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93.</w:t>
      </w:r>
      <w:r w:rsidRPr="007E4D3C">
        <w:rPr>
          <w:sz w:val="20"/>
          <w:szCs w:val="20"/>
        </w:rPr>
        <w:tab/>
        <w:t>Does he/she have difficulty feeding him/herself?</w:t>
      </w:r>
    </w:p>
    <w:p w14:paraId="6200266F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3ACF6DAE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94.</w:t>
      </w:r>
      <w:r w:rsidRPr="007E4D3C">
        <w:rPr>
          <w:sz w:val="20"/>
          <w:szCs w:val="20"/>
        </w:rPr>
        <w:tab/>
        <w:t>Does he/she have difficulty in dressing or undressing?</w:t>
      </w:r>
    </w:p>
    <w:p w14:paraId="42AF81A1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620CDA06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95.</w:t>
      </w:r>
      <w:r w:rsidRPr="007E4D3C">
        <w:rPr>
          <w:sz w:val="20"/>
          <w:szCs w:val="20"/>
        </w:rPr>
        <w:tab/>
        <w:t>Does he/she have difficulty with grooming, e.g. combing hair, shaving?</w:t>
      </w:r>
    </w:p>
    <w:p w14:paraId="2214FE89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1A7585E5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96.</w:t>
      </w:r>
      <w:r w:rsidRPr="007E4D3C">
        <w:rPr>
          <w:sz w:val="20"/>
          <w:szCs w:val="20"/>
        </w:rPr>
        <w:tab/>
        <w:t>Does he/she have difficulty with bathing or showering?</w:t>
      </w:r>
    </w:p>
    <w:p w14:paraId="299E578B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</w:p>
    <w:p w14:paraId="3A912F8F" w14:textId="77777777" w:rsidR="004216A8" w:rsidRPr="007E4D3C" w:rsidRDefault="004216A8" w:rsidP="004216A8">
      <w:pPr>
        <w:ind w:left="720" w:hanging="720"/>
        <w:rPr>
          <w:sz w:val="20"/>
          <w:szCs w:val="20"/>
        </w:rPr>
      </w:pPr>
      <w:r w:rsidRPr="007E4D3C">
        <w:rPr>
          <w:sz w:val="20"/>
          <w:szCs w:val="20"/>
        </w:rPr>
        <w:t>97.</w:t>
      </w:r>
      <w:r w:rsidRPr="007E4D3C">
        <w:rPr>
          <w:sz w:val="20"/>
          <w:szCs w:val="20"/>
        </w:rPr>
        <w:tab/>
        <w:t xml:space="preserve">Does he/she wet or soil him/herself? </w:t>
      </w:r>
    </w:p>
    <w:p w14:paraId="5518F821" w14:textId="77777777" w:rsidR="005B79FD" w:rsidRDefault="005B79FD"/>
    <w:sectPr w:rsidR="005B79FD" w:rsidSect="00AA2BC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A8"/>
    <w:rsid w:val="0005385D"/>
    <w:rsid w:val="000B4801"/>
    <w:rsid w:val="000D23E1"/>
    <w:rsid w:val="00122287"/>
    <w:rsid w:val="00172FF3"/>
    <w:rsid w:val="001E127A"/>
    <w:rsid w:val="00211669"/>
    <w:rsid w:val="002825DE"/>
    <w:rsid w:val="002943D4"/>
    <w:rsid w:val="002E26E5"/>
    <w:rsid w:val="00324B81"/>
    <w:rsid w:val="00356151"/>
    <w:rsid w:val="00383A18"/>
    <w:rsid w:val="003863D8"/>
    <w:rsid w:val="003C607C"/>
    <w:rsid w:val="003E24C0"/>
    <w:rsid w:val="003F60CE"/>
    <w:rsid w:val="00400FD3"/>
    <w:rsid w:val="004216A8"/>
    <w:rsid w:val="004219A7"/>
    <w:rsid w:val="004D4BA4"/>
    <w:rsid w:val="00510FFF"/>
    <w:rsid w:val="00560C30"/>
    <w:rsid w:val="005A2500"/>
    <w:rsid w:val="005B79FD"/>
    <w:rsid w:val="005C371E"/>
    <w:rsid w:val="006D1DCD"/>
    <w:rsid w:val="00763001"/>
    <w:rsid w:val="00795ED4"/>
    <w:rsid w:val="00892691"/>
    <w:rsid w:val="00921323"/>
    <w:rsid w:val="009D3B2A"/>
    <w:rsid w:val="009E460D"/>
    <w:rsid w:val="00A336C0"/>
    <w:rsid w:val="00A55F3C"/>
    <w:rsid w:val="00A56313"/>
    <w:rsid w:val="00AA2BCE"/>
    <w:rsid w:val="00AC42FA"/>
    <w:rsid w:val="00AD2780"/>
    <w:rsid w:val="00AD7285"/>
    <w:rsid w:val="00AF2D01"/>
    <w:rsid w:val="00B112C2"/>
    <w:rsid w:val="00B937AB"/>
    <w:rsid w:val="00BD104C"/>
    <w:rsid w:val="00BD2239"/>
    <w:rsid w:val="00BD440B"/>
    <w:rsid w:val="00C2775B"/>
    <w:rsid w:val="00C6320A"/>
    <w:rsid w:val="00C82266"/>
    <w:rsid w:val="00CA30E0"/>
    <w:rsid w:val="00D73FE2"/>
    <w:rsid w:val="00D81AC3"/>
    <w:rsid w:val="00D81B4F"/>
    <w:rsid w:val="00DF0040"/>
    <w:rsid w:val="00F505AD"/>
    <w:rsid w:val="00FB3D61"/>
    <w:rsid w:val="00FD0380"/>
    <w:rsid w:val="00FD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639792"/>
  <w15:chartTrackingRefBased/>
  <w15:docId w15:val="{F4520561-F5E1-2040-835F-034C1037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6A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Beresford-Webb</dc:creator>
  <cp:keywords/>
  <dc:description/>
  <cp:lastModifiedBy>Jessica Beresford-Webb</cp:lastModifiedBy>
  <cp:revision>4</cp:revision>
  <dcterms:created xsi:type="dcterms:W3CDTF">2020-11-11T16:32:00Z</dcterms:created>
  <dcterms:modified xsi:type="dcterms:W3CDTF">2020-11-11T16:33:00Z</dcterms:modified>
</cp:coreProperties>
</file>