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23" w:rsidRPr="007E0923" w:rsidRDefault="00183A5A">
      <w:pPr>
        <w:rPr>
          <w:b/>
        </w:rPr>
      </w:pPr>
      <w:bookmarkStart w:id="0" w:name="_GoBack"/>
      <w:bookmarkEnd w:id="0"/>
      <w:r>
        <w:rPr>
          <w:b/>
        </w:rPr>
        <w:t>Participant Sociodemographic D</w:t>
      </w:r>
      <w:r w:rsidRPr="00183A5A">
        <w:rPr>
          <w:b/>
        </w:rPr>
        <w:t>etails</w:t>
      </w:r>
      <w:r>
        <w:rPr>
          <w:b/>
        </w:rPr>
        <w:fldChar w:fldCharType="begin"/>
      </w:r>
      <w:r w:rsidRPr="00183A5A">
        <w:rPr>
          <w:b/>
        </w:rPr>
        <w:instrText xml:space="preserve"> LINK </w:instrText>
      </w:r>
      <w:r w:rsidR="007E0923">
        <w:rPr>
          <w:b/>
        </w:rPr>
        <w:instrText xml:space="preserve">Excel.Sheet.12 "C:\\Users\\g59436nt\\Dropbox\\Natasha's Outstanding Work\\WP2 Interviews\\Interview Participants Anonymous Demographics.xlsx" Sheet1!R1C1:R35C8 </w:instrText>
      </w:r>
      <w:r w:rsidRPr="00183A5A">
        <w:rPr>
          <w:b/>
        </w:rPr>
        <w:instrText xml:space="preserve">\a \f 5 \h  \* MERGEFORMAT </w:instrText>
      </w:r>
      <w:r w:rsidR="007E0923">
        <w:rPr>
          <w:b/>
        </w:rPr>
        <w:fldChar w:fldCharType="separate"/>
      </w:r>
    </w:p>
    <w:tbl>
      <w:tblPr>
        <w:tblStyle w:val="TableGrid"/>
        <w:tblW w:w="13958" w:type="dxa"/>
        <w:tblLook w:val="04A0" w:firstRow="1" w:lastRow="0" w:firstColumn="1" w:lastColumn="0" w:noHBand="0" w:noVBand="1"/>
      </w:tblPr>
      <w:tblGrid>
        <w:gridCol w:w="1372"/>
        <w:gridCol w:w="770"/>
        <w:gridCol w:w="770"/>
        <w:gridCol w:w="893"/>
        <w:gridCol w:w="1670"/>
        <w:gridCol w:w="901"/>
        <w:gridCol w:w="2018"/>
        <w:gridCol w:w="5818"/>
      </w:tblGrid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>
            <w:pPr>
              <w:rPr>
                <w:b/>
                <w:bCs/>
              </w:rPr>
            </w:pPr>
            <w:r w:rsidRPr="007E0923">
              <w:rPr>
                <w:b/>
                <w:bCs/>
              </w:rPr>
              <w:t>Participant ID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  <w:bCs/>
              </w:rPr>
            </w:pPr>
            <w:r w:rsidRPr="007E0923">
              <w:rPr>
                <w:b/>
                <w:bCs/>
              </w:rPr>
              <w:t xml:space="preserve">Year of birth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  <w:bCs/>
              </w:rPr>
            </w:pPr>
            <w:r w:rsidRPr="007E0923">
              <w:rPr>
                <w:b/>
                <w:bCs/>
              </w:rPr>
              <w:t xml:space="preserve">Age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  <w:bCs/>
              </w:rPr>
            </w:pPr>
            <w:r w:rsidRPr="007E0923">
              <w:rPr>
                <w:b/>
                <w:bCs/>
              </w:rPr>
              <w:t>Gender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  <w:bCs/>
              </w:rPr>
            </w:pPr>
            <w:r w:rsidRPr="007E0923">
              <w:rPr>
                <w:b/>
                <w:bCs/>
              </w:rPr>
              <w:t xml:space="preserve">Ethnicity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  <w:bCs/>
              </w:rPr>
            </w:pPr>
            <w:r w:rsidRPr="007E0923">
              <w:rPr>
                <w:b/>
                <w:bCs/>
              </w:rPr>
              <w:t xml:space="preserve">Group1 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  <w:bCs/>
              </w:rPr>
            </w:pPr>
            <w:r w:rsidRPr="007E0923">
              <w:rPr>
                <w:b/>
                <w:bCs/>
              </w:rPr>
              <w:t>Group 2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  <w:bCs/>
              </w:rPr>
            </w:pPr>
            <w:r w:rsidRPr="007E0923">
              <w:rPr>
                <w:b/>
                <w:bCs/>
              </w:rPr>
              <w:t>Job Title and Experience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1966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54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Ward Manager 36 years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1961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59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1957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63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Staff nurse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Black African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KI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NR 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Mental Health Lawyer 10 years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1966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54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Ward Manager 20 years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1995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SU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NR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17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Black </w:t>
            </w:r>
            <w:proofErr w:type="spellStart"/>
            <w:r w:rsidRPr="007E0923">
              <w:rPr>
                <w:b/>
              </w:rPr>
              <w:t>Carribean</w:t>
            </w:r>
            <w:proofErr w:type="spellEnd"/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Advocate 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SU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1968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52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SU and KI (service manager)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Consultant clinical psychologist and service manager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20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1979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41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Irish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KI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HCP 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Secretary for MH interface </w:t>
            </w:r>
            <w:proofErr w:type="spellStart"/>
            <w:r w:rsidRPr="007E0923">
              <w:rPr>
                <w:b/>
              </w:rPr>
              <w:t>prescriving</w:t>
            </w:r>
            <w:proofErr w:type="spellEnd"/>
            <w:r w:rsidRPr="007E0923">
              <w:rPr>
                <w:b/>
              </w:rPr>
              <w:t xml:space="preserve"> forum (MH pharmacist and CCG)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21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1971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49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Gavin 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SU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Gavin 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1989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31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White British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KI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Policy professional 4 years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Gavin 7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1955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65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KI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Policy advisor, 37 years’ experience of mental health information and policy work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Gavin 1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Ward Manager 10 years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Gavin 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Patient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Gavin 3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Black African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HCA 10 years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Gavin 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1965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55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NR 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Gavin 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1983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37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MH nurse 12 years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White British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KI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HCP 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MH transitions researcher and MH nurse/lecturer 20 years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23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Middle Eastern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SU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Psychiatrist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1965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55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Lead pharmacist 27 years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lastRenderedPageBreak/>
              <w:t>25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1968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52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Irish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SU</w:t>
            </w:r>
          </w:p>
        </w:tc>
        <w:tc>
          <w:tcPr>
            <w:tcW w:w="7836" w:type="dxa"/>
            <w:gridSpan w:val="2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KI (Advocate)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27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1954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66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White British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KI 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Pharmacy Advisor (previous lead pharmacist)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1958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62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White British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KI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CQC inspector (lived experience)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29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White British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OT- 11 years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30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1963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57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Other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Lead pharmacist 7 years in MH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31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1991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29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White British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SU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NR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Other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Carer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33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1982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38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KI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HCP 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Head of nursing 10 years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34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1977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43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F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White British 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Consultant Liaison Psychiatrist 7 years 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35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1977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43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SU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 xml:space="preserve">KI </w:t>
            </w: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Researcher MH (5 years)</w:t>
            </w:r>
          </w:p>
        </w:tc>
      </w:tr>
      <w:tr w:rsidR="007E0923" w:rsidRPr="007E0923" w:rsidTr="007E0923">
        <w:trPr>
          <w:trHeight w:val="300"/>
        </w:trPr>
        <w:tc>
          <w:tcPr>
            <w:tcW w:w="1372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36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1980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 w:rsidP="007E0923">
            <w:pPr>
              <w:rPr>
                <w:b/>
              </w:rPr>
            </w:pPr>
            <w:r w:rsidRPr="007E0923">
              <w:rPr>
                <w:b/>
              </w:rPr>
              <w:t>40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M</w:t>
            </w:r>
          </w:p>
        </w:tc>
        <w:tc>
          <w:tcPr>
            <w:tcW w:w="16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White British (Scottish)</w:t>
            </w:r>
          </w:p>
        </w:tc>
        <w:tc>
          <w:tcPr>
            <w:tcW w:w="770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HCP</w:t>
            </w:r>
          </w:p>
        </w:tc>
        <w:tc>
          <w:tcPr>
            <w:tcW w:w="20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</w:p>
        </w:tc>
        <w:tc>
          <w:tcPr>
            <w:tcW w:w="5818" w:type="dxa"/>
            <w:noWrap/>
            <w:hideMark/>
          </w:tcPr>
          <w:p w:rsidR="007E0923" w:rsidRPr="007E0923" w:rsidRDefault="007E0923">
            <w:pPr>
              <w:rPr>
                <w:b/>
              </w:rPr>
            </w:pPr>
            <w:r w:rsidRPr="007E0923">
              <w:rPr>
                <w:b/>
              </w:rPr>
              <w:t>Consultant Clinical psychologist 17 years</w:t>
            </w:r>
          </w:p>
        </w:tc>
      </w:tr>
    </w:tbl>
    <w:p w:rsidR="00183A5A" w:rsidRDefault="00183A5A">
      <w:r>
        <w:fldChar w:fldCharType="end"/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65"/>
        <w:gridCol w:w="893"/>
        <w:gridCol w:w="1164"/>
        <w:gridCol w:w="936"/>
        <w:gridCol w:w="1404"/>
        <w:gridCol w:w="4287"/>
      </w:tblGrid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Participant ID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Age 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Ethnicity 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Primary Group</w:t>
            </w:r>
            <w:r w:rsidRPr="00183A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Secondary Group (if applicable)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Job Title 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Years</w:t>
            </w:r>
            <w:r w:rsidRPr="00183A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Experience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(if disclosed)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Ward Manager 36 years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Black African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KI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NR 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Mental Health Lawyer 10 years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Staff nurse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Ward Manager 20 years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NR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Black </w:t>
            </w:r>
            <w:proofErr w:type="spellStart"/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Carribean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 (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Advocate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SU and KI (service manager)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Consultant clinical psychologist and service manager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Irish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KI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HCP 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Secretary for MH interface </w:t>
            </w:r>
            <w:proofErr w:type="spellStart"/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prescriving</w:t>
            </w:r>
            <w:proofErr w:type="spellEnd"/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forum (MH pharmacist and CCG)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British 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KI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HCP 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MH transitions researcher and MH nurse/lecturer 20 years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Middle Eastern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Psychiatrist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Lead pharmacist 27 years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183A5A" w:rsidRPr="00183A5A" w:rsidRDefault="00183A5A" w:rsidP="0018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Irish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 (Advocate) 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British 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 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Pharmacy Advisor (previous lead pharmacist)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British 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KI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CQC inspector (lived experience)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British 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OT- 11 years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Other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Lead pharmacist 7 years in MH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British 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32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Other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KI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HCP 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Head of nursing 10 years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British 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Consultant Liaison Psychiatrist 7 years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 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Researcher MH (5 years)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 (Scottish)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Consultant Clinical psychologist 17 years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Ward Manager 10 years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Black African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HCA 10 years 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NR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HCP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MH nurse 12 years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Carer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White British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KI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A5A" w:rsidRPr="00183A5A" w:rsidRDefault="00183A5A" w:rsidP="00C9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Policy advisor, 37 years’ experience of mental health information and policy work</w:t>
            </w:r>
          </w:p>
        </w:tc>
      </w:tr>
      <w:tr w:rsidR="00183A5A" w:rsidRPr="00183A5A" w:rsidTr="00183A5A">
        <w:trPr>
          <w:trHeight w:val="30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A5A" w:rsidRPr="00183A5A" w:rsidRDefault="00183A5A" w:rsidP="00183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British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>KI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A5A" w:rsidRPr="00183A5A" w:rsidRDefault="00183A5A" w:rsidP="0018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3A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Policy professional 4 years </w:t>
            </w:r>
          </w:p>
        </w:tc>
      </w:tr>
    </w:tbl>
    <w:p w:rsidR="00183A5A" w:rsidRDefault="00183A5A"/>
    <w:p w:rsidR="00183A5A" w:rsidRDefault="00183A5A">
      <w:r>
        <w:t xml:space="preserve">Key </w:t>
      </w:r>
    </w:p>
    <w:p w:rsidR="00183A5A" w:rsidRDefault="00183A5A">
      <w:r>
        <w:t xml:space="preserve">HCP- Healthcare Professional </w:t>
      </w:r>
    </w:p>
    <w:p w:rsidR="00183A5A" w:rsidRDefault="00183A5A">
      <w:r>
        <w:t>SU- Service User</w:t>
      </w:r>
    </w:p>
    <w:p w:rsidR="00183A5A" w:rsidRDefault="00183A5A">
      <w:r>
        <w:lastRenderedPageBreak/>
        <w:t xml:space="preserve">KI- Key informant </w:t>
      </w:r>
    </w:p>
    <w:p w:rsidR="00183A5A" w:rsidRDefault="00183A5A">
      <w:r>
        <w:t xml:space="preserve">NR- Not reported </w:t>
      </w:r>
    </w:p>
    <w:p w:rsidR="00183A5A" w:rsidRDefault="00183A5A"/>
    <w:p w:rsidR="00183A5A" w:rsidRDefault="00183A5A" w:rsidP="00183A5A">
      <w:r>
        <w:t xml:space="preserve">* Participants with IDs G1-8 were interviewed by GDW, all other participants were interviewed by NT, these interviews were conducted during a period of leave after (1-2) which is why the numbers are not aligned. </w:t>
      </w:r>
    </w:p>
    <w:sectPr w:rsidR="00183A5A" w:rsidSect="00183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28C"/>
    <w:multiLevelType w:val="hybridMultilevel"/>
    <w:tmpl w:val="89F4D990"/>
    <w:lvl w:ilvl="0" w:tplc="09CEA21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5725"/>
    <w:multiLevelType w:val="hybridMultilevel"/>
    <w:tmpl w:val="82464FBE"/>
    <w:lvl w:ilvl="0" w:tplc="7448841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C1027"/>
    <w:multiLevelType w:val="hybridMultilevel"/>
    <w:tmpl w:val="ED4634A2"/>
    <w:lvl w:ilvl="0" w:tplc="52669F1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5A"/>
    <w:rsid w:val="00183A5A"/>
    <w:rsid w:val="001C2665"/>
    <w:rsid w:val="007E0923"/>
    <w:rsid w:val="009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DB6D0-2E96-4189-B2C7-2A6A43C5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Tyler</dc:creator>
  <cp:keywords/>
  <dc:description/>
  <cp:lastModifiedBy>Natasha Tyler</cp:lastModifiedBy>
  <cp:revision>2</cp:revision>
  <dcterms:created xsi:type="dcterms:W3CDTF">2021-05-08T21:41:00Z</dcterms:created>
  <dcterms:modified xsi:type="dcterms:W3CDTF">2021-05-08T21:41:00Z</dcterms:modified>
</cp:coreProperties>
</file>