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2486037" w14:textId="3F6D2226" w:rsidR="007D3534" w:rsidRDefault="007D3534">
      <w:pPr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Supplementary Materials:</w:t>
      </w:r>
    </w:p>
    <w:p w14:paraId="43B5F9E6" w14:textId="7D53C8B9" w:rsidR="00B8415D" w:rsidRPr="00840DA0" w:rsidRDefault="00461C38">
      <w:pPr>
        <w:rPr>
          <w:rFonts w:ascii="Times New Roman" w:hAnsi="Times New Roman" w:cs="Times New Roman"/>
          <w:sz w:val="20"/>
          <w:szCs w:val="20"/>
        </w:rPr>
      </w:pPr>
      <w:r w:rsidRPr="00840DA0">
        <w:rPr>
          <w:rFonts w:ascii="Times New Roman" w:hAnsi="Times New Roman" w:cs="Times New Roman"/>
          <w:b/>
          <w:bCs/>
          <w:sz w:val="20"/>
          <w:szCs w:val="20"/>
        </w:rPr>
        <w:t xml:space="preserve">Table </w:t>
      </w:r>
      <w:r w:rsidR="00E355DE">
        <w:rPr>
          <w:rFonts w:ascii="Times New Roman" w:hAnsi="Times New Roman" w:cs="Times New Roman"/>
          <w:b/>
          <w:bCs/>
          <w:sz w:val="20"/>
          <w:szCs w:val="20"/>
        </w:rPr>
        <w:t>1</w:t>
      </w:r>
      <w:r w:rsidRPr="00840DA0">
        <w:rPr>
          <w:rFonts w:ascii="Times New Roman" w:hAnsi="Times New Roman" w:cs="Times New Roman"/>
          <w:b/>
          <w:bCs/>
          <w:sz w:val="20"/>
          <w:szCs w:val="20"/>
        </w:rPr>
        <w:t>:</w:t>
      </w:r>
      <w:r w:rsidRPr="00840DA0">
        <w:rPr>
          <w:rFonts w:ascii="Times New Roman" w:hAnsi="Times New Roman" w:cs="Times New Roman"/>
          <w:sz w:val="20"/>
          <w:szCs w:val="20"/>
        </w:rPr>
        <w:t xml:space="preserve"> Studies which may appear to meet inclusion criteria but were excluded and reasons for exclusion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123"/>
        <w:gridCol w:w="3893"/>
      </w:tblGrid>
      <w:tr w:rsidR="00461C38" w:rsidRPr="00840DA0" w14:paraId="5AA5E3A0" w14:textId="77777777" w:rsidTr="001B60E4">
        <w:trPr>
          <w:trHeight w:val="318"/>
        </w:trPr>
        <w:tc>
          <w:tcPr>
            <w:tcW w:w="5123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3443F49F" w14:textId="22001740" w:rsidR="00461C38" w:rsidRPr="00840DA0" w:rsidRDefault="00461C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40DA0">
              <w:rPr>
                <w:rFonts w:ascii="Times New Roman" w:hAnsi="Times New Roman" w:cs="Times New Roman"/>
                <w:sz w:val="20"/>
                <w:szCs w:val="20"/>
              </w:rPr>
              <w:t>Reference:</w:t>
            </w:r>
          </w:p>
        </w:tc>
        <w:tc>
          <w:tcPr>
            <w:tcW w:w="3893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2E0C5786" w14:textId="375FEE0E" w:rsidR="00461C38" w:rsidRPr="00840DA0" w:rsidRDefault="001B60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61C38" w:rsidRPr="00840DA0">
              <w:rPr>
                <w:rFonts w:ascii="Times New Roman" w:hAnsi="Times New Roman" w:cs="Times New Roman"/>
                <w:sz w:val="20"/>
                <w:szCs w:val="20"/>
              </w:rPr>
              <w:t xml:space="preserve">Exclusion reason </w:t>
            </w:r>
          </w:p>
        </w:tc>
      </w:tr>
      <w:tr w:rsidR="00461C38" w:rsidRPr="00840DA0" w14:paraId="350D6C98" w14:textId="77777777" w:rsidTr="001B60E4">
        <w:trPr>
          <w:trHeight w:val="318"/>
        </w:trPr>
        <w:tc>
          <w:tcPr>
            <w:tcW w:w="512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6B1E700" w14:textId="343E6756" w:rsidR="001B60E4" w:rsidRDefault="000F50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F5009">
              <w:rPr>
                <w:rFonts w:ascii="Times New Roman" w:hAnsi="Times New Roman" w:cs="Times New Roman"/>
                <w:sz w:val="20"/>
                <w:szCs w:val="20"/>
              </w:rPr>
              <w:t xml:space="preserve">Krystal, J. H., </w:t>
            </w:r>
            <w:proofErr w:type="spellStart"/>
            <w:r w:rsidRPr="000F5009">
              <w:rPr>
                <w:rFonts w:ascii="Times New Roman" w:hAnsi="Times New Roman" w:cs="Times New Roman"/>
                <w:sz w:val="20"/>
                <w:szCs w:val="20"/>
              </w:rPr>
              <w:t>Madonick</w:t>
            </w:r>
            <w:proofErr w:type="spellEnd"/>
            <w:r w:rsidRPr="000F5009">
              <w:rPr>
                <w:rFonts w:ascii="Times New Roman" w:hAnsi="Times New Roman" w:cs="Times New Roman"/>
                <w:sz w:val="20"/>
                <w:szCs w:val="20"/>
              </w:rPr>
              <w:t xml:space="preserve">, S., Perry, E., </w:t>
            </w:r>
            <w:proofErr w:type="spellStart"/>
            <w:r w:rsidRPr="000F5009">
              <w:rPr>
                <w:rFonts w:ascii="Times New Roman" w:hAnsi="Times New Roman" w:cs="Times New Roman"/>
                <w:sz w:val="20"/>
                <w:szCs w:val="20"/>
              </w:rPr>
              <w:t>Gueorguieva</w:t>
            </w:r>
            <w:proofErr w:type="spellEnd"/>
            <w:r w:rsidRPr="000F5009">
              <w:rPr>
                <w:rFonts w:ascii="Times New Roman" w:hAnsi="Times New Roman" w:cs="Times New Roman"/>
                <w:sz w:val="20"/>
                <w:szCs w:val="20"/>
              </w:rPr>
              <w:t xml:space="preserve">, R., Brush, L., Wray, Y., </w:t>
            </w:r>
            <w:proofErr w:type="spellStart"/>
            <w:r w:rsidRPr="000F5009">
              <w:rPr>
                <w:rFonts w:ascii="Times New Roman" w:hAnsi="Times New Roman" w:cs="Times New Roman"/>
                <w:sz w:val="20"/>
                <w:szCs w:val="20"/>
              </w:rPr>
              <w:t>Belger</w:t>
            </w:r>
            <w:proofErr w:type="spellEnd"/>
            <w:r w:rsidRPr="000F5009">
              <w:rPr>
                <w:rFonts w:ascii="Times New Roman" w:hAnsi="Times New Roman" w:cs="Times New Roman"/>
                <w:sz w:val="20"/>
                <w:szCs w:val="20"/>
              </w:rPr>
              <w:t xml:space="preserve">, A., &amp; D'Souza, D. C. (2006). Potentiation of low dose ketamine effects by naltrexone: potential implications for the pharmacotherapy of alcoholism. </w:t>
            </w:r>
            <w:r w:rsidRPr="000F500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Neuropsychopharmacology</w:t>
            </w:r>
            <w:r w:rsidRPr="000F5009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0F500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31</w:t>
            </w:r>
            <w:r w:rsidRPr="000F5009">
              <w:rPr>
                <w:rFonts w:ascii="Times New Roman" w:hAnsi="Times New Roman" w:cs="Times New Roman"/>
                <w:sz w:val="20"/>
                <w:szCs w:val="20"/>
              </w:rPr>
              <w:t>(8), 1793–1800</w:t>
            </w:r>
          </w:p>
          <w:p w14:paraId="31A46377" w14:textId="0E4275E7" w:rsidR="000F5009" w:rsidRPr="00840DA0" w:rsidRDefault="000F50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9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A8896CA" w14:textId="07CF9230" w:rsidR="00461C38" w:rsidRPr="00840DA0" w:rsidRDefault="00461C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40DA0">
              <w:rPr>
                <w:rFonts w:ascii="Times New Roman" w:hAnsi="Times New Roman" w:cs="Times New Roman"/>
                <w:sz w:val="20"/>
                <w:szCs w:val="20"/>
              </w:rPr>
              <w:t xml:space="preserve">This study does not focus primarily the effects of ketamine but on the interplay of ketamine and naltrexone </w:t>
            </w:r>
          </w:p>
        </w:tc>
      </w:tr>
      <w:tr w:rsidR="00461C38" w:rsidRPr="00840DA0" w14:paraId="44EAC07F" w14:textId="77777777" w:rsidTr="001B60E4">
        <w:trPr>
          <w:trHeight w:val="318"/>
        </w:trPr>
        <w:tc>
          <w:tcPr>
            <w:tcW w:w="5123" w:type="dxa"/>
            <w:tcBorders>
              <w:top w:val="nil"/>
              <w:left w:val="nil"/>
              <w:bottom w:val="nil"/>
              <w:right w:val="nil"/>
            </w:tcBorders>
          </w:tcPr>
          <w:p w14:paraId="67C9821E" w14:textId="3120FA58" w:rsidR="00461C38" w:rsidRPr="00840DA0" w:rsidRDefault="00461C38" w:rsidP="00461C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40DA0">
              <w:rPr>
                <w:rFonts w:ascii="Times New Roman" w:hAnsi="Times New Roman" w:cs="Times New Roman"/>
                <w:sz w:val="20"/>
                <w:szCs w:val="20"/>
              </w:rPr>
              <w:t xml:space="preserve">Nielsen, R. V., </w:t>
            </w:r>
            <w:proofErr w:type="spellStart"/>
            <w:r w:rsidRPr="00840DA0">
              <w:rPr>
                <w:rFonts w:ascii="Times New Roman" w:hAnsi="Times New Roman" w:cs="Times New Roman"/>
                <w:sz w:val="20"/>
                <w:szCs w:val="20"/>
              </w:rPr>
              <w:t>Fomsgaard</w:t>
            </w:r>
            <w:proofErr w:type="spellEnd"/>
            <w:r w:rsidRPr="00840DA0">
              <w:rPr>
                <w:rFonts w:ascii="Times New Roman" w:hAnsi="Times New Roman" w:cs="Times New Roman"/>
                <w:sz w:val="20"/>
                <w:szCs w:val="20"/>
              </w:rPr>
              <w:t xml:space="preserve">, J. S., </w:t>
            </w:r>
            <w:proofErr w:type="spellStart"/>
            <w:r w:rsidRPr="00840DA0">
              <w:rPr>
                <w:rFonts w:ascii="Times New Roman" w:hAnsi="Times New Roman" w:cs="Times New Roman"/>
                <w:sz w:val="20"/>
                <w:szCs w:val="20"/>
              </w:rPr>
              <w:t>Nikolajsen</w:t>
            </w:r>
            <w:proofErr w:type="spellEnd"/>
            <w:r w:rsidRPr="00840DA0">
              <w:rPr>
                <w:rFonts w:ascii="Times New Roman" w:hAnsi="Times New Roman" w:cs="Times New Roman"/>
                <w:sz w:val="20"/>
                <w:szCs w:val="20"/>
              </w:rPr>
              <w:t xml:space="preserve">, L., Dahl, J. B., &amp; </w:t>
            </w:r>
            <w:proofErr w:type="spellStart"/>
            <w:r w:rsidRPr="00840DA0">
              <w:rPr>
                <w:rFonts w:ascii="Times New Roman" w:hAnsi="Times New Roman" w:cs="Times New Roman"/>
                <w:sz w:val="20"/>
                <w:szCs w:val="20"/>
              </w:rPr>
              <w:t>Mathiesen</w:t>
            </w:r>
            <w:proofErr w:type="spellEnd"/>
            <w:r w:rsidRPr="00840DA0">
              <w:rPr>
                <w:rFonts w:ascii="Times New Roman" w:hAnsi="Times New Roman" w:cs="Times New Roman"/>
                <w:sz w:val="20"/>
                <w:szCs w:val="20"/>
              </w:rPr>
              <w:t xml:space="preserve">, O. (2019). Intraoperative S-ketamine for the reduction of opioid consumption and pain one year after spine surgery: A randomized clinical trial of opioid-dependent patients. </w:t>
            </w:r>
            <w:r w:rsidRPr="000B1CF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European Journal of Pain, 23</w:t>
            </w:r>
            <w:r w:rsidRPr="00840DA0">
              <w:rPr>
                <w:rFonts w:ascii="Times New Roman" w:hAnsi="Times New Roman" w:cs="Times New Roman"/>
                <w:sz w:val="20"/>
                <w:szCs w:val="20"/>
              </w:rPr>
              <w:t xml:space="preserve">(3), 455-460. </w:t>
            </w:r>
          </w:p>
        </w:tc>
        <w:tc>
          <w:tcPr>
            <w:tcW w:w="3893" w:type="dxa"/>
            <w:tcBorders>
              <w:top w:val="nil"/>
              <w:left w:val="nil"/>
              <w:bottom w:val="nil"/>
              <w:right w:val="nil"/>
            </w:tcBorders>
          </w:tcPr>
          <w:p w14:paraId="38919AC1" w14:textId="19C98758" w:rsidR="00461C38" w:rsidRPr="00840DA0" w:rsidRDefault="00461C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40DA0">
              <w:rPr>
                <w:rFonts w:ascii="Times New Roman" w:hAnsi="Times New Roman" w:cs="Times New Roman"/>
                <w:sz w:val="20"/>
                <w:szCs w:val="20"/>
              </w:rPr>
              <w:t>The definition of opioid dependence in this study based solely on 6 months use of opioids does not meet the diagnostic criteria for opioid use disorders.</w:t>
            </w:r>
          </w:p>
        </w:tc>
      </w:tr>
      <w:tr w:rsidR="00461C38" w:rsidRPr="00840DA0" w14:paraId="3167A71F" w14:textId="77777777" w:rsidTr="001B60E4">
        <w:trPr>
          <w:trHeight w:val="318"/>
        </w:trPr>
        <w:tc>
          <w:tcPr>
            <w:tcW w:w="5123" w:type="dxa"/>
            <w:tcBorders>
              <w:top w:val="nil"/>
              <w:left w:val="nil"/>
              <w:bottom w:val="nil"/>
              <w:right w:val="nil"/>
            </w:tcBorders>
          </w:tcPr>
          <w:p w14:paraId="31FDC7C8" w14:textId="77777777" w:rsidR="000F5009" w:rsidRDefault="000F5009" w:rsidP="00461C3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4912A8F" w14:textId="03A49FCC" w:rsidR="00461C38" w:rsidRPr="00840DA0" w:rsidRDefault="00BC12AC" w:rsidP="00461C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12AC">
              <w:rPr>
                <w:rFonts w:ascii="Times New Roman" w:hAnsi="Times New Roman" w:cs="Times New Roman"/>
                <w:sz w:val="20"/>
                <w:szCs w:val="20"/>
              </w:rPr>
              <w:t xml:space="preserve">Das, R.K., Gale, G., Walsh, K. et al. Ketamine can reduce harmful drinking by pharmacologically rewriting drinking memories. </w:t>
            </w:r>
            <w:r w:rsidRPr="000B1CF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Nat </w:t>
            </w:r>
            <w:proofErr w:type="spellStart"/>
            <w:r w:rsidRPr="000B1CF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Commun</w:t>
            </w:r>
            <w:proofErr w:type="spellEnd"/>
            <w:r w:rsidR="000B1CF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.</w:t>
            </w:r>
            <w:r w:rsidRPr="00BC12A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B21B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10,</w:t>
            </w:r>
            <w:r w:rsidRPr="00BC12AC">
              <w:rPr>
                <w:rFonts w:ascii="Times New Roman" w:hAnsi="Times New Roman" w:cs="Times New Roman"/>
                <w:sz w:val="20"/>
                <w:szCs w:val="20"/>
              </w:rPr>
              <w:t xml:space="preserve"> 5187</w:t>
            </w:r>
            <w:r w:rsidR="001B21BF">
              <w:rPr>
                <w:rFonts w:ascii="Times New Roman" w:hAnsi="Times New Roman" w:cs="Times New Roman"/>
                <w:sz w:val="20"/>
                <w:szCs w:val="20"/>
              </w:rPr>
              <w:t>, 1-10</w:t>
            </w:r>
          </w:p>
        </w:tc>
        <w:tc>
          <w:tcPr>
            <w:tcW w:w="3893" w:type="dxa"/>
            <w:tcBorders>
              <w:top w:val="nil"/>
              <w:left w:val="nil"/>
              <w:bottom w:val="nil"/>
              <w:right w:val="nil"/>
            </w:tcBorders>
          </w:tcPr>
          <w:p w14:paraId="67CA5C8B" w14:textId="77777777" w:rsidR="000F5009" w:rsidRDefault="000F50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752D0E4" w14:textId="6FE60E95" w:rsidR="00461C38" w:rsidRDefault="00461C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40DA0">
              <w:rPr>
                <w:rFonts w:ascii="Times New Roman" w:hAnsi="Times New Roman" w:cs="Times New Roman"/>
                <w:sz w:val="20"/>
                <w:szCs w:val="20"/>
              </w:rPr>
              <w:t>Participants in this study are harmful drinkers, not those with alcohol use disorders.</w:t>
            </w:r>
          </w:p>
          <w:p w14:paraId="201A70D7" w14:textId="5FEBE23B" w:rsidR="001B60E4" w:rsidRPr="00840DA0" w:rsidRDefault="001B60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61C38" w:rsidRPr="00840DA0" w14:paraId="409BF360" w14:textId="77777777" w:rsidTr="001B60E4">
        <w:trPr>
          <w:trHeight w:val="318"/>
        </w:trPr>
        <w:tc>
          <w:tcPr>
            <w:tcW w:w="5123" w:type="dxa"/>
            <w:tcBorders>
              <w:top w:val="nil"/>
              <w:left w:val="nil"/>
              <w:bottom w:val="nil"/>
              <w:right w:val="nil"/>
            </w:tcBorders>
          </w:tcPr>
          <w:p w14:paraId="3DF786C2" w14:textId="77777777" w:rsidR="00461C38" w:rsidRDefault="00797414" w:rsidP="00461C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7414">
              <w:rPr>
                <w:rFonts w:ascii="Times New Roman" w:hAnsi="Times New Roman" w:cs="Times New Roman"/>
                <w:sz w:val="20"/>
                <w:szCs w:val="20"/>
              </w:rPr>
              <w:t xml:space="preserve">Rodriguez, C. I., Wheaton, M., </w:t>
            </w:r>
            <w:proofErr w:type="spellStart"/>
            <w:r w:rsidRPr="00797414">
              <w:rPr>
                <w:rFonts w:ascii="Times New Roman" w:hAnsi="Times New Roman" w:cs="Times New Roman"/>
                <w:sz w:val="20"/>
                <w:szCs w:val="20"/>
              </w:rPr>
              <w:t>Zwerling</w:t>
            </w:r>
            <w:proofErr w:type="spellEnd"/>
            <w:r w:rsidRPr="00797414">
              <w:rPr>
                <w:rFonts w:ascii="Times New Roman" w:hAnsi="Times New Roman" w:cs="Times New Roman"/>
                <w:sz w:val="20"/>
                <w:szCs w:val="20"/>
              </w:rPr>
              <w:t xml:space="preserve">, J., Steinman, S. A., Sonnenfeld, D., </w:t>
            </w:r>
            <w:proofErr w:type="spellStart"/>
            <w:r w:rsidRPr="00797414">
              <w:rPr>
                <w:rFonts w:ascii="Times New Roman" w:hAnsi="Times New Roman" w:cs="Times New Roman"/>
                <w:sz w:val="20"/>
                <w:szCs w:val="20"/>
              </w:rPr>
              <w:t>Galfalvy</w:t>
            </w:r>
            <w:proofErr w:type="spellEnd"/>
            <w:r w:rsidRPr="00797414">
              <w:rPr>
                <w:rFonts w:ascii="Times New Roman" w:hAnsi="Times New Roman" w:cs="Times New Roman"/>
                <w:sz w:val="20"/>
                <w:szCs w:val="20"/>
              </w:rPr>
              <w:t xml:space="preserve">, H., &amp; Simpson, H. B. (2016). Can exposure-based CBT extend the effects of intravenous ketamine in obsessive-compulsive disorder? an open-label trial. </w:t>
            </w:r>
            <w:r w:rsidRPr="000B1CF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The Journal of clinical psychiatry, 77</w:t>
            </w:r>
            <w:r w:rsidRPr="00797414">
              <w:rPr>
                <w:rFonts w:ascii="Times New Roman" w:hAnsi="Times New Roman" w:cs="Times New Roman"/>
                <w:sz w:val="20"/>
                <w:szCs w:val="20"/>
              </w:rPr>
              <w:t>(3), 408–409.</w:t>
            </w:r>
          </w:p>
          <w:p w14:paraId="7276ECCF" w14:textId="4C24E1CE" w:rsidR="00797414" w:rsidRPr="00840DA0" w:rsidRDefault="00797414" w:rsidP="00461C3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93" w:type="dxa"/>
            <w:tcBorders>
              <w:top w:val="nil"/>
              <w:left w:val="nil"/>
              <w:bottom w:val="nil"/>
              <w:right w:val="nil"/>
            </w:tcBorders>
          </w:tcPr>
          <w:p w14:paraId="55DAEF69" w14:textId="77777777" w:rsidR="00461C38" w:rsidRDefault="00461C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40DA0">
              <w:rPr>
                <w:rFonts w:ascii="Times New Roman" w:hAnsi="Times New Roman" w:cs="Times New Roman"/>
                <w:sz w:val="20"/>
                <w:szCs w:val="20"/>
              </w:rPr>
              <w:t xml:space="preserve">This focuses on whether CBT can extend the effects of ketamine not specifically on the therapeutic effects of ketamine. </w:t>
            </w:r>
          </w:p>
          <w:p w14:paraId="5767B51D" w14:textId="23AA430C" w:rsidR="001B60E4" w:rsidRPr="00840DA0" w:rsidRDefault="001B60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61C38" w:rsidRPr="00840DA0" w14:paraId="7FB6C4E0" w14:textId="77777777" w:rsidTr="001B60E4">
        <w:trPr>
          <w:trHeight w:val="318"/>
        </w:trPr>
        <w:tc>
          <w:tcPr>
            <w:tcW w:w="5123" w:type="dxa"/>
            <w:tcBorders>
              <w:top w:val="nil"/>
              <w:left w:val="nil"/>
              <w:bottom w:val="nil"/>
              <w:right w:val="nil"/>
            </w:tcBorders>
          </w:tcPr>
          <w:p w14:paraId="077BFC7B" w14:textId="7894E867" w:rsidR="00461C38" w:rsidRPr="00840DA0" w:rsidRDefault="000B1C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B1CFD">
              <w:rPr>
                <w:rFonts w:ascii="Times New Roman" w:hAnsi="Times New Roman" w:cs="Times New Roman"/>
                <w:sz w:val="20"/>
                <w:szCs w:val="20"/>
              </w:rPr>
              <w:t xml:space="preserve">Sappington, A.A., </w:t>
            </w:r>
            <w:proofErr w:type="spellStart"/>
            <w:r w:rsidRPr="000B1CFD">
              <w:rPr>
                <w:rFonts w:ascii="Times New Roman" w:hAnsi="Times New Roman" w:cs="Times New Roman"/>
                <w:sz w:val="20"/>
                <w:szCs w:val="20"/>
              </w:rPr>
              <w:t>Corssen</w:t>
            </w:r>
            <w:proofErr w:type="spellEnd"/>
            <w:r w:rsidRPr="000B1CFD">
              <w:rPr>
                <w:rFonts w:ascii="Times New Roman" w:hAnsi="Times New Roman" w:cs="Times New Roman"/>
                <w:sz w:val="20"/>
                <w:szCs w:val="20"/>
              </w:rPr>
              <w:t xml:space="preserve">, G., Becker, A.T. and </w:t>
            </w:r>
            <w:proofErr w:type="spellStart"/>
            <w:r w:rsidRPr="000B1CFD">
              <w:rPr>
                <w:rFonts w:ascii="Times New Roman" w:hAnsi="Times New Roman" w:cs="Times New Roman"/>
                <w:sz w:val="20"/>
                <w:szCs w:val="20"/>
              </w:rPr>
              <w:t>Tavakoli</w:t>
            </w:r>
            <w:proofErr w:type="spellEnd"/>
            <w:r w:rsidRPr="000B1CFD">
              <w:rPr>
                <w:rFonts w:ascii="Times New Roman" w:hAnsi="Times New Roman" w:cs="Times New Roman"/>
                <w:sz w:val="20"/>
                <w:szCs w:val="20"/>
              </w:rPr>
              <w:t>, M. (1979)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0B1CFD">
              <w:rPr>
                <w:rFonts w:ascii="Times New Roman" w:hAnsi="Times New Roman" w:cs="Times New Roman"/>
                <w:sz w:val="20"/>
                <w:szCs w:val="20"/>
              </w:rPr>
              <w:t xml:space="preserve"> Ketamine </w:t>
            </w:r>
            <w:r w:rsidRPr="000B1CFD">
              <w:rPr>
                <w:rFonts w:ascii="Cambria Math" w:hAnsi="Cambria Math" w:cs="Cambria Math"/>
                <w:sz w:val="20"/>
                <w:szCs w:val="20"/>
              </w:rPr>
              <w:t>‐</w:t>
            </w:r>
            <w:r w:rsidRPr="000B1CFD">
              <w:rPr>
                <w:rFonts w:ascii="Times New Roman" w:hAnsi="Times New Roman" w:cs="Times New Roman"/>
                <w:sz w:val="20"/>
                <w:szCs w:val="20"/>
              </w:rPr>
              <w:t xml:space="preserve"> facilitated induced anxiety therapy and its effect upon clients' reactions to stressful situations. </w:t>
            </w:r>
            <w:r w:rsidRPr="000B1CF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J. Clin. Psychol., 35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0B1CFD">
              <w:rPr>
                <w:rFonts w:ascii="Times New Roman" w:hAnsi="Times New Roman" w:cs="Times New Roman"/>
                <w:sz w:val="20"/>
                <w:szCs w:val="20"/>
              </w:rPr>
              <w:t>425-429.</w:t>
            </w:r>
          </w:p>
        </w:tc>
        <w:tc>
          <w:tcPr>
            <w:tcW w:w="3893" w:type="dxa"/>
            <w:tcBorders>
              <w:top w:val="nil"/>
              <w:left w:val="nil"/>
              <w:bottom w:val="nil"/>
              <w:right w:val="nil"/>
            </w:tcBorders>
          </w:tcPr>
          <w:p w14:paraId="3A91A013" w14:textId="4A7B0799" w:rsidR="00461C38" w:rsidRPr="00840DA0" w:rsidRDefault="00461C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40DA0">
              <w:rPr>
                <w:rFonts w:ascii="Times New Roman" w:hAnsi="Times New Roman" w:cs="Times New Roman"/>
                <w:sz w:val="20"/>
                <w:szCs w:val="20"/>
              </w:rPr>
              <w:t>Ketamine is used in this study in order to facilitate induced anxiety therapy.</w:t>
            </w:r>
          </w:p>
        </w:tc>
      </w:tr>
      <w:tr w:rsidR="00461C38" w:rsidRPr="00840DA0" w14:paraId="08EA8D6B" w14:textId="77777777" w:rsidTr="001B60E4">
        <w:trPr>
          <w:trHeight w:val="318"/>
        </w:trPr>
        <w:tc>
          <w:tcPr>
            <w:tcW w:w="5123" w:type="dxa"/>
            <w:tcBorders>
              <w:top w:val="nil"/>
              <w:left w:val="nil"/>
              <w:bottom w:val="nil"/>
              <w:right w:val="nil"/>
            </w:tcBorders>
          </w:tcPr>
          <w:p w14:paraId="6071C870" w14:textId="77777777" w:rsidR="0033476B" w:rsidRPr="00840DA0" w:rsidRDefault="0033476B" w:rsidP="0033476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14618B7" w14:textId="77777777" w:rsidR="001B60E4" w:rsidRDefault="005A1C19" w:rsidP="0033476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A1C19">
              <w:rPr>
                <w:rFonts w:ascii="Times New Roman" w:hAnsi="Times New Roman" w:cs="Times New Roman"/>
                <w:sz w:val="20"/>
                <w:szCs w:val="20"/>
              </w:rPr>
              <w:t>Hartberg</w:t>
            </w:r>
            <w:proofErr w:type="spellEnd"/>
            <w:r w:rsidRPr="005A1C19">
              <w:rPr>
                <w:rFonts w:ascii="Times New Roman" w:hAnsi="Times New Roman" w:cs="Times New Roman"/>
                <w:sz w:val="20"/>
                <w:szCs w:val="20"/>
              </w:rPr>
              <w:t xml:space="preserve">, J., Garrett-Walcott, S., &amp; De </w:t>
            </w:r>
            <w:proofErr w:type="spellStart"/>
            <w:r w:rsidRPr="005A1C19">
              <w:rPr>
                <w:rFonts w:ascii="Times New Roman" w:hAnsi="Times New Roman" w:cs="Times New Roman"/>
                <w:sz w:val="20"/>
                <w:szCs w:val="20"/>
              </w:rPr>
              <w:t>Gioannis</w:t>
            </w:r>
            <w:proofErr w:type="spellEnd"/>
            <w:r w:rsidRPr="005A1C19">
              <w:rPr>
                <w:rFonts w:ascii="Times New Roman" w:hAnsi="Times New Roman" w:cs="Times New Roman"/>
                <w:sz w:val="20"/>
                <w:szCs w:val="20"/>
              </w:rPr>
              <w:t xml:space="preserve">, A. (2018). Impact of oral ketamine augmentation on hospital admissions in treatment-resistant depression and PTSD: a retrospective study. </w:t>
            </w:r>
            <w:r w:rsidRPr="005A1C1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Psychopharmacology, 235</w:t>
            </w:r>
            <w:r w:rsidRPr="005A1C19">
              <w:rPr>
                <w:rFonts w:ascii="Times New Roman" w:hAnsi="Times New Roman" w:cs="Times New Roman"/>
                <w:sz w:val="20"/>
                <w:szCs w:val="20"/>
              </w:rPr>
              <w:t>(2), 393–398.</w:t>
            </w:r>
          </w:p>
          <w:p w14:paraId="61DAB3AB" w14:textId="4F245E65" w:rsidR="005A1C19" w:rsidRPr="00840DA0" w:rsidRDefault="005A1C19" w:rsidP="0033476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93" w:type="dxa"/>
            <w:tcBorders>
              <w:top w:val="nil"/>
              <w:left w:val="nil"/>
              <w:bottom w:val="nil"/>
              <w:right w:val="nil"/>
            </w:tcBorders>
          </w:tcPr>
          <w:p w14:paraId="1124E50A" w14:textId="77777777" w:rsidR="001B60E4" w:rsidRDefault="001B60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E2B9472" w14:textId="4B1F76FF" w:rsidR="00461C38" w:rsidRPr="00840DA0" w:rsidRDefault="0033476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40DA0">
              <w:rPr>
                <w:rFonts w:ascii="Times New Roman" w:hAnsi="Times New Roman" w:cs="Times New Roman"/>
                <w:sz w:val="20"/>
                <w:szCs w:val="20"/>
              </w:rPr>
              <w:t xml:space="preserve">This study does not report on PTSD symptom outcomes necessary for the synthesis </w:t>
            </w:r>
          </w:p>
        </w:tc>
      </w:tr>
      <w:tr w:rsidR="00461C38" w:rsidRPr="00840DA0" w14:paraId="7FBBA86D" w14:textId="77777777" w:rsidTr="001B60E4">
        <w:trPr>
          <w:trHeight w:val="318"/>
        </w:trPr>
        <w:tc>
          <w:tcPr>
            <w:tcW w:w="5123" w:type="dxa"/>
            <w:tcBorders>
              <w:top w:val="nil"/>
              <w:left w:val="nil"/>
              <w:bottom w:val="nil"/>
              <w:right w:val="nil"/>
            </w:tcBorders>
          </w:tcPr>
          <w:p w14:paraId="27D64D79" w14:textId="18779E7B" w:rsidR="00461C38" w:rsidRPr="00840DA0" w:rsidRDefault="0033476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40DA0">
              <w:rPr>
                <w:rFonts w:ascii="Times New Roman" w:hAnsi="Times New Roman" w:cs="Times New Roman"/>
                <w:sz w:val="20"/>
                <w:szCs w:val="20"/>
              </w:rPr>
              <w:t xml:space="preserve">Pradhan, B., Mitrev, L., </w:t>
            </w:r>
            <w:proofErr w:type="spellStart"/>
            <w:r w:rsidRPr="00840DA0">
              <w:rPr>
                <w:rFonts w:ascii="Times New Roman" w:hAnsi="Times New Roman" w:cs="Times New Roman"/>
                <w:sz w:val="20"/>
                <w:szCs w:val="20"/>
              </w:rPr>
              <w:t>Moaddell</w:t>
            </w:r>
            <w:proofErr w:type="spellEnd"/>
            <w:r w:rsidRPr="00840DA0">
              <w:rPr>
                <w:rFonts w:ascii="Times New Roman" w:hAnsi="Times New Roman" w:cs="Times New Roman"/>
                <w:sz w:val="20"/>
                <w:szCs w:val="20"/>
              </w:rPr>
              <w:t xml:space="preserve">, R., &amp; </w:t>
            </w:r>
            <w:proofErr w:type="spellStart"/>
            <w:r w:rsidRPr="00840DA0">
              <w:rPr>
                <w:rFonts w:ascii="Times New Roman" w:hAnsi="Times New Roman" w:cs="Times New Roman"/>
                <w:sz w:val="20"/>
                <w:szCs w:val="20"/>
              </w:rPr>
              <w:t>Wainer</w:t>
            </w:r>
            <w:proofErr w:type="spellEnd"/>
            <w:r w:rsidRPr="00840DA0">
              <w:rPr>
                <w:rFonts w:ascii="Times New Roman" w:hAnsi="Times New Roman" w:cs="Times New Roman"/>
                <w:sz w:val="20"/>
                <w:szCs w:val="20"/>
              </w:rPr>
              <w:t>, I. W. (2018). d-Serine is a potential biomarker for clinical response in treatment of post-traumatic stress disorder using (</w:t>
            </w:r>
            <w:proofErr w:type="gramStart"/>
            <w:r w:rsidRPr="00840DA0">
              <w:rPr>
                <w:rFonts w:ascii="Times New Roman" w:hAnsi="Times New Roman" w:cs="Times New Roman"/>
                <w:sz w:val="20"/>
                <w:szCs w:val="20"/>
              </w:rPr>
              <w:t>R,S</w:t>
            </w:r>
            <w:proofErr w:type="gramEnd"/>
            <w:r w:rsidRPr="00840DA0">
              <w:rPr>
                <w:rFonts w:ascii="Times New Roman" w:hAnsi="Times New Roman" w:cs="Times New Roman"/>
                <w:sz w:val="20"/>
                <w:szCs w:val="20"/>
              </w:rPr>
              <w:t xml:space="preserve">)-ketamine infusion and TIMBER psychotherapy: A pilot study. </w:t>
            </w:r>
            <w:proofErr w:type="spellStart"/>
            <w:r w:rsidRPr="005A1C1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Biochimica</w:t>
            </w:r>
            <w:proofErr w:type="spellEnd"/>
            <w:r w:rsidRPr="005A1C1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et </w:t>
            </w:r>
            <w:proofErr w:type="spellStart"/>
            <w:r w:rsidRPr="005A1C1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biophysica</w:t>
            </w:r>
            <w:proofErr w:type="spellEnd"/>
            <w:r w:rsidRPr="005A1C1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acta. Proteins and proteomics, 1866</w:t>
            </w:r>
            <w:r w:rsidRPr="00840DA0">
              <w:rPr>
                <w:rFonts w:ascii="Times New Roman" w:hAnsi="Times New Roman" w:cs="Times New Roman"/>
                <w:sz w:val="20"/>
                <w:szCs w:val="20"/>
              </w:rPr>
              <w:t>(7), 831-839.</w:t>
            </w:r>
          </w:p>
        </w:tc>
        <w:tc>
          <w:tcPr>
            <w:tcW w:w="3893" w:type="dxa"/>
            <w:tcBorders>
              <w:top w:val="nil"/>
              <w:left w:val="nil"/>
              <w:bottom w:val="nil"/>
              <w:right w:val="nil"/>
            </w:tcBorders>
          </w:tcPr>
          <w:p w14:paraId="6366F46B" w14:textId="719FB16C" w:rsidR="00461C38" w:rsidRPr="00840DA0" w:rsidRDefault="0033476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40DA0">
              <w:rPr>
                <w:rFonts w:ascii="Times New Roman" w:hAnsi="Times New Roman" w:cs="Times New Roman"/>
                <w:sz w:val="20"/>
                <w:szCs w:val="20"/>
              </w:rPr>
              <w:t>This is primarily focused on predictors of treatment response.</w:t>
            </w:r>
          </w:p>
        </w:tc>
      </w:tr>
      <w:tr w:rsidR="00461C38" w:rsidRPr="00840DA0" w14:paraId="5E60AF23" w14:textId="77777777" w:rsidTr="001B60E4">
        <w:trPr>
          <w:trHeight w:val="318"/>
        </w:trPr>
        <w:tc>
          <w:tcPr>
            <w:tcW w:w="5123" w:type="dxa"/>
            <w:tcBorders>
              <w:top w:val="nil"/>
              <w:left w:val="nil"/>
              <w:bottom w:val="nil"/>
              <w:right w:val="nil"/>
            </w:tcBorders>
          </w:tcPr>
          <w:p w14:paraId="26550F5C" w14:textId="77777777" w:rsidR="0033476B" w:rsidRPr="00840DA0" w:rsidRDefault="0033476B" w:rsidP="0033476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23C0867" w14:textId="392EFE05" w:rsidR="00461C38" w:rsidRPr="00840DA0" w:rsidRDefault="0033476B" w:rsidP="0033476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40DA0">
              <w:rPr>
                <w:rFonts w:ascii="Times New Roman" w:hAnsi="Times New Roman" w:cs="Times New Roman"/>
                <w:sz w:val="20"/>
                <w:szCs w:val="20"/>
              </w:rPr>
              <w:t>Kronish</w:t>
            </w:r>
            <w:proofErr w:type="spellEnd"/>
            <w:r w:rsidRPr="00840DA0">
              <w:rPr>
                <w:rFonts w:ascii="Times New Roman" w:hAnsi="Times New Roman" w:cs="Times New Roman"/>
                <w:sz w:val="20"/>
                <w:szCs w:val="20"/>
              </w:rPr>
              <w:t xml:space="preserve">, I. M., et al. (2018). "Personalized (N-of-1) Trials for Depression- A Systematic Review." </w:t>
            </w:r>
            <w:r w:rsidRPr="005A1C1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Journal of clinical psychopharmacology</w:t>
            </w:r>
            <w:r w:rsidR="005A1C1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,</w:t>
            </w:r>
            <w:r w:rsidRPr="005A1C1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38</w:t>
            </w:r>
            <w:r w:rsidRPr="00840DA0">
              <w:rPr>
                <w:rFonts w:ascii="Times New Roman" w:hAnsi="Times New Roman" w:cs="Times New Roman"/>
                <w:sz w:val="20"/>
                <w:szCs w:val="20"/>
              </w:rPr>
              <w:t>(3)- 218-225</w:t>
            </w:r>
          </w:p>
        </w:tc>
        <w:tc>
          <w:tcPr>
            <w:tcW w:w="3893" w:type="dxa"/>
            <w:tcBorders>
              <w:top w:val="nil"/>
              <w:left w:val="nil"/>
              <w:bottom w:val="nil"/>
              <w:right w:val="nil"/>
            </w:tcBorders>
          </w:tcPr>
          <w:p w14:paraId="348415CF" w14:textId="77777777" w:rsidR="001B60E4" w:rsidRDefault="001B60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41B177B" w14:textId="2D33BA70" w:rsidR="00461C38" w:rsidRPr="00840DA0" w:rsidRDefault="0033476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40DA0">
              <w:rPr>
                <w:rFonts w:ascii="Times New Roman" w:hAnsi="Times New Roman" w:cs="Times New Roman"/>
                <w:sz w:val="20"/>
                <w:szCs w:val="20"/>
              </w:rPr>
              <w:t xml:space="preserve">Ketamine is not the primary focus of this systematic review and only one ketamine study was included. </w:t>
            </w:r>
          </w:p>
        </w:tc>
      </w:tr>
      <w:tr w:rsidR="0033476B" w:rsidRPr="00840DA0" w14:paraId="0B0A398F" w14:textId="77777777" w:rsidTr="001B60E4">
        <w:trPr>
          <w:trHeight w:val="318"/>
        </w:trPr>
        <w:tc>
          <w:tcPr>
            <w:tcW w:w="5123" w:type="dxa"/>
            <w:tcBorders>
              <w:top w:val="nil"/>
              <w:left w:val="nil"/>
              <w:bottom w:val="nil"/>
              <w:right w:val="nil"/>
            </w:tcBorders>
          </w:tcPr>
          <w:p w14:paraId="102C94A1" w14:textId="77777777" w:rsidR="001B60E4" w:rsidRDefault="001B60E4" w:rsidP="0033476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6D79427" w14:textId="7CD84719" w:rsidR="0033476B" w:rsidRPr="00840DA0" w:rsidRDefault="0033476B" w:rsidP="0033476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40DA0">
              <w:rPr>
                <w:rFonts w:ascii="Times New Roman" w:hAnsi="Times New Roman" w:cs="Times New Roman"/>
                <w:sz w:val="20"/>
                <w:szCs w:val="20"/>
              </w:rPr>
              <w:t>Schoevers</w:t>
            </w:r>
            <w:proofErr w:type="spellEnd"/>
            <w:r w:rsidRPr="00840DA0">
              <w:rPr>
                <w:rFonts w:ascii="Times New Roman" w:hAnsi="Times New Roman" w:cs="Times New Roman"/>
                <w:sz w:val="20"/>
                <w:szCs w:val="20"/>
              </w:rPr>
              <w:t xml:space="preserve">, R., </w:t>
            </w:r>
            <w:proofErr w:type="spellStart"/>
            <w:r w:rsidRPr="00840DA0">
              <w:rPr>
                <w:rFonts w:ascii="Times New Roman" w:hAnsi="Times New Roman" w:cs="Times New Roman"/>
                <w:sz w:val="20"/>
                <w:szCs w:val="20"/>
              </w:rPr>
              <w:t>Chaves</w:t>
            </w:r>
            <w:proofErr w:type="spellEnd"/>
            <w:r w:rsidRPr="00840DA0">
              <w:rPr>
                <w:rFonts w:ascii="Times New Roman" w:hAnsi="Times New Roman" w:cs="Times New Roman"/>
                <w:sz w:val="20"/>
                <w:szCs w:val="20"/>
              </w:rPr>
              <w:t xml:space="preserve">, T., </w:t>
            </w:r>
            <w:proofErr w:type="spellStart"/>
            <w:r w:rsidRPr="00840DA0">
              <w:rPr>
                <w:rFonts w:ascii="Times New Roman" w:hAnsi="Times New Roman" w:cs="Times New Roman"/>
                <w:sz w:val="20"/>
                <w:szCs w:val="20"/>
              </w:rPr>
              <w:t>Balukova</w:t>
            </w:r>
            <w:proofErr w:type="spellEnd"/>
            <w:r w:rsidRPr="00840DA0">
              <w:rPr>
                <w:rFonts w:ascii="Times New Roman" w:hAnsi="Times New Roman" w:cs="Times New Roman"/>
                <w:sz w:val="20"/>
                <w:szCs w:val="20"/>
              </w:rPr>
              <w:t xml:space="preserve">, S., Rot, M., &amp; </w:t>
            </w:r>
            <w:proofErr w:type="spellStart"/>
            <w:r w:rsidRPr="00840DA0">
              <w:rPr>
                <w:rFonts w:ascii="Times New Roman" w:hAnsi="Times New Roman" w:cs="Times New Roman"/>
                <w:sz w:val="20"/>
                <w:szCs w:val="20"/>
              </w:rPr>
              <w:t>Kortekaas</w:t>
            </w:r>
            <w:proofErr w:type="spellEnd"/>
            <w:r w:rsidRPr="00840DA0">
              <w:rPr>
                <w:rFonts w:ascii="Times New Roman" w:hAnsi="Times New Roman" w:cs="Times New Roman"/>
                <w:sz w:val="20"/>
                <w:szCs w:val="20"/>
              </w:rPr>
              <w:t xml:space="preserve">, R. (2016). Oral ketamine for the treatment of pain and treatment-resistant depression. </w:t>
            </w:r>
            <w:r w:rsidRPr="005A1C1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British Journal of Psychiatry, 208</w:t>
            </w:r>
            <w:r w:rsidRPr="00840DA0">
              <w:rPr>
                <w:rFonts w:ascii="Times New Roman" w:hAnsi="Times New Roman" w:cs="Times New Roman"/>
                <w:sz w:val="20"/>
                <w:szCs w:val="20"/>
              </w:rPr>
              <w:t>(2), 108-113. doi:10.1192/bjp.bp.115.165498</w:t>
            </w:r>
          </w:p>
        </w:tc>
        <w:tc>
          <w:tcPr>
            <w:tcW w:w="3893" w:type="dxa"/>
            <w:tcBorders>
              <w:top w:val="nil"/>
              <w:left w:val="nil"/>
              <w:bottom w:val="nil"/>
              <w:right w:val="nil"/>
            </w:tcBorders>
          </w:tcPr>
          <w:p w14:paraId="635CDEB2" w14:textId="77777777" w:rsidR="001B60E4" w:rsidRDefault="001B60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75B77A7" w14:textId="4A4565BD" w:rsidR="0033476B" w:rsidRPr="00840DA0" w:rsidRDefault="0033476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40DA0">
              <w:rPr>
                <w:rFonts w:ascii="Times New Roman" w:hAnsi="Times New Roman" w:cs="Times New Roman"/>
                <w:sz w:val="20"/>
                <w:szCs w:val="20"/>
              </w:rPr>
              <w:t>This review examines ketamine for depression in the context of chronic pain, which is not the focus of the current review.</w:t>
            </w:r>
          </w:p>
        </w:tc>
      </w:tr>
      <w:tr w:rsidR="00461C38" w:rsidRPr="00840DA0" w14:paraId="35E8428F" w14:textId="77777777" w:rsidTr="001B60E4">
        <w:trPr>
          <w:trHeight w:val="318"/>
        </w:trPr>
        <w:tc>
          <w:tcPr>
            <w:tcW w:w="5123" w:type="dxa"/>
            <w:tcBorders>
              <w:top w:val="nil"/>
              <w:left w:val="nil"/>
              <w:bottom w:val="nil"/>
              <w:right w:val="nil"/>
            </w:tcBorders>
          </w:tcPr>
          <w:p w14:paraId="04511B7E" w14:textId="77777777" w:rsidR="001B60E4" w:rsidRDefault="001B60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BF4FC7F" w14:textId="20875EEB" w:rsidR="001B60E4" w:rsidRDefault="0033476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40DA0">
              <w:rPr>
                <w:rFonts w:ascii="Times New Roman" w:hAnsi="Times New Roman" w:cs="Times New Roman"/>
                <w:sz w:val="20"/>
                <w:szCs w:val="20"/>
              </w:rPr>
              <w:t>Peyrovian</w:t>
            </w:r>
            <w:proofErr w:type="spellEnd"/>
            <w:r w:rsidRPr="00840DA0">
              <w:rPr>
                <w:rFonts w:ascii="Times New Roman" w:hAnsi="Times New Roman" w:cs="Times New Roman"/>
                <w:sz w:val="20"/>
                <w:szCs w:val="20"/>
              </w:rPr>
              <w:t xml:space="preserve">, B., McIntyre, R. S., Phan, L., Lui, L. M. W., Gill, </w:t>
            </w:r>
          </w:p>
          <w:p w14:paraId="3C77ACA6" w14:textId="5AD3E1FA" w:rsidR="00461C38" w:rsidRPr="00840DA0" w:rsidRDefault="0033476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40DA0">
              <w:rPr>
                <w:rFonts w:ascii="Times New Roman" w:hAnsi="Times New Roman" w:cs="Times New Roman"/>
                <w:sz w:val="20"/>
                <w:szCs w:val="20"/>
              </w:rPr>
              <w:t xml:space="preserve">H., Majeed, A., . . . </w:t>
            </w:r>
            <w:proofErr w:type="spellStart"/>
            <w:r w:rsidRPr="00840DA0">
              <w:rPr>
                <w:rFonts w:ascii="Times New Roman" w:hAnsi="Times New Roman" w:cs="Times New Roman"/>
                <w:sz w:val="20"/>
                <w:szCs w:val="20"/>
              </w:rPr>
              <w:t>Rosenblat</w:t>
            </w:r>
            <w:proofErr w:type="spellEnd"/>
            <w:r w:rsidRPr="00840DA0">
              <w:rPr>
                <w:rFonts w:ascii="Times New Roman" w:hAnsi="Times New Roman" w:cs="Times New Roman"/>
                <w:sz w:val="20"/>
                <w:szCs w:val="20"/>
              </w:rPr>
              <w:t>, J. D. (2020). Registered clinical trials investigating ketamine for psychiatric disorders</w:t>
            </w:r>
            <w:r w:rsidRPr="005A1C1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. Journal of psychiatric research, 127</w:t>
            </w:r>
            <w:r w:rsidRPr="00840DA0">
              <w:rPr>
                <w:rFonts w:ascii="Times New Roman" w:hAnsi="Times New Roman" w:cs="Times New Roman"/>
                <w:sz w:val="20"/>
                <w:szCs w:val="20"/>
              </w:rPr>
              <w:t xml:space="preserve">, 1-12. </w:t>
            </w:r>
          </w:p>
        </w:tc>
        <w:tc>
          <w:tcPr>
            <w:tcW w:w="3893" w:type="dxa"/>
            <w:tcBorders>
              <w:top w:val="nil"/>
              <w:left w:val="nil"/>
              <w:bottom w:val="nil"/>
              <w:right w:val="nil"/>
            </w:tcBorders>
          </w:tcPr>
          <w:p w14:paraId="7653F9F8" w14:textId="77777777" w:rsidR="001B60E4" w:rsidRDefault="001B60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6271F4A" w14:textId="194E926C" w:rsidR="00461C38" w:rsidRPr="00840DA0" w:rsidRDefault="0033476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40DA0">
              <w:rPr>
                <w:rFonts w:ascii="Times New Roman" w:hAnsi="Times New Roman" w:cs="Times New Roman"/>
                <w:sz w:val="20"/>
                <w:szCs w:val="20"/>
              </w:rPr>
              <w:t xml:space="preserve">This is a review of registered trials of ketamine’s therapeutic effects, rather than published trials. </w:t>
            </w:r>
          </w:p>
        </w:tc>
      </w:tr>
      <w:tr w:rsidR="00461C38" w:rsidRPr="00840DA0" w14:paraId="6B2572BF" w14:textId="77777777" w:rsidTr="001B60E4">
        <w:trPr>
          <w:trHeight w:val="318"/>
        </w:trPr>
        <w:tc>
          <w:tcPr>
            <w:tcW w:w="5123" w:type="dxa"/>
            <w:tcBorders>
              <w:top w:val="nil"/>
              <w:left w:val="nil"/>
              <w:bottom w:val="nil"/>
              <w:right w:val="nil"/>
            </w:tcBorders>
          </w:tcPr>
          <w:p w14:paraId="0CE0B8BB" w14:textId="77777777" w:rsidR="001B60E4" w:rsidRDefault="001B60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32D0265" w14:textId="77777777" w:rsidR="00461C38" w:rsidRDefault="0033476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40DA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Cao, B., Zhu, J., Zuckerman, H., </w:t>
            </w:r>
            <w:proofErr w:type="spellStart"/>
            <w:r w:rsidRPr="00840DA0">
              <w:rPr>
                <w:rFonts w:ascii="Times New Roman" w:hAnsi="Times New Roman" w:cs="Times New Roman"/>
                <w:sz w:val="20"/>
                <w:szCs w:val="20"/>
              </w:rPr>
              <w:t>Rosenblat</w:t>
            </w:r>
            <w:proofErr w:type="spellEnd"/>
            <w:r w:rsidRPr="00840DA0">
              <w:rPr>
                <w:rFonts w:ascii="Times New Roman" w:hAnsi="Times New Roman" w:cs="Times New Roman"/>
                <w:sz w:val="20"/>
                <w:szCs w:val="20"/>
              </w:rPr>
              <w:t xml:space="preserve">, J. D., </w:t>
            </w:r>
            <w:proofErr w:type="spellStart"/>
            <w:r w:rsidRPr="00840DA0">
              <w:rPr>
                <w:rFonts w:ascii="Times New Roman" w:hAnsi="Times New Roman" w:cs="Times New Roman"/>
                <w:sz w:val="20"/>
                <w:szCs w:val="20"/>
              </w:rPr>
              <w:t>Brietzke</w:t>
            </w:r>
            <w:proofErr w:type="spellEnd"/>
            <w:r w:rsidRPr="00840DA0">
              <w:rPr>
                <w:rFonts w:ascii="Times New Roman" w:hAnsi="Times New Roman" w:cs="Times New Roman"/>
                <w:sz w:val="20"/>
                <w:szCs w:val="20"/>
              </w:rPr>
              <w:t xml:space="preserve">, E., Pan, Z., . . . McIntyre, R. S. (2019). Pharmacological interventions targeting anhedonia in patients with major depressive disorder: A systematic review. </w:t>
            </w:r>
            <w:r w:rsidRPr="005A1C1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Progress in neuro-psychopharmacology &amp; biological psychiatry, 92</w:t>
            </w:r>
            <w:r w:rsidRPr="00840DA0">
              <w:rPr>
                <w:rFonts w:ascii="Times New Roman" w:hAnsi="Times New Roman" w:cs="Times New Roman"/>
                <w:sz w:val="20"/>
                <w:szCs w:val="20"/>
              </w:rPr>
              <w:t>, 109-117.</w:t>
            </w:r>
          </w:p>
          <w:p w14:paraId="269FCE5D" w14:textId="0D911DB3" w:rsidR="005A1C19" w:rsidRPr="00840DA0" w:rsidRDefault="005A1C1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93" w:type="dxa"/>
            <w:tcBorders>
              <w:top w:val="nil"/>
              <w:left w:val="nil"/>
              <w:bottom w:val="nil"/>
              <w:right w:val="nil"/>
            </w:tcBorders>
          </w:tcPr>
          <w:p w14:paraId="5121D541" w14:textId="77777777" w:rsidR="001B60E4" w:rsidRDefault="001B60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BBC8ACB" w14:textId="241B94A2" w:rsidR="00461C38" w:rsidRPr="00840DA0" w:rsidRDefault="0033476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40DA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This review focuses on a single symptom of depression which is not the focus of the current systematic review. </w:t>
            </w:r>
          </w:p>
        </w:tc>
      </w:tr>
      <w:tr w:rsidR="00461C38" w:rsidRPr="00840DA0" w14:paraId="2BDA03F4" w14:textId="77777777" w:rsidTr="001B60E4">
        <w:trPr>
          <w:trHeight w:val="318"/>
        </w:trPr>
        <w:tc>
          <w:tcPr>
            <w:tcW w:w="5123" w:type="dxa"/>
            <w:tcBorders>
              <w:top w:val="nil"/>
              <w:left w:val="nil"/>
              <w:bottom w:val="nil"/>
              <w:right w:val="nil"/>
            </w:tcBorders>
          </w:tcPr>
          <w:p w14:paraId="7AE4FF9C" w14:textId="485C61B0" w:rsidR="00461C38" w:rsidRPr="00840DA0" w:rsidRDefault="00A76E33" w:rsidP="0033476B">
            <w:pPr>
              <w:tabs>
                <w:tab w:val="left" w:pos="412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76E3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Erdil</w:t>
            </w:r>
            <w:proofErr w:type="spellEnd"/>
            <w:r w:rsidRPr="00A76E33">
              <w:rPr>
                <w:rFonts w:ascii="Times New Roman" w:hAnsi="Times New Roman" w:cs="Times New Roman"/>
                <w:sz w:val="20"/>
                <w:szCs w:val="20"/>
              </w:rPr>
              <w:t xml:space="preserve">, F., </w:t>
            </w:r>
            <w:proofErr w:type="spellStart"/>
            <w:r w:rsidRPr="00A76E33">
              <w:rPr>
                <w:rFonts w:ascii="Times New Roman" w:hAnsi="Times New Roman" w:cs="Times New Roman"/>
                <w:sz w:val="20"/>
                <w:szCs w:val="20"/>
              </w:rPr>
              <w:t>Ozgul</w:t>
            </w:r>
            <w:proofErr w:type="spellEnd"/>
            <w:r w:rsidRPr="00A76E33">
              <w:rPr>
                <w:rFonts w:ascii="Times New Roman" w:hAnsi="Times New Roman" w:cs="Times New Roman"/>
                <w:sz w:val="20"/>
                <w:szCs w:val="20"/>
              </w:rPr>
              <w:t xml:space="preserve">, U., </w:t>
            </w:r>
            <w:proofErr w:type="spellStart"/>
            <w:r w:rsidRPr="00A76E33">
              <w:rPr>
                <w:rFonts w:ascii="Times New Roman" w:hAnsi="Times New Roman" w:cs="Times New Roman"/>
                <w:sz w:val="20"/>
                <w:szCs w:val="20"/>
              </w:rPr>
              <w:t>Çolak</w:t>
            </w:r>
            <w:proofErr w:type="spellEnd"/>
            <w:r w:rsidRPr="00A76E33">
              <w:rPr>
                <w:rFonts w:ascii="Times New Roman" w:hAnsi="Times New Roman" w:cs="Times New Roman"/>
                <w:sz w:val="20"/>
                <w:szCs w:val="20"/>
              </w:rPr>
              <w:t xml:space="preserve">, C., </w:t>
            </w:r>
            <w:proofErr w:type="spellStart"/>
            <w:r w:rsidRPr="00A76E33">
              <w:rPr>
                <w:rFonts w:ascii="Times New Roman" w:hAnsi="Times New Roman" w:cs="Times New Roman"/>
                <w:sz w:val="20"/>
                <w:szCs w:val="20"/>
              </w:rPr>
              <w:t>Cumurcu</w:t>
            </w:r>
            <w:proofErr w:type="spellEnd"/>
            <w:r w:rsidRPr="00A76E33">
              <w:rPr>
                <w:rFonts w:ascii="Times New Roman" w:hAnsi="Times New Roman" w:cs="Times New Roman"/>
                <w:sz w:val="20"/>
                <w:szCs w:val="20"/>
              </w:rPr>
              <w:t xml:space="preserve">, B., &amp; </w:t>
            </w:r>
            <w:proofErr w:type="spellStart"/>
            <w:r w:rsidRPr="00A76E33">
              <w:rPr>
                <w:rFonts w:ascii="Times New Roman" w:hAnsi="Times New Roman" w:cs="Times New Roman"/>
                <w:sz w:val="20"/>
                <w:szCs w:val="20"/>
              </w:rPr>
              <w:t>Durmus</w:t>
            </w:r>
            <w:proofErr w:type="spellEnd"/>
            <w:r w:rsidRPr="00A76E33">
              <w:rPr>
                <w:rFonts w:ascii="Times New Roman" w:hAnsi="Times New Roman" w:cs="Times New Roman"/>
                <w:sz w:val="20"/>
                <w:szCs w:val="20"/>
              </w:rPr>
              <w:t xml:space="preserve">, M. (2015). Effect of the Addition of Ketamine to Sevoflurane </w:t>
            </w:r>
            <w:proofErr w:type="spellStart"/>
            <w:r w:rsidRPr="00A76E33">
              <w:rPr>
                <w:rFonts w:ascii="Times New Roman" w:hAnsi="Times New Roman" w:cs="Times New Roman"/>
                <w:sz w:val="20"/>
                <w:szCs w:val="20"/>
              </w:rPr>
              <w:t>Anesthesia</w:t>
            </w:r>
            <w:proofErr w:type="spellEnd"/>
            <w:r w:rsidRPr="00A76E33">
              <w:rPr>
                <w:rFonts w:ascii="Times New Roman" w:hAnsi="Times New Roman" w:cs="Times New Roman"/>
                <w:sz w:val="20"/>
                <w:szCs w:val="20"/>
              </w:rPr>
              <w:t xml:space="preserve"> on Seizure Duration in Electroconvulsive Therapy. </w:t>
            </w:r>
            <w:r w:rsidRPr="00A76E3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The journal of ECT, 31</w:t>
            </w:r>
            <w:r w:rsidRPr="00A76E33">
              <w:rPr>
                <w:rFonts w:ascii="Times New Roman" w:hAnsi="Times New Roman" w:cs="Times New Roman"/>
                <w:sz w:val="20"/>
                <w:szCs w:val="20"/>
              </w:rPr>
              <w:t>(3), 182–185.</w:t>
            </w:r>
          </w:p>
        </w:tc>
        <w:tc>
          <w:tcPr>
            <w:tcW w:w="3893" w:type="dxa"/>
            <w:tcBorders>
              <w:top w:val="nil"/>
              <w:left w:val="nil"/>
              <w:bottom w:val="nil"/>
              <w:right w:val="nil"/>
            </w:tcBorders>
          </w:tcPr>
          <w:p w14:paraId="3E2EFE2E" w14:textId="6FC1C9B3" w:rsidR="00461C38" w:rsidRPr="00840DA0" w:rsidRDefault="0033476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40DA0">
              <w:rPr>
                <w:rFonts w:ascii="Times New Roman" w:hAnsi="Times New Roman" w:cs="Times New Roman"/>
                <w:sz w:val="20"/>
                <w:szCs w:val="20"/>
              </w:rPr>
              <w:t xml:space="preserve">Individual effects of ketamine are not examined, ketamine is combined with another anaesthetic agent. </w:t>
            </w:r>
          </w:p>
        </w:tc>
      </w:tr>
      <w:tr w:rsidR="00461C38" w:rsidRPr="00840DA0" w14:paraId="332DA04A" w14:textId="77777777" w:rsidTr="001B60E4">
        <w:trPr>
          <w:trHeight w:val="318"/>
        </w:trPr>
        <w:tc>
          <w:tcPr>
            <w:tcW w:w="5123" w:type="dxa"/>
            <w:tcBorders>
              <w:top w:val="nil"/>
              <w:left w:val="nil"/>
              <w:bottom w:val="nil"/>
              <w:right w:val="nil"/>
            </w:tcBorders>
          </w:tcPr>
          <w:p w14:paraId="67AD935E" w14:textId="77777777" w:rsidR="001B60E4" w:rsidRDefault="001B60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5933685" w14:textId="77777777" w:rsidR="00461C38" w:rsidRDefault="004D1B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1BE9">
              <w:rPr>
                <w:rFonts w:ascii="Times New Roman" w:hAnsi="Times New Roman" w:cs="Times New Roman"/>
                <w:sz w:val="20"/>
                <w:szCs w:val="20"/>
              </w:rPr>
              <w:t>Brewer, C., Davidson, J., &amp; Hereward, S. (1972). Ketamine (“</w:t>
            </w:r>
            <w:proofErr w:type="spellStart"/>
            <w:r w:rsidRPr="004D1BE9">
              <w:rPr>
                <w:rFonts w:ascii="Times New Roman" w:hAnsi="Times New Roman" w:cs="Times New Roman"/>
                <w:sz w:val="20"/>
                <w:szCs w:val="20"/>
              </w:rPr>
              <w:t>Ketalar</w:t>
            </w:r>
            <w:proofErr w:type="spellEnd"/>
            <w:r w:rsidRPr="004D1BE9">
              <w:rPr>
                <w:rFonts w:ascii="Times New Roman" w:hAnsi="Times New Roman" w:cs="Times New Roman"/>
                <w:sz w:val="20"/>
                <w:szCs w:val="20"/>
              </w:rPr>
              <w:t xml:space="preserve">”): A Safer Anaesthetic for ECT. </w:t>
            </w:r>
            <w:r w:rsidRPr="004D1BE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British Journal of Psychiatry</w:t>
            </w:r>
            <w:r w:rsidRPr="004D1BE9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4D1BE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120</w:t>
            </w:r>
            <w:r w:rsidRPr="004D1BE9">
              <w:rPr>
                <w:rFonts w:ascii="Times New Roman" w:hAnsi="Times New Roman" w:cs="Times New Roman"/>
                <w:sz w:val="20"/>
                <w:szCs w:val="20"/>
              </w:rPr>
              <w:t>(559), 679-680.</w:t>
            </w:r>
          </w:p>
          <w:p w14:paraId="46D1F8BB" w14:textId="7904BB52" w:rsidR="00A07A69" w:rsidRPr="00840DA0" w:rsidRDefault="00A07A6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93" w:type="dxa"/>
            <w:tcBorders>
              <w:top w:val="nil"/>
              <w:left w:val="nil"/>
              <w:bottom w:val="nil"/>
              <w:right w:val="nil"/>
            </w:tcBorders>
          </w:tcPr>
          <w:p w14:paraId="3135EC31" w14:textId="77777777" w:rsidR="001B60E4" w:rsidRDefault="001B60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04005DD" w14:textId="08FB714A" w:rsidR="00461C38" w:rsidRPr="00840DA0" w:rsidRDefault="0033476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40DA0">
              <w:rPr>
                <w:rFonts w:ascii="Times New Roman" w:hAnsi="Times New Roman" w:cs="Times New Roman"/>
                <w:sz w:val="20"/>
                <w:szCs w:val="20"/>
              </w:rPr>
              <w:t xml:space="preserve">This study does not report necessary data for extraction and synthesis. </w:t>
            </w:r>
          </w:p>
        </w:tc>
      </w:tr>
      <w:tr w:rsidR="0033476B" w:rsidRPr="00840DA0" w14:paraId="09BA5E8E" w14:textId="77777777" w:rsidTr="001B60E4">
        <w:trPr>
          <w:trHeight w:val="318"/>
        </w:trPr>
        <w:tc>
          <w:tcPr>
            <w:tcW w:w="5123" w:type="dxa"/>
            <w:tcBorders>
              <w:top w:val="nil"/>
              <w:left w:val="nil"/>
              <w:bottom w:val="nil"/>
              <w:right w:val="nil"/>
            </w:tcBorders>
          </w:tcPr>
          <w:p w14:paraId="5D4451E3" w14:textId="3E525E9E" w:rsidR="0033476B" w:rsidRPr="00840DA0" w:rsidRDefault="00A07A69" w:rsidP="0033476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7A69">
              <w:rPr>
                <w:rFonts w:ascii="Times New Roman" w:hAnsi="Times New Roman" w:cs="Times New Roman"/>
                <w:sz w:val="20"/>
                <w:szCs w:val="20"/>
              </w:rPr>
              <w:t xml:space="preserve">Abdallah, C. G., </w:t>
            </w:r>
            <w:proofErr w:type="spellStart"/>
            <w:r w:rsidRPr="00A07A69">
              <w:rPr>
                <w:rFonts w:ascii="Times New Roman" w:hAnsi="Times New Roman" w:cs="Times New Roman"/>
                <w:sz w:val="20"/>
                <w:szCs w:val="20"/>
              </w:rPr>
              <w:t>Fasula</w:t>
            </w:r>
            <w:proofErr w:type="spellEnd"/>
            <w:r w:rsidRPr="00A07A69">
              <w:rPr>
                <w:rFonts w:ascii="Times New Roman" w:hAnsi="Times New Roman" w:cs="Times New Roman"/>
                <w:sz w:val="20"/>
                <w:szCs w:val="20"/>
              </w:rPr>
              <w:t xml:space="preserve">, M., Kelmendi, B., </w:t>
            </w:r>
            <w:proofErr w:type="spellStart"/>
            <w:r w:rsidRPr="00A07A69">
              <w:rPr>
                <w:rFonts w:ascii="Times New Roman" w:hAnsi="Times New Roman" w:cs="Times New Roman"/>
                <w:sz w:val="20"/>
                <w:szCs w:val="20"/>
              </w:rPr>
              <w:t>Sanacora</w:t>
            </w:r>
            <w:proofErr w:type="spellEnd"/>
            <w:r w:rsidRPr="00A07A69">
              <w:rPr>
                <w:rFonts w:ascii="Times New Roman" w:hAnsi="Times New Roman" w:cs="Times New Roman"/>
                <w:sz w:val="20"/>
                <w:szCs w:val="20"/>
              </w:rPr>
              <w:t xml:space="preserve">, G., &amp; </w:t>
            </w:r>
            <w:proofErr w:type="spellStart"/>
            <w:r w:rsidRPr="00A07A69">
              <w:rPr>
                <w:rFonts w:ascii="Times New Roman" w:hAnsi="Times New Roman" w:cs="Times New Roman"/>
                <w:sz w:val="20"/>
                <w:szCs w:val="20"/>
              </w:rPr>
              <w:t>Ostroff</w:t>
            </w:r>
            <w:proofErr w:type="spellEnd"/>
            <w:r w:rsidRPr="00A07A69">
              <w:rPr>
                <w:rFonts w:ascii="Times New Roman" w:hAnsi="Times New Roman" w:cs="Times New Roman"/>
                <w:sz w:val="20"/>
                <w:szCs w:val="20"/>
              </w:rPr>
              <w:t>, R. (2012). Rapid antidepressant effect of ketamine in the electroconvulsive therapy setting. The journal of ECT, 28(3), 157–161.</w:t>
            </w:r>
          </w:p>
        </w:tc>
        <w:tc>
          <w:tcPr>
            <w:tcW w:w="3893" w:type="dxa"/>
            <w:tcBorders>
              <w:top w:val="nil"/>
              <w:left w:val="nil"/>
              <w:bottom w:val="nil"/>
              <w:right w:val="nil"/>
            </w:tcBorders>
          </w:tcPr>
          <w:p w14:paraId="21064CBB" w14:textId="05F73544" w:rsidR="0033476B" w:rsidRPr="00840DA0" w:rsidRDefault="0033476B" w:rsidP="0033476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40DA0">
              <w:rPr>
                <w:rFonts w:ascii="Times New Roman" w:hAnsi="Times New Roman" w:cs="Times New Roman"/>
                <w:sz w:val="20"/>
                <w:szCs w:val="20"/>
              </w:rPr>
              <w:t xml:space="preserve">Individual effects of ketamine are not examined, ketamine is combined with another anaesthetic agent. </w:t>
            </w:r>
          </w:p>
        </w:tc>
      </w:tr>
      <w:tr w:rsidR="001B60E4" w:rsidRPr="00840DA0" w14:paraId="4039D6EE" w14:textId="77777777" w:rsidTr="001B60E4">
        <w:trPr>
          <w:trHeight w:val="318"/>
        </w:trPr>
        <w:tc>
          <w:tcPr>
            <w:tcW w:w="5123" w:type="dxa"/>
            <w:tcBorders>
              <w:top w:val="nil"/>
              <w:left w:val="nil"/>
              <w:bottom w:val="nil"/>
              <w:right w:val="nil"/>
            </w:tcBorders>
          </w:tcPr>
          <w:p w14:paraId="422D68D7" w14:textId="77777777" w:rsidR="001B60E4" w:rsidRPr="00840DA0" w:rsidRDefault="001B60E4" w:rsidP="0033476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93" w:type="dxa"/>
            <w:tcBorders>
              <w:top w:val="nil"/>
              <w:left w:val="nil"/>
              <w:bottom w:val="nil"/>
              <w:right w:val="nil"/>
            </w:tcBorders>
          </w:tcPr>
          <w:p w14:paraId="631BE555" w14:textId="77777777" w:rsidR="001B60E4" w:rsidRPr="00840DA0" w:rsidRDefault="001B60E4" w:rsidP="0033476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3476B" w:rsidRPr="00840DA0" w14:paraId="6CB005DF" w14:textId="77777777" w:rsidTr="001B60E4">
        <w:trPr>
          <w:trHeight w:val="318"/>
        </w:trPr>
        <w:tc>
          <w:tcPr>
            <w:tcW w:w="5123" w:type="dxa"/>
            <w:tcBorders>
              <w:top w:val="nil"/>
              <w:left w:val="nil"/>
              <w:bottom w:val="nil"/>
              <w:right w:val="nil"/>
            </w:tcBorders>
          </w:tcPr>
          <w:p w14:paraId="6541E6D2" w14:textId="77777777" w:rsidR="00804D87" w:rsidRDefault="00854E6D" w:rsidP="0033476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54E6D">
              <w:rPr>
                <w:rFonts w:ascii="Times New Roman" w:hAnsi="Times New Roman" w:cs="Times New Roman"/>
                <w:sz w:val="20"/>
                <w:szCs w:val="20"/>
              </w:rPr>
              <w:t xml:space="preserve">Diamond, P. R., </w:t>
            </w:r>
            <w:proofErr w:type="spellStart"/>
            <w:r w:rsidRPr="00854E6D">
              <w:rPr>
                <w:rFonts w:ascii="Times New Roman" w:hAnsi="Times New Roman" w:cs="Times New Roman"/>
                <w:sz w:val="20"/>
                <w:szCs w:val="20"/>
              </w:rPr>
              <w:t>Farmery</w:t>
            </w:r>
            <w:proofErr w:type="spellEnd"/>
            <w:r w:rsidRPr="00854E6D">
              <w:rPr>
                <w:rFonts w:ascii="Times New Roman" w:hAnsi="Times New Roman" w:cs="Times New Roman"/>
                <w:sz w:val="20"/>
                <w:szCs w:val="20"/>
              </w:rPr>
              <w:t xml:space="preserve">, A. D., Atkinson, S., </w:t>
            </w:r>
            <w:proofErr w:type="spellStart"/>
            <w:r w:rsidRPr="00854E6D">
              <w:rPr>
                <w:rFonts w:ascii="Times New Roman" w:hAnsi="Times New Roman" w:cs="Times New Roman"/>
                <w:sz w:val="20"/>
                <w:szCs w:val="20"/>
              </w:rPr>
              <w:t>Haldar</w:t>
            </w:r>
            <w:proofErr w:type="spellEnd"/>
            <w:r w:rsidRPr="00854E6D">
              <w:rPr>
                <w:rFonts w:ascii="Times New Roman" w:hAnsi="Times New Roman" w:cs="Times New Roman"/>
                <w:sz w:val="20"/>
                <w:szCs w:val="20"/>
              </w:rPr>
              <w:t>, J., Williams, N., Cowen, P. J., Geddes, J. R., &amp; McShane, R. (2014). Ketamine infusions for treatment resistant depression: a series of 28 patients treated weekly or twice weekly in an ECT clinic. Journal of psychopharmacology (Oxford, England), 28(6), 536–544.</w:t>
            </w:r>
          </w:p>
          <w:p w14:paraId="7D742763" w14:textId="135955EB" w:rsidR="00854E6D" w:rsidRPr="00CE2AEC" w:rsidRDefault="00854E6D" w:rsidP="0033476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93" w:type="dxa"/>
            <w:tcBorders>
              <w:top w:val="nil"/>
              <w:left w:val="nil"/>
              <w:bottom w:val="nil"/>
              <w:right w:val="nil"/>
            </w:tcBorders>
          </w:tcPr>
          <w:p w14:paraId="498A3CF0" w14:textId="0C2586AA" w:rsidR="0033476B" w:rsidRPr="00CE2AEC" w:rsidRDefault="0033476B" w:rsidP="0033476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E2AEC">
              <w:rPr>
                <w:rFonts w:ascii="Times New Roman" w:hAnsi="Times New Roman" w:cs="Times New Roman"/>
                <w:sz w:val="20"/>
                <w:szCs w:val="20"/>
              </w:rPr>
              <w:t xml:space="preserve">In this study, </w:t>
            </w:r>
            <w:r w:rsidR="00336418" w:rsidRPr="00CE2AEC">
              <w:rPr>
                <w:rFonts w:ascii="Times New Roman" w:hAnsi="Times New Roman" w:cs="Times New Roman"/>
                <w:sz w:val="20"/>
                <w:szCs w:val="20"/>
              </w:rPr>
              <w:t xml:space="preserve">ketamine </w:t>
            </w:r>
            <w:r w:rsidR="00804D87">
              <w:rPr>
                <w:rFonts w:ascii="Times New Roman" w:hAnsi="Times New Roman" w:cs="Times New Roman"/>
                <w:sz w:val="20"/>
                <w:szCs w:val="20"/>
              </w:rPr>
              <w:t xml:space="preserve">infusions were simply delivered in an ECT clinic, rather than ketamine being used as an anaesthetic agent for ECT or ketamine combination with ECT. </w:t>
            </w:r>
          </w:p>
          <w:p w14:paraId="6C17EB70" w14:textId="2E59E3F0" w:rsidR="0033476B" w:rsidRPr="00CE2AEC" w:rsidRDefault="0033476B" w:rsidP="0033476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3476B" w:rsidRPr="00840DA0" w14:paraId="0C963D1E" w14:textId="77777777" w:rsidTr="001B60E4">
        <w:trPr>
          <w:trHeight w:val="318"/>
        </w:trPr>
        <w:tc>
          <w:tcPr>
            <w:tcW w:w="512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9640898" w14:textId="77777777" w:rsidR="0033476B" w:rsidRDefault="0033476B" w:rsidP="0033476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40DA0">
              <w:rPr>
                <w:rFonts w:ascii="Times New Roman" w:hAnsi="Times New Roman" w:cs="Times New Roman"/>
                <w:sz w:val="20"/>
                <w:szCs w:val="20"/>
              </w:rPr>
              <w:t xml:space="preserve">Ye, J., Lin, X., Jiang, D., Chen, M., Zhang, Y., Tian, H., . . . Zhao, Y. (2019). Adjunct ketamine treatment effects on treatment-resistant depressive symptoms in chronic treatment-resistant schizophrenia patients are short-term and disassociated from regional homogeneity changes in key brain regions-A pilot study. </w:t>
            </w:r>
            <w:r w:rsidRPr="00CB2A0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Psychiatry and Clinical Psychopharmacology, 29</w:t>
            </w:r>
            <w:r w:rsidRPr="00840DA0">
              <w:rPr>
                <w:rFonts w:ascii="Times New Roman" w:hAnsi="Times New Roman" w:cs="Times New Roman"/>
                <w:sz w:val="20"/>
                <w:szCs w:val="20"/>
              </w:rPr>
              <w:t>(4), 907-915.</w:t>
            </w:r>
          </w:p>
          <w:p w14:paraId="7627FF8C" w14:textId="370FEF81" w:rsidR="00CB2A0C" w:rsidRPr="00840DA0" w:rsidRDefault="00CB2A0C" w:rsidP="0033476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9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7838BC7" w14:textId="41F1E2E4" w:rsidR="0033476B" w:rsidRPr="00840DA0" w:rsidRDefault="0033476B" w:rsidP="0033476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40DA0">
              <w:rPr>
                <w:rFonts w:ascii="Times New Roman" w:hAnsi="Times New Roman" w:cs="Times New Roman"/>
                <w:sz w:val="20"/>
                <w:szCs w:val="20"/>
              </w:rPr>
              <w:t>This study is primarily concerned with the mechanisms of ketamine treatment which beyond the scope of the current review.</w:t>
            </w:r>
          </w:p>
        </w:tc>
      </w:tr>
    </w:tbl>
    <w:p w14:paraId="70DB977F" w14:textId="1CE14188" w:rsidR="00461C38" w:rsidRDefault="00461C38">
      <w:pPr>
        <w:rPr>
          <w:rFonts w:ascii="Times New Roman" w:hAnsi="Times New Roman" w:cs="Times New Roman"/>
          <w:sz w:val="20"/>
          <w:szCs w:val="20"/>
        </w:rPr>
      </w:pPr>
    </w:p>
    <w:p w14:paraId="089BC4B1" w14:textId="5AD57C50" w:rsidR="00F66052" w:rsidRDefault="00F66052">
      <w:pPr>
        <w:rPr>
          <w:rFonts w:ascii="Times New Roman" w:hAnsi="Times New Roman" w:cs="Times New Roman"/>
          <w:sz w:val="20"/>
          <w:szCs w:val="20"/>
        </w:rPr>
      </w:pPr>
    </w:p>
    <w:p w14:paraId="4B0EE3E0" w14:textId="1548E7E9" w:rsidR="00F66052" w:rsidRDefault="00F66052">
      <w:pPr>
        <w:rPr>
          <w:rFonts w:ascii="Times New Roman" w:hAnsi="Times New Roman" w:cs="Times New Roman"/>
          <w:sz w:val="20"/>
          <w:szCs w:val="20"/>
        </w:rPr>
      </w:pPr>
    </w:p>
    <w:p w14:paraId="28F59FD3" w14:textId="720134BF" w:rsidR="00F66052" w:rsidRDefault="00F66052">
      <w:pPr>
        <w:rPr>
          <w:rFonts w:ascii="Times New Roman" w:hAnsi="Times New Roman" w:cs="Times New Roman"/>
          <w:sz w:val="20"/>
          <w:szCs w:val="20"/>
        </w:rPr>
      </w:pPr>
    </w:p>
    <w:p w14:paraId="33516E16" w14:textId="55F90EA5" w:rsidR="00F66052" w:rsidRDefault="00F66052">
      <w:pPr>
        <w:rPr>
          <w:rFonts w:ascii="Times New Roman" w:hAnsi="Times New Roman" w:cs="Times New Roman"/>
          <w:sz w:val="20"/>
          <w:szCs w:val="20"/>
        </w:rPr>
      </w:pPr>
    </w:p>
    <w:p w14:paraId="4EB3A2D0" w14:textId="5C79DB5B" w:rsidR="00F66052" w:rsidRDefault="00F66052">
      <w:pPr>
        <w:rPr>
          <w:rFonts w:ascii="Times New Roman" w:hAnsi="Times New Roman" w:cs="Times New Roman"/>
          <w:sz w:val="20"/>
          <w:szCs w:val="20"/>
        </w:rPr>
      </w:pPr>
    </w:p>
    <w:p w14:paraId="49E10B13" w14:textId="569EA123" w:rsidR="00F66052" w:rsidRDefault="00F66052">
      <w:pPr>
        <w:rPr>
          <w:rFonts w:ascii="Times New Roman" w:hAnsi="Times New Roman" w:cs="Times New Roman"/>
          <w:sz w:val="20"/>
          <w:szCs w:val="20"/>
        </w:rPr>
      </w:pPr>
    </w:p>
    <w:p w14:paraId="1EE325AA" w14:textId="0B28B4DE" w:rsidR="00F66052" w:rsidRDefault="00F66052">
      <w:pPr>
        <w:rPr>
          <w:rFonts w:ascii="Times New Roman" w:hAnsi="Times New Roman" w:cs="Times New Roman"/>
          <w:sz w:val="20"/>
          <w:szCs w:val="20"/>
        </w:rPr>
      </w:pPr>
      <w:bookmarkStart w:id="0" w:name="_GoBack"/>
      <w:bookmarkEnd w:id="0"/>
    </w:p>
    <w:p w14:paraId="33AF4E6A" w14:textId="77777777" w:rsidR="00F66052" w:rsidRPr="00840DA0" w:rsidRDefault="00F66052">
      <w:pPr>
        <w:rPr>
          <w:rFonts w:ascii="Times New Roman" w:hAnsi="Times New Roman" w:cs="Times New Roman"/>
          <w:sz w:val="20"/>
          <w:szCs w:val="20"/>
        </w:rPr>
      </w:pPr>
    </w:p>
    <w:sectPr w:rsidR="00F66052" w:rsidRPr="00840DA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altName w:val="Calibri"/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1C38"/>
    <w:rsid w:val="000B1CFD"/>
    <w:rsid w:val="000F5009"/>
    <w:rsid w:val="001B21BF"/>
    <w:rsid w:val="001B60E4"/>
    <w:rsid w:val="0033476B"/>
    <w:rsid w:val="00336418"/>
    <w:rsid w:val="003B40EE"/>
    <w:rsid w:val="00461C38"/>
    <w:rsid w:val="004D1BE9"/>
    <w:rsid w:val="005A1C19"/>
    <w:rsid w:val="00797414"/>
    <w:rsid w:val="007D3534"/>
    <w:rsid w:val="00804D87"/>
    <w:rsid w:val="00840DA0"/>
    <w:rsid w:val="008512F9"/>
    <w:rsid w:val="00854E6D"/>
    <w:rsid w:val="00A07A69"/>
    <w:rsid w:val="00A76E33"/>
    <w:rsid w:val="00BC12AC"/>
    <w:rsid w:val="00CB2A0C"/>
    <w:rsid w:val="00CE2AEC"/>
    <w:rsid w:val="00D0760B"/>
    <w:rsid w:val="00E355DE"/>
    <w:rsid w:val="00E62F8C"/>
    <w:rsid w:val="00F660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787FD9"/>
  <w15:chartTrackingRefBased/>
  <w15:docId w15:val="{25A573D8-A15A-4AE2-A501-F62803255A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61C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1C38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39"/>
    <w:rsid w:val="00461C3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5729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4965137">
          <w:marLeft w:val="0"/>
          <w:marRight w:val="0"/>
          <w:marTop w:val="0"/>
          <w:marBottom w:val="0"/>
          <w:divBdr>
            <w:top w:val="single" w:sz="18" w:space="4" w:color="006FCA"/>
            <w:left w:val="single" w:sz="18" w:space="4" w:color="006FCA"/>
            <w:bottom w:val="single" w:sz="18" w:space="4" w:color="006FCA"/>
            <w:right w:val="single" w:sz="18" w:space="4" w:color="006FCA"/>
          </w:divBdr>
          <w:divsChild>
            <w:div w:id="607389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0521206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D7603100498BB47A8A1D3BEA5CF2B59" ma:contentTypeVersion="12" ma:contentTypeDescription="Create a new document." ma:contentTypeScope="" ma:versionID="f46267a10914a2f85eba4e2651a1039a">
  <xsd:schema xmlns:xsd="http://www.w3.org/2001/XMLSchema" xmlns:xs="http://www.w3.org/2001/XMLSchema" xmlns:p="http://schemas.microsoft.com/office/2006/metadata/properties" xmlns:ns3="e5dfee87-d944-41cf-aed8-f27cc41f0643" xmlns:ns4="2f7ed84b-5db8-4af5-be34-53a8ab8463b0" targetNamespace="http://schemas.microsoft.com/office/2006/metadata/properties" ma:root="true" ma:fieldsID="f76106e2ccd9c7e411a9954cabefa733" ns3:_="" ns4:_="">
    <xsd:import namespace="e5dfee87-d944-41cf-aed8-f27cc41f0643"/>
    <xsd:import namespace="2f7ed84b-5db8-4af5-be34-53a8ab8463b0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OCR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dfee87-d944-41cf-aed8-f27cc41f064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7ed84b-5db8-4af5-be34-53a8ab8463b0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F4E4DCF-D645-452A-8E7A-E85A8E317B6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5dfee87-d944-41cf-aed8-f27cc41f0643"/>
    <ds:schemaRef ds:uri="2f7ed84b-5db8-4af5-be34-53a8ab8463b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B45D5D3-07AF-44F8-8264-FA6BBD09446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2A14437-B444-44D5-9615-57AA2D3601D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2</Pages>
  <Words>872</Words>
  <Characters>4974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Mollaahmetoglu, Ozden Merve</dc:creator>
  <cp:keywords/>
  <dc:description/>
  <cp:lastModifiedBy>Mollaahmetoglu, Ozden Merve</cp:lastModifiedBy>
  <cp:revision>19</cp:revision>
  <dcterms:created xsi:type="dcterms:W3CDTF">2021-05-04T13:47:00Z</dcterms:created>
  <dcterms:modified xsi:type="dcterms:W3CDTF">2021-06-08T13:14:00Z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0x0101001D7603100498BB47A8A1D3BEA5CF2B59</vt:lpwstr>
  </property>
</Properties>
</file>