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8A8F2" w14:textId="77777777" w:rsidR="00A11A71" w:rsidRDefault="00A11A71"/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1289"/>
        <w:gridCol w:w="1379"/>
        <w:gridCol w:w="1926"/>
        <w:gridCol w:w="1201"/>
        <w:gridCol w:w="1258"/>
        <w:gridCol w:w="1660"/>
      </w:tblGrid>
      <w:tr w:rsidR="00F51BB9" w14:paraId="1AD12B9C" w14:textId="77777777" w:rsidTr="00F51BB9">
        <w:tc>
          <w:tcPr>
            <w:tcW w:w="100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F577FDE" w14:textId="7FB7EC1F" w:rsidR="00F51BB9" w:rsidRPr="00F51BB9" w:rsidRDefault="00F51BB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Table 10: </w:t>
            </w:r>
            <w:r w:rsidRPr="00F51BB9">
              <w:rPr>
                <w:sz w:val="18"/>
                <w:szCs w:val="18"/>
              </w:rPr>
              <w:t>Characteristics and results of included studies on substance use disorders</w:t>
            </w:r>
          </w:p>
        </w:tc>
      </w:tr>
      <w:tr w:rsidR="00E71825" w14:paraId="38567CCF" w14:textId="77777777" w:rsidTr="00F51BB9"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14:paraId="30304DC2" w14:textId="16044DCB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Authors, date &amp; design</w:t>
            </w:r>
          </w:p>
          <w:p w14:paraId="1B9ED630" w14:textId="4823CB9D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378BB81E" w14:textId="6DC7A930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Patient demographics</w:t>
            </w: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06233816" w14:textId="57EBDC50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Ketamine treatment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102B47A9" w14:textId="59D00C10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Control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6768E38D" w14:textId="239F4F7B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Adjunct treatments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DEE8B2A" w14:textId="7C08094A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Outcome measures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14:paraId="035D962A" w14:textId="6409A8FD" w:rsidR="00A11A71" w:rsidRPr="00F51BB9" w:rsidRDefault="00A11A71">
            <w:pPr>
              <w:rPr>
                <w:b/>
                <w:bCs/>
                <w:sz w:val="18"/>
                <w:szCs w:val="18"/>
              </w:rPr>
            </w:pPr>
            <w:r w:rsidRPr="00F51BB9">
              <w:rPr>
                <w:b/>
                <w:bCs/>
                <w:sz w:val="18"/>
                <w:szCs w:val="18"/>
              </w:rPr>
              <w:t>Results</w:t>
            </w:r>
          </w:p>
        </w:tc>
      </w:tr>
      <w:tr w:rsidR="00E71825" w14:paraId="0F66BC76" w14:textId="77777777" w:rsidTr="00F51BB9"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</w:tcPr>
          <w:p w14:paraId="1384A845" w14:textId="77777777" w:rsidR="00A11A71" w:rsidRPr="00A11A71" w:rsidRDefault="00A11A71" w:rsidP="00A11A71">
            <w:pPr>
              <w:rPr>
                <w:sz w:val="18"/>
                <w:szCs w:val="18"/>
              </w:rPr>
            </w:pPr>
            <w:r w:rsidRPr="00A11A71">
              <w:rPr>
                <w:sz w:val="18"/>
                <w:szCs w:val="18"/>
              </w:rPr>
              <w:t>Mills et al., 1998</w:t>
            </w:r>
          </w:p>
          <w:p w14:paraId="63380C52" w14:textId="77777777" w:rsidR="00A11A71" w:rsidRPr="00A11A71" w:rsidRDefault="00A11A71" w:rsidP="00A11A71">
            <w:pPr>
              <w:rPr>
                <w:sz w:val="18"/>
                <w:szCs w:val="18"/>
              </w:rPr>
            </w:pPr>
            <w:r w:rsidRPr="00A11A71">
              <w:rPr>
                <w:sz w:val="18"/>
                <w:szCs w:val="18"/>
              </w:rPr>
              <w:t>United Kingdom</w:t>
            </w:r>
          </w:p>
          <w:p w14:paraId="2C8B88A3" w14:textId="77777777" w:rsidR="00A11A71" w:rsidRPr="00A11A71" w:rsidRDefault="00A11A71">
            <w:pPr>
              <w:rPr>
                <w:sz w:val="18"/>
                <w:szCs w:val="18"/>
              </w:rPr>
            </w:pPr>
          </w:p>
          <w:p w14:paraId="70091815" w14:textId="77777777" w:rsidR="00A11A71" w:rsidRPr="00A11A71" w:rsidRDefault="00A11A71">
            <w:pPr>
              <w:rPr>
                <w:sz w:val="18"/>
                <w:szCs w:val="18"/>
              </w:rPr>
            </w:pPr>
          </w:p>
          <w:p w14:paraId="68FEE9D6" w14:textId="00058D44" w:rsidR="00A11A71" w:rsidRPr="00A11A71" w:rsidRDefault="00A11A71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14:paraId="5083C1D9" w14:textId="77777777" w:rsidR="00E71825" w:rsidRDefault="00A11A71">
            <w:pPr>
              <w:rPr>
                <w:sz w:val="18"/>
                <w:szCs w:val="18"/>
              </w:rPr>
            </w:pPr>
            <w:r w:rsidRPr="00A11A71">
              <w:rPr>
                <w:sz w:val="18"/>
                <w:szCs w:val="18"/>
              </w:rPr>
              <w:t xml:space="preserve">15 patients with chronic and treatment-resistant Anorexia </w:t>
            </w:r>
            <w:r>
              <w:rPr>
                <w:sz w:val="18"/>
                <w:szCs w:val="18"/>
              </w:rPr>
              <w:t xml:space="preserve">or </w:t>
            </w:r>
            <w:r w:rsidR="007F7AB8">
              <w:rPr>
                <w:sz w:val="18"/>
                <w:szCs w:val="18"/>
              </w:rPr>
              <w:t xml:space="preserve">Anorexia and </w:t>
            </w:r>
            <w:r>
              <w:rPr>
                <w:sz w:val="18"/>
                <w:szCs w:val="18"/>
              </w:rPr>
              <w:t>Bulimia Nervosa (separate or comorbid)</w:t>
            </w:r>
            <w:r w:rsidR="007F7AB8">
              <w:rPr>
                <w:sz w:val="18"/>
                <w:szCs w:val="18"/>
              </w:rPr>
              <w:t xml:space="preserve"> – </w:t>
            </w:r>
          </w:p>
          <w:p w14:paraId="32F841FC" w14:textId="77777777" w:rsidR="00E71825" w:rsidRDefault="00E71825">
            <w:pPr>
              <w:rPr>
                <w:sz w:val="18"/>
                <w:szCs w:val="18"/>
              </w:rPr>
            </w:pPr>
          </w:p>
          <w:p w14:paraId="625C2B92" w14:textId="31098566" w:rsidR="00A11A71" w:rsidRDefault="00E718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= 5 </w:t>
            </w:r>
            <w:r w:rsidR="00A54DAC">
              <w:rPr>
                <w:sz w:val="18"/>
                <w:szCs w:val="18"/>
              </w:rPr>
              <w:t xml:space="preserve">with </w:t>
            </w:r>
            <w:r>
              <w:rPr>
                <w:sz w:val="18"/>
                <w:szCs w:val="18"/>
              </w:rPr>
              <w:t xml:space="preserve">diagnosis of concurrent </w:t>
            </w:r>
            <w:r w:rsidR="007F7AB8">
              <w:rPr>
                <w:sz w:val="18"/>
                <w:szCs w:val="18"/>
              </w:rPr>
              <w:t>compulsive eating</w:t>
            </w:r>
            <w:r>
              <w:rPr>
                <w:sz w:val="18"/>
                <w:szCs w:val="18"/>
              </w:rPr>
              <w:t>, vomiting or thirsting.</w:t>
            </w:r>
          </w:p>
          <w:p w14:paraId="7D3F3378" w14:textId="77777777" w:rsidR="00A11A71" w:rsidRDefault="00A11A71">
            <w:pPr>
              <w:rPr>
                <w:sz w:val="18"/>
                <w:szCs w:val="18"/>
              </w:rPr>
            </w:pPr>
          </w:p>
          <w:p w14:paraId="165DB260" w14:textId="018A23E1" w:rsidR="007F7AB8" w:rsidRPr="00A11A71" w:rsidRDefault="007F7AB8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bottom w:val="single" w:sz="4" w:space="0" w:color="auto"/>
            </w:tcBorders>
          </w:tcPr>
          <w:p w14:paraId="21E8AEB3" w14:textId="5535272F" w:rsidR="00A54DAC" w:rsidRDefault="00A11A71" w:rsidP="00A11A71">
            <w:pPr>
              <w:rPr>
                <w:sz w:val="18"/>
                <w:szCs w:val="18"/>
              </w:rPr>
            </w:pPr>
            <w:r w:rsidRPr="00A11A71">
              <w:rPr>
                <w:sz w:val="18"/>
                <w:szCs w:val="18"/>
              </w:rPr>
              <w:t>Dosage varied on a patient-by-patient basis</w:t>
            </w:r>
            <w:r w:rsidR="00A54DAC">
              <w:rPr>
                <w:sz w:val="18"/>
                <w:szCs w:val="18"/>
              </w:rPr>
              <w:t>.</w:t>
            </w:r>
          </w:p>
          <w:p w14:paraId="149143FB" w14:textId="77777777" w:rsidR="00A54DAC" w:rsidRDefault="00A54DAC" w:rsidP="00A11A71">
            <w:pPr>
              <w:rPr>
                <w:sz w:val="18"/>
                <w:szCs w:val="18"/>
              </w:rPr>
            </w:pPr>
          </w:p>
          <w:p w14:paraId="07FC590D" w14:textId="23E9B3F3" w:rsidR="00A11A71" w:rsidRPr="00A11A71" w:rsidRDefault="00A54DAC" w:rsidP="00A11A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Determined dose</w:t>
            </w:r>
            <w:r w:rsidR="00A11A71">
              <w:rPr>
                <w:sz w:val="18"/>
                <w:szCs w:val="18"/>
              </w:rPr>
              <w:t xml:space="preserve"> administered at </w:t>
            </w:r>
            <w:r w:rsidR="00A11A71" w:rsidRPr="00A11A71">
              <w:rPr>
                <w:sz w:val="18"/>
                <w:szCs w:val="18"/>
              </w:rPr>
              <w:t xml:space="preserve">20 mg each hour over 10hours. </w:t>
            </w:r>
          </w:p>
          <w:p w14:paraId="1703556A" w14:textId="76F0F1FB" w:rsidR="00A11A71" w:rsidRPr="00A11A71" w:rsidRDefault="00A11A71" w:rsidP="00A11A71">
            <w:pPr>
              <w:rPr>
                <w:sz w:val="18"/>
                <w:szCs w:val="18"/>
              </w:rPr>
            </w:pPr>
          </w:p>
          <w:p w14:paraId="2390DB7A" w14:textId="0B4F0261" w:rsidR="00A11A71" w:rsidRPr="00E71825" w:rsidRDefault="00E71825" w:rsidP="00A11A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Ketamine administration range</w:t>
            </w:r>
            <w:r w:rsidRPr="00E71825">
              <w:rPr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2</w:t>
            </w:r>
            <w:r w:rsidRPr="00E718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E718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 infusions.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14:paraId="095D0982" w14:textId="77777777" w:rsidR="00A11A71" w:rsidRDefault="00E718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active/pharmacological control</w:t>
            </w:r>
          </w:p>
          <w:p w14:paraId="003D70F6" w14:textId="77777777" w:rsidR="00E71825" w:rsidRDefault="00E71825">
            <w:pPr>
              <w:rPr>
                <w:sz w:val="18"/>
                <w:szCs w:val="18"/>
              </w:rPr>
            </w:pPr>
          </w:p>
          <w:p w14:paraId="07409F8E" w14:textId="59787199" w:rsidR="00E71825" w:rsidRPr="00A11A71" w:rsidRDefault="00E718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Control group comprised of Coping Questionnaire </w:t>
            </w:r>
            <w:r w:rsidR="00BC78FC">
              <w:rPr>
                <w:sz w:val="18"/>
                <w:szCs w:val="18"/>
              </w:rPr>
              <w:t>scores obtained by 42 anorexic patients</w:t>
            </w:r>
            <w:r w:rsidR="00A54DAC">
              <w:rPr>
                <w:sz w:val="18"/>
                <w:szCs w:val="18"/>
              </w:rPr>
              <w:t>, for comparison.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14:paraId="5EB9854B" w14:textId="125ACF05" w:rsidR="00A11A71" w:rsidRDefault="00F51BB9" w:rsidP="00A11A71">
            <w:r w:rsidRPr="00A11A71">
              <w:rPr>
                <w:sz w:val="18"/>
                <w:szCs w:val="18"/>
              </w:rPr>
              <w:t>Patients received</w:t>
            </w:r>
            <w:r w:rsidR="00A11A71" w:rsidRPr="00A11A71">
              <w:rPr>
                <w:sz w:val="18"/>
                <w:szCs w:val="18"/>
              </w:rPr>
              <w:t xml:space="preserve"> 20 mg of </w:t>
            </w:r>
            <w:proofErr w:type="spellStart"/>
            <w:r w:rsidR="00A11A71" w:rsidRPr="00A11A71">
              <w:rPr>
                <w:sz w:val="18"/>
                <w:szCs w:val="18"/>
              </w:rPr>
              <w:t>nalmefene</w:t>
            </w:r>
            <w:proofErr w:type="spellEnd"/>
            <w:r w:rsidR="00A11A71" w:rsidRPr="00A11A71">
              <w:rPr>
                <w:sz w:val="18"/>
                <w:szCs w:val="18"/>
              </w:rPr>
              <w:t xml:space="preserve"> twice daily</w:t>
            </w:r>
            <w:r w:rsidR="00A11A71">
              <w:t xml:space="preserve">. </w:t>
            </w:r>
          </w:p>
          <w:p w14:paraId="2326F80A" w14:textId="77777777" w:rsidR="00A11A71" w:rsidRDefault="00A11A71"/>
          <w:p w14:paraId="7D561302" w14:textId="0B9B75B9" w:rsidR="00A11A71" w:rsidRPr="00A11A71" w:rsidRDefault="00A11A71" w:rsidP="00A11A71">
            <w:pPr>
              <w:rPr>
                <w:sz w:val="18"/>
                <w:szCs w:val="18"/>
              </w:rPr>
            </w:pPr>
            <w:r w:rsidRPr="00A11A71">
              <w:rPr>
                <w:sz w:val="18"/>
                <w:szCs w:val="18"/>
              </w:rPr>
              <w:t>All patients also prescribed amitriptyline</w:t>
            </w:r>
          </w:p>
          <w:p w14:paraId="5535C1F5" w14:textId="6A243068" w:rsidR="00A11A71" w:rsidRDefault="00A11A71"/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0A5EB6C3" w14:textId="13B57183" w:rsidR="00A11A71" w:rsidRPr="007F7AB8" w:rsidRDefault="00E718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 Coping Questionnaire (</w:t>
            </w:r>
            <w:r w:rsidR="00A54DAC">
              <w:rPr>
                <w:sz w:val="18"/>
                <w:szCs w:val="18"/>
              </w:rPr>
              <w:t xml:space="preserve">inc. </w:t>
            </w:r>
            <w:r>
              <w:rPr>
                <w:sz w:val="18"/>
                <w:szCs w:val="18"/>
              </w:rPr>
              <w:t>Compulsive sub-scales)</w:t>
            </w:r>
            <w:r w:rsidR="007F7AB8" w:rsidRPr="007F7AB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</w:tcPr>
          <w:p w14:paraId="42975263" w14:textId="7B5E715A" w:rsidR="00A11A71" w:rsidRDefault="007F7AB8">
            <w:pPr>
              <w:rPr>
                <w:sz w:val="18"/>
                <w:szCs w:val="18"/>
              </w:rPr>
            </w:pPr>
            <w:r w:rsidRPr="007F7AB8">
              <w:rPr>
                <w:sz w:val="18"/>
                <w:szCs w:val="18"/>
              </w:rPr>
              <w:t xml:space="preserve">60% of patients </w:t>
            </w:r>
            <w:r w:rsidR="00F51BB9" w:rsidRPr="007F7AB8">
              <w:rPr>
                <w:sz w:val="18"/>
                <w:szCs w:val="18"/>
              </w:rPr>
              <w:t>demonstrated durable</w:t>
            </w:r>
            <w:r w:rsidRPr="007F7AB8">
              <w:rPr>
                <w:sz w:val="18"/>
                <w:szCs w:val="18"/>
              </w:rPr>
              <w:t xml:space="preserve"> clinical re</w:t>
            </w:r>
            <w:r w:rsidR="00E71825">
              <w:rPr>
                <w:sz w:val="18"/>
                <w:szCs w:val="18"/>
              </w:rPr>
              <w:t>mission</w:t>
            </w:r>
            <w:r w:rsidRPr="007F7AB8">
              <w:rPr>
                <w:sz w:val="18"/>
                <w:szCs w:val="18"/>
              </w:rPr>
              <w:t>, extending well beyond hospital discharge</w:t>
            </w:r>
            <w:r w:rsidR="00DB76E9">
              <w:rPr>
                <w:sz w:val="18"/>
                <w:szCs w:val="18"/>
              </w:rPr>
              <w:t>.</w:t>
            </w:r>
          </w:p>
          <w:p w14:paraId="3EE9A15F" w14:textId="77777777" w:rsidR="00E71825" w:rsidRDefault="00E71825">
            <w:pPr>
              <w:rPr>
                <w:sz w:val="18"/>
                <w:szCs w:val="18"/>
              </w:rPr>
            </w:pPr>
          </w:p>
          <w:p w14:paraId="0E41705B" w14:textId="25185ADB" w:rsidR="00A54DAC" w:rsidRDefault="00E71825" w:rsidP="00A54DAC">
            <w:r>
              <w:rPr>
                <w:sz w:val="18"/>
                <w:szCs w:val="18"/>
              </w:rPr>
              <w:t xml:space="preserve">Significantly reduced </w:t>
            </w:r>
            <w:r w:rsidR="00F51BB9">
              <w:rPr>
                <w:sz w:val="18"/>
                <w:szCs w:val="18"/>
              </w:rPr>
              <w:t>c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ompulsion scores amongst ketamine responders following </w:t>
            </w:r>
            <w:r w:rsidRPr="00E71825">
              <w:rPr>
                <w:sz w:val="18"/>
                <w:szCs w:val="18"/>
              </w:rPr>
              <w:t>treatment. (</w:t>
            </w:r>
            <w:r>
              <w:rPr>
                <w:sz w:val="18"/>
                <w:szCs w:val="18"/>
              </w:rPr>
              <w:t xml:space="preserve">Mean </w:t>
            </w:r>
            <w:r w:rsidRPr="00E71825">
              <w:rPr>
                <w:sz w:val="18"/>
                <w:szCs w:val="18"/>
              </w:rPr>
              <w:t>P = 0.001</w:t>
            </w:r>
            <w:r>
              <w:rPr>
                <w:sz w:val="18"/>
                <w:szCs w:val="18"/>
              </w:rPr>
              <w:t>6.</w:t>
            </w:r>
            <w:r w:rsidR="00A54DAC">
              <w:rPr>
                <w:sz w:val="18"/>
                <w:szCs w:val="18"/>
              </w:rPr>
              <w:t xml:space="preserve"> However, still remained significantly elevated, relative to controls. (P = </w:t>
            </w:r>
            <w:r w:rsidR="00A54DAC" w:rsidRPr="00A54DAC">
              <w:rPr>
                <w:sz w:val="18"/>
                <w:szCs w:val="18"/>
              </w:rPr>
              <w:t>&lt;0.001</w:t>
            </w:r>
            <w:r w:rsidR="00A54DAC">
              <w:rPr>
                <w:sz w:val="18"/>
                <w:szCs w:val="18"/>
              </w:rPr>
              <w:t>)</w:t>
            </w:r>
          </w:p>
          <w:p w14:paraId="72F927B5" w14:textId="5B754F4D" w:rsidR="00E71825" w:rsidRPr="00A54DAC" w:rsidRDefault="00E71825" w:rsidP="00E71825">
            <w:pPr>
              <w:rPr>
                <w:sz w:val="18"/>
                <w:szCs w:val="18"/>
              </w:rPr>
            </w:pPr>
          </w:p>
          <w:p w14:paraId="6E9619C0" w14:textId="1D60794E" w:rsidR="00E71825" w:rsidRPr="00F51BB9" w:rsidRDefault="00E71825">
            <w:r w:rsidRPr="00A54DAC">
              <w:rPr>
                <w:sz w:val="18"/>
                <w:szCs w:val="18"/>
              </w:rPr>
              <w:t xml:space="preserve">Compulsive Eating and Starving scores significantly </w:t>
            </w:r>
            <w:r w:rsidR="00A54DAC" w:rsidRPr="00A54DAC">
              <w:rPr>
                <w:sz w:val="18"/>
                <w:szCs w:val="18"/>
              </w:rPr>
              <w:t>decreased</w:t>
            </w:r>
            <w:r w:rsidR="00DB76E9">
              <w:rPr>
                <w:sz w:val="18"/>
                <w:szCs w:val="18"/>
              </w:rPr>
              <w:t xml:space="preserve"> amongst treatment responders.</w:t>
            </w:r>
            <w:r w:rsidR="00A54DAC" w:rsidRPr="00A54DAC">
              <w:rPr>
                <w:sz w:val="18"/>
                <w:szCs w:val="18"/>
              </w:rPr>
              <w:t xml:space="preserve"> </w:t>
            </w:r>
            <w:r w:rsidRPr="00A54DAC">
              <w:rPr>
                <w:sz w:val="18"/>
                <w:szCs w:val="18"/>
              </w:rPr>
              <w:t>(P =</w:t>
            </w:r>
            <w:r w:rsidR="00A54DAC" w:rsidRPr="00A54DAC">
              <w:rPr>
                <w:sz w:val="18"/>
                <w:szCs w:val="18"/>
              </w:rPr>
              <w:t xml:space="preserve"> p=0.035 and p=0.043</w:t>
            </w:r>
            <w:r w:rsidR="00F51BB9">
              <w:rPr>
                <w:sz w:val="18"/>
                <w:szCs w:val="18"/>
              </w:rPr>
              <w:t>)</w:t>
            </w:r>
          </w:p>
        </w:tc>
      </w:tr>
    </w:tbl>
    <w:p w14:paraId="05E8A655" w14:textId="77777777" w:rsidR="00603D85" w:rsidRDefault="00F51BB9"/>
    <w:sectPr w:rsidR="00603D85" w:rsidSect="003D65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A71"/>
    <w:rsid w:val="003D65E3"/>
    <w:rsid w:val="004C0446"/>
    <w:rsid w:val="006B2BBB"/>
    <w:rsid w:val="00766530"/>
    <w:rsid w:val="00793AB7"/>
    <w:rsid w:val="007B0674"/>
    <w:rsid w:val="007F7AB8"/>
    <w:rsid w:val="00A11A71"/>
    <w:rsid w:val="00A54DAC"/>
    <w:rsid w:val="00BC78FC"/>
    <w:rsid w:val="00C82058"/>
    <w:rsid w:val="00D02447"/>
    <w:rsid w:val="00DB76E9"/>
    <w:rsid w:val="00E71825"/>
    <w:rsid w:val="00F5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9ADB"/>
  <w15:chartTrackingRefBased/>
  <w15:docId w15:val="{DCD31B99-1BCA-964D-8345-2A13185E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Calibri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1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03100498BB47A8A1D3BEA5CF2B59" ma:contentTypeVersion="13" ma:contentTypeDescription="Create a new document." ma:contentTypeScope="" ma:versionID="deec660efc95cf6d516840ac4d3ffa5d">
  <xsd:schema xmlns:xsd="http://www.w3.org/2001/XMLSchema" xmlns:xs="http://www.w3.org/2001/XMLSchema" xmlns:p="http://schemas.microsoft.com/office/2006/metadata/properties" xmlns:ns3="e5dfee87-d944-41cf-aed8-f27cc41f0643" xmlns:ns4="2f7ed84b-5db8-4af5-be34-53a8ab8463b0" targetNamespace="http://schemas.microsoft.com/office/2006/metadata/properties" ma:root="true" ma:fieldsID="449a955f87d4cf8e475914f2d43adf86" ns3:_="" ns4:_="">
    <xsd:import namespace="e5dfee87-d944-41cf-aed8-f27cc41f0643"/>
    <xsd:import namespace="2f7ed84b-5db8-4af5-be34-53a8ab846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fee87-d944-41cf-aed8-f27cc41f0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ed84b-5db8-4af5-be34-53a8ab8463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8B215E-0627-41F4-8862-5D8C5B045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fee87-d944-41cf-aed8-f27cc41f0643"/>
    <ds:schemaRef ds:uri="2f7ed84b-5db8-4af5-be34-53a8ab846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56A17-A1C7-492A-800F-FD868AD7FD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A3C1AC-188D-46F9-8D92-8B070BF51D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Scarlett</dc:creator>
  <cp:keywords/>
  <dc:description/>
  <cp:lastModifiedBy>Mollaahmetoglu, Ozden Merve</cp:lastModifiedBy>
  <cp:revision>2</cp:revision>
  <dcterms:created xsi:type="dcterms:W3CDTF">2021-06-11T08:58:00Z</dcterms:created>
  <dcterms:modified xsi:type="dcterms:W3CDTF">2021-06-11T08:58:00Z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0x0101001D7603100498BB47A8A1D3BEA5CF2B59</vt:lpwstr>
  </property>
</Properties>
</file>