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E4F0" w14:textId="77777777" w:rsidR="002D2FD6" w:rsidRDefault="00E2082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Supplementary Materials</w:t>
      </w:r>
    </w:p>
    <w:p w14:paraId="13BDAC4C" w14:textId="77777777" w:rsidR="002D2FD6" w:rsidRDefault="002D2FD6">
      <w:pPr>
        <w:rPr>
          <w:rFonts w:ascii="Times New Roman" w:eastAsia="Times New Roman" w:hAnsi="Times New Roman" w:cs="Times New Roman"/>
          <w:b/>
          <w:sz w:val="24"/>
          <w:szCs w:val="24"/>
        </w:rPr>
      </w:pPr>
    </w:p>
    <w:p w14:paraId="6E87A2AB" w14:textId="77777777" w:rsidR="002D2FD6" w:rsidRDefault="002D2FD6">
      <w:pPr>
        <w:rPr>
          <w:rFonts w:ascii="Times New Roman" w:eastAsia="Times New Roman" w:hAnsi="Times New Roman" w:cs="Times New Roman"/>
          <w:b/>
          <w:sz w:val="24"/>
          <w:szCs w:val="24"/>
        </w:rPr>
      </w:pPr>
    </w:p>
    <w:p w14:paraId="7A7E508D" w14:textId="6F496BAF" w:rsidR="002D2FD6" w:rsidRPr="003C1F2D" w:rsidRDefault="00064826" w:rsidP="003C1F2D">
      <w:pPr>
        <w:spacing w:line="48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Psychologic</w:t>
      </w:r>
      <w:r w:rsidR="003C1F2D" w:rsidRPr="00EF4153">
        <w:rPr>
          <w:rFonts w:ascii="Times New Roman" w:eastAsia="Times New Roman" w:hAnsi="Times New Roman" w:cs="Times New Roman"/>
          <w:b/>
          <w:sz w:val="24"/>
          <w:szCs w:val="24"/>
          <w:lang w:val="en-US"/>
        </w:rPr>
        <w:t xml:space="preserve">al symptoms, mental fatigue and behavioral adherence after 72 continuous days of strict lockdown during the COVID-19 pandemic in Argentina </w:t>
      </w:r>
      <w:r w:rsidR="00E2082A">
        <w:rPr>
          <w:rFonts w:ascii="Times New Roman" w:eastAsia="Times New Roman" w:hAnsi="Times New Roman" w:cs="Times New Roman"/>
          <w:sz w:val="24"/>
          <w:szCs w:val="24"/>
        </w:rPr>
        <w:t xml:space="preserve"> </w:t>
      </w:r>
    </w:p>
    <w:p w14:paraId="5AE534F2" w14:textId="77777777" w:rsidR="002D2FD6" w:rsidRDefault="00E2082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D0E58" w14:textId="4566844E" w:rsidR="002D2FD6" w:rsidRDefault="00E2082A" w:rsidP="00BD57AF">
      <w:pPr>
        <w:spacing w:line="480" w:lineRule="auto"/>
        <w:ind w:firstLine="720"/>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Torrente F, </w:t>
      </w:r>
      <w:proofErr w:type="spellStart"/>
      <w:r>
        <w:rPr>
          <w:rFonts w:ascii="Times New Roman" w:eastAsia="Times New Roman" w:hAnsi="Times New Roman" w:cs="Times New Roman"/>
          <w:sz w:val="24"/>
          <w:szCs w:val="24"/>
        </w:rPr>
        <w:t>Yoris</w:t>
      </w:r>
      <w:proofErr w:type="spellEnd"/>
      <w:r>
        <w:rPr>
          <w:rFonts w:ascii="Times New Roman" w:eastAsia="Times New Roman" w:hAnsi="Times New Roman" w:cs="Times New Roman"/>
          <w:sz w:val="24"/>
          <w:szCs w:val="24"/>
        </w:rPr>
        <w:t xml:space="preserve"> A, Low DM, Lopez PL, </w:t>
      </w:r>
      <w:proofErr w:type="spellStart"/>
      <w:r>
        <w:rPr>
          <w:rFonts w:ascii="Times New Roman" w:eastAsia="Times New Roman" w:hAnsi="Times New Roman" w:cs="Times New Roman"/>
          <w:sz w:val="24"/>
          <w:szCs w:val="24"/>
        </w:rPr>
        <w:t>Bekinschtei</w:t>
      </w:r>
      <w:r w:rsidR="003C1F2D">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P, Vázquez G, Manes F, </w:t>
      </w:r>
      <w:proofErr w:type="spellStart"/>
      <w:r>
        <w:rPr>
          <w:rFonts w:ascii="Times New Roman" w:eastAsia="Times New Roman" w:hAnsi="Times New Roman" w:cs="Times New Roman"/>
          <w:sz w:val="24"/>
          <w:szCs w:val="24"/>
        </w:rPr>
        <w:t>Cetkovich</w:t>
      </w:r>
      <w:proofErr w:type="spellEnd"/>
      <w:r>
        <w:rPr>
          <w:rFonts w:ascii="Times New Roman" w:eastAsia="Times New Roman" w:hAnsi="Times New Roman" w:cs="Times New Roman"/>
          <w:sz w:val="24"/>
          <w:szCs w:val="24"/>
        </w:rPr>
        <w:t xml:space="preserve"> M</w:t>
      </w:r>
    </w:p>
    <w:p w14:paraId="298C050F" w14:textId="77777777" w:rsidR="002D2FD6" w:rsidRDefault="00E2082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77AB0D7" w14:textId="77777777" w:rsidR="003C1F2D" w:rsidRDefault="003C1F2D">
      <w:pPr>
        <w:spacing w:line="480" w:lineRule="auto"/>
        <w:jc w:val="center"/>
        <w:rPr>
          <w:rFonts w:ascii="Times New Roman" w:eastAsia="Times New Roman" w:hAnsi="Times New Roman" w:cs="Times New Roman"/>
          <w:b/>
          <w:sz w:val="24"/>
          <w:szCs w:val="24"/>
        </w:rPr>
      </w:pPr>
    </w:p>
    <w:p w14:paraId="40151EAC" w14:textId="77777777" w:rsidR="003C1F2D" w:rsidRDefault="003C1F2D">
      <w:pPr>
        <w:spacing w:line="480" w:lineRule="auto"/>
        <w:jc w:val="center"/>
        <w:rPr>
          <w:rFonts w:ascii="Times New Roman" w:eastAsia="Times New Roman" w:hAnsi="Times New Roman" w:cs="Times New Roman"/>
          <w:b/>
          <w:sz w:val="24"/>
          <w:szCs w:val="24"/>
        </w:rPr>
      </w:pPr>
    </w:p>
    <w:p w14:paraId="7A6B948D" w14:textId="77777777" w:rsidR="003C1F2D" w:rsidRDefault="003C1F2D">
      <w:pPr>
        <w:spacing w:line="480" w:lineRule="auto"/>
        <w:jc w:val="center"/>
        <w:rPr>
          <w:rFonts w:ascii="Times New Roman" w:eastAsia="Times New Roman" w:hAnsi="Times New Roman" w:cs="Times New Roman"/>
          <w:b/>
          <w:sz w:val="24"/>
          <w:szCs w:val="24"/>
        </w:rPr>
      </w:pPr>
    </w:p>
    <w:p w14:paraId="7B3EB9B5" w14:textId="77777777" w:rsidR="003C1F2D" w:rsidRDefault="003C1F2D">
      <w:pPr>
        <w:spacing w:line="480" w:lineRule="auto"/>
        <w:jc w:val="center"/>
        <w:rPr>
          <w:rFonts w:ascii="Times New Roman" w:eastAsia="Times New Roman" w:hAnsi="Times New Roman" w:cs="Times New Roman"/>
          <w:b/>
          <w:sz w:val="24"/>
          <w:szCs w:val="24"/>
        </w:rPr>
      </w:pPr>
    </w:p>
    <w:p w14:paraId="0689744F" w14:textId="77777777" w:rsidR="003C1F2D" w:rsidRDefault="003C1F2D">
      <w:pPr>
        <w:spacing w:line="480" w:lineRule="auto"/>
        <w:jc w:val="center"/>
        <w:rPr>
          <w:rFonts w:ascii="Times New Roman" w:eastAsia="Times New Roman" w:hAnsi="Times New Roman" w:cs="Times New Roman"/>
          <w:b/>
          <w:sz w:val="24"/>
          <w:szCs w:val="24"/>
        </w:rPr>
      </w:pPr>
    </w:p>
    <w:p w14:paraId="41E9D06C" w14:textId="77777777" w:rsidR="003C1F2D" w:rsidRDefault="003C1F2D">
      <w:pPr>
        <w:spacing w:line="480" w:lineRule="auto"/>
        <w:jc w:val="center"/>
        <w:rPr>
          <w:rFonts w:ascii="Times New Roman" w:eastAsia="Times New Roman" w:hAnsi="Times New Roman" w:cs="Times New Roman"/>
          <w:b/>
          <w:sz w:val="24"/>
          <w:szCs w:val="24"/>
        </w:rPr>
      </w:pPr>
    </w:p>
    <w:p w14:paraId="535E1C57" w14:textId="77777777" w:rsidR="003C1F2D" w:rsidRDefault="003C1F2D">
      <w:pPr>
        <w:spacing w:line="480" w:lineRule="auto"/>
        <w:jc w:val="center"/>
        <w:rPr>
          <w:rFonts w:ascii="Times New Roman" w:eastAsia="Times New Roman" w:hAnsi="Times New Roman" w:cs="Times New Roman"/>
          <w:b/>
          <w:sz w:val="24"/>
          <w:szCs w:val="24"/>
        </w:rPr>
      </w:pPr>
    </w:p>
    <w:p w14:paraId="2084E60B" w14:textId="77777777" w:rsidR="003C1F2D" w:rsidRDefault="003C1F2D">
      <w:pPr>
        <w:spacing w:line="480" w:lineRule="auto"/>
        <w:jc w:val="center"/>
        <w:rPr>
          <w:rFonts w:ascii="Times New Roman" w:eastAsia="Times New Roman" w:hAnsi="Times New Roman" w:cs="Times New Roman"/>
          <w:b/>
          <w:sz w:val="24"/>
          <w:szCs w:val="24"/>
        </w:rPr>
      </w:pPr>
    </w:p>
    <w:p w14:paraId="52A32841" w14:textId="77777777" w:rsidR="003C1F2D" w:rsidRDefault="003C1F2D">
      <w:pPr>
        <w:spacing w:line="480" w:lineRule="auto"/>
        <w:jc w:val="center"/>
        <w:rPr>
          <w:rFonts w:ascii="Times New Roman" w:eastAsia="Times New Roman" w:hAnsi="Times New Roman" w:cs="Times New Roman"/>
          <w:b/>
          <w:sz w:val="24"/>
          <w:szCs w:val="24"/>
        </w:rPr>
      </w:pPr>
    </w:p>
    <w:p w14:paraId="7DB27C0A" w14:textId="77777777" w:rsidR="003C1F2D" w:rsidRDefault="003C1F2D">
      <w:pPr>
        <w:spacing w:line="480" w:lineRule="auto"/>
        <w:jc w:val="center"/>
        <w:rPr>
          <w:rFonts w:ascii="Times New Roman" w:eastAsia="Times New Roman" w:hAnsi="Times New Roman" w:cs="Times New Roman"/>
          <w:b/>
          <w:sz w:val="24"/>
          <w:szCs w:val="24"/>
        </w:rPr>
      </w:pPr>
    </w:p>
    <w:p w14:paraId="0F8D52D7" w14:textId="77777777" w:rsidR="003C1F2D" w:rsidRDefault="003C1F2D">
      <w:pPr>
        <w:spacing w:line="480" w:lineRule="auto"/>
        <w:jc w:val="center"/>
        <w:rPr>
          <w:rFonts w:ascii="Times New Roman" w:eastAsia="Times New Roman" w:hAnsi="Times New Roman" w:cs="Times New Roman"/>
          <w:b/>
          <w:sz w:val="24"/>
          <w:szCs w:val="24"/>
        </w:rPr>
      </w:pPr>
    </w:p>
    <w:p w14:paraId="62765D07" w14:textId="77777777" w:rsidR="003C1F2D" w:rsidRDefault="003C1F2D">
      <w:pPr>
        <w:spacing w:line="480" w:lineRule="auto"/>
        <w:jc w:val="center"/>
        <w:rPr>
          <w:rFonts w:ascii="Times New Roman" w:eastAsia="Times New Roman" w:hAnsi="Times New Roman" w:cs="Times New Roman"/>
          <w:b/>
          <w:sz w:val="24"/>
          <w:szCs w:val="24"/>
        </w:rPr>
      </w:pPr>
    </w:p>
    <w:p w14:paraId="15906102" w14:textId="77777777" w:rsidR="003C1F2D" w:rsidRDefault="003C1F2D">
      <w:pPr>
        <w:spacing w:line="480" w:lineRule="auto"/>
        <w:jc w:val="center"/>
        <w:rPr>
          <w:rFonts w:ascii="Times New Roman" w:eastAsia="Times New Roman" w:hAnsi="Times New Roman" w:cs="Times New Roman"/>
          <w:b/>
          <w:sz w:val="24"/>
          <w:szCs w:val="24"/>
        </w:rPr>
      </w:pPr>
    </w:p>
    <w:p w14:paraId="41AFC699" w14:textId="77777777" w:rsidR="003C1F2D" w:rsidRDefault="003C1F2D">
      <w:pPr>
        <w:spacing w:line="480" w:lineRule="auto"/>
        <w:jc w:val="center"/>
        <w:rPr>
          <w:rFonts w:ascii="Times New Roman" w:eastAsia="Times New Roman" w:hAnsi="Times New Roman" w:cs="Times New Roman"/>
          <w:b/>
          <w:sz w:val="24"/>
          <w:szCs w:val="24"/>
        </w:rPr>
      </w:pPr>
    </w:p>
    <w:p w14:paraId="7BAAE809" w14:textId="4D2B5A4C" w:rsidR="002D2FD6" w:rsidRDefault="00E2082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333FFDC" w14:textId="77777777" w:rsidR="00285B34" w:rsidRDefault="00285B34">
      <w:pPr>
        <w:spacing w:line="480" w:lineRule="auto"/>
        <w:jc w:val="center"/>
        <w:rPr>
          <w:rFonts w:ascii="Times New Roman" w:eastAsia="Times New Roman" w:hAnsi="Times New Roman" w:cs="Times New Roman"/>
          <w:b/>
          <w:sz w:val="24"/>
          <w:szCs w:val="24"/>
        </w:rPr>
      </w:pPr>
    </w:p>
    <w:p w14:paraId="77E4E7BA" w14:textId="64BDFFA5" w:rsidR="002D2FD6" w:rsidRDefault="002D2FD6">
      <w:pPr>
        <w:rPr>
          <w:rFonts w:ascii="Times New Roman" w:eastAsia="Times New Roman" w:hAnsi="Times New Roman" w:cs="Times New Roman"/>
          <w:b/>
          <w:sz w:val="24"/>
          <w:szCs w:val="24"/>
        </w:rPr>
      </w:pPr>
    </w:p>
    <w:p w14:paraId="41A89AAD" w14:textId="77777777" w:rsidR="002D2FD6" w:rsidRDefault="002D2FD6">
      <w:pPr>
        <w:rPr>
          <w:rFonts w:ascii="Times New Roman" w:eastAsia="Times New Roman" w:hAnsi="Times New Roman" w:cs="Times New Roman"/>
          <w:b/>
          <w:sz w:val="24"/>
          <w:szCs w:val="24"/>
        </w:rPr>
      </w:pPr>
    </w:p>
    <w:p w14:paraId="7C42AE32" w14:textId="77777777" w:rsidR="002D2FD6" w:rsidRDefault="00E20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Contextual analysis</w:t>
      </w:r>
    </w:p>
    <w:p w14:paraId="25219BB8" w14:textId="77777777" w:rsidR="002D2FD6" w:rsidRDefault="002D2FD6">
      <w:pPr>
        <w:rPr>
          <w:rFonts w:ascii="Times New Roman" w:eastAsia="Times New Roman" w:hAnsi="Times New Roman" w:cs="Times New Roman"/>
          <w:b/>
          <w:sz w:val="24"/>
          <w:szCs w:val="24"/>
        </w:rPr>
      </w:pPr>
    </w:p>
    <w:p w14:paraId="155F9685" w14:textId="77777777" w:rsidR="002D2FD6" w:rsidRDefault="00E20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Stringency</w:t>
      </w:r>
    </w:p>
    <w:p w14:paraId="3BE81AA6" w14:textId="77777777" w:rsidR="003C1F2D" w:rsidRDefault="003C1F2D" w:rsidP="003C1F2D">
      <w:pPr>
        <w:rPr>
          <w:rFonts w:ascii="Times New Roman" w:eastAsia="Times New Roman" w:hAnsi="Times New Roman" w:cs="Times New Roman"/>
          <w:b/>
          <w:sz w:val="24"/>
          <w:szCs w:val="24"/>
        </w:rPr>
      </w:pPr>
    </w:p>
    <w:p w14:paraId="5708965F" w14:textId="11DBE4E0" w:rsidR="003C1F2D" w:rsidRDefault="003C1F2D" w:rsidP="003C1F2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S1. Countries with most prolonged strict quarantines (continuous days with a quarantine stringency index above 85).</w:t>
      </w:r>
    </w:p>
    <w:p w14:paraId="00AF1015" w14:textId="77777777" w:rsidR="003C1F2D" w:rsidRDefault="003C1F2D">
      <w:pPr>
        <w:rPr>
          <w:rFonts w:ascii="Times New Roman" w:eastAsia="Times New Roman" w:hAnsi="Times New Roman" w:cs="Times New Roman"/>
          <w:sz w:val="24"/>
          <w:szCs w:val="24"/>
        </w:rPr>
      </w:pPr>
    </w:p>
    <w:tbl>
      <w:tblPr>
        <w:tblStyle w:val="a"/>
        <w:tblW w:w="3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0"/>
        <w:gridCol w:w="2175"/>
        <w:gridCol w:w="870"/>
      </w:tblGrid>
      <w:tr w:rsidR="002D2FD6" w14:paraId="08613FE1" w14:textId="77777777" w:rsidTr="003C1F2D">
        <w:trPr>
          <w:trHeight w:hRule="exact" w:val="340"/>
        </w:trPr>
        <w:tc>
          <w:tcPr>
            <w:tcW w:w="870" w:type="dxa"/>
            <w:tcBorders>
              <w:top w:val="single" w:sz="8" w:space="0" w:color="000000"/>
              <w:left w:val="nil"/>
              <w:bottom w:val="single" w:sz="8" w:space="0" w:color="000000"/>
              <w:right w:val="nil"/>
            </w:tcBorders>
            <w:tcMar>
              <w:top w:w="20" w:type="dxa"/>
              <w:left w:w="20" w:type="dxa"/>
              <w:bottom w:w="100" w:type="dxa"/>
              <w:right w:w="20" w:type="dxa"/>
            </w:tcMar>
            <w:vAlign w:val="bottom"/>
          </w:tcPr>
          <w:p w14:paraId="0D0E3973" w14:textId="77777777" w:rsidR="002D2FD6" w:rsidRDefault="00E2082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w:t>
            </w:r>
          </w:p>
        </w:tc>
        <w:tc>
          <w:tcPr>
            <w:tcW w:w="2175" w:type="dxa"/>
            <w:tcBorders>
              <w:top w:val="single" w:sz="8" w:space="0" w:color="000000"/>
              <w:left w:val="nil"/>
              <w:bottom w:val="single" w:sz="8" w:space="0" w:color="000000"/>
              <w:right w:val="nil"/>
            </w:tcBorders>
            <w:tcMar>
              <w:top w:w="20" w:type="dxa"/>
              <w:left w:w="20" w:type="dxa"/>
              <w:bottom w:w="100" w:type="dxa"/>
              <w:right w:w="20" w:type="dxa"/>
            </w:tcMar>
            <w:vAlign w:val="bottom"/>
          </w:tcPr>
          <w:p w14:paraId="75BEAA8B" w14:textId="77777777" w:rsidR="002D2FD6" w:rsidRDefault="00E2082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Country</w:t>
            </w:r>
          </w:p>
        </w:tc>
        <w:tc>
          <w:tcPr>
            <w:tcW w:w="870" w:type="dxa"/>
            <w:tcBorders>
              <w:top w:val="single" w:sz="8" w:space="0" w:color="000000"/>
              <w:left w:val="nil"/>
              <w:bottom w:val="single" w:sz="8" w:space="0" w:color="000000"/>
              <w:right w:val="nil"/>
            </w:tcBorders>
            <w:tcMar>
              <w:top w:w="20" w:type="dxa"/>
              <w:left w:w="20" w:type="dxa"/>
              <w:bottom w:w="100" w:type="dxa"/>
              <w:right w:w="20" w:type="dxa"/>
            </w:tcMar>
            <w:vAlign w:val="bottom"/>
          </w:tcPr>
          <w:p w14:paraId="2EA1986C" w14:textId="77777777" w:rsidR="002D2FD6" w:rsidRDefault="00E2082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Days</w:t>
            </w:r>
          </w:p>
        </w:tc>
      </w:tr>
      <w:tr w:rsidR="002D2FD6" w14:paraId="22BB9E4F" w14:textId="77777777" w:rsidTr="003C1F2D">
        <w:trPr>
          <w:trHeight w:hRule="exact" w:val="340"/>
        </w:trPr>
        <w:tc>
          <w:tcPr>
            <w:tcW w:w="870" w:type="dxa"/>
            <w:tcBorders>
              <w:top w:val="single" w:sz="8" w:space="0" w:color="000000"/>
              <w:left w:val="nil"/>
              <w:bottom w:val="nil"/>
              <w:right w:val="nil"/>
            </w:tcBorders>
            <w:tcMar>
              <w:top w:w="20" w:type="dxa"/>
              <w:left w:w="20" w:type="dxa"/>
              <w:bottom w:w="100" w:type="dxa"/>
              <w:right w:w="20" w:type="dxa"/>
            </w:tcMar>
            <w:vAlign w:val="bottom"/>
          </w:tcPr>
          <w:p w14:paraId="15DC49A5"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75" w:type="dxa"/>
            <w:tcBorders>
              <w:top w:val="single" w:sz="8" w:space="0" w:color="000000"/>
              <w:left w:val="nil"/>
              <w:bottom w:val="nil"/>
              <w:right w:val="nil"/>
            </w:tcBorders>
            <w:tcMar>
              <w:top w:w="20" w:type="dxa"/>
              <w:left w:w="20" w:type="dxa"/>
              <w:bottom w:w="100" w:type="dxa"/>
              <w:right w:w="20" w:type="dxa"/>
            </w:tcMar>
            <w:vAlign w:val="bottom"/>
          </w:tcPr>
          <w:p w14:paraId="3F020D8B"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Kosovo</w:t>
            </w:r>
          </w:p>
        </w:tc>
        <w:tc>
          <w:tcPr>
            <w:tcW w:w="870" w:type="dxa"/>
            <w:tcBorders>
              <w:top w:val="single" w:sz="8" w:space="0" w:color="000000"/>
              <w:left w:val="nil"/>
              <w:bottom w:val="nil"/>
              <w:right w:val="nil"/>
            </w:tcBorders>
            <w:tcMar>
              <w:top w:w="20" w:type="dxa"/>
              <w:left w:w="20" w:type="dxa"/>
              <w:bottom w:w="100" w:type="dxa"/>
              <w:right w:w="20" w:type="dxa"/>
            </w:tcMar>
            <w:vAlign w:val="bottom"/>
          </w:tcPr>
          <w:p w14:paraId="4CCE55BA"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2D2FD6" w14:paraId="28E95C9C"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12B4F918"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75" w:type="dxa"/>
            <w:tcBorders>
              <w:top w:val="nil"/>
              <w:left w:val="nil"/>
              <w:bottom w:val="nil"/>
              <w:right w:val="nil"/>
            </w:tcBorders>
            <w:tcMar>
              <w:top w:w="20" w:type="dxa"/>
              <w:left w:w="20" w:type="dxa"/>
              <w:bottom w:w="100" w:type="dxa"/>
              <w:right w:w="20" w:type="dxa"/>
            </w:tcMar>
            <w:vAlign w:val="bottom"/>
          </w:tcPr>
          <w:p w14:paraId="43C4D0A1"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Honduras</w:t>
            </w:r>
          </w:p>
        </w:tc>
        <w:tc>
          <w:tcPr>
            <w:tcW w:w="870" w:type="dxa"/>
            <w:tcBorders>
              <w:top w:val="nil"/>
              <w:left w:val="nil"/>
              <w:bottom w:val="nil"/>
              <w:right w:val="nil"/>
            </w:tcBorders>
            <w:tcMar>
              <w:top w:w="20" w:type="dxa"/>
              <w:left w:w="20" w:type="dxa"/>
              <w:bottom w:w="100" w:type="dxa"/>
              <w:right w:w="20" w:type="dxa"/>
            </w:tcMar>
            <w:vAlign w:val="bottom"/>
          </w:tcPr>
          <w:p w14:paraId="70849231"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2D2FD6" w14:paraId="6BFB7626"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1B929B6D"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75" w:type="dxa"/>
            <w:tcBorders>
              <w:top w:val="nil"/>
              <w:left w:val="nil"/>
              <w:bottom w:val="nil"/>
              <w:right w:val="nil"/>
            </w:tcBorders>
            <w:tcMar>
              <w:top w:w="20" w:type="dxa"/>
              <w:left w:w="20" w:type="dxa"/>
              <w:bottom w:w="100" w:type="dxa"/>
              <w:right w:w="20" w:type="dxa"/>
            </w:tcMar>
            <w:vAlign w:val="bottom"/>
          </w:tcPr>
          <w:p w14:paraId="62615466"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Peru</w:t>
            </w:r>
          </w:p>
        </w:tc>
        <w:tc>
          <w:tcPr>
            <w:tcW w:w="870" w:type="dxa"/>
            <w:tcBorders>
              <w:top w:val="nil"/>
              <w:left w:val="nil"/>
              <w:bottom w:val="nil"/>
              <w:right w:val="nil"/>
            </w:tcBorders>
            <w:tcMar>
              <w:top w:w="20" w:type="dxa"/>
              <w:left w:w="20" w:type="dxa"/>
              <w:bottom w:w="100" w:type="dxa"/>
              <w:right w:w="20" w:type="dxa"/>
            </w:tcMar>
            <w:vAlign w:val="bottom"/>
          </w:tcPr>
          <w:p w14:paraId="4AEFC8E9"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2D2FD6" w14:paraId="2410B46D"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28F0720A"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75" w:type="dxa"/>
            <w:tcBorders>
              <w:top w:val="nil"/>
              <w:left w:val="nil"/>
              <w:bottom w:val="nil"/>
              <w:right w:val="nil"/>
            </w:tcBorders>
            <w:tcMar>
              <w:top w:w="20" w:type="dxa"/>
              <w:left w:w="20" w:type="dxa"/>
              <w:bottom w:w="100" w:type="dxa"/>
              <w:right w:w="20" w:type="dxa"/>
            </w:tcMar>
            <w:vAlign w:val="bottom"/>
          </w:tcPr>
          <w:p w14:paraId="2B53A235"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Puerto Rico</w:t>
            </w:r>
          </w:p>
        </w:tc>
        <w:tc>
          <w:tcPr>
            <w:tcW w:w="870" w:type="dxa"/>
            <w:tcBorders>
              <w:top w:val="nil"/>
              <w:left w:val="nil"/>
              <w:bottom w:val="nil"/>
              <w:right w:val="nil"/>
            </w:tcBorders>
            <w:tcMar>
              <w:top w:w="20" w:type="dxa"/>
              <w:left w:w="20" w:type="dxa"/>
              <w:bottom w:w="100" w:type="dxa"/>
              <w:right w:w="20" w:type="dxa"/>
            </w:tcMar>
            <w:vAlign w:val="bottom"/>
          </w:tcPr>
          <w:p w14:paraId="4282840D"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2D2FD6" w14:paraId="77B32A7B"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2FE67AF0"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75" w:type="dxa"/>
            <w:tcBorders>
              <w:top w:val="nil"/>
              <w:left w:val="nil"/>
              <w:bottom w:val="nil"/>
              <w:right w:val="nil"/>
            </w:tcBorders>
            <w:tcMar>
              <w:top w:w="20" w:type="dxa"/>
              <w:left w:w="20" w:type="dxa"/>
              <w:bottom w:w="100" w:type="dxa"/>
              <w:right w:w="20" w:type="dxa"/>
            </w:tcMar>
            <w:vAlign w:val="bottom"/>
          </w:tcPr>
          <w:p w14:paraId="38070BA6"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Ecuador</w:t>
            </w:r>
          </w:p>
        </w:tc>
        <w:tc>
          <w:tcPr>
            <w:tcW w:w="870" w:type="dxa"/>
            <w:tcBorders>
              <w:top w:val="nil"/>
              <w:left w:val="nil"/>
              <w:bottom w:val="nil"/>
              <w:right w:val="nil"/>
            </w:tcBorders>
            <w:tcMar>
              <w:top w:w="20" w:type="dxa"/>
              <w:left w:w="20" w:type="dxa"/>
              <w:bottom w:w="100" w:type="dxa"/>
              <w:right w:w="20" w:type="dxa"/>
            </w:tcMar>
            <w:vAlign w:val="bottom"/>
          </w:tcPr>
          <w:p w14:paraId="0156BD92"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2D2FD6" w14:paraId="0CAFA6E7"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2F71A37A"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75" w:type="dxa"/>
            <w:tcBorders>
              <w:top w:val="nil"/>
              <w:left w:val="nil"/>
              <w:bottom w:val="nil"/>
              <w:right w:val="nil"/>
            </w:tcBorders>
            <w:tcMar>
              <w:top w:w="20" w:type="dxa"/>
              <w:left w:w="20" w:type="dxa"/>
              <w:bottom w:w="100" w:type="dxa"/>
              <w:right w:w="20" w:type="dxa"/>
            </w:tcMar>
            <w:vAlign w:val="bottom"/>
          </w:tcPr>
          <w:p w14:paraId="359948D3"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Philippines</w:t>
            </w:r>
          </w:p>
        </w:tc>
        <w:tc>
          <w:tcPr>
            <w:tcW w:w="870" w:type="dxa"/>
            <w:tcBorders>
              <w:top w:val="nil"/>
              <w:left w:val="nil"/>
              <w:bottom w:val="nil"/>
              <w:right w:val="nil"/>
            </w:tcBorders>
            <w:tcMar>
              <w:top w:w="20" w:type="dxa"/>
              <w:left w:w="20" w:type="dxa"/>
              <w:bottom w:w="100" w:type="dxa"/>
              <w:right w:w="20" w:type="dxa"/>
            </w:tcMar>
            <w:vAlign w:val="bottom"/>
          </w:tcPr>
          <w:p w14:paraId="548BA7C2"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D2FD6" w14:paraId="2EDF6B95"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49A2B533"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75" w:type="dxa"/>
            <w:tcBorders>
              <w:top w:val="nil"/>
              <w:left w:val="nil"/>
              <w:bottom w:val="nil"/>
              <w:right w:val="nil"/>
            </w:tcBorders>
            <w:tcMar>
              <w:top w:w="20" w:type="dxa"/>
              <w:left w:w="20" w:type="dxa"/>
              <w:bottom w:w="100" w:type="dxa"/>
              <w:right w:w="20" w:type="dxa"/>
            </w:tcMar>
            <w:vAlign w:val="bottom"/>
          </w:tcPr>
          <w:p w14:paraId="020E31BC"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Argentina</w:t>
            </w:r>
          </w:p>
        </w:tc>
        <w:tc>
          <w:tcPr>
            <w:tcW w:w="870" w:type="dxa"/>
            <w:tcBorders>
              <w:top w:val="nil"/>
              <w:left w:val="nil"/>
              <w:bottom w:val="nil"/>
              <w:right w:val="nil"/>
            </w:tcBorders>
            <w:tcMar>
              <w:top w:w="20" w:type="dxa"/>
              <w:left w:w="20" w:type="dxa"/>
              <w:bottom w:w="100" w:type="dxa"/>
              <w:right w:w="20" w:type="dxa"/>
            </w:tcMar>
            <w:vAlign w:val="bottom"/>
          </w:tcPr>
          <w:p w14:paraId="7596A25B"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2D2FD6" w14:paraId="3A4D2A90"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4C2EFA89"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75" w:type="dxa"/>
            <w:tcBorders>
              <w:top w:val="nil"/>
              <w:left w:val="nil"/>
              <w:bottom w:val="nil"/>
              <w:right w:val="nil"/>
            </w:tcBorders>
            <w:tcMar>
              <w:top w:w="20" w:type="dxa"/>
              <w:left w:w="20" w:type="dxa"/>
              <w:bottom w:w="100" w:type="dxa"/>
              <w:right w:w="20" w:type="dxa"/>
            </w:tcMar>
            <w:vAlign w:val="bottom"/>
          </w:tcPr>
          <w:p w14:paraId="414E3794"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Dominican Republic</w:t>
            </w:r>
          </w:p>
        </w:tc>
        <w:tc>
          <w:tcPr>
            <w:tcW w:w="870" w:type="dxa"/>
            <w:tcBorders>
              <w:top w:val="nil"/>
              <w:left w:val="nil"/>
              <w:bottom w:val="nil"/>
              <w:right w:val="nil"/>
            </w:tcBorders>
            <w:tcMar>
              <w:top w:w="20" w:type="dxa"/>
              <w:left w:w="20" w:type="dxa"/>
              <w:bottom w:w="100" w:type="dxa"/>
              <w:right w:w="20" w:type="dxa"/>
            </w:tcMar>
            <w:vAlign w:val="bottom"/>
          </w:tcPr>
          <w:p w14:paraId="70B7127D"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2D2FD6" w14:paraId="38553B13"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3D66B88B"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75" w:type="dxa"/>
            <w:tcBorders>
              <w:top w:val="nil"/>
              <w:left w:val="nil"/>
              <w:bottom w:val="nil"/>
              <w:right w:val="nil"/>
            </w:tcBorders>
            <w:tcMar>
              <w:top w:w="20" w:type="dxa"/>
              <w:left w:w="20" w:type="dxa"/>
              <w:bottom w:w="100" w:type="dxa"/>
              <w:right w:w="20" w:type="dxa"/>
            </w:tcMar>
            <w:vAlign w:val="bottom"/>
          </w:tcPr>
          <w:p w14:paraId="28C28B5B"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Morocco</w:t>
            </w:r>
          </w:p>
        </w:tc>
        <w:tc>
          <w:tcPr>
            <w:tcW w:w="870" w:type="dxa"/>
            <w:tcBorders>
              <w:top w:val="nil"/>
              <w:left w:val="nil"/>
              <w:bottom w:val="nil"/>
              <w:right w:val="nil"/>
            </w:tcBorders>
            <w:tcMar>
              <w:top w:w="20" w:type="dxa"/>
              <w:left w:w="20" w:type="dxa"/>
              <w:bottom w:w="100" w:type="dxa"/>
              <w:right w:w="20" w:type="dxa"/>
            </w:tcMar>
            <w:vAlign w:val="bottom"/>
          </w:tcPr>
          <w:p w14:paraId="4A68FA40"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2D2FD6" w14:paraId="3D145111"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38C808DE"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75" w:type="dxa"/>
            <w:tcBorders>
              <w:top w:val="nil"/>
              <w:left w:val="nil"/>
              <w:bottom w:val="nil"/>
              <w:right w:val="nil"/>
            </w:tcBorders>
            <w:tcMar>
              <w:top w:w="20" w:type="dxa"/>
              <w:left w:w="20" w:type="dxa"/>
              <w:bottom w:w="100" w:type="dxa"/>
              <w:right w:w="20" w:type="dxa"/>
            </w:tcMar>
            <w:vAlign w:val="bottom"/>
          </w:tcPr>
          <w:p w14:paraId="6D08F2A1"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Bolivia</w:t>
            </w:r>
          </w:p>
        </w:tc>
        <w:tc>
          <w:tcPr>
            <w:tcW w:w="870" w:type="dxa"/>
            <w:tcBorders>
              <w:top w:val="nil"/>
              <w:left w:val="nil"/>
              <w:bottom w:val="nil"/>
              <w:right w:val="nil"/>
            </w:tcBorders>
            <w:tcMar>
              <w:top w:w="20" w:type="dxa"/>
              <w:left w:w="20" w:type="dxa"/>
              <w:bottom w:w="100" w:type="dxa"/>
              <w:right w:w="20" w:type="dxa"/>
            </w:tcMar>
            <w:vAlign w:val="bottom"/>
          </w:tcPr>
          <w:p w14:paraId="0B50FD5B"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2D2FD6" w14:paraId="401128E4"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4F76DE2E"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75" w:type="dxa"/>
            <w:tcBorders>
              <w:top w:val="nil"/>
              <w:left w:val="nil"/>
              <w:bottom w:val="nil"/>
              <w:right w:val="nil"/>
            </w:tcBorders>
            <w:tcMar>
              <w:top w:w="20" w:type="dxa"/>
              <w:left w:w="20" w:type="dxa"/>
              <w:bottom w:w="100" w:type="dxa"/>
              <w:right w:w="20" w:type="dxa"/>
            </w:tcMar>
            <w:vAlign w:val="bottom"/>
          </w:tcPr>
          <w:p w14:paraId="1E365EDC"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El Salvador</w:t>
            </w:r>
          </w:p>
        </w:tc>
        <w:tc>
          <w:tcPr>
            <w:tcW w:w="870" w:type="dxa"/>
            <w:tcBorders>
              <w:top w:val="nil"/>
              <w:left w:val="nil"/>
              <w:bottom w:val="nil"/>
              <w:right w:val="nil"/>
            </w:tcBorders>
            <w:tcMar>
              <w:top w:w="20" w:type="dxa"/>
              <w:left w:w="20" w:type="dxa"/>
              <w:bottom w:w="100" w:type="dxa"/>
              <w:right w:w="20" w:type="dxa"/>
            </w:tcMar>
            <w:vAlign w:val="bottom"/>
          </w:tcPr>
          <w:p w14:paraId="26E1D0BA"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2D2FD6" w14:paraId="5FF03E25"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6D5A8AF1"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75" w:type="dxa"/>
            <w:tcBorders>
              <w:top w:val="nil"/>
              <w:left w:val="nil"/>
              <w:bottom w:val="nil"/>
              <w:right w:val="nil"/>
            </w:tcBorders>
            <w:tcMar>
              <w:top w:w="20" w:type="dxa"/>
              <w:left w:w="20" w:type="dxa"/>
              <w:bottom w:w="100" w:type="dxa"/>
              <w:right w:w="20" w:type="dxa"/>
            </w:tcMar>
            <w:vAlign w:val="bottom"/>
          </w:tcPr>
          <w:p w14:paraId="459130C4"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Guatemala</w:t>
            </w:r>
          </w:p>
        </w:tc>
        <w:tc>
          <w:tcPr>
            <w:tcW w:w="870" w:type="dxa"/>
            <w:tcBorders>
              <w:top w:val="nil"/>
              <w:left w:val="nil"/>
              <w:bottom w:val="nil"/>
              <w:right w:val="nil"/>
            </w:tcBorders>
            <w:tcMar>
              <w:top w:w="20" w:type="dxa"/>
              <w:left w:w="20" w:type="dxa"/>
              <w:bottom w:w="100" w:type="dxa"/>
              <w:right w:w="20" w:type="dxa"/>
            </w:tcMar>
            <w:vAlign w:val="bottom"/>
          </w:tcPr>
          <w:p w14:paraId="6E08BAB9"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D2FD6" w14:paraId="0CDCD684"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1E8D03DC"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75" w:type="dxa"/>
            <w:tcBorders>
              <w:top w:val="nil"/>
              <w:left w:val="nil"/>
              <w:bottom w:val="nil"/>
              <w:right w:val="nil"/>
            </w:tcBorders>
            <w:tcMar>
              <w:top w:w="20" w:type="dxa"/>
              <w:left w:w="20" w:type="dxa"/>
              <w:bottom w:w="100" w:type="dxa"/>
              <w:right w:w="20" w:type="dxa"/>
            </w:tcMar>
            <w:vAlign w:val="bottom"/>
          </w:tcPr>
          <w:p w14:paraId="22D9D069"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Saudi Arabia</w:t>
            </w:r>
          </w:p>
        </w:tc>
        <w:tc>
          <w:tcPr>
            <w:tcW w:w="870" w:type="dxa"/>
            <w:tcBorders>
              <w:top w:val="nil"/>
              <w:left w:val="nil"/>
              <w:bottom w:val="nil"/>
              <w:right w:val="nil"/>
            </w:tcBorders>
            <w:tcMar>
              <w:top w:w="20" w:type="dxa"/>
              <w:left w:w="20" w:type="dxa"/>
              <w:bottom w:w="100" w:type="dxa"/>
              <w:right w:w="20" w:type="dxa"/>
            </w:tcMar>
            <w:vAlign w:val="bottom"/>
          </w:tcPr>
          <w:p w14:paraId="191D1C8C"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2D2FD6" w14:paraId="30304117"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0F1E4D83"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75" w:type="dxa"/>
            <w:tcBorders>
              <w:top w:val="nil"/>
              <w:left w:val="nil"/>
              <w:bottom w:val="nil"/>
              <w:right w:val="nil"/>
            </w:tcBorders>
            <w:tcMar>
              <w:top w:w="20" w:type="dxa"/>
              <w:left w:w="20" w:type="dxa"/>
              <w:bottom w:w="100" w:type="dxa"/>
              <w:right w:w="20" w:type="dxa"/>
            </w:tcMar>
            <w:vAlign w:val="bottom"/>
          </w:tcPr>
          <w:p w14:paraId="18905FFA"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Nepal</w:t>
            </w:r>
          </w:p>
        </w:tc>
        <w:tc>
          <w:tcPr>
            <w:tcW w:w="870" w:type="dxa"/>
            <w:tcBorders>
              <w:top w:val="nil"/>
              <w:left w:val="nil"/>
              <w:bottom w:val="nil"/>
              <w:right w:val="nil"/>
            </w:tcBorders>
            <w:tcMar>
              <w:top w:w="20" w:type="dxa"/>
              <w:left w:w="20" w:type="dxa"/>
              <w:bottom w:w="100" w:type="dxa"/>
              <w:right w:w="20" w:type="dxa"/>
            </w:tcMar>
            <w:vAlign w:val="bottom"/>
          </w:tcPr>
          <w:p w14:paraId="75BEB4F0"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2D2FD6" w14:paraId="548CDCD2"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463DEA65"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75" w:type="dxa"/>
            <w:tcBorders>
              <w:top w:val="nil"/>
              <w:left w:val="nil"/>
              <w:bottom w:val="nil"/>
              <w:right w:val="nil"/>
            </w:tcBorders>
            <w:tcMar>
              <w:top w:w="20" w:type="dxa"/>
              <w:left w:w="20" w:type="dxa"/>
              <w:bottom w:w="100" w:type="dxa"/>
              <w:right w:w="20" w:type="dxa"/>
            </w:tcMar>
            <w:vAlign w:val="bottom"/>
          </w:tcPr>
          <w:p w14:paraId="5055F2C4"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Libya</w:t>
            </w:r>
          </w:p>
        </w:tc>
        <w:tc>
          <w:tcPr>
            <w:tcW w:w="870" w:type="dxa"/>
            <w:tcBorders>
              <w:top w:val="nil"/>
              <w:left w:val="nil"/>
              <w:bottom w:val="nil"/>
              <w:right w:val="nil"/>
            </w:tcBorders>
            <w:tcMar>
              <w:top w:w="20" w:type="dxa"/>
              <w:left w:w="20" w:type="dxa"/>
              <w:bottom w:w="100" w:type="dxa"/>
              <w:right w:w="20" w:type="dxa"/>
            </w:tcMar>
            <w:vAlign w:val="bottom"/>
          </w:tcPr>
          <w:p w14:paraId="0C4F2D63"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2D2FD6" w14:paraId="03F58B48"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3B00446C"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75" w:type="dxa"/>
            <w:tcBorders>
              <w:top w:val="nil"/>
              <w:left w:val="nil"/>
              <w:bottom w:val="nil"/>
              <w:right w:val="nil"/>
            </w:tcBorders>
            <w:tcMar>
              <w:top w:w="20" w:type="dxa"/>
              <w:left w:w="20" w:type="dxa"/>
              <w:bottom w:w="100" w:type="dxa"/>
              <w:right w:w="20" w:type="dxa"/>
            </w:tcMar>
            <w:vAlign w:val="bottom"/>
          </w:tcPr>
          <w:p w14:paraId="144DBECD"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Bahamas</w:t>
            </w:r>
          </w:p>
        </w:tc>
        <w:tc>
          <w:tcPr>
            <w:tcW w:w="870" w:type="dxa"/>
            <w:tcBorders>
              <w:top w:val="nil"/>
              <w:left w:val="nil"/>
              <w:bottom w:val="nil"/>
              <w:right w:val="nil"/>
            </w:tcBorders>
            <w:tcMar>
              <w:top w:w="20" w:type="dxa"/>
              <w:left w:w="20" w:type="dxa"/>
              <w:bottom w:w="100" w:type="dxa"/>
              <w:right w:w="20" w:type="dxa"/>
            </w:tcMar>
            <w:vAlign w:val="bottom"/>
          </w:tcPr>
          <w:p w14:paraId="059D709B"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2D2FD6" w14:paraId="3ECBF265"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7DECF9A2"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75" w:type="dxa"/>
            <w:tcBorders>
              <w:top w:val="nil"/>
              <w:left w:val="nil"/>
              <w:bottom w:val="nil"/>
              <w:right w:val="nil"/>
            </w:tcBorders>
            <w:tcMar>
              <w:top w:w="20" w:type="dxa"/>
              <w:left w:w="20" w:type="dxa"/>
              <w:bottom w:w="100" w:type="dxa"/>
              <w:right w:w="20" w:type="dxa"/>
            </w:tcMar>
            <w:vAlign w:val="bottom"/>
          </w:tcPr>
          <w:p w14:paraId="0731A9B3"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Paraguay</w:t>
            </w:r>
          </w:p>
        </w:tc>
        <w:tc>
          <w:tcPr>
            <w:tcW w:w="870" w:type="dxa"/>
            <w:tcBorders>
              <w:top w:val="nil"/>
              <w:left w:val="nil"/>
              <w:bottom w:val="nil"/>
              <w:right w:val="nil"/>
            </w:tcBorders>
            <w:tcMar>
              <w:top w:w="20" w:type="dxa"/>
              <w:left w:w="20" w:type="dxa"/>
              <w:bottom w:w="100" w:type="dxa"/>
              <w:right w:w="20" w:type="dxa"/>
            </w:tcMar>
            <w:vAlign w:val="bottom"/>
          </w:tcPr>
          <w:p w14:paraId="1747F698"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2D2FD6" w14:paraId="69B06595"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311EE9FA"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75" w:type="dxa"/>
            <w:tcBorders>
              <w:top w:val="nil"/>
              <w:left w:val="nil"/>
              <w:bottom w:val="nil"/>
              <w:right w:val="nil"/>
            </w:tcBorders>
            <w:tcMar>
              <w:top w:w="20" w:type="dxa"/>
              <w:left w:w="20" w:type="dxa"/>
              <w:bottom w:w="100" w:type="dxa"/>
              <w:right w:w="20" w:type="dxa"/>
            </w:tcMar>
            <w:vAlign w:val="bottom"/>
          </w:tcPr>
          <w:p w14:paraId="0A02FB22"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Palestine</w:t>
            </w:r>
          </w:p>
        </w:tc>
        <w:tc>
          <w:tcPr>
            <w:tcW w:w="870" w:type="dxa"/>
            <w:tcBorders>
              <w:top w:val="nil"/>
              <w:left w:val="nil"/>
              <w:bottom w:val="nil"/>
              <w:right w:val="nil"/>
            </w:tcBorders>
            <w:tcMar>
              <w:top w:w="20" w:type="dxa"/>
              <w:left w:w="20" w:type="dxa"/>
              <w:bottom w:w="100" w:type="dxa"/>
              <w:right w:w="20" w:type="dxa"/>
            </w:tcMar>
            <w:vAlign w:val="bottom"/>
          </w:tcPr>
          <w:p w14:paraId="2F68FCA0"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2D2FD6" w14:paraId="736E2106" w14:textId="77777777" w:rsidTr="003C1F2D">
        <w:trPr>
          <w:trHeight w:hRule="exact" w:val="340"/>
        </w:trPr>
        <w:tc>
          <w:tcPr>
            <w:tcW w:w="870" w:type="dxa"/>
            <w:tcBorders>
              <w:top w:val="nil"/>
              <w:left w:val="nil"/>
              <w:bottom w:val="nil"/>
              <w:right w:val="nil"/>
            </w:tcBorders>
            <w:tcMar>
              <w:top w:w="20" w:type="dxa"/>
              <w:left w:w="20" w:type="dxa"/>
              <w:bottom w:w="100" w:type="dxa"/>
              <w:right w:w="20" w:type="dxa"/>
            </w:tcMar>
            <w:vAlign w:val="bottom"/>
          </w:tcPr>
          <w:p w14:paraId="2F35EEB4"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75" w:type="dxa"/>
            <w:tcBorders>
              <w:top w:val="nil"/>
              <w:left w:val="nil"/>
              <w:bottom w:val="nil"/>
              <w:right w:val="nil"/>
            </w:tcBorders>
            <w:tcMar>
              <w:top w:w="20" w:type="dxa"/>
              <w:left w:w="20" w:type="dxa"/>
              <w:bottom w:w="100" w:type="dxa"/>
              <w:right w:w="20" w:type="dxa"/>
            </w:tcMar>
            <w:vAlign w:val="bottom"/>
          </w:tcPr>
          <w:p w14:paraId="4313469B"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Ukraine</w:t>
            </w:r>
          </w:p>
        </w:tc>
        <w:tc>
          <w:tcPr>
            <w:tcW w:w="870" w:type="dxa"/>
            <w:tcBorders>
              <w:top w:val="nil"/>
              <w:left w:val="nil"/>
              <w:bottom w:val="nil"/>
              <w:right w:val="nil"/>
            </w:tcBorders>
            <w:tcMar>
              <w:top w:w="20" w:type="dxa"/>
              <w:left w:w="20" w:type="dxa"/>
              <w:bottom w:w="100" w:type="dxa"/>
              <w:right w:w="20" w:type="dxa"/>
            </w:tcMar>
            <w:vAlign w:val="bottom"/>
          </w:tcPr>
          <w:p w14:paraId="558892A1"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2D2FD6" w14:paraId="0E4C437F" w14:textId="77777777" w:rsidTr="003C1F2D">
        <w:trPr>
          <w:trHeight w:hRule="exact" w:val="340"/>
        </w:trPr>
        <w:tc>
          <w:tcPr>
            <w:tcW w:w="870" w:type="dxa"/>
            <w:tcBorders>
              <w:top w:val="nil"/>
              <w:left w:val="nil"/>
              <w:bottom w:val="single" w:sz="8" w:space="0" w:color="000000"/>
              <w:right w:val="nil"/>
            </w:tcBorders>
            <w:tcMar>
              <w:top w:w="20" w:type="dxa"/>
              <w:left w:w="20" w:type="dxa"/>
              <w:bottom w:w="100" w:type="dxa"/>
              <w:right w:w="20" w:type="dxa"/>
            </w:tcMar>
            <w:vAlign w:val="bottom"/>
          </w:tcPr>
          <w:p w14:paraId="62F5CAA7"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75" w:type="dxa"/>
            <w:tcBorders>
              <w:top w:val="nil"/>
              <w:left w:val="nil"/>
              <w:bottom w:val="single" w:sz="8" w:space="0" w:color="000000"/>
              <w:right w:val="nil"/>
            </w:tcBorders>
            <w:tcMar>
              <w:top w:w="20" w:type="dxa"/>
              <w:left w:w="20" w:type="dxa"/>
              <w:bottom w:w="100" w:type="dxa"/>
              <w:right w:w="20" w:type="dxa"/>
            </w:tcMar>
            <w:vAlign w:val="bottom"/>
          </w:tcPr>
          <w:p w14:paraId="0A6C6308"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Kenya</w:t>
            </w:r>
          </w:p>
        </w:tc>
        <w:tc>
          <w:tcPr>
            <w:tcW w:w="870" w:type="dxa"/>
            <w:tcBorders>
              <w:top w:val="nil"/>
              <w:left w:val="nil"/>
              <w:bottom w:val="single" w:sz="8" w:space="0" w:color="000000"/>
              <w:right w:val="nil"/>
            </w:tcBorders>
            <w:tcMar>
              <w:top w:w="20" w:type="dxa"/>
              <w:left w:w="20" w:type="dxa"/>
              <w:bottom w:w="100" w:type="dxa"/>
              <w:right w:w="20" w:type="dxa"/>
            </w:tcMar>
            <w:vAlign w:val="bottom"/>
          </w:tcPr>
          <w:p w14:paraId="7B1FCEC5" w14:textId="77777777" w:rsidR="002D2FD6" w:rsidRDefault="00E2082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bl>
    <w:p w14:paraId="1EC61038" w14:textId="77777777" w:rsidR="002D2FD6" w:rsidRDefault="002D2FD6">
      <w:pPr>
        <w:rPr>
          <w:rFonts w:ascii="Times New Roman" w:eastAsia="Times New Roman" w:hAnsi="Times New Roman" w:cs="Times New Roman"/>
          <w:sz w:val="24"/>
          <w:szCs w:val="24"/>
        </w:rPr>
      </w:pPr>
    </w:p>
    <w:p w14:paraId="12FF1917" w14:textId="77777777" w:rsidR="003C1F2D" w:rsidRDefault="003C1F2D">
      <w:pPr>
        <w:rPr>
          <w:rFonts w:ascii="Times New Roman" w:eastAsia="Times New Roman" w:hAnsi="Times New Roman" w:cs="Times New Roman"/>
          <w:b/>
          <w:sz w:val="24"/>
          <w:szCs w:val="24"/>
        </w:rPr>
      </w:pPr>
    </w:p>
    <w:p w14:paraId="4AD1985C" w14:textId="77777777" w:rsidR="00285B34" w:rsidRDefault="00285B34" w:rsidP="003C1F2D">
      <w:pPr>
        <w:spacing w:line="240" w:lineRule="auto"/>
        <w:rPr>
          <w:rFonts w:ascii="Times New Roman" w:eastAsia="Times New Roman" w:hAnsi="Times New Roman" w:cs="Times New Roman"/>
          <w:b/>
          <w:bCs/>
          <w:sz w:val="24"/>
          <w:szCs w:val="24"/>
          <w:lang w:val="en-US"/>
        </w:rPr>
      </w:pPr>
    </w:p>
    <w:p w14:paraId="4CEC3D6F" w14:textId="77777777" w:rsidR="00285B34" w:rsidRDefault="00285B34" w:rsidP="003C1F2D">
      <w:pPr>
        <w:spacing w:line="240" w:lineRule="auto"/>
        <w:rPr>
          <w:rFonts w:ascii="Times New Roman" w:eastAsia="Times New Roman" w:hAnsi="Times New Roman" w:cs="Times New Roman"/>
          <w:b/>
          <w:bCs/>
          <w:sz w:val="24"/>
          <w:szCs w:val="24"/>
          <w:lang w:val="en-US"/>
        </w:rPr>
      </w:pPr>
    </w:p>
    <w:p w14:paraId="2509C134" w14:textId="77777777" w:rsidR="00285B34" w:rsidRDefault="00285B34" w:rsidP="003C1F2D">
      <w:pPr>
        <w:spacing w:line="240" w:lineRule="auto"/>
        <w:rPr>
          <w:rFonts w:ascii="Times New Roman" w:eastAsia="Times New Roman" w:hAnsi="Times New Roman" w:cs="Times New Roman"/>
          <w:b/>
          <w:bCs/>
          <w:sz w:val="24"/>
          <w:szCs w:val="24"/>
          <w:lang w:val="en-US"/>
        </w:rPr>
      </w:pPr>
    </w:p>
    <w:p w14:paraId="435D9735" w14:textId="77777777" w:rsidR="00285B34" w:rsidRDefault="00285B34" w:rsidP="003C1F2D">
      <w:pPr>
        <w:spacing w:line="240" w:lineRule="auto"/>
        <w:rPr>
          <w:rFonts w:ascii="Times New Roman" w:eastAsia="Times New Roman" w:hAnsi="Times New Roman" w:cs="Times New Roman"/>
          <w:b/>
          <w:bCs/>
          <w:sz w:val="24"/>
          <w:szCs w:val="24"/>
          <w:lang w:val="en-US"/>
        </w:rPr>
      </w:pPr>
    </w:p>
    <w:p w14:paraId="2F7FDAD5" w14:textId="77777777" w:rsidR="00285B34" w:rsidRDefault="00285B34" w:rsidP="003C1F2D">
      <w:pPr>
        <w:spacing w:line="240" w:lineRule="auto"/>
        <w:rPr>
          <w:rFonts w:ascii="Times New Roman" w:eastAsia="Times New Roman" w:hAnsi="Times New Roman" w:cs="Times New Roman"/>
          <w:b/>
          <w:bCs/>
          <w:sz w:val="24"/>
          <w:szCs w:val="24"/>
          <w:lang w:val="en-US"/>
        </w:rPr>
      </w:pPr>
    </w:p>
    <w:p w14:paraId="45BF4036" w14:textId="2E19C57F" w:rsidR="00285B34" w:rsidRDefault="00285B34" w:rsidP="003C1F2D">
      <w:pPr>
        <w:spacing w:line="240" w:lineRule="auto"/>
        <w:rPr>
          <w:rFonts w:ascii="Times New Roman" w:eastAsia="Times New Roman" w:hAnsi="Times New Roman" w:cs="Times New Roman"/>
          <w:b/>
          <w:bCs/>
          <w:sz w:val="24"/>
          <w:szCs w:val="24"/>
          <w:lang w:val="en-US"/>
        </w:rPr>
      </w:pPr>
    </w:p>
    <w:p w14:paraId="5DDDFC7F" w14:textId="2FD6CDE4" w:rsidR="00285B34" w:rsidRDefault="00285B34" w:rsidP="003C1F2D">
      <w:pPr>
        <w:spacing w:line="240" w:lineRule="auto"/>
        <w:rPr>
          <w:rFonts w:ascii="Times New Roman" w:eastAsia="Times New Roman" w:hAnsi="Times New Roman" w:cs="Times New Roman"/>
          <w:b/>
          <w:bCs/>
          <w:sz w:val="24"/>
          <w:szCs w:val="24"/>
          <w:lang w:val="en-US"/>
        </w:rPr>
      </w:pPr>
    </w:p>
    <w:p w14:paraId="44EBB007" w14:textId="2CB03091" w:rsidR="00285B34" w:rsidRDefault="00285B34" w:rsidP="003C1F2D">
      <w:pPr>
        <w:spacing w:line="240" w:lineRule="auto"/>
        <w:rPr>
          <w:rFonts w:ascii="Times New Roman" w:eastAsia="Times New Roman" w:hAnsi="Times New Roman" w:cs="Times New Roman"/>
          <w:b/>
          <w:bCs/>
          <w:sz w:val="24"/>
          <w:szCs w:val="24"/>
          <w:lang w:val="en-US"/>
        </w:rPr>
      </w:pPr>
      <w:r w:rsidRPr="003C1F2D">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3F754A74" wp14:editId="18AA1C0F">
            <wp:simplePos x="0" y="0"/>
            <wp:positionH relativeFrom="column">
              <wp:posOffset>0</wp:posOffset>
            </wp:positionH>
            <wp:positionV relativeFrom="page">
              <wp:posOffset>1334097</wp:posOffset>
            </wp:positionV>
            <wp:extent cx="5731200" cy="2869200"/>
            <wp:effectExtent l="0" t="0" r="0" b="1270"/>
            <wp:wrapTopAndBottom/>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5731200" cy="2869200"/>
                    </a:xfrm>
                    <a:prstGeom prst="rect">
                      <a:avLst/>
                    </a:prstGeom>
                    <a:ln/>
                  </pic:spPr>
                </pic:pic>
              </a:graphicData>
            </a:graphic>
            <wp14:sizeRelH relativeFrom="page">
              <wp14:pctWidth>0</wp14:pctWidth>
            </wp14:sizeRelH>
            <wp14:sizeRelV relativeFrom="page">
              <wp14:pctHeight>0</wp14:pctHeight>
            </wp14:sizeRelV>
          </wp:anchor>
        </w:drawing>
      </w:r>
    </w:p>
    <w:p w14:paraId="6BE7AF2E" w14:textId="1682A2E7" w:rsidR="00285B34" w:rsidRDefault="00285B34" w:rsidP="003C1F2D">
      <w:pPr>
        <w:spacing w:line="240" w:lineRule="auto"/>
        <w:rPr>
          <w:rFonts w:ascii="Times New Roman" w:eastAsia="Times New Roman" w:hAnsi="Times New Roman" w:cs="Times New Roman"/>
          <w:b/>
          <w:bCs/>
          <w:sz w:val="24"/>
          <w:szCs w:val="24"/>
          <w:lang w:val="en-US"/>
        </w:rPr>
      </w:pPr>
    </w:p>
    <w:p w14:paraId="774205ED" w14:textId="42B62638" w:rsidR="003C1F2D" w:rsidRPr="003C1F2D" w:rsidRDefault="003C1F2D" w:rsidP="003C1F2D">
      <w:pPr>
        <w:spacing w:line="240" w:lineRule="auto"/>
        <w:rPr>
          <w:rFonts w:ascii="Times New Roman" w:eastAsia="Times New Roman" w:hAnsi="Times New Roman" w:cs="Times New Roman"/>
          <w:sz w:val="24"/>
          <w:szCs w:val="24"/>
          <w:lang w:val="en-US"/>
        </w:rPr>
      </w:pPr>
      <w:r w:rsidRPr="003C1F2D">
        <w:rPr>
          <w:rFonts w:ascii="Times New Roman" w:eastAsia="Times New Roman" w:hAnsi="Times New Roman" w:cs="Times New Roman"/>
          <w:b/>
          <w:bCs/>
          <w:sz w:val="24"/>
          <w:szCs w:val="24"/>
          <w:lang w:val="en-US"/>
        </w:rPr>
        <w:t xml:space="preserve">Figure </w:t>
      </w:r>
      <w:r>
        <w:rPr>
          <w:rFonts w:ascii="Times New Roman" w:eastAsia="Times New Roman" w:hAnsi="Times New Roman" w:cs="Times New Roman"/>
          <w:b/>
          <w:bCs/>
          <w:sz w:val="24"/>
          <w:szCs w:val="24"/>
          <w:lang w:val="en-US"/>
        </w:rPr>
        <w:t>S</w:t>
      </w:r>
      <w:r w:rsidRPr="003C1F2D">
        <w:rPr>
          <w:rFonts w:ascii="Times New Roman" w:eastAsia="Times New Roman" w:hAnsi="Times New Roman" w:cs="Times New Roman"/>
          <w:b/>
          <w:bCs/>
          <w:sz w:val="24"/>
          <w:szCs w:val="24"/>
          <w:lang w:val="en-US"/>
        </w:rPr>
        <w:t>1. Stringency Index over time</w:t>
      </w:r>
      <w:r w:rsidRPr="003C1F2D">
        <w:rPr>
          <w:rFonts w:ascii="Times New Roman" w:eastAsia="Times New Roman" w:hAnsi="Times New Roman" w:cs="Times New Roman"/>
          <w:sz w:val="24"/>
          <w:szCs w:val="24"/>
          <w:lang w:val="en-US"/>
        </w:rPr>
        <w:t xml:space="preserve">. Shown are top five ranked countries by mean stringency index, Argentina, ten largest countries in population and bottom three ranked countries. Note Argentina did not lower its stringency index below 85/100 once the lockdown began, placing it in the top ten countries with longest stringent quarantine (see Supplementary Table S1). </w:t>
      </w:r>
    </w:p>
    <w:p w14:paraId="6D444BB4" w14:textId="70191BF8" w:rsidR="003C1F2D" w:rsidRPr="003C1F2D" w:rsidRDefault="003C1F2D">
      <w:pPr>
        <w:rPr>
          <w:rFonts w:ascii="Times New Roman" w:eastAsia="Times New Roman" w:hAnsi="Times New Roman" w:cs="Times New Roman"/>
          <w:b/>
          <w:sz w:val="24"/>
          <w:szCs w:val="24"/>
          <w:lang w:val="en-US"/>
        </w:rPr>
      </w:pPr>
    </w:p>
    <w:p w14:paraId="0293B2E1" w14:textId="2570727A" w:rsidR="003C1F2D" w:rsidRDefault="003C1F2D">
      <w:pPr>
        <w:rPr>
          <w:rFonts w:ascii="Times New Roman" w:eastAsia="Times New Roman" w:hAnsi="Times New Roman" w:cs="Times New Roman"/>
          <w:b/>
          <w:sz w:val="24"/>
          <w:szCs w:val="24"/>
        </w:rPr>
      </w:pPr>
    </w:p>
    <w:p w14:paraId="65E469B1" w14:textId="4D002508" w:rsidR="00285B34" w:rsidRDefault="00285B34">
      <w:pPr>
        <w:rPr>
          <w:rFonts w:ascii="Times New Roman" w:eastAsia="Times New Roman" w:hAnsi="Times New Roman" w:cs="Times New Roman"/>
          <w:b/>
          <w:sz w:val="24"/>
          <w:szCs w:val="24"/>
        </w:rPr>
      </w:pPr>
    </w:p>
    <w:p w14:paraId="1999852A" w14:textId="57CF1A3C" w:rsidR="00285B34" w:rsidRDefault="00285B34">
      <w:pPr>
        <w:rPr>
          <w:rFonts w:ascii="Times New Roman" w:eastAsia="Times New Roman" w:hAnsi="Times New Roman" w:cs="Times New Roman"/>
          <w:b/>
          <w:sz w:val="24"/>
          <w:szCs w:val="24"/>
        </w:rPr>
      </w:pPr>
    </w:p>
    <w:p w14:paraId="3F2E6270" w14:textId="77777777" w:rsidR="00285B34" w:rsidRDefault="00285B34">
      <w:pPr>
        <w:rPr>
          <w:rFonts w:ascii="Times New Roman" w:eastAsia="Times New Roman" w:hAnsi="Times New Roman" w:cs="Times New Roman"/>
          <w:b/>
          <w:sz w:val="24"/>
          <w:szCs w:val="24"/>
        </w:rPr>
      </w:pPr>
    </w:p>
    <w:p w14:paraId="666CD6A4" w14:textId="7796BFAD" w:rsidR="002D2FD6" w:rsidRDefault="00E20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Mobility</w:t>
      </w:r>
    </w:p>
    <w:p w14:paraId="78733A2D" w14:textId="77777777" w:rsidR="002D2FD6" w:rsidRDefault="002D2FD6">
      <w:pPr>
        <w:rPr>
          <w:rFonts w:ascii="Times New Roman" w:eastAsia="Times New Roman" w:hAnsi="Times New Roman" w:cs="Times New Roman"/>
          <w:b/>
          <w:sz w:val="24"/>
          <w:szCs w:val="24"/>
        </w:rPr>
      </w:pPr>
    </w:p>
    <w:p w14:paraId="778BC010" w14:textId="77777777" w:rsidR="002D2FD6" w:rsidRDefault="00E2082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Mobility trends are measured across six broad categories: (1) Residential: places of residence. (2) Grocery &amp; Pharmacy stores: places like grocery markets, food warehouses, farmers markets, specialty food shops, drug stores, and pharmacies. (3) Workplaces: places of work.</w:t>
      </w:r>
    </w:p>
    <w:p w14:paraId="01464496" w14:textId="2FE06931" w:rsidR="002D2FD6" w:rsidRDefault="00E2082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Parks: places like local parks, national parks, public beaches, marinas, dog parks, plazas, and public gardens. (5) Transit stations: places like public transport hubs such as subway, bus, and train stations. (6) Retail &amp; Recreation: places like restaurants, cafes, shopping centers, theme parks, museums, libraries, and movie theaters.</w:t>
      </w:r>
    </w:p>
    <w:p w14:paraId="3CBB4AD0" w14:textId="77777777" w:rsidR="00285B34" w:rsidRDefault="00E2082A" w:rsidP="003C1F2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Supplementary Figure S1 to observe how mobility decreased by 20% to almost 100% during the quarantine while time at home increased to up to 40% as compared to baseline </w:t>
      </w:r>
      <w:r>
        <w:rPr>
          <w:rFonts w:ascii="Times New Roman" w:eastAsia="Times New Roman" w:hAnsi="Times New Roman" w:cs="Times New Roman"/>
          <w:sz w:val="24"/>
          <w:szCs w:val="24"/>
        </w:rPr>
        <w:lastRenderedPageBreak/>
        <w:t xml:space="preserve">(02/15/2020). The order of largest decreases where: parks, retail and recreation, transit </w:t>
      </w:r>
      <w:r w:rsidR="00285B3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tations, workplaces, and grocery and pharmacy. </w:t>
      </w:r>
    </w:p>
    <w:p w14:paraId="599C4273" w14:textId="0595C263" w:rsidR="00285B34" w:rsidRDefault="00285B34" w:rsidP="00285B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4032420" wp14:editId="29A11E8E">
            <wp:simplePos x="0" y="0"/>
            <wp:positionH relativeFrom="column">
              <wp:posOffset>0</wp:posOffset>
            </wp:positionH>
            <wp:positionV relativeFrom="paragraph">
              <wp:posOffset>503827</wp:posOffset>
            </wp:positionV>
            <wp:extent cx="5943600" cy="2971800"/>
            <wp:effectExtent l="0" t="0" r="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5943600" cy="2971800"/>
                    </a:xfrm>
                    <a:prstGeom prst="rect">
                      <a:avLst/>
                    </a:prstGeom>
                    <a:ln/>
                  </pic:spPr>
                </pic:pic>
              </a:graphicData>
            </a:graphic>
            <wp14:sizeRelH relativeFrom="page">
              <wp14:pctWidth>0</wp14:pctWidth>
            </wp14:sizeRelH>
            <wp14:sizeRelV relativeFrom="page">
              <wp14:pctHeight>0</wp14:pctHeight>
            </wp14:sizeRelV>
          </wp:anchor>
        </w:drawing>
      </w:r>
    </w:p>
    <w:p w14:paraId="5D67E323" w14:textId="10897D3A" w:rsidR="00285B34" w:rsidRPr="00285B34" w:rsidRDefault="00285B34" w:rsidP="00285B34">
      <w:pPr>
        <w:spacing w:line="480" w:lineRule="auto"/>
        <w:rPr>
          <w:rFonts w:ascii="Times New Roman" w:eastAsia="Times New Roman" w:hAnsi="Times New Roman" w:cs="Times New Roman"/>
          <w:sz w:val="24"/>
          <w:szCs w:val="24"/>
        </w:rPr>
      </w:pPr>
    </w:p>
    <w:p w14:paraId="2FE85101" w14:textId="2771F3A1" w:rsidR="002D2FD6" w:rsidRDefault="00E20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S</w:t>
      </w:r>
      <w:r w:rsidR="003C1F2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Decrease in mobility during the quarantine in Argentina and increase in the time spent at home.</w:t>
      </w:r>
    </w:p>
    <w:p w14:paraId="7E786615" w14:textId="77777777" w:rsidR="002D2FD6" w:rsidRDefault="002D2FD6">
      <w:pPr>
        <w:rPr>
          <w:rFonts w:ascii="Times New Roman" w:eastAsia="Times New Roman" w:hAnsi="Times New Roman" w:cs="Times New Roman"/>
          <w:sz w:val="24"/>
          <w:szCs w:val="24"/>
        </w:rPr>
      </w:pPr>
    </w:p>
    <w:p w14:paraId="6BF121D9" w14:textId="77777777" w:rsidR="002D2FD6" w:rsidRDefault="002D2FD6">
      <w:pPr>
        <w:rPr>
          <w:rFonts w:ascii="Times New Roman" w:eastAsia="Times New Roman" w:hAnsi="Times New Roman" w:cs="Times New Roman"/>
          <w:sz w:val="24"/>
          <w:szCs w:val="24"/>
        </w:rPr>
      </w:pPr>
    </w:p>
    <w:p w14:paraId="1CAC632B" w14:textId="77777777" w:rsidR="002D2FD6" w:rsidRDefault="002D2FD6">
      <w:pPr>
        <w:rPr>
          <w:rFonts w:ascii="Times New Roman" w:eastAsia="Times New Roman" w:hAnsi="Times New Roman" w:cs="Times New Roman"/>
          <w:sz w:val="24"/>
          <w:szCs w:val="24"/>
        </w:rPr>
      </w:pPr>
    </w:p>
    <w:p w14:paraId="1C651A4D" w14:textId="77777777" w:rsidR="002D2FD6" w:rsidRDefault="002D2FD6">
      <w:pPr>
        <w:rPr>
          <w:rFonts w:ascii="Times New Roman" w:eastAsia="Times New Roman" w:hAnsi="Times New Roman" w:cs="Times New Roman"/>
          <w:sz w:val="24"/>
          <w:szCs w:val="24"/>
        </w:rPr>
      </w:pPr>
    </w:p>
    <w:p w14:paraId="6DAEBFDB" w14:textId="77777777" w:rsidR="002D2FD6" w:rsidRDefault="002D2FD6">
      <w:pPr>
        <w:rPr>
          <w:rFonts w:ascii="Times New Roman" w:eastAsia="Times New Roman" w:hAnsi="Times New Roman" w:cs="Times New Roman"/>
          <w:sz w:val="24"/>
          <w:szCs w:val="24"/>
        </w:rPr>
      </w:pPr>
    </w:p>
    <w:sectPr w:rsidR="002D2FD6" w:rsidSect="00285B34">
      <w:pgSz w:w="11901"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C96C" w14:textId="77777777" w:rsidR="002557D3" w:rsidRDefault="002557D3" w:rsidP="00285B34">
      <w:pPr>
        <w:spacing w:line="240" w:lineRule="auto"/>
      </w:pPr>
      <w:r>
        <w:separator/>
      </w:r>
    </w:p>
  </w:endnote>
  <w:endnote w:type="continuationSeparator" w:id="0">
    <w:p w14:paraId="21A33CFB" w14:textId="77777777" w:rsidR="002557D3" w:rsidRDefault="002557D3" w:rsidP="00285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5FFA" w14:textId="77777777" w:rsidR="002557D3" w:rsidRDefault="002557D3" w:rsidP="00285B34">
      <w:pPr>
        <w:spacing w:line="240" w:lineRule="auto"/>
      </w:pPr>
      <w:r>
        <w:separator/>
      </w:r>
    </w:p>
  </w:footnote>
  <w:footnote w:type="continuationSeparator" w:id="0">
    <w:p w14:paraId="3BBDF142" w14:textId="77777777" w:rsidR="002557D3" w:rsidRDefault="002557D3" w:rsidP="00285B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D6"/>
    <w:rsid w:val="00064826"/>
    <w:rsid w:val="002557D3"/>
    <w:rsid w:val="00285B34"/>
    <w:rsid w:val="002D2FD6"/>
    <w:rsid w:val="003C1F2D"/>
    <w:rsid w:val="00927C84"/>
    <w:rsid w:val="00BD57AF"/>
    <w:rsid w:val="00D03CF0"/>
    <w:rsid w:val="00E208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7848"/>
  <w15:docId w15:val="{E4DB1027-20BA-E340-AE71-D2DF8CB2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285B3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85B34"/>
  </w:style>
  <w:style w:type="paragraph" w:styleId="Piedepgina">
    <w:name w:val="footer"/>
    <w:basedOn w:val="Normal"/>
    <w:link w:val="PiedepginaCar"/>
    <w:uiPriority w:val="99"/>
    <w:unhideWhenUsed/>
    <w:rsid w:val="00285B3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8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346</Words>
  <Characters>1879</Characters>
  <Application>Microsoft Office Word</Application>
  <DocSecurity>0</DocSecurity>
  <Lines>40</Lines>
  <Paragraphs>15</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FM T</cp:lastModifiedBy>
  <cp:revision>2</cp:revision>
  <cp:lastPrinted>2021-04-22T01:07:00Z</cp:lastPrinted>
  <dcterms:created xsi:type="dcterms:W3CDTF">2021-09-08T14:09:00Z</dcterms:created>
  <dcterms:modified xsi:type="dcterms:W3CDTF">2021-09-08T14:09:00Z</dcterms:modified>
</cp:coreProperties>
</file>