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4287" w14:textId="090F8696" w:rsidR="00FE7F85" w:rsidRDefault="00FE7F85"/>
    <w:p w14:paraId="33AAD959" w14:textId="3C60EF4B" w:rsidR="006C256B" w:rsidRDefault="006C256B"/>
    <w:p w14:paraId="6DC8E06B" w14:textId="4E565059" w:rsidR="006C256B" w:rsidRDefault="006C256B"/>
    <w:p w14:paraId="60553A53" w14:textId="40AB73BE" w:rsidR="006C256B" w:rsidRDefault="006C256B"/>
    <w:p w14:paraId="0C8427F4" w14:textId="46F18278" w:rsidR="006C256B" w:rsidRDefault="006C256B">
      <w:r w:rsidRPr="00F0652A">
        <w:rPr>
          <w:rFonts w:eastAsia="Arial Unicode MS"/>
          <w:b/>
          <w:bCs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A14DA" wp14:editId="02549D3D">
                <wp:simplePos x="0" y="0"/>
                <wp:positionH relativeFrom="column">
                  <wp:posOffset>-81280</wp:posOffset>
                </wp:positionH>
                <wp:positionV relativeFrom="paragraph">
                  <wp:posOffset>1800225</wp:posOffset>
                </wp:positionV>
                <wp:extent cx="3781425" cy="2969895"/>
                <wp:effectExtent l="0" t="0" r="28575" b="209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2969260"/>
                          <a:chOff x="0" y="0"/>
                          <a:chExt cx="4929506" cy="327152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01601" y="0"/>
                            <a:ext cx="1495425" cy="10334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3EA31F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Patients with annual check-ups, recorded between 2016-2019</w:t>
                              </w:r>
                            </w:p>
                            <w:p w14:paraId="3F04B161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(n=2176)</w:t>
                              </w:r>
                            </w:p>
                            <w:p w14:paraId="3215BD44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1899730"/>
                            <a:ext cx="1713359" cy="13717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F5D56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Patients with annual check-up, weight/height, and blood pressure recorded within a 7-day period</w:t>
                              </w:r>
                            </w:p>
                            <w:p w14:paraId="171C6FAE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(n=1289)</w:t>
                              </w:r>
                            </w:p>
                            <w:p w14:paraId="38F52BF8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H="1">
                            <a:off x="807721" y="1036320"/>
                            <a:ext cx="0" cy="8229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822961" y="1203960"/>
                            <a:ext cx="16916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519681" y="0"/>
                            <a:ext cx="2409825" cy="199548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A99562" w14:textId="77777777" w:rsidR="006C256B" w:rsidRDefault="006C256B" w:rsidP="006C25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Patients excluded since they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a)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did not have the measures recorded within the same 7 days of the annual check-up, or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incomplete or apparent incorrect values:</w:t>
                              </w:r>
                            </w:p>
                            <w:p w14:paraId="7FD4AD82" w14:textId="77777777" w:rsidR="006C256B" w:rsidRDefault="006C256B" w:rsidP="006C256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Weight and height (n=512)</w:t>
                              </w:r>
                            </w:p>
                            <w:p w14:paraId="1D115D6C" w14:textId="77777777" w:rsidR="006C256B" w:rsidRDefault="006C256B" w:rsidP="006C256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Systolic and diastolic blood pressure (n=375)</w:t>
                              </w:r>
                            </w:p>
                            <w:p w14:paraId="3E39C230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(n=887)</w:t>
                              </w:r>
                            </w:p>
                            <w:p w14:paraId="48DB8FFE" w14:textId="77777777" w:rsidR="006C256B" w:rsidRDefault="006C256B" w:rsidP="006C256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A14DA" id="Group 3" o:spid="_x0000_s1026" style="position:absolute;margin-left:-6.4pt;margin-top:141.75pt;width:297.75pt;height:233.85pt;z-index:251659264;mso-width-relative:margin;mso-height-relative:margin" coordsize="49295,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">
                <v:rect id="Rectangle 2" o:spid="_x0000_s1027" style="position:absolute;left:1016;width:14954;height:10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>
                  <v:textbox>
                    <w:txbxContent>
                      <w:p w14:paraId="353EA31F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Patients with annual check-ups, recorded between 2016-2019</w:t>
                        </w:r>
                      </w:p>
                      <w:p w14:paraId="3F04B161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(n=2176)</w:t>
                        </w:r>
                      </w:p>
                      <w:p w14:paraId="3215BD44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top:18997;width:17133;height:1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>
                  <v:textbox>
                    <w:txbxContent>
                      <w:p w14:paraId="3F2F5D56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Patients with annual check-up, weight/height, and blood pressure recorded within a 7-day period</w:t>
                        </w:r>
                      </w:p>
                      <w:p w14:paraId="171C6FAE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(n=1289)</w:t>
                        </w:r>
                      </w:p>
                      <w:p w14:paraId="38F52BF8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9" type="#_x0000_t32" style="position:absolute;left:8077;top:10363;width:0;height:82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<v:stroke endarrow="block" joinstyle="miter"/>
                </v:shape>
                <v:shape id="Straight Arrow Connector 6" o:spid="_x0000_s1030" type="#_x0000_t32" style="position:absolute;left:8229;top:12039;width:1691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<v:stroke endarrow="block" joinstyle="miter"/>
                </v:shape>
                <v:rect id="Rectangle 7" o:spid="_x0000_s1031" style="position:absolute;left:25196;width:24099;height:19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" filled="f" strokecolor="black [3213]" strokeweight=".25pt">
                  <v:textbox>
                    <w:txbxContent>
                      <w:p w14:paraId="37A99562" w14:textId="77777777" w:rsidR="006C256B" w:rsidRDefault="006C256B" w:rsidP="006C256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Patients excluded since they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a)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did not have the measures recorded within the same 7 days of the annual check-up, or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incomplete or apparent incorrect values:</w:t>
                        </w:r>
                      </w:p>
                      <w:p w14:paraId="7FD4AD82" w14:textId="77777777" w:rsidR="006C256B" w:rsidRDefault="006C256B" w:rsidP="006C256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Weight and height (n=512)</w:t>
                        </w:r>
                      </w:p>
                      <w:p w14:paraId="1D115D6C" w14:textId="77777777" w:rsidR="006C256B" w:rsidRDefault="006C256B" w:rsidP="006C256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Systolic and diastolic blood pressure (n=375)</w:t>
                        </w:r>
                      </w:p>
                      <w:p w14:paraId="3E39C230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(n=887)</w:t>
                        </w:r>
                      </w:p>
                      <w:p w14:paraId="48DB8FFE" w14:textId="77777777" w:rsidR="006C256B" w:rsidRDefault="006C256B" w:rsidP="006C256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F0652A">
        <w:rPr>
          <w:b/>
          <w:bCs/>
        </w:rPr>
        <w:t>Supplementary file 1.</w:t>
      </w:r>
      <w:r>
        <w:t xml:space="preserve"> Sampling procedure.</w:t>
      </w:r>
    </w:p>
    <w:p w14:paraId="3A26FD73" w14:textId="04D6060A" w:rsidR="00F0652A" w:rsidRDefault="00F0652A"/>
    <w:p w14:paraId="21B25845" w14:textId="51F1101A" w:rsidR="00F0652A" w:rsidRDefault="00F0652A"/>
    <w:p w14:paraId="2803A8C3" w14:textId="2F6E0939" w:rsidR="00F0652A" w:rsidRDefault="00F0652A"/>
    <w:p w14:paraId="6D20B1C0" w14:textId="1A5013C7" w:rsidR="00F0652A" w:rsidRDefault="00F0652A"/>
    <w:p w14:paraId="0D138B0B" w14:textId="41C9DEFE" w:rsidR="00F0652A" w:rsidRDefault="00F0652A"/>
    <w:p w14:paraId="787C8060" w14:textId="5B55D55D" w:rsidR="00F0652A" w:rsidRDefault="00F0652A"/>
    <w:p w14:paraId="06E73F9C" w14:textId="707FE995" w:rsidR="00F0652A" w:rsidRDefault="00F0652A"/>
    <w:p w14:paraId="7630F5E2" w14:textId="4F55C993" w:rsidR="00F0652A" w:rsidRDefault="00F0652A"/>
    <w:p w14:paraId="2922EA97" w14:textId="3B8E62B2" w:rsidR="00F0652A" w:rsidRDefault="00F0652A"/>
    <w:p w14:paraId="606D1736" w14:textId="54205692" w:rsidR="00F0652A" w:rsidRDefault="00F0652A"/>
    <w:p w14:paraId="77A604B7" w14:textId="370FCCFA" w:rsidR="00F0652A" w:rsidRDefault="00F0652A"/>
    <w:p w14:paraId="74376D42" w14:textId="0D676009" w:rsidR="00F0652A" w:rsidRDefault="00F0652A"/>
    <w:p w14:paraId="51DBF1D7" w14:textId="7DD9A443" w:rsidR="00F0652A" w:rsidRDefault="00F0652A"/>
    <w:p w14:paraId="217F9268" w14:textId="36206132" w:rsidR="00F0652A" w:rsidRDefault="00F0652A"/>
    <w:p w14:paraId="133D8499" w14:textId="3A14955C" w:rsidR="00F0652A" w:rsidRDefault="00F0652A"/>
    <w:p w14:paraId="42B2B19B" w14:textId="5C545036" w:rsidR="00F0652A" w:rsidRDefault="00F0652A"/>
    <w:p w14:paraId="29961DB5" w14:textId="7EFE666B" w:rsidR="00F0652A" w:rsidRDefault="00F0652A"/>
    <w:p w14:paraId="00AC0385" w14:textId="620FC77A" w:rsidR="00F0652A" w:rsidRDefault="00F0652A"/>
    <w:p w14:paraId="12647C13" w14:textId="33F8A14C" w:rsidR="00F0652A" w:rsidRDefault="00F0652A"/>
    <w:p w14:paraId="6450A385" w14:textId="049E0707" w:rsidR="00F0652A" w:rsidRDefault="00F0652A"/>
    <w:p w14:paraId="3D8045A0" w14:textId="7CFBD9CC" w:rsidR="00F0652A" w:rsidRDefault="00F0652A"/>
    <w:p w14:paraId="64DF5CAC" w14:textId="67F30C2C" w:rsidR="00F0652A" w:rsidRDefault="00F0652A"/>
    <w:p w14:paraId="7226DE15" w14:textId="5822AD42" w:rsidR="00F0652A" w:rsidRDefault="00F0652A"/>
    <w:p w14:paraId="455DB0E4" w14:textId="3657F498" w:rsidR="00F0652A" w:rsidRDefault="00F0652A"/>
    <w:p w14:paraId="674F35EC" w14:textId="64D47C3E" w:rsidR="00F0652A" w:rsidRDefault="00F0652A"/>
    <w:p w14:paraId="46AF4ABD" w14:textId="4DD303EF" w:rsidR="00F0652A" w:rsidRDefault="00F0652A"/>
    <w:p w14:paraId="334AC868" w14:textId="56F71CCA" w:rsidR="00F0652A" w:rsidRDefault="00F0652A"/>
    <w:p w14:paraId="61185782" w14:textId="7DE2062A" w:rsidR="00F0652A" w:rsidRDefault="00F0652A"/>
    <w:p w14:paraId="631387B2" w14:textId="7F499D0A" w:rsidR="00F0652A" w:rsidRDefault="00F0652A"/>
    <w:p w14:paraId="461A7F9E" w14:textId="019EBB53" w:rsidR="00F0652A" w:rsidRDefault="00F0652A"/>
    <w:p w14:paraId="41851A59" w14:textId="2A508ED8" w:rsidR="00F0652A" w:rsidRDefault="00F0652A"/>
    <w:p w14:paraId="6F84B07C" w14:textId="507371D8" w:rsidR="00F0652A" w:rsidRDefault="00F0652A"/>
    <w:p w14:paraId="77E33B6A" w14:textId="636B4A71" w:rsidR="00F0652A" w:rsidRDefault="00F0652A"/>
    <w:p w14:paraId="2613B17C" w14:textId="5C8CB31E" w:rsidR="00F0652A" w:rsidRDefault="00F0652A"/>
    <w:p w14:paraId="1CC07445" w14:textId="1E3943E6" w:rsidR="00F0652A" w:rsidRDefault="00F0652A"/>
    <w:p w14:paraId="15EE9750" w14:textId="7D2F99D9" w:rsidR="00F0652A" w:rsidRDefault="00F0652A"/>
    <w:p w14:paraId="262E061B" w14:textId="4EACFF6B" w:rsidR="00F0652A" w:rsidRDefault="00F0652A"/>
    <w:p w14:paraId="5DCF7BE5" w14:textId="7BD0D9BA" w:rsidR="00F0652A" w:rsidRDefault="00F0652A"/>
    <w:p w14:paraId="163DB719" w14:textId="58A5FDBE" w:rsidR="00F0652A" w:rsidRDefault="00F0652A"/>
    <w:p w14:paraId="73043CAF" w14:textId="0498FD8A" w:rsidR="00F0652A" w:rsidRDefault="00F0652A"/>
    <w:p w14:paraId="7C434343" w14:textId="3B786105" w:rsidR="00F0652A" w:rsidRDefault="00F0652A"/>
    <w:p w14:paraId="142EC414" w14:textId="3C04D1A3" w:rsidR="00F0652A" w:rsidRDefault="00F0652A">
      <w:r w:rsidRPr="00F0652A">
        <w:rPr>
          <w:b/>
          <w:bCs/>
        </w:rPr>
        <w:lastRenderedPageBreak/>
        <w:t>Supplementary file 2.</w:t>
      </w:r>
      <w:r>
        <w:t xml:space="preserve"> </w:t>
      </w:r>
      <w:r w:rsidR="004B4DA7">
        <w:t>L</w:t>
      </w:r>
      <w:r>
        <w:t>ist of variables.</w:t>
      </w:r>
    </w:p>
    <w:p w14:paraId="5E3689E5" w14:textId="6D54FA98" w:rsidR="00F0652A" w:rsidRDefault="00F0652A"/>
    <w:p w14:paraId="5BFF384A" w14:textId="691F6604" w:rsidR="00F0652A" w:rsidRDefault="00F0652A"/>
    <w:p w14:paraId="1FF30C2B" w14:textId="5E6C03A5" w:rsidR="00F0652A" w:rsidRDefault="004B4DA7" w:rsidP="004B4DA7">
      <w:pPr>
        <w:pStyle w:val="LeiptekstiC"/>
      </w:pPr>
      <w:r>
        <w:t xml:space="preserve">Patient background information included: Age (in years), sex (1=female), duration of psychosis diagnosis (1=2009 or earlier), antipsychotic medication (1=yes), education (1=not completed senior high school), living condition (1=independently), </w:t>
      </w:r>
      <w:r>
        <w:t>employment status</w:t>
      </w:r>
      <w:r>
        <w:t xml:space="preserve"> (1=</w:t>
      </w:r>
      <w:r>
        <w:t>employed</w:t>
      </w:r>
      <w:r>
        <w:t xml:space="preserve">), systolic and diastolic blood pressure (mm/Hg), </w:t>
      </w:r>
      <w:r>
        <w:t>BMI (</w:t>
      </w:r>
      <w:r>
        <w:t>kg/m</w:t>
      </w:r>
      <w:r>
        <w:rPr>
          <w:vertAlign w:val="superscript"/>
        </w:rPr>
        <w:t>2</w:t>
      </w:r>
      <w:r>
        <w:t xml:space="preserve">), </w:t>
      </w:r>
      <w:r>
        <w:t>cardiovascular disease (CVD, yes/no), diabetes mellitus (yes/no)</w:t>
      </w:r>
      <w:r>
        <w:t xml:space="preserve">, </w:t>
      </w:r>
      <w:r>
        <w:t xml:space="preserve">thyroid disease (1=yes), smoking (1=yes), birthplace (1=Sweden), conducted health interview within the last year (1=yes), and conducted </w:t>
      </w:r>
      <w:r>
        <w:t>medical</w:t>
      </w:r>
      <w:r>
        <w:t xml:space="preserve"> examination within the last year (1=yes). </w:t>
      </w:r>
    </w:p>
    <w:p w14:paraId="6A75375B" w14:textId="2DD97F8B" w:rsidR="00F0652A" w:rsidRDefault="00F0652A"/>
    <w:p w14:paraId="0BFEB70A" w14:textId="45C0AF4F" w:rsidR="00F0652A" w:rsidRDefault="00F0652A"/>
    <w:p w14:paraId="0C1237C7" w14:textId="31F28B1C" w:rsidR="00F0652A" w:rsidRDefault="00F0652A"/>
    <w:p w14:paraId="40CF8564" w14:textId="743D2D75" w:rsidR="00F0652A" w:rsidRDefault="00F0652A"/>
    <w:p w14:paraId="6A05E36D" w14:textId="7EF2CB99" w:rsidR="00F0652A" w:rsidRDefault="00F0652A"/>
    <w:p w14:paraId="4379A837" w14:textId="2D3714BB" w:rsidR="00F0652A" w:rsidRDefault="00F0652A"/>
    <w:p w14:paraId="3523201A" w14:textId="1F935AF1" w:rsidR="00F0652A" w:rsidRDefault="00F0652A"/>
    <w:p w14:paraId="73148CB1" w14:textId="76664487" w:rsidR="00F0652A" w:rsidRDefault="00F0652A"/>
    <w:p w14:paraId="4C5FF457" w14:textId="182D8CD8" w:rsidR="00F0652A" w:rsidRDefault="00F0652A"/>
    <w:p w14:paraId="2680E8C7" w14:textId="3A6ED783" w:rsidR="00F0652A" w:rsidRDefault="00F0652A"/>
    <w:p w14:paraId="494E7F6D" w14:textId="637B5355" w:rsidR="00F0652A" w:rsidRDefault="00F0652A"/>
    <w:p w14:paraId="0D38E2D0" w14:textId="5A61ED7F" w:rsidR="00F0652A" w:rsidRDefault="00F0652A"/>
    <w:p w14:paraId="79E11A38" w14:textId="4BB7C490" w:rsidR="00F0652A" w:rsidRDefault="00F0652A"/>
    <w:p w14:paraId="63FCA9A4" w14:textId="6F04F6E8" w:rsidR="00F0652A" w:rsidRDefault="00F0652A"/>
    <w:p w14:paraId="2C810590" w14:textId="6CBF32B6" w:rsidR="00F0652A" w:rsidRDefault="00F0652A"/>
    <w:p w14:paraId="7E09624E" w14:textId="490D43A5" w:rsidR="00F0652A" w:rsidRDefault="00F0652A"/>
    <w:p w14:paraId="1CE8EDC8" w14:textId="2EF6C728" w:rsidR="00F0652A" w:rsidRDefault="00F0652A"/>
    <w:p w14:paraId="4C431788" w14:textId="44EA999E" w:rsidR="00F0652A" w:rsidRDefault="00F0652A"/>
    <w:p w14:paraId="77141ABC" w14:textId="5952A46B" w:rsidR="00F0652A" w:rsidRDefault="00F0652A"/>
    <w:p w14:paraId="527A7C1B" w14:textId="3FF7EC7A" w:rsidR="00F0652A" w:rsidRDefault="00F0652A"/>
    <w:p w14:paraId="2537E7E7" w14:textId="6CC84BC0" w:rsidR="00F0652A" w:rsidRDefault="00F0652A"/>
    <w:p w14:paraId="5B0F05DA" w14:textId="6A6054D5" w:rsidR="00F0652A" w:rsidRDefault="00F0652A"/>
    <w:p w14:paraId="0CA36B04" w14:textId="744D20B0" w:rsidR="00F0652A" w:rsidRDefault="00F0652A"/>
    <w:p w14:paraId="4DEBEE88" w14:textId="6F2AB524" w:rsidR="00F0652A" w:rsidRDefault="00F0652A"/>
    <w:p w14:paraId="547408D5" w14:textId="0283BCCF" w:rsidR="00F0652A" w:rsidRDefault="00F0652A"/>
    <w:p w14:paraId="12EEF41E" w14:textId="7417EF1A" w:rsidR="00F0652A" w:rsidRDefault="00F0652A"/>
    <w:p w14:paraId="553C9EDF" w14:textId="11A7B68B" w:rsidR="00F0652A" w:rsidRDefault="00F0652A"/>
    <w:p w14:paraId="6A12AAB1" w14:textId="692B2AFB" w:rsidR="00F0652A" w:rsidRDefault="00F0652A"/>
    <w:p w14:paraId="381CC17E" w14:textId="4237BE3D" w:rsidR="00F0652A" w:rsidRDefault="00F0652A"/>
    <w:p w14:paraId="6F89FE3A" w14:textId="1BEAEFA2" w:rsidR="00F0652A" w:rsidRDefault="00F0652A"/>
    <w:p w14:paraId="1EF7D75F" w14:textId="250E0FDC" w:rsidR="00F0652A" w:rsidRDefault="00F0652A"/>
    <w:p w14:paraId="2783352D" w14:textId="6F9BD969" w:rsidR="00F0652A" w:rsidRDefault="00F0652A"/>
    <w:p w14:paraId="48F077B9" w14:textId="4C2DC14F" w:rsidR="00F0652A" w:rsidRDefault="00F0652A"/>
    <w:p w14:paraId="125DCA05" w14:textId="331BDEE2" w:rsidR="00F0652A" w:rsidRDefault="00F0652A"/>
    <w:p w14:paraId="4F425F5D" w14:textId="405155C4" w:rsidR="00F0652A" w:rsidRDefault="00F0652A"/>
    <w:p w14:paraId="0B541806" w14:textId="342A4D29" w:rsidR="00F0652A" w:rsidRDefault="00F0652A"/>
    <w:p w14:paraId="55DEF376" w14:textId="652EE057" w:rsidR="00F0652A" w:rsidRDefault="00F0652A"/>
    <w:p w14:paraId="526147B7" w14:textId="790916B6" w:rsidR="00F0652A" w:rsidRDefault="00F0652A"/>
    <w:p w14:paraId="6CB93F26" w14:textId="19B87889" w:rsidR="00F0652A" w:rsidRDefault="00F0652A"/>
    <w:p w14:paraId="54F4F09E" w14:textId="53BFB6DD" w:rsidR="00F0652A" w:rsidRDefault="00F0652A"/>
    <w:p w14:paraId="7CD7117A" w14:textId="61C66350" w:rsidR="00F0652A" w:rsidRDefault="00F0652A"/>
    <w:p w14:paraId="12DCE6C8" w14:textId="3F8E3DA7" w:rsidR="00F0652A" w:rsidRDefault="00F0652A"/>
    <w:p w14:paraId="4EE015F2" w14:textId="05B6BC6F" w:rsidR="00F0652A" w:rsidRDefault="00F0652A"/>
    <w:p w14:paraId="4E67A7CB" w14:textId="799CFCCC" w:rsidR="00F0652A" w:rsidRDefault="00F0652A"/>
    <w:p w14:paraId="169B0716" w14:textId="546B9CE6" w:rsidR="00F0652A" w:rsidRDefault="00F0652A"/>
    <w:p w14:paraId="3F6F0F74" w14:textId="22B09E33" w:rsidR="00F0652A" w:rsidRDefault="00F0652A"/>
    <w:p w14:paraId="6CB1C1D2" w14:textId="7A659770" w:rsidR="00F0652A" w:rsidRDefault="00F0652A"/>
    <w:p w14:paraId="266F9129" w14:textId="212093E9" w:rsidR="00F0652A" w:rsidRDefault="00F0652A"/>
    <w:p w14:paraId="79D70617" w14:textId="4911A641" w:rsidR="00F0652A" w:rsidRDefault="00F0652A"/>
    <w:p w14:paraId="4523D5DE" w14:textId="0AD07FB7" w:rsidR="00F0652A" w:rsidRDefault="00F0652A"/>
    <w:p w14:paraId="7BC04FB1" w14:textId="1BBE2CB1" w:rsidR="00F0652A" w:rsidRDefault="00F0652A"/>
    <w:p w14:paraId="69C551A6" w14:textId="51DA34DB" w:rsidR="00F0652A" w:rsidRDefault="00F0652A"/>
    <w:p w14:paraId="3B2A9072" w14:textId="6AF44BEA" w:rsidR="00F0652A" w:rsidRDefault="00F0652A"/>
    <w:p w14:paraId="39113C6E" w14:textId="65481B81" w:rsidR="00F0652A" w:rsidRDefault="00F0652A"/>
    <w:p w14:paraId="1A541203" w14:textId="2643B104" w:rsidR="00F0652A" w:rsidRDefault="00F0652A"/>
    <w:p w14:paraId="0DEABB93" w14:textId="012AB712" w:rsidR="00F0652A" w:rsidRDefault="00F0652A"/>
    <w:p w14:paraId="5EBDD7A6" w14:textId="3406D84B" w:rsidR="00F0652A" w:rsidRDefault="00F0652A"/>
    <w:p w14:paraId="05A48426" w14:textId="136E638C" w:rsidR="00F0652A" w:rsidRDefault="00F0652A"/>
    <w:p w14:paraId="0CEDBF1D" w14:textId="17C9796E" w:rsidR="00F0652A" w:rsidRDefault="00F0652A"/>
    <w:p w14:paraId="274425CA" w14:textId="7C6A6C07" w:rsidR="00F0652A" w:rsidRDefault="00F0652A"/>
    <w:p w14:paraId="19BF4AD9" w14:textId="5AA71583" w:rsidR="00F0652A" w:rsidRDefault="00F0652A"/>
    <w:p w14:paraId="56F122A6" w14:textId="7BCB0EE5" w:rsidR="00F0652A" w:rsidRDefault="00F0652A"/>
    <w:p w14:paraId="38076A2B" w14:textId="0F80BA95" w:rsidR="00F0652A" w:rsidRDefault="00F0652A"/>
    <w:p w14:paraId="58829A21" w14:textId="255FC014" w:rsidR="00F0652A" w:rsidRDefault="00F0652A"/>
    <w:p w14:paraId="65587BCE" w14:textId="0E92850D" w:rsidR="00F0652A" w:rsidRDefault="00F0652A"/>
    <w:p w14:paraId="2606F6D3" w14:textId="7437D1D8" w:rsidR="00F0652A" w:rsidRDefault="00F0652A"/>
    <w:p w14:paraId="1C7A3977" w14:textId="17FB5696" w:rsidR="00F0652A" w:rsidRDefault="00F0652A"/>
    <w:p w14:paraId="20356F7E" w14:textId="3D02F4B0" w:rsidR="00F0652A" w:rsidRDefault="00F0652A"/>
    <w:p w14:paraId="3571DB74" w14:textId="6BFCD0F9" w:rsidR="00F0652A" w:rsidRDefault="00F0652A"/>
    <w:p w14:paraId="5CE9C682" w14:textId="0F71525B" w:rsidR="00F0652A" w:rsidRDefault="00F0652A"/>
    <w:p w14:paraId="09711A78" w14:textId="531123EA" w:rsidR="00F0652A" w:rsidRDefault="00F0652A"/>
    <w:p w14:paraId="539BBC4C" w14:textId="189385DB" w:rsidR="00F0652A" w:rsidRDefault="00F0652A"/>
    <w:p w14:paraId="6E82D8A8" w14:textId="2CBE846B" w:rsidR="00F0652A" w:rsidRDefault="00F0652A"/>
    <w:p w14:paraId="23EAB931" w14:textId="7ECF48BD" w:rsidR="00F0652A" w:rsidRDefault="00F0652A"/>
    <w:p w14:paraId="712686D9" w14:textId="6E102D56" w:rsidR="00F0652A" w:rsidRDefault="00F0652A"/>
    <w:p w14:paraId="7DA83BD7" w14:textId="3A0CB432" w:rsidR="00F0652A" w:rsidRDefault="00F0652A"/>
    <w:p w14:paraId="1469BD34" w14:textId="378C41F7" w:rsidR="00F0652A" w:rsidRDefault="00F0652A"/>
    <w:p w14:paraId="1ACB84EA" w14:textId="77777777" w:rsidR="00F0652A" w:rsidRPr="006C256B" w:rsidRDefault="00F0652A"/>
    <w:sectPr w:rsidR="00F0652A" w:rsidRPr="006C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65A1"/>
    <w:multiLevelType w:val="hybridMultilevel"/>
    <w:tmpl w:val="1D20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85"/>
    <w:rsid w:val="004B4DA7"/>
    <w:rsid w:val="006C256B"/>
    <w:rsid w:val="00F0652A"/>
    <w:rsid w:val="00F8475B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3163"/>
  <w15:chartTrackingRefBased/>
  <w15:docId w15:val="{99977FB9-5357-4768-AFA6-4FBDF7D5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6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customStyle="1" w:styleId="LeiptekstiC">
    <w:name w:val="Leipäteksti C"/>
    <w:rsid w:val="004B4DA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GB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1737EAA8-F52E-42D2-A3B7-9ADACA690B7C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6946E8D-3C49-4D8B-BC2F-FC2AB65A1907}"/>
</file>

<file path=customXml/itemProps3.xml><?xml version="1.0" encoding="utf-8"?>
<ds:datastoreItem xmlns:ds="http://schemas.openxmlformats.org/officeDocument/2006/customXml" ds:itemID="{12505366-8446-4401-A34E-853888A2E274}"/>
</file>

<file path=customXml/itemProps4.xml><?xml version="1.0" encoding="utf-8"?>
<ds:datastoreItem xmlns:ds="http://schemas.openxmlformats.org/officeDocument/2006/customXml" ds:itemID="{4FB5E5EE-30D3-4F47-9A05-E391C5D4C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-</dc:creator>
  <cp:keywords/>
  <dc:description/>
  <cp:lastModifiedBy>CH -</cp:lastModifiedBy>
  <cp:revision>14</cp:revision>
  <dcterms:created xsi:type="dcterms:W3CDTF">2021-06-14T12:20:00Z</dcterms:created>
  <dcterms:modified xsi:type="dcterms:W3CDTF">2021-06-14T12:26:00Z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