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83C2" w14:textId="77777777" w:rsidR="00572C19" w:rsidRPr="00572C19" w:rsidRDefault="00572C19" w:rsidP="00572C19">
      <w:pPr>
        <w:pStyle w:val="Title"/>
        <w:spacing w:line="240" w:lineRule="auto"/>
        <w:ind w:firstLine="0"/>
      </w:pPr>
      <w:bookmarkStart w:id="0" w:name="_gjdgxs" w:colFirst="0" w:colLast="0"/>
      <w:bookmarkEnd w:id="0"/>
      <w:r w:rsidRPr="00572C19">
        <w:t>Supplement</w:t>
      </w:r>
    </w:p>
    <w:p w14:paraId="3D0D67BE" w14:textId="77777777" w:rsidR="00572C19" w:rsidRPr="00572C19" w:rsidRDefault="00572C19" w:rsidP="00572C19">
      <w:pPr>
        <w:pStyle w:val="Title"/>
        <w:spacing w:line="240" w:lineRule="auto"/>
        <w:ind w:firstLine="0"/>
        <w:jc w:val="left"/>
      </w:pPr>
      <w:bookmarkStart w:id="1" w:name="_ocfr0m1g88mk" w:colFirst="0" w:colLast="0"/>
      <w:bookmarkEnd w:id="1"/>
      <w:r w:rsidRPr="00572C19">
        <w:t>Items included:</w:t>
      </w:r>
    </w:p>
    <w:p w14:paraId="4651C731" w14:textId="77777777" w:rsidR="00572C19" w:rsidRPr="00572C19" w:rsidRDefault="00572C19" w:rsidP="00572C19">
      <w:pPr>
        <w:pStyle w:val="Title"/>
        <w:spacing w:line="240" w:lineRule="auto"/>
        <w:ind w:firstLine="0"/>
        <w:jc w:val="left"/>
        <w:rPr>
          <w:b w:val="0"/>
        </w:rPr>
      </w:pPr>
      <w:bookmarkStart w:id="2" w:name="_qep2uptefh5y" w:colFirst="0" w:colLast="0"/>
      <w:bookmarkEnd w:id="2"/>
      <w:r w:rsidRPr="00572C19">
        <w:t xml:space="preserve">(P. 2) </w:t>
      </w:r>
      <w:r w:rsidRPr="00572C19">
        <w:rPr>
          <w:b w:val="0"/>
        </w:rPr>
        <w:t>eMethods1: Search strategy</w:t>
      </w:r>
    </w:p>
    <w:p w14:paraId="4A5378D1" w14:textId="77777777" w:rsidR="00572C19" w:rsidRPr="00572C19" w:rsidRDefault="00572C19" w:rsidP="00572C19">
      <w:pPr>
        <w:pStyle w:val="Title"/>
        <w:spacing w:line="240" w:lineRule="auto"/>
        <w:ind w:firstLine="0"/>
        <w:jc w:val="left"/>
        <w:rPr>
          <w:b w:val="0"/>
          <w:color w:val="333333"/>
        </w:rPr>
      </w:pPr>
      <w:bookmarkStart w:id="3" w:name="_9qrfhop8dkdy" w:colFirst="0" w:colLast="0"/>
      <w:bookmarkEnd w:id="3"/>
      <w:r w:rsidRPr="00572C19">
        <w:t xml:space="preserve">(P. 4) </w:t>
      </w:r>
      <w:r w:rsidRPr="00572C19">
        <w:rPr>
          <w:b w:val="0"/>
        </w:rPr>
        <w:t xml:space="preserve">eMethods2: </w:t>
      </w:r>
      <w:r w:rsidRPr="00572C19">
        <w:rPr>
          <w:b w:val="0"/>
          <w:color w:val="333333"/>
        </w:rPr>
        <w:t>Full list of initial codes</w:t>
      </w:r>
    </w:p>
    <w:p w14:paraId="7F4ED7D8" w14:textId="77777777" w:rsidR="00572C19" w:rsidRPr="00572C19" w:rsidRDefault="00572C19" w:rsidP="00572C19">
      <w:pPr>
        <w:pStyle w:val="Title"/>
        <w:spacing w:line="240" w:lineRule="auto"/>
        <w:ind w:firstLine="0"/>
        <w:jc w:val="left"/>
        <w:rPr>
          <w:b w:val="0"/>
          <w:color w:val="333333"/>
        </w:rPr>
      </w:pPr>
      <w:bookmarkStart w:id="4" w:name="_fkaep1u08fid" w:colFirst="0" w:colLast="0"/>
      <w:bookmarkEnd w:id="4"/>
      <w:r w:rsidRPr="00572C19">
        <w:t xml:space="preserve">(P. 6) </w:t>
      </w:r>
      <w:r w:rsidRPr="00572C19">
        <w:rPr>
          <w:b w:val="0"/>
        </w:rPr>
        <w:t xml:space="preserve">eTable1: </w:t>
      </w:r>
      <w:r w:rsidRPr="00572C19">
        <w:rPr>
          <w:b w:val="0"/>
          <w:color w:val="333333"/>
        </w:rPr>
        <w:t>Article tabulation</w:t>
      </w:r>
    </w:p>
    <w:p w14:paraId="0EBB6538" w14:textId="77777777" w:rsidR="00572C19" w:rsidRPr="00572C19" w:rsidRDefault="00572C19" w:rsidP="00572C19">
      <w:pPr>
        <w:pStyle w:val="Title"/>
        <w:spacing w:line="240" w:lineRule="auto"/>
        <w:ind w:firstLine="0"/>
        <w:jc w:val="left"/>
        <w:rPr>
          <w:b w:val="0"/>
          <w:color w:val="333333"/>
        </w:rPr>
      </w:pPr>
      <w:bookmarkStart w:id="5" w:name="_kd9f8wfzees3" w:colFirst="0" w:colLast="0"/>
      <w:bookmarkEnd w:id="5"/>
      <w:r w:rsidRPr="00572C19">
        <w:t xml:space="preserve">(P. 12) </w:t>
      </w:r>
      <w:r w:rsidRPr="00572C19">
        <w:rPr>
          <w:b w:val="0"/>
        </w:rPr>
        <w:t xml:space="preserve">eTable2: </w:t>
      </w:r>
      <w:r w:rsidRPr="00572C19">
        <w:rPr>
          <w:b w:val="0"/>
          <w:color w:val="333333"/>
        </w:rPr>
        <w:t>COURAGE Quotes</w:t>
      </w:r>
    </w:p>
    <w:p w14:paraId="4626D09D" w14:textId="77777777" w:rsidR="00572C19" w:rsidRPr="00572C19" w:rsidRDefault="00572C19" w:rsidP="00572C19"/>
    <w:p w14:paraId="5A1DE482" w14:textId="77777777" w:rsidR="00572C19" w:rsidRPr="00572C19" w:rsidRDefault="00572C19" w:rsidP="00572C19">
      <w:pPr>
        <w:pStyle w:val="Title"/>
        <w:spacing w:line="240" w:lineRule="auto"/>
        <w:ind w:firstLine="0"/>
        <w:jc w:val="left"/>
        <w:rPr>
          <w:b w:val="0"/>
          <w:color w:val="333333"/>
        </w:rPr>
      </w:pPr>
      <w:bookmarkStart w:id="6" w:name="_atmoyq4vt8wf" w:colFirst="0" w:colLast="0"/>
      <w:bookmarkEnd w:id="6"/>
    </w:p>
    <w:p w14:paraId="47D44863" w14:textId="77777777" w:rsidR="00572C19" w:rsidRPr="00572C19" w:rsidRDefault="00572C19" w:rsidP="00572C19"/>
    <w:p w14:paraId="35E9CCCA" w14:textId="77777777" w:rsidR="00572C19" w:rsidRPr="00572C19" w:rsidRDefault="00572C19" w:rsidP="00572C19">
      <w:pPr>
        <w:rPr>
          <w:rFonts w:ascii="Times New Roman" w:eastAsia="Times New Roman" w:hAnsi="Times New Roman" w:cs="Times New Roman"/>
        </w:rPr>
      </w:pPr>
    </w:p>
    <w:p w14:paraId="65623E84" w14:textId="77777777" w:rsidR="00572C19" w:rsidRPr="00572C19" w:rsidRDefault="00572C19" w:rsidP="00572C19">
      <w:pPr>
        <w:rPr>
          <w:rFonts w:ascii="Times New Roman" w:eastAsia="Times New Roman" w:hAnsi="Times New Roman" w:cs="Times New Roman"/>
        </w:rPr>
      </w:pPr>
    </w:p>
    <w:p w14:paraId="050545B1" w14:textId="77777777" w:rsidR="00572C19" w:rsidRPr="00572C19" w:rsidRDefault="00572C19" w:rsidP="00572C19">
      <w:pPr>
        <w:pStyle w:val="Title"/>
        <w:spacing w:line="240" w:lineRule="auto"/>
        <w:ind w:firstLine="0"/>
        <w:jc w:val="left"/>
      </w:pPr>
      <w:bookmarkStart w:id="7" w:name="_30a65wu09jfi" w:colFirst="0" w:colLast="0"/>
      <w:bookmarkEnd w:id="7"/>
      <w:r w:rsidRPr="00572C19">
        <w:br w:type="page"/>
      </w:r>
    </w:p>
    <w:p w14:paraId="364F54D1" w14:textId="77777777" w:rsidR="00572C19" w:rsidRPr="00572C19" w:rsidRDefault="00572C19" w:rsidP="00572C19">
      <w:pPr>
        <w:pStyle w:val="Title"/>
        <w:spacing w:line="240" w:lineRule="auto"/>
        <w:ind w:firstLine="0"/>
        <w:jc w:val="left"/>
      </w:pPr>
      <w:bookmarkStart w:id="8" w:name="_snttt415h9uf" w:colFirst="0" w:colLast="0"/>
      <w:bookmarkEnd w:id="8"/>
      <w:r w:rsidRPr="00572C19">
        <w:lastRenderedPageBreak/>
        <w:t>eMethods1: Search strategy</w:t>
      </w:r>
    </w:p>
    <w:p w14:paraId="1C75B4A3" w14:textId="77777777" w:rsidR="00572C19" w:rsidRPr="00572C19" w:rsidRDefault="00572C19" w:rsidP="00572C19">
      <w:pPr>
        <w:rPr>
          <w:rFonts w:ascii="Times New Roman" w:eastAsia="Times New Roman" w:hAnsi="Times New Roman" w:cs="Times New Roman"/>
          <w:b/>
          <w:sz w:val="20"/>
          <w:szCs w:val="20"/>
        </w:rPr>
      </w:pPr>
      <w:r w:rsidRPr="00572C19">
        <w:rPr>
          <w:rFonts w:ascii="Times New Roman" w:eastAsia="Times New Roman" w:hAnsi="Times New Roman" w:cs="Times New Roman"/>
          <w:b/>
          <w:sz w:val="20"/>
          <w:szCs w:val="20"/>
        </w:rPr>
        <w:t>Search conducted on 7/17/2021:</w:t>
      </w:r>
    </w:p>
    <w:p w14:paraId="6A9F9B77" w14:textId="77777777" w:rsidR="00572C19" w:rsidRPr="00572C19" w:rsidRDefault="00572C19" w:rsidP="00572C19">
      <w:pPr>
        <w:rPr>
          <w:rFonts w:ascii="Times New Roman" w:eastAsia="Times New Roman" w:hAnsi="Times New Roman" w:cs="Times New Roman"/>
          <w:b/>
          <w:sz w:val="20"/>
          <w:szCs w:val="20"/>
        </w:rPr>
      </w:pPr>
      <w:r w:rsidRPr="00572C19">
        <w:rPr>
          <w:rFonts w:ascii="Times New Roman" w:eastAsia="Times New Roman" w:hAnsi="Times New Roman" w:cs="Times New Roman"/>
          <w:b/>
          <w:sz w:val="20"/>
          <w:szCs w:val="20"/>
        </w:rPr>
        <w:t xml:space="preserve"> </w:t>
      </w:r>
    </w:p>
    <w:p w14:paraId="081C24A9" w14:textId="77777777" w:rsidR="00572C19" w:rsidRPr="00572C19" w:rsidRDefault="00572C19" w:rsidP="00572C19">
      <w:pPr>
        <w:rPr>
          <w:rFonts w:ascii="Times New Roman" w:eastAsia="Times New Roman" w:hAnsi="Times New Roman" w:cs="Times New Roman"/>
          <w:b/>
          <w:sz w:val="20"/>
          <w:szCs w:val="20"/>
        </w:rPr>
      </w:pPr>
      <w:r w:rsidRPr="00572C19">
        <w:rPr>
          <w:rFonts w:ascii="Times New Roman" w:eastAsia="Times New Roman" w:hAnsi="Times New Roman" w:cs="Times New Roman"/>
          <w:b/>
          <w:sz w:val="20"/>
          <w:szCs w:val="20"/>
        </w:rPr>
        <w:t>Ovid Embase 1731 results on 7/17</w:t>
      </w:r>
    </w:p>
    <w:p w14:paraId="3AB7279C"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1F7758B3"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 exp suicidal behavior/  </w:t>
      </w:r>
    </w:p>
    <w:p w14:paraId="40929A60"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2. suicid*.tw,kw.</w:t>
      </w:r>
    </w:p>
    <w:p w14:paraId="53393C6D"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3. 1 or 2</w:t>
      </w:r>
    </w:p>
    <w:p w14:paraId="55CFFC7C"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4. recovery.tw,kw.          </w:t>
      </w:r>
    </w:p>
    <w:p w14:paraId="2716078D"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5. (Connectedness or Hope or hopefulness or Identity or "Meaning in life" or empowerment or optimism).tw,kw.    </w:t>
      </w:r>
    </w:p>
    <w:p w14:paraId="132C7249"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6. (life adj3 meaning).tw,kw.        </w:t>
      </w:r>
    </w:p>
    <w:p w14:paraId="2B2907A1"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7. (((meaning or quality) adj3 life) or spirituality).tw,kw.       </w:t>
      </w:r>
    </w:p>
    <w:p w14:paraId="60166C4D"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8. ((connect* or relationship* or support or supportive) adj3 (family or families or peer or communit*)).tw,kw.       </w:t>
      </w:r>
    </w:p>
    <w:p w14:paraId="5745A462"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9. (hope or optimism or aspiration*).tw,kw. </w:t>
      </w:r>
    </w:p>
    <w:p w14:paraId="25C01859"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10. (identity or stigma).tw,kw.      </w:t>
      </w:r>
    </w:p>
    <w:p w14:paraId="5572D284"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11. (empowerment or (personal adj3 (strengths or strength or responsibility))).tw,kw.     </w:t>
      </w:r>
    </w:p>
    <w:p w14:paraId="3102F708"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12. (theor* or framework or model or dimension or paradigm or concept*).tw,kw.         </w:t>
      </w:r>
    </w:p>
    <w:p w14:paraId="59CBC905"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13. 4 or 5 or 6 or 7 or 8 or 9 or 10 or 11      </w:t>
      </w:r>
    </w:p>
    <w:p w14:paraId="79EB99DB"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14. 3 and 12 and 13</w:t>
      </w:r>
    </w:p>
    <w:p w14:paraId="5E7A6CFA"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19B3ADEE" w14:textId="77777777" w:rsidR="00572C19" w:rsidRPr="00572C19" w:rsidRDefault="00572C19" w:rsidP="00572C19">
      <w:pPr>
        <w:rPr>
          <w:rFonts w:ascii="Times New Roman" w:eastAsia="Times New Roman" w:hAnsi="Times New Roman" w:cs="Times New Roman"/>
          <w:b/>
          <w:sz w:val="20"/>
          <w:szCs w:val="20"/>
        </w:rPr>
      </w:pPr>
      <w:r w:rsidRPr="00572C19">
        <w:rPr>
          <w:rFonts w:ascii="Times New Roman" w:eastAsia="Times New Roman" w:hAnsi="Times New Roman" w:cs="Times New Roman"/>
          <w:b/>
          <w:sz w:val="20"/>
          <w:szCs w:val="20"/>
        </w:rPr>
        <w:t>Ovid Medline 1232 results on 7/17</w:t>
      </w:r>
    </w:p>
    <w:p w14:paraId="1D2447A6"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13DD6A06"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 exp Self-Injurious Behavior/     </w:t>
      </w:r>
    </w:p>
    <w:p w14:paraId="30391CEE"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2. suicid*.tw,kf. </w:t>
      </w:r>
    </w:p>
    <w:p w14:paraId="1A17AB82"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3. 1 or 2</w:t>
      </w:r>
    </w:p>
    <w:p w14:paraId="191B53ED"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4. recovery.tw,kf.</w:t>
      </w:r>
    </w:p>
    <w:p w14:paraId="486F5954"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5. (Connectedness or Hope or hopefulness or Identity or "Meaning in life" or empowerment or optimism).tw,kf.     </w:t>
      </w:r>
    </w:p>
    <w:p w14:paraId="72C2C820"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6. (life adj3 meaning).tw,kf.         </w:t>
      </w:r>
    </w:p>
    <w:p w14:paraId="358460F2"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7. (((meaning or quality) adj3 life) or spirituality).tw,kf.        </w:t>
      </w:r>
    </w:p>
    <w:p w14:paraId="3287FE5B"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8. ((connect* or relationship* or support or supportive) adj3 (family or families or peer or communit*)).tw,kf.        </w:t>
      </w:r>
    </w:p>
    <w:p w14:paraId="2635A5C1"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9. (hope or optimism or aspiration*).tw,kf.  </w:t>
      </w:r>
    </w:p>
    <w:p w14:paraId="73249588"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10. (identity or stigma).tw,kf.        </w:t>
      </w:r>
    </w:p>
    <w:p w14:paraId="5D8979FE"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11. (empowerment or (personal adj3 (strengths or strength or responsibility))).tw,kf.      </w:t>
      </w:r>
    </w:p>
    <w:p w14:paraId="7E19DB36"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12. (theor* or framework or model or dimension or paradigm or concept*).tw,kf.           </w:t>
      </w:r>
    </w:p>
    <w:p w14:paraId="40FBB3EF"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13. 4 or 5 or 6 or 7 or 8 or 9 or 10 or 11      </w:t>
      </w:r>
    </w:p>
    <w:p w14:paraId="1332A17B"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14. 3 and 12 and 13</w:t>
      </w:r>
    </w:p>
    <w:p w14:paraId="1869B45E"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2A3934F8" w14:textId="77777777" w:rsidR="00572C19" w:rsidRPr="00572C19" w:rsidRDefault="00572C19" w:rsidP="00572C19">
      <w:pPr>
        <w:rPr>
          <w:rFonts w:ascii="Times New Roman" w:eastAsia="Times New Roman" w:hAnsi="Times New Roman" w:cs="Times New Roman"/>
          <w:b/>
          <w:sz w:val="20"/>
          <w:szCs w:val="20"/>
        </w:rPr>
      </w:pPr>
      <w:r w:rsidRPr="00572C19">
        <w:rPr>
          <w:rFonts w:ascii="Times New Roman" w:eastAsia="Times New Roman" w:hAnsi="Times New Roman" w:cs="Times New Roman"/>
          <w:b/>
          <w:sz w:val="20"/>
          <w:szCs w:val="20"/>
        </w:rPr>
        <w:t>Ovid PsycINFO 1182 results on 7/17</w:t>
      </w:r>
    </w:p>
    <w:p w14:paraId="6FB1D81F"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14BD08C9"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 exp suicide/ or exp suicidal ideation/ or exp suicide prevention/ or exp suicidology/    </w:t>
      </w:r>
    </w:p>
    <w:p w14:paraId="3306D3AC"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2. suicid*.ti.      </w:t>
      </w:r>
    </w:p>
    <w:p w14:paraId="27F3405B"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3. 1 or 2</w:t>
      </w:r>
    </w:p>
    <w:p w14:paraId="39F8B8DA"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4. recovery.mp.  </w:t>
      </w:r>
    </w:p>
    <w:p w14:paraId="15D85C37"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5. (Connectedness or Hope or hopefulness or Identity or "Meaning in life" or empowerment or optimism).mp.        </w:t>
      </w:r>
    </w:p>
    <w:p w14:paraId="2856555E"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6. (life adj3 meaning).mp.</w:t>
      </w:r>
    </w:p>
    <w:p w14:paraId="1315B125"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7. (((meaning or quality) adj3 life) or spirituality).mp.           </w:t>
      </w:r>
    </w:p>
    <w:p w14:paraId="4239A28C"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8. ((connect* or relationship* or support or supportive) adj3 (family or families or peer or communit*)).mp.           </w:t>
      </w:r>
    </w:p>
    <w:p w14:paraId="381DA0FD"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9. (hope or optimism or aspiration*).mp.     </w:t>
      </w:r>
    </w:p>
    <w:p w14:paraId="63B5D25D"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lastRenderedPageBreak/>
        <w:t xml:space="preserve">10. (identity or stigma).mp.          </w:t>
      </w:r>
    </w:p>
    <w:p w14:paraId="51542C6D"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11. (empowerment or (personal adj3 (strengths or strength or responsibility))).mp.         </w:t>
      </w:r>
    </w:p>
    <w:p w14:paraId="253927FE"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12. (theor* or framework or model or dimension or paradigm or concept*).mp. </w:t>
      </w:r>
    </w:p>
    <w:p w14:paraId="1CBFFF50"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13. 4 or 5 or 6 or 7 or 8 or 9 or 10 or 11      </w:t>
      </w:r>
    </w:p>
    <w:p w14:paraId="0CB250D8"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14. 3 and 12 and 13</w:t>
      </w:r>
    </w:p>
    <w:p w14:paraId="2FD42B76"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79942229" w14:textId="77777777" w:rsidR="00572C19" w:rsidRPr="00572C19" w:rsidRDefault="00572C19" w:rsidP="00572C19">
      <w:pPr>
        <w:rPr>
          <w:rFonts w:ascii="Times New Roman" w:eastAsia="Times New Roman" w:hAnsi="Times New Roman" w:cs="Times New Roman"/>
          <w:b/>
          <w:sz w:val="20"/>
          <w:szCs w:val="20"/>
        </w:rPr>
      </w:pPr>
      <w:r w:rsidRPr="00572C19">
        <w:rPr>
          <w:rFonts w:ascii="Times New Roman" w:eastAsia="Times New Roman" w:hAnsi="Times New Roman" w:cs="Times New Roman"/>
          <w:b/>
          <w:sz w:val="20"/>
          <w:szCs w:val="20"/>
        </w:rPr>
        <w:t>Web of Science Core Collection 1007 results on 7/17</w:t>
      </w:r>
    </w:p>
    <w:p w14:paraId="42EF65FF"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TI=(suicid*)      </w:t>
      </w:r>
    </w:p>
    <w:p w14:paraId="7528BF13"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AND    </w:t>
      </w:r>
    </w:p>
    <w:p w14:paraId="37373B22"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TS=</w:t>
      </w:r>
    </w:p>
    <w:p w14:paraId="5CE44B4F"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(recovery) OR</w:t>
      </w:r>
    </w:p>
    <w:p w14:paraId="3D2A0C3C"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(Connectedness or Hope or hopefulness or Identity or "Meaning in life" or empowerment or optimism)</w:t>
      </w:r>
    </w:p>
    <w:p w14:paraId="11244147"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(life NEAR/3 meaning)   </w:t>
      </w:r>
    </w:p>
    <w:p w14:paraId="36E8EE5A"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(((meaning or quality) NEAR/3 life) or spirituality) OR</w:t>
      </w:r>
    </w:p>
    <w:p w14:paraId="210CB6F5"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((connect* or relationship* or support or supportive) NEAR/3 (family or families or peer or communit*)) OR</w:t>
      </w:r>
    </w:p>
    <w:p w14:paraId="7FD39AAF"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(hope or optimism or aspiration*) OR</w:t>
      </w:r>
    </w:p>
    <w:p w14:paraId="73E228ED"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(identity or stigma) OR</w:t>
      </w:r>
    </w:p>
    <w:p w14:paraId="464907F4"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(empowerment or (personal NEAR/3 (strengths or strength or responsibility)))</w:t>
      </w:r>
    </w:p>
    <w:p w14:paraId="7AC2FF38"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AND    </w:t>
      </w:r>
    </w:p>
    <w:p w14:paraId="25C5F08C"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TS=(theor* or framework or model or dimension or paradigm or concept*)</w:t>
      </w:r>
    </w:p>
    <w:p w14:paraId="35A9DF3C"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50E5D95D" w14:textId="77777777" w:rsidR="00572C19" w:rsidRPr="00572C19" w:rsidRDefault="00572C19" w:rsidP="00572C19">
      <w:pPr>
        <w:rPr>
          <w:rFonts w:ascii="Times New Roman" w:eastAsia="Times New Roman" w:hAnsi="Times New Roman" w:cs="Times New Roman"/>
          <w:b/>
          <w:sz w:val="20"/>
          <w:szCs w:val="20"/>
        </w:rPr>
      </w:pPr>
      <w:r w:rsidRPr="00572C19">
        <w:rPr>
          <w:rFonts w:ascii="Times New Roman" w:eastAsia="Times New Roman" w:hAnsi="Times New Roman" w:cs="Times New Roman"/>
          <w:b/>
          <w:sz w:val="20"/>
          <w:szCs w:val="20"/>
        </w:rPr>
        <w:t>Social Services Abstracts 242 results on 7/17</w:t>
      </w:r>
    </w:p>
    <w:p w14:paraId="1CD09316" w14:textId="77777777" w:rsidR="00572C19" w:rsidRPr="00572C19" w:rsidRDefault="00572C19" w:rsidP="00572C19">
      <w:pPr>
        <w:rPr>
          <w:rFonts w:ascii="Times New Roman" w:eastAsia="Times New Roman" w:hAnsi="Times New Roman" w:cs="Times New Roman"/>
          <w:b/>
          <w:sz w:val="20"/>
          <w:szCs w:val="20"/>
        </w:rPr>
      </w:pPr>
      <w:r w:rsidRPr="00572C19">
        <w:rPr>
          <w:rFonts w:ascii="Times New Roman" w:eastAsia="Times New Roman" w:hAnsi="Times New Roman" w:cs="Times New Roman"/>
          <w:b/>
          <w:sz w:val="20"/>
          <w:szCs w:val="20"/>
        </w:rPr>
        <w:t xml:space="preserve"> </w:t>
      </w:r>
    </w:p>
    <w:p w14:paraId="08A785B7" w14:textId="77777777" w:rsidR="00572C19" w:rsidRPr="00572C19" w:rsidRDefault="00572C19" w:rsidP="00572C19">
      <w:pPr>
        <w:rPr>
          <w:rFonts w:ascii="Times New Roman" w:eastAsia="Times New Roman" w:hAnsi="Times New Roman" w:cs="Times New Roman"/>
          <w:b/>
          <w:sz w:val="20"/>
          <w:szCs w:val="20"/>
        </w:rPr>
      </w:pPr>
      <w:r w:rsidRPr="00572C19">
        <w:rPr>
          <w:rFonts w:ascii="Times New Roman" w:eastAsia="Times New Roman" w:hAnsi="Times New Roman" w:cs="Times New Roman"/>
          <w:sz w:val="20"/>
          <w:szCs w:val="20"/>
        </w:rPr>
        <w:t>suicid*</w:t>
      </w:r>
      <w:r w:rsidRPr="00572C19">
        <w:rPr>
          <w:rFonts w:ascii="Times New Roman" w:eastAsia="Times New Roman" w:hAnsi="Times New Roman" w:cs="Times New Roman"/>
          <w:b/>
          <w:sz w:val="20"/>
          <w:szCs w:val="20"/>
        </w:rPr>
        <w:t xml:space="preserve"> </w:t>
      </w:r>
    </w:p>
    <w:p w14:paraId="1DC18557"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AND</w:t>
      </w:r>
    </w:p>
    <w:p w14:paraId="24251580"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(Recovery OR (Connectedness or Hope or hopefulness or Identity or "Meaning in life" or empowerment or optimism) OR (((meaning or quality) NEAR/3 life) or spirituality) OR ((connect* or relationship* or support or supportive) NEAR/3 (family or families or peer or communit*)) OR (hope or optimism or aspiration*) OR (identity or stigma) OR (empowerment or (personal NEAR/3 (strengths or strength or responsibility))))</w:t>
      </w:r>
    </w:p>
    <w:p w14:paraId="3DB6A07F"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AND</w:t>
      </w:r>
    </w:p>
    <w:p w14:paraId="22380F8A"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(theor* or framework or model or dimension or paradigm or concept*)</w:t>
      </w:r>
    </w:p>
    <w:p w14:paraId="5BB8EE15" w14:textId="77777777" w:rsidR="00572C19" w:rsidRPr="00572C19" w:rsidRDefault="00572C19" w:rsidP="00572C19">
      <w:pPr>
        <w:rPr>
          <w:rFonts w:ascii="Times New Roman" w:eastAsia="Times New Roman" w:hAnsi="Times New Roman" w:cs="Times New Roman"/>
          <w:i/>
          <w:sz w:val="20"/>
          <w:szCs w:val="20"/>
        </w:rPr>
      </w:pPr>
      <w:r w:rsidRPr="00572C19">
        <w:rPr>
          <w:rFonts w:ascii="Times New Roman" w:eastAsia="Times New Roman" w:hAnsi="Times New Roman" w:cs="Times New Roman"/>
          <w:i/>
          <w:sz w:val="20"/>
          <w:szCs w:val="20"/>
        </w:rPr>
        <w:t xml:space="preserve"> </w:t>
      </w:r>
    </w:p>
    <w:p w14:paraId="60928A5F" w14:textId="77777777" w:rsidR="00572C19" w:rsidRPr="00572C19" w:rsidRDefault="00572C19" w:rsidP="00572C19">
      <w:pPr>
        <w:rPr>
          <w:rFonts w:ascii="Times New Roman" w:eastAsia="Times New Roman" w:hAnsi="Times New Roman" w:cs="Times New Roman"/>
          <w:b/>
          <w:sz w:val="20"/>
          <w:szCs w:val="20"/>
        </w:rPr>
      </w:pPr>
      <w:r w:rsidRPr="00572C19">
        <w:rPr>
          <w:rFonts w:ascii="Times New Roman" w:eastAsia="Times New Roman" w:hAnsi="Times New Roman" w:cs="Times New Roman"/>
          <w:b/>
          <w:sz w:val="20"/>
          <w:szCs w:val="20"/>
        </w:rPr>
        <w:t>Search conducted on 2/7/2022:</w:t>
      </w:r>
    </w:p>
    <w:p w14:paraId="70D34A2E"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74D1C796" w14:textId="77777777" w:rsidR="00572C19" w:rsidRPr="00572C19" w:rsidRDefault="00572C19" w:rsidP="00572C19">
      <w:pPr>
        <w:rPr>
          <w:rFonts w:ascii="Times New Roman" w:eastAsia="Times New Roman" w:hAnsi="Times New Roman" w:cs="Times New Roman"/>
          <w:b/>
          <w:sz w:val="20"/>
          <w:szCs w:val="20"/>
        </w:rPr>
      </w:pPr>
      <w:r w:rsidRPr="00572C19">
        <w:rPr>
          <w:rFonts w:ascii="Times New Roman" w:eastAsia="Times New Roman" w:hAnsi="Times New Roman" w:cs="Times New Roman"/>
          <w:b/>
          <w:sz w:val="20"/>
          <w:szCs w:val="20"/>
        </w:rPr>
        <w:t>Medline- 2802 results on 2/1</w:t>
      </w:r>
    </w:p>
    <w:p w14:paraId="2EE2AF84"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497435B1"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 (Treatment outcome* or Engagement or Improvement or Treatment effect*or retention).mp.    </w:t>
      </w:r>
    </w:p>
    <w:p w14:paraId="0A3C9FDF"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2. exp Professional-Patient Relations/         </w:t>
      </w:r>
    </w:p>
    <w:p w14:paraId="52CDD5F3"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3. ((Match or characteristics or factors or alliance or relationship or Preference) adj8 (psychotherapist* or subject* or counsel* or participant* or patient* or client*)).mp.</w:t>
      </w:r>
    </w:p>
    <w:p w14:paraId="3D959E00"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4. therapeutic relationship.mp.      </w:t>
      </w:r>
    </w:p>
    <w:p w14:paraId="2FDB2DDC"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5. therapeutic alliance.mp.</w:t>
      </w:r>
    </w:p>
    <w:p w14:paraId="067B0BD2"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6. 2 or 3 or 4 or 5</w:t>
      </w:r>
    </w:p>
    <w:p w14:paraId="398121ED"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7. exp Psychotherapy/     </w:t>
      </w:r>
    </w:p>
    <w:p w14:paraId="29FF4223"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8. Psychotherapy.mp.      </w:t>
      </w:r>
    </w:p>
    <w:p w14:paraId="409905AB"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9. Psychotherapist.mp.     </w:t>
      </w:r>
    </w:p>
    <w:p w14:paraId="497B3980"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10. 7 or 8 or 9    </w:t>
      </w:r>
    </w:p>
    <w:p w14:paraId="1759CF2D"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11. (sampl* or participant* or data analys* or subject* or quantitative or qualitative or cohort or regression or random* or comparative).mp.    </w:t>
      </w:r>
    </w:p>
    <w:p w14:paraId="6B6DA57F"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lastRenderedPageBreak/>
        <w:t xml:space="preserve">12. exp study characteristics/        </w:t>
      </w:r>
    </w:p>
    <w:p w14:paraId="6872E328"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13. 11 or 12       </w:t>
      </w:r>
    </w:p>
    <w:p w14:paraId="1A8176A3"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14. 1 and 6 and 10 and 13</w:t>
      </w:r>
    </w:p>
    <w:p w14:paraId="73B0FD6A"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67F6C02B" w14:textId="77777777" w:rsidR="00572C19" w:rsidRPr="00572C19" w:rsidRDefault="00572C19" w:rsidP="00572C19">
      <w:pPr>
        <w:rPr>
          <w:rFonts w:ascii="Times New Roman" w:eastAsia="Times New Roman" w:hAnsi="Times New Roman" w:cs="Times New Roman"/>
          <w:b/>
          <w:sz w:val="20"/>
          <w:szCs w:val="20"/>
        </w:rPr>
      </w:pPr>
      <w:r w:rsidRPr="00572C19">
        <w:rPr>
          <w:rFonts w:ascii="Times New Roman" w:eastAsia="Times New Roman" w:hAnsi="Times New Roman" w:cs="Times New Roman"/>
          <w:b/>
          <w:sz w:val="20"/>
          <w:szCs w:val="20"/>
        </w:rPr>
        <w:t>PsycINFO- 1853 results on 2/1</w:t>
      </w:r>
    </w:p>
    <w:p w14:paraId="00372AC9"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5F71097B"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 (Treatment outcome* or Engagement or Improvement or Treatment effect*or retention).mp.    </w:t>
      </w:r>
    </w:p>
    <w:p w14:paraId="0E8590D3"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2. exp Therapeutic Alliance/         </w:t>
      </w:r>
    </w:p>
    <w:p w14:paraId="3511A80C"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3. ((Match or characteristics or factors or alliance or relationship or Preference) adj8 (psychotherapist* or subject* or counsel* or participant* or patient* or client*)).mp.</w:t>
      </w:r>
    </w:p>
    <w:p w14:paraId="0168B373"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4. therapeutic relationship.mp.      </w:t>
      </w:r>
    </w:p>
    <w:p w14:paraId="28B8E326"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5. therapeutic alliance.mp.</w:t>
      </w:r>
    </w:p>
    <w:p w14:paraId="57EEEE43"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6. exp Psychotherapy/     </w:t>
      </w:r>
    </w:p>
    <w:p w14:paraId="0437744C"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7. Psychotherapy.mp.      </w:t>
      </w:r>
    </w:p>
    <w:p w14:paraId="5E752B46"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8. Psychotherapist.mp.     </w:t>
      </w:r>
    </w:p>
    <w:p w14:paraId="500A07F3"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9. (sampl* or participant* or data analys* or subject* or quantitative or qualitative or cohort or regression or random* or comparative).mp.      </w:t>
      </w:r>
    </w:p>
    <w:p w14:paraId="2BDFE838"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10. exp psychotherapists/ </w:t>
      </w:r>
    </w:p>
    <w:p w14:paraId="47DC783F"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11. exp therapist characteristics/    </w:t>
      </w:r>
    </w:p>
    <w:p w14:paraId="6FFDE2CC"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12. 2 or 3 or 4 or 5 or 11  </w:t>
      </w:r>
    </w:p>
    <w:p w14:paraId="79F2AB1C"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13. 6 or 7 or 8 or 10        </w:t>
      </w:r>
    </w:p>
    <w:p w14:paraId="6D9B4CE0"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14. 1 and 9 and 12 and 13</w:t>
      </w:r>
    </w:p>
    <w:p w14:paraId="79E12961"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4DFD5FC1"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0C4F5026" w14:textId="77777777" w:rsidR="00572C19" w:rsidRPr="00572C19" w:rsidRDefault="00572C19" w:rsidP="00572C19">
      <w:pPr>
        <w:rPr>
          <w:rFonts w:ascii="Times New Roman" w:eastAsia="Times New Roman" w:hAnsi="Times New Roman" w:cs="Times New Roman"/>
          <w:b/>
          <w:sz w:val="20"/>
          <w:szCs w:val="20"/>
        </w:rPr>
      </w:pPr>
      <w:r w:rsidRPr="00572C19">
        <w:rPr>
          <w:rFonts w:ascii="Times New Roman" w:eastAsia="Times New Roman" w:hAnsi="Times New Roman" w:cs="Times New Roman"/>
          <w:b/>
          <w:sz w:val="20"/>
          <w:szCs w:val="20"/>
        </w:rPr>
        <w:t>Web of Science- 1076 results on 2/1</w:t>
      </w:r>
    </w:p>
    <w:p w14:paraId="59C27DE5"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1564ADF5"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TS=(“Treatment outcome*” or Engagement or Improvement or “Treatment effect*” or retention) </w:t>
      </w:r>
    </w:p>
    <w:p w14:paraId="52725BD5"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0839CD54"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TS=((Match or characteristics or factors or alliance or relationship or Preference) NEAR/8 (psychotherapist* or subject* or counsel* or participant* or patient* or client*))</w:t>
      </w:r>
    </w:p>
    <w:p w14:paraId="2C86C5EA"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TS=(“therapeutic relationship”)     </w:t>
      </w:r>
    </w:p>
    <w:p w14:paraId="496376E7"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TS=(“therapeutic alliance”)</w:t>
      </w:r>
    </w:p>
    <w:p w14:paraId="07D54E0B"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1D1FB279"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640E8174"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TS=(Psychotherapy)       </w:t>
      </w:r>
    </w:p>
    <w:p w14:paraId="1B893382"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TS=(Psychotherapist*)    </w:t>
      </w:r>
    </w:p>
    <w:p w14:paraId="7989B912" w14:textId="77777777" w:rsidR="00572C19" w:rsidRPr="00572C19" w:rsidRDefault="00572C19" w:rsidP="00572C19">
      <w:pPr>
        <w:rPr>
          <w:rFonts w:ascii="Times New Roman" w:eastAsia="Times New Roman" w:hAnsi="Times New Roman" w:cs="Times New Roman"/>
          <w:sz w:val="20"/>
          <w:szCs w:val="20"/>
        </w:rPr>
      </w:pPr>
      <w:r w:rsidRPr="00572C19">
        <w:rPr>
          <w:rFonts w:ascii="Times New Roman" w:eastAsia="Times New Roman" w:hAnsi="Times New Roman" w:cs="Times New Roman"/>
          <w:sz w:val="20"/>
          <w:szCs w:val="20"/>
        </w:rPr>
        <w:t xml:space="preserve"> </w:t>
      </w:r>
    </w:p>
    <w:p w14:paraId="338DE63E" w14:textId="77777777" w:rsidR="00572C19" w:rsidRPr="00572C19" w:rsidRDefault="00572C19" w:rsidP="00572C19">
      <w:pPr>
        <w:spacing w:line="240" w:lineRule="auto"/>
        <w:rPr>
          <w:rFonts w:ascii="Times New Roman" w:eastAsia="Times New Roman" w:hAnsi="Times New Roman" w:cs="Times New Roman"/>
          <w:b/>
          <w:sz w:val="20"/>
          <w:szCs w:val="20"/>
        </w:rPr>
      </w:pPr>
      <w:r w:rsidRPr="00572C19">
        <w:rPr>
          <w:rFonts w:ascii="Times New Roman" w:eastAsia="Times New Roman" w:hAnsi="Times New Roman" w:cs="Times New Roman"/>
          <w:sz w:val="20"/>
          <w:szCs w:val="20"/>
        </w:rPr>
        <w:t>TS=(sampl* or participant* or “data analys*” or subject* or quantitative or qualitative or cohort or regression</w:t>
      </w:r>
      <w:r w:rsidRPr="00572C19">
        <w:t xml:space="preserve"> or </w:t>
      </w:r>
      <w:r w:rsidRPr="00572C19">
        <w:rPr>
          <w:rFonts w:ascii="Times New Roman" w:eastAsia="Times New Roman" w:hAnsi="Times New Roman" w:cs="Times New Roman"/>
          <w:sz w:val="20"/>
          <w:szCs w:val="20"/>
        </w:rPr>
        <w:t>random* or comparative)</w:t>
      </w:r>
    </w:p>
    <w:p w14:paraId="65C6B85B" w14:textId="77777777" w:rsidR="00572C19" w:rsidRPr="00572C19" w:rsidRDefault="00572C19" w:rsidP="00572C19">
      <w:pPr>
        <w:spacing w:line="240" w:lineRule="auto"/>
        <w:ind w:left="360"/>
        <w:rPr>
          <w:rFonts w:ascii="Times New Roman" w:eastAsia="Times New Roman" w:hAnsi="Times New Roman" w:cs="Times New Roman"/>
          <w:i/>
        </w:rPr>
      </w:pPr>
      <w:r w:rsidRPr="00572C19">
        <w:rPr>
          <w:rFonts w:ascii="Times New Roman" w:eastAsia="Times New Roman" w:hAnsi="Times New Roman" w:cs="Times New Roman"/>
          <w:i/>
          <w:sz w:val="20"/>
          <w:szCs w:val="20"/>
        </w:rPr>
        <w:br/>
      </w:r>
      <w:r w:rsidRPr="00572C19">
        <w:br w:type="page"/>
      </w:r>
    </w:p>
    <w:p w14:paraId="139B611D" w14:textId="77777777" w:rsidR="00572C19" w:rsidRPr="00572C19" w:rsidRDefault="00572C19" w:rsidP="00572C19">
      <w:pPr>
        <w:pStyle w:val="Title"/>
        <w:pBdr>
          <w:top w:val="nil"/>
          <w:left w:val="nil"/>
          <w:bottom w:val="nil"/>
          <w:right w:val="nil"/>
          <w:between w:val="nil"/>
        </w:pBdr>
        <w:spacing w:line="240" w:lineRule="auto"/>
        <w:ind w:firstLine="0"/>
        <w:jc w:val="left"/>
        <w:rPr>
          <w:color w:val="333333"/>
        </w:rPr>
      </w:pPr>
      <w:bookmarkStart w:id="9" w:name="_jyah1lld216x" w:colFirst="0" w:colLast="0"/>
      <w:bookmarkEnd w:id="9"/>
      <w:r w:rsidRPr="00572C19">
        <w:lastRenderedPageBreak/>
        <w:t xml:space="preserve">eMethods2: </w:t>
      </w:r>
      <w:r w:rsidRPr="00572C19">
        <w:rPr>
          <w:color w:val="333333"/>
        </w:rPr>
        <w:t>Full list of initial codes (</w:t>
      </w:r>
      <w:r w:rsidRPr="00572C19">
        <w:rPr>
          <w:i/>
          <w:color w:val="333333"/>
        </w:rPr>
        <w:t>n</w:t>
      </w:r>
      <w:r w:rsidRPr="00572C19">
        <w:rPr>
          <w:color w:val="333333"/>
        </w:rPr>
        <w:t xml:space="preserve"> = 149).</w:t>
      </w:r>
    </w:p>
    <w:p w14:paraId="4AE95825" w14:textId="77777777" w:rsidR="00572C19" w:rsidRPr="00572C19" w:rsidRDefault="00572C19" w:rsidP="00572C19">
      <w:pPr>
        <w:rPr>
          <w:rFonts w:ascii="Times New Roman" w:eastAsia="Times New Roman" w:hAnsi="Times New Roman" w:cs="Times New Roman"/>
          <w:color w:val="333333"/>
          <w:sz w:val="20"/>
          <w:szCs w:val="20"/>
        </w:rPr>
      </w:pPr>
    </w:p>
    <w:p w14:paraId="74E76FA3" w14:textId="77777777" w:rsidR="00572C19" w:rsidRPr="00572C19" w:rsidRDefault="00572C19" w:rsidP="00572C19">
      <w:pPr>
        <w:sectPr w:rsidR="00572C19" w:rsidRPr="00572C19">
          <w:headerReference w:type="default" r:id="rId7"/>
          <w:footerReference w:type="default" r:id="rId8"/>
          <w:pgSz w:w="12240" w:h="15840"/>
          <w:pgMar w:top="1440" w:right="1440" w:bottom="1440" w:left="1440" w:header="720" w:footer="720" w:gutter="0"/>
          <w:pgNumType w:start="1"/>
          <w:cols w:space="720"/>
        </w:sectPr>
      </w:pPr>
      <w:r w:rsidRPr="00572C19">
        <w:rPr>
          <w:rFonts w:ascii="Times New Roman" w:eastAsia="Times New Roman" w:hAnsi="Times New Roman" w:cs="Times New Roman"/>
          <w:color w:val="333333"/>
          <w:sz w:val="20"/>
          <w:szCs w:val="20"/>
        </w:rPr>
        <w:t>Accepting oneself/one's experiences, Agency, Asking for help, Attending Therapy, Avoid rumination, Awareness of choices, Awareness of emotions, Becoming empathetic, Being Listened to, Being proactive, Being Productive, Being with others, Belonging, Building emotional intelligence, Challenge destructive behaviors, Change in relationship with death, Change in self-perception, Changes in relationships, Choosing life, Collaborative care, Comfortable discussing suicide, Communication with others, Confront painful experiences, Connected to others, Connection to peers, Considering suicide's impact on others, Control, Coping skills, Creative Expression, Decision to live, Depth of interpersonal relationships, Desire to live, Developing personal responsibility, Developing self-esteem, Discussing emotions, Distancing from family, Distraction from suffering, Education about suicide/recovery, Emotional connection with others, Encouraging and supporting beliefs, Ensuring safety of patient, Establishing life goals/purpose, Exercise, Existential growth, Family Reputation, Feedback and guidance, Feeling Accepted, Feeling cared for, Feeling important to others, Feeling listened to, Feeling loved, Feeling Needed, Feeling Respected by Others, Flexible/Sensitive to Client Needs, Gaining trust in humanity, Having structure/routine, Hobbies, How others perceive them, Human warmth, Identity, Improve confidence, Improve mood, Improve outlook, Improving Functionality, Increasing Optimism, decreasing pessimism, Indirect Therapy, Insight, Instilling hope, Internal change, Judgement-free support, Learning about their situation, Learning Communication Skills, Learning how to live, Learning skills/tools for recovery, Learning their life has value, Leaving harmful relationships, Making safer choices, Managing intense emotions, Meaning in Life, Medical care, Medicine, Multidimensional process, Negative view of death, Non-linear path, Non-verbal presence and support, Open communication, Open-minded thinking, Opportunities created by suicide, Personal Autonomy, Personal efficacy, Personal growth, Pets, Plan for the future, Positive change, Positive thinking, Post-Traumatic Growth, Problem solving, Professional care, Realizing others care, Recognize effect of suicidality on others, Recognizing difficulty in recovery, Reconnecting with others, Reconnection with the self, Regaining control, Reintegrating into society, Relationship with God, Relationships, Relief, Religion, Resolution of despair, Respecting Human Rights, Safe Space to Heal, Secure relationships, Self awareness, Self Expression, Self reflection, Self-care, Self-development, Self-Efficacy, Self-understanding, Separating identity from suicide, Shifting focus, Showing compassion, Showing empathy, Slow and difficult path, Slowly reaching out to social network, Spending time, Spirituality, Spouse/family support, Stage of ambivalence, Support from others recovering from suicide, Support System, Support with Medical Care, Supporting others, Taking care of self, Taking responsibility for family, Therapeutic relationship, Thinking/Reflection, Trusting others, Understanding Life History, Understanding suicidality, Understanding through context of life history, Unique journey, Validating relationship with death, Validation and feeling understood/seen, Valuing their relationships, Verbal emotional catharsis, Vulnerability, Warm environment</w:t>
      </w:r>
    </w:p>
    <w:p w14:paraId="6DB2A524" w14:textId="77777777" w:rsidR="00572C19" w:rsidRPr="00572C19" w:rsidRDefault="00572C19" w:rsidP="00572C19">
      <w:pPr>
        <w:rPr>
          <w:b/>
          <w:sz w:val="24"/>
          <w:szCs w:val="24"/>
        </w:rPr>
      </w:pPr>
      <w:r w:rsidRPr="00572C19">
        <w:rPr>
          <w:b/>
          <w:sz w:val="24"/>
          <w:szCs w:val="24"/>
        </w:rPr>
        <w:lastRenderedPageBreak/>
        <w:t>eTable1: Preliminary conceptual framework</w:t>
      </w:r>
    </w:p>
    <w:tbl>
      <w:tblPr>
        <w:tblW w:w="877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75"/>
        <w:gridCol w:w="2700"/>
      </w:tblGrid>
      <w:tr w:rsidR="00572C19" w:rsidRPr="00572C19" w14:paraId="7AF6D5B7" w14:textId="77777777" w:rsidTr="005B25E4">
        <w:tc>
          <w:tcPr>
            <w:tcW w:w="6075" w:type="dxa"/>
            <w:tcBorders>
              <w:right w:val="single" w:sz="8" w:space="0" w:color="FFFFFF"/>
            </w:tcBorders>
            <w:shd w:val="clear" w:color="auto" w:fill="auto"/>
            <w:tcMar>
              <w:top w:w="10" w:type="dxa"/>
              <w:left w:w="10" w:type="dxa"/>
              <w:bottom w:w="10" w:type="dxa"/>
              <w:right w:w="10" w:type="dxa"/>
            </w:tcMar>
          </w:tcPr>
          <w:p w14:paraId="797649B0" w14:textId="77777777" w:rsidR="00572C19" w:rsidRPr="00572C19" w:rsidRDefault="00572C19" w:rsidP="005B25E4">
            <w:pPr>
              <w:widowControl w:val="0"/>
              <w:spacing w:line="240" w:lineRule="auto"/>
              <w:rPr>
                <w:sz w:val="20"/>
                <w:szCs w:val="20"/>
              </w:rPr>
            </w:pPr>
            <w:r w:rsidRPr="00572C19">
              <w:rPr>
                <w:b/>
                <w:sz w:val="20"/>
                <w:szCs w:val="20"/>
              </w:rPr>
              <w:t>The Seven Recovery Processes</w:t>
            </w:r>
          </w:p>
        </w:tc>
        <w:tc>
          <w:tcPr>
            <w:tcW w:w="2700" w:type="dxa"/>
            <w:tcBorders>
              <w:left w:val="single" w:sz="8" w:space="0" w:color="FFFFFF"/>
            </w:tcBorders>
            <w:shd w:val="clear" w:color="auto" w:fill="auto"/>
            <w:tcMar>
              <w:top w:w="10" w:type="dxa"/>
              <w:left w:w="10" w:type="dxa"/>
              <w:bottom w:w="10" w:type="dxa"/>
              <w:right w:w="10" w:type="dxa"/>
            </w:tcMar>
          </w:tcPr>
          <w:p w14:paraId="49F5EFA1" w14:textId="77777777" w:rsidR="00572C19" w:rsidRPr="00572C19" w:rsidRDefault="00572C19" w:rsidP="005B25E4">
            <w:pPr>
              <w:widowControl w:val="0"/>
              <w:spacing w:line="240" w:lineRule="auto"/>
              <w:rPr>
                <w:sz w:val="20"/>
                <w:szCs w:val="20"/>
              </w:rPr>
            </w:pPr>
            <w:r w:rsidRPr="00572C19">
              <w:rPr>
                <w:b/>
                <w:sz w:val="20"/>
                <w:szCs w:val="20"/>
              </w:rPr>
              <w:t>Number (%) of studies containing each process</w:t>
            </w:r>
          </w:p>
        </w:tc>
      </w:tr>
      <w:tr w:rsidR="00572C19" w:rsidRPr="00572C19" w14:paraId="06705F93" w14:textId="77777777" w:rsidTr="005B25E4">
        <w:tc>
          <w:tcPr>
            <w:tcW w:w="6075" w:type="dxa"/>
            <w:tcBorders>
              <w:top w:val="single" w:sz="8" w:space="0" w:color="000000"/>
              <w:left w:val="single" w:sz="8" w:space="0" w:color="000000"/>
              <w:bottom w:val="single" w:sz="8" w:space="0" w:color="000000"/>
              <w:right w:val="single" w:sz="8" w:space="0" w:color="FFFFFF"/>
            </w:tcBorders>
            <w:tcMar>
              <w:top w:w="10" w:type="dxa"/>
              <w:left w:w="10" w:type="dxa"/>
              <w:bottom w:w="10" w:type="dxa"/>
              <w:right w:w="10" w:type="dxa"/>
            </w:tcMar>
            <w:vAlign w:val="bottom"/>
          </w:tcPr>
          <w:p w14:paraId="6A71D2B3" w14:textId="77777777" w:rsidR="00572C19" w:rsidRPr="00572C19" w:rsidRDefault="00572C19" w:rsidP="005B25E4">
            <w:pPr>
              <w:keepNext/>
              <w:keepLines/>
              <w:spacing w:line="240" w:lineRule="auto"/>
              <w:rPr>
                <w:b/>
                <w:sz w:val="20"/>
                <w:szCs w:val="20"/>
              </w:rPr>
            </w:pPr>
            <w:r w:rsidRPr="00572C19">
              <w:rPr>
                <w:b/>
                <w:sz w:val="20"/>
                <w:szCs w:val="20"/>
              </w:rPr>
              <w:t>Connectedness</w:t>
            </w:r>
          </w:p>
          <w:p w14:paraId="2BAD1BBC" w14:textId="77777777" w:rsidR="00572C19" w:rsidRPr="00572C19" w:rsidRDefault="00572C19" w:rsidP="005B25E4">
            <w:pPr>
              <w:keepNext/>
              <w:keepLines/>
              <w:numPr>
                <w:ilvl w:val="0"/>
                <w:numId w:val="3"/>
              </w:numPr>
              <w:spacing w:line="240" w:lineRule="auto"/>
              <w:rPr>
                <w:sz w:val="20"/>
                <w:szCs w:val="20"/>
              </w:rPr>
            </w:pPr>
            <w:r w:rsidRPr="00572C19">
              <w:rPr>
                <w:sz w:val="20"/>
                <w:szCs w:val="20"/>
              </w:rPr>
              <w:t>Becoming more connected to others</w:t>
            </w:r>
          </w:p>
          <w:p w14:paraId="2B0DB4B2" w14:textId="77777777" w:rsidR="00572C19" w:rsidRPr="00572C19" w:rsidRDefault="00572C19" w:rsidP="005B25E4">
            <w:pPr>
              <w:keepNext/>
              <w:keepLines/>
              <w:numPr>
                <w:ilvl w:val="0"/>
                <w:numId w:val="3"/>
              </w:numPr>
              <w:spacing w:line="240" w:lineRule="auto"/>
              <w:rPr>
                <w:sz w:val="20"/>
                <w:szCs w:val="20"/>
              </w:rPr>
            </w:pPr>
            <w:r w:rsidRPr="00572C19">
              <w:rPr>
                <w:sz w:val="20"/>
                <w:szCs w:val="20"/>
              </w:rPr>
              <w:t>Open communication</w:t>
            </w:r>
          </w:p>
          <w:p w14:paraId="47D9C962" w14:textId="77777777" w:rsidR="00572C19" w:rsidRPr="00572C19" w:rsidRDefault="00572C19" w:rsidP="005B25E4">
            <w:pPr>
              <w:keepNext/>
              <w:keepLines/>
              <w:numPr>
                <w:ilvl w:val="0"/>
                <w:numId w:val="3"/>
              </w:numPr>
              <w:spacing w:line="240" w:lineRule="auto"/>
              <w:rPr>
                <w:sz w:val="20"/>
                <w:szCs w:val="20"/>
              </w:rPr>
            </w:pPr>
            <w:r w:rsidRPr="00572C19">
              <w:rPr>
                <w:sz w:val="20"/>
                <w:szCs w:val="20"/>
              </w:rPr>
              <w:t>Improving relationships</w:t>
            </w:r>
          </w:p>
          <w:p w14:paraId="090FA1B3" w14:textId="77777777" w:rsidR="00572C19" w:rsidRPr="00572C19" w:rsidRDefault="00572C19" w:rsidP="005B25E4">
            <w:pPr>
              <w:keepNext/>
              <w:keepLines/>
              <w:numPr>
                <w:ilvl w:val="0"/>
                <w:numId w:val="3"/>
              </w:numPr>
              <w:spacing w:line="240" w:lineRule="auto"/>
              <w:rPr>
                <w:sz w:val="20"/>
                <w:szCs w:val="20"/>
              </w:rPr>
            </w:pPr>
            <w:r w:rsidRPr="00572C19">
              <w:rPr>
                <w:sz w:val="20"/>
                <w:szCs w:val="20"/>
              </w:rPr>
              <w:t>Secure, loving, and meaningful relationships</w:t>
            </w:r>
          </w:p>
          <w:p w14:paraId="37BB157D" w14:textId="77777777" w:rsidR="00572C19" w:rsidRPr="00572C19" w:rsidRDefault="00572C19" w:rsidP="005B25E4">
            <w:pPr>
              <w:keepNext/>
              <w:keepLines/>
              <w:spacing w:line="120" w:lineRule="auto"/>
              <w:ind w:left="720"/>
              <w:rPr>
                <w:sz w:val="24"/>
                <w:szCs w:val="24"/>
              </w:rPr>
            </w:pPr>
            <w:r w:rsidRPr="00572C19">
              <w:rPr>
                <w:sz w:val="20"/>
                <w:szCs w:val="20"/>
              </w:rPr>
              <w:t>------------------------------------------------------------------------------</w:t>
            </w:r>
            <w:r w:rsidRPr="00572C19">
              <w:rPr>
                <w:sz w:val="20"/>
                <w:szCs w:val="20"/>
                <w:vertAlign w:val="superscript"/>
              </w:rPr>
              <w:t>a</w:t>
            </w:r>
          </w:p>
          <w:p w14:paraId="1F341E80" w14:textId="77777777" w:rsidR="00572C19" w:rsidRPr="00572C19" w:rsidRDefault="00572C19" w:rsidP="005B25E4">
            <w:pPr>
              <w:keepNext/>
              <w:keepLines/>
              <w:numPr>
                <w:ilvl w:val="0"/>
                <w:numId w:val="3"/>
              </w:numPr>
              <w:spacing w:line="240" w:lineRule="auto"/>
              <w:jc w:val="both"/>
              <w:rPr>
                <w:sz w:val="20"/>
                <w:szCs w:val="20"/>
              </w:rPr>
            </w:pPr>
            <w:r w:rsidRPr="00572C19">
              <w:rPr>
                <w:sz w:val="20"/>
                <w:szCs w:val="20"/>
              </w:rPr>
              <w:t>Support System</w:t>
            </w:r>
          </w:p>
          <w:p w14:paraId="2D82CFEB" w14:textId="77777777" w:rsidR="00572C19" w:rsidRPr="00572C19" w:rsidRDefault="00572C19" w:rsidP="005B25E4">
            <w:pPr>
              <w:keepNext/>
              <w:keepLines/>
              <w:numPr>
                <w:ilvl w:val="0"/>
                <w:numId w:val="3"/>
              </w:numPr>
              <w:spacing w:line="240" w:lineRule="auto"/>
              <w:rPr>
                <w:sz w:val="20"/>
                <w:szCs w:val="20"/>
              </w:rPr>
            </w:pPr>
            <w:r w:rsidRPr="00572C19">
              <w:rPr>
                <w:sz w:val="20"/>
                <w:szCs w:val="20"/>
              </w:rPr>
              <w:t>Warm Environment</w:t>
            </w:r>
          </w:p>
          <w:p w14:paraId="0E6F45C9" w14:textId="77777777" w:rsidR="00572C19" w:rsidRPr="00572C19" w:rsidRDefault="00572C19" w:rsidP="005B25E4">
            <w:pPr>
              <w:keepNext/>
              <w:keepLines/>
              <w:numPr>
                <w:ilvl w:val="0"/>
                <w:numId w:val="3"/>
              </w:numPr>
              <w:spacing w:line="240" w:lineRule="auto"/>
              <w:rPr>
                <w:sz w:val="20"/>
                <w:szCs w:val="20"/>
              </w:rPr>
            </w:pPr>
            <w:r w:rsidRPr="00572C19">
              <w:rPr>
                <w:sz w:val="20"/>
                <w:szCs w:val="20"/>
              </w:rPr>
              <w:t>Therapy</w:t>
            </w:r>
          </w:p>
          <w:p w14:paraId="5DD4FA92" w14:textId="77777777" w:rsidR="00572C19" w:rsidRPr="00572C19" w:rsidRDefault="00572C19" w:rsidP="005B25E4">
            <w:pPr>
              <w:keepNext/>
              <w:keepLines/>
              <w:numPr>
                <w:ilvl w:val="0"/>
                <w:numId w:val="3"/>
              </w:numPr>
              <w:spacing w:line="240" w:lineRule="auto"/>
              <w:rPr>
                <w:sz w:val="20"/>
                <w:szCs w:val="20"/>
              </w:rPr>
            </w:pPr>
            <w:r w:rsidRPr="00572C19">
              <w:rPr>
                <w:sz w:val="20"/>
                <w:szCs w:val="20"/>
              </w:rPr>
              <w:t>Spending time with others</w:t>
            </w:r>
          </w:p>
          <w:p w14:paraId="4E9DA8FA" w14:textId="77777777" w:rsidR="00572C19" w:rsidRPr="00572C19" w:rsidRDefault="00572C19" w:rsidP="005B25E4">
            <w:pPr>
              <w:keepNext/>
              <w:keepLines/>
              <w:numPr>
                <w:ilvl w:val="0"/>
                <w:numId w:val="3"/>
              </w:numPr>
              <w:spacing w:line="240" w:lineRule="auto"/>
              <w:rPr>
                <w:sz w:val="20"/>
                <w:szCs w:val="20"/>
              </w:rPr>
            </w:pPr>
            <w:r w:rsidRPr="00572C19">
              <w:rPr>
                <w:sz w:val="20"/>
                <w:szCs w:val="20"/>
              </w:rPr>
              <w:t>Support from others recovering from suicide</w:t>
            </w:r>
          </w:p>
          <w:p w14:paraId="116854EB" w14:textId="77777777" w:rsidR="00572C19" w:rsidRPr="00572C19" w:rsidRDefault="00572C19" w:rsidP="005B25E4">
            <w:pPr>
              <w:keepNext/>
              <w:keepLines/>
              <w:numPr>
                <w:ilvl w:val="0"/>
                <w:numId w:val="3"/>
              </w:numPr>
              <w:spacing w:line="240" w:lineRule="auto"/>
              <w:rPr>
                <w:sz w:val="20"/>
                <w:szCs w:val="20"/>
              </w:rPr>
            </w:pPr>
            <w:r w:rsidRPr="00572C19">
              <w:rPr>
                <w:sz w:val="20"/>
                <w:szCs w:val="20"/>
              </w:rPr>
              <w:t>Reintegrating into society</w:t>
            </w:r>
          </w:p>
        </w:tc>
        <w:tc>
          <w:tcPr>
            <w:tcW w:w="2700" w:type="dxa"/>
            <w:tcBorders>
              <w:left w:val="single" w:sz="8" w:space="0" w:color="FFFFFF"/>
            </w:tcBorders>
            <w:shd w:val="clear" w:color="auto" w:fill="auto"/>
            <w:tcMar>
              <w:top w:w="10" w:type="dxa"/>
              <w:left w:w="10" w:type="dxa"/>
              <w:bottom w:w="10" w:type="dxa"/>
              <w:right w:w="10" w:type="dxa"/>
            </w:tcMar>
          </w:tcPr>
          <w:p w14:paraId="6A8E6388" w14:textId="77777777" w:rsidR="00572C19" w:rsidRPr="00572C19" w:rsidRDefault="00572C19" w:rsidP="005B25E4">
            <w:pPr>
              <w:widowControl w:val="0"/>
              <w:spacing w:line="240" w:lineRule="auto"/>
              <w:ind w:right="580"/>
              <w:rPr>
                <w:b/>
                <w:sz w:val="20"/>
                <w:szCs w:val="20"/>
              </w:rPr>
            </w:pPr>
            <w:r w:rsidRPr="00572C19">
              <w:rPr>
                <w:b/>
                <w:sz w:val="20"/>
                <w:szCs w:val="20"/>
              </w:rPr>
              <w:t>23 (92%)</w:t>
            </w:r>
          </w:p>
          <w:p w14:paraId="738D4007" w14:textId="77777777" w:rsidR="00572C19" w:rsidRPr="00572C19" w:rsidRDefault="00572C19" w:rsidP="005B25E4">
            <w:pPr>
              <w:widowControl w:val="0"/>
              <w:spacing w:line="240" w:lineRule="auto"/>
              <w:rPr>
                <w:sz w:val="20"/>
                <w:szCs w:val="20"/>
              </w:rPr>
            </w:pPr>
            <w:r w:rsidRPr="00572C19">
              <w:rPr>
                <w:sz w:val="20"/>
                <w:szCs w:val="20"/>
              </w:rPr>
              <w:t>14 (56%)</w:t>
            </w:r>
          </w:p>
          <w:p w14:paraId="0CDE54C4" w14:textId="77777777" w:rsidR="00572C19" w:rsidRPr="00572C19" w:rsidRDefault="00572C19" w:rsidP="005B25E4">
            <w:pPr>
              <w:widowControl w:val="0"/>
              <w:spacing w:line="240" w:lineRule="auto"/>
              <w:rPr>
                <w:sz w:val="20"/>
                <w:szCs w:val="20"/>
              </w:rPr>
            </w:pPr>
            <w:r w:rsidRPr="00572C19">
              <w:rPr>
                <w:sz w:val="20"/>
                <w:szCs w:val="20"/>
              </w:rPr>
              <w:t>12 (48%)</w:t>
            </w:r>
          </w:p>
          <w:p w14:paraId="48669F5F" w14:textId="77777777" w:rsidR="00572C19" w:rsidRPr="00572C19" w:rsidRDefault="00572C19" w:rsidP="005B25E4">
            <w:pPr>
              <w:widowControl w:val="0"/>
              <w:spacing w:line="240" w:lineRule="auto"/>
              <w:rPr>
                <w:sz w:val="20"/>
                <w:szCs w:val="20"/>
              </w:rPr>
            </w:pPr>
            <w:r w:rsidRPr="00572C19">
              <w:rPr>
                <w:sz w:val="20"/>
                <w:szCs w:val="20"/>
              </w:rPr>
              <w:t xml:space="preserve">  8 (32%)</w:t>
            </w:r>
          </w:p>
          <w:p w14:paraId="23FCD3E2" w14:textId="77777777" w:rsidR="00572C19" w:rsidRPr="00572C19" w:rsidRDefault="00572C19" w:rsidP="005B25E4">
            <w:pPr>
              <w:widowControl w:val="0"/>
              <w:spacing w:line="240" w:lineRule="auto"/>
              <w:rPr>
                <w:sz w:val="20"/>
                <w:szCs w:val="20"/>
              </w:rPr>
            </w:pPr>
            <w:r w:rsidRPr="00572C19">
              <w:rPr>
                <w:sz w:val="20"/>
                <w:szCs w:val="20"/>
              </w:rPr>
              <w:t xml:space="preserve">  7 (28%)</w:t>
            </w:r>
          </w:p>
          <w:p w14:paraId="35594CCF" w14:textId="77777777" w:rsidR="00572C19" w:rsidRPr="00572C19" w:rsidRDefault="00572C19" w:rsidP="005B25E4">
            <w:pPr>
              <w:widowControl w:val="0"/>
              <w:spacing w:line="240" w:lineRule="auto"/>
              <w:rPr>
                <w:sz w:val="20"/>
                <w:szCs w:val="20"/>
              </w:rPr>
            </w:pPr>
            <w:r w:rsidRPr="00572C19">
              <w:rPr>
                <w:sz w:val="20"/>
                <w:szCs w:val="20"/>
              </w:rPr>
              <w:t>19 (76%)</w:t>
            </w:r>
          </w:p>
          <w:p w14:paraId="3DE47485" w14:textId="77777777" w:rsidR="00572C19" w:rsidRPr="00572C19" w:rsidRDefault="00572C19" w:rsidP="005B25E4">
            <w:pPr>
              <w:widowControl w:val="0"/>
              <w:spacing w:line="240" w:lineRule="auto"/>
              <w:rPr>
                <w:sz w:val="20"/>
                <w:szCs w:val="20"/>
              </w:rPr>
            </w:pPr>
            <w:r w:rsidRPr="00572C19">
              <w:rPr>
                <w:sz w:val="20"/>
                <w:szCs w:val="20"/>
              </w:rPr>
              <w:t>16 (64%)</w:t>
            </w:r>
          </w:p>
          <w:p w14:paraId="0056EB8F" w14:textId="77777777" w:rsidR="00572C19" w:rsidRPr="00572C19" w:rsidRDefault="00572C19" w:rsidP="005B25E4">
            <w:pPr>
              <w:widowControl w:val="0"/>
              <w:spacing w:line="240" w:lineRule="auto"/>
              <w:rPr>
                <w:sz w:val="20"/>
                <w:szCs w:val="20"/>
              </w:rPr>
            </w:pPr>
            <w:r w:rsidRPr="00572C19">
              <w:rPr>
                <w:sz w:val="20"/>
                <w:szCs w:val="20"/>
              </w:rPr>
              <w:t>15 (60%)</w:t>
            </w:r>
          </w:p>
          <w:p w14:paraId="21978D3D" w14:textId="77777777" w:rsidR="00572C19" w:rsidRPr="00572C19" w:rsidRDefault="00572C19" w:rsidP="005B25E4">
            <w:pPr>
              <w:widowControl w:val="0"/>
              <w:spacing w:line="240" w:lineRule="auto"/>
              <w:rPr>
                <w:sz w:val="20"/>
                <w:szCs w:val="20"/>
              </w:rPr>
            </w:pPr>
            <w:r w:rsidRPr="00572C19">
              <w:rPr>
                <w:sz w:val="20"/>
                <w:szCs w:val="20"/>
              </w:rPr>
              <w:t xml:space="preserve">11 (44%) </w:t>
            </w:r>
          </w:p>
          <w:p w14:paraId="4E123128" w14:textId="77777777" w:rsidR="00572C19" w:rsidRPr="00572C19" w:rsidRDefault="00572C19" w:rsidP="005B25E4">
            <w:pPr>
              <w:widowControl w:val="0"/>
              <w:spacing w:line="240" w:lineRule="auto"/>
              <w:rPr>
                <w:sz w:val="20"/>
                <w:szCs w:val="20"/>
              </w:rPr>
            </w:pPr>
            <w:r w:rsidRPr="00572C19">
              <w:rPr>
                <w:sz w:val="20"/>
                <w:szCs w:val="20"/>
              </w:rPr>
              <w:t xml:space="preserve">  9 (36%)</w:t>
            </w:r>
          </w:p>
          <w:p w14:paraId="2AF4A526" w14:textId="77777777" w:rsidR="00572C19" w:rsidRPr="00572C19" w:rsidRDefault="00572C19" w:rsidP="005B25E4">
            <w:pPr>
              <w:widowControl w:val="0"/>
              <w:spacing w:line="240" w:lineRule="auto"/>
              <w:rPr>
                <w:sz w:val="20"/>
                <w:szCs w:val="20"/>
              </w:rPr>
            </w:pPr>
            <w:r w:rsidRPr="00572C19">
              <w:rPr>
                <w:sz w:val="20"/>
                <w:szCs w:val="20"/>
              </w:rPr>
              <w:t xml:space="preserve">  5 (20%)</w:t>
            </w:r>
          </w:p>
        </w:tc>
      </w:tr>
      <w:tr w:rsidR="00572C19" w:rsidRPr="00572C19" w14:paraId="04C6B705" w14:textId="77777777" w:rsidTr="005B25E4">
        <w:tc>
          <w:tcPr>
            <w:tcW w:w="6075" w:type="dxa"/>
            <w:tcBorders>
              <w:top w:val="single" w:sz="8" w:space="0" w:color="000000"/>
              <w:right w:val="single" w:sz="8" w:space="0" w:color="FFFFFF"/>
            </w:tcBorders>
            <w:shd w:val="clear" w:color="auto" w:fill="auto"/>
            <w:tcMar>
              <w:top w:w="10" w:type="dxa"/>
              <w:left w:w="10" w:type="dxa"/>
              <w:bottom w:w="10" w:type="dxa"/>
              <w:right w:w="10" w:type="dxa"/>
            </w:tcMar>
          </w:tcPr>
          <w:p w14:paraId="200F49CB" w14:textId="77777777" w:rsidR="00572C19" w:rsidRPr="00572C19" w:rsidRDefault="00572C19" w:rsidP="005B25E4">
            <w:pPr>
              <w:keepNext/>
              <w:keepLines/>
              <w:spacing w:line="240" w:lineRule="auto"/>
              <w:rPr>
                <w:b/>
                <w:sz w:val="20"/>
                <w:szCs w:val="20"/>
              </w:rPr>
            </w:pPr>
            <w:r w:rsidRPr="00572C19">
              <w:rPr>
                <w:b/>
                <w:sz w:val="20"/>
                <w:szCs w:val="20"/>
              </w:rPr>
              <w:t>Belongingness</w:t>
            </w:r>
          </w:p>
          <w:p w14:paraId="058EBDDA" w14:textId="77777777" w:rsidR="00572C19" w:rsidRPr="00572C19" w:rsidRDefault="00572C19" w:rsidP="005B25E4">
            <w:pPr>
              <w:keepNext/>
              <w:keepLines/>
              <w:numPr>
                <w:ilvl w:val="0"/>
                <w:numId w:val="5"/>
              </w:numPr>
              <w:spacing w:line="240" w:lineRule="auto"/>
              <w:rPr>
                <w:sz w:val="20"/>
                <w:szCs w:val="20"/>
              </w:rPr>
            </w:pPr>
            <w:r w:rsidRPr="00572C19">
              <w:rPr>
                <w:sz w:val="20"/>
                <w:szCs w:val="20"/>
              </w:rPr>
              <w:t>Feeling accepted</w:t>
            </w:r>
          </w:p>
          <w:p w14:paraId="50160426" w14:textId="77777777" w:rsidR="00572C19" w:rsidRPr="00572C19" w:rsidRDefault="00572C19" w:rsidP="005B25E4">
            <w:pPr>
              <w:keepNext/>
              <w:keepLines/>
              <w:numPr>
                <w:ilvl w:val="0"/>
                <w:numId w:val="5"/>
              </w:numPr>
              <w:spacing w:line="240" w:lineRule="auto"/>
              <w:rPr>
                <w:sz w:val="20"/>
                <w:szCs w:val="20"/>
              </w:rPr>
            </w:pPr>
            <w:r w:rsidRPr="00572C19">
              <w:rPr>
                <w:sz w:val="20"/>
                <w:szCs w:val="20"/>
              </w:rPr>
              <w:t>Validation</w:t>
            </w:r>
          </w:p>
          <w:p w14:paraId="77AA093B" w14:textId="77777777" w:rsidR="00572C19" w:rsidRPr="00572C19" w:rsidRDefault="00572C19" w:rsidP="005B25E4">
            <w:pPr>
              <w:keepNext/>
              <w:keepLines/>
              <w:numPr>
                <w:ilvl w:val="0"/>
                <w:numId w:val="5"/>
              </w:numPr>
              <w:spacing w:line="240" w:lineRule="auto"/>
              <w:rPr>
                <w:sz w:val="20"/>
                <w:szCs w:val="20"/>
              </w:rPr>
            </w:pPr>
            <w:r w:rsidRPr="00572C19">
              <w:rPr>
                <w:sz w:val="20"/>
                <w:szCs w:val="20"/>
              </w:rPr>
              <w:t>Feeling important to others</w:t>
            </w:r>
          </w:p>
          <w:p w14:paraId="51311E0F" w14:textId="77777777" w:rsidR="00572C19" w:rsidRPr="00572C19" w:rsidRDefault="00572C19" w:rsidP="005B25E4">
            <w:pPr>
              <w:keepNext/>
              <w:keepLines/>
              <w:numPr>
                <w:ilvl w:val="0"/>
                <w:numId w:val="5"/>
              </w:numPr>
              <w:spacing w:line="240" w:lineRule="auto"/>
              <w:rPr>
                <w:sz w:val="20"/>
                <w:szCs w:val="20"/>
              </w:rPr>
            </w:pPr>
            <w:r w:rsidRPr="00572C19">
              <w:rPr>
                <w:sz w:val="20"/>
                <w:szCs w:val="20"/>
              </w:rPr>
              <w:t>Belonging</w:t>
            </w:r>
          </w:p>
          <w:p w14:paraId="645B0894" w14:textId="77777777" w:rsidR="00572C19" w:rsidRPr="00572C19" w:rsidRDefault="00572C19" w:rsidP="005B25E4">
            <w:pPr>
              <w:keepNext/>
              <w:keepLines/>
              <w:numPr>
                <w:ilvl w:val="0"/>
                <w:numId w:val="5"/>
              </w:numPr>
              <w:spacing w:line="240" w:lineRule="auto"/>
              <w:rPr>
                <w:sz w:val="20"/>
                <w:szCs w:val="20"/>
              </w:rPr>
            </w:pPr>
            <w:r w:rsidRPr="00572C19">
              <w:rPr>
                <w:sz w:val="20"/>
                <w:szCs w:val="20"/>
              </w:rPr>
              <w:t>Non-verbal presence and support</w:t>
            </w:r>
          </w:p>
        </w:tc>
        <w:tc>
          <w:tcPr>
            <w:tcW w:w="2700" w:type="dxa"/>
            <w:tcBorders>
              <w:left w:val="single" w:sz="8" w:space="0" w:color="FFFFFF"/>
            </w:tcBorders>
            <w:shd w:val="clear" w:color="auto" w:fill="auto"/>
            <w:tcMar>
              <w:top w:w="10" w:type="dxa"/>
              <w:left w:w="10" w:type="dxa"/>
              <w:bottom w:w="10" w:type="dxa"/>
              <w:right w:w="10" w:type="dxa"/>
            </w:tcMar>
          </w:tcPr>
          <w:p w14:paraId="1364FB85" w14:textId="77777777" w:rsidR="00572C19" w:rsidRPr="00572C19" w:rsidRDefault="00572C19" w:rsidP="005B25E4">
            <w:pPr>
              <w:widowControl w:val="0"/>
              <w:spacing w:line="240" w:lineRule="auto"/>
              <w:rPr>
                <w:b/>
                <w:sz w:val="20"/>
                <w:szCs w:val="20"/>
              </w:rPr>
            </w:pPr>
            <w:r w:rsidRPr="00572C19">
              <w:rPr>
                <w:b/>
                <w:sz w:val="20"/>
                <w:szCs w:val="20"/>
              </w:rPr>
              <w:t>21 (84%)</w:t>
            </w:r>
          </w:p>
          <w:p w14:paraId="2411EA6B" w14:textId="77777777" w:rsidR="00572C19" w:rsidRPr="00572C19" w:rsidRDefault="00572C19" w:rsidP="005B25E4">
            <w:pPr>
              <w:widowControl w:val="0"/>
              <w:spacing w:line="240" w:lineRule="auto"/>
              <w:rPr>
                <w:sz w:val="20"/>
                <w:szCs w:val="20"/>
              </w:rPr>
            </w:pPr>
            <w:r w:rsidRPr="00572C19">
              <w:rPr>
                <w:sz w:val="20"/>
                <w:szCs w:val="20"/>
              </w:rPr>
              <w:t xml:space="preserve"> 15 (60%)</w:t>
            </w:r>
          </w:p>
          <w:p w14:paraId="5E5AE130" w14:textId="77777777" w:rsidR="00572C19" w:rsidRPr="00572C19" w:rsidRDefault="00572C19" w:rsidP="005B25E4">
            <w:pPr>
              <w:widowControl w:val="0"/>
              <w:spacing w:line="240" w:lineRule="auto"/>
              <w:rPr>
                <w:sz w:val="20"/>
                <w:szCs w:val="20"/>
              </w:rPr>
            </w:pPr>
            <w:r w:rsidRPr="00572C19">
              <w:rPr>
                <w:sz w:val="20"/>
                <w:szCs w:val="20"/>
              </w:rPr>
              <w:t xml:space="preserve"> 13 (52%)</w:t>
            </w:r>
          </w:p>
          <w:p w14:paraId="5F7DD1DE" w14:textId="77777777" w:rsidR="00572C19" w:rsidRPr="00572C19" w:rsidRDefault="00572C19" w:rsidP="005B25E4">
            <w:pPr>
              <w:widowControl w:val="0"/>
              <w:spacing w:line="240" w:lineRule="auto"/>
              <w:rPr>
                <w:sz w:val="20"/>
                <w:szCs w:val="20"/>
              </w:rPr>
            </w:pPr>
            <w:r w:rsidRPr="00572C19">
              <w:rPr>
                <w:sz w:val="20"/>
                <w:szCs w:val="20"/>
              </w:rPr>
              <w:t xml:space="preserve"> 11 (44%)</w:t>
            </w:r>
          </w:p>
          <w:p w14:paraId="78E90CE8" w14:textId="77777777" w:rsidR="00572C19" w:rsidRPr="00572C19" w:rsidRDefault="00572C19" w:rsidP="005B25E4">
            <w:pPr>
              <w:widowControl w:val="0"/>
              <w:spacing w:line="240" w:lineRule="auto"/>
              <w:rPr>
                <w:sz w:val="20"/>
                <w:szCs w:val="20"/>
              </w:rPr>
            </w:pPr>
            <w:r w:rsidRPr="00572C19">
              <w:rPr>
                <w:sz w:val="20"/>
                <w:szCs w:val="20"/>
              </w:rPr>
              <w:t xml:space="preserve">   7 (28%)</w:t>
            </w:r>
          </w:p>
          <w:p w14:paraId="1FA129A1" w14:textId="77777777" w:rsidR="00572C19" w:rsidRPr="00572C19" w:rsidRDefault="00572C19" w:rsidP="005B25E4">
            <w:pPr>
              <w:widowControl w:val="0"/>
              <w:spacing w:line="240" w:lineRule="auto"/>
              <w:rPr>
                <w:sz w:val="20"/>
                <w:szCs w:val="20"/>
              </w:rPr>
            </w:pPr>
            <w:r w:rsidRPr="00572C19">
              <w:rPr>
                <w:sz w:val="20"/>
                <w:szCs w:val="20"/>
              </w:rPr>
              <w:t xml:space="preserve">   2 (8%)</w:t>
            </w:r>
          </w:p>
        </w:tc>
      </w:tr>
      <w:tr w:rsidR="00572C19" w:rsidRPr="00572C19" w14:paraId="3BB6C46E" w14:textId="77777777" w:rsidTr="005B25E4">
        <w:tc>
          <w:tcPr>
            <w:tcW w:w="6075" w:type="dxa"/>
            <w:tcBorders>
              <w:top w:val="single" w:sz="8" w:space="0" w:color="000000"/>
              <w:left w:val="single" w:sz="8" w:space="0" w:color="000000"/>
              <w:bottom w:val="dashed" w:sz="8" w:space="0" w:color="FFFFFF"/>
              <w:right w:val="single" w:sz="8" w:space="0" w:color="FFFFFF"/>
            </w:tcBorders>
            <w:tcMar>
              <w:top w:w="10" w:type="dxa"/>
              <w:left w:w="10" w:type="dxa"/>
              <w:bottom w:w="10" w:type="dxa"/>
              <w:right w:w="10" w:type="dxa"/>
            </w:tcMar>
          </w:tcPr>
          <w:p w14:paraId="5667F0C4" w14:textId="77777777" w:rsidR="00572C19" w:rsidRPr="00572C19" w:rsidRDefault="00572C19" w:rsidP="005B25E4">
            <w:pPr>
              <w:keepNext/>
              <w:keepLines/>
              <w:spacing w:line="240" w:lineRule="auto"/>
              <w:rPr>
                <w:b/>
                <w:sz w:val="20"/>
                <w:szCs w:val="20"/>
              </w:rPr>
            </w:pPr>
            <w:r w:rsidRPr="00572C19">
              <w:rPr>
                <w:b/>
                <w:sz w:val="20"/>
                <w:szCs w:val="20"/>
              </w:rPr>
              <w:t>Insight</w:t>
            </w:r>
          </w:p>
          <w:p w14:paraId="6C8C60A6" w14:textId="77777777" w:rsidR="00572C19" w:rsidRPr="00572C19" w:rsidRDefault="00572C19" w:rsidP="005B25E4">
            <w:pPr>
              <w:keepNext/>
              <w:keepLines/>
              <w:numPr>
                <w:ilvl w:val="0"/>
                <w:numId w:val="6"/>
              </w:numPr>
              <w:spacing w:line="240" w:lineRule="auto"/>
              <w:rPr>
                <w:sz w:val="20"/>
                <w:szCs w:val="20"/>
              </w:rPr>
            </w:pPr>
            <w:r w:rsidRPr="00572C19">
              <w:rPr>
                <w:sz w:val="20"/>
                <w:szCs w:val="20"/>
              </w:rPr>
              <w:t>Self-understanding</w:t>
            </w:r>
          </w:p>
          <w:p w14:paraId="6064AB27" w14:textId="77777777" w:rsidR="00572C19" w:rsidRPr="00572C19" w:rsidRDefault="00572C19" w:rsidP="005B25E4">
            <w:pPr>
              <w:keepNext/>
              <w:keepLines/>
              <w:numPr>
                <w:ilvl w:val="0"/>
                <w:numId w:val="6"/>
              </w:numPr>
              <w:spacing w:line="240" w:lineRule="auto"/>
              <w:rPr>
                <w:sz w:val="20"/>
                <w:szCs w:val="20"/>
              </w:rPr>
            </w:pPr>
            <w:r w:rsidRPr="00572C19">
              <w:rPr>
                <w:sz w:val="20"/>
                <w:szCs w:val="20"/>
              </w:rPr>
              <w:t>Self-awareness</w:t>
            </w:r>
          </w:p>
          <w:p w14:paraId="1106D1E9" w14:textId="77777777" w:rsidR="00572C19" w:rsidRPr="00572C19" w:rsidRDefault="00572C19" w:rsidP="005B25E4">
            <w:pPr>
              <w:keepNext/>
              <w:keepLines/>
              <w:numPr>
                <w:ilvl w:val="0"/>
                <w:numId w:val="6"/>
              </w:numPr>
              <w:spacing w:line="240" w:lineRule="auto"/>
              <w:rPr>
                <w:sz w:val="20"/>
                <w:szCs w:val="20"/>
              </w:rPr>
            </w:pPr>
            <w:r w:rsidRPr="00572C19">
              <w:rPr>
                <w:sz w:val="20"/>
                <w:szCs w:val="20"/>
              </w:rPr>
              <w:t>Thinking/reflection, including about painful experiences</w:t>
            </w:r>
          </w:p>
          <w:p w14:paraId="4DAF89D9" w14:textId="77777777" w:rsidR="00572C19" w:rsidRPr="00572C19" w:rsidRDefault="00572C19" w:rsidP="005B25E4">
            <w:pPr>
              <w:keepNext/>
              <w:keepLines/>
              <w:numPr>
                <w:ilvl w:val="0"/>
                <w:numId w:val="6"/>
              </w:numPr>
              <w:spacing w:line="240" w:lineRule="auto"/>
              <w:rPr>
                <w:sz w:val="20"/>
                <w:szCs w:val="20"/>
              </w:rPr>
            </w:pPr>
            <w:r w:rsidRPr="00572C19">
              <w:rPr>
                <w:sz w:val="20"/>
                <w:szCs w:val="20"/>
              </w:rPr>
              <w:t>Insight</w:t>
            </w:r>
          </w:p>
          <w:p w14:paraId="62481821" w14:textId="77777777" w:rsidR="00572C19" w:rsidRPr="00572C19" w:rsidRDefault="00572C19" w:rsidP="005B25E4">
            <w:pPr>
              <w:keepNext/>
              <w:keepLines/>
              <w:numPr>
                <w:ilvl w:val="0"/>
                <w:numId w:val="6"/>
              </w:numPr>
              <w:spacing w:line="240" w:lineRule="auto"/>
              <w:rPr>
                <w:sz w:val="20"/>
                <w:szCs w:val="20"/>
              </w:rPr>
            </w:pPr>
            <w:r w:rsidRPr="00572C19">
              <w:rPr>
                <w:sz w:val="20"/>
                <w:szCs w:val="20"/>
              </w:rPr>
              <w:t>Understanding through context of life history</w:t>
            </w:r>
          </w:p>
          <w:p w14:paraId="02D2A314" w14:textId="77777777" w:rsidR="00572C19" w:rsidRPr="00572C19" w:rsidRDefault="00572C19" w:rsidP="005B25E4">
            <w:pPr>
              <w:keepNext/>
              <w:keepLines/>
              <w:spacing w:line="120" w:lineRule="auto"/>
              <w:ind w:left="720"/>
              <w:rPr>
                <w:sz w:val="20"/>
                <w:szCs w:val="20"/>
              </w:rPr>
            </w:pPr>
            <w:r w:rsidRPr="00572C19">
              <w:rPr>
                <w:sz w:val="20"/>
                <w:szCs w:val="20"/>
              </w:rPr>
              <w:t>-------------------------------------------------------------------------------</w:t>
            </w:r>
          </w:p>
          <w:p w14:paraId="65C6D7C2" w14:textId="77777777" w:rsidR="00572C19" w:rsidRPr="00572C19" w:rsidRDefault="00572C19" w:rsidP="005B25E4">
            <w:pPr>
              <w:keepNext/>
              <w:keepLines/>
              <w:numPr>
                <w:ilvl w:val="0"/>
                <w:numId w:val="6"/>
              </w:numPr>
              <w:spacing w:line="240" w:lineRule="auto"/>
              <w:rPr>
                <w:sz w:val="20"/>
                <w:szCs w:val="20"/>
              </w:rPr>
            </w:pPr>
            <w:r w:rsidRPr="00572C19">
              <w:rPr>
                <w:sz w:val="20"/>
                <w:szCs w:val="20"/>
              </w:rPr>
              <w:t>Gaining trust in humanity</w:t>
            </w:r>
          </w:p>
          <w:p w14:paraId="18500EBD" w14:textId="77777777" w:rsidR="00572C19" w:rsidRPr="00572C19" w:rsidRDefault="00572C19" w:rsidP="005B25E4">
            <w:pPr>
              <w:keepNext/>
              <w:keepLines/>
              <w:numPr>
                <w:ilvl w:val="0"/>
                <w:numId w:val="6"/>
              </w:numPr>
              <w:spacing w:line="240" w:lineRule="auto"/>
              <w:rPr>
                <w:sz w:val="20"/>
                <w:szCs w:val="20"/>
              </w:rPr>
            </w:pPr>
            <w:r w:rsidRPr="00572C19">
              <w:rPr>
                <w:sz w:val="20"/>
                <w:szCs w:val="20"/>
              </w:rPr>
              <w:t>Hopefulness</w:t>
            </w:r>
          </w:p>
          <w:p w14:paraId="52522A4C" w14:textId="77777777" w:rsidR="00572C19" w:rsidRPr="00572C19" w:rsidRDefault="00572C19" w:rsidP="005B25E4">
            <w:pPr>
              <w:keepNext/>
              <w:keepLines/>
              <w:numPr>
                <w:ilvl w:val="0"/>
                <w:numId w:val="6"/>
              </w:numPr>
              <w:spacing w:line="240" w:lineRule="auto"/>
              <w:rPr>
                <w:sz w:val="20"/>
                <w:szCs w:val="20"/>
              </w:rPr>
            </w:pPr>
            <w:r w:rsidRPr="00572C19">
              <w:rPr>
                <w:sz w:val="20"/>
                <w:szCs w:val="20"/>
              </w:rPr>
              <w:t>Positive thinking</w:t>
            </w:r>
          </w:p>
        </w:tc>
        <w:tc>
          <w:tcPr>
            <w:tcW w:w="2700" w:type="dxa"/>
            <w:tcBorders>
              <w:left w:val="single" w:sz="8" w:space="0" w:color="FFFFFF"/>
            </w:tcBorders>
            <w:shd w:val="clear" w:color="auto" w:fill="auto"/>
            <w:tcMar>
              <w:top w:w="10" w:type="dxa"/>
              <w:left w:w="10" w:type="dxa"/>
              <w:bottom w:w="10" w:type="dxa"/>
              <w:right w:w="10" w:type="dxa"/>
            </w:tcMar>
          </w:tcPr>
          <w:p w14:paraId="352D83F2" w14:textId="77777777" w:rsidR="00572C19" w:rsidRPr="00572C19" w:rsidRDefault="00572C19" w:rsidP="005B25E4">
            <w:pPr>
              <w:widowControl w:val="0"/>
              <w:spacing w:line="240" w:lineRule="auto"/>
              <w:rPr>
                <w:sz w:val="20"/>
                <w:szCs w:val="20"/>
              </w:rPr>
            </w:pPr>
            <w:r w:rsidRPr="00572C19">
              <w:rPr>
                <w:b/>
                <w:sz w:val="20"/>
                <w:szCs w:val="20"/>
              </w:rPr>
              <w:t>21 (84%)</w:t>
            </w:r>
            <w:r w:rsidRPr="00572C19">
              <w:rPr>
                <w:sz w:val="20"/>
                <w:szCs w:val="20"/>
              </w:rPr>
              <w:t xml:space="preserve">         </w:t>
            </w:r>
            <w:r w:rsidRPr="00572C19">
              <w:rPr>
                <w:sz w:val="20"/>
                <w:szCs w:val="20"/>
              </w:rPr>
              <w:tab/>
            </w:r>
          </w:p>
          <w:p w14:paraId="2E2BA8B1" w14:textId="77777777" w:rsidR="00572C19" w:rsidRPr="00572C19" w:rsidRDefault="00572C19" w:rsidP="005B25E4">
            <w:pPr>
              <w:widowControl w:val="0"/>
              <w:spacing w:line="240" w:lineRule="auto"/>
              <w:rPr>
                <w:sz w:val="20"/>
                <w:szCs w:val="20"/>
              </w:rPr>
            </w:pPr>
            <w:r w:rsidRPr="00572C19">
              <w:rPr>
                <w:sz w:val="20"/>
                <w:szCs w:val="20"/>
              </w:rPr>
              <w:t>14 (56%)</w:t>
            </w:r>
          </w:p>
          <w:p w14:paraId="5BF3569B" w14:textId="77777777" w:rsidR="00572C19" w:rsidRPr="00572C19" w:rsidRDefault="00572C19" w:rsidP="005B25E4">
            <w:pPr>
              <w:widowControl w:val="0"/>
              <w:spacing w:line="240" w:lineRule="auto"/>
              <w:rPr>
                <w:sz w:val="20"/>
                <w:szCs w:val="20"/>
              </w:rPr>
            </w:pPr>
            <w:r w:rsidRPr="00572C19">
              <w:rPr>
                <w:sz w:val="20"/>
                <w:szCs w:val="20"/>
              </w:rPr>
              <w:t>11 (44%)</w:t>
            </w:r>
          </w:p>
          <w:p w14:paraId="214E5D04" w14:textId="77777777" w:rsidR="00572C19" w:rsidRPr="00572C19" w:rsidRDefault="00572C19" w:rsidP="005B25E4">
            <w:pPr>
              <w:widowControl w:val="0"/>
              <w:spacing w:line="240" w:lineRule="auto"/>
              <w:rPr>
                <w:sz w:val="20"/>
                <w:szCs w:val="20"/>
              </w:rPr>
            </w:pPr>
            <w:r w:rsidRPr="00572C19">
              <w:rPr>
                <w:sz w:val="20"/>
                <w:szCs w:val="20"/>
              </w:rPr>
              <w:t xml:space="preserve">  4 (16%)</w:t>
            </w:r>
          </w:p>
          <w:p w14:paraId="56531AB9" w14:textId="77777777" w:rsidR="00572C19" w:rsidRPr="00572C19" w:rsidRDefault="00572C19" w:rsidP="005B25E4">
            <w:pPr>
              <w:widowControl w:val="0"/>
              <w:spacing w:line="240" w:lineRule="auto"/>
              <w:rPr>
                <w:sz w:val="20"/>
                <w:szCs w:val="20"/>
              </w:rPr>
            </w:pPr>
            <w:r w:rsidRPr="00572C19">
              <w:rPr>
                <w:sz w:val="20"/>
                <w:szCs w:val="20"/>
              </w:rPr>
              <w:t xml:space="preserve">  3 (12%)</w:t>
            </w:r>
          </w:p>
          <w:p w14:paraId="4D3514DB" w14:textId="77777777" w:rsidR="00572C19" w:rsidRPr="00572C19" w:rsidRDefault="00572C19" w:rsidP="005B25E4">
            <w:pPr>
              <w:widowControl w:val="0"/>
              <w:spacing w:line="240" w:lineRule="auto"/>
              <w:rPr>
                <w:sz w:val="20"/>
                <w:szCs w:val="20"/>
              </w:rPr>
            </w:pPr>
            <w:r w:rsidRPr="00572C19">
              <w:rPr>
                <w:sz w:val="20"/>
                <w:szCs w:val="20"/>
              </w:rPr>
              <w:t xml:space="preserve">  1 (4%) </w:t>
            </w:r>
          </w:p>
          <w:p w14:paraId="086DF3BF" w14:textId="77777777" w:rsidR="00572C19" w:rsidRPr="00572C19" w:rsidRDefault="00572C19" w:rsidP="005B25E4">
            <w:pPr>
              <w:widowControl w:val="0"/>
              <w:spacing w:line="240" w:lineRule="auto"/>
              <w:rPr>
                <w:sz w:val="20"/>
                <w:szCs w:val="20"/>
              </w:rPr>
            </w:pPr>
            <w:r w:rsidRPr="00572C19">
              <w:rPr>
                <w:sz w:val="20"/>
                <w:szCs w:val="20"/>
              </w:rPr>
              <w:t xml:space="preserve">  3 (12%)</w:t>
            </w:r>
          </w:p>
          <w:p w14:paraId="7D2CA639" w14:textId="77777777" w:rsidR="00572C19" w:rsidRPr="00572C19" w:rsidRDefault="00572C19" w:rsidP="005B25E4">
            <w:pPr>
              <w:widowControl w:val="0"/>
              <w:spacing w:line="240" w:lineRule="auto"/>
              <w:rPr>
                <w:sz w:val="20"/>
                <w:szCs w:val="20"/>
              </w:rPr>
            </w:pPr>
            <w:r w:rsidRPr="00572C19">
              <w:rPr>
                <w:sz w:val="20"/>
                <w:szCs w:val="20"/>
              </w:rPr>
              <w:t>15 (60%)</w:t>
            </w:r>
          </w:p>
          <w:p w14:paraId="34F1CF9F" w14:textId="77777777" w:rsidR="00572C19" w:rsidRPr="00572C19" w:rsidRDefault="00572C19" w:rsidP="005B25E4">
            <w:pPr>
              <w:widowControl w:val="0"/>
              <w:spacing w:line="240" w:lineRule="auto"/>
              <w:rPr>
                <w:sz w:val="20"/>
                <w:szCs w:val="20"/>
              </w:rPr>
            </w:pPr>
            <w:r w:rsidRPr="00572C19">
              <w:rPr>
                <w:sz w:val="20"/>
                <w:szCs w:val="20"/>
              </w:rPr>
              <w:t xml:space="preserve">  1 (4%)</w:t>
            </w:r>
          </w:p>
        </w:tc>
      </w:tr>
      <w:tr w:rsidR="00572C19" w:rsidRPr="00572C19" w14:paraId="4573E2BB" w14:textId="77777777" w:rsidTr="005B25E4">
        <w:tc>
          <w:tcPr>
            <w:tcW w:w="6075" w:type="dxa"/>
            <w:tcBorders>
              <w:top w:val="single" w:sz="8" w:space="0" w:color="000000"/>
              <w:left w:val="single" w:sz="8" w:space="0" w:color="000000"/>
              <w:bottom w:val="single" w:sz="8" w:space="0" w:color="000000"/>
              <w:right w:val="single" w:sz="8" w:space="0" w:color="FFFFFF"/>
            </w:tcBorders>
            <w:tcMar>
              <w:top w:w="10" w:type="dxa"/>
              <w:left w:w="10" w:type="dxa"/>
              <w:bottom w:w="10" w:type="dxa"/>
              <w:right w:w="10" w:type="dxa"/>
            </w:tcMar>
          </w:tcPr>
          <w:p w14:paraId="6D9A763E" w14:textId="77777777" w:rsidR="00572C19" w:rsidRPr="00572C19" w:rsidRDefault="00572C19" w:rsidP="005B25E4">
            <w:pPr>
              <w:keepNext/>
              <w:keepLines/>
              <w:spacing w:line="240" w:lineRule="auto"/>
              <w:rPr>
                <w:b/>
                <w:sz w:val="20"/>
                <w:szCs w:val="20"/>
              </w:rPr>
            </w:pPr>
            <w:r w:rsidRPr="00572C19">
              <w:rPr>
                <w:b/>
                <w:sz w:val="20"/>
                <w:szCs w:val="20"/>
              </w:rPr>
              <w:t>Evolving/Moving Past Suicidality</w:t>
            </w:r>
          </w:p>
          <w:p w14:paraId="59B710E6" w14:textId="77777777" w:rsidR="00572C19" w:rsidRPr="00572C19" w:rsidRDefault="00572C19" w:rsidP="005B25E4">
            <w:pPr>
              <w:keepNext/>
              <w:keepLines/>
              <w:numPr>
                <w:ilvl w:val="0"/>
                <w:numId w:val="4"/>
              </w:numPr>
              <w:spacing w:line="240" w:lineRule="auto"/>
              <w:rPr>
                <w:sz w:val="20"/>
                <w:szCs w:val="20"/>
              </w:rPr>
            </w:pPr>
            <w:r w:rsidRPr="00572C19">
              <w:rPr>
                <w:sz w:val="20"/>
                <w:szCs w:val="20"/>
              </w:rPr>
              <w:t>Understanding suicidality and recovery</w:t>
            </w:r>
          </w:p>
          <w:p w14:paraId="5F102271" w14:textId="77777777" w:rsidR="00572C19" w:rsidRPr="00572C19" w:rsidRDefault="00572C19" w:rsidP="005B25E4">
            <w:pPr>
              <w:keepNext/>
              <w:keepLines/>
              <w:numPr>
                <w:ilvl w:val="0"/>
                <w:numId w:val="4"/>
              </w:numPr>
              <w:spacing w:line="240" w:lineRule="auto"/>
              <w:rPr>
                <w:sz w:val="20"/>
                <w:szCs w:val="20"/>
              </w:rPr>
            </w:pPr>
            <w:r w:rsidRPr="00572C19">
              <w:rPr>
                <w:sz w:val="20"/>
                <w:szCs w:val="20"/>
              </w:rPr>
              <w:t>Comfortable discussing suicide</w:t>
            </w:r>
          </w:p>
          <w:p w14:paraId="09062F8E" w14:textId="77777777" w:rsidR="00572C19" w:rsidRPr="00572C19" w:rsidRDefault="00572C19" w:rsidP="005B25E4">
            <w:pPr>
              <w:keepNext/>
              <w:keepLines/>
              <w:numPr>
                <w:ilvl w:val="0"/>
                <w:numId w:val="4"/>
              </w:numPr>
              <w:spacing w:line="240" w:lineRule="auto"/>
              <w:rPr>
                <w:sz w:val="20"/>
                <w:szCs w:val="20"/>
              </w:rPr>
            </w:pPr>
            <w:r w:rsidRPr="00572C19">
              <w:rPr>
                <w:sz w:val="20"/>
                <w:szCs w:val="20"/>
              </w:rPr>
              <w:t>Recognize effect of suicidality on others</w:t>
            </w:r>
          </w:p>
          <w:p w14:paraId="4D5B20A5" w14:textId="77777777" w:rsidR="00572C19" w:rsidRPr="00572C19" w:rsidRDefault="00572C19" w:rsidP="005B25E4">
            <w:pPr>
              <w:keepNext/>
              <w:keepLines/>
              <w:spacing w:line="120" w:lineRule="auto"/>
              <w:ind w:left="720"/>
              <w:rPr>
                <w:sz w:val="20"/>
                <w:szCs w:val="20"/>
              </w:rPr>
            </w:pPr>
            <w:r w:rsidRPr="00572C19">
              <w:rPr>
                <w:sz w:val="20"/>
                <w:szCs w:val="20"/>
              </w:rPr>
              <w:t>-------------------------------------------------------------------------------</w:t>
            </w:r>
          </w:p>
          <w:p w14:paraId="3C002D69" w14:textId="77777777" w:rsidR="00572C19" w:rsidRPr="00572C19" w:rsidRDefault="00572C19" w:rsidP="005B25E4">
            <w:pPr>
              <w:keepNext/>
              <w:keepLines/>
              <w:numPr>
                <w:ilvl w:val="0"/>
                <w:numId w:val="4"/>
              </w:numPr>
              <w:spacing w:line="240" w:lineRule="auto"/>
              <w:rPr>
                <w:sz w:val="20"/>
                <w:szCs w:val="20"/>
              </w:rPr>
            </w:pPr>
            <w:r w:rsidRPr="00572C19">
              <w:rPr>
                <w:sz w:val="20"/>
                <w:szCs w:val="20"/>
              </w:rPr>
              <w:t>Decision to live</w:t>
            </w:r>
          </w:p>
          <w:p w14:paraId="6DDAFC51" w14:textId="77777777" w:rsidR="00572C19" w:rsidRPr="00572C19" w:rsidRDefault="00572C19" w:rsidP="005B25E4">
            <w:pPr>
              <w:keepNext/>
              <w:keepLines/>
              <w:numPr>
                <w:ilvl w:val="0"/>
                <w:numId w:val="4"/>
              </w:numPr>
              <w:spacing w:line="240" w:lineRule="auto"/>
              <w:rPr>
                <w:sz w:val="20"/>
                <w:szCs w:val="20"/>
              </w:rPr>
            </w:pPr>
            <w:r w:rsidRPr="00572C19">
              <w:rPr>
                <w:sz w:val="20"/>
                <w:szCs w:val="20"/>
              </w:rPr>
              <w:t>Learning one’s life has value</w:t>
            </w:r>
          </w:p>
          <w:p w14:paraId="050EB434" w14:textId="77777777" w:rsidR="00572C19" w:rsidRPr="00572C19" w:rsidRDefault="00572C19" w:rsidP="005B25E4">
            <w:pPr>
              <w:keepNext/>
              <w:keepLines/>
              <w:numPr>
                <w:ilvl w:val="0"/>
                <w:numId w:val="4"/>
              </w:numPr>
              <w:spacing w:line="240" w:lineRule="auto"/>
              <w:rPr>
                <w:sz w:val="20"/>
                <w:szCs w:val="20"/>
              </w:rPr>
            </w:pPr>
            <w:r w:rsidRPr="00572C19">
              <w:rPr>
                <w:sz w:val="20"/>
                <w:szCs w:val="20"/>
              </w:rPr>
              <w:t>Plan for the future</w:t>
            </w:r>
          </w:p>
          <w:p w14:paraId="2023DD46" w14:textId="77777777" w:rsidR="00572C19" w:rsidRPr="00572C19" w:rsidRDefault="00572C19" w:rsidP="005B25E4">
            <w:pPr>
              <w:keepNext/>
              <w:keepLines/>
              <w:numPr>
                <w:ilvl w:val="0"/>
                <w:numId w:val="4"/>
              </w:numPr>
              <w:spacing w:line="240" w:lineRule="auto"/>
              <w:rPr>
                <w:sz w:val="20"/>
                <w:szCs w:val="20"/>
              </w:rPr>
            </w:pPr>
            <w:r w:rsidRPr="00572C19">
              <w:rPr>
                <w:sz w:val="20"/>
                <w:szCs w:val="20"/>
              </w:rPr>
              <w:t>Desire to live after a change in relationship with death</w:t>
            </w:r>
          </w:p>
          <w:p w14:paraId="1AEC8A9E" w14:textId="77777777" w:rsidR="00572C19" w:rsidRPr="00572C19" w:rsidRDefault="00572C19" w:rsidP="005B25E4">
            <w:pPr>
              <w:keepNext/>
              <w:keepLines/>
              <w:numPr>
                <w:ilvl w:val="0"/>
                <w:numId w:val="4"/>
              </w:numPr>
              <w:spacing w:line="240" w:lineRule="auto"/>
              <w:rPr>
                <w:sz w:val="20"/>
                <w:szCs w:val="20"/>
              </w:rPr>
            </w:pPr>
            <w:r w:rsidRPr="00572C19">
              <w:rPr>
                <w:sz w:val="20"/>
                <w:szCs w:val="20"/>
              </w:rPr>
              <w:t>Stage of ambivalence</w:t>
            </w:r>
          </w:p>
        </w:tc>
        <w:tc>
          <w:tcPr>
            <w:tcW w:w="2700" w:type="dxa"/>
            <w:tcBorders>
              <w:top w:val="single" w:sz="8" w:space="0" w:color="000000"/>
              <w:left w:val="single" w:sz="8" w:space="0" w:color="FFFFFF"/>
              <w:bottom w:val="single" w:sz="8" w:space="0" w:color="000000"/>
              <w:right w:val="single" w:sz="8" w:space="0" w:color="000000"/>
            </w:tcBorders>
            <w:tcMar>
              <w:top w:w="10" w:type="dxa"/>
              <w:left w:w="10" w:type="dxa"/>
              <w:bottom w:w="10" w:type="dxa"/>
              <w:right w:w="10" w:type="dxa"/>
            </w:tcMar>
          </w:tcPr>
          <w:p w14:paraId="7F8E8E1C" w14:textId="77777777" w:rsidR="00572C19" w:rsidRPr="00572C19" w:rsidRDefault="00572C19" w:rsidP="005B25E4">
            <w:pPr>
              <w:widowControl w:val="0"/>
              <w:spacing w:line="240" w:lineRule="auto"/>
              <w:rPr>
                <w:b/>
                <w:sz w:val="20"/>
                <w:szCs w:val="20"/>
              </w:rPr>
            </w:pPr>
            <w:r w:rsidRPr="00572C19">
              <w:rPr>
                <w:b/>
                <w:sz w:val="20"/>
                <w:szCs w:val="20"/>
              </w:rPr>
              <w:t>21 (84%)</w:t>
            </w:r>
          </w:p>
          <w:p w14:paraId="1AEEC9A7" w14:textId="77777777" w:rsidR="00572C19" w:rsidRPr="00572C19" w:rsidRDefault="00572C19" w:rsidP="005B25E4">
            <w:pPr>
              <w:widowControl w:val="0"/>
              <w:spacing w:line="240" w:lineRule="auto"/>
              <w:rPr>
                <w:sz w:val="20"/>
                <w:szCs w:val="20"/>
              </w:rPr>
            </w:pPr>
            <w:r w:rsidRPr="00572C19">
              <w:rPr>
                <w:sz w:val="20"/>
                <w:szCs w:val="20"/>
              </w:rPr>
              <w:t>10 (40%)</w:t>
            </w:r>
          </w:p>
          <w:p w14:paraId="55BABA59" w14:textId="77777777" w:rsidR="00572C19" w:rsidRPr="00572C19" w:rsidRDefault="00572C19" w:rsidP="005B25E4">
            <w:pPr>
              <w:widowControl w:val="0"/>
              <w:spacing w:line="240" w:lineRule="auto"/>
              <w:rPr>
                <w:sz w:val="20"/>
                <w:szCs w:val="20"/>
              </w:rPr>
            </w:pPr>
            <w:r w:rsidRPr="00572C19">
              <w:rPr>
                <w:sz w:val="20"/>
                <w:szCs w:val="20"/>
              </w:rPr>
              <w:t xml:space="preserve">  6 (24%)</w:t>
            </w:r>
          </w:p>
          <w:p w14:paraId="778BC863" w14:textId="77777777" w:rsidR="00572C19" w:rsidRPr="00572C19" w:rsidRDefault="00572C19" w:rsidP="005B25E4">
            <w:pPr>
              <w:widowControl w:val="0"/>
              <w:spacing w:line="240" w:lineRule="auto"/>
              <w:rPr>
                <w:sz w:val="20"/>
                <w:szCs w:val="20"/>
              </w:rPr>
            </w:pPr>
            <w:r w:rsidRPr="00572C19">
              <w:rPr>
                <w:sz w:val="20"/>
                <w:szCs w:val="20"/>
              </w:rPr>
              <w:t xml:space="preserve">  4 (16%)</w:t>
            </w:r>
          </w:p>
          <w:p w14:paraId="489378EC" w14:textId="77777777" w:rsidR="00572C19" w:rsidRPr="00572C19" w:rsidRDefault="00572C19" w:rsidP="005B25E4">
            <w:pPr>
              <w:widowControl w:val="0"/>
              <w:spacing w:line="240" w:lineRule="auto"/>
              <w:rPr>
                <w:sz w:val="20"/>
                <w:szCs w:val="20"/>
              </w:rPr>
            </w:pPr>
            <w:r w:rsidRPr="00572C19">
              <w:rPr>
                <w:sz w:val="20"/>
                <w:szCs w:val="20"/>
              </w:rPr>
              <w:t>17 (68%)</w:t>
            </w:r>
          </w:p>
          <w:p w14:paraId="5C92D26B" w14:textId="77777777" w:rsidR="00572C19" w:rsidRPr="00572C19" w:rsidRDefault="00572C19" w:rsidP="005B25E4">
            <w:pPr>
              <w:widowControl w:val="0"/>
              <w:spacing w:line="240" w:lineRule="auto"/>
              <w:rPr>
                <w:sz w:val="20"/>
                <w:szCs w:val="20"/>
              </w:rPr>
            </w:pPr>
            <w:r w:rsidRPr="00572C19">
              <w:rPr>
                <w:sz w:val="20"/>
                <w:szCs w:val="20"/>
              </w:rPr>
              <w:t>13 (52%)</w:t>
            </w:r>
          </w:p>
          <w:p w14:paraId="079F472A" w14:textId="77777777" w:rsidR="00572C19" w:rsidRPr="00572C19" w:rsidRDefault="00572C19" w:rsidP="005B25E4">
            <w:pPr>
              <w:widowControl w:val="0"/>
              <w:spacing w:line="240" w:lineRule="auto"/>
              <w:rPr>
                <w:sz w:val="20"/>
                <w:szCs w:val="20"/>
              </w:rPr>
            </w:pPr>
            <w:r w:rsidRPr="00572C19">
              <w:rPr>
                <w:sz w:val="20"/>
                <w:szCs w:val="20"/>
              </w:rPr>
              <w:t xml:space="preserve">  8 (32%)</w:t>
            </w:r>
          </w:p>
          <w:p w14:paraId="0479C624" w14:textId="77777777" w:rsidR="00572C19" w:rsidRPr="00572C19" w:rsidRDefault="00572C19" w:rsidP="005B25E4">
            <w:pPr>
              <w:widowControl w:val="0"/>
              <w:spacing w:line="240" w:lineRule="auto"/>
              <w:rPr>
                <w:sz w:val="20"/>
                <w:szCs w:val="20"/>
              </w:rPr>
            </w:pPr>
            <w:r w:rsidRPr="00572C19">
              <w:rPr>
                <w:sz w:val="20"/>
                <w:szCs w:val="20"/>
              </w:rPr>
              <w:t xml:space="preserve">  5 (20%)</w:t>
            </w:r>
          </w:p>
          <w:p w14:paraId="4EB3092D" w14:textId="77777777" w:rsidR="00572C19" w:rsidRPr="00572C19" w:rsidRDefault="00572C19" w:rsidP="005B25E4">
            <w:pPr>
              <w:widowControl w:val="0"/>
              <w:spacing w:line="240" w:lineRule="auto"/>
              <w:rPr>
                <w:sz w:val="20"/>
                <w:szCs w:val="20"/>
              </w:rPr>
            </w:pPr>
            <w:r w:rsidRPr="00572C19">
              <w:rPr>
                <w:sz w:val="20"/>
                <w:szCs w:val="20"/>
              </w:rPr>
              <w:t xml:space="preserve">  2 (8%)</w:t>
            </w:r>
          </w:p>
        </w:tc>
      </w:tr>
      <w:tr w:rsidR="00572C19" w:rsidRPr="00572C19" w14:paraId="478FA1AF" w14:textId="77777777" w:rsidTr="005B25E4">
        <w:tc>
          <w:tcPr>
            <w:tcW w:w="6075" w:type="dxa"/>
            <w:tcBorders>
              <w:top w:val="single" w:sz="8" w:space="0" w:color="000000"/>
              <w:right w:val="single" w:sz="8" w:space="0" w:color="FFFFFF"/>
            </w:tcBorders>
            <w:shd w:val="clear" w:color="auto" w:fill="auto"/>
            <w:tcMar>
              <w:top w:w="10" w:type="dxa"/>
              <w:left w:w="10" w:type="dxa"/>
              <w:bottom w:w="10" w:type="dxa"/>
              <w:right w:w="10" w:type="dxa"/>
            </w:tcMar>
          </w:tcPr>
          <w:p w14:paraId="09CE028B" w14:textId="77777777" w:rsidR="00572C19" w:rsidRPr="00572C19" w:rsidRDefault="00572C19" w:rsidP="005B25E4">
            <w:pPr>
              <w:keepNext/>
              <w:keepLines/>
              <w:spacing w:line="240" w:lineRule="auto"/>
              <w:rPr>
                <w:b/>
                <w:sz w:val="20"/>
                <w:szCs w:val="20"/>
              </w:rPr>
            </w:pPr>
            <w:r w:rsidRPr="00572C19">
              <w:rPr>
                <w:b/>
                <w:sz w:val="20"/>
                <w:szCs w:val="20"/>
              </w:rPr>
              <w:t>Identity Growth</w:t>
            </w:r>
          </w:p>
          <w:p w14:paraId="3F444379" w14:textId="77777777" w:rsidR="00572C19" w:rsidRPr="00572C19" w:rsidRDefault="00572C19" w:rsidP="005B25E4">
            <w:pPr>
              <w:keepNext/>
              <w:keepLines/>
              <w:numPr>
                <w:ilvl w:val="0"/>
                <w:numId w:val="1"/>
              </w:numPr>
              <w:spacing w:line="240" w:lineRule="auto"/>
              <w:rPr>
                <w:sz w:val="20"/>
                <w:szCs w:val="20"/>
              </w:rPr>
            </w:pPr>
            <w:r w:rsidRPr="00572C19">
              <w:rPr>
                <w:sz w:val="20"/>
                <w:szCs w:val="20"/>
              </w:rPr>
              <w:t>Personal autonomy</w:t>
            </w:r>
          </w:p>
          <w:p w14:paraId="38DD3C8B" w14:textId="77777777" w:rsidR="00572C19" w:rsidRPr="00572C19" w:rsidRDefault="00572C19" w:rsidP="005B25E4">
            <w:pPr>
              <w:keepNext/>
              <w:keepLines/>
              <w:numPr>
                <w:ilvl w:val="0"/>
                <w:numId w:val="1"/>
              </w:numPr>
              <w:spacing w:line="240" w:lineRule="auto"/>
              <w:rPr>
                <w:sz w:val="20"/>
                <w:szCs w:val="20"/>
              </w:rPr>
            </w:pPr>
            <w:r w:rsidRPr="00572C19">
              <w:rPr>
                <w:sz w:val="20"/>
                <w:szCs w:val="20"/>
              </w:rPr>
              <w:t>Identity</w:t>
            </w:r>
          </w:p>
          <w:p w14:paraId="1A687432" w14:textId="77777777" w:rsidR="00572C19" w:rsidRPr="00572C19" w:rsidRDefault="00572C19" w:rsidP="005B25E4">
            <w:pPr>
              <w:keepNext/>
              <w:keepLines/>
              <w:numPr>
                <w:ilvl w:val="0"/>
                <w:numId w:val="1"/>
              </w:numPr>
              <w:spacing w:line="240" w:lineRule="auto"/>
              <w:rPr>
                <w:sz w:val="20"/>
                <w:szCs w:val="20"/>
              </w:rPr>
            </w:pPr>
            <w:r w:rsidRPr="00572C19">
              <w:rPr>
                <w:sz w:val="20"/>
                <w:szCs w:val="20"/>
              </w:rPr>
              <w:t>Personal growth</w:t>
            </w:r>
          </w:p>
          <w:p w14:paraId="343E5185" w14:textId="77777777" w:rsidR="00572C19" w:rsidRPr="00572C19" w:rsidRDefault="00572C19" w:rsidP="005B25E4">
            <w:pPr>
              <w:keepNext/>
              <w:keepLines/>
              <w:numPr>
                <w:ilvl w:val="0"/>
                <w:numId w:val="1"/>
              </w:numPr>
              <w:spacing w:line="240" w:lineRule="auto"/>
              <w:rPr>
                <w:sz w:val="20"/>
                <w:szCs w:val="20"/>
              </w:rPr>
            </w:pPr>
            <w:r w:rsidRPr="00572C19">
              <w:rPr>
                <w:sz w:val="20"/>
                <w:szCs w:val="20"/>
              </w:rPr>
              <w:t>Developing empathy</w:t>
            </w:r>
          </w:p>
          <w:p w14:paraId="55CA2D5D" w14:textId="77777777" w:rsidR="00572C19" w:rsidRPr="00572C19" w:rsidRDefault="00572C19" w:rsidP="005B25E4">
            <w:pPr>
              <w:keepNext/>
              <w:keepLines/>
              <w:numPr>
                <w:ilvl w:val="0"/>
                <w:numId w:val="1"/>
              </w:numPr>
              <w:spacing w:line="240" w:lineRule="auto"/>
              <w:rPr>
                <w:sz w:val="20"/>
                <w:szCs w:val="20"/>
              </w:rPr>
            </w:pPr>
            <w:r w:rsidRPr="00572C19">
              <w:rPr>
                <w:sz w:val="20"/>
                <w:szCs w:val="20"/>
              </w:rPr>
              <w:t>Separating identity from suicide</w:t>
            </w:r>
          </w:p>
        </w:tc>
        <w:tc>
          <w:tcPr>
            <w:tcW w:w="2700" w:type="dxa"/>
            <w:tcBorders>
              <w:top w:val="single" w:sz="8" w:space="0" w:color="000000"/>
              <w:left w:val="single" w:sz="8" w:space="0" w:color="FFFFFF"/>
            </w:tcBorders>
            <w:shd w:val="clear" w:color="auto" w:fill="auto"/>
            <w:tcMar>
              <w:top w:w="10" w:type="dxa"/>
              <w:left w:w="10" w:type="dxa"/>
              <w:bottom w:w="10" w:type="dxa"/>
              <w:right w:w="10" w:type="dxa"/>
            </w:tcMar>
          </w:tcPr>
          <w:p w14:paraId="483B1EA7" w14:textId="77777777" w:rsidR="00572C19" w:rsidRPr="00572C19" w:rsidRDefault="00572C19" w:rsidP="005B25E4">
            <w:pPr>
              <w:widowControl w:val="0"/>
              <w:spacing w:line="240" w:lineRule="auto"/>
              <w:rPr>
                <w:b/>
                <w:sz w:val="20"/>
                <w:szCs w:val="20"/>
              </w:rPr>
            </w:pPr>
            <w:r w:rsidRPr="00572C19">
              <w:rPr>
                <w:b/>
                <w:sz w:val="20"/>
                <w:szCs w:val="20"/>
              </w:rPr>
              <w:t>20 (80%)</w:t>
            </w:r>
          </w:p>
          <w:p w14:paraId="1F13CCA7" w14:textId="77777777" w:rsidR="00572C19" w:rsidRPr="00572C19" w:rsidRDefault="00572C19" w:rsidP="005B25E4">
            <w:pPr>
              <w:widowControl w:val="0"/>
              <w:spacing w:line="240" w:lineRule="auto"/>
              <w:rPr>
                <w:sz w:val="20"/>
                <w:szCs w:val="20"/>
              </w:rPr>
            </w:pPr>
            <w:r w:rsidRPr="00572C19">
              <w:rPr>
                <w:sz w:val="20"/>
                <w:szCs w:val="20"/>
              </w:rPr>
              <w:t>15 (60%)</w:t>
            </w:r>
          </w:p>
          <w:p w14:paraId="559EF04B" w14:textId="77777777" w:rsidR="00572C19" w:rsidRPr="00572C19" w:rsidRDefault="00572C19" w:rsidP="005B25E4">
            <w:pPr>
              <w:widowControl w:val="0"/>
              <w:spacing w:line="240" w:lineRule="auto"/>
              <w:rPr>
                <w:sz w:val="20"/>
                <w:szCs w:val="20"/>
              </w:rPr>
            </w:pPr>
            <w:r w:rsidRPr="00572C19">
              <w:rPr>
                <w:sz w:val="20"/>
                <w:szCs w:val="20"/>
              </w:rPr>
              <w:t>14 (56%)</w:t>
            </w:r>
          </w:p>
          <w:p w14:paraId="4D754DFA" w14:textId="77777777" w:rsidR="00572C19" w:rsidRPr="00572C19" w:rsidRDefault="00572C19" w:rsidP="005B25E4">
            <w:pPr>
              <w:widowControl w:val="0"/>
              <w:spacing w:line="240" w:lineRule="auto"/>
              <w:rPr>
                <w:sz w:val="20"/>
                <w:szCs w:val="20"/>
              </w:rPr>
            </w:pPr>
            <w:r w:rsidRPr="00572C19">
              <w:rPr>
                <w:sz w:val="20"/>
                <w:szCs w:val="20"/>
              </w:rPr>
              <w:t xml:space="preserve">  8 (32%)</w:t>
            </w:r>
          </w:p>
          <w:p w14:paraId="283D5CC5" w14:textId="77777777" w:rsidR="00572C19" w:rsidRPr="00572C19" w:rsidRDefault="00572C19" w:rsidP="005B25E4">
            <w:pPr>
              <w:widowControl w:val="0"/>
              <w:spacing w:line="240" w:lineRule="auto"/>
              <w:rPr>
                <w:sz w:val="20"/>
                <w:szCs w:val="20"/>
              </w:rPr>
            </w:pPr>
            <w:r w:rsidRPr="00572C19">
              <w:rPr>
                <w:sz w:val="20"/>
                <w:szCs w:val="20"/>
              </w:rPr>
              <w:t xml:space="preserve">  6 (24%)</w:t>
            </w:r>
          </w:p>
          <w:p w14:paraId="551CA916" w14:textId="77777777" w:rsidR="00572C19" w:rsidRPr="00572C19" w:rsidRDefault="00572C19" w:rsidP="005B25E4">
            <w:pPr>
              <w:widowControl w:val="0"/>
              <w:spacing w:line="240" w:lineRule="auto"/>
              <w:rPr>
                <w:sz w:val="20"/>
                <w:szCs w:val="20"/>
              </w:rPr>
            </w:pPr>
            <w:r w:rsidRPr="00572C19">
              <w:rPr>
                <w:sz w:val="20"/>
                <w:szCs w:val="20"/>
              </w:rPr>
              <w:t xml:space="preserve">  5 (20%)</w:t>
            </w:r>
          </w:p>
        </w:tc>
      </w:tr>
      <w:tr w:rsidR="00572C19" w:rsidRPr="00572C19" w14:paraId="0BE5101F" w14:textId="77777777" w:rsidTr="005B25E4">
        <w:tc>
          <w:tcPr>
            <w:tcW w:w="6075" w:type="dxa"/>
            <w:tcBorders>
              <w:right w:val="single" w:sz="8" w:space="0" w:color="FFFFFF"/>
            </w:tcBorders>
            <w:shd w:val="clear" w:color="auto" w:fill="auto"/>
            <w:tcMar>
              <w:top w:w="10" w:type="dxa"/>
              <w:left w:w="10" w:type="dxa"/>
              <w:bottom w:w="10" w:type="dxa"/>
              <w:right w:w="10" w:type="dxa"/>
            </w:tcMar>
          </w:tcPr>
          <w:p w14:paraId="6C3A979B" w14:textId="77777777" w:rsidR="00572C19" w:rsidRPr="00572C19" w:rsidRDefault="00572C19" w:rsidP="005B25E4">
            <w:pPr>
              <w:keepNext/>
              <w:keepLines/>
              <w:spacing w:line="240" w:lineRule="auto"/>
              <w:rPr>
                <w:b/>
                <w:sz w:val="20"/>
                <w:szCs w:val="20"/>
              </w:rPr>
            </w:pPr>
            <w:r w:rsidRPr="00572C19">
              <w:rPr>
                <w:b/>
                <w:sz w:val="20"/>
                <w:szCs w:val="20"/>
              </w:rPr>
              <w:t>Developing Skills for Living</w:t>
            </w:r>
          </w:p>
          <w:p w14:paraId="1ED6F7C4" w14:textId="77777777" w:rsidR="00572C19" w:rsidRPr="00572C19" w:rsidRDefault="00572C19" w:rsidP="005B25E4">
            <w:pPr>
              <w:keepNext/>
              <w:keepLines/>
              <w:numPr>
                <w:ilvl w:val="0"/>
                <w:numId w:val="7"/>
              </w:numPr>
              <w:spacing w:line="240" w:lineRule="auto"/>
              <w:rPr>
                <w:sz w:val="20"/>
                <w:szCs w:val="20"/>
              </w:rPr>
            </w:pPr>
            <w:r w:rsidRPr="00572C19">
              <w:rPr>
                <w:sz w:val="20"/>
                <w:szCs w:val="20"/>
              </w:rPr>
              <w:t>Developing useful skills</w:t>
            </w:r>
          </w:p>
          <w:p w14:paraId="37EBE7C1" w14:textId="77777777" w:rsidR="00572C19" w:rsidRPr="00572C19" w:rsidRDefault="00572C19" w:rsidP="005B25E4">
            <w:pPr>
              <w:keepNext/>
              <w:keepLines/>
              <w:numPr>
                <w:ilvl w:val="0"/>
                <w:numId w:val="7"/>
              </w:numPr>
              <w:spacing w:line="240" w:lineRule="auto"/>
              <w:rPr>
                <w:sz w:val="20"/>
                <w:szCs w:val="20"/>
              </w:rPr>
            </w:pPr>
            <w:r w:rsidRPr="00572C19">
              <w:rPr>
                <w:sz w:val="20"/>
                <w:szCs w:val="20"/>
              </w:rPr>
              <w:t>Being productive/proactive</w:t>
            </w:r>
          </w:p>
          <w:p w14:paraId="7026B0E0" w14:textId="77777777" w:rsidR="00572C19" w:rsidRPr="00572C19" w:rsidRDefault="00572C19" w:rsidP="005B25E4">
            <w:pPr>
              <w:keepNext/>
              <w:keepLines/>
              <w:numPr>
                <w:ilvl w:val="0"/>
                <w:numId w:val="7"/>
              </w:numPr>
              <w:spacing w:line="240" w:lineRule="auto"/>
              <w:rPr>
                <w:sz w:val="20"/>
                <w:szCs w:val="20"/>
              </w:rPr>
            </w:pPr>
            <w:r w:rsidRPr="00572C19">
              <w:rPr>
                <w:sz w:val="20"/>
                <w:szCs w:val="20"/>
              </w:rPr>
              <w:t>Self-expression</w:t>
            </w:r>
          </w:p>
          <w:p w14:paraId="175C7272" w14:textId="77777777" w:rsidR="00572C19" w:rsidRPr="00572C19" w:rsidRDefault="00572C19" w:rsidP="005B25E4">
            <w:pPr>
              <w:keepNext/>
              <w:keepLines/>
              <w:numPr>
                <w:ilvl w:val="0"/>
                <w:numId w:val="7"/>
              </w:numPr>
              <w:spacing w:line="240" w:lineRule="auto"/>
              <w:rPr>
                <w:sz w:val="20"/>
                <w:szCs w:val="20"/>
              </w:rPr>
            </w:pPr>
            <w:r w:rsidRPr="00572C19">
              <w:rPr>
                <w:sz w:val="20"/>
                <w:szCs w:val="20"/>
              </w:rPr>
              <w:t>Self-care</w:t>
            </w:r>
          </w:p>
          <w:p w14:paraId="509F36A3" w14:textId="77777777" w:rsidR="00572C19" w:rsidRPr="00572C19" w:rsidRDefault="00572C19" w:rsidP="005B25E4">
            <w:pPr>
              <w:keepNext/>
              <w:keepLines/>
              <w:spacing w:line="120" w:lineRule="auto"/>
              <w:ind w:left="720"/>
              <w:rPr>
                <w:sz w:val="20"/>
                <w:szCs w:val="20"/>
              </w:rPr>
            </w:pPr>
            <w:r w:rsidRPr="00572C19">
              <w:rPr>
                <w:sz w:val="20"/>
                <w:szCs w:val="20"/>
              </w:rPr>
              <w:t>-------------------------------------------------------------------------------</w:t>
            </w:r>
          </w:p>
          <w:p w14:paraId="06FFE00A" w14:textId="77777777" w:rsidR="00572C19" w:rsidRPr="00572C19" w:rsidRDefault="00572C19" w:rsidP="005B25E4">
            <w:pPr>
              <w:keepNext/>
              <w:keepLines/>
              <w:numPr>
                <w:ilvl w:val="0"/>
                <w:numId w:val="7"/>
              </w:numPr>
              <w:spacing w:line="240" w:lineRule="auto"/>
              <w:rPr>
                <w:sz w:val="20"/>
                <w:szCs w:val="20"/>
              </w:rPr>
            </w:pPr>
            <w:r w:rsidRPr="00572C19">
              <w:rPr>
                <w:sz w:val="20"/>
                <w:szCs w:val="20"/>
              </w:rPr>
              <w:t>Verbal emotional catharsis</w:t>
            </w:r>
          </w:p>
          <w:p w14:paraId="2142846D" w14:textId="77777777" w:rsidR="00572C19" w:rsidRPr="00572C19" w:rsidRDefault="00572C19" w:rsidP="005B25E4">
            <w:pPr>
              <w:keepNext/>
              <w:keepLines/>
              <w:numPr>
                <w:ilvl w:val="0"/>
                <w:numId w:val="7"/>
              </w:numPr>
              <w:spacing w:line="240" w:lineRule="auto"/>
              <w:rPr>
                <w:sz w:val="20"/>
                <w:szCs w:val="20"/>
              </w:rPr>
            </w:pPr>
            <w:r w:rsidRPr="00572C19">
              <w:rPr>
                <w:sz w:val="20"/>
                <w:szCs w:val="20"/>
              </w:rPr>
              <w:t>Professional care</w:t>
            </w:r>
          </w:p>
          <w:p w14:paraId="0FDF0432" w14:textId="77777777" w:rsidR="00572C19" w:rsidRPr="00572C19" w:rsidRDefault="00572C19" w:rsidP="005B25E4">
            <w:pPr>
              <w:keepNext/>
              <w:keepLines/>
              <w:numPr>
                <w:ilvl w:val="0"/>
                <w:numId w:val="7"/>
              </w:numPr>
              <w:spacing w:line="240" w:lineRule="auto"/>
              <w:rPr>
                <w:sz w:val="20"/>
                <w:szCs w:val="20"/>
              </w:rPr>
            </w:pPr>
            <w:r w:rsidRPr="00572C19">
              <w:rPr>
                <w:sz w:val="20"/>
                <w:szCs w:val="20"/>
              </w:rPr>
              <w:t>Managing intense emotions</w:t>
            </w:r>
          </w:p>
        </w:tc>
        <w:tc>
          <w:tcPr>
            <w:tcW w:w="2700" w:type="dxa"/>
            <w:tcBorders>
              <w:left w:val="single" w:sz="8" w:space="0" w:color="FFFFFF"/>
            </w:tcBorders>
            <w:shd w:val="clear" w:color="auto" w:fill="auto"/>
            <w:tcMar>
              <w:top w:w="10" w:type="dxa"/>
              <w:left w:w="10" w:type="dxa"/>
              <w:bottom w:w="10" w:type="dxa"/>
              <w:right w:w="10" w:type="dxa"/>
            </w:tcMar>
          </w:tcPr>
          <w:p w14:paraId="79B0A749" w14:textId="77777777" w:rsidR="00572C19" w:rsidRPr="00572C19" w:rsidRDefault="00572C19" w:rsidP="005B25E4">
            <w:pPr>
              <w:widowControl w:val="0"/>
              <w:spacing w:line="240" w:lineRule="auto"/>
              <w:rPr>
                <w:b/>
                <w:sz w:val="20"/>
                <w:szCs w:val="20"/>
              </w:rPr>
            </w:pPr>
            <w:r w:rsidRPr="00572C19">
              <w:rPr>
                <w:b/>
                <w:sz w:val="20"/>
                <w:szCs w:val="20"/>
              </w:rPr>
              <w:t>19 (76%)</w:t>
            </w:r>
          </w:p>
          <w:p w14:paraId="090E9369" w14:textId="77777777" w:rsidR="00572C19" w:rsidRPr="00572C19" w:rsidRDefault="00572C19" w:rsidP="005B25E4">
            <w:pPr>
              <w:widowControl w:val="0"/>
              <w:spacing w:line="240" w:lineRule="auto"/>
              <w:rPr>
                <w:sz w:val="20"/>
                <w:szCs w:val="20"/>
              </w:rPr>
            </w:pPr>
            <w:r w:rsidRPr="00572C19">
              <w:rPr>
                <w:sz w:val="20"/>
                <w:szCs w:val="20"/>
              </w:rPr>
              <w:t>16 (64%)</w:t>
            </w:r>
          </w:p>
          <w:p w14:paraId="0F39C83D" w14:textId="77777777" w:rsidR="00572C19" w:rsidRPr="00572C19" w:rsidRDefault="00572C19" w:rsidP="005B25E4">
            <w:pPr>
              <w:widowControl w:val="0"/>
              <w:spacing w:line="240" w:lineRule="auto"/>
              <w:rPr>
                <w:sz w:val="20"/>
                <w:szCs w:val="20"/>
              </w:rPr>
            </w:pPr>
            <w:r w:rsidRPr="00572C19">
              <w:rPr>
                <w:sz w:val="20"/>
                <w:szCs w:val="20"/>
              </w:rPr>
              <w:t>11 (44%)</w:t>
            </w:r>
          </w:p>
          <w:p w14:paraId="36C37C44" w14:textId="77777777" w:rsidR="00572C19" w:rsidRPr="00572C19" w:rsidRDefault="00572C19" w:rsidP="005B25E4">
            <w:pPr>
              <w:widowControl w:val="0"/>
              <w:spacing w:line="240" w:lineRule="auto"/>
              <w:rPr>
                <w:sz w:val="20"/>
                <w:szCs w:val="20"/>
              </w:rPr>
            </w:pPr>
            <w:r w:rsidRPr="00572C19">
              <w:rPr>
                <w:sz w:val="20"/>
                <w:szCs w:val="20"/>
              </w:rPr>
              <w:t xml:space="preserve">  5 (20%)</w:t>
            </w:r>
          </w:p>
          <w:p w14:paraId="048307B6" w14:textId="77777777" w:rsidR="00572C19" w:rsidRPr="00572C19" w:rsidRDefault="00572C19" w:rsidP="005B25E4">
            <w:pPr>
              <w:widowControl w:val="0"/>
              <w:spacing w:line="240" w:lineRule="auto"/>
              <w:rPr>
                <w:sz w:val="20"/>
                <w:szCs w:val="20"/>
              </w:rPr>
            </w:pPr>
            <w:r w:rsidRPr="00572C19">
              <w:rPr>
                <w:sz w:val="20"/>
                <w:szCs w:val="20"/>
              </w:rPr>
              <w:t xml:space="preserve">  5 (20%)</w:t>
            </w:r>
          </w:p>
          <w:p w14:paraId="31CB7DC7" w14:textId="77777777" w:rsidR="00572C19" w:rsidRPr="00572C19" w:rsidRDefault="00572C19" w:rsidP="005B25E4">
            <w:pPr>
              <w:widowControl w:val="0"/>
              <w:spacing w:line="240" w:lineRule="auto"/>
              <w:rPr>
                <w:sz w:val="20"/>
                <w:szCs w:val="20"/>
              </w:rPr>
            </w:pPr>
            <w:r w:rsidRPr="00572C19">
              <w:rPr>
                <w:sz w:val="20"/>
                <w:szCs w:val="20"/>
              </w:rPr>
              <w:t xml:space="preserve">  8 (32%)</w:t>
            </w:r>
          </w:p>
          <w:p w14:paraId="66A4F8A8" w14:textId="77777777" w:rsidR="00572C19" w:rsidRPr="00572C19" w:rsidRDefault="00572C19" w:rsidP="005B25E4">
            <w:pPr>
              <w:widowControl w:val="0"/>
              <w:spacing w:line="240" w:lineRule="auto"/>
              <w:rPr>
                <w:sz w:val="20"/>
                <w:szCs w:val="20"/>
              </w:rPr>
            </w:pPr>
            <w:r w:rsidRPr="00572C19">
              <w:rPr>
                <w:sz w:val="20"/>
                <w:szCs w:val="20"/>
              </w:rPr>
              <w:t xml:space="preserve">  7 (28%)</w:t>
            </w:r>
          </w:p>
          <w:p w14:paraId="61E43C2A" w14:textId="77777777" w:rsidR="00572C19" w:rsidRPr="00572C19" w:rsidRDefault="00572C19" w:rsidP="005B25E4">
            <w:pPr>
              <w:widowControl w:val="0"/>
              <w:spacing w:line="240" w:lineRule="auto"/>
              <w:rPr>
                <w:sz w:val="20"/>
                <w:szCs w:val="20"/>
              </w:rPr>
            </w:pPr>
            <w:r w:rsidRPr="00572C19">
              <w:rPr>
                <w:sz w:val="20"/>
                <w:szCs w:val="20"/>
              </w:rPr>
              <w:t xml:space="preserve">  4 (16%)</w:t>
            </w:r>
          </w:p>
        </w:tc>
      </w:tr>
      <w:tr w:rsidR="00572C19" w:rsidRPr="00572C19" w14:paraId="246B5302" w14:textId="77777777" w:rsidTr="005B25E4">
        <w:tc>
          <w:tcPr>
            <w:tcW w:w="6075" w:type="dxa"/>
            <w:tcBorders>
              <w:right w:val="single" w:sz="8" w:space="0" w:color="FFFFFF"/>
            </w:tcBorders>
            <w:shd w:val="clear" w:color="auto" w:fill="auto"/>
            <w:tcMar>
              <w:top w:w="10" w:type="dxa"/>
              <w:left w:w="10" w:type="dxa"/>
              <w:bottom w:w="10" w:type="dxa"/>
              <w:right w:w="10" w:type="dxa"/>
            </w:tcMar>
          </w:tcPr>
          <w:p w14:paraId="6DA82836" w14:textId="77777777" w:rsidR="00572C19" w:rsidRPr="00572C19" w:rsidRDefault="00572C19" w:rsidP="005B25E4">
            <w:pPr>
              <w:keepNext/>
              <w:keepLines/>
              <w:spacing w:line="240" w:lineRule="auto"/>
              <w:rPr>
                <w:b/>
                <w:sz w:val="20"/>
                <w:szCs w:val="20"/>
              </w:rPr>
            </w:pPr>
            <w:r w:rsidRPr="00572C19">
              <w:rPr>
                <w:b/>
                <w:sz w:val="20"/>
                <w:szCs w:val="20"/>
              </w:rPr>
              <w:t>Finding Meaning</w:t>
            </w:r>
          </w:p>
          <w:p w14:paraId="671B8D3C" w14:textId="77777777" w:rsidR="00572C19" w:rsidRPr="00572C19" w:rsidRDefault="00572C19" w:rsidP="005B25E4">
            <w:pPr>
              <w:keepNext/>
              <w:keepLines/>
              <w:numPr>
                <w:ilvl w:val="0"/>
                <w:numId w:val="2"/>
              </w:numPr>
              <w:spacing w:line="240" w:lineRule="auto"/>
              <w:rPr>
                <w:sz w:val="20"/>
                <w:szCs w:val="20"/>
              </w:rPr>
            </w:pPr>
            <w:r w:rsidRPr="00572C19">
              <w:rPr>
                <w:sz w:val="20"/>
                <w:szCs w:val="20"/>
              </w:rPr>
              <w:t>Meaning in life</w:t>
            </w:r>
          </w:p>
          <w:p w14:paraId="27062D1C" w14:textId="77777777" w:rsidR="00572C19" w:rsidRPr="00572C19" w:rsidRDefault="00572C19" w:rsidP="005B25E4">
            <w:pPr>
              <w:keepNext/>
              <w:keepLines/>
              <w:numPr>
                <w:ilvl w:val="0"/>
                <w:numId w:val="2"/>
              </w:numPr>
              <w:spacing w:line="240" w:lineRule="auto"/>
              <w:rPr>
                <w:sz w:val="20"/>
                <w:szCs w:val="20"/>
              </w:rPr>
            </w:pPr>
            <w:r w:rsidRPr="00572C19">
              <w:rPr>
                <w:sz w:val="20"/>
                <w:szCs w:val="20"/>
              </w:rPr>
              <w:t>Religion</w:t>
            </w:r>
          </w:p>
          <w:p w14:paraId="32FD5DBE" w14:textId="77777777" w:rsidR="00572C19" w:rsidRPr="00572C19" w:rsidRDefault="00572C19" w:rsidP="005B25E4">
            <w:pPr>
              <w:keepNext/>
              <w:keepLines/>
              <w:numPr>
                <w:ilvl w:val="0"/>
                <w:numId w:val="2"/>
              </w:numPr>
              <w:spacing w:line="240" w:lineRule="auto"/>
              <w:rPr>
                <w:sz w:val="20"/>
                <w:szCs w:val="20"/>
              </w:rPr>
            </w:pPr>
            <w:r w:rsidRPr="00572C19">
              <w:rPr>
                <w:sz w:val="20"/>
                <w:szCs w:val="20"/>
              </w:rPr>
              <w:t>Spirituality</w:t>
            </w:r>
          </w:p>
        </w:tc>
        <w:tc>
          <w:tcPr>
            <w:tcW w:w="2700" w:type="dxa"/>
            <w:tcBorders>
              <w:left w:val="single" w:sz="8" w:space="0" w:color="FFFFFF"/>
            </w:tcBorders>
            <w:shd w:val="clear" w:color="auto" w:fill="auto"/>
            <w:tcMar>
              <w:top w:w="10" w:type="dxa"/>
              <w:left w:w="10" w:type="dxa"/>
              <w:bottom w:w="10" w:type="dxa"/>
              <w:right w:w="10" w:type="dxa"/>
            </w:tcMar>
          </w:tcPr>
          <w:p w14:paraId="3D02224F" w14:textId="77777777" w:rsidR="00572C19" w:rsidRPr="00572C19" w:rsidRDefault="00572C19" w:rsidP="005B25E4">
            <w:pPr>
              <w:widowControl w:val="0"/>
              <w:spacing w:line="240" w:lineRule="auto"/>
              <w:rPr>
                <w:b/>
                <w:sz w:val="20"/>
                <w:szCs w:val="20"/>
              </w:rPr>
            </w:pPr>
            <w:r w:rsidRPr="00572C19">
              <w:rPr>
                <w:b/>
                <w:sz w:val="20"/>
                <w:szCs w:val="20"/>
              </w:rPr>
              <w:t>14 (56%)</w:t>
            </w:r>
          </w:p>
          <w:p w14:paraId="15EAF3D6" w14:textId="77777777" w:rsidR="00572C19" w:rsidRPr="00572C19" w:rsidRDefault="00572C19" w:rsidP="005B25E4">
            <w:pPr>
              <w:widowControl w:val="0"/>
              <w:spacing w:line="240" w:lineRule="auto"/>
              <w:rPr>
                <w:sz w:val="20"/>
                <w:szCs w:val="20"/>
              </w:rPr>
            </w:pPr>
            <w:r w:rsidRPr="00572C19">
              <w:rPr>
                <w:sz w:val="20"/>
                <w:szCs w:val="20"/>
              </w:rPr>
              <w:t>12 (48%)</w:t>
            </w:r>
          </w:p>
          <w:p w14:paraId="719928FD" w14:textId="77777777" w:rsidR="00572C19" w:rsidRPr="00572C19" w:rsidRDefault="00572C19" w:rsidP="005B25E4">
            <w:pPr>
              <w:widowControl w:val="0"/>
              <w:spacing w:line="240" w:lineRule="auto"/>
              <w:rPr>
                <w:sz w:val="20"/>
                <w:szCs w:val="20"/>
              </w:rPr>
            </w:pPr>
            <w:r w:rsidRPr="00572C19">
              <w:rPr>
                <w:sz w:val="20"/>
                <w:szCs w:val="20"/>
              </w:rPr>
              <w:t xml:space="preserve">  8 (32%)</w:t>
            </w:r>
          </w:p>
          <w:p w14:paraId="1BC6605B" w14:textId="77777777" w:rsidR="00572C19" w:rsidRPr="00572C19" w:rsidRDefault="00572C19" w:rsidP="005B25E4">
            <w:pPr>
              <w:widowControl w:val="0"/>
              <w:spacing w:line="240" w:lineRule="auto"/>
              <w:rPr>
                <w:sz w:val="20"/>
                <w:szCs w:val="20"/>
              </w:rPr>
            </w:pPr>
            <w:r w:rsidRPr="00572C19">
              <w:rPr>
                <w:sz w:val="20"/>
                <w:szCs w:val="20"/>
              </w:rPr>
              <w:t xml:space="preserve">  2 (8%)</w:t>
            </w:r>
          </w:p>
        </w:tc>
      </w:tr>
    </w:tbl>
    <w:p w14:paraId="445C464C" w14:textId="77777777" w:rsidR="00572C19" w:rsidRPr="00572C19" w:rsidRDefault="00572C19" w:rsidP="00572C19">
      <w:pPr>
        <w:rPr>
          <w:sz w:val="16"/>
          <w:szCs w:val="16"/>
        </w:rPr>
      </w:pPr>
    </w:p>
    <w:p w14:paraId="2301B1E5" w14:textId="77777777" w:rsidR="00572C19" w:rsidRPr="00572C19" w:rsidRDefault="00572C19" w:rsidP="00572C19">
      <w:pPr>
        <w:rPr>
          <w:rFonts w:ascii="Times New Roman" w:eastAsia="Times New Roman" w:hAnsi="Times New Roman" w:cs="Times New Roman"/>
          <w:color w:val="333333"/>
          <w:sz w:val="20"/>
          <w:szCs w:val="20"/>
          <w:vertAlign w:val="superscript"/>
        </w:rPr>
        <w:sectPr w:rsidR="00572C19" w:rsidRPr="00572C19">
          <w:pgSz w:w="12240" w:h="15840"/>
          <w:pgMar w:top="0" w:right="1440" w:bottom="0" w:left="1440" w:header="288" w:footer="720" w:gutter="0"/>
          <w:cols w:space="720"/>
        </w:sectPr>
      </w:pPr>
      <w:r w:rsidRPr="00572C19">
        <w:rPr>
          <w:sz w:val="20"/>
          <w:szCs w:val="20"/>
          <w:vertAlign w:val="superscript"/>
        </w:rPr>
        <w:t>a</w:t>
      </w:r>
      <w:r w:rsidRPr="00572C19">
        <w:rPr>
          <w:sz w:val="16"/>
          <w:szCs w:val="16"/>
        </w:rPr>
        <w:t>Dotted lines indicate the beginning of a new group of categories within the respective theme.</w:t>
      </w:r>
    </w:p>
    <w:p w14:paraId="13126155" w14:textId="77777777" w:rsidR="00572C19" w:rsidRPr="00572C19" w:rsidRDefault="00572C19" w:rsidP="00572C19">
      <w:pPr>
        <w:widowControl w:val="0"/>
        <w:spacing w:after="240" w:line="240" w:lineRule="auto"/>
        <w:jc w:val="both"/>
        <w:rPr>
          <w:b/>
          <w:sz w:val="24"/>
          <w:szCs w:val="24"/>
        </w:rPr>
      </w:pPr>
      <w:r w:rsidRPr="00572C19">
        <w:rPr>
          <w:b/>
          <w:sz w:val="24"/>
          <w:szCs w:val="24"/>
        </w:rPr>
        <w:lastRenderedPageBreak/>
        <w:t xml:space="preserve">eTable1: </w:t>
      </w:r>
      <w:r w:rsidRPr="00572C19">
        <w:rPr>
          <w:b/>
          <w:color w:val="333333"/>
          <w:sz w:val="24"/>
          <w:szCs w:val="24"/>
        </w:rPr>
        <w:t>Article tabulation</w:t>
      </w:r>
    </w:p>
    <w:tbl>
      <w:tblPr>
        <w:tblW w:w="15315" w:type="dxa"/>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4260"/>
        <w:gridCol w:w="1260"/>
        <w:gridCol w:w="1095"/>
        <w:gridCol w:w="1065"/>
        <w:gridCol w:w="1440"/>
        <w:gridCol w:w="870"/>
        <w:gridCol w:w="4965"/>
      </w:tblGrid>
      <w:tr w:rsidR="00572C19" w:rsidRPr="00572C19" w14:paraId="0EFF53C2" w14:textId="77777777" w:rsidTr="005B25E4">
        <w:trPr>
          <w:trHeight w:val="654"/>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2CA3C4" w14:textId="77777777" w:rsidR="00572C19" w:rsidRPr="00572C19" w:rsidRDefault="00572C19" w:rsidP="005B25E4">
            <w:pPr>
              <w:widowControl w:val="0"/>
              <w:jc w:val="right"/>
              <w:rPr>
                <w:b/>
                <w:sz w:val="20"/>
                <w:szCs w:val="20"/>
              </w:rPr>
            </w:pPr>
            <w:r w:rsidRPr="00572C19">
              <w:rPr>
                <w:b/>
                <w:sz w:val="20"/>
                <w:szCs w:val="20"/>
              </w:rPr>
              <w:t>ID</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935E49" w14:textId="77777777" w:rsidR="00572C19" w:rsidRPr="00572C19" w:rsidRDefault="00572C19" w:rsidP="005B25E4">
            <w:pPr>
              <w:widowControl w:val="0"/>
              <w:rPr>
                <w:sz w:val="20"/>
                <w:szCs w:val="20"/>
              </w:rPr>
            </w:pPr>
            <w:r w:rsidRPr="00572C19">
              <w:rPr>
                <w:b/>
                <w:sz w:val="20"/>
                <w:szCs w:val="20"/>
              </w:rPr>
              <w:t>Title</w:t>
            </w:r>
          </w:p>
        </w:tc>
        <w:tc>
          <w:tcPr>
            <w:tcW w:w="1260" w:type="dxa"/>
            <w:tcBorders>
              <w:left w:val="single" w:sz="6" w:space="0" w:color="000000"/>
              <w:bottom w:val="single" w:sz="6" w:space="0" w:color="000000"/>
            </w:tcBorders>
            <w:shd w:val="clear" w:color="auto" w:fill="auto"/>
            <w:tcMar>
              <w:top w:w="100" w:type="dxa"/>
              <w:left w:w="100" w:type="dxa"/>
              <w:bottom w:w="100" w:type="dxa"/>
              <w:right w:w="100" w:type="dxa"/>
            </w:tcMar>
          </w:tcPr>
          <w:p w14:paraId="0A94E652" w14:textId="77777777" w:rsidR="00572C19" w:rsidRPr="00572C19" w:rsidRDefault="00572C19" w:rsidP="005B25E4">
            <w:pPr>
              <w:widowControl w:val="0"/>
              <w:pBdr>
                <w:top w:val="nil"/>
                <w:left w:val="nil"/>
                <w:bottom w:val="nil"/>
                <w:right w:val="nil"/>
                <w:between w:val="nil"/>
              </w:pBdr>
              <w:spacing w:line="240" w:lineRule="auto"/>
              <w:rPr>
                <w:b/>
                <w:sz w:val="20"/>
                <w:szCs w:val="20"/>
              </w:rPr>
            </w:pPr>
            <w:r w:rsidRPr="00572C19">
              <w:rPr>
                <w:b/>
                <w:sz w:val="20"/>
                <w:szCs w:val="20"/>
              </w:rPr>
              <w:t>Journal Published</w:t>
            </w:r>
          </w:p>
        </w:tc>
        <w:tc>
          <w:tcPr>
            <w:tcW w:w="1095" w:type="dxa"/>
            <w:tcBorders>
              <w:left w:val="single" w:sz="6" w:space="0" w:color="000000"/>
              <w:bottom w:val="single" w:sz="6" w:space="0" w:color="000000"/>
            </w:tcBorders>
            <w:shd w:val="clear" w:color="auto" w:fill="auto"/>
            <w:tcMar>
              <w:top w:w="100" w:type="dxa"/>
              <w:left w:w="100" w:type="dxa"/>
              <w:bottom w:w="100" w:type="dxa"/>
              <w:right w:w="100" w:type="dxa"/>
            </w:tcMar>
          </w:tcPr>
          <w:p w14:paraId="0D549C6D" w14:textId="77777777" w:rsidR="00572C19" w:rsidRPr="00572C19" w:rsidRDefault="00572C19" w:rsidP="005B25E4">
            <w:pPr>
              <w:widowControl w:val="0"/>
              <w:pBdr>
                <w:top w:val="nil"/>
                <w:left w:val="nil"/>
                <w:bottom w:val="nil"/>
                <w:right w:val="nil"/>
                <w:between w:val="nil"/>
              </w:pBdr>
              <w:spacing w:line="240" w:lineRule="auto"/>
              <w:rPr>
                <w:b/>
                <w:sz w:val="20"/>
                <w:szCs w:val="20"/>
              </w:rPr>
            </w:pPr>
          </w:p>
          <w:p w14:paraId="0201C3C3" w14:textId="77777777" w:rsidR="00572C19" w:rsidRPr="00572C19" w:rsidRDefault="00572C19" w:rsidP="005B25E4">
            <w:pPr>
              <w:widowControl w:val="0"/>
              <w:pBdr>
                <w:top w:val="nil"/>
                <w:left w:val="nil"/>
                <w:bottom w:val="nil"/>
                <w:right w:val="nil"/>
                <w:between w:val="nil"/>
              </w:pBdr>
              <w:spacing w:line="240" w:lineRule="auto"/>
              <w:rPr>
                <w:b/>
                <w:sz w:val="20"/>
                <w:szCs w:val="20"/>
              </w:rPr>
            </w:pPr>
            <w:r w:rsidRPr="00572C19">
              <w:rPr>
                <w:b/>
                <w:sz w:val="20"/>
                <w:szCs w:val="20"/>
              </w:rPr>
              <w:t xml:space="preserve">Year </w:t>
            </w:r>
          </w:p>
        </w:tc>
        <w:tc>
          <w:tcPr>
            <w:tcW w:w="1065" w:type="dxa"/>
            <w:tcBorders>
              <w:left w:val="single" w:sz="6" w:space="0" w:color="000000"/>
              <w:bottom w:val="single" w:sz="6" w:space="0" w:color="000000"/>
            </w:tcBorders>
            <w:shd w:val="clear" w:color="auto" w:fill="auto"/>
            <w:tcMar>
              <w:top w:w="100" w:type="dxa"/>
              <w:left w:w="100" w:type="dxa"/>
              <w:bottom w:w="100" w:type="dxa"/>
              <w:right w:w="100" w:type="dxa"/>
            </w:tcMar>
          </w:tcPr>
          <w:p w14:paraId="18BFD23B" w14:textId="77777777" w:rsidR="00572C19" w:rsidRPr="00572C19" w:rsidRDefault="00572C19" w:rsidP="005B25E4">
            <w:pPr>
              <w:widowControl w:val="0"/>
              <w:spacing w:line="240" w:lineRule="auto"/>
              <w:rPr>
                <w:b/>
                <w:sz w:val="20"/>
                <w:szCs w:val="20"/>
              </w:rPr>
            </w:pPr>
          </w:p>
          <w:p w14:paraId="11F0D25E" w14:textId="77777777" w:rsidR="00572C19" w:rsidRPr="00572C19" w:rsidRDefault="00572C19" w:rsidP="005B25E4">
            <w:pPr>
              <w:widowControl w:val="0"/>
              <w:spacing w:line="240" w:lineRule="auto"/>
              <w:rPr>
                <w:b/>
                <w:sz w:val="20"/>
                <w:szCs w:val="20"/>
              </w:rPr>
            </w:pPr>
            <w:r w:rsidRPr="00572C19">
              <w:rPr>
                <w:b/>
                <w:sz w:val="20"/>
                <w:szCs w:val="20"/>
              </w:rPr>
              <w:t>Location</w:t>
            </w:r>
          </w:p>
        </w:tc>
        <w:tc>
          <w:tcPr>
            <w:tcW w:w="1440" w:type="dxa"/>
            <w:shd w:val="clear" w:color="auto" w:fill="auto"/>
            <w:tcMar>
              <w:top w:w="100" w:type="dxa"/>
              <w:left w:w="100" w:type="dxa"/>
              <w:bottom w:w="100" w:type="dxa"/>
              <w:right w:w="100" w:type="dxa"/>
            </w:tcMar>
          </w:tcPr>
          <w:p w14:paraId="5EC31BB7" w14:textId="77777777" w:rsidR="00572C19" w:rsidRPr="00572C19" w:rsidRDefault="00572C19" w:rsidP="005B25E4">
            <w:pPr>
              <w:widowControl w:val="0"/>
              <w:pBdr>
                <w:top w:val="nil"/>
                <w:left w:val="nil"/>
                <w:bottom w:val="nil"/>
                <w:right w:val="nil"/>
                <w:between w:val="nil"/>
              </w:pBdr>
              <w:spacing w:line="240" w:lineRule="auto"/>
              <w:rPr>
                <w:b/>
                <w:sz w:val="20"/>
                <w:szCs w:val="20"/>
              </w:rPr>
            </w:pPr>
          </w:p>
          <w:p w14:paraId="7E0B24D4" w14:textId="77777777" w:rsidR="00572C19" w:rsidRPr="00572C19" w:rsidRDefault="00572C19" w:rsidP="005B25E4">
            <w:pPr>
              <w:widowControl w:val="0"/>
              <w:pBdr>
                <w:top w:val="nil"/>
                <w:left w:val="nil"/>
                <w:bottom w:val="nil"/>
                <w:right w:val="nil"/>
                <w:between w:val="nil"/>
              </w:pBdr>
              <w:spacing w:line="240" w:lineRule="auto"/>
              <w:rPr>
                <w:b/>
                <w:sz w:val="20"/>
                <w:szCs w:val="20"/>
              </w:rPr>
            </w:pPr>
            <w:r w:rsidRPr="00572C19">
              <w:rPr>
                <w:b/>
                <w:sz w:val="20"/>
                <w:szCs w:val="20"/>
              </w:rPr>
              <w:t>Method</w:t>
            </w:r>
          </w:p>
        </w:tc>
        <w:tc>
          <w:tcPr>
            <w:tcW w:w="870" w:type="dxa"/>
            <w:tcBorders>
              <w:bottom w:val="single" w:sz="6" w:space="0" w:color="000000"/>
            </w:tcBorders>
            <w:shd w:val="clear" w:color="auto" w:fill="auto"/>
            <w:tcMar>
              <w:top w:w="100" w:type="dxa"/>
              <w:left w:w="100" w:type="dxa"/>
              <w:bottom w:w="100" w:type="dxa"/>
              <w:right w:w="100" w:type="dxa"/>
            </w:tcMar>
          </w:tcPr>
          <w:p w14:paraId="0C90C1B2" w14:textId="77777777" w:rsidR="00572C19" w:rsidRPr="00572C19" w:rsidRDefault="00572C19" w:rsidP="005B25E4">
            <w:pPr>
              <w:widowControl w:val="0"/>
              <w:pBdr>
                <w:top w:val="nil"/>
                <w:left w:val="nil"/>
                <w:bottom w:val="nil"/>
                <w:right w:val="nil"/>
                <w:between w:val="nil"/>
              </w:pBdr>
              <w:spacing w:line="240" w:lineRule="auto"/>
              <w:rPr>
                <w:b/>
                <w:sz w:val="20"/>
                <w:szCs w:val="20"/>
              </w:rPr>
            </w:pPr>
          </w:p>
          <w:p w14:paraId="286373B3" w14:textId="77777777" w:rsidR="00572C19" w:rsidRPr="00572C19" w:rsidRDefault="00572C19" w:rsidP="005B25E4">
            <w:pPr>
              <w:widowControl w:val="0"/>
              <w:pBdr>
                <w:top w:val="nil"/>
                <w:left w:val="nil"/>
                <w:bottom w:val="nil"/>
                <w:right w:val="nil"/>
                <w:between w:val="nil"/>
              </w:pBdr>
              <w:spacing w:line="240" w:lineRule="auto"/>
              <w:rPr>
                <w:b/>
                <w:sz w:val="20"/>
                <w:szCs w:val="20"/>
              </w:rPr>
            </w:pPr>
            <w:r w:rsidRPr="00572C19">
              <w:rPr>
                <w:b/>
                <w:sz w:val="20"/>
                <w:szCs w:val="20"/>
              </w:rPr>
              <w:t>Rating</w:t>
            </w:r>
          </w:p>
        </w:tc>
        <w:tc>
          <w:tcPr>
            <w:tcW w:w="4965" w:type="dxa"/>
            <w:tcBorders>
              <w:bottom w:val="single" w:sz="6" w:space="0" w:color="000000"/>
            </w:tcBorders>
            <w:shd w:val="clear" w:color="auto" w:fill="auto"/>
            <w:tcMar>
              <w:top w:w="100" w:type="dxa"/>
              <w:left w:w="100" w:type="dxa"/>
              <w:bottom w:w="100" w:type="dxa"/>
              <w:right w:w="100" w:type="dxa"/>
            </w:tcMar>
          </w:tcPr>
          <w:p w14:paraId="0A5A700C" w14:textId="77777777" w:rsidR="00572C19" w:rsidRPr="00572C19" w:rsidRDefault="00572C19" w:rsidP="005B25E4">
            <w:pPr>
              <w:widowControl w:val="0"/>
              <w:pBdr>
                <w:top w:val="nil"/>
                <w:left w:val="nil"/>
                <w:bottom w:val="nil"/>
                <w:right w:val="nil"/>
                <w:between w:val="nil"/>
              </w:pBdr>
              <w:spacing w:line="240" w:lineRule="auto"/>
              <w:rPr>
                <w:b/>
                <w:sz w:val="20"/>
                <w:szCs w:val="20"/>
              </w:rPr>
            </w:pPr>
          </w:p>
          <w:p w14:paraId="4A8943EA" w14:textId="77777777" w:rsidR="00572C19" w:rsidRPr="00572C19" w:rsidRDefault="00572C19" w:rsidP="005B25E4">
            <w:pPr>
              <w:widowControl w:val="0"/>
              <w:pBdr>
                <w:top w:val="nil"/>
                <w:left w:val="nil"/>
                <w:bottom w:val="nil"/>
                <w:right w:val="nil"/>
                <w:between w:val="nil"/>
              </w:pBdr>
              <w:spacing w:line="240" w:lineRule="auto"/>
              <w:rPr>
                <w:b/>
                <w:sz w:val="20"/>
                <w:szCs w:val="20"/>
              </w:rPr>
            </w:pPr>
            <w:r w:rsidRPr="00572C19">
              <w:rPr>
                <w:b/>
                <w:sz w:val="20"/>
                <w:szCs w:val="20"/>
              </w:rPr>
              <w:t>Brief Summary of Pertinent Findings</w:t>
            </w:r>
          </w:p>
        </w:tc>
      </w:tr>
      <w:tr w:rsidR="00572C19" w:rsidRPr="00572C19" w14:paraId="12213942" w14:textId="77777777" w:rsidTr="005B25E4">
        <w:trPr>
          <w:trHeight w:val="585"/>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3CF498" w14:textId="77777777" w:rsidR="00572C19" w:rsidRPr="00572C19" w:rsidRDefault="00572C19" w:rsidP="005B25E4">
            <w:pPr>
              <w:keepNext/>
              <w:keepLines/>
              <w:spacing w:line="192" w:lineRule="auto"/>
              <w:jc w:val="right"/>
              <w:rPr>
                <w:sz w:val="20"/>
                <w:szCs w:val="20"/>
              </w:rPr>
            </w:pPr>
            <w:r w:rsidRPr="00572C19">
              <w:rPr>
                <w:sz w:val="20"/>
                <w:szCs w:val="20"/>
              </w:rPr>
              <w:lastRenderedPageBreak/>
              <w:t>1</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80511F" w14:textId="77777777" w:rsidR="00572C19" w:rsidRPr="00572C19" w:rsidRDefault="00572C19" w:rsidP="005B25E4">
            <w:pPr>
              <w:keepNext/>
              <w:keepLines/>
              <w:spacing w:line="192" w:lineRule="auto"/>
              <w:rPr>
                <w:sz w:val="20"/>
                <w:szCs w:val="20"/>
              </w:rPr>
            </w:pPr>
            <w:r w:rsidRPr="00572C19">
              <w:rPr>
                <w:sz w:val="20"/>
                <w:szCs w:val="20"/>
              </w:rPr>
              <w:t>A Grounded Theory Study of Action/Interaction Strategies Used When Taiwanese Families Provide Care for Formerly Suicidal Patients</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B4ED4D" w14:textId="77777777" w:rsidR="00572C19" w:rsidRPr="00572C19" w:rsidRDefault="00572C19" w:rsidP="005B25E4">
            <w:pPr>
              <w:keepNext/>
              <w:keepLines/>
              <w:spacing w:line="192" w:lineRule="auto"/>
              <w:rPr>
                <w:sz w:val="18"/>
                <w:szCs w:val="18"/>
              </w:rPr>
            </w:pPr>
            <w:r w:rsidRPr="00572C19">
              <w:rPr>
                <w:sz w:val="18"/>
                <w:szCs w:val="18"/>
              </w:rPr>
              <w:t>Public health nursing</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00710C" w14:textId="77777777" w:rsidR="00572C19" w:rsidRPr="00572C19" w:rsidRDefault="00572C19" w:rsidP="005B25E4">
            <w:pPr>
              <w:keepNext/>
              <w:keepLines/>
              <w:spacing w:line="192" w:lineRule="auto"/>
              <w:rPr>
                <w:sz w:val="20"/>
                <w:szCs w:val="20"/>
              </w:rPr>
            </w:pPr>
            <w:r w:rsidRPr="00572C19">
              <w:rPr>
                <w:sz w:val="20"/>
                <w:szCs w:val="20"/>
              </w:rPr>
              <w:t>2009</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FDBD8A" w14:textId="77777777" w:rsidR="00572C19" w:rsidRPr="00572C19" w:rsidRDefault="00572C19" w:rsidP="005B25E4">
            <w:pPr>
              <w:keepNext/>
              <w:keepLines/>
              <w:spacing w:line="192" w:lineRule="auto"/>
              <w:rPr>
                <w:sz w:val="20"/>
                <w:szCs w:val="20"/>
              </w:rPr>
            </w:pPr>
            <w:r w:rsidRPr="00572C19">
              <w:rPr>
                <w:sz w:val="20"/>
                <w:szCs w:val="20"/>
              </w:rPr>
              <w:t>Taiwan</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125D2B5B" w14:textId="77777777" w:rsidR="00572C19" w:rsidRPr="00572C19" w:rsidRDefault="00572C19" w:rsidP="005B25E4">
            <w:pPr>
              <w:keepNext/>
              <w:keepLines/>
              <w:spacing w:line="192" w:lineRule="auto"/>
              <w:rPr>
                <w:sz w:val="20"/>
                <w:szCs w:val="20"/>
              </w:rPr>
            </w:pPr>
            <w:r w:rsidRPr="00572C19">
              <w:rPr>
                <w:sz w:val="20"/>
                <w:szCs w:val="20"/>
              </w:rPr>
              <w:t>QL (Qualitative)</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54FBD5" w14:textId="77777777" w:rsidR="00572C19" w:rsidRPr="00572C19" w:rsidRDefault="00572C19" w:rsidP="005B25E4">
            <w:pPr>
              <w:keepNext/>
              <w:keepLines/>
              <w:spacing w:line="192" w:lineRule="auto"/>
              <w:rPr>
                <w:sz w:val="20"/>
                <w:szCs w:val="20"/>
              </w:rPr>
            </w:pPr>
            <w:r w:rsidRPr="00572C19">
              <w:rPr>
                <w:sz w:val="20"/>
                <w:szCs w:val="20"/>
              </w:rPr>
              <w:t>14</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4DCF94" w14:textId="77777777" w:rsidR="00572C19" w:rsidRPr="00572C19" w:rsidRDefault="00572C19" w:rsidP="005B25E4">
            <w:pPr>
              <w:keepNext/>
              <w:keepLines/>
              <w:spacing w:line="192" w:lineRule="auto"/>
              <w:rPr>
                <w:sz w:val="18"/>
                <w:szCs w:val="18"/>
              </w:rPr>
            </w:pPr>
            <w:r w:rsidRPr="00572C19">
              <w:rPr>
                <w:sz w:val="18"/>
                <w:szCs w:val="18"/>
              </w:rPr>
              <w:t>Action/interaction strategies for care of relatives: 1. guarding the person day and night 2. maintaining the activities of daily living 3. creating a nurturing environment</w:t>
            </w:r>
          </w:p>
        </w:tc>
      </w:tr>
      <w:tr w:rsidR="00572C19" w:rsidRPr="00572C19" w14:paraId="7D584D92" w14:textId="77777777" w:rsidTr="005B25E4">
        <w:trPr>
          <w:trHeight w:val="421"/>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9E6050" w14:textId="77777777" w:rsidR="00572C19" w:rsidRPr="00572C19" w:rsidRDefault="00572C19" w:rsidP="005B25E4">
            <w:pPr>
              <w:keepNext/>
              <w:keepLines/>
              <w:spacing w:line="192" w:lineRule="auto"/>
              <w:jc w:val="right"/>
              <w:rPr>
                <w:sz w:val="20"/>
                <w:szCs w:val="20"/>
              </w:rPr>
            </w:pPr>
            <w:r w:rsidRPr="00572C19">
              <w:rPr>
                <w:sz w:val="20"/>
                <w:szCs w:val="20"/>
              </w:rPr>
              <w:t>2</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E18D8B" w14:textId="77777777" w:rsidR="00572C19" w:rsidRPr="00572C19" w:rsidRDefault="00572C19" w:rsidP="005B25E4">
            <w:pPr>
              <w:keepNext/>
              <w:keepLines/>
              <w:spacing w:line="192" w:lineRule="auto"/>
              <w:rPr>
                <w:sz w:val="20"/>
                <w:szCs w:val="20"/>
              </w:rPr>
            </w:pPr>
            <w:r w:rsidRPr="00572C19">
              <w:rPr>
                <w:sz w:val="20"/>
                <w:szCs w:val="20"/>
              </w:rPr>
              <w:t>A modified grounded theory study of how psychiatric nurses work with suicidal people</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FFD4F9" w14:textId="77777777" w:rsidR="00572C19" w:rsidRPr="00572C19" w:rsidRDefault="00572C19" w:rsidP="005B25E4">
            <w:pPr>
              <w:keepNext/>
              <w:keepLines/>
              <w:spacing w:line="192" w:lineRule="auto"/>
              <w:rPr>
                <w:sz w:val="18"/>
                <w:szCs w:val="18"/>
              </w:rPr>
            </w:pPr>
            <w:r w:rsidRPr="00572C19">
              <w:rPr>
                <w:sz w:val="18"/>
                <w:szCs w:val="18"/>
              </w:rPr>
              <w:t>International journal of nursing studies</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9A5F98" w14:textId="77777777" w:rsidR="00572C19" w:rsidRPr="00572C19" w:rsidRDefault="00572C19" w:rsidP="005B25E4">
            <w:pPr>
              <w:keepNext/>
              <w:keepLines/>
              <w:spacing w:line="192" w:lineRule="auto"/>
              <w:rPr>
                <w:sz w:val="20"/>
                <w:szCs w:val="20"/>
              </w:rPr>
            </w:pPr>
            <w:r w:rsidRPr="00572C19">
              <w:rPr>
                <w:sz w:val="20"/>
                <w:szCs w:val="20"/>
              </w:rPr>
              <w:t>2006</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525643" w14:textId="77777777" w:rsidR="00572C19" w:rsidRPr="00572C19" w:rsidRDefault="00572C19" w:rsidP="005B25E4">
            <w:pPr>
              <w:keepNext/>
              <w:keepLines/>
              <w:spacing w:line="192" w:lineRule="auto"/>
              <w:rPr>
                <w:sz w:val="20"/>
                <w:szCs w:val="20"/>
              </w:rPr>
            </w:pPr>
            <w:r w:rsidRPr="00572C19">
              <w:rPr>
                <w:sz w:val="20"/>
                <w:szCs w:val="20"/>
              </w:rPr>
              <w:t>United Kingdom</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3FC40E8C" w14:textId="77777777" w:rsidR="00572C19" w:rsidRPr="00572C19" w:rsidRDefault="00572C19" w:rsidP="005B25E4">
            <w:pPr>
              <w:keepNext/>
              <w:keepLines/>
              <w:spacing w:line="192" w:lineRule="auto"/>
              <w:rPr>
                <w:sz w:val="20"/>
                <w:szCs w:val="20"/>
              </w:rPr>
            </w:pPr>
          </w:p>
          <w:p w14:paraId="5F6EF244" w14:textId="77777777" w:rsidR="00572C19" w:rsidRPr="00572C19" w:rsidRDefault="00572C19" w:rsidP="005B25E4">
            <w:pPr>
              <w:keepNext/>
              <w:keepLines/>
              <w:spacing w:line="192" w:lineRule="auto"/>
              <w:rPr>
                <w:sz w:val="20"/>
                <w:szCs w:val="20"/>
              </w:rPr>
            </w:pPr>
            <w:r w:rsidRPr="00572C19">
              <w:rPr>
                <w:sz w:val="20"/>
                <w:szCs w:val="20"/>
              </w:rPr>
              <w:t xml:space="preserve">QL </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50F9A3" w14:textId="77777777" w:rsidR="00572C19" w:rsidRPr="00572C19" w:rsidRDefault="00572C19" w:rsidP="005B25E4">
            <w:pPr>
              <w:keepNext/>
              <w:keepLines/>
              <w:spacing w:line="192" w:lineRule="auto"/>
              <w:rPr>
                <w:sz w:val="20"/>
                <w:szCs w:val="20"/>
              </w:rPr>
            </w:pPr>
            <w:r w:rsidRPr="00572C19">
              <w:rPr>
                <w:sz w:val="20"/>
                <w:szCs w:val="20"/>
              </w:rPr>
              <w:t>15</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85C160" w14:textId="77777777" w:rsidR="00572C19" w:rsidRPr="00572C19" w:rsidRDefault="00572C19" w:rsidP="005B25E4">
            <w:pPr>
              <w:keepNext/>
              <w:keepLines/>
              <w:spacing w:line="192" w:lineRule="auto"/>
              <w:rPr>
                <w:sz w:val="18"/>
                <w:szCs w:val="18"/>
              </w:rPr>
            </w:pPr>
            <w:r w:rsidRPr="00572C19">
              <w:rPr>
                <w:sz w:val="18"/>
                <w:szCs w:val="18"/>
              </w:rPr>
              <w:t>Key process of recovery: “re-connecting the person with humanity” through a 3-stage process: reflecting an image of humanity, guiding the individual back to humanity, and learning to live.</w:t>
            </w:r>
          </w:p>
        </w:tc>
      </w:tr>
      <w:tr w:rsidR="00572C19" w:rsidRPr="00572C19" w14:paraId="2D54FA67" w14:textId="77777777" w:rsidTr="005B25E4">
        <w:trPr>
          <w:trHeight w:val="690"/>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A4E81A" w14:textId="77777777" w:rsidR="00572C19" w:rsidRPr="00572C19" w:rsidRDefault="00572C19" w:rsidP="005B25E4">
            <w:pPr>
              <w:keepNext/>
              <w:keepLines/>
              <w:spacing w:line="192" w:lineRule="auto"/>
              <w:jc w:val="right"/>
              <w:rPr>
                <w:sz w:val="20"/>
                <w:szCs w:val="20"/>
              </w:rPr>
            </w:pPr>
            <w:r w:rsidRPr="00572C19">
              <w:rPr>
                <w:sz w:val="20"/>
                <w:szCs w:val="20"/>
              </w:rPr>
              <w:t>3</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691645" w14:textId="77777777" w:rsidR="00572C19" w:rsidRPr="00572C19" w:rsidRDefault="00572C19" w:rsidP="005B25E4">
            <w:pPr>
              <w:keepNext/>
              <w:keepLines/>
              <w:spacing w:line="192" w:lineRule="auto"/>
              <w:rPr>
                <w:sz w:val="20"/>
                <w:szCs w:val="20"/>
              </w:rPr>
            </w:pPr>
            <w:r w:rsidRPr="00572C19">
              <w:rPr>
                <w:sz w:val="20"/>
                <w:szCs w:val="20"/>
              </w:rPr>
              <w:t>A suicidal recovery theory to guide individuals on their healing and recovering process following a suicide attempt</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883354" w14:textId="77777777" w:rsidR="00572C19" w:rsidRPr="00572C19" w:rsidRDefault="00572C19" w:rsidP="005B25E4">
            <w:pPr>
              <w:keepNext/>
              <w:keepLines/>
              <w:spacing w:line="192" w:lineRule="auto"/>
              <w:rPr>
                <w:sz w:val="18"/>
                <w:szCs w:val="18"/>
              </w:rPr>
            </w:pPr>
            <w:r w:rsidRPr="00572C19">
              <w:rPr>
                <w:sz w:val="18"/>
                <w:szCs w:val="18"/>
              </w:rPr>
              <w:t>Journal of advanced nursing</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25E454" w14:textId="77777777" w:rsidR="00572C19" w:rsidRPr="00572C19" w:rsidRDefault="00572C19" w:rsidP="005B25E4">
            <w:pPr>
              <w:keepNext/>
              <w:keepLines/>
              <w:spacing w:line="192" w:lineRule="auto"/>
              <w:rPr>
                <w:sz w:val="20"/>
                <w:szCs w:val="20"/>
              </w:rPr>
            </w:pPr>
            <w:r w:rsidRPr="00572C19">
              <w:rPr>
                <w:sz w:val="20"/>
                <w:szCs w:val="20"/>
              </w:rPr>
              <w:t>2013</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B51094" w14:textId="77777777" w:rsidR="00572C19" w:rsidRPr="00572C19" w:rsidRDefault="00572C19" w:rsidP="005B25E4">
            <w:pPr>
              <w:keepNext/>
              <w:keepLines/>
              <w:spacing w:line="192" w:lineRule="auto"/>
              <w:rPr>
                <w:sz w:val="20"/>
                <w:szCs w:val="20"/>
              </w:rPr>
            </w:pPr>
            <w:r w:rsidRPr="00572C19">
              <w:rPr>
                <w:sz w:val="20"/>
                <w:szCs w:val="20"/>
              </w:rPr>
              <w:t>Taiwan</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3F49E218" w14:textId="77777777" w:rsidR="00572C19" w:rsidRPr="00572C19" w:rsidRDefault="00572C19" w:rsidP="005B25E4">
            <w:pPr>
              <w:keepNext/>
              <w:keepLines/>
              <w:spacing w:line="192" w:lineRule="auto"/>
              <w:rPr>
                <w:sz w:val="20"/>
                <w:szCs w:val="20"/>
              </w:rPr>
            </w:pPr>
          </w:p>
          <w:p w14:paraId="107394E1" w14:textId="77777777" w:rsidR="00572C19" w:rsidRPr="00572C19" w:rsidRDefault="00572C19" w:rsidP="005B25E4">
            <w:pPr>
              <w:keepNext/>
              <w:keepLines/>
              <w:spacing w:line="192" w:lineRule="auto"/>
              <w:rPr>
                <w:sz w:val="20"/>
                <w:szCs w:val="20"/>
              </w:rPr>
            </w:pPr>
          </w:p>
          <w:p w14:paraId="3D232D44" w14:textId="77777777" w:rsidR="00572C19" w:rsidRPr="00572C19" w:rsidRDefault="00572C19" w:rsidP="005B25E4">
            <w:pPr>
              <w:keepNext/>
              <w:keepLines/>
              <w:spacing w:line="192" w:lineRule="auto"/>
              <w:rPr>
                <w:sz w:val="20"/>
                <w:szCs w:val="20"/>
              </w:rPr>
            </w:pPr>
            <w:r w:rsidRPr="00572C19">
              <w:rPr>
                <w:sz w:val="20"/>
                <w:szCs w:val="20"/>
              </w:rPr>
              <w:t xml:space="preserve">QL </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8C6605" w14:textId="77777777" w:rsidR="00572C19" w:rsidRPr="00572C19" w:rsidRDefault="00572C19" w:rsidP="005B25E4">
            <w:pPr>
              <w:keepNext/>
              <w:keepLines/>
              <w:spacing w:line="192" w:lineRule="auto"/>
              <w:rPr>
                <w:sz w:val="20"/>
                <w:szCs w:val="20"/>
              </w:rPr>
            </w:pPr>
            <w:r w:rsidRPr="00572C19">
              <w:rPr>
                <w:sz w:val="20"/>
                <w:szCs w:val="20"/>
              </w:rPr>
              <w:t>16</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3278E6" w14:textId="77777777" w:rsidR="00572C19" w:rsidRPr="00572C19" w:rsidRDefault="00572C19" w:rsidP="005B25E4">
            <w:pPr>
              <w:keepNext/>
              <w:keepLines/>
              <w:spacing w:line="192" w:lineRule="auto"/>
              <w:rPr>
                <w:sz w:val="18"/>
                <w:szCs w:val="18"/>
              </w:rPr>
            </w:pPr>
            <w:r w:rsidRPr="00572C19">
              <w:rPr>
                <w:sz w:val="18"/>
                <w:szCs w:val="18"/>
              </w:rPr>
              <w:t xml:space="preserve">Core category: Striving to accept the value of self-in-existence. Other key categories linked to this core category: becoming flexible and open-minded, re-building a positive sense of self, and endeavoring to live a peaceful and contented life. </w:t>
            </w:r>
          </w:p>
        </w:tc>
      </w:tr>
      <w:tr w:rsidR="00572C19" w:rsidRPr="00572C19" w14:paraId="7C1248FA" w14:textId="77777777" w:rsidTr="005B25E4">
        <w:trPr>
          <w:trHeight w:val="407"/>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171C02" w14:textId="77777777" w:rsidR="00572C19" w:rsidRPr="00572C19" w:rsidRDefault="00572C19" w:rsidP="005B25E4">
            <w:pPr>
              <w:keepNext/>
              <w:keepLines/>
              <w:spacing w:line="192" w:lineRule="auto"/>
              <w:jc w:val="right"/>
              <w:rPr>
                <w:sz w:val="20"/>
                <w:szCs w:val="20"/>
              </w:rPr>
            </w:pPr>
            <w:r w:rsidRPr="00572C19">
              <w:rPr>
                <w:sz w:val="20"/>
                <w:szCs w:val="20"/>
              </w:rPr>
              <w:t>4</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9A435C" w14:textId="77777777" w:rsidR="00572C19" w:rsidRPr="00572C19" w:rsidRDefault="00572C19" w:rsidP="005B25E4">
            <w:pPr>
              <w:keepNext/>
              <w:keepLines/>
              <w:spacing w:line="192" w:lineRule="auto"/>
              <w:rPr>
                <w:sz w:val="20"/>
                <w:szCs w:val="20"/>
              </w:rPr>
            </w:pPr>
            <w:r w:rsidRPr="00572C19">
              <w:rPr>
                <w:sz w:val="20"/>
                <w:szCs w:val="20"/>
              </w:rPr>
              <w:t>A theory for the nursing care of patients at risk of suicide</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16D09B" w14:textId="77777777" w:rsidR="00572C19" w:rsidRPr="00572C19" w:rsidRDefault="00572C19" w:rsidP="005B25E4">
            <w:pPr>
              <w:keepNext/>
              <w:keepLines/>
              <w:spacing w:line="192" w:lineRule="auto"/>
              <w:rPr>
                <w:sz w:val="18"/>
                <w:szCs w:val="18"/>
              </w:rPr>
            </w:pPr>
            <w:r w:rsidRPr="00572C19">
              <w:rPr>
                <w:sz w:val="18"/>
                <w:szCs w:val="18"/>
              </w:rPr>
              <w:t>Journal of advanced nursing</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4D75EC" w14:textId="77777777" w:rsidR="00572C19" w:rsidRPr="00572C19" w:rsidRDefault="00572C19" w:rsidP="005B25E4">
            <w:pPr>
              <w:keepNext/>
              <w:keepLines/>
              <w:spacing w:line="192" w:lineRule="auto"/>
              <w:rPr>
                <w:sz w:val="20"/>
                <w:szCs w:val="20"/>
              </w:rPr>
            </w:pPr>
            <w:r w:rsidRPr="00572C19">
              <w:rPr>
                <w:sz w:val="20"/>
                <w:szCs w:val="20"/>
              </w:rPr>
              <w:t>2006</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B192C6" w14:textId="77777777" w:rsidR="00572C19" w:rsidRPr="00572C19" w:rsidRDefault="00572C19" w:rsidP="005B25E4">
            <w:pPr>
              <w:keepNext/>
              <w:keepLines/>
              <w:spacing w:line="192" w:lineRule="auto"/>
              <w:rPr>
                <w:sz w:val="20"/>
                <w:szCs w:val="20"/>
              </w:rPr>
            </w:pPr>
            <w:r w:rsidRPr="00572C19">
              <w:rPr>
                <w:sz w:val="20"/>
                <w:szCs w:val="20"/>
              </w:rPr>
              <w:t>Taiwan</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79588251" w14:textId="77777777" w:rsidR="00572C19" w:rsidRPr="00572C19" w:rsidRDefault="00572C19" w:rsidP="005B25E4">
            <w:pPr>
              <w:keepNext/>
              <w:keepLines/>
              <w:spacing w:line="192" w:lineRule="auto"/>
              <w:rPr>
                <w:sz w:val="20"/>
                <w:szCs w:val="20"/>
              </w:rPr>
            </w:pPr>
          </w:p>
          <w:p w14:paraId="538C5174" w14:textId="77777777" w:rsidR="00572C19" w:rsidRPr="00572C19" w:rsidRDefault="00572C19" w:rsidP="005B25E4">
            <w:pPr>
              <w:keepNext/>
              <w:keepLines/>
              <w:spacing w:line="192" w:lineRule="auto"/>
              <w:rPr>
                <w:sz w:val="20"/>
                <w:szCs w:val="20"/>
              </w:rPr>
            </w:pPr>
          </w:p>
          <w:p w14:paraId="491DA04A" w14:textId="77777777" w:rsidR="00572C19" w:rsidRPr="00572C19" w:rsidRDefault="00572C19" w:rsidP="005B25E4">
            <w:pPr>
              <w:keepNext/>
              <w:keepLines/>
              <w:spacing w:line="192" w:lineRule="auto"/>
              <w:rPr>
                <w:sz w:val="20"/>
                <w:szCs w:val="20"/>
              </w:rPr>
            </w:pPr>
            <w:r w:rsidRPr="00572C19">
              <w:rPr>
                <w:sz w:val="20"/>
                <w:szCs w:val="20"/>
              </w:rPr>
              <w:t>QL</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9B05DC" w14:textId="77777777" w:rsidR="00572C19" w:rsidRPr="00572C19" w:rsidRDefault="00572C19" w:rsidP="005B25E4">
            <w:pPr>
              <w:keepNext/>
              <w:keepLines/>
              <w:spacing w:line="192" w:lineRule="auto"/>
              <w:rPr>
                <w:sz w:val="20"/>
                <w:szCs w:val="20"/>
              </w:rPr>
            </w:pPr>
            <w:r w:rsidRPr="00572C19">
              <w:rPr>
                <w:sz w:val="20"/>
                <w:szCs w:val="20"/>
              </w:rPr>
              <w:t>14</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3C8DA2" w14:textId="77777777" w:rsidR="00572C19" w:rsidRPr="00572C19" w:rsidRDefault="00572C19" w:rsidP="005B25E4">
            <w:pPr>
              <w:keepNext/>
              <w:keepLines/>
              <w:spacing w:line="192" w:lineRule="auto"/>
              <w:rPr>
                <w:sz w:val="18"/>
                <w:szCs w:val="18"/>
              </w:rPr>
            </w:pPr>
            <w:r w:rsidRPr="00572C19">
              <w:rPr>
                <w:sz w:val="18"/>
                <w:szCs w:val="18"/>
              </w:rPr>
              <w:t>Core category: safe and compassionate care via the channel of the therapeutic relationship, other key categories: providing holistic assessments; providing protection; providing basic care; promoting healing through advanced care.</w:t>
            </w:r>
          </w:p>
        </w:tc>
      </w:tr>
      <w:tr w:rsidR="00572C19" w:rsidRPr="00572C19" w14:paraId="2E6DB7C5" w14:textId="77777777" w:rsidTr="005B25E4">
        <w:trPr>
          <w:trHeight w:val="315"/>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86A9CF" w14:textId="77777777" w:rsidR="00572C19" w:rsidRPr="00572C19" w:rsidRDefault="00572C19" w:rsidP="005B25E4">
            <w:pPr>
              <w:keepNext/>
              <w:keepLines/>
              <w:spacing w:line="192" w:lineRule="auto"/>
              <w:jc w:val="right"/>
              <w:rPr>
                <w:sz w:val="20"/>
                <w:szCs w:val="20"/>
              </w:rPr>
            </w:pPr>
            <w:r w:rsidRPr="00572C19">
              <w:rPr>
                <w:sz w:val="20"/>
                <w:szCs w:val="20"/>
              </w:rPr>
              <w:t>5</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2D684E" w14:textId="77777777" w:rsidR="00572C19" w:rsidRPr="00572C19" w:rsidRDefault="00572C19" w:rsidP="005B25E4">
            <w:pPr>
              <w:keepNext/>
              <w:keepLines/>
              <w:spacing w:line="192" w:lineRule="auto"/>
              <w:rPr>
                <w:sz w:val="20"/>
                <w:szCs w:val="20"/>
              </w:rPr>
            </w:pPr>
            <w:r w:rsidRPr="00572C19">
              <w:rPr>
                <w:sz w:val="20"/>
                <w:szCs w:val="20"/>
              </w:rPr>
              <w:t>Being trapped in a circle: Life after a suicide attempt in Taiwan</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0746B5" w14:textId="77777777" w:rsidR="00572C19" w:rsidRPr="00572C19" w:rsidRDefault="00572C19" w:rsidP="005B25E4">
            <w:pPr>
              <w:keepNext/>
              <w:keepLines/>
              <w:spacing w:line="192" w:lineRule="auto"/>
              <w:rPr>
                <w:sz w:val="18"/>
                <w:szCs w:val="18"/>
              </w:rPr>
            </w:pPr>
            <w:r w:rsidRPr="00572C19">
              <w:rPr>
                <w:sz w:val="18"/>
                <w:szCs w:val="18"/>
              </w:rPr>
              <w:t>Journal of Transcultural Nursing</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C308DCF" w14:textId="77777777" w:rsidR="00572C19" w:rsidRPr="00572C19" w:rsidRDefault="00572C19" w:rsidP="005B25E4">
            <w:pPr>
              <w:keepNext/>
              <w:keepLines/>
              <w:spacing w:line="192" w:lineRule="auto"/>
              <w:rPr>
                <w:sz w:val="20"/>
                <w:szCs w:val="20"/>
              </w:rPr>
            </w:pPr>
            <w:r w:rsidRPr="00572C19">
              <w:rPr>
                <w:sz w:val="20"/>
                <w:szCs w:val="20"/>
              </w:rPr>
              <w:t>2001</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BD0203" w14:textId="77777777" w:rsidR="00572C19" w:rsidRPr="00572C19" w:rsidRDefault="00572C19" w:rsidP="005B25E4">
            <w:pPr>
              <w:keepNext/>
              <w:keepLines/>
              <w:spacing w:line="192" w:lineRule="auto"/>
              <w:rPr>
                <w:sz w:val="20"/>
                <w:szCs w:val="20"/>
              </w:rPr>
            </w:pPr>
            <w:r w:rsidRPr="00572C19">
              <w:rPr>
                <w:sz w:val="20"/>
                <w:szCs w:val="20"/>
              </w:rPr>
              <w:t>Taiwan</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2702EF54" w14:textId="77777777" w:rsidR="00572C19" w:rsidRPr="00572C19" w:rsidRDefault="00572C19" w:rsidP="005B25E4">
            <w:pPr>
              <w:keepNext/>
              <w:keepLines/>
              <w:spacing w:line="192" w:lineRule="auto"/>
              <w:rPr>
                <w:sz w:val="20"/>
                <w:szCs w:val="20"/>
              </w:rPr>
            </w:pPr>
          </w:p>
          <w:p w14:paraId="36A432DF" w14:textId="77777777" w:rsidR="00572C19" w:rsidRPr="00572C19" w:rsidRDefault="00572C19" w:rsidP="005B25E4">
            <w:pPr>
              <w:keepNext/>
              <w:keepLines/>
              <w:spacing w:line="192" w:lineRule="auto"/>
              <w:rPr>
                <w:sz w:val="20"/>
                <w:szCs w:val="20"/>
              </w:rPr>
            </w:pPr>
            <w:r w:rsidRPr="00572C19">
              <w:rPr>
                <w:sz w:val="20"/>
                <w:szCs w:val="20"/>
              </w:rPr>
              <w:t xml:space="preserve">QL </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40682E" w14:textId="77777777" w:rsidR="00572C19" w:rsidRPr="00572C19" w:rsidRDefault="00572C19" w:rsidP="005B25E4">
            <w:pPr>
              <w:keepNext/>
              <w:keepLines/>
              <w:spacing w:line="192" w:lineRule="auto"/>
              <w:rPr>
                <w:sz w:val="20"/>
                <w:szCs w:val="20"/>
              </w:rPr>
            </w:pPr>
            <w:r w:rsidRPr="00572C19">
              <w:rPr>
                <w:sz w:val="20"/>
                <w:szCs w:val="20"/>
              </w:rPr>
              <w:t>12</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5E99E61" w14:textId="77777777" w:rsidR="00572C19" w:rsidRPr="00572C19" w:rsidRDefault="00572C19" w:rsidP="005B25E4">
            <w:pPr>
              <w:keepNext/>
              <w:keepLines/>
              <w:spacing w:line="192" w:lineRule="auto"/>
              <w:rPr>
                <w:sz w:val="18"/>
                <w:szCs w:val="18"/>
              </w:rPr>
            </w:pPr>
            <w:r w:rsidRPr="00572C19">
              <w:rPr>
                <w:sz w:val="18"/>
                <w:szCs w:val="18"/>
              </w:rPr>
              <w:t>Participants suffered from “being trapped in a circle” through three main avenues conceptualized under a broader theme of alienation versus connectedness.</w:t>
            </w:r>
          </w:p>
        </w:tc>
      </w:tr>
      <w:tr w:rsidR="00572C19" w:rsidRPr="00572C19" w14:paraId="14A3E1A0" w14:textId="77777777" w:rsidTr="005B25E4">
        <w:trPr>
          <w:trHeight w:val="189"/>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2FD3D0" w14:textId="77777777" w:rsidR="00572C19" w:rsidRPr="00572C19" w:rsidRDefault="00572C19" w:rsidP="005B25E4">
            <w:pPr>
              <w:keepNext/>
              <w:keepLines/>
              <w:spacing w:line="192" w:lineRule="auto"/>
              <w:jc w:val="right"/>
              <w:rPr>
                <w:sz w:val="20"/>
                <w:szCs w:val="20"/>
              </w:rPr>
            </w:pPr>
            <w:r w:rsidRPr="00572C19">
              <w:rPr>
                <w:sz w:val="20"/>
                <w:szCs w:val="20"/>
              </w:rPr>
              <w:t>6</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DDA4D6" w14:textId="77777777" w:rsidR="00572C19" w:rsidRPr="00572C19" w:rsidRDefault="00572C19" w:rsidP="005B25E4">
            <w:pPr>
              <w:keepNext/>
              <w:keepLines/>
              <w:spacing w:line="192" w:lineRule="auto"/>
              <w:rPr>
                <w:sz w:val="20"/>
                <w:szCs w:val="20"/>
              </w:rPr>
            </w:pPr>
            <w:r w:rsidRPr="00572C19">
              <w:rPr>
                <w:sz w:val="20"/>
                <w:szCs w:val="20"/>
              </w:rPr>
              <w:t>Changes in Attitudes towards Life and Death during Recovery from a Serious Suicide Attempt</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096A27" w14:textId="77777777" w:rsidR="00572C19" w:rsidRPr="00572C19" w:rsidRDefault="00572C19" w:rsidP="005B25E4">
            <w:pPr>
              <w:keepNext/>
              <w:keepLines/>
              <w:spacing w:line="192" w:lineRule="auto"/>
              <w:rPr>
                <w:sz w:val="18"/>
                <w:szCs w:val="18"/>
              </w:rPr>
            </w:pPr>
            <w:r w:rsidRPr="00572C19">
              <w:rPr>
                <w:sz w:val="18"/>
                <w:szCs w:val="18"/>
              </w:rPr>
              <w:t>OMEGA-Journal of Death and Dying</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53A2DCA" w14:textId="77777777" w:rsidR="00572C19" w:rsidRPr="00572C19" w:rsidRDefault="00572C19" w:rsidP="005B25E4">
            <w:pPr>
              <w:keepNext/>
              <w:keepLines/>
              <w:spacing w:line="192" w:lineRule="auto"/>
              <w:rPr>
                <w:sz w:val="20"/>
                <w:szCs w:val="20"/>
              </w:rPr>
            </w:pPr>
            <w:r w:rsidRPr="00572C19">
              <w:rPr>
                <w:sz w:val="20"/>
                <w:szCs w:val="20"/>
              </w:rPr>
              <w:t>1971</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FB6D21" w14:textId="77777777" w:rsidR="00572C19" w:rsidRPr="00572C19" w:rsidRDefault="00572C19" w:rsidP="005B25E4">
            <w:pPr>
              <w:keepNext/>
              <w:keepLines/>
              <w:spacing w:line="192" w:lineRule="auto"/>
              <w:rPr>
                <w:sz w:val="20"/>
                <w:szCs w:val="20"/>
              </w:rPr>
            </w:pPr>
            <w:r w:rsidRPr="00572C19">
              <w:rPr>
                <w:sz w:val="20"/>
                <w:szCs w:val="20"/>
              </w:rPr>
              <w:t>USA</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3F968785" w14:textId="77777777" w:rsidR="00572C19" w:rsidRPr="00572C19" w:rsidRDefault="00572C19" w:rsidP="005B25E4">
            <w:pPr>
              <w:keepNext/>
              <w:keepLines/>
              <w:spacing w:line="192" w:lineRule="auto"/>
              <w:rPr>
                <w:sz w:val="20"/>
                <w:szCs w:val="20"/>
              </w:rPr>
            </w:pPr>
            <w:r w:rsidRPr="00572C19">
              <w:rPr>
                <w:sz w:val="20"/>
                <w:szCs w:val="20"/>
              </w:rPr>
              <w:t>QN (Quantitative)</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D9CED0" w14:textId="77777777" w:rsidR="00572C19" w:rsidRPr="00572C19" w:rsidRDefault="00572C19" w:rsidP="005B25E4">
            <w:pPr>
              <w:keepNext/>
              <w:keepLines/>
              <w:spacing w:line="192" w:lineRule="auto"/>
              <w:rPr>
                <w:sz w:val="20"/>
                <w:szCs w:val="20"/>
              </w:rPr>
            </w:pPr>
            <w:r w:rsidRPr="00572C19">
              <w:rPr>
                <w:sz w:val="20"/>
                <w:szCs w:val="20"/>
              </w:rPr>
              <w:t>5</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DFBEB5" w14:textId="77777777" w:rsidR="00572C19" w:rsidRPr="00572C19" w:rsidRDefault="00572C19" w:rsidP="005B25E4">
            <w:pPr>
              <w:keepNext/>
              <w:keepLines/>
              <w:spacing w:line="192" w:lineRule="auto"/>
              <w:rPr>
                <w:sz w:val="18"/>
                <w:szCs w:val="18"/>
              </w:rPr>
            </w:pPr>
            <w:r w:rsidRPr="00572C19">
              <w:rPr>
                <w:sz w:val="18"/>
                <w:szCs w:val="18"/>
              </w:rPr>
              <w:t>Death grows more abhorrent to the suicide attempter as they begin to recover.</w:t>
            </w:r>
          </w:p>
        </w:tc>
      </w:tr>
      <w:tr w:rsidR="00572C19" w:rsidRPr="00572C19" w14:paraId="3BF1B1A4" w14:textId="77777777" w:rsidTr="005B25E4">
        <w:trPr>
          <w:trHeight w:val="300"/>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136F9E" w14:textId="77777777" w:rsidR="00572C19" w:rsidRPr="00572C19" w:rsidRDefault="00572C19" w:rsidP="005B25E4">
            <w:pPr>
              <w:keepNext/>
              <w:keepLines/>
              <w:spacing w:line="192" w:lineRule="auto"/>
              <w:jc w:val="right"/>
              <w:rPr>
                <w:sz w:val="20"/>
                <w:szCs w:val="20"/>
              </w:rPr>
            </w:pPr>
            <w:r w:rsidRPr="00572C19">
              <w:rPr>
                <w:sz w:val="20"/>
                <w:szCs w:val="20"/>
              </w:rPr>
              <w:t>7</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ADFEF3" w14:textId="77777777" w:rsidR="00572C19" w:rsidRPr="00572C19" w:rsidRDefault="00572C19" w:rsidP="005B25E4">
            <w:pPr>
              <w:keepNext/>
              <w:keepLines/>
              <w:spacing w:line="192" w:lineRule="auto"/>
              <w:rPr>
                <w:sz w:val="20"/>
                <w:szCs w:val="20"/>
              </w:rPr>
            </w:pPr>
            <w:r w:rsidRPr="00572C19">
              <w:rPr>
                <w:sz w:val="20"/>
                <w:szCs w:val="20"/>
              </w:rPr>
              <w:t>Content analysis of previously suicidal college students' experiences</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1AA88B" w14:textId="77777777" w:rsidR="00572C19" w:rsidRPr="00572C19" w:rsidRDefault="00572C19" w:rsidP="005B25E4">
            <w:pPr>
              <w:keepNext/>
              <w:keepLines/>
              <w:spacing w:line="192" w:lineRule="auto"/>
              <w:rPr>
                <w:sz w:val="18"/>
                <w:szCs w:val="18"/>
              </w:rPr>
            </w:pPr>
            <w:r w:rsidRPr="00572C19">
              <w:rPr>
                <w:sz w:val="18"/>
                <w:szCs w:val="18"/>
              </w:rPr>
              <w:t>Death studies</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C07E24" w14:textId="77777777" w:rsidR="00572C19" w:rsidRPr="00572C19" w:rsidRDefault="00572C19" w:rsidP="005B25E4">
            <w:pPr>
              <w:keepNext/>
              <w:keepLines/>
              <w:spacing w:line="192" w:lineRule="auto"/>
              <w:rPr>
                <w:sz w:val="20"/>
                <w:szCs w:val="20"/>
              </w:rPr>
            </w:pPr>
            <w:r w:rsidRPr="00572C19">
              <w:rPr>
                <w:sz w:val="20"/>
                <w:szCs w:val="20"/>
              </w:rPr>
              <w:t>1998</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B3F3EA" w14:textId="77777777" w:rsidR="00572C19" w:rsidRPr="00572C19" w:rsidRDefault="00572C19" w:rsidP="005B25E4">
            <w:pPr>
              <w:keepNext/>
              <w:keepLines/>
              <w:spacing w:line="192" w:lineRule="auto"/>
              <w:rPr>
                <w:sz w:val="20"/>
                <w:szCs w:val="20"/>
              </w:rPr>
            </w:pPr>
            <w:r w:rsidRPr="00572C19">
              <w:rPr>
                <w:sz w:val="20"/>
                <w:szCs w:val="20"/>
              </w:rPr>
              <w:t>USA</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7AA108C4" w14:textId="77777777" w:rsidR="00572C19" w:rsidRPr="00572C19" w:rsidRDefault="00572C19" w:rsidP="005B25E4">
            <w:pPr>
              <w:keepNext/>
              <w:keepLines/>
              <w:spacing w:line="192" w:lineRule="auto"/>
              <w:rPr>
                <w:sz w:val="20"/>
                <w:szCs w:val="20"/>
              </w:rPr>
            </w:pPr>
            <w:r w:rsidRPr="00572C19">
              <w:rPr>
                <w:sz w:val="20"/>
                <w:szCs w:val="20"/>
              </w:rPr>
              <w:t>QN</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DA3269" w14:textId="77777777" w:rsidR="00572C19" w:rsidRPr="00572C19" w:rsidRDefault="00572C19" w:rsidP="005B25E4">
            <w:pPr>
              <w:keepNext/>
              <w:keepLines/>
              <w:spacing w:line="192" w:lineRule="auto"/>
              <w:rPr>
                <w:sz w:val="20"/>
                <w:szCs w:val="20"/>
              </w:rPr>
            </w:pPr>
            <w:r w:rsidRPr="00572C19">
              <w:rPr>
                <w:sz w:val="20"/>
                <w:szCs w:val="20"/>
              </w:rPr>
              <w:t>5</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3CC9EB7" w14:textId="77777777" w:rsidR="00572C19" w:rsidRPr="00572C19" w:rsidRDefault="00572C19" w:rsidP="005B25E4">
            <w:pPr>
              <w:keepNext/>
              <w:keepLines/>
              <w:spacing w:line="192" w:lineRule="auto"/>
              <w:rPr>
                <w:sz w:val="18"/>
                <w:szCs w:val="18"/>
              </w:rPr>
            </w:pPr>
            <w:r w:rsidRPr="00572C19">
              <w:rPr>
                <w:sz w:val="18"/>
                <w:szCs w:val="18"/>
              </w:rPr>
              <w:t>Participants most often relied on family and friends during a suicidal episode and should be careful in choosing whom to confide in.</w:t>
            </w:r>
          </w:p>
        </w:tc>
      </w:tr>
      <w:tr w:rsidR="00572C19" w:rsidRPr="00572C19" w14:paraId="27483DA6" w14:textId="77777777" w:rsidTr="005B25E4">
        <w:trPr>
          <w:trHeight w:val="461"/>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38AE47" w14:textId="77777777" w:rsidR="00572C19" w:rsidRPr="00572C19" w:rsidRDefault="00572C19" w:rsidP="005B25E4">
            <w:pPr>
              <w:keepNext/>
              <w:keepLines/>
              <w:spacing w:line="192" w:lineRule="auto"/>
              <w:jc w:val="right"/>
              <w:rPr>
                <w:sz w:val="20"/>
                <w:szCs w:val="20"/>
              </w:rPr>
            </w:pPr>
            <w:r w:rsidRPr="00572C19">
              <w:rPr>
                <w:sz w:val="20"/>
                <w:szCs w:val="20"/>
              </w:rPr>
              <w:t>8</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82C17F" w14:textId="77777777" w:rsidR="00572C19" w:rsidRPr="00572C19" w:rsidRDefault="00572C19" w:rsidP="005B25E4">
            <w:pPr>
              <w:keepNext/>
              <w:keepLines/>
              <w:spacing w:line="192" w:lineRule="auto"/>
              <w:rPr>
                <w:sz w:val="20"/>
                <w:szCs w:val="20"/>
              </w:rPr>
            </w:pPr>
            <w:r w:rsidRPr="00572C19">
              <w:rPr>
                <w:sz w:val="20"/>
                <w:szCs w:val="20"/>
              </w:rPr>
              <w:t>Counseling for suicide: Client perspectives</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45E79A" w14:textId="77777777" w:rsidR="00572C19" w:rsidRPr="00572C19" w:rsidRDefault="00572C19" w:rsidP="005B25E4">
            <w:pPr>
              <w:keepNext/>
              <w:keepLines/>
              <w:spacing w:line="192" w:lineRule="auto"/>
              <w:rPr>
                <w:sz w:val="18"/>
                <w:szCs w:val="18"/>
              </w:rPr>
            </w:pPr>
            <w:r w:rsidRPr="00572C19">
              <w:rPr>
                <w:sz w:val="18"/>
                <w:szCs w:val="18"/>
              </w:rPr>
              <w:t>Journal of Counseling &amp; Development</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D2B6D8" w14:textId="77777777" w:rsidR="00572C19" w:rsidRPr="00572C19" w:rsidRDefault="00572C19" w:rsidP="005B25E4">
            <w:pPr>
              <w:keepNext/>
              <w:keepLines/>
              <w:spacing w:line="192" w:lineRule="auto"/>
              <w:rPr>
                <w:sz w:val="20"/>
                <w:szCs w:val="20"/>
              </w:rPr>
            </w:pPr>
            <w:r w:rsidRPr="00572C19">
              <w:rPr>
                <w:sz w:val="20"/>
                <w:szCs w:val="20"/>
              </w:rPr>
              <w:t>2002</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BD4346" w14:textId="77777777" w:rsidR="00572C19" w:rsidRPr="00572C19" w:rsidRDefault="00572C19" w:rsidP="005B25E4">
            <w:pPr>
              <w:keepNext/>
              <w:keepLines/>
              <w:spacing w:line="192" w:lineRule="auto"/>
              <w:rPr>
                <w:sz w:val="20"/>
                <w:szCs w:val="20"/>
              </w:rPr>
            </w:pPr>
            <w:r w:rsidRPr="00572C19">
              <w:rPr>
                <w:sz w:val="20"/>
                <w:szCs w:val="20"/>
              </w:rPr>
              <w:t>Canada</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63CAC738" w14:textId="77777777" w:rsidR="00572C19" w:rsidRPr="00572C19" w:rsidRDefault="00572C19" w:rsidP="005B25E4">
            <w:pPr>
              <w:keepNext/>
              <w:keepLines/>
              <w:spacing w:line="192" w:lineRule="auto"/>
              <w:rPr>
                <w:sz w:val="20"/>
                <w:szCs w:val="20"/>
              </w:rPr>
            </w:pPr>
          </w:p>
          <w:p w14:paraId="754993AB" w14:textId="77777777" w:rsidR="00572C19" w:rsidRPr="00572C19" w:rsidRDefault="00572C19" w:rsidP="005B25E4">
            <w:pPr>
              <w:keepNext/>
              <w:keepLines/>
              <w:spacing w:line="192" w:lineRule="auto"/>
              <w:rPr>
                <w:sz w:val="20"/>
                <w:szCs w:val="20"/>
              </w:rPr>
            </w:pPr>
            <w:r w:rsidRPr="00572C19">
              <w:rPr>
                <w:sz w:val="20"/>
                <w:szCs w:val="20"/>
              </w:rPr>
              <w:t xml:space="preserve">QL </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B30FA4" w14:textId="77777777" w:rsidR="00572C19" w:rsidRPr="00572C19" w:rsidRDefault="00572C19" w:rsidP="005B25E4">
            <w:pPr>
              <w:keepNext/>
              <w:keepLines/>
              <w:spacing w:line="192" w:lineRule="auto"/>
              <w:rPr>
                <w:sz w:val="20"/>
                <w:szCs w:val="20"/>
              </w:rPr>
            </w:pPr>
            <w:r w:rsidRPr="00572C19">
              <w:rPr>
                <w:sz w:val="20"/>
                <w:szCs w:val="20"/>
              </w:rPr>
              <w:t>15</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6BDE9E" w14:textId="77777777" w:rsidR="00572C19" w:rsidRPr="00572C19" w:rsidRDefault="00572C19" w:rsidP="005B25E4">
            <w:pPr>
              <w:keepNext/>
              <w:keepLines/>
              <w:spacing w:line="192" w:lineRule="auto"/>
              <w:rPr>
                <w:sz w:val="18"/>
                <w:szCs w:val="18"/>
              </w:rPr>
            </w:pPr>
            <w:r w:rsidRPr="00572C19">
              <w:rPr>
                <w:sz w:val="18"/>
                <w:szCs w:val="18"/>
              </w:rPr>
              <w:t>Therapeutic processes: (a) validating relationships, (b) working with emotions, and (c) developing a new identity.</w:t>
            </w:r>
          </w:p>
        </w:tc>
      </w:tr>
      <w:tr w:rsidR="00572C19" w:rsidRPr="00572C19" w14:paraId="2F8FE4F6" w14:textId="77777777" w:rsidTr="005B25E4">
        <w:trPr>
          <w:trHeight w:val="384"/>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71D283" w14:textId="77777777" w:rsidR="00572C19" w:rsidRPr="00572C19" w:rsidRDefault="00572C19" w:rsidP="005B25E4">
            <w:pPr>
              <w:keepNext/>
              <w:keepLines/>
              <w:spacing w:line="192" w:lineRule="auto"/>
              <w:jc w:val="right"/>
              <w:rPr>
                <w:sz w:val="20"/>
                <w:szCs w:val="20"/>
              </w:rPr>
            </w:pPr>
            <w:r w:rsidRPr="00572C19">
              <w:rPr>
                <w:sz w:val="20"/>
                <w:szCs w:val="20"/>
              </w:rPr>
              <w:t>9</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A5B0D3" w14:textId="77777777" w:rsidR="00572C19" w:rsidRPr="00572C19" w:rsidRDefault="00572C19" w:rsidP="005B25E4">
            <w:pPr>
              <w:keepNext/>
              <w:keepLines/>
              <w:spacing w:line="192" w:lineRule="auto"/>
              <w:rPr>
                <w:sz w:val="20"/>
                <w:szCs w:val="20"/>
              </w:rPr>
            </w:pPr>
            <w:r w:rsidRPr="00572C19">
              <w:rPr>
                <w:sz w:val="20"/>
                <w:szCs w:val="20"/>
              </w:rPr>
              <w:t>Disconnection, reconnection and autonomy: four young South African men's experience of attempting suicide</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7D6232" w14:textId="77777777" w:rsidR="00572C19" w:rsidRPr="00572C19" w:rsidRDefault="00572C19" w:rsidP="005B25E4">
            <w:pPr>
              <w:keepNext/>
              <w:keepLines/>
              <w:spacing w:line="192" w:lineRule="auto"/>
              <w:rPr>
                <w:sz w:val="18"/>
                <w:szCs w:val="18"/>
              </w:rPr>
            </w:pPr>
            <w:r w:rsidRPr="00572C19">
              <w:rPr>
                <w:sz w:val="18"/>
                <w:szCs w:val="18"/>
              </w:rPr>
              <w:t>Journal of youth studies</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2D064F" w14:textId="77777777" w:rsidR="00572C19" w:rsidRPr="00572C19" w:rsidRDefault="00572C19" w:rsidP="005B25E4">
            <w:pPr>
              <w:keepNext/>
              <w:keepLines/>
              <w:spacing w:line="192" w:lineRule="auto"/>
              <w:rPr>
                <w:sz w:val="20"/>
                <w:szCs w:val="20"/>
              </w:rPr>
            </w:pPr>
            <w:r w:rsidRPr="00572C19">
              <w:rPr>
                <w:sz w:val="20"/>
                <w:szCs w:val="20"/>
              </w:rPr>
              <w:t>2017</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57DF23" w14:textId="77777777" w:rsidR="00572C19" w:rsidRPr="00572C19" w:rsidRDefault="00572C19" w:rsidP="005B25E4">
            <w:pPr>
              <w:keepNext/>
              <w:keepLines/>
              <w:spacing w:line="192" w:lineRule="auto"/>
              <w:rPr>
                <w:sz w:val="20"/>
                <w:szCs w:val="20"/>
              </w:rPr>
            </w:pPr>
            <w:r w:rsidRPr="00572C19">
              <w:rPr>
                <w:sz w:val="20"/>
                <w:szCs w:val="20"/>
              </w:rPr>
              <w:t>South Africa</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0E1824C6" w14:textId="77777777" w:rsidR="00572C19" w:rsidRPr="00572C19" w:rsidRDefault="00572C19" w:rsidP="005B25E4">
            <w:pPr>
              <w:keepNext/>
              <w:keepLines/>
              <w:spacing w:line="192" w:lineRule="auto"/>
              <w:rPr>
                <w:sz w:val="20"/>
                <w:szCs w:val="20"/>
              </w:rPr>
            </w:pPr>
          </w:p>
          <w:p w14:paraId="4F47785A" w14:textId="77777777" w:rsidR="00572C19" w:rsidRPr="00572C19" w:rsidRDefault="00572C19" w:rsidP="005B25E4">
            <w:pPr>
              <w:keepNext/>
              <w:keepLines/>
              <w:spacing w:line="192" w:lineRule="auto"/>
              <w:rPr>
                <w:sz w:val="20"/>
                <w:szCs w:val="20"/>
              </w:rPr>
            </w:pPr>
          </w:p>
          <w:p w14:paraId="03E0E5EC" w14:textId="77777777" w:rsidR="00572C19" w:rsidRPr="00572C19" w:rsidRDefault="00572C19" w:rsidP="005B25E4">
            <w:pPr>
              <w:keepNext/>
              <w:keepLines/>
              <w:spacing w:line="192" w:lineRule="auto"/>
              <w:rPr>
                <w:sz w:val="20"/>
                <w:szCs w:val="20"/>
              </w:rPr>
            </w:pPr>
            <w:r w:rsidRPr="00572C19">
              <w:rPr>
                <w:sz w:val="20"/>
                <w:szCs w:val="20"/>
              </w:rPr>
              <w:t xml:space="preserve">QL </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E13E50" w14:textId="77777777" w:rsidR="00572C19" w:rsidRPr="00572C19" w:rsidRDefault="00572C19" w:rsidP="005B25E4">
            <w:pPr>
              <w:keepNext/>
              <w:keepLines/>
              <w:spacing w:line="192" w:lineRule="auto"/>
              <w:rPr>
                <w:sz w:val="20"/>
                <w:szCs w:val="20"/>
              </w:rPr>
            </w:pPr>
            <w:r w:rsidRPr="00572C19">
              <w:rPr>
                <w:sz w:val="20"/>
                <w:szCs w:val="20"/>
              </w:rPr>
              <w:t>17</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D206A04" w14:textId="77777777" w:rsidR="00572C19" w:rsidRPr="00572C19" w:rsidRDefault="00572C19" w:rsidP="005B25E4">
            <w:pPr>
              <w:keepNext/>
              <w:keepLines/>
              <w:spacing w:line="192" w:lineRule="auto"/>
              <w:rPr>
                <w:sz w:val="18"/>
                <w:szCs w:val="18"/>
              </w:rPr>
            </w:pPr>
            <w:r w:rsidRPr="00572C19">
              <w:rPr>
                <w:sz w:val="18"/>
                <w:szCs w:val="18"/>
              </w:rPr>
              <w:t>Major themes: (1) ‘Turning away from others and self’, disconnecting from close others and from self, prior to attempting suicide as an act of autonomy; (2) ‘Returning to self and others’, re-connecting with others and gaining a healthy sense of autonomy.</w:t>
            </w:r>
          </w:p>
        </w:tc>
      </w:tr>
      <w:tr w:rsidR="00572C19" w:rsidRPr="00572C19" w14:paraId="64534C42" w14:textId="77777777" w:rsidTr="005B25E4">
        <w:trPr>
          <w:trHeight w:val="255"/>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4F6C1D" w14:textId="77777777" w:rsidR="00572C19" w:rsidRPr="00572C19" w:rsidRDefault="00572C19" w:rsidP="005B25E4">
            <w:pPr>
              <w:keepNext/>
              <w:keepLines/>
              <w:spacing w:line="192" w:lineRule="auto"/>
              <w:jc w:val="right"/>
              <w:rPr>
                <w:sz w:val="20"/>
                <w:szCs w:val="20"/>
              </w:rPr>
            </w:pPr>
            <w:r w:rsidRPr="00572C19">
              <w:rPr>
                <w:sz w:val="20"/>
                <w:szCs w:val="20"/>
              </w:rPr>
              <w:t>10</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F3579A" w14:textId="77777777" w:rsidR="00572C19" w:rsidRPr="00572C19" w:rsidRDefault="00572C19" w:rsidP="005B25E4">
            <w:pPr>
              <w:keepNext/>
              <w:keepLines/>
              <w:spacing w:line="192" w:lineRule="auto"/>
              <w:rPr>
                <w:sz w:val="20"/>
                <w:szCs w:val="20"/>
              </w:rPr>
            </w:pPr>
            <w:r w:rsidRPr="00572C19">
              <w:rPr>
                <w:sz w:val="20"/>
                <w:szCs w:val="20"/>
              </w:rPr>
              <w:t>Experiences that inspire hope: Perspectives of suicidal patients</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7451DD" w14:textId="77777777" w:rsidR="00572C19" w:rsidRPr="00572C19" w:rsidRDefault="00572C19" w:rsidP="005B25E4">
            <w:pPr>
              <w:keepNext/>
              <w:keepLines/>
              <w:spacing w:line="192" w:lineRule="auto"/>
              <w:rPr>
                <w:sz w:val="18"/>
                <w:szCs w:val="18"/>
              </w:rPr>
            </w:pPr>
            <w:r w:rsidRPr="00572C19">
              <w:rPr>
                <w:sz w:val="18"/>
                <w:szCs w:val="18"/>
              </w:rPr>
              <w:t>Nursing ethics</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75577E" w14:textId="77777777" w:rsidR="00572C19" w:rsidRPr="00572C19" w:rsidRDefault="00572C19" w:rsidP="005B25E4">
            <w:pPr>
              <w:keepNext/>
              <w:keepLines/>
              <w:spacing w:line="192" w:lineRule="auto"/>
              <w:rPr>
                <w:sz w:val="20"/>
                <w:szCs w:val="20"/>
              </w:rPr>
            </w:pPr>
            <w:r w:rsidRPr="00572C19">
              <w:rPr>
                <w:sz w:val="20"/>
                <w:szCs w:val="20"/>
              </w:rPr>
              <w:t>2018</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AA25D6" w14:textId="77777777" w:rsidR="00572C19" w:rsidRPr="00572C19" w:rsidRDefault="00572C19" w:rsidP="005B25E4">
            <w:pPr>
              <w:keepNext/>
              <w:keepLines/>
              <w:spacing w:line="192" w:lineRule="auto"/>
              <w:rPr>
                <w:sz w:val="20"/>
                <w:szCs w:val="20"/>
              </w:rPr>
            </w:pPr>
            <w:r w:rsidRPr="00572C19">
              <w:rPr>
                <w:sz w:val="20"/>
                <w:szCs w:val="20"/>
              </w:rPr>
              <w:t>Norway</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2C7A4AE6" w14:textId="77777777" w:rsidR="00572C19" w:rsidRPr="00572C19" w:rsidRDefault="00572C19" w:rsidP="005B25E4">
            <w:pPr>
              <w:keepNext/>
              <w:keepLines/>
              <w:spacing w:line="192" w:lineRule="auto"/>
              <w:rPr>
                <w:sz w:val="20"/>
                <w:szCs w:val="20"/>
              </w:rPr>
            </w:pPr>
          </w:p>
          <w:p w14:paraId="6A983052" w14:textId="77777777" w:rsidR="00572C19" w:rsidRPr="00572C19" w:rsidRDefault="00572C19" w:rsidP="005B25E4">
            <w:pPr>
              <w:keepNext/>
              <w:keepLines/>
              <w:spacing w:line="192" w:lineRule="auto"/>
              <w:rPr>
                <w:sz w:val="20"/>
                <w:szCs w:val="20"/>
              </w:rPr>
            </w:pPr>
            <w:r w:rsidRPr="00572C19">
              <w:rPr>
                <w:sz w:val="20"/>
                <w:szCs w:val="20"/>
              </w:rPr>
              <w:t xml:space="preserve">QL </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82A0AA" w14:textId="77777777" w:rsidR="00572C19" w:rsidRPr="00572C19" w:rsidRDefault="00572C19" w:rsidP="005B25E4">
            <w:pPr>
              <w:keepNext/>
              <w:keepLines/>
              <w:spacing w:line="192" w:lineRule="auto"/>
              <w:rPr>
                <w:sz w:val="20"/>
                <w:szCs w:val="20"/>
              </w:rPr>
            </w:pPr>
            <w:r w:rsidRPr="00572C19">
              <w:rPr>
                <w:sz w:val="20"/>
                <w:szCs w:val="20"/>
              </w:rPr>
              <w:t>16</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D5A82A9" w14:textId="77777777" w:rsidR="00572C19" w:rsidRPr="00572C19" w:rsidRDefault="00572C19" w:rsidP="005B25E4">
            <w:pPr>
              <w:keepNext/>
              <w:keepLines/>
              <w:spacing w:line="192" w:lineRule="auto"/>
              <w:rPr>
                <w:sz w:val="18"/>
                <w:szCs w:val="18"/>
              </w:rPr>
            </w:pPr>
            <w:r w:rsidRPr="00572C19">
              <w:rPr>
                <w:sz w:val="18"/>
                <w:szCs w:val="18"/>
              </w:rPr>
              <w:t>Themes: Experiencing hope through (1) encounters, (2) atmosphere of wisdom and (3) taking back responsibility.</w:t>
            </w:r>
          </w:p>
        </w:tc>
      </w:tr>
      <w:tr w:rsidR="00572C19" w:rsidRPr="00572C19" w14:paraId="3D444C1B" w14:textId="77777777" w:rsidTr="005B25E4">
        <w:trPr>
          <w:trHeight w:val="180"/>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A16906" w14:textId="77777777" w:rsidR="00572C19" w:rsidRPr="00572C19" w:rsidRDefault="00572C19" w:rsidP="005B25E4">
            <w:pPr>
              <w:keepNext/>
              <w:keepLines/>
              <w:spacing w:line="192" w:lineRule="auto"/>
              <w:jc w:val="right"/>
              <w:rPr>
                <w:sz w:val="20"/>
                <w:szCs w:val="20"/>
              </w:rPr>
            </w:pPr>
            <w:r w:rsidRPr="00572C19">
              <w:rPr>
                <w:sz w:val="20"/>
                <w:szCs w:val="20"/>
              </w:rPr>
              <w:t>11</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46FE58" w14:textId="77777777" w:rsidR="00572C19" w:rsidRPr="00572C19" w:rsidRDefault="00572C19" w:rsidP="005B25E4">
            <w:pPr>
              <w:keepNext/>
              <w:keepLines/>
              <w:spacing w:line="192" w:lineRule="auto"/>
              <w:rPr>
                <w:sz w:val="20"/>
                <w:szCs w:val="20"/>
              </w:rPr>
            </w:pPr>
            <w:r w:rsidRPr="00572C19">
              <w:rPr>
                <w:sz w:val="20"/>
                <w:szCs w:val="20"/>
              </w:rPr>
              <w:t>Factors that contribute to psychological resilience to suicidal thoughts and behaviours in people with schizophrenia diagnoses: qualitative study</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9856C7" w14:textId="77777777" w:rsidR="00572C19" w:rsidRPr="00572C19" w:rsidRDefault="00572C19" w:rsidP="005B25E4">
            <w:pPr>
              <w:keepNext/>
              <w:keepLines/>
              <w:spacing w:line="192" w:lineRule="auto"/>
              <w:rPr>
                <w:sz w:val="18"/>
                <w:szCs w:val="18"/>
              </w:rPr>
            </w:pPr>
            <w:r w:rsidRPr="00572C19">
              <w:rPr>
                <w:sz w:val="18"/>
                <w:szCs w:val="18"/>
              </w:rPr>
              <w:t>BJPsych open</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45DDD7" w14:textId="77777777" w:rsidR="00572C19" w:rsidRPr="00572C19" w:rsidRDefault="00572C19" w:rsidP="005B25E4">
            <w:pPr>
              <w:keepNext/>
              <w:keepLines/>
              <w:spacing w:line="192" w:lineRule="auto"/>
              <w:rPr>
                <w:sz w:val="20"/>
                <w:szCs w:val="20"/>
              </w:rPr>
            </w:pPr>
            <w:r w:rsidRPr="00572C19">
              <w:rPr>
                <w:sz w:val="20"/>
                <w:szCs w:val="20"/>
              </w:rPr>
              <w:t>2019</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5C813C" w14:textId="77777777" w:rsidR="00572C19" w:rsidRPr="00572C19" w:rsidRDefault="00572C19" w:rsidP="005B25E4">
            <w:pPr>
              <w:keepNext/>
              <w:keepLines/>
              <w:spacing w:line="192" w:lineRule="auto"/>
              <w:rPr>
                <w:sz w:val="20"/>
                <w:szCs w:val="20"/>
              </w:rPr>
            </w:pPr>
            <w:r w:rsidRPr="00572C19">
              <w:rPr>
                <w:sz w:val="20"/>
                <w:szCs w:val="20"/>
              </w:rPr>
              <w:t>England</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18D6A581" w14:textId="77777777" w:rsidR="00572C19" w:rsidRPr="00572C19" w:rsidRDefault="00572C19" w:rsidP="005B25E4">
            <w:pPr>
              <w:keepNext/>
              <w:keepLines/>
              <w:spacing w:line="192" w:lineRule="auto"/>
              <w:rPr>
                <w:sz w:val="20"/>
                <w:szCs w:val="20"/>
              </w:rPr>
            </w:pPr>
          </w:p>
          <w:p w14:paraId="7D97FD02" w14:textId="77777777" w:rsidR="00572C19" w:rsidRPr="00572C19" w:rsidRDefault="00572C19" w:rsidP="005B25E4">
            <w:pPr>
              <w:keepNext/>
              <w:keepLines/>
              <w:spacing w:line="192" w:lineRule="auto"/>
              <w:rPr>
                <w:sz w:val="20"/>
                <w:szCs w:val="20"/>
              </w:rPr>
            </w:pPr>
            <w:r w:rsidRPr="00572C19">
              <w:rPr>
                <w:sz w:val="20"/>
                <w:szCs w:val="20"/>
              </w:rPr>
              <w:t xml:space="preserve">QL </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D229F1" w14:textId="77777777" w:rsidR="00572C19" w:rsidRPr="00572C19" w:rsidRDefault="00572C19" w:rsidP="005B25E4">
            <w:pPr>
              <w:keepNext/>
              <w:keepLines/>
              <w:spacing w:line="192" w:lineRule="auto"/>
              <w:rPr>
                <w:sz w:val="20"/>
                <w:szCs w:val="20"/>
              </w:rPr>
            </w:pPr>
            <w:r w:rsidRPr="00572C19">
              <w:rPr>
                <w:sz w:val="20"/>
                <w:szCs w:val="20"/>
              </w:rPr>
              <w:t>14</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9FD1E6" w14:textId="77777777" w:rsidR="00572C19" w:rsidRPr="00572C19" w:rsidRDefault="00572C19" w:rsidP="005B25E4">
            <w:pPr>
              <w:keepNext/>
              <w:keepLines/>
              <w:spacing w:line="192" w:lineRule="auto"/>
              <w:rPr>
                <w:sz w:val="18"/>
                <w:szCs w:val="18"/>
              </w:rPr>
            </w:pPr>
            <w:r w:rsidRPr="00572C19">
              <w:rPr>
                <w:sz w:val="18"/>
                <w:szCs w:val="18"/>
              </w:rPr>
              <w:t>Psychological resilience to suicidal thoughts and behaviours: (a) understanding experiences (b) active behaviours (c) relationship dynamics</w:t>
            </w:r>
          </w:p>
        </w:tc>
      </w:tr>
      <w:tr w:rsidR="00572C19" w:rsidRPr="00572C19" w14:paraId="4A125A7E" w14:textId="77777777" w:rsidTr="005B25E4">
        <w:trPr>
          <w:trHeight w:val="541"/>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2882DA" w14:textId="77777777" w:rsidR="00572C19" w:rsidRPr="00572C19" w:rsidRDefault="00572C19" w:rsidP="005B25E4">
            <w:pPr>
              <w:keepNext/>
              <w:keepLines/>
              <w:spacing w:line="192" w:lineRule="auto"/>
              <w:jc w:val="right"/>
              <w:rPr>
                <w:sz w:val="20"/>
                <w:szCs w:val="20"/>
              </w:rPr>
            </w:pPr>
            <w:r w:rsidRPr="00572C19">
              <w:rPr>
                <w:sz w:val="20"/>
                <w:szCs w:val="20"/>
              </w:rPr>
              <w:t>12</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308CE9" w14:textId="77777777" w:rsidR="00572C19" w:rsidRPr="00572C19" w:rsidRDefault="00572C19" w:rsidP="005B25E4">
            <w:pPr>
              <w:keepNext/>
              <w:keepLines/>
              <w:spacing w:line="192" w:lineRule="auto"/>
              <w:rPr>
                <w:sz w:val="20"/>
                <w:szCs w:val="20"/>
              </w:rPr>
            </w:pPr>
            <w:r w:rsidRPr="00572C19">
              <w:rPr>
                <w:sz w:val="20"/>
                <w:szCs w:val="20"/>
              </w:rPr>
              <w:t>Follow-up study of patients with attempted suicide</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9A8476" w14:textId="77777777" w:rsidR="00572C19" w:rsidRPr="00572C19" w:rsidRDefault="00572C19" w:rsidP="005B25E4">
            <w:pPr>
              <w:keepNext/>
              <w:keepLines/>
              <w:spacing w:line="192" w:lineRule="auto"/>
              <w:rPr>
                <w:sz w:val="18"/>
                <w:szCs w:val="18"/>
              </w:rPr>
            </w:pPr>
            <w:r w:rsidRPr="00572C19">
              <w:rPr>
                <w:sz w:val="18"/>
                <w:szCs w:val="18"/>
              </w:rPr>
              <w:t>International journal of social psychiatry</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D88579" w14:textId="77777777" w:rsidR="00572C19" w:rsidRPr="00572C19" w:rsidRDefault="00572C19" w:rsidP="005B25E4">
            <w:pPr>
              <w:keepNext/>
              <w:keepLines/>
              <w:spacing w:line="192" w:lineRule="auto"/>
              <w:rPr>
                <w:sz w:val="20"/>
                <w:szCs w:val="20"/>
              </w:rPr>
            </w:pPr>
            <w:r w:rsidRPr="00572C19">
              <w:rPr>
                <w:sz w:val="20"/>
                <w:szCs w:val="20"/>
              </w:rPr>
              <w:t>1988</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854E4C" w14:textId="77777777" w:rsidR="00572C19" w:rsidRPr="00572C19" w:rsidRDefault="00572C19" w:rsidP="005B25E4">
            <w:pPr>
              <w:keepNext/>
              <w:keepLines/>
              <w:spacing w:line="192" w:lineRule="auto"/>
              <w:rPr>
                <w:sz w:val="20"/>
                <w:szCs w:val="20"/>
              </w:rPr>
            </w:pPr>
            <w:r w:rsidRPr="00572C19">
              <w:rPr>
                <w:sz w:val="20"/>
                <w:szCs w:val="20"/>
              </w:rPr>
              <w:t>Germany</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42197D32" w14:textId="77777777" w:rsidR="00572C19" w:rsidRPr="00572C19" w:rsidRDefault="00572C19" w:rsidP="005B25E4">
            <w:pPr>
              <w:keepNext/>
              <w:keepLines/>
              <w:spacing w:line="192" w:lineRule="auto"/>
              <w:rPr>
                <w:sz w:val="20"/>
                <w:szCs w:val="20"/>
              </w:rPr>
            </w:pPr>
          </w:p>
          <w:p w14:paraId="66E4BADB" w14:textId="77777777" w:rsidR="00572C19" w:rsidRPr="00572C19" w:rsidRDefault="00572C19" w:rsidP="005B25E4">
            <w:pPr>
              <w:keepNext/>
              <w:keepLines/>
              <w:spacing w:line="192" w:lineRule="auto"/>
              <w:rPr>
                <w:sz w:val="20"/>
                <w:szCs w:val="20"/>
              </w:rPr>
            </w:pPr>
            <w:r w:rsidRPr="00572C19">
              <w:rPr>
                <w:sz w:val="20"/>
                <w:szCs w:val="20"/>
              </w:rPr>
              <w:t xml:space="preserve">QL </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E15FA3" w14:textId="77777777" w:rsidR="00572C19" w:rsidRPr="00572C19" w:rsidRDefault="00572C19" w:rsidP="005B25E4">
            <w:pPr>
              <w:keepNext/>
              <w:keepLines/>
              <w:spacing w:line="192" w:lineRule="auto"/>
              <w:rPr>
                <w:sz w:val="20"/>
                <w:szCs w:val="20"/>
              </w:rPr>
            </w:pPr>
            <w:r w:rsidRPr="00572C19">
              <w:rPr>
                <w:sz w:val="20"/>
                <w:szCs w:val="20"/>
              </w:rPr>
              <w:t>5</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41EE8A0" w14:textId="77777777" w:rsidR="00572C19" w:rsidRPr="00572C19" w:rsidRDefault="00572C19" w:rsidP="005B25E4">
            <w:pPr>
              <w:keepNext/>
              <w:keepLines/>
              <w:spacing w:line="192" w:lineRule="auto"/>
              <w:rPr>
                <w:sz w:val="18"/>
                <w:szCs w:val="18"/>
              </w:rPr>
            </w:pPr>
            <w:r w:rsidRPr="00572C19">
              <w:rPr>
                <w:sz w:val="18"/>
                <w:szCs w:val="18"/>
              </w:rPr>
              <w:t>An important focus of therapy should be the strengthening of active strategies for coping with interpersonal problems.</w:t>
            </w:r>
          </w:p>
          <w:p w14:paraId="20CF1812" w14:textId="77777777" w:rsidR="00572C19" w:rsidRPr="00572C19" w:rsidRDefault="00572C19" w:rsidP="005B25E4">
            <w:pPr>
              <w:keepNext/>
              <w:keepLines/>
              <w:spacing w:line="192" w:lineRule="auto"/>
              <w:rPr>
                <w:sz w:val="18"/>
                <w:szCs w:val="18"/>
              </w:rPr>
            </w:pPr>
            <w:r w:rsidRPr="00572C19">
              <w:rPr>
                <w:sz w:val="18"/>
                <w:szCs w:val="18"/>
              </w:rPr>
              <w:t>An attempt should be made to initiate a strengthening of the</w:t>
            </w:r>
          </w:p>
          <w:p w14:paraId="43DB2B21" w14:textId="77777777" w:rsidR="00572C19" w:rsidRPr="00572C19" w:rsidRDefault="00572C19" w:rsidP="005B25E4">
            <w:pPr>
              <w:keepNext/>
              <w:keepLines/>
              <w:spacing w:line="192" w:lineRule="auto"/>
              <w:rPr>
                <w:sz w:val="18"/>
                <w:szCs w:val="18"/>
              </w:rPr>
            </w:pPr>
            <w:r w:rsidRPr="00572C19">
              <w:rPr>
                <w:sz w:val="18"/>
                <w:szCs w:val="18"/>
              </w:rPr>
              <w:t>patient’s labile self-esteem.</w:t>
            </w:r>
          </w:p>
        </w:tc>
      </w:tr>
      <w:tr w:rsidR="00572C19" w:rsidRPr="00572C19" w14:paraId="0C4D9751" w14:textId="77777777" w:rsidTr="005B25E4">
        <w:trPr>
          <w:trHeight w:val="656"/>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2674E2" w14:textId="77777777" w:rsidR="00572C19" w:rsidRPr="00572C19" w:rsidRDefault="00572C19" w:rsidP="005B25E4">
            <w:pPr>
              <w:keepNext/>
              <w:keepLines/>
              <w:spacing w:line="192" w:lineRule="auto"/>
              <w:jc w:val="right"/>
              <w:rPr>
                <w:sz w:val="20"/>
                <w:szCs w:val="20"/>
              </w:rPr>
            </w:pPr>
            <w:r w:rsidRPr="00572C19">
              <w:rPr>
                <w:sz w:val="20"/>
                <w:szCs w:val="20"/>
              </w:rPr>
              <w:lastRenderedPageBreak/>
              <w:t>13</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5EC52B" w14:textId="77777777" w:rsidR="00572C19" w:rsidRPr="00572C19" w:rsidRDefault="00572C19" w:rsidP="005B25E4">
            <w:pPr>
              <w:keepNext/>
              <w:keepLines/>
              <w:spacing w:line="192" w:lineRule="auto"/>
              <w:rPr>
                <w:sz w:val="20"/>
                <w:szCs w:val="20"/>
              </w:rPr>
            </w:pPr>
            <w:r w:rsidRPr="00572C19">
              <w:rPr>
                <w:sz w:val="20"/>
                <w:szCs w:val="20"/>
              </w:rPr>
              <w:t>Giving up or finding a solution? The experience of attempted suicide in later life</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BEA589" w14:textId="77777777" w:rsidR="00572C19" w:rsidRPr="00572C19" w:rsidRDefault="00572C19" w:rsidP="005B25E4">
            <w:pPr>
              <w:keepNext/>
              <w:keepLines/>
              <w:spacing w:line="192" w:lineRule="auto"/>
              <w:rPr>
                <w:sz w:val="18"/>
                <w:szCs w:val="18"/>
              </w:rPr>
            </w:pPr>
            <w:r w:rsidRPr="00572C19">
              <w:rPr>
                <w:sz w:val="18"/>
                <w:szCs w:val="18"/>
              </w:rPr>
              <w:t>Aging and Mental Health</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E16B57" w14:textId="77777777" w:rsidR="00572C19" w:rsidRPr="00572C19" w:rsidRDefault="00572C19" w:rsidP="005B25E4">
            <w:pPr>
              <w:keepNext/>
              <w:keepLines/>
              <w:spacing w:line="192" w:lineRule="auto"/>
              <w:rPr>
                <w:sz w:val="20"/>
                <w:szCs w:val="20"/>
              </w:rPr>
            </w:pPr>
            <w:r w:rsidRPr="00572C19">
              <w:rPr>
                <w:sz w:val="20"/>
                <w:szCs w:val="20"/>
              </w:rPr>
              <w:t>2006</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FDF91AB" w14:textId="77777777" w:rsidR="00572C19" w:rsidRPr="00572C19" w:rsidRDefault="00572C19" w:rsidP="005B25E4">
            <w:pPr>
              <w:keepNext/>
              <w:keepLines/>
              <w:spacing w:line="192" w:lineRule="auto"/>
              <w:rPr>
                <w:sz w:val="20"/>
                <w:szCs w:val="20"/>
              </w:rPr>
            </w:pPr>
            <w:r w:rsidRPr="00572C19">
              <w:rPr>
                <w:sz w:val="20"/>
                <w:szCs w:val="20"/>
              </w:rPr>
              <w:t>England</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7EE41547" w14:textId="77777777" w:rsidR="00572C19" w:rsidRPr="00572C19" w:rsidRDefault="00572C19" w:rsidP="005B25E4">
            <w:pPr>
              <w:keepNext/>
              <w:keepLines/>
              <w:spacing w:line="192" w:lineRule="auto"/>
              <w:rPr>
                <w:sz w:val="20"/>
                <w:szCs w:val="20"/>
              </w:rPr>
            </w:pPr>
          </w:p>
          <w:p w14:paraId="0F113291" w14:textId="77777777" w:rsidR="00572C19" w:rsidRPr="00572C19" w:rsidRDefault="00572C19" w:rsidP="005B25E4">
            <w:pPr>
              <w:keepNext/>
              <w:keepLines/>
              <w:spacing w:line="192" w:lineRule="auto"/>
              <w:rPr>
                <w:sz w:val="20"/>
                <w:szCs w:val="20"/>
              </w:rPr>
            </w:pPr>
          </w:p>
          <w:p w14:paraId="21CD9C33" w14:textId="77777777" w:rsidR="00572C19" w:rsidRPr="00572C19" w:rsidRDefault="00572C19" w:rsidP="005B25E4">
            <w:pPr>
              <w:keepNext/>
              <w:keepLines/>
              <w:spacing w:line="192" w:lineRule="auto"/>
              <w:rPr>
                <w:sz w:val="20"/>
                <w:szCs w:val="20"/>
              </w:rPr>
            </w:pPr>
            <w:r w:rsidRPr="00572C19">
              <w:rPr>
                <w:sz w:val="20"/>
                <w:szCs w:val="20"/>
              </w:rPr>
              <w:t xml:space="preserve">QL </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EE1ADB" w14:textId="77777777" w:rsidR="00572C19" w:rsidRPr="00572C19" w:rsidRDefault="00572C19" w:rsidP="005B25E4">
            <w:pPr>
              <w:keepNext/>
              <w:keepLines/>
              <w:spacing w:line="192" w:lineRule="auto"/>
              <w:rPr>
                <w:sz w:val="20"/>
                <w:szCs w:val="20"/>
              </w:rPr>
            </w:pPr>
            <w:r w:rsidRPr="00572C19">
              <w:rPr>
                <w:sz w:val="20"/>
                <w:szCs w:val="20"/>
              </w:rPr>
              <w:t>16</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4892497" w14:textId="77777777" w:rsidR="00572C19" w:rsidRPr="00572C19" w:rsidRDefault="00572C19" w:rsidP="005B25E4">
            <w:pPr>
              <w:keepNext/>
              <w:keepLines/>
              <w:spacing w:line="192" w:lineRule="auto"/>
              <w:rPr>
                <w:sz w:val="18"/>
                <w:szCs w:val="18"/>
              </w:rPr>
            </w:pPr>
            <w:r w:rsidRPr="00572C19">
              <w:rPr>
                <w:sz w:val="18"/>
                <w:szCs w:val="18"/>
              </w:rPr>
              <w:t>Broad themes: Struggle (before and after the attempt, and in relation to growing older), Control, and Visibility (feeling invisible or disconnected from others and either becoming more or less connected afterward).</w:t>
            </w:r>
          </w:p>
        </w:tc>
      </w:tr>
      <w:tr w:rsidR="00572C19" w:rsidRPr="00572C19" w14:paraId="10CF91DC" w14:textId="77777777" w:rsidTr="005B25E4">
        <w:trPr>
          <w:trHeight w:val="442"/>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B2A577" w14:textId="77777777" w:rsidR="00572C19" w:rsidRPr="00572C19" w:rsidRDefault="00572C19" w:rsidP="005B25E4">
            <w:pPr>
              <w:jc w:val="right"/>
              <w:rPr>
                <w:b/>
                <w:sz w:val="20"/>
                <w:szCs w:val="20"/>
              </w:rPr>
            </w:pPr>
            <w:r w:rsidRPr="00572C19">
              <w:rPr>
                <w:b/>
                <w:sz w:val="20"/>
                <w:szCs w:val="20"/>
              </w:rPr>
              <w:t>ID</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82920F" w14:textId="77777777" w:rsidR="00572C19" w:rsidRPr="00572C19" w:rsidRDefault="00572C19" w:rsidP="005B25E4">
            <w:pPr>
              <w:rPr>
                <w:sz w:val="20"/>
                <w:szCs w:val="20"/>
              </w:rPr>
            </w:pPr>
            <w:r w:rsidRPr="00572C19">
              <w:rPr>
                <w:b/>
                <w:sz w:val="20"/>
                <w:szCs w:val="20"/>
              </w:rPr>
              <w:t>Title</w:t>
            </w:r>
          </w:p>
        </w:tc>
        <w:tc>
          <w:tcPr>
            <w:tcW w:w="1260" w:type="dxa"/>
            <w:tcBorders>
              <w:left w:val="single" w:sz="6" w:space="0" w:color="000000"/>
              <w:bottom w:val="single" w:sz="6" w:space="0" w:color="000000"/>
            </w:tcBorders>
            <w:shd w:val="clear" w:color="auto" w:fill="auto"/>
            <w:tcMar>
              <w:top w:w="100" w:type="dxa"/>
              <w:left w:w="100" w:type="dxa"/>
              <w:bottom w:w="100" w:type="dxa"/>
              <w:right w:w="100" w:type="dxa"/>
            </w:tcMar>
          </w:tcPr>
          <w:p w14:paraId="1B2A1C66" w14:textId="77777777" w:rsidR="00572C19" w:rsidRPr="00572C19" w:rsidRDefault="00572C19" w:rsidP="005B25E4">
            <w:pPr>
              <w:keepNext/>
              <w:keepLines/>
              <w:spacing w:line="240" w:lineRule="auto"/>
              <w:rPr>
                <w:b/>
                <w:sz w:val="20"/>
                <w:szCs w:val="20"/>
              </w:rPr>
            </w:pPr>
            <w:r w:rsidRPr="00572C19">
              <w:rPr>
                <w:b/>
                <w:sz w:val="20"/>
                <w:szCs w:val="20"/>
              </w:rPr>
              <w:t>Journal Published</w:t>
            </w:r>
          </w:p>
        </w:tc>
        <w:tc>
          <w:tcPr>
            <w:tcW w:w="1095" w:type="dxa"/>
            <w:tcBorders>
              <w:left w:val="single" w:sz="6" w:space="0" w:color="000000"/>
              <w:bottom w:val="single" w:sz="6" w:space="0" w:color="000000"/>
            </w:tcBorders>
            <w:shd w:val="clear" w:color="auto" w:fill="auto"/>
            <w:tcMar>
              <w:top w:w="100" w:type="dxa"/>
              <w:left w:w="100" w:type="dxa"/>
              <w:bottom w:w="100" w:type="dxa"/>
              <w:right w:w="100" w:type="dxa"/>
            </w:tcMar>
          </w:tcPr>
          <w:p w14:paraId="39902B74" w14:textId="77777777" w:rsidR="00572C19" w:rsidRPr="00572C19" w:rsidRDefault="00572C19" w:rsidP="005B25E4">
            <w:pPr>
              <w:keepNext/>
              <w:keepLines/>
              <w:spacing w:line="240" w:lineRule="auto"/>
              <w:rPr>
                <w:b/>
                <w:sz w:val="20"/>
                <w:szCs w:val="20"/>
              </w:rPr>
            </w:pPr>
          </w:p>
          <w:p w14:paraId="6ADFD608" w14:textId="77777777" w:rsidR="00572C19" w:rsidRPr="00572C19" w:rsidRDefault="00572C19" w:rsidP="005B25E4">
            <w:pPr>
              <w:keepNext/>
              <w:keepLines/>
              <w:spacing w:line="240" w:lineRule="auto"/>
              <w:rPr>
                <w:b/>
                <w:sz w:val="20"/>
                <w:szCs w:val="20"/>
              </w:rPr>
            </w:pPr>
            <w:r w:rsidRPr="00572C19">
              <w:rPr>
                <w:b/>
                <w:sz w:val="20"/>
                <w:szCs w:val="20"/>
              </w:rPr>
              <w:t xml:space="preserve">Year </w:t>
            </w:r>
          </w:p>
        </w:tc>
        <w:tc>
          <w:tcPr>
            <w:tcW w:w="1065" w:type="dxa"/>
            <w:tcBorders>
              <w:left w:val="single" w:sz="6" w:space="0" w:color="000000"/>
              <w:bottom w:val="single" w:sz="6" w:space="0" w:color="000000"/>
            </w:tcBorders>
            <w:shd w:val="clear" w:color="auto" w:fill="auto"/>
            <w:tcMar>
              <w:top w:w="100" w:type="dxa"/>
              <w:left w:w="100" w:type="dxa"/>
              <w:bottom w:w="100" w:type="dxa"/>
              <w:right w:w="100" w:type="dxa"/>
            </w:tcMar>
          </w:tcPr>
          <w:p w14:paraId="2822E965" w14:textId="77777777" w:rsidR="00572C19" w:rsidRPr="00572C19" w:rsidRDefault="00572C19" w:rsidP="005B25E4">
            <w:pPr>
              <w:spacing w:line="240" w:lineRule="auto"/>
              <w:rPr>
                <w:b/>
                <w:sz w:val="20"/>
                <w:szCs w:val="20"/>
              </w:rPr>
            </w:pPr>
          </w:p>
          <w:p w14:paraId="5E607E2A" w14:textId="77777777" w:rsidR="00572C19" w:rsidRPr="00572C19" w:rsidRDefault="00572C19" w:rsidP="005B25E4">
            <w:pPr>
              <w:spacing w:line="240" w:lineRule="auto"/>
              <w:rPr>
                <w:b/>
                <w:sz w:val="20"/>
                <w:szCs w:val="20"/>
              </w:rPr>
            </w:pPr>
            <w:r w:rsidRPr="00572C19">
              <w:rPr>
                <w:b/>
                <w:sz w:val="20"/>
                <w:szCs w:val="20"/>
              </w:rPr>
              <w:t>Location</w:t>
            </w:r>
          </w:p>
        </w:tc>
        <w:tc>
          <w:tcPr>
            <w:tcW w:w="1440" w:type="dxa"/>
            <w:shd w:val="clear" w:color="auto" w:fill="auto"/>
            <w:tcMar>
              <w:top w:w="100" w:type="dxa"/>
              <w:left w:w="100" w:type="dxa"/>
              <w:bottom w:w="100" w:type="dxa"/>
              <w:right w:w="100" w:type="dxa"/>
            </w:tcMar>
          </w:tcPr>
          <w:p w14:paraId="36D4ED1F" w14:textId="77777777" w:rsidR="00572C19" w:rsidRPr="00572C19" w:rsidRDefault="00572C19" w:rsidP="005B25E4">
            <w:pPr>
              <w:keepNext/>
              <w:keepLines/>
              <w:spacing w:line="240" w:lineRule="auto"/>
              <w:rPr>
                <w:b/>
                <w:sz w:val="20"/>
                <w:szCs w:val="20"/>
              </w:rPr>
            </w:pPr>
          </w:p>
          <w:p w14:paraId="21998C44" w14:textId="77777777" w:rsidR="00572C19" w:rsidRPr="00572C19" w:rsidRDefault="00572C19" w:rsidP="005B25E4">
            <w:pPr>
              <w:keepNext/>
              <w:keepLines/>
              <w:spacing w:line="240" w:lineRule="auto"/>
              <w:rPr>
                <w:b/>
                <w:sz w:val="20"/>
                <w:szCs w:val="20"/>
              </w:rPr>
            </w:pPr>
            <w:r w:rsidRPr="00572C19">
              <w:rPr>
                <w:b/>
                <w:sz w:val="20"/>
                <w:szCs w:val="20"/>
              </w:rPr>
              <w:t>Method</w:t>
            </w:r>
          </w:p>
        </w:tc>
        <w:tc>
          <w:tcPr>
            <w:tcW w:w="870" w:type="dxa"/>
            <w:tcBorders>
              <w:bottom w:val="single" w:sz="6" w:space="0" w:color="000000"/>
            </w:tcBorders>
            <w:shd w:val="clear" w:color="auto" w:fill="auto"/>
            <w:tcMar>
              <w:top w:w="100" w:type="dxa"/>
              <w:left w:w="100" w:type="dxa"/>
              <w:bottom w:w="100" w:type="dxa"/>
              <w:right w:w="100" w:type="dxa"/>
            </w:tcMar>
          </w:tcPr>
          <w:p w14:paraId="1AA6C38E" w14:textId="77777777" w:rsidR="00572C19" w:rsidRPr="00572C19" w:rsidRDefault="00572C19" w:rsidP="005B25E4">
            <w:pPr>
              <w:keepNext/>
              <w:keepLines/>
              <w:spacing w:line="240" w:lineRule="auto"/>
              <w:rPr>
                <w:b/>
                <w:sz w:val="20"/>
                <w:szCs w:val="20"/>
              </w:rPr>
            </w:pPr>
          </w:p>
          <w:p w14:paraId="0AA8D091" w14:textId="77777777" w:rsidR="00572C19" w:rsidRPr="00572C19" w:rsidRDefault="00572C19" w:rsidP="005B25E4">
            <w:pPr>
              <w:keepNext/>
              <w:keepLines/>
              <w:spacing w:line="240" w:lineRule="auto"/>
              <w:rPr>
                <w:b/>
                <w:sz w:val="20"/>
                <w:szCs w:val="20"/>
              </w:rPr>
            </w:pPr>
            <w:r w:rsidRPr="00572C19">
              <w:rPr>
                <w:b/>
                <w:sz w:val="20"/>
                <w:szCs w:val="20"/>
              </w:rPr>
              <w:t>Rating</w:t>
            </w:r>
          </w:p>
        </w:tc>
        <w:tc>
          <w:tcPr>
            <w:tcW w:w="4965" w:type="dxa"/>
            <w:tcBorders>
              <w:bottom w:val="single" w:sz="6" w:space="0" w:color="000000"/>
            </w:tcBorders>
            <w:shd w:val="clear" w:color="auto" w:fill="auto"/>
            <w:tcMar>
              <w:top w:w="100" w:type="dxa"/>
              <w:left w:w="100" w:type="dxa"/>
              <w:bottom w:w="100" w:type="dxa"/>
              <w:right w:w="100" w:type="dxa"/>
            </w:tcMar>
            <w:vAlign w:val="center"/>
          </w:tcPr>
          <w:p w14:paraId="09560413" w14:textId="77777777" w:rsidR="00572C19" w:rsidRPr="00572C19" w:rsidRDefault="00572C19" w:rsidP="005B25E4">
            <w:pPr>
              <w:keepNext/>
              <w:keepLines/>
              <w:spacing w:line="240" w:lineRule="auto"/>
              <w:rPr>
                <w:b/>
                <w:sz w:val="20"/>
                <w:szCs w:val="20"/>
              </w:rPr>
            </w:pPr>
          </w:p>
          <w:p w14:paraId="43E705A0" w14:textId="77777777" w:rsidR="00572C19" w:rsidRPr="00572C19" w:rsidRDefault="00572C19" w:rsidP="005B25E4">
            <w:pPr>
              <w:keepNext/>
              <w:keepLines/>
              <w:spacing w:line="240" w:lineRule="auto"/>
              <w:rPr>
                <w:b/>
                <w:sz w:val="20"/>
                <w:szCs w:val="20"/>
              </w:rPr>
            </w:pPr>
            <w:r w:rsidRPr="00572C19">
              <w:rPr>
                <w:b/>
                <w:sz w:val="20"/>
                <w:szCs w:val="20"/>
              </w:rPr>
              <w:t>Summary of Findings</w:t>
            </w:r>
          </w:p>
        </w:tc>
      </w:tr>
      <w:tr w:rsidR="00572C19" w:rsidRPr="00572C19" w14:paraId="7CC32059" w14:textId="77777777" w:rsidTr="005B25E4">
        <w:trPr>
          <w:trHeight w:val="442"/>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1B6A62" w14:textId="77777777" w:rsidR="00572C19" w:rsidRPr="00572C19" w:rsidRDefault="00572C19" w:rsidP="005B25E4">
            <w:pPr>
              <w:keepNext/>
              <w:keepLines/>
              <w:spacing w:line="192" w:lineRule="auto"/>
              <w:jc w:val="right"/>
              <w:rPr>
                <w:sz w:val="20"/>
                <w:szCs w:val="20"/>
              </w:rPr>
            </w:pPr>
            <w:r w:rsidRPr="00572C19">
              <w:rPr>
                <w:sz w:val="20"/>
                <w:szCs w:val="20"/>
              </w:rPr>
              <w:lastRenderedPageBreak/>
              <w:t>14</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CCF3B0" w14:textId="77777777" w:rsidR="00572C19" w:rsidRPr="00572C19" w:rsidRDefault="00572C19" w:rsidP="005B25E4">
            <w:pPr>
              <w:keepNext/>
              <w:keepLines/>
              <w:spacing w:line="192" w:lineRule="auto"/>
              <w:rPr>
                <w:sz w:val="20"/>
                <w:szCs w:val="20"/>
              </w:rPr>
            </w:pPr>
            <w:r w:rsidRPr="00572C19">
              <w:rPr>
                <w:sz w:val="20"/>
                <w:szCs w:val="20"/>
              </w:rPr>
              <w:t>Healing and recovering after a suicide attempt: a grounded theory study</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AD88B9" w14:textId="77777777" w:rsidR="00572C19" w:rsidRPr="00572C19" w:rsidRDefault="00572C19" w:rsidP="005B25E4">
            <w:pPr>
              <w:keepNext/>
              <w:keepLines/>
              <w:spacing w:line="192" w:lineRule="auto"/>
              <w:rPr>
                <w:sz w:val="20"/>
                <w:szCs w:val="20"/>
              </w:rPr>
            </w:pPr>
            <w:r w:rsidRPr="00572C19">
              <w:rPr>
                <w:sz w:val="20"/>
                <w:szCs w:val="20"/>
              </w:rPr>
              <w:t>Journal of clinical nursing</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62D642" w14:textId="77777777" w:rsidR="00572C19" w:rsidRPr="00572C19" w:rsidRDefault="00572C19" w:rsidP="005B25E4">
            <w:pPr>
              <w:keepNext/>
              <w:keepLines/>
              <w:spacing w:line="192" w:lineRule="auto"/>
              <w:rPr>
                <w:sz w:val="20"/>
                <w:szCs w:val="20"/>
              </w:rPr>
            </w:pPr>
            <w:r w:rsidRPr="00572C19">
              <w:rPr>
                <w:sz w:val="20"/>
                <w:szCs w:val="20"/>
              </w:rPr>
              <w:t>2014</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C26C88" w14:textId="77777777" w:rsidR="00572C19" w:rsidRPr="00572C19" w:rsidRDefault="00572C19" w:rsidP="005B25E4">
            <w:pPr>
              <w:keepNext/>
              <w:keepLines/>
              <w:spacing w:line="192" w:lineRule="auto"/>
              <w:rPr>
                <w:sz w:val="20"/>
                <w:szCs w:val="20"/>
              </w:rPr>
            </w:pPr>
            <w:r w:rsidRPr="00572C19">
              <w:rPr>
                <w:sz w:val="20"/>
                <w:szCs w:val="20"/>
              </w:rPr>
              <w:t>Taiwan</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74CA6CFA" w14:textId="77777777" w:rsidR="00572C19" w:rsidRPr="00572C19" w:rsidRDefault="00572C19" w:rsidP="005B25E4">
            <w:pPr>
              <w:keepNext/>
              <w:keepLines/>
              <w:spacing w:line="192" w:lineRule="auto"/>
              <w:rPr>
                <w:sz w:val="20"/>
                <w:szCs w:val="20"/>
              </w:rPr>
            </w:pPr>
          </w:p>
          <w:p w14:paraId="14C3AF47" w14:textId="77777777" w:rsidR="00572C19" w:rsidRPr="00572C19" w:rsidRDefault="00572C19" w:rsidP="005B25E4">
            <w:pPr>
              <w:keepNext/>
              <w:keepLines/>
              <w:spacing w:line="192" w:lineRule="auto"/>
              <w:rPr>
                <w:sz w:val="20"/>
                <w:szCs w:val="20"/>
              </w:rPr>
            </w:pPr>
          </w:p>
          <w:p w14:paraId="32280565" w14:textId="77777777" w:rsidR="00572C19" w:rsidRPr="00572C19" w:rsidRDefault="00572C19" w:rsidP="005B25E4">
            <w:pPr>
              <w:keepNext/>
              <w:keepLines/>
              <w:spacing w:line="192" w:lineRule="auto"/>
              <w:rPr>
                <w:sz w:val="20"/>
                <w:szCs w:val="20"/>
              </w:rPr>
            </w:pPr>
            <w:r w:rsidRPr="00572C19">
              <w:rPr>
                <w:sz w:val="20"/>
                <w:szCs w:val="20"/>
              </w:rPr>
              <w:t xml:space="preserve">QL </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63BBEC" w14:textId="77777777" w:rsidR="00572C19" w:rsidRPr="00572C19" w:rsidRDefault="00572C19" w:rsidP="005B25E4">
            <w:pPr>
              <w:keepNext/>
              <w:keepLines/>
              <w:spacing w:line="192" w:lineRule="auto"/>
              <w:rPr>
                <w:sz w:val="20"/>
                <w:szCs w:val="20"/>
              </w:rPr>
            </w:pPr>
            <w:r w:rsidRPr="00572C19">
              <w:rPr>
                <w:sz w:val="20"/>
                <w:szCs w:val="20"/>
              </w:rPr>
              <w:t>13</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2D2A78" w14:textId="77777777" w:rsidR="00572C19" w:rsidRPr="00572C19" w:rsidRDefault="00572C19" w:rsidP="005B25E4">
            <w:pPr>
              <w:keepNext/>
              <w:keepLines/>
              <w:spacing w:line="192" w:lineRule="auto"/>
              <w:rPr>
                <w:sz w:val="18"/>
                <w:szCs w:val="18"/>
              </w:rPr>
            </w:pPr>
            <w:r w:rsidRPr="00572C19">
              <w:rPr>
                <w:sz w:val="18"/>
                <w:szCs w:val="18"/>
              </w:rPr>
              <w:t>Five phases: (1) self-awareness (2) the interrelatedness of life (3) the cyclical nature of human emotions (4) adjustment (5) acceptance. While each phase might follow the preceding phase, it is not a linear process.</w:t>
            </w:r>
          </w:p>
        </w:tc>
      </w:tr>
      <w:tr w:rsidR="00572C19" w:rsidRPr="00572C19" w14:paraId="4C0C69C3" w14:textId="77777777" w:rsidTr="005B25E4">
        <w:trPr>
          <w:trHeight w:val="656"/>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BCDF9B" w14:textId="77777777" w:rsidR="00572C19" w:rsidRPr="00572C19" w:rsidRDefault="00572C19" w:rsidP="005B25E4">
            <w:pPr>
              <w:keepNext/>
              <w:keepLines/>
              <w:spacing w:line="192" w:lineRule="auto"/>
              <w:jc w:val="right"/>
              <w:rPr>
                <w:sz w:val="20"/>
                <w:szCs w:val="20"/>
              </w:rPr>
            </w:pPr>
            <w:r w:rsidRPr="00572C19">
              <w:rPr>
                <w:sz w:val="20"/>
                <w:szCs w:val="20"/>
              </w:rPr>
              <w:t>15</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DB1F17" w14:textId="77777777" w:rsidR="00572C19" w:rsidRPr="00572C19" w:rsidRDefault="00572C19" w:rsidP="005B25E4">
            <w:pPr>
              <w:keepNext/>
              <w:keepLines/>
              <w:spacing w:line="192" w:lineRule="auto"/>
              <w:rPr>
                <w:sz w:val="20"/>
                <w:szCs w:val="20"/>
              </w:rPr>
            </w:pPr>
            <w:r w:rsidRPr="00572C19">
              <w:rPr>
                <w:sz w:val="20"/>
                <w:szCs w:val="20"/>
              </w:rPr>
              <w:t>Healing from suicide: adolescent perceptions of attachment relationships</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4490C5" w14:textId="77777777" w:rsidR="00572C19" w:rsidRPr="00572C19" w:rsidRDefault="00572C19" w:rsidP="005B25E4">
            <w:pPr>
              <w:keepNext/>
              <w:keepLines/>
              <w:spacing w:line="192" w:lineRule="auto"/>
              <w:rPr>
                <w:sz w:val="20"/>
                <w:szCs w:val="20"/>
              </w:rPr>
            </w:pPr>
            <w:r w:rsidRPr="00572C19">
              <w:rPr>
                <w:sz w:val="20"/>
                <w:szCs w:val="20"/>
              </w:rPr>
              <w:t>British Journal of Guidance &amp; Counselling</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72A020" w14:textId="77777777" w:rsidR="00572C19" w:rsidRPr="00572C19" w:rsidRDefault="00572C19" w:rsidP="005B25E4">
            <w:pPr>
              <w:keepNext/>
              <w:keepLines/>
              <w:spacing w:line="192" w:lineRule="auto"/>
              <w:rPr>
                <w:sz w:val="20"/>
                <w:szCs w:val="20"/>
              </w:rPr>
            </w:pPr>
            <w:r w:rsidRPr="00572C19">
              <w:rPr>
                <w:sz w:val="20"/>
                <w:szCs w:val="20"/>
              </w:rPr>
              <w:t>2007</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7594D5" w14:textId="77777777" w:rsidR="00572C19" w:rsidRPr="00572C19" w:rsidRDefault="00572C19" w:rsidP="005B25E4">
            <w:pPr>
              <w:keepNext/>
              <w:keepLines/>
              <w:spacing w:line="192" w:lineRule="auto"/>
              <w:rPr>
                <w:sz w:val="20"/>
                <w:szCs w:val="20"/>
              </w:rPr>
            </w:pPr>
            <w:r w:rsidRPr="00572C19">
              <w:rPr>
                <w:sz w:val="20"/>
                <w:szCs w:val="20"/>
              </w:rPr>
              <w:t>Canada</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3BDBABD6" w14:textId="77777777" w:rsidR="00572C19" w:rsidRPr="00572C19" w:rsidRDefault="00572C19" w:rsidP="005B25E4">
            <w:pPr>
              <w:keepNext/>
              <w:keepLines/>
              <w:spacing w:line="192" w:lineRule="auto"/>
              <w:rPr>
                <w:sz w:val="20"/>
                <w:szCs w:val="20"/>
              </w:rPr>
            </w:pPr>
          </w:p>
          <w:p w14:paraId="755BFF44" w14:textId="77777777" w:rsidR="00572C19" w:rsidRPr="00572C19" w:rsidRDefault="00572C19" w:rsidP="005B25E4">
            <w:pPr>
              <w:keepNext/>
              <w:keepLines/>
              <w:spacing w:line="192" w:lineRule="auto"/>
              <w:rPr>
                <w:sz w:val="20"/>
                <w:szCs w:val="20"/>
              </w:rPr>
            </w:pPr>
            <w:r w:rsidRPr="00572C19">
              <w:rPr>
                <w:sz w:val="20"/>
                <w:szCs w:val="20"/>
              </w:rPr>
              <w:t xml:space="preserve">QL </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5CBB54" w14:textId="77777777" w:rsidR="00572C19" w:rsidRPr="00572C19" w:rsidRDefault="00572C19" w:rsidP="005B25E4">
            <w:pPr>
              <w:keepNext/>
              <w:keepLines/>
              <w:spacing w:line="192" w:lineRule="auto"/>
              <w:rPr>
                <w:sz w:val="20"/>
                <w:szCs w:val="20"/>
              </w:rPr>
            </w:pPr>
            <w:r w:rsidRPr="00572C19">
              <w:rPr>
                <w:sz w:val="20"/>
                <w:szCs w:val="20"/>
              </w:rPr>
              <w:t>17</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8B6773" w14:textId="77777777" w:rsidR="00572C19" w:rsidRPr="00572C19" w:rsidRDefault="00572C19" w:rsidP="005B25E4">
            <w:pPr>
              <w:keepNext/>
              <w:keepLines/>
              <w:spacing w:line="192" w:lineRule="auto"/>
              <w:rPr>
                <w:sz w:val="18"/>
                <w:szCs w:val="18"/>
              </w:rPr>
            </w:pPr>
            <w:r w:rsidRPr="00572C19">
              <w:rPr>
                <w:sz w:val="18"/>
                <w:szCs w:val="18"/>
              </w:rPr>
              <w:t>Participants consistently reported the creation of a secure attachment as being pivotal to healing from suicidal feelings.</w:t>
            </w:r>
          </w:p>
        </w:tc>
      </w:tr>
      <w:tr w:rsidR="00572C19" w:rsidRPr="00572C19" w14:paraId="2BBCCF6B" w14:textId="77777777" w:rsidTr="005B25E4">
        <w:trPr>
          <w:trHeight w:val="570"/>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424685" w14:textId="77777777" w:rsidR="00572C19" w:rsidRPr="00572C19" w:rsidRDefault="00572C19" w:rsidP="005B25E4">
            <w:pPr>
              <w:keepNext/>
              <w:keepLines/>
              <w:spacing w:line="192" w:lineRule="auto"/>
              <w:jc w:val="right"/>
              <w:rPr>
                <w:sz w:val="20"/>
                <w:szCs w:val="20"/>
              </w:rPr>
            </w:pPr>
            <w:r w:rsidRPr="00572C19">
              <w:rPr>
                <w:sz w:val="20"/>
                <w:szCs w:val="20"/>
              </w:rPr>
              <w:t>16</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980646" w14:textId="77777777" w:rsidR="00572C19" w:rsidRPr="00572C19" w:rsidRDefault="00572C19" w:rsidP="005B25E4">
            <w:pPr>
              <w:keepNext/>
              <w:keepLines/>
              <w:spacing w:line="192" w:lineRule="auto"/>
              <w:rPr>
                <w:sz w:val="20"/>
                <w:szCs w:val="20"/>
              </w:rPr>
            </w:pPr>
            <w:r w:rsidRPr="00572C19">
              <w:rPr>
                <w:sz w:val="20"/>
                <w:szCs w:val="20"/>
              </w:rPr>
              <w:t>‘‘I think I am worth it. I can give up committing suicide’’: Pathways to recovery for Chinese-Canadian women with a history of suicidal behaviour</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35A0D8" w14:textId="77777777" w:rsidR="00572C19" w:rsidRPr="00572C19" w:rsidRDefault="00572C19" w:rsidP="005B25E4">
            <w:pPr>
              <w:keepNext/>
              <w:keepLines/>
              <w:spacing w:line="192" w:lineRule="auto"/>
              <w:rPr>
                <w:sz w:val="20"/>
                <w:szCs w:val="20"/>
              </w:rPr>
            </w:pPr>
            <w:r w:rsidRPr="00572C19">
              <w:rPr>
                <w:sz w:val="20"/>
                <w:szCs w:val="20"/>
              </w:rPr>
              <w:t>Transcultural psychiatry</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684A3A" w14:textId="77777777" w:rsidR="00572C19" w:rsidRPr="00572C19" w:rsidRDefault="00572C19" w:rsidP="005B25E4">
            <w:pPr>
              <w:keepNext/>
              <w:keepLines/>
              <w:spacing w:line="192" w:lineRule="auto"/>
              <w:rPr>
                <w:sz w:val="20"/>
                <w:szCs w:val="20"/>
              </w:rPr>
            </w:pPr>
            <w:r w:rsidRPr="00572C19">
              <w:rPr>
                <w:sz w:val="20"/>
                <w:szCs w:val="20"/>
              </w:rPr>
              <w:t>2019</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F438AF" w14:textId="77777777" w:rsidR="00572C19" w:rsidRPr="00572C19" w:rsidRDefault="00572C19" w:rsidP="005B25E4">
            <w:pPr>
              <w:keepNext/>
              <w:keepLines/>
              <w:spacing w:line="192" w:lineRule="auto"/>
              <w:rPr>
                <w:sz w:val="20"/>
                <w:szCs w:val="20"/>
              </w:rPr>
            </w:pPr>
            <w:r w:rsidRPr="00572C19">
              <w:rPr>
                <w:sz w:val="20"/>
                <w:szCs w:val="20"/>
              </w:rPr>
              <w:t>Canada</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462F7275" w14:textId="77777777" w:rsidR="00572C19" w:rsidRPr="00572C19" w:rsidRDefault="00572C19" w:rsidP="005B25E4">
            <w:pPr>
              <w:keepNext/>
              <w:keepLines/>
              <w:spacing w:line="192" w:lineRule="auto"/>
              <w:rPr>
                <w:sz w:val="20"/>
                <w:szCs w:val="20"/>
              </w:rPr>
            </w:pPr>
          </w:p>
          <w:p w14:paraId="2546C706" w14:textId="77777777" w:rsidR="00572C19" w:rsidRPr="00572C19" w:rsidRDefault="00572C19" w:rsidP="005B25E4">
            <w:pPr>
              <w:keepNext/>
              <w:keepLines/>
              <w:spacing w:line="192" w:lineRule="auto"/>
              <w:rPr>
                <w:sz w:val="20"/>
                <w:szCs w:val="20"/>
              </w:rPr>
            </w:pPr>
          </w:p>
          <w:p w14:paraId="274E06D3" w14:textId="77777777" w:rsidR="00572C19" w:rsidRPr="00572C19" w:rsidRDefault="00572C19" w:rsidP="005B25E4">
            <w:pPr>
              <w:keepNext/>
              <w:keepLines/>
              <w:spacing w:line="192" w:lineRule="auto"/>
              <w:rPr>
                <w:sz w:val="20"/>
                <w:szCs w:val="20"/>
              </w:rPr>
            </w:pPr>
            <w:r w:rsidRPr="00572C19">
              <w:rPr>
                <w:sz w:val="20"/>
                <w:szCs w:val="20"/>
              </w:rPr>
              <w:t xml:space="preserve">QL </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6897BA" w14:textId="77777777" w:rsidR="00572C19" w:rsidRPr="00572C19" w:rsidRDefault="00572C19" w:rsidP="005B25E4">
            <w:pPr>
              <w:keepNext/>
              <w:keepLines/>
              <w:spacing w:line="192" w:lineRule="auto"/>
              <w:rPr>
                <w:sz w:val="20"/>
                <w:szCs w:val="20"/>
              </w:rPr>
            </w:pPr>
            <w:r w:rsidRPr="00572C19">
              <w:rPr>
                <w:sz w:val="20"/>
                <w:szCs w:val="20"/>
              </w:rPr>
              <w:t>14</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291BAED" w14:textId="77777777" w:rsidR="00572C19" w:rsidRPr="00572C19" w:rsidRDefault="00572C19" w:rsidP="005B25E4">
            <w:pPr>
              <w:keepNext/>
              <w:keepLines/>
              <w:spacing w:line="192" w:lineRule="auto"/>
              <w:rPr>
                <w:sz w:val="18"/>
                <w:szCs w:val="18"/>
              </w:rPr>
            </w:pPr>
            <w:r w:rsidRPr="00572C19">
              <w:rPr>
                <w:sz w:val="18"/>
                <w:szCs w:val="18"/>
              </w:rPr>
              <w:t>“Survival’’ recovery in the short term and ‘‘thriving’’ recovery in the long term, with survival strategies extending into the thriving phase of recovery during their complex path to it.</w:t>
            </w:r>
          </w:p>
        </w:tc>
      </w:tr>
      <w:tr w:rsidR="00572C19" w:rsidRPr="00572C19" w14:paraId="68D1F3B2" w14:textId="77777777" w:rsidTr="005B25E4">
        <w:trPr>
          <w:trHeight w:val="506"/>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6E13FE" w14:textId="77777777" w:rsidR="00572C19" w:rsidRPr="00572C19" w:rsidRDefault="00572C19" w:rsidP="005B25E4">
            <w:pPr>
              <w:keepNext/>
              <w:keepLines/>
              <w:spacing w:line="192" w:lineRule="auto"/>
              <w:jc w:val="right"/>
              <w:rPr>
                <w:sz w:val="20"/>
                <w:szCs w:val="20"/>
              </w:rPr>
            </w:pPr>
            <w:r w:rsidRPr="00572C19">
              <w:rPr>
                <w:sz w:val="20"/>
                <w:szCs w:val="20"/>
              </w:rPr>
              <w:t>17</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01B2C4" w14:textId="77777777" w:rsidR="00572C19" w:rsidRPr="00572C19" w:rsidRDefault="00572C19" w:rsidP="005B25E4">
            <w:pPr>
              <w:keepNext/>
              <w:keepLines/>
              <w:spacing w:line="192" w:lineRule="auto"/>
              <w:rPr>
                <w:sz w:val="20"/>
                <w:szCs w:val="20"/>
              </w:rPr>
            </w:pPr>
            <w:r w:rsidRPr="00572C19">
              <w:rPr>
                <w:sz w:val="20"/>
                <w:szCs w:val="20"/>
              </w:rPr>
              <w:t>Is it possible to overcome suicidal ideation and suicide attempts? A study of the elderly</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33EB96" w14:textId="77777777" w:rsidR="00572C19" w:rsidRPr="00572C19" w:rsidRDefault="00572C19" w:rsidP="005B25E4">
            <w:pPr>
              <w:keepNext/>
              <w:keepLines/>
              <w:spacing w:line="192" w:lineRule="auto"/>
              <w:rPr>
                <w:sz w:val="20"/>
                <w:szCs w:val="20"/>
              </w:rPr>
            </w:pPr>
            <w:r w:rsidRPr="00572C19">
              <w:rPr>
                <w:sz w:val="20"/>
                <w:szCs w:val="20"/>
              </w:rPr>
              <w:t>Ciencia &amp; Saude Coletiva</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E1A000" w14:textId="77777777" w:rsidR="00572C19" w:rsidRPr="00572C19" w:rsidRDefault="00572C19" w:rsidP="005B25E4">
            <w:pPr>
              <w:keepNext/>
              <w:keepLines/>
              <w:spacing w:line="192" w:lineRule="auto"/>
              <w:rPr>
                <w:sz w:val="20"/>
                <w:szCs w:val="20"/>
              </w:rPr>
            </w:pPr>
            <w:r w:rsidRPr="00572C19">
              <w:rPr>
                <w:sz w:val="20"/>
                <w:szCs w:val="20"/>
              </w:rPr>
              <w:t>2015</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C3F6EA" w14:textId="77777777" w:rsidR="00572C19" w:rsidRPr="00572C19" w:rsidRDefault="00572C19" w:rsidP="005B25E4">
            <w:pPr>
              <w:keepNext/>
              <w:keepLines/>
              <w:spacing w:line="192" w:lineRule="auto"/>
              <w:rPr>
                <w:sz w:val="20"/>
                <w:szCs w:val="20"/>
              </w:rPr>
            </w:pPr>
            <w:r w:rsidRPr="00572C19">
              <w:rPr>
                <w:sz w:val="20"/>
                <w:szCs w:val="20"/>
              </w:rPr>
              <w:t>Brazil</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13E463D3" w14:textId="77777777" w:rsidR="00572C19" w:rsidRPr="00572C19" w:rsidRDefault="00572C19" w:rsidP="005B25E4">
            <w:pPr>
              <w:keepNext/>
              <w:keepLines/>
              <w:spacing w:line="192" w:lineRule="auto"/>
              <w:rPr>
                <w:sz w:val="20"/>
                <w:szCs w:val="20"/>
              </w:rPr>
            </w:pPr>
          </w:p>
          <w:p w14:paraId="3BD64FF2" w14:textId="77777777" w:rsidR="00572C19" w:rsidRPr="00572C19" w:rsidRDefault="00572C19" w:rsidP="005B25E4">
            <w:pPr>
              <w:keepNext/>
              <w:keepLines/>
              <w:spacing w:line="192" w:lineRule="auto"/>
              <w:rPr>
                <w:sz w:val="20"/>
                <w:szCs w:val="20"/>
              </w:rPr>
            </w:pPr>
            <w:r w:rsidRPr="00572C19">
              <w:rPr>
                <w:sz w:val="20"/>
                <w:szCs w:val="20"/>
              </w:rPr>
              <w:t xml:space="preserve">QL </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C5DCE5" w14:textId="77777777" w:rsidR="00572C19" w:rsidRPr="00572C19" w:rsidRDefault="00572C19" w:rsidP="005B25E4">
            <w:pPr>
              <w:keepNext/>
              <w:keepLines/>
              <w:spacing w:line="192" w:lineRule="auto"/>
              <w:rPr>
                <w:sz w:val="20"/>
                <w:szCs w:val="20"/>
              </w:rPr>
            </w:pPr>
            <w:r w:rsidRPr="00572C19">
              <w:rPr>
                <w:sz w:val="20"/>
                <w:szCs w:val="20"/>
              </w:rPr>
              <w:t>17</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B7F8D5" w14:textId="77777777" w:rsidR="00572C19" w:rsidRPr="00572C19" w:rsidRDefault="00572C19" w:rsidP="005B25E4">
            <w:pPr>
              <w:keepNext/>
              <w:keepLines/>
              <w:spacing w:line="192" w:lineRule="auto"/>
              <w:rPr>
                <w:sz w:val="18"/>
                <w:szCs w:val="18"/>
              </w:rPr>
            </w:pPr>
            <w:r w:rsidRPr="00572C19">
              <w:rPr>
                <w:sz w:val="18"/>
                <w:szCs w:val="18"/>
              </w:rPr>
              <w:t>Five centers of meaning: religiosity and religious practices; social and family support; the support of health services; contact with pets; and the recovery of the autonomy to manage their own lives.</w:t>
            </w:r>
          </w:p>
        </w:tc>
      </w:tr>
      <w:tr w:rsidR="00572C19" w:rsidRPr="00572C19" w14:paraId="0C33ACDF" w14:textId="77777777" w:rsidTr="005B25E4">
        <w:trPr>
          <w:trHeight w:val="530"/>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7ED84B" w14:textId="77777777" w:rsidR="00572C19" w:rsidRPr="00572C19" w:rsidRDefault="00572C19" w:rsidP="005B25E4">
            <w:pPr>
              <w:keepNext/>
              <w:keepLines/>
              <w:spacing w:line="192" w:lineRule="auto"/>
              <w:jc w:val="right"/>
              <w:rPr>
                <w:sz w:val="20"/>
                <w:szCs w:val="20"/>
              </w:rPr>
            </w:pPr>
            <w:r w:rsidRPr="00572C19">
              <w:rPr>
                <w:sz w:val="20"/>
                <w:szCs w:val="20"/>
              </w:rPr>
              <w:t>18</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3C8CE9" w14:textId="77777777" w:rsidR="00572C19" w:rsidRPr="00572C19" w:rsidRDefault="00572C19" w:rsidP="005B25E4">
            <w:pPr>
              <w:keepNext/>
              <w:keepLines/>
              <w:spacing w:line="192" w:lineRule="auto"/>
              <w:rPr>
                <w:sz w:val="20"/>
                <w:szCs w:val="20"/>
              </w:rPr>
            </w:pPr>
            <w:r w:rsidRPr="00572C19">
              <w:rPr>
                <w:sz w:val="20"/>
                <w:szCs w:val="20"/>
              </w:rPr>
              <w:t>Social Support Mediates the Association between Disclosure of Suicide Attempt and Depression, Perceived Burdensomeness, and Thwarted Belongingness</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F6B46B" w14:textId="77777777" w:rsidR="00572C19" w:rsidRPr="00572C19" w:rsidRDefault="00572C19" w:rsidP="005B25E4">
            <w:pPr>
              <w:keepNext/>
              <w:keepLines/>
              <w:spacing w:line="192" w:lineRule="auto"/>
              <w:rPr>
                <w:sz w:val="20"/>
                <w:szCs w:val="20"/>
              </w:rPr>
            </w:pPr>
            <w:r w:rsidRPr="00572C19">
              <w:rPr>
                <w:sz w:val="20"/>
                <w:szCs w:val="20"/>
              </w:rPr>
              <w:t>Suicide and Life</w:t>
            </w:r>
            <w:r w:rsidRPr="00572C19">
              <w:rPr>
                <w:rFonts w:ascii="Cambria Math" w:hAnsi="Cambria Math" w:cs="Cambria Math"/>
                <w:sz w:val="20"/>
                <w:szCs w:val="20"/>
              </w:rPr>
              <w:t>‐</w:t>
            </w:r>
            <w:r w:rsidRPr="00572C19">
              <w:rPr>
                <w:sz w:val="20"/>
                <w:szCs w:val="20"/>
              </w:rPr>
              <w:t>Threatening Behavior</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742464" w14:textId="77777777" w:rsidR="00572C19" w:rsidRPr="00572C19" w:rsidRDefault="00572C19" w:rsidP="005B25E4">
            <w:pPr>
              <w:keepNext/>
              <w:keepLines/>
              <w:spacing w:line="192" w:lineRule="auto"/>
              <w:rPr>
                <w:sz w:val="20"/>
                <w:szCs w:val="20"/>
              </w:rPr>
            </w:pPr>
            <w:r w:rsidRPr="00572C19">
              <w:rPr>
                <w:sz w:val="20"/>
                <w:szCs w:val="20"/>
              </w:rPr>
              <w:t>2020</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A50104" w14:textId="77777777" w:rsidR="00572C19" w:rsidRPr="00572C19" w:rsidRDefault="00572C19" w:rsidP="005B25E4">
            <w:pPr>
              <w:keepNext/>
              <w:keepLines/>
              <w:spacing w:line="192" w:lineRule="auto"/>
              <w:rPr>
                <w:sz w:val="20"/>
                <w:szCs w:val="20"/>
              </w:rPr>
            </w:pPr>
            <w:r w:rsidRPr="00572C19">
              <w:rPr>
                <w:sz w:val="20"/>
                <w:szCs w:val="20"/>
              </w:rPr>
              <w:t>USA</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6D24FDD9" w14:textId="77777777" w:rsidR="00572C19" w:rsidRPr="00572C19" w:rsidRDefault="00572C19" w:rsidP="005B25E4">
            <w:pPr>
              <w:keepNext/>
              <w:keepLines/>
              <w:spacing w:line="192" w:lineRule="auto"/>
              <w:rPr>
                <w:sz w:val="20"/>
                <w:szCs w:val="20"/>
              </w:rPr>
            </w:pPr>
          </w:p>
          <w:p w14:paraId="3F2B505D" w14:textId="77777777" w:rsidR="00572C19" w:rsidRPr="00572C19" w:rsidRDefault="00572C19" w:rsidP="005B25E4">
            <w:pPr>
              <w:keepNext/>
              <w:keepLines/>
              <w:spacing w:line="192" w:lineRule="auto"/>
              <w:rPr>
                <w:sz w:val="20"/>
                <w:szCs w:val="20"/>
              </w:rPr>
            </w:pPr>
          </w:p>
          <w:p w14:paraId="7BB6D43A" w14:textId="77777777" w:rsidR="00572C19" w:rsidRPr="00572C19" w:rsidRDefault="00572C19" w:rsidP="005B25E4">
            <w:pPr>
              <w:keepNext/>
              <w:keepLines/>
              <w:spacing w:line="192" w:lineRule="auto"/>
              <w:rPr>
                <w:sz w:val="20"/>
                <w:szCs w:val="20"/>
              </w:rPr>
            </w:pPr>
            <w:r w:rsidRPr="00572C19">
              <w:rPr>
                <w:sz w:val="20"/>
                <w:szCs w:val="20"/>
              </w:rPr>
              <w:t>QN</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F8AA1C" w14:textId="77777777" w:rsidR="00572C19" w:rsidRPr="00572C19" w:rsidRDefault="00572C19" w:rsidP="005B25E4">
            <w:pPr>
              <w:keepNext/>
              <w:keepLines/>
              <w:spacing w:line="192" w:lineRule="auto"/>
              <w:rPr>
                <w:sz w:val="20"/>
                <w:szCs w:val="20"/>
              </w:rPr>
            </w:pPr>
            <w:r w:rsidRPr="00572C19">
              <w:rPr>
                <w:sz w:val="20"/>
                <w:szCs w:val="20"/>
              </w:rPr>
              <w:t>4</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A2C385" w14:textId="77777777" w:rsidR="00572C19" w:rsidRPr="00572C19" w:rsidRDefault="00572C19" w:rsidP="005B25E4">
            <w:pPr>
              <w:keepNext/>
              <w:keepLines/>
              <w:spacing w:line="192" w:lineRule="auto"/>
              <w:rPr>
                <w:sz w:val="18"/>
                <w:szCs w:val="18"/>
              </w:rPr>
            </w:pPr>
            <w:r w:rsidRPr="00572C19">
              <w:rPr>
                <w:sz w:val="18"/>
                <w:szCs w:val="18"/>
              </w:rPr>
              <w:t>It is important to consider social support when discussing disclosure of suicide attempt.</w:t>
            </w:r>
          </w:p>
        </w:tc>
      </w:tr>
      <w:tr w:rsidR="00572C19" w:rsidRPr="00572C19" w14:paraId="2867DF35" w14:textId="77777777" w:rsidTr="005B25E4">
        <w:trPr>
          <w:trHeight w:val="705"/>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7B9BB0" w14:textId="77777777" w:rsidR="00572C19" w:rsidRPr="00572C19" w:rsidRDefault="00572C19" w:rsidP="005B25E4">
            <w:pPr>
              <w:keepNext/>
              <w:keepLines/>
              <w:spacing w:line="192" w:lineRule="auto"/>
              <w:jc w:val="right"/>
              <w:rPr>
                <w:sz w:val="20"/>
                <w:szCs w:val="20"/>
              </w:rPr>
            </w:pPr>
            <w:r w:rsidRPr="00572C19">
              <w:rPr>
                <w:sz w:val="20"/>
                <w:szCs w:val="20"/>
              </w:rPr>
              <w:t>19</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2107D03" w14:textId="77777777" w:rsidR="00572C19" w:rsidRPr="00572C19" w:rsidRDefault="00572C19" w:rsidP="005B25E4">
            <w:pPr>
              <w:keepNext/>
              <w:keepLines/>
              <w:spacing w:line="192" w:lineRule="auto"/>
              <w:rPr>
                <w:sz w:val="20"/>
                <w:szCs w:val="20"/>
              </w:rPr>
            </w:pPr>
            <w:r w:rsidRPr="00572C19">
              <w:rPr>
                <w:sz w:val="20"/>
                <w:szCs w:val="20"/>
              </w:rPr>
              <w:t>Spiritual Well-Being and Depressive Symptoms in Female African American Suicide Attempters: Mediating Effects of Optimism and Pessimism</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98C045" w14:textId="77777777" w:rsidR="00572C19" w:rsidRPr="00572C19" w:rsidRDefault="00572C19" w:rsidP="005B25E4">
            <w:pPr>
              <w:keepNext/>
              <w:keepLines/>
              <w:spacing w:line="192" w:lineRule="auto"/>
              <w:rPr>
                <w:sz w:val="20"/>
                <w:szCs w:val="20"/>
              </w:rPr>
            </w:pPr>
            <w:r w:rsidRPr="00572C19">
              <w:rPr>
                <w:sz w:val="20"/>
                <w:szCs w:val="20"/>
              </w:rPr>
              <w:t>Psychology of Religion and Spirituality</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14EB49" w14:textId="77777777" w:rsidR="00572C19" w:rsidRPr="00572C19" w:rsidRDefault="00572C19" w:rsidP="005B25E4">
            <w:pPr>
              <w:keepNext/>
              <w:keepLines/>
              <w:spacing w:line="192" w:lineRule="auto"/>
              <w:rPr>
                <w:sz w:val="20"/>
                <w:szCs w:val="20"/>
              </w:rPr>
            </w:pPr>
            <w:r w:rsidRPr="00572C19">
              <w:rPr>
                <w:sz w:val="20"/>
                <w:szCs w:val="20"/>
              </w:rPr>
              <w:t>2014</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932FA7" w14:textId="77777777" w:rsidR="00572C19" w:rsidRPr="00572C19" w:rsidRDefault="00572C19" w:rsidP="005B25E4">
            <w:pPr>
              <w:keepNext/>
              <w:keepLines/>
              <w:spacing w:line="192" w:lineRule="auto"/>
              <w:rPr>
                <w:sz w:val="20"/>
                <w:szCs w:val="20"/>
              </w:rPr>
            </w:pPr>
            <w:r w:rsidRPr="00572C19">
              <w:rPr>
                <w:sz w:val="20"/>
                <w:szCs w:val="20"/>
              </w:rPr>
              <w:t>USA</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6A97F53A" w14:textId="77777777" w:rsidR="00572C19" w:rsidRPr="00572C19" w:rsidRDefault="00572C19" w:rsidP="005B25E4">
            <w:pPr>
              <w:keepNext/>
              <w:keepLines/>
              <w:spacing w:line="192" w:lineRule="auto"/>
              <w:rPr>
                <w:sz w:val="20"/>
                <w:szCs w:val="20"/>
              </w:rPr>
            </w:pPr>
          </w:p>
          <w:p w14:paraId="62A7B0EC" w14:textId="77777777" w:rsidR="00572C19" w:rsidRPr="00572C19" w:rsidRDefault="00572C19" w:rsidP="005B25E4">
            <w:pPr>
              <w:keepNext/>
              <w:keepLines/>
              <w:spacing w:line="192" w:lineRule="auto"/>
              <w:rPr>
                <w:sz w:val="20"/>
                <w:szCs w:val="20"/>
              </w:rPr>
            </w:pPr>
          </w:p>
          <w:p w14:paraId="563B3B6E" w14:textId="77777777" w:rsidR="00572C19" w:rsidRPr="00572C19" w:rsidRDefault="00572C19" w:rsidP="005B25E4">
            <w:pPr>
              <w:keepNext/>
              <w:keepLines/>
              <w:spacing w:line="192" w:lineRule="auto"/>
              <w:rPr>
                <w:sz w:val="20"/>
                <w:szCs w:val="20"/>
              </w:rPr>
            </w:pPr>
            <w:r w:rsidRPr="00572C19">
              <w:rPr>
                <w:sz w:val="20"/>
                <w:szCs w:val="20"/>
              </w:rPr>
              <w:t>QN</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63C1CE" w14:textId="77777777" w:rsidR="00572C19" w:rsidRPr="00572C19" w:rsidRDefault="00572C19" w:rsidP="005B25E4">
            <w:pPr>
              <w:keepNext/>
              <w:keepLines/>
              <w:spacing w:line="192" w:lineRule="auto"/>
              <w:rPr>
                <w:sz w:val="20"/>
                <w:szCs w:val="20"/>
              </w:rPr>
            </w:pPr>
            <w:r w:rsidRPr="00572C19">
              <w:rPr>
                <w:sz w:val="20"/>
                <w:szCs w:val="20"/>
              </w:rPr>
              <w:t>4</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0EC351" w14:textId="77777777" w:rsidR="00572C19" w:rsidRPr="00572C19" w:rsidRDefault="00572C19" w:rsidP="005B25E4">
            <w:pPr>
              <w:keepNext/>
              <w:keepLines/>
              <w:spacing w:line="192" w:lineRule="auto"/>
              <w:rPr>
                <w:sz w:val="18"/>
                <w:szCs w:val="18"/>
              </w:rPr>
            </w:pPr>
            <w:r w:rsidRPr="00572C19">
              <w:rPr>
                <w:sz w:val="18"/>
                <w:szCs w:val="18"/>
              </w:rPr>
              <w:t>Spiritual well-being and depressive symptoms were mediated indirectly through both optimism and pessimism; greater religious and existential well-being was related to more optimism, and less pessimism and, in turn, to fewer depressive symptoms.</w:t>
            </w:r>
          </w:p>
        </w:tc>
      </w:tr>
      <w:tr w:rsidR="00572C19" w:rsidRPr="00572C19" w14:paraId="7D5EA99F" w14:textId="77777777" w:rsidTr="005B25E4">
        <w:trPr>
          <w:trHeight w:val="286"/>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EAB37F" w14:textId="77777777" w:rsidR="00572C19" w:rsidRPr="00572C19" w:rsidRDefault="00572C19" w:rsidP="005B25E4">
            <w:pPr>
              <w:keepNext/>
              <w:keepLines/>
              <w:spacing w:line="192" w:lineRule="auto"/>
              <w:jc w:val="right"/>
              <w:rPr>
                <w:sz w:val="20"/>
                <w:szCs w:val="20"/>
              </w:rPr>
            </w:pPr>
            <w:r w:rsidRPr="00572C19">
              <w:rPr>
                <w:sz w:val="20"/>
                <w:szCs w:val="20"/>
              </w:rPr>
              <w:t>20</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F4CE4D" w14:textId="77777777" w:rsidR="00572C19" w:rsidRPr="00572C19" w:rsidRDefault="00572C19" w:rsidP="005B25E4">
            <w:pPr>
              <w:keepNext/>
              <w:keepLines/>
              <w:spacing w:line="192" w:lineRule="auto"/>
              <w:rPr>
                <w:sz w:val="20"/>
                <w:szCs w:val="20"/>
              </w:rPr>
            </w:pPr>
            <w:r w:rsidRPr="00572C19">
              <w:rPr>
                <w:sz w:val="20"/>
                <w:szCs w:val="20"/>
              </w:rPr>
              <w:t>Suicidal adolescents: Helpful aspects of psychotherapy</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9B3E88" w14:textId="77777777" w:rsidR="00572C19" w:rsidRPr="00572C19" w:rsidRDefault="00572C19" w:rsidP="005B25E4">
            <w:pPr>
              <w:keepNext/>
              <w:keepLines/>
              <w:spacing w:line="192" w:lineRule="auto"/>
              <w:rPr>
                <w:sz w:val="20"/>
                <w:szCs w:val="20"/>
              </w:rPr>
            </w:pPr>
            <w:r w:rsidRPr="00572C19">
              <w:rPr>
                <w:sz w:val="20"/>
                <w:szCs w:val="20"/>
              </w:rPr>
              <w:t>Archives of Suicide Research</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BACA16" w14:textId="77777777" w:rsidR="00572C19" w:rsidRPr="00572C19" w:rsidRDefault="00572C19" w:rsidP="005B25E4">
            <w:pPr>
              <w:keepNext/>
              <w:keepLines/>
              <w:spacing w:line="192" w:lineRule="auto"/>
              <w:rPr>
                <w:sz w:val="20"/>
                <w:szCs w:val="20"/>
              </w:rPr>
            </w:pPr>
            <w:r w:rsidRPr="00572C19">
              <w:rPr>
                <w:sz w:val="20"/>
                <w:szCs w:val="20"/>
              </w:rPr>
              <w:t>2003</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E7904C" w14:textId="77777777" w:rsidR="00572C19" w:rsidRPr="00572C19" w:rsidRDefault="00572C19" w:rsidP="005B25E4">
            <w:pPr>
              <w:keepNext/>
              <w:keepLines/>
              <w:spacing w:line="192" w:lineRule="auto"/>
              <w:rPr>
                <w:sz w:val="20"/>
                <w:szCs w:val="20"/>
              </w:rPr>
            </w:pPr>
            <w:r w:rsidRPr="00572C19">
              <w:rPr>
                <w:sz w:val="20"/>
                <w:szCs w:val="20"/>
              </w:rPr>
              <w:t>Canada</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23979970" w14:textId="77777777" w:rsidR="00572C19" w:rsidRPr="00572C19" w:rsidRDefault="00572C19" w:rsidP="005B25E4">
            <w:pPr>
              <w:keepNext/>
              <w:keepLines/>
              <w:spacing w:line="192" w:lineRule="auto"/>
              <w:rPr>
                <w:sz w:val="20"/>
                <w:szCs w:val="20"/>
              </w:rPr>
            </w:pPr>
          </w:p>
          <w:p w14:paraId="09E631C3" w14:textId="77777777" w:rsidR="00572C19" w:rsidRPr="00572C19" w:rsidRDefault="00572C19" w:rsidP="005B25E4">
            <w:pPr>
              <w:keepNext/>
              <w:keepLines/>
              <w:spacing w:line="192" w:lineRule="auto"/>
              <w:rPr>
                <w:sz w:val="20"/>
                <w:szCs w:val="20"/>
              </w:rPr>
            </w:pPr>
            <w:r w:rsidRPr="00572C19">
              <w:rPr>
                <w:sz w:val="20"/>
                <w:szCs w:val="20"/>
              </w:rPr>
              <w:t>QL</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0FB1AC" w14:textId="77777777" w:rsidR="00572C19" w:rsidRPr="00572C19" w:rsidRDefault="00572C19" w:rsidP="005B25E4">
            <w:pPr>
              <w:keepNext/>
              <w:keepLines/>
              <w:spacing w:line="192" w:lineRule="auto"/>
              <w:rPr>
                <w:sz w:val="20"/>
                <w:szCs w:val="20"/>
              </w:rPr>
            </w:pPr>
            <w:r w:rsidRPr="00572C19">
              <w:rPr>
                <w:sz w:val="20"/>
                <w:szCs w:val="20"/>
              </w:rPr>
              <w:t>17</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81FF749" w14:textId="77777777" w:rsidR="00572C19" w:rsidRPr="00572C19" w:rsidRDefault="00572C19" w:rsidP="005B25E4">
            <w:pPr>
              <w:keepNext/>
              <w:keepLines/>
              <w:spacing w:line="192" w:lineRule="auto"/>
              <w:rPr>
                <w:sz w:val="18"/>
                <w:szCs w:val="18"/>
              </w:rPr>
            </w:pPr>
            <w:r w:rsidRPr="00572C19">
              <w:rPr>
                <w:sz w:val="18"/>
                <w:szCs w:val="18"/>
              </w:rPr>
              <w:t>The findings suggest that participants found 5 aspects of therapy to be helpful: Enhanced Self-Understanding, Communication, Creative Expression, Therapeutic Relationship, and Therapeutic Strategies.</w:t>
            </w:r>
          </w:p>
        </w:tc>
      </w:tr>
      <w:tr w:rsidR="00572C19" w:rsidRPr="00572C19" w14:paraId="4CEB4AD1" w14:textId="77777777" w:rsidTr="005B25E4">
        <w:trPr>
          <w:trHeight w:val="435"/>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9E2D93" w14:textId="77777777" w:rsidR="00572C19" w:rsidRPr="00572C19" w:rsidRDefault="00572C19" w:rsidP="005B25E4">
            <w:pPr>
              <w:keepNext/>
              <w:keepLines/>
              <w:spacing w:line="192" w:lineRule="auto"/>
              <w:jc w:val="right"/>
              <w:rPr>
                <w:sz w:val="20"/>
                <w:szCs w:val="20"/>
              </w:rPr>
            </w:pPr>
            <w:r w:rsidRPr="00572C19">
              <w:rPr>
                <w:sz w:val="20"/>
                <w:szCs w:val="20"/>
              </w:rPr>
              <w:t>21</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6474122" w14:textId="77777777" w:rsidR="00572C19" w:rsidRPr="00572C19" w:rsidRDefault="00572C19" w:rsidP="005B25E4">
            <w:pPr>
              <w:keepNext/>
              <w:keepLines/>
              <w:spacing w:line="192" w:lineRule="auto"/>
              <w:rPr>
                <w:sz w:val="20"/>
                <w:szCs w:val="20"/>
              </w:rPr>
            </w:pPr>
            <w:r w:rsidRPr="00572C19">
              <w:rPr>
                <w:sz w:val="20"/>
                <w:szCs w:val="20"/>
              </w:rPr>
              <w:t>Survivors of Suicide Attempts Support Group: Preliminary Findings from an Open-Label Trial</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9AA24D" w14:textId="77777777" w:rsidR="00572C19" w:rsidRPr="00572C19" w:rsidRDefault="00572C19" w:rsidP="005B25E4">
            <w:pPr>
              <w:keepNext/>
              <w:keepLines/>
              <w:spacing w:line="192" w:lineRule="auto"/>
              <w:rPr>
                <w:sz w:val="20"/>
                <w:szCs w:val="20"/>
              </w:rPr>
            </w:pPr>
            <w:r w:rsidRPr="00572C19">
              <w:rPr>
                <w:sz w:val="20"/>
                <w:szCs w:val="20"/>
              </w:rPr>
              <w:t>Psychological services</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511B7E" w14:textId="77777777" w:rsidR="00572C19" w:rsidRPr="00572C19" w:rsidRDefault="00572C19" w:rsidP="005B25E4">
            <w:pPr>
              <w:keepNext/>
              <w:keepLines/>
              <w:spacing w:line="192" w:lineRule="auto"/>
              <w:rPr>
                <w:sz w:val="20"/>
                <w:szCs w:val="20"/>
              </w:rPr>
            </w:pPr>
            <w:r w:rsidRPr="00572C19">
              <w:rPr>
                <w:sz w:val="20"/>
                <w:szCs w:val="20"/>
              </w:rPr>
              <w:t>2018</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98A177" w14:textId="77777777" w:rsidR="00572C19" w:rsidRPr="00572C19" w:rsidRDefault="00572C19" w:rsidP="005B25E4">
            <w:pPr>
              <w:keepNext/>
              <w:keepLines/>
              <w:spacing w:line="192" w:lineRule="auto"/>
              <w:rPr>
                <w:sz w:val="20"/>
                <w:szCs w:val="20"/>
              </w:rPr>
            </w:pPr>
            <w:r w:rsidRPr="00572C19">
              <w:rPr>
                <w:sz w:val="20"/>
                <w:szCs w:val="20"/>
              </w:rPr>
              <w:t>USA</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51773343" w14:textId="77777777" w:rsidR="00572C19" w:rsidRPr="00572C19" w:rsidRDefault="00572C19" w:rsidP="005B25E4">
            <w:pPr>
              <w:keepNext/>
              <w:keepLines/>
              <w:spacing w:line="192" w:lineRule="auto"/>
              <w:rPr>
                <w:sz w:val="20"/>
                <w:szCs w:val="20"/>
              </w:rPr>
            </w:pPr>
          </w:p>
          <w:p w14:paraId="64F673CB" w14:textId="77777777" w:rsidR="00572C19" w:rsidRPr="00572C19" w:rsidRDefault="00572C19" w:rsidP="005B25E4">
            <w:pPr>
              <w:keepNext/>
              <w:keepLines/>
              <w:spacing w:line="192" w:lineRule="auto"/>
              <w:rPr>
                <w:sz w:val="20"/>
                <w:szCs w:val="20"/>
              </w:rPr>
            </w:pPr>
            <w:r w:rsidRPr="00572C19">
              <w:rPr>
                <w:sz w:val="20"/>
                <w:szCs w:val="20"/>
              </w:rPr>
              <w:t>QN</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C52682" w14:textId="77777777" w:rsidR="00572C19" w:rsidRPr="00572C19" w:rsidRDefault="00572C19" w:rsidP="005B25E4">
            <w:pPr>
              <w:keepNext/>
              <w:keepLines/>
              <w:spacing w:line="192" w:lineRule="auto"/>
              <w:rPr>
                <w:sz w:val="20"/>
                <w:szCs w:val="20"/>
              </w:rPr>
            </w:pPr>
            <w:r w:rsidRPr="00572C19">
              <w:rPr>
                <w:sz w:val="20"/>
                <w:szCs w:val="20"/>
              </w:rPr>
              <w:t>5</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F633B6A" w14:textId="77777777" w:rsidR="00572C19" w:rsidRPr="00572C19" w:rsidRDefault="00572C19" w:rsidP="005B25E4">
            <w:pPr>
              <w:keepNext/>
              <w:keepLines/>
              <w:spacing w:line="192" w:lineRule="auto"/>
              <w:rPr>
                <w:sz w:val="18"/>
                <w:szCs w:val="18"/>
              </w:rPr>
            </w:pPr>
            <w:r w:rsidRPr="00572C19">
              <w:rPr>
                <w:sz w:val="18"/>
                <w:szCs w:val="18"/>
              </w:rPr>
              <w:t>Participants’ use of their own experiences to help others (e.g., through empathic sharing and group problem solving), and the subsequent recognition that they have something to offer to other group members, may also reduce perceptions of being a burden.</w:t>
            </w:r>
          </w:p>
        </w:tc>
      </w:tr>
      <w:tr w:rsidR="00572C19" w:rsidRPr="00572C19" w14:paraId="2B803F93" w14:textId="77777777" w:rsidTr="005B25E4">
        <w:trPr>
          <w:trHeight w:val="632"/>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A210C2" w14:textId="77777777" w:rsidR="00572C19" w:rsidRPr="00572C19" w:rsidRDefault="00572C19" w:rsidP="005B25E4">
            <w:pPr>
              <w:keepNext/>
              <w:keepLines/>
              <w:spacing w:line="192" w:lineRule="auto"/>
              <w:jc w:val="right"/>
              <w:rPr>
                <w:sz w:val="20"/>
                <w:szCs w:val="20"/>
              </w:rPr>
            </w:pPr>
            <w:r w:rsidRPr="00572C19">
              <w:rPr>
                <w:sz w:val="20"/>
                <w:szCs w:val="20"/>
              </w:rPr>
              <w:t>22</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69E4B3" w14:textId="77777777" w:rsidR="00572C19" w:rsidRPr="00572C19" w:rsidRDefault="00572C19" w:rsidP="005B25E4">
            <w:pPr>
              <w:keepNext/>
              <w:keepLines/>
              <w:spacing w:line="192" w:lineRule="auto"/>
              <w:rPr>
                <w:sz w:val="20"/>
                <w:szCs w:val="20"/>
              </w:rPr>
            </w:pPr>
            <w:r w:rsidRPr="00572C19">
              <w:rPr>
                <w:sz w:val="20"/>
                <w:szCs w:val="20"/>
              </w:rPr>
              <w:t>Taking care of oneself by regaining control - a key to continue living four to five decades after a suicide attempt in severe depression</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779B8A" w14:textId="77777777" w:rsidR="00572C19" w:rsidRPr="00572C19" w:rsidRDefault="00572C19" w:rsidP="005B25E4">
            <w:pPr>
              <w:keepNext/>
              <w:keepLines/>
              <w:spacing w:line="192" w:lineRule="auto"/>
              <w:rPr>
                <w:sz w:val="20"/>
                <w:szCs w:val="20"/>
              </w:rPr>
            </w:pPr>
            <w:r w:rsidRPr="00572C19">
              <w:rPr>
                <w:sz w:val="20"/>
                <w:szCs w:val="20"/>
              </w:rPr>
              <w:t>BMC psychiatry</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96E847" w14:textId="77777777" w:rsidR="00572C19" w:rsidRPr="00572C19" w:rsidRDefault="00572C19" w:rsidP="005B25E4">
            <w:pPr>
              <w:keepNext/>
              <w:keepLines/>
              <w:spacing w:line="192" w:lineRule="auto"/>
              <w:rPr>
                <w:sz w:val="20"/>
                <w:szCs w:val="20"/>
              </w:rPr>
            </w:pPr>
            <w:r w:rsidRPr="00572C19">
              <w:rPr>
                <w:sz w:val="20"/>
                <w:szCs w:val="20"/>
              </w:rPr>
              <w:t>2017</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59E242" w14:textId="77777777" w:rsidR="00572C19" w:rsidRPr="00572C19" w:rsidRDefault="00572C19" w:rsidP="005B25E4">
            <w:pPr>
              <w:keepNext/>
              <w:keepLines/>
              <w:spacing w:line="192" w:lineRule="auto"/>
              <w:rPr>
                <w:sz w:val="20"/>
                <w:szCs w:val="20"/>
              </w:rPr>
            </w:pPr>
            <w:r w:rsidRPr="00572C19">
              <w:rPr>
                <w:sz w:val="20"/>
                <w:szCs w:val="20"/>
              </w:rPr>
              <w:t>Sweden</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7049B81E" w14:textId="77777777" w:rsidR="00572C19" w:rsidRPr="00572C19" w:rsidRDefault="00572C19" w:rsidP="005B25E4">
            <w:pPr>
              <w:keepNext/>
              <w:keepLines/>
              <w:spacing w:line="192" w:lineRule="auto"/>
              <w:rPr>
                <w:sz w:val="20"/>
                <w:szCs w:val="20"/>
              </w:rPr>
            </w:pPr>
          </w:p>
          <w:p w14:paraId="5729554D" w14:textId="77777777" w:rsidR="00572C19" w:rsidRPr="00572C19" w:rsidRDefault="00572C19" w:rsidP="005B25E4">
            <w:pPr>
              <w:keepNext/>
              <w:keepLines/>
              <w:spacing w:line="192" w:lineRule="auto"/>
              <w:rPr>
                <w:sz w:val="20"/>
                <w:szCs w:val="20"/>
              </w:rPr>
            </w:pPr>
          </w:p>
          <w:p w14:paraId="67BA60D5" w14:textId="77777777" w:rsidR="00572C19" w:rsidRPr="00572C19" w:rsidRDefault="00572C19" w:rsidP="005B25E4">
            <w:pPr>
              <w:keepNext/>
              <w:keepLines/>
              <w:spacing w:line="192" w:lineRule="auto"/>
              <w:rPr>
                <w:sz w:val="20"/>
                <w:szCs w:val="20"/>
              </w:rPr>
            </w:pPr>
            <w:r w:rsidRPr="00572C19">
              <w:rPr>
                <w:sz w:val="20"/>
                <w:szCs w:val="20"/>
              </w:rPr>
              <w:t>QL</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21C0DD" w14:textId="77777777" w:rsidR="00572C19" w:rsidRPr="00572C19" w:rsidRDefault="00572C19" w:rsidP="005B25E4">
            <w:pPr>
              <w:keepNext/>
              <w:keepLines/>
              <w:spacing w:line="192" w:lineRule="auto"/>
              <w:rPr>
                <w:sz w:val="20"/>
                <w:szCs w:val="20"/>
              </w:rPr>
            </w:pPr>
            <w:r w:rsidRPr="00572C19">
              <w:rPr>
                <w:sz w:val="20"/>
                <w:szCs w:val="20"/>
              </w:rPr>
              <w:t>18</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DF0D74B" w14:textId="77777777" w:rsidR="00572C19" w:rsidRPr="00572C19" w:rsidRDefault="00572C19" w:rsidP="005B25E4">
            <w:pPr>
              <w:keepNext/>
              <w:keepLines/>
              <w:spacing w:line="192" w:lineRule="auto"/>
              <w:rPr>
                <w:sz w:val="18"/>
                <w:szCs w:val="18"/>
              </w:rPr>
            </w:pPr>
            <w:r w:rsidRPr="00572C19">
              <w:rPr>
                <w:sz w:val="18"/>
                <w:szCs w:val="18"/>
              </w:rPr>
              <w:t xml:space="preserve">Three categories described the recovery process: ‘coming under professional care’, ‘experiencing relief in the personal situation', and ‘making a decision to continue living,’ with a core category, labeled ‘taking care of oneself by regaining control’. </w:t>
            </w:r>
          </w:p>
        </w:tc>
      </w:tr>
      <w:tr w:rsidR="00572C19" w:rsidRPr="00572C19" w14:paraId="7977FD05" w14:textId="77777777" w:rsidTr="005B25E4">
        <w:trPr>
          <w:trHeight w:val="401"/>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13B062" w14:textId="77777777" w:rsidR="00572C19" w:rsidRPr="00572C19" w:rsidRDefault="00572C19" w:rsidP="005B25E4">
            <w:pPr>
              <w:keepNext/>
              <w:keepLines/>
              <w:spacing w:line="192" w:lineRule="auto"/>
              <w:jc w:val="right"/>
              <w:rPr>
                <w:sz w:val="20"/>
                <w:szCs w:val="20"/>
              </w:rPr>
            </w:pPr>
            <w:r w:rsidRPr="00572C19">
              <w:rPr>
                <w:sz w:val="20"/>
                <w:szCs w:val="20"/>
              </w:rPr>
              <w:t>23</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629277" w14:textId="77777777" w:rsidR="00572C19" w:rsidRPr="00572C19" w:rsidRDefault="00572C19" w:rsidP="005B25E4">
            <w:pPr>
              <w:keepNext/>
              <w:keepLines/>
              <w:spacing w:line="192" w:lineRule="auto"/>
              <w:rPr>
                <w:sz w:val="20"/>
                <w:szCs w:val="20"/>
              </w:rPr>
            </w:pPr>
            <w:r w:rsidRPr="00572C19">
              <w:rPr>
                <w:sz w:val="20"/>
                <w:szCs w:val="20"/>
              </w:rPr>
              <w:t>Talking about suicide may not be enough: family reaction as a mediator between disclosure and interpersonal needs</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899CA99" w14:textId="77777777" w:rsidR="00572C19" w:rsidRPr="00572C19" w:rsidRDefault="00572C19" w:rsidP="005B25E4">
            <w:pPr>
              <w:keepNext/>
              <w:keepLines/>
              <w:spacing w:line="192" w:lineRule="auto"/>
              <w:rPr>
                <w:sz w:val="20"/>
                <w:szCs w:val="20"/>
              </w:rPr>
            </w:pPr>
            <w:r w:rsidRPr="00572C19">
              <w:rPr>
                <w:sz w:val="20"/>
                <w:szCs w:val="20"/>
              </w:rPr>
              <w:t>Journal of Mental Health</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FE5B06" w14:textId="77777777" w:rsidR="00572C19" w:rsidRPr="00572C19" w:rsidRDefault="00572C19" w:rsidP="005B25E4">
            <w:pPr>
              <w:keepNext/>
              <w:keepLines/>
              <w:spacing w:line="192" w:lineRule="auto"/>
              <w:rPr>
                <w:sz w:val="20"/>
                <w:szCs w:val="20"/>
              </w:rPr>
            </w:pPr>
            <w:r w:rsidRPr="00572C19">
              <w:rPr>
                <w:sz w:val="20"/>
                <w:szCs w:val="20"/>
              </w:rPr>
              <w:t>2017</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F6D05E" w14:textId="77777777" w:rsidR="00572C19" w:rsidRPr="00572C19" w:rsidRDefault="00572C19" w:rsidP="005B25E4">
            <w:pPr>
              <w:keepNext/>
              <w:keepLines/>
              <w:spacing w:line="192" w:lineRule="auto"/>
              <w:rPr>
                <w:sz w:val="20"/>
                <w:szCs w:val="20"/>
              </w:rPr>
            </w:pPr>
            <w:r w:rsidRPr="00572C19">
              <w:rPr>
                <w:sz w:val="20"/>
                <w:szCs w:val="20"/>
              </w:rPr>
              <w:t>USA</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1DA4822A" w14:textId="77777777" w:rsidR="00572C19" w:rsidRPr="00572C19" w:rsidRDefault="00572C19" w:rsidP="005B25E4">
            <w:pPr>
              <w:keepNext/>
              <w:keepLines/>
              <w:spacing w:line="192" w:lineRule="auto"/>
              <w:rPr>
                <w:sz w:val="20"/>
                <w:szCs w:val="20"/>
              </w:rPr>
            </w:pPr>
          </w:p>
          <w:p w14:paraId="4B223AD5" w14:textId="77777777" w:rsidR="00572C19" w:rsidRPr="00572C19" w:rsidRDefault="00572C19" w:rsidP="005B25E4">
            <w:pPr>
              <w:keepNext/>
              <w:keepLines/>
              <w:spacing w:line="192" w:lineRule="auto"/>
              <w:rPr>
                <w:sz w:val="20"/>
                <w:szCs w:val="20"/>
              </w:rPr>
            </w:pPr>
            <w:r w:rsidRPr="00572C19">
              <w:rPr>
                <w:sz w:val="20"/>
                <w:szCs w:val="20"/>
              </w:rPr>
              <w:t>QN</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37D258" w14:textId="77777777" w:rsidR="00572C19" w:rsidRPr="00572C19" w:rsidRDefault="00572C19" w:rsidP="005B25E4">
            <w:pPr>
              <w:keepNext/>
              <w:keepLines/>
              <w:spacing w:line="192" w:lineRule="auto"/>
              <w:rPr>
                <w:sz w:val="20"/>
                <w:szCs w:val="20"/>
              </w:rPr>
            </w:pPr>
            <w:r w:rsidRPr="00572C19">
              <w:rPr>
                <w:sz w:val="20"/>
                <w:szCs w:val="20"/>
              </w:rPr>
              <w:t>5</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8D796C" w14:textId="77777777" w:rsidR="00572C19" w:rsidRPr="00572C19" w:rsidRDefault="00572C19" w:rsidP="005B25E4">
            <w:pPr>
              <w:keepNext/>
              <w:keepLines/>
              <w:spacing w:line="192" w:lineRule="auto"/>
              <w:rPr>
                <w:sz w:val="18"/>
                <w:szCs w:val="18"/>
              </w:rPr>
            </w:pPr>
            <w:r w:rsidRPr="00572C19">
              <w:rPr>
                <w:sz w:val="18"/>
                <w:szCs w:val="18"/>
              </w:rPr>
              <w:t xml:space="preserve">Higher rates of disclosure predict more positive family reactions, which in turn predict lower levels of thwarted belongingness and perceived burdensomeness. </w:t>
            </w:r>
          </w:p>
        </w:tc>
      </w:tr>
      <w:tr w:rsidR="00572C19" w:rsidRPr="00572C19" w14:paraId="26D1FA3B" w14:textId="77777777" w:rsidTr="005B25E4">
        <w:trPr>
          <w:trHeight w:val="444"/>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32B263" w14:textId="77777777" w:rsidR="00572C19" w:rsidRPr="00572C19" w:rsidRDefault="00572C19" w:rsidP="005B25E4">
            <w:pPr>
              <w:keepNext/>
              <w:keepLines/>
              <w:spacing w:line="192" w:lineRule="auto"/>
              <w:jc w:val="right"/>
              <w:rPr>
                <w:sz w:val="20"/>
                <w:szCs w:val="20"/>
              </w:rPr>
            </w:pPr>
            <w:r w:rsidRPr="00572C19">
              <w:rPr>
                <w:sz w:val="20"/>
                <w:szCs w:val="20"/>
              </w:rPr>
              <w:t>24</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F24653" w14:textId="77777777" w:rsidR="00572C19" w:rsidRPr="00572C19" w:rsidRDefault="00572C19" w:rsidP="005B25E4">
            <w:pPr>
              <w:keepNext/>
              <w:keepLines/>
              <w:spacing w:line="192" w:lineRule="auto"/>
              <w:rPr>
                <w:sz w:val="20"/>
                <w:szCs w:val="20"/>
              </w:rPr>
            </w:pPr>
            <w:r w:rsidRPr="00572C19">
              <w:rPr>
                <w:sz w:val="20"/>
                <w:szCs w:val="20"/>
              </w:rPr>
              <w:t>The Perspectives of Young Adults on Recovery from Repeated Suicide-Related Behavior</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80A723" w14:textId="77777777" w:rsidR="00572C19" w:rsidRPr="00572C19" w:rsidRDefault="00572C19" w:rsidP="005B25E4">
            <w:pPr>
              <w:keepNext/>
              <w:keepLines/>
              <w:spacing w:line="192" w:lineRule="auto"/>
              <w:rPr>
                <w:sz w:val="20"/>
                <w:szCs w:val="20"/>
              </w:rPr>
            </w:pPr>
            <w:r w:rsidRPr="00572C19">
              <w:rPr>
                <w:sz w:val="20"/>
                <w:szCs w:val="20"/>
              </w:rPr>
              <w:t>Crisis: The Journal of Crisis Intervention and Suicide Prevention</w:t>
            </w:r>
          </w:p>
        </w:tc>
        <w:tc>
          <w:tcPr>
            <w:tcW w:w="10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989A0B" w14:textId="77777777" w:rsidR="00572C19" w:rsidRPr="00572C19" w:rsidRDefault="00572C19" w:rsidP="005B25E4">
            <w:pPr>
              <w:keepNext/>
              <w:keepLines/>
              <w:spacing w:line="192" w:lineRule="auto"/>
              <w:rPr>
                <w:sz w:val="20"/>
                <w:szCs w:val="20"/>
              </w:rPr>
            </w:pPr>
            <w:r w:rsidRPr="00572C19">
              <w:rPr>
                <w:sz w:val="20"/>
                <w:szCs w:val="20"/>
              </w:rPr>
              <w:t>2009</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5A77E7" w14:textId="77777777" w:rsidR="00572C19" w:rsidRPr="00572C19" w:rsidRDefault="00572C19" w:rsidP="005B25E4">
            <w:pPr>
              <w:keepNext/>
              <w:keepLines/>
              <w:spacing w:line="192" w:lineRule="auto"/>
              <w:rPr>
                <w:sz w:val="20"/>
                <w:szCs w:val="20"/>
              </w:rPr>
            </w:pPr>
            <w:r w:rsidRPr="00572C19">
              <w:rPr>
                <w:sz w:val="20"/>
                <w:szCs w:val="20"/>
              </w:rPr>
              <w:t>Canada</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6FB6C5F0" w14:textId="77777777" w:rsidR="00572C19" w:rsidRPr="00572C19" w:rsidRDefault="00572C19" w:rsidP="005B25E4">
            <w:pPr>
              <w:keepNext/>
              <w:keepLines/>
              <w:spacing w:line="192" w:lineRule="auto"/>
              <w:rPr>
                <w:sz w:val="20"/>
                <w:szCs w:val="20"/>
              </w:rPr>
            </w:pPr>
          </w:p>
          <w:p w14:paraId="51D46D1D" w14:textId="77777777" w:rsidR="00572C19" w:rsidRPr="00572C19" w:rsidRDefault="00572C19" w:rsidP="005B25E4">
            <w:pPr>
              <w:keepNext/>
              <w:keepLines/>
              <w:spacing w:line="192" w:lineRule="auto"/>
              <w:rPr>
                <w:sz w:val="20"/>
                <w:szCs w:val="20"/>
              </w:rPr>
            </w:pPr>
          </w:p>
          <w:p w14:paraId="5D6AE526" w14:textId="77777777" w:rsidR="00572C19" w:rsidRPr="00572C19" w:rsidRDefault="00572C19" w:rsidP="005B25E4">
            <w:pPr>
              <w:keepNext/>
              <w:keepLines/>
              <w:spacing w:line="192" w:lineRule="auto"/>
              <w:rPr>
                <w:sz w:val="20"/>
                <w:szCs w:val="20"/>
              </w:rPr>
            </w:pPr>
            <w:r w:rsidRPr="00572C19">
              <w:rPr>
                <w:sz w:val="20"/>
                <w:szCs w:val="20"/>
              </w:rPr>
              <w:t>QL</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E5C70E" w14:textId="77777777" w:rsidR="00572C19" w:rsidRPr="00572C19" w:rsidRDefault="00572C19" w:rsidP="005B25E4">
            <w:pPr>
              <w:keepNext/>
              <w:keepLines/>
              <w:spacing w:line="192" w:lineRule="auto"/>
              <w:rPr>
                <w:sz w:val="20"/>
                <w:szCs w:val="20"/>
              </w:rPr>
            </w:pPr>
            <w:r w:rsidRPr="00572C19">
              <w:rPr>
                <w:sz w:val="20"/>
                <w:szCs w:val="20"/>
              </w:rPr>
              <w:t>18</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21265A3" w14:textId="77777777" w:rsidR="00572C19" w:rsidRPr="00572C19" w:rsidRDefault="00572C19" w:rsidP="005B25E4">
            <w:pPr>
              <w:keepNext/>
              <w:keepLines/>
              <w:spacing w:line="192" w:lineRule="auto"/>
              <w:rPr>
                <w:sz w:val="18"/>
                <w:szCs w:val="18"/>
              </w:rPr>
            </w:pPr>
            <w:r w:rsidRPr="00572C19">
              <w:rPr>
                <w:sz w:val="18"/>
                <w:szCs w:val="18"/>
              </w:rPr>
              <w:t xml:space="preserve">The struggle to live is a process involving a fluid pathway moving between key elements: (a) living to die, (b) ambivalence and tipping/turning points, and (c) a process of recovery that included small steps or phases (pockets of recovery) toward life. </w:t>
            </w:r>
          </w:p>
        </w:tc>
      </w:tr>
      <w:tr w:rsidR="00572C19" w:rsidRPr="00572C19" w14:paraId="24914D94" w14:textId="77777777" w:rsidTr="005B25E4">
        <w:trPr>
          <w:trHeight w:val="266"/>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795F01" w14:textId="77777777" w:rsidR="00572C19" w:rsidRPr="00572C19" w:rsidRDefault="00572C19" w:rsidP="005B25E4">
            <w:pPr>
              <w:keepNext/>
              <w:keepLines/>
              <w:spacing w:line="192" w:lineRule="auto"/>
              <w:jc w:val="right"/>
              <w:rPr>
                <w:sz w:val="20"/>
                <w:szCs w:val="20"/>
              </w:rPr>
            </w:pPr>
            <w:r w:rsidRPr="00572C19">
              <w:rPr>
                <w:sz w:val="20"/>
                <w:szCs w:val="20"/>
              </w:rPr>
              <w:lastRenderedPageBreak/>
              <w:t>25</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3EA4B2" w14:textId="77777777" w:rsidR="00572C19" w:rsidRPr="00572C19" w:rsidRDefault="00572C19" w:rsidP="005B25E4">
            <w:pPr>
              <w:keepNext/>
              <w:keepLines/>
              <w:spacing w:line="192" w:lineRule="auto"/>
              <w:rPr>
                <w:sz w:val="20"/>
                <w:szCs w:val="20"/>
              </w:rPr>
            </w:pPr>
            <w:r w:rsidRPr="00572C19">
              <w:rPr>
                <w:sz w:val="20"/>
                <w:szCs w:val="20"/>
              </w:rPr>
              <w:t>Young People's Pathways to Well-being Following a Suicide Attempt</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4119C2" w14:textId="77777777" w:rsidR="00572C19" w:rsidRPr="00572C19" w:rsidRDefault="00572C19" w:rsidP="005B25E4">
            <w:pPr>
              <w:keepNext/>
              <w:keepLines/>
              <w:spacing w:line="192" w:lineRule="auto"/>
              <w:rPr>
                <w:sz w:val="20"/>
                <w:szCs w:val="20"/>
              </w:rPr>
            </w:pPr>
            <w:r w:rsidRPr="00572C19">
              <w:rPr>
                <w:sz w:val="20"/>
                <w:szCs w:val="20"/>
              </w:rPr>
              <w:t>International Journal of Mental Health Promotion</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585D9D4" w14:textId="77777777" w:rsidR="00572C19" w:rsidRPr="00572C19" w:rsidRDefault="00572C19" w:rsidP="005B25E4">
            <w:pPr>
              <w:keepNext/>
              <w:keepLines/>
              <w:spacing w:line="192" w:lineRule="auto"/>
              <w:rPr>
                <w:sz w:val="20"/>
                <w:szCs w:val="20"/>
              </w:rPr>
            </w:pPr>
            <w:r w:rsidRPr="00572C19">
              <w:rPr>
                <w:color w:val="222222"/>
                <w:sz w:val="20"/>
                <w:szCs w:val="20"/>
              </w:rPr>
              <w:t>2002</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B027640" w14:textId="77777777" w:rsidR="00572C19" w:rsidRPr="00572C19" w:rsidRDefault="00572C19" w:rsidP="005B25E4">
            <w:pPr>
              <w:keepNext/>
              <w:keepLines/>
              <w:spacing w:line="192" w:lineRule="auto"/>
              <w:rPr>
                <w:sz w:val="20"/>
                <w:szCs w:val="20"/>
              </w:rPr>
            </w:pPr>
            <w:r w:rsidRPr="00572C19">
              <w:rPr>
                <w:sz w:val="20"/>
                <w:szCs w:val="20"/>
              </w:rPr>
              <w:t>New Zealand</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087F6619" w14:textId="77777777" w:rsidR="00572C19" w:rsidRPr="00572C19" w:rsidRDefault="00572C19" w:rsidP="005B25E4">
            <w:pPr>
              <w:keepNext/>
              <w:keepLines/>
              <w:spacing w:line="192" w:lineRule="auto"/>
              <w:rPr>
                <w:sz w:val="20"/>
                <w:szCs w:val="20"/>
              </w:rPr>
            </w:pPr>
          </w:p>
          <w:p w14:paraId="1A7C6F54" w14:textId="77777777" w:rsidR="00572C19" w:rsidRPr="00572C19" w:rsidRDefault="00572C19" w:rsidP="005B25E4">
            <w:pPr>
              <w:keepNext/>
              <w:keepLines/>
              <w:spacing w:line="192" w:lineRule="auto"/>
              <w:rPr>
                <w:sz w:val="20"/>
                <w:szCs w:val="20"/>
              </w:rPr>
            </w:pPr>
          </w:p>
          <w:p w14:paraId="32C79D5E" w14:textId="77777777" w:rsidR="00572C19" w:rsidRPr="00572C19" w:rsidRDefault="00572C19" w:rsidP="005B25E4">
            <w:pPr>
              <w:keepNext/>
              <w:keepLines/>
              <w:spacing w:line="192" w:lineRule="auto"/>
              <w:rPr>
                <w:sz w:val="20"/>
                <w:szCs w:val="20"/>
              </w:rPr>
            </w:pPr>
            <w:r w:rsidRPr="00572C19">
              <w:rPr>
                <w:sz w:val="20"/>
                <w:szCs w:val="20"/>
              </w:rPr>
              <w:t>QL</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ECED4D" w14:textId="77777777" w:rsidR="00572C19" w:rsidRPr="00572C19" w:rsidRDefault="00572C19" w:rsidP="005B25E4">
            <w:pPr>
              <w:keepNext/>
              <w:keepLines/>
              <w:spacing w:line="192" w:lineRule="auto"/>
              <w:rPr>
                <w:sz w:val="20"/>
                <w:szCs w:val="20"/>
              </w:rPr>
            </w:pPr>
            <w:r w:rsidRPr="00572C19">
              <w:rPr>
                <w:sz w:val="20"/>
                <w:szCs w:val="20"/>
              </w:rPr>
              <w:t>18</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25867C2" w14:textId="77777777" w:rsidR="00572C19" w:rsidRPr="00572C19" w:rsidRDefault="00572C19" w:rsidP="005B25E4">
            <w:pPr>
              <w:keepNext/>
              <w:keepLines/>
              <w:spacing w:line="192" w:lineRule="auto"/>
              <w:rPr>
                <w:sz w:val="18"/>
                <w:szCs w:val="18"/>
              </w:rPr>
            </w:pPr>
            <w:r w:rsidRPr="00572C19">
              <w:rPr>
                <w:sz w:val="18"/>
                <w:szCs w:val="18"/>
              </w:rPr>
              <w:t>Useful techniques in the transitions towards attaining a sense of self-responsibility and increased agency: active help-seeking from professionals and peers, practical problem-solving abilities, thinking positively, and rediscovering a ‘will to live’.</w:t>
            </w:r>
          </w:p>
        </w:tc>
      </w:tr>
      <w:tr w:rsidR="00572C19" w:rsidRPr="00572C19" w14:paraId="61C42688" w14:textId="77777777" w:rsidTr="005B25E4">
        <w:trPr>
          <w:trHeight w:val="266"/>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59E0E8" w14:textId="77777777" w:rsidR="00572C19" w:rsidRPr="00572C19" w:rsidRDefault="00572C19" w:rsidP="005B25E4">
            <w:pPr>
              <w:keepNext/>
              <w:keepLines/>
              <w:spacing w:line="192" w:lineRule="auto"/>
              <w:jc w:val="right"/>
              <w:rPr>
                <w:sz w:val="20"/>
                <w:szCs w:val="20"/>
              </w:rPr>
            </w:pPr>
            <w:r w:rsidRPr="00572C19">
              <w:rPr>
                <w:sz w:val="20"/>
                <w:szCs w:val="20"/>
              </w:rPr>
              <w:t>26</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1622B0" w14:textId="77777777" w:rsidR="00572C19" w:rsidRPr="00572C19" w:rsidRDefault="00572C19" w:rsidP="005B25E4">
            <w:pPr>
              <w:keepNext/>
              <w:keepLines/>
              <w:spacing w:line="192" w:lineRule="auto"/>
              <w:rPr>
                <w:sz w:val="20"/>
                <w:szCs w:val="20"/>
              </w:rPr>
            </w:pPr>
            <w:r w:rsidRPr="00572C19">
              <w:rPr>
                <w:sz w:val="20"/>
                <w:szCs w:val="20"/>
              </w:rPr>
              <w:t>The Male Experience of Suicide Attempts and Recovery: An Interpretative Phenomenological Analysis</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3D7DE6" w14:textId="77777777" w:rsidR="00572C19" w:rsidRPr="00572C19" w:rsidRDefault="00572C19" w:rsidP="005B25E4">
            <w:pPr>
              <w:keepNext/>
              <w:keepLines/>
              <w:spacing w:line="192" w:lineRule="auto"/>
              <w:rPr>
                <w:sz w:val="20"/>
                <w:szCs w:val="20"/>
              </w:rPr>
            </w:pPr>
            <w:r w:rsidRPr="00572C19">
              <w:rPr>
                <w:sz w:val="20"/>
                <w:szCs w:val="20"/>
              </w:rPr>
              <w:t>International Journal of Environmental Research and Public Health</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213B0BA" w14:textId="77777777" w:rsidR="00572C19" w:rsidRPr="00572C19" w:rsidRDefault="00572C19" w:rsidP="005B25E4">
            <w:pPr>
              <w:keepNext/>
              <w:keepLines/>
              <w:spacing w:line="192" w:lineRule="auto"/>
              <w:rPr>
                <w:color w:val="222222"/>
                <w:sz w:val="20"/>
                <w:szCs w:val="20"/>
              </w:rPr>
            </w:pPr>
            <w:r w:rsidRPr="00572C19">
              <w:rPr>
                <w:color w:val="222222"/>
                <w:sz w:val="20"/>
                <w:szCs w:val="20"/>
              </w:rPr>
              <w:t>2021</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6FB70D" w14:textId="77777777" w:rsidR="00572C19" w:rsidRPr="00572C19" w:rsidRDefault="00572C19" w:rsidP="005B25E4">
            <w:pPr>
              <w:keepNext/>
              <w:keepLines/>
              <w:spacing w:line="192" w:lineRule="auto"/>
              <w:rPr>
                <w:sz w:val="20"/>
                <w:szCs w:val="20"/>
              </w:rPr>
            </w:pPr>
            <w:r w:rsidRPr="00572C19">
              <w:rPr>
                <w:sz w:val="20"/>
                <w:szCs w:val="20"/>
              </w:rPr>
              <w:t>United Kingdom</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40CE1B48" w14:textId="77777777" w:rsidR="00572C19" w:rsidRPr="00572C19" w:rsidRDefault="00572C19" w:rsidP="005B25E4">
            <w:pPr>
              <w:keepNext/>
              <w:keepLines/>
              <w:spacing w:line="192" w:lineRule="auto"/>
              <w:rPr>
                <w:sz w:val="20"/>
                <w:szCs w:val="20"/>
              </w:rPr>
            </w:pPr>
          </w:p>
          <w:p w14:paraId="3DF95D6B" w14:textId="77777777" w:rsidR="00572C19" w:rsidRPr="00572C19" w:rsidRDefault="00572C19" w:rsidP="005B25E4">
            <w:pPr>
              <w:keepNext/>
              <w:keepLines/>
              <w:spacing w:line="192" w:lineRule="auto"/>
              <w:rPr>
                <w:sz w:val="20"/>
                <w:szCs w:val="20"/>
              </w:rPr>
            </w:pPr>
          </w:p>
          <w:p w14:paraId="2281978E" w14:textId="77777777" w:rsidR="00572C19" w:rsidRPr="00572C19" w:rsidRDefault="00572C19" w:rsidP="005B25E4">
            <w:pPr>
              <w:keepNext/>
              <w:keepLines/>
              <w:spacing w:line="192" w:lineRule="auto"/>
              <w:rPr>
                <w:sz w:val="20"/>
                <w:szCs w:val="20"/>
              </w:rPr>
            </w:pPr>
            <w:r w:rsidRPr="00572C19">
              <w:rPr>
                <w:sz w:val="20"/>
                <w:szCs w:val="20"/>
              </w:rPr>
              <w:t>QL</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9FF993" w14:textId="77777777" w:rsidR="00572C19" w:rsidRPr="00572C19" w:rsidRDefault="00572C19" w:rsidP="005B25E4">
            <w:pPr>
              <w:keepNext/>
              <w:keepLines/>
              <w:spacing w:line="192" w:lineRule="auto"/>
              <w:rPr>
                <w:sz w:val="20"/>
                <w:szCs w:val="20"/>
              </w:rPr>
            </w:pPr>
            <w:r w:rsidRPr="00572C19">
              <w:rPr>
                <w:sz w:val="20"/>
                <w:szCs w:val="20"/>
              </w:rPr>
              <w:t>18</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436782E" w14:textId="77777777" w:rsidR="00572C19" w:rsidRPr="00572C19" w:rsidRDefault="00572C19" w:rsidP="005B25E4">
            <w:pPr>
              <w:keepNext/>
              <w:keepLines/>
              <w:spacing w:line="192" w:lineRule="auto"/>
              <w:rPr>
                <w:sz w:val="18"/>
                <w:szCs w:val="18"/>
              </w:rPr>
            </w:pPr>
            <w:r w:rsidRPr="00572C19">
              <w:rPr>
                <w:sz w:val="18"/>
                <w:szCs w:val="18"/>
              </w:rPr>
              <w:t>Four themes were identified: (1) characteristics of attempt/volitional factors, (2) dealing with suicidal</w:t>
            </w:r>
          </w:p>
          <w:p w14:paraId="68AD7F9C" w14:textId="77777777" w:rsidR="00572C19" w:rsidRPr="00572C19" w:rsidRDefault="00572C19" w:rsidP="005B25E4">
            <w:pPr>
              <w:keepNext/>
              <w:keepLines/>
              <w:spacing w:line="192" w:lineRule="auto"/>
              <w:rPr>
                <w:sz w:val="18"/>
                <w:szCs w:val="18"/>
              </w:rPr>
            </w:pPr>
            <w:r w:rsidRPr="00572C19">
              <w:rPr>
                <w:sz w:val="18"/>
                <w:szCs w:val="18"/>
              </w:rPr>
              <w:t>thoughts and negative emotions, (3) aftermath and (4) protective factors.</w:t>
            </w:r>
          </w:p>
          <w:p w14:paraId="63056A19" w14:textId="77777777" w:rsidR="00572C19" w:rsidRPr="00572C19" w:rsidRDefault="00572C19" w:rsidP="005B25E4">
            <w:pPr>
              <w:keepNext/>
              <w:keepLines/>
              <w:spacing w:line="192" w:lineRule="auto"/>
              <w:rPr>
                <w:sz w:val="18"/>
                <w:szCs w:val="18"/>
              </w:rPr>
            </w:pPr>
          </w:p>
        </w:tc>
      </w:tr>
      <w:tr w:rsidR="00572C19" w:rsidRPr="00572C19" w14:paraId="07D73D97" w14:textId="77777777" w:rsidTr="005B25E4">
        <w:trPr>
          <w:trHeight w:val="266"/>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072D5C" w14:textId="77777777" w:rsidR="00572C19" w:rsidRPr="00572C19" w:rsidRDefault="00572C19" w:rsidP="005B25E4">
            <w:pPr>
              <w:keepNext/>
              <w:keepLines/>
              <w:spacing w:line="192" w:lineRule="auto"/>
              <w:jc w:val="right"/>
              <w:rPr>
                <w:sz w:val="20"/>
                <w:szCs w:val="20"/>
              </w:rPr>
            </w:pPr>
            <w:r w:rsidRPr="00572C19">
              <w:rPr>
                <w:sz w:val="20"/>
                <w:szCs w:val="20"/>
              </w:rPr>
              <w:t>27</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640939" w14:textId="77777777" w:rsidR="00572C19" w:rsidRPr="00572C19" w:rsidRDefault="00572C19" w:rsidP="005B25E4">
            <w:pPr>
              <w:keepNext/>
              <w:keepLines/>
              <w:spacing w:line="192" w:lineRule="auto"/>
              <w:rPr>
                <w:sz w:val="20"/>
                <w:szCs w:val="20"/>
              </w:rPr>
            </w:pPr>
            <w:r w:rsidRPr="00572C19">
              <w:rPr>
                <w:sz w:val="20"/>
                <w:szCs w:val="20"/>
              </w:rPr>
              <w:t>The meaning of life after a suicide attempt</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C2B1A4" w14:textId="77777777" w:rsidR="00572C19" w:rsidRPr="00572C19" w:rsidRDefault="00572C19" w:rsidP="005B25E4">
            <w:pPr>
              <w:keepNext/>
              <w:keepLines/>
              <w:spacing w:line="192" w:lineRule="auto"/>
              <w:rPr>
                <w:sz w:val="20"/>
                <w:szCs w:val="20"/>
              </w:rPr>
            </w:pPr>
            <w:r w:rsidRPr="00572C19">
              <w:rPr>
                <w:sz w:val="20"/>
                <w:szCs w:val="20"/>
              </w:rPr>
              <w:t>Archives of Psychiatric Nursing</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F25A390" w14:textId="77777777" w:rsidR="00572C19" w:rsidRPr="00572C19" w:rsidRDefault="00572C19" w:rsidP="005B25E4">
            <w:pPr>
              <w:keepNext/>
              <w:keepLines/>
              <w:spacing w:line="192" w:lineRule="auto"/>
              <w:rPr>
                <w:color w:val="222222"/>
                <w:sz w:val="20"/>
                <w:szCs w:val="20"/>
              </w:rPr>
            </w:pPr>
            <w:r w:rsidRPr="00572C19">
              <w:rPr>
                <w:color w:val="222222"/>
                <w:sz w:val="20"/>
                <w:szCs w:val="20"/>
              </w:rPr>
              <w:t>2022</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00B3FC" w14:textId="77777777" w:rsidR="00572C19" w:rsidRPr="00572C19" w:rsidRDefault="00572C19" w:rsidP="005B25E4">
            <w:pPr>
              <w:keepNext/>
              <w:keepLines/>
              <w:spacing w:line="192" w:lineRule="auto"/>
              <w:rPr>
                <w:sz w:val="20"/>
                <w:szCs w:val="20"/>
              </w:rPr>
            </w:pPr>
            <w:r w:rsidRPr="00572C19">
              <w:rPr>
                <w:sz w:val="20"/>
                <w:szCs w:val="20"/>
              </w:rPr>
              <w:t>Brazil</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2005C13C" w14:textId="77777777" w:rsidR="00572C19" w:rsidRPr="00572C19" w:rsidRDefault="00572C19" w:rsidP="005B25E4">
            <w:pPr>
              <w:keepNext/>
              <w:keepLines/>
              <w:spacing w:line="192" w:lineRule="auto"/>
              <w:rPr>
                <w:sz w:val="20"/>
                <w:szCs w:val="20"/>
              </w:rPr>
            </w:pPr>
          </w:p>
          <w:p w14:paraId="17D2E9D9" w14:textId="77777777" w:rsidR="00572C19" w:rsidRPr="00572C19" w:rsidRDefault="00572C19" w:rsidP="005B25E4">
            <w:pPr>
              <w:keepNext/>
              <w:keepLines/>
              <w:spacing w:line="192" w:lineRule="auto"/>
              <w:rPr>
                <w:sz w:val="20"/>
                <w:szCs w:val="20"/>
              </w:rPr>
            </w:pPr>
            <w:r w:rsidRPr="00572C19">
              <w:rPr>
                <w:sz w:val="20"/>
                <w:szCs w:val="20"/>
              </w:rPr>
              <w:t>QL</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61F583" w14:textId="77777777" w:rsidR="00572C19" w:rsidRPr="00572C19" w:rsidRDefault="00572C19" w:rsidP="005B25E4">
            <w:pPr>
              <w:keepNext/>
              <w:keepLines/>
              <w:spacing w:line="192" w:lineRule="auto"/>
              <w:rPr>
                <w:sz w:val="20"/>
                <w:szCs w:val="20"/>
              </w:rPr>
            </w:pPr>
            <w:r w:rsidRPr="00572C19">
              <w:rPr>
                <w:sz w:val="20"/>
                <w:szCs w:val="20"/>
              </w:rPr>
              <w:t>18</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146799" w14:textId="77777777" w:rsidR="00572C19" w:rsidRPr="00572C19" w:rsidRDefault="00572C19" w:rsidP="005B25E4">
            <w:pPr>
              <w:keepNext/>
              <w:keepLines/>
              <w:spacing w:line="192" w:lineRule="auto"/>
              <w:rPr>
                <w:sz w:val="18"/>
                <w:szCs w:val="18"/>
              </w:rPr>
            </w:pPr>
            <w:r w:rsidRPr="00572C19">
              <w:rPr>
                <w:sz w:val="18"/>
                <w:szCs w:val="18"/>
              </w:rPr>
              <w:t>Three themes: “Searches in the affective, relational and spiritual field” (manifestations of affection, zeal, understanding and welcome and seemed to increase the link and commitment to life, as well as the openness to resignify it); “Life and the constancy of impermanence” (life as an alternation between weakness and strength, crisis and well-being, problems and overcoming); and “Discoveries and relationship with one's own self” (a self previously self-destructive could be resigned as capable of overcoming, resisting and developing resilience).</w:t>
            </w:r>
          </w:p>
        </w:tc>
      </w:tr>
      <w:tr w:rsidR="00572C19" w:rsidRPr="00572C19" w14:paraId="1A4E5157" w14:textId="77777777" w:rsidTr="005B25E4">
        <w:trPr>
          <w:trHeight w:val="266"/>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6277A2" w14:textId="77777777" w:rsidR="00572C19" w:rsidRPr="00572C19" w:rsidRDefault="00572C19" w:rsidP="005B25E4">
            <w:pPr>
              <w:keepNext/>
              <w:keepLines/>
              <w:spacing w:line="192" w:lineRule="auto"/>
              <w:jc w:val="right"/>
              <w:rPr>
                <w:sz w:val="20"/>
                <w:szCs w:val="20"/>
              </w:rPr>
            </w:pPr>
            <w:r w:rsidRPr="00572C19">
              <w:rPr>
                <w:sz w:val="20"/>
                <w:szCs w:val="20"/>
              </w:rPr>
              <w:t>28</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948161" w14:textId="77777777" w:rsidR="00572C19" w:rsidRPr="00572C19" w:rsidRDefault="00572C19" w:rsidP="005B25E4">
            <w:pPr>
              <w:keepNext/>
              <w:keepLines/>
              <w:spacing w:line="192" w:lineRule="auto"/>
              <w:rPr>
                <w:sz w:val="20"/>
                <w:szCs w:val="20"/>
              </w:rPr>
            </w:pPr>
            <w:r w:rsidRPr="00572C19">
              <w:rPr>
                <w:sz w:val="20"/>
                <w:szCs w:val="20"/>
              </w:rPr>
              <w:t>Protective factors for older suicide attempters: Finding reasons and experiences to live</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3445EC" w14:textId="77777777" w:rsidR="00572C19" w:rsidRPr="00572C19" w:rsidRDefault="00572C19" w:rsidP="005B25E4">
            <w:pPr>
              <w:keepNext/>
              <w:keepLines/>
              <w:spacing w:line="192" w:lineRule="auto"/>
              <w:rPr>
                <w:sz w:val="20"/>
                <w:szCs w:val="20"/>
              </w:rPr>
            </w:pPr>
            <w:r w:rsidRPr="00572C19">
              <w:rPr>
                <w:sz w:val="20"/>
                <w:szCs w:val="20"/>
              </w:rPr>
              <w:t>Death studies</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B6B46DA" w14:textId="77777777" w:rsidR="00572C19" w:rsidRPr="00572C19" w:rsidRDefault="00572C19" w:rsidP="005B25E4">
            <w:pPr>
              <w:keepNext/>
              <w:keepLines/>
              <w:spacing w:line="192" w:lineRule="auto"/>
              <w:rPr>
                <w:color w:val="222222"/>
                <w:sz w:val="20"/>
                <w:szCs w:val="20"/>
              </w:rPr>
            </w:pPr>
            <w:r w:rsidRPr="00572C19">
              <w:rPr>
                <w:color w:val="222222"/>
                <w:sz w:val="20"/>
                <w:szCs w:val="20"/>
              </w:rPr>
              <w:t>2019</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89E40C" w14:textId="77777777" w:rsidR="00572C19" w:rsidRPr="00572C19" w:rsidRDefault="00572C19" w:rsidP="005B25E4">
            <w:pPr>
              <w:keepNext/>
              <w:keepLines/>
              <w:spacing w:line="192" w:lineRule="auto"/>
              <w:rPr>
                <w:sz w:val="20"/>
                <w:szCs w:val="20"/>
              </w:rPr>
            </w:pPr>
            <w:r w:rsidRPr="00572C19">
              <w:rPr>
                <w:sz w:val="20"/>
                <w:szCs w:val="20"/>
              </w:rPr>
              <w:t>Australia</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2DFE8BCF" w14:textId="77777777" w:rsidR="00572C19" w:rsidRPr="00572C19" w:rsidRDefault="00572C19" w:rsidP="005B25E4">
            <w:pPr>
              <w:keepNext/>
              <w:keepLines/>
              <w:spacing w:line="192" w:lineRule="auto"/>
              <w:rPr>
                <w:sz w:val="20"/>
                <w:szCs w:val="20"/>
              </w:rPr>
            </w:pPr>
          </w:p>
          <w:p w14:paraId="194649F6" w14:textId="77777777" w:rsidR="00572C19" w:rsidRPr="00572C19" w:rsidRDefault="00572C19" w:rsidP="005B25E4">
            <w:pPr>
              <w:keepNext/>
              <w:keepLines/>
              <w:spacing w:line="192" w:lineRule="auto"/>
              <w:rPr>
                <w:sz w:val="20"/>
                <w:szCs w:val="20"/>
              </w:rPr>
            </w:pPr>
          </w:p>
          <w:p w14:paraId="389019F7" w14:textId="77777777" w:rsidR="00572C19" w:rsidRPr="00572C19" w:rsidRDefault="00572C19" w:rsidP="005B25E4">
            <w:pPr>
              <w:keepNext/>
              <w:keepLines/>
              <w:spacing w:line="192" w:lineRule="auto"/>
              <w:rPr>
                <w:sz w:val="20"/>
                <w:szCs w:val="20"/>
              </w:rPr>
            </w:pPr>
            <w:r w:rsidRPr="00572C19">
              <w:rPr>
                <w:sz w:val="20"/>
                <w:szCs w:val="20"/>
              </w:rPr>
              <w:t>QL</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40EA08" w14:textId="77777777" w:rsidR="00572C19" w:rsidRPr="00572C19" w:rsidRDefault="00572C19" w:rsidP="005B25E4">
            <w:pPr>
              <w:keepNext/>
              <w:keepLines/>
              <w:spacing w:line="192" w:lineRule="auto"/>
              <w:rPr>
                <w:sz w:val="20"/>
                <w:szCs w:val="20"/>
              </w:rPr>
            </w:pPr>
            <w:r w:rsidRPr="00572C19">
              <w:rPr>
                <w:sz w:val="20"/>
                <w:szCs w:val="20"/>
              </w:rPr>
              <w:t>18</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45EEB74" w14:textId="77777777" w:rsidR="00572C19" w:rsidRPr="00572C19" w:rsidRDefault="00572C19" w:rsidP="005B25E4">
            <w:pPr>
              <w:keepNext/>
              <w:keepLines/>
              <w:spacing w:line="192" w:lineRule="auto"/>
              <w:rPr>
                <w:sz w:val="18"/>
                <w:szCs w:val="18"/>
              </w:rPr>
            </w:pPr>
            <w:r w:rsidRPr="00572C19">
              <w:rPr>
                <w:sz w:val="18"/>
                <w:szCs w:val="18"/>
              </w:rPr>
              <w:t>Between-case analysis identified four main categories: interpersonal relationships, meaningful activities and interests, community engagement, and involvement of mental health services staff.</w:t>
            </w:r>
          </w:p>
          <w:p w14:paraId="587BA3F8" w14:textId="77777777" w:rsidR="00572C19" w:rsidRPr="00572C19" w:rsidRDefault="00572C19" w:rsidP="005B25E4">
            <w:pPr>
              <w:keepNext/>
              <w:keepLines/>
              <w:spacing w:line="192" w:lineRule="auto"/>
              <w:rPr>
                <w:sz w:val="18"/>
                <w:szCs w:val="18"/>
              </w:rPr>
            </w:pPr>
          </w:p>
        </w:tc>
      </w:tr>
      <w:tr w:rsidR="00572C19" w:rsidRPr="00572C19" w14:paraId="1F1E8940" w14:textId="77777777" w:rsidTr="005B25E4">
        <w:trPr>
          <w:trHeight w:val="266"/>
        </w:trPr>
        <w:tc>
          <w:tcPr>
            <w:tcW w:w="3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932DD4" w14:textId="77777777" w:rsidR="00572C19" w:rsidRPr="00572C19" w:rsidRDefault="00572C19" w:rsidP="005B25E4">
            <w:pPr>
              <w:keepNext/>
              <w:keepLines/>
              <w:spacing w:line="192" w:lineRule="auto"/>
              <w:jc w:val="right"/>
              <w:rPr>
                <w:sz w:val="20"/>
                <w:szCs w:val="20"/>
              </w:rPr>
            </w:pPr>
            <w:r w:rsidRPr="00572C19">
              <w:rPr>
                <w:sz w:val="20"/>
                <w:szCs w:val="20"/>
              </w:rPr>
              <w:t>29</w:t>
            </w:r>
          </w:p>
        </w:tc>
        <w:tc>
          <w:tcPr>
            <w:tcW w:w="4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51F2D6" w14:textId="77777777" w:rsidR="00572C19" w:rsidRPr="00572C19" w:rsidRDefault="00572C19" w:rsidP="005B25E4">
            <w:pPr>
              <w:keepNext/>
              <w:keepLines/>
              <w:spacing w:line="192" w:lineRule="auto"/>
              <w:rPr>
                <w:sz w:val="20"/>
                <w:szCs w:val="20"/>
              </w:rPr>
            </w:pPr>
            <w:r w:rsidRPr="00572C19">
              <w:rPr>
                <w:sz w:val="20"/>
                <w:szCs w:val="20"/>
              </w:rPr>
              <w:t>You feel it was written about you: client acceptability of a group intervention for repeat suicide attempts</w:t>
            </w:r>
          </w:p>
        </w:tc>
        <w:tc>
          <w:tcPr>
            <w:tcW w:w="12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DDC6E6" w14:textId="77777777" w:rsidR="00572C19" w:rsidRPr="00572C19" w:rsidRDefault="00572C19" w:rsidP="005B25E4">
            <w:pPr>
              <w:keepNext/>
              <w:keepLines/>
              <w:spacing w:line="192" w:lineRule="auto"/>
              <w:rPr>
                <w:sz w:val="20"/>
                <w:szCs w:val="20"/>
              </w:rPr>
            </w:pPr>
            <w:r w:rsidRPr="00572C19">
              <w:rPr>
                <w:sz w:val="20"/>
                <w:szCs w:val="20"/>
              </w:rPr>
              <w:t>Journal of Mental Health</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F242027" w14:textId="77777777" w:rsidR="00572C19" w:rsidRPr="00572C19" w:rsidRDefault="00572C19" w:rsidP="005B25E4">
            <w:pPr>
              <w:keepNext/>
              <w:keepLines/>
              <w:spacing w:line="192" w:lineRule="auto"/>
              <w:rPr>
                <w:color w:val="222222"/>
                <w:sz w:val="20"/>
                <w:szCs w:val="20"/>
              </w:rPr>
            </w:pPr>
            <w:r w:rsidRPr="00572C19">
              <w:rPr>
                <w:color w:val="222222"/>
                <w:sz w:val="20"/>
                <w:szCs w:val="20"/>
              </w:rPr>
              <w:t>2020</w:t>
            </w:r>
          </w:p>
        </w:tc>
        <w:tc>
          <w:tcPr>
            <w:tcW w:w="10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F22D4A" w14:textId="77777777" w:rsidR="00572C19" w:rsidRPr="00572C19" w:rsidRDefault="00572C19" w:rsidP="005B25E4">
            <w:pPr>
              <w:keepNext/>
              <w:keepLines/>
              <w:spacing w:line="192" w:lineRule="auto"/>
              <w:rPr>
                <w:sz w:val="20"/>
                <w:szCs w:val="20"/>
              </w:rPr>
            </w:pPr>
            <w:r w:rsidRPr="00572C19">
              <w:rPr>
                <w:sz w:val="20"/>
                <w:szCs w:val="20"/>
              </w:rPr>
              <w:t>Ireland</w:t>
            </w:r>
          </w:p>
        </w:tc>
        <w:tc>
          <w:tcPr>
            <w:tcW w:w="1440" w:type="dxa"/>
            <w:tcBorders>
              <w:left w:val="single" w:sz="6" w:space="0" w:color="000000"/>
              <w:right w:val="single" w:sz="6" w:space="0" w:color="000000"/>
            </w:tcBorders>
            <w:shd w:val="clear" w:color="auto" w:fill="auto"/>
            <w:tcMar>
              <w:top w:w="100" w:type="dxa"/>
              <w:left w:w="100" w:type="dxa"/>
              <w:bottom w:w="100" w:type="dxa"/>
              <w:right w:w="100" w:type="dxa"/>
            </w:tcMar>
          </w:tcPr>
          <w:p w14:paraId="20C067C5" w14:textId="77777777" w:rsidR="00572C19" w:rsidRPr="00572C19" w:rsidRDefault="00572C19" w:rsidP="005B25E4">
            <w:pPr>
              <w:keepNext/>
              <w:keepLines/>
              <w:spacing w:line="192" w:lineRule="auto"/>
              <w:rPr>
                <w:sz w:val="20"/>
                <w:szCs w:val="20"/>
              </w:rPr>
            </w:pPr>
          </w:p>
          <w:p w14:paraId="1059BC06" w14:textId="77777777" w:rsidR="00572C19" w:rsidRPr="00572C19" w:rsidRDefault="00572C19" w:rsidP="005B25E4">
            <w:pPr>
              <w:keepNext/>
              <w:keepLines/>
              <w:spacing w:line="192" w:lineRule="auto"/>
              <w:rPr>
                <w:sz w:val="20"/>
                <w:szCs w:val="20"/>
              </w:rPr>
            </w:pPr>
            <w:r w:rsidRPr="00572C19">
              <w:rPr>
                <w:sz w:val="20"/>
                <w:szCs w:val="20"/>
              </w:rPr>
              <w:t>QL</w:t>
            </w:r>
          </w:p>
        </w:tc>
        <w:tc>
          <w:tcPr>
            <w:tcW w:w="8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8EE248" w14:textId="77777777" w:rsidR="00572C19" w:rsidRPr="00572C19" w:rsidRDefault="00572C19" w:rsidP="005B25E4">
            <w:pPr>
              <w:keepNext/>
              <w:keepLines/>
              <w:spacing w:line="192" w:lineRule="auto"/>
              <w:rPr>
                <w:sz w:val="20"/>
                <w:szCs w:val="20"/>
              </w:rPr>
            </w:pPr>
            <w:r w:rsidRPr="00572C19">
              <w:rPr>
                <w:sz w:val="20"/>
                <w:szCs w:val="20"/>
              </w:rPr>
              <w:t>17</w:t>
            </w:r>
          </w:p>
        </w:tc>
        <w:tc>
          <w:tcPr>
            <w:tcW w:w="4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D8BD586" w14:textId="77777777" w:rsidR="00572C19" w:rsidRPr="00572C19" w:rsidRDefault="00572C19" w:rsidP="005B25E4">
            <w:pPr>
              <w:keepNext/>
              <w:keepLines/>
              <w:spacing w:line="192" w:lineRule="auto"/>
              <w:rPr>
                <w:sz w:val="18"/>
                <w:szCs w:val="18"/>
              </w:rPr>
            </w:pPr>
            <w:r w:rsidRPr="00572C19">
              <w:rPr>
                <w:sz w:val="18"/>
                <w:szCs w:val="18"/>
              </w:rPr>
              <w:t>Three interrelated response processes: connection with each</w:t>
            </w:r>
          </w:p>
          <w:p w14:paraId="088B48B4" w14:textId="77777777" w:rsidR="00572C19" w:rsidRPr="00572C19" w:rsidRDefault="00572C19" w:rsidP="005B25E4">
            <w:pPr>
              <w:keepNext/>
              <w:keepLines/>
              <w:spacing w:line="192" w:lineRule="auto"/>
              <w:rPr>
                <w:sz w:val="18"/>
                <w:szCs w:val="18"/>
              </w:rPr>
            </w:pPr>
            <w:r w:rsidRPr="00572C19">
              <w:rPr>
                <w:sz w:val="18"/>
                <w:szCs w:val="18"/>
              </w:rPr>
              <w:t>other and the model, taking control of life, and gaining a sense of value.</w:t>
            </w:r>
          </w:p>
          <w:p w14:paraId="6270DEC1" w14:textId="77777777" w:rsidR="00572C19" w:rsidRPr="00572C19" w:rsidRDefault="00572C19" w:rsidP="005B25E4">
            <w:pPr>
              <w:keepNext/>
              <w:keepLines/>
              <w:spacing w:line="192" w:lineRule="auto"/>
              <w:rPr>
                <w:sz w:val="18"/>
                <w:szCs w:val="18"/>
              </w:rPr>
            </w:pPr>
          </w:p>
        </w:tc>
      </w:tr>
    </w:tbl>
    <w:p w14:paraId="71842EBE" w14:textId="77777777" w:rsidR="00572C19" w:rsidRPr="00572C19" w:rsidRDefault="00572C19" w:rsidP="00572C19">
      <w:pPr>
        <w:rPr>
          <w:sz w:val="16"/>
          <w:szCs w:val="16"/>
        </w:rPr>
      </w:pPr>
      <w:r w:rsidRPr="00572C19">
        <w:br w:type="page"/>
      </w:r>
    </w:p>
    <w:p w14:paraId="77022EB3" w14:textId="32D146AB" w:rsidR="00572C19" w:rsidRPr="00572C19" w:rsidRDefault="00572C19" w:rsidP="00572C19">
      <w:r w:rsidRPr="00572C19">
        <w:lastRenderedPageBreak/>
        <w:t>eTable</w:t>
      </w:r>
      <w:r w:rsidR="00C961F6">
        <w:t>2</w:t>
      </w:r>
      <w:r w:rsidRPr="00572C19">
        <w:t>: COURAGE Quotes</w:t>
      </w:r>
    </w:p>
    <w:tbl>
      <w:tblPr>
        <w:tblW w:w="14550" w:type="dxa"/>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2795"/>
      </w:tblGrid>
      <w:tr w:rsidR="00572C19" w:rsidRPr="00572C19" w14:paraId="4BA34CEA" w14:textId="77777777" w:rsidTr="005B25E4">
        <w:tc>
          <w:tcPr>
            <w:tcW w:w="1755" w:type="dxa"/>
            <w:shd w:val="clear" w:color="auto" w:fill="auto"/>
            <w:tcMar>
              <w:top w:w="100" w:type="dxa"/>
              <w:left w:w="100" w:type="dxa"/>
              <w:bottom w:w="100" w:type="dxa"/>
              <w:right w:w="100" w:type="dxa"/>
            </w:tcMar>
          </w:tcPr>
          <w:p w14:paraId="29C676A6" w14:textId="77777777" w:rsidR="00572C19" w:rsidRPr="00572C19" w:rsidRDefault="00572C19" w:rsidP="005B25E4">
            <w:pPr>
              <w:widowControl w:val="0"/>
              <w:spacing w:line="240" w:lineRule="auto"/>
            </w:pPr>
            <w:r w:rsidRPr="00572C19">
              <w:t>Choosing life</w:t>
            </w:r>
          </w:p>
        </w:tc>
        <w:tc>
          <w:tcPr>
            <w:tcW w:w="12795" w:type="dxa"/>
            <w:shd w:val="clear" w:color="auto" w:fill="auto"/>
            <w:tcMar>
              <w:top w:w="100" w:type="dxa"/>
              <w:left w:w="100" w:type="dxa"/>
              <w:bottom w:w="100" w:type="dxa"/>
              <w:right w:w="100" w:type="dxa"/>
            </w:tcMar>
          </w:tcPr>
          <w:p w14:paraId="3DC28E41" w14:textId="77777777" w:rsidR="00572C19" w:rsidRPr="00572C19" w:rsidRDefault="00572C19" w:rsidP="005B25E4">
            <w:pPr>
              <w:widowControl w:val="0"/>
              <w:spacing w:line="240" w:lineRule="auto"/>
            </w:pPr>
            <w:r w:rsidRPr="00572C19">
              <w:t>“The attempt seemed to have mobilised some participants and their support systems, providing them with help that was not available beforehand, and in doing so gave them a renewed energy and a marked sharpening of focus and interest in life.” 14</w:t>
            </w:r>
          </w:p>
          <w:p w14:paraId="6BD8262F" w14:textId="77777777" w:rsidR="00572C19" w:rsidRPr="00572C19" w:rsidRDefault="00572C19" w:rsidP="005B25E4">
            <w:pPr>
              <w:widowControl w:val="0"/>
              <w:spacing w:line="240" w:lineRule="auto"/>
            </w:pPr>
          </w:p>
          <w:p w14:paraId="5E3DB95B" w14:textId="77777777" w:rsidR="00572C19" w:rsidRPr="00572C19" w:rsidRDefault="00572C19" w:rsidP="005B25E4">
            <w:pPr>
              <w:widowControl w:val="0"/>
              <w:spacing w:line="240" w:lineRule="auto"/>
            </w:pPr>
            <w:r w:rsidRPr="00572C19">
              <w:t>“Re-discovery of a ‘will to live’ served as a signal of a transition from needing care and protection towards increasing self-responsibility and personal agency.” 30</w:t>
            </w:r>
          </w:p>
          <w:p w14:paraId="00FCC1A3" w14:textId="77777777" w:rsidR="00572C19" w:rsidRPr="00572C19" w:rsidRDefault="00572C19" w:rsidP="005B25E4">
            <w:pPr>
              <w:widowControl w:val="0"/>
              <w:spacing w:line="240" w:lineRule="auto"/>
            </w:pPr>
          </w:p>
          <w:p w14:paraId="7B9D3B11" w14:textId="77777777" w:rsidR="00572C19" w:rsidRPr="00572C19" w:rsidRDefault="00572C19" w:rsidP="005B25E4">
            <w:pPr>
              <w:widowControl w:val="0"/>
              <w:spacing w:line="240" w:lineRule="auto"/>
            </w:pPr>
            <w:r w:rsidRPr="00572C19">
              <w:t>“I suppose, I’m absolutely bloody terrified of dying like you know. I just don’t want to die and like I want to see my kids get older. I know I’m getting mushy but I want grandchildren and stuff like that and it’s like more reality to me now than it ever was I think. Just lately it’s like everything looks a bit brighter.” 30</w:t>
            </w:r>
          </w:p>
          <w:p w14:paraId="59EFE580" w14:textId="77777777" w:rsidR="00572C19" w:rsidRPr="00572C19" w:rsidRDefault="00572C19" w:rsidP="005B25E4">
            <w:pPr>
              <w:widowControl w:val="0"/>
              <w:spacing w:line="240" w:lineRule="auto"/>
            </w:pPr>
          </w:p>
          <w:p w14:paraId="63443B49" w14:textId="77777777" w:rsidR="00572C19" w:rsidRPr="00572C19" w:rsidRDefault="00572C19" w:rsidP="005B25E4">
            <w:pPr>
              <w:widowControl w:val="0"/>
              <w:spacing w:line="240" w:lineRule="auto"/>
            </w:pPr>
            <w:r w:rsidRPr="00572C19">
              <w:t>“When I woke up, I realised that this suicide is a very painful thing… I had attempted once before. A light went on in my head and I then understood that …I don’t want to die… in fact, I’m really afraid of death.” 15</w:t>
            </w:r>
          </w:p>
        </w:tc>
      </w:tr>
      <w:tr w:rsidR="00572C19" w:rsidRPr="00572C19" w14:paraId="0DEB6EAF" w14:textId="77777777" w:rsidTr="005B25E4">
        <w:tc>
          <w:tcPr>
            <w:tcW w:w="1755" w:type="dxa"/>
            <w:shd w:val="clear" w:color="auto" w:fill="auto"/>
            <w:tcMar>
              <w:top w:w="100" w:type="dxa"/>
              <w:left w:w="100" w:type="dxa"/>
              <w:bottom w:w="100" w:type="dxa"/>
              <w:right w:w="100" w:type="dxa"/>
            </w:tcMar>
          </w:tcPr>
          <w:p w14:paraId="52CA8E57" w14:textId="77777777" w:rsidR="00572C19" w:rsidRPr="00572C19" w:rsidRDefault="00572C19" w:rsidP="005B25E4">
            <w:pPr>
              <w:widowControl w:val="0"/>
              <w:spacing w:line="240" w:lineRule="auto"/>
            </w:pPr>
            <w:r w:rsidRPr="00572C19">
              <w:t>Optimizing identity</w:t>
            </w:r>
          </w:p>
        </w:tc>
        <w:tc>
          <w:tcPr>
            <w:tcW w:w="12795" w:type="dxa"/>
            <w:shd w:val="clear" w:color="auto" w:fill="auto"/>
            <w:tcMar>
              <w:top w:w="100" w:type="dxa"/>
              <w:left w:w="100" w:type="dxa"/>
              <w:bottom w:w="100" w:type="dxa"/>
              <w:right w:w="100" w:type="dxa"/>
            </w:tcMar>
          </w:tcPr>
          <w:p w14:paraId="3FC37792" w14:textId="77777777" w:rsidR="00572C19" w:rsidRPr="00572C19" w:rsidRDefault="00572C19" w:rsidP="005B25E4">
            <w:pPr>
              <w:widowControl w:val="0"/>
              <w:spacing w:line="240" w:lineRule="auto"/>
            </w:pPr>
            <w:r w:rsidRPr="00572C19">
              <w:t>“Co-constructing a new narrative that shifts the woman from the role of victim to the role of a strong person who has agency in her life.” 18</w:t>
            </w:r>
          </w:p>
          <w:p w14:paraId="48CEFF52" w14:textId="77777777" w:rsidR="00572C19" w:rsidRPr="00572C19" w:rsidRDefault="00572C19" w:rsidP="005B25E4">
            <w:pPr>
              <w:widowControl w:val="0"/>
              <w:spacing w:line="240" w:lineRule="auto"/>
            </w:pPr>
          </w:p>
          <w:p w14:paraId="4825BA1D" w14:textId="77777777" w:rsidR="00572C19" w:rsidRPr="00572C19" w:rsidRDefault="00572C19" w:rsidP="005B25E4">
            <w:pPr>
              <w:widowControl w:val="0"/>
              <w:spacing w:line="240" w:lineRule="auto"/>
            </w:pPr>
            <w:r w:rsidRPr="00572C19">
              <w:t>“The reflections and feedback helped this participant to see own patterns in thoughts and actions, but also own possibilities.” 11</w:t>
            </w:r>
          </w:p>
          <w:p w14:paraId="6A61D5C1" w14:textId="77777777" w:rsidR="00572C19" w:rsidRPr="00572C19" w:rsidRDefault="00572C19" w:rsidP="005B25E4">
            <w:pPr>
              <w:widowControl w:val="0"/>
              <w:spacing w:line="240" w:lineRule="auto"/>
            </w:pPr>
          </w:p>
          <w:p w14:paraId="46524A8B" w14:textId="77777777" w:rsidR="00572C19" w:rsidRPr="00572C19" w:rsidRDefault="00572C19" w:rsidP="005B25E4">
            <w:pPr>
              <w:widowControl w:val="0"/>
              <w:spacing w:line="240" w:lineRule="auto"/>
            </w:pPr>
            <w:r w:rsidRPr="00572C19">
              <w:t>“Participants reasoned that their suicidal thoughts did not necessarily define them as individuals but were perceived as aspects of life that they had to adapt to in the long term.” 12</w:t>
            </w:r>
          </w:p>
          <w:p w14:paraId="5E0292E2" w14:textId="77777777" w:rsidR="00572C19" w:rsidRPr="00572C19" w:rsidRDefault="00572C19" w:rsidP="005B25E4">
            <w:pPr>
              <w:widowControl w:val="0"/>
              <w:spacing w:line="240" w:lineRule="auto"/>
            </w:pPr>
          </w:p>
          <w:p w14:paraId="23C9C085" w14:textId="77777777" w:rsidR="00572C19" w:rsidRPr="00572C19" w:rsidRDefault="00572C19" w:rsidP="005B25E4">
            <w:pPr>
              <w:widowControl w:val="0"/>
              <w:spacing w:line="240" w:lineRule="auto"/>
            </w:pPr>
            <w:r w:rsidRPr="00572C19">
              <w:t>“...struggle to minimise her identification with her ‘should’ side, that is, the identity which encourages her to act on her suicidal thoughts.” 30</w:t>
            </w:r>
          </w:p>
        </w:tc>
      </w:tr>
      <w:tr w:rsidR="00572C19" w:rsidRPr="00572C19" w14:paraId="12C3FEA5" w14:textId="77777777" w:rsidTr="005B25E4">
        <w:tc>
          <w:tcPr>
            <w:tcW w:w="1755" w:type="dxa"/>
            <w:shd w:val="clear" w:color="auto" w:fill="auto"/>
            <w:tcMar>
              <w:top w:w="100" w:type="dxa"/>
              <w:left w:w="100" w:type="dxa"/>
              <w:bottom w:w="100" w:type="dxa"/>
              <w:right w:w="100" w:type="dxa"/>
            </w:tcMar>
          </w:tcPr>
          <w:p w14:paraId="1C01E42D" w14:textId="77777777" w:rsidR="00572C19" w:rsidRPr="00572C19" w:rsidRDefault="00572C19" w:rsidP="005B25E4">
            <w:pPr>
              <w:widowControl w:val="0"/>
              <w:spacing w:line="240" w:lineRule="auto"/>
            </w:pPr>
            <w:r w:rsidRPr="00572C19">
              <w:t>Understanding one’s self</w:t>
            </w:r>
          </w:p>
        </w:tc>
        <w:tc>
          <w:tcPr>
            <w:tcW w:w="12795" w:type="dxa"/>
            <w:shd w:val="clear" w:color="auto" w:fill="auto"/>
            <w:tcMar>
              <w:top w:w="100" w:type="dxa"/>
              <w:left w:w="100" w:type="dxa"/>
              <w:bottom w:w="100" w:type="dxa"/>
              <w:right w:w="100" w:type="dxa"/>
            </w:tcMar>
          </w:tcPr>
          <w:p w14:paraId="0F9B5975" w14:textId="77777777" w:rsidR="00572C19" w:rsidRPr="00572C19" w:rsidRDefault="00572C19" w:rsidP="005B25E4">
            <w:pPr>
              <w:widowControl w:val="0"/>
              <w:spacing w:line="240" w:lineRule="auto"/>
            </w:pPr>
            <w:r w:rsidRPr="00572C19">
              <w:t>“Understanding was based on individuals’ perceptions of their experiences and the different ways they made sense of these over time. The process of understanding leads to reconciliation to and acceptance of these experiences, and ultimately, finding purpose in life.” 12</w:t>
            </w:r>
          </w:p>
          <w:p w14:paraId="55C39F71" w14:textId="77777777" w:rsidR="00572C19" w:rsidRPr="00572C19" w:rsidRDefault="00572C19" w:rsidP="005B25E4">
            <w:pPr>
              <w:widowControl w:val="0"/>
              <w:spacing w:line="240" w:lineRule="auto"/>
            </w:pPr>
          </w:p>
          <w:p w14:paraId="4CC885E5" w14:textId="77777777" w:rsidR="00572C19" w:rsidRPr="00572C19" w:rsidRDefault="00572C19" w:rsidP="005B25E4">
            <w:pPr>
              <w:widowControl w:val="0"/>
              <w:spacing w:line="240" w:lineRule="auto"/>
            </w:pPr>
            <w:r w:rsidRPr="00572C19">
              <w:t>“Many had kept their emotions ‘bottled up’ and come to realise that they needed to express them in their own unique way. Gaining this insight helped them cope with unstable emotions.” 15</w:t>
            </w:r>
          </w:p>
          <w:p w14:paraId="43C585D9" w14:textId="77777777" w:rsidR="00572C19" w:rsidRPr="00572C19" w:rsidRDefault="00572C19" w:rsidP="005B25E4">
            <w:pPr>
              <w:widowControl w:val="0"/>
              <w:spacing w:line="240" w:lineRule="auto"/>
            </w:pPr>
          </w:p>
          <w:p w14:paraId="0BAC9FA4" w14:textId="77777777" w:rsidR="00572C19" w:rsidRPr="00572C19" w:rsidRDefault="00572C19" w:rsidP="005B25E4">
            <w:pPr>
              <w:widowControl w:val="0"/>
              <w:spacing w:line="240" w:lineRule="auto"/>
            </w:pPr>
            <w:r w:rsidRPr="00572C19">
              <w:t>“In addition to developing new coping mechanisms, participants focused on understanding suicidal behavior by making connections among their thoughts, feelings, and actions.” 25</w:t>
            </w:r>
          </w:p>
          <w:p w14:paraId="787506D4" w14:textId="77777777" w:rsidR="00572C19" w:rsidRPr="00572C19" w:rsidRDefault="00572C19" w:rsidP="005B25E4">
            <w:pPr>
              <w:widowControl w:val="0"/>
              <w:spacing w:line="240" w:lineRule="auto"/>
            </w:pPr>
          </w:p>
          <w:p w14:paraId="3C93F252" w14:textId="77777777" w:rsidR="00572C19" w:rsidRPr="00572C19" w:rsidRDefault="00572C19" w:rsidP="005B25E4">
            <w:pPr>
              <w:widowControl w:val="0"/>
              <w:spacing w:line="240" w:lineRule="auto"/>
            </w:pPr>
            <w:r w:rsidRPr="00572C19">
              <w:t>“Being suicidal was framed as an attempt to resolve distressing personal issues within the context of minimal repertoire of coping strategies.” 25</w:t>
            </w:r>
          </w:p>
        </w:tc>
      </w:tr>
      <w:tr w:rsidR="00572C19" w:rsidRPr="00572C19" w14:paraId="63E3D535" w14:textId="77777777" w:rsidTr="005B25E4">
        <w:tc>
          <w:tcPr>
            <w:tcW w:w="1755" w:type="dxa"/>
            <w:shd w:val="clear" w:color="auto" w:fill="auto"/>
            <w:tcMar>
              <w:top w:w="100" w:type="dxa"/>
              <w:left w:w="100" w:type="dxa"/>
              <w:bottom w:w="100" w:type="dxa"/>
              <w:right w:w="100" w:type="dxa"/>
            </w:tcMar>
          </w:tcPr>
          <w:p w14:paraId="040CC507" w14:textId="77777777" w:rsidR="00572C19" w:rsidRPr="00572C19" w:rsidRDefault="00572C19" w:rsidP="005B25E4">
            <w:pPr>
              <w:widowControl w:val="0"/>
              <w:spacing w:line="240" w:lineRule="auto"/>
            </w:pPr>
            <w:r w:rsidRPr="00572C19">
              <w:t>Rediscovering meaning</w:t>
            </w:r>
          </w:p>
        </w:tc>
        <w:tc>
          <w:tcPr>
            <w:tcW w:w="12795" w:type="dxa"/>
            <w:shd w:val="clear" w:color="auto" w:fill="auto"/>
            <w:tcMar>
              <w:top w:w="100" w:type="dxa"/>
              <w:left w:w="100" w:type="dxa"/>
              <w:bottom w:w="100" w:type="dxa"/>
              <w:right w:w="100" w:type="dxa"/>
            </w:tcMar>
          </w:tcPr>
          <w:p w14:paraId="78EF6326" w14:textId="77777777" w:rsidR="00572C19" w:rsidRPr="00572C19" w:rsidRDefault="00572C19" w:rsidP="005B25E4">
            <w:pPr>
              <w:widowControl w:val="0"/>
              <w:spacing w:line="240" w:lineRule="auto"/>
            </w:pPr>
            <w:r w:rsidRPr="00572C19">
              <w:t>“Also associated with resilience and well-being, existential meaning and purpose may provide suicidal individuals with a sense of personal insight, growth, and life purpose.” 24</w:t>
            </w:r>
          </w:p>
          <w:p w14:paraId="12BB9F32" w14:textId="77777777" w:rsidR="00572C19" w:rsidRPr="00572C19" w:rsidRDefault="00572C19" w:rsidP="005B25E4">
            <w:pPr>
              <w:widowControl w:val="0"/>
              <w:spacing w:line="240" w:lineRule="auto"/>
            </w:pPr>
          </w:p>
          <w:p w14:paraId="42D6F457" w14:textId="77777777" w:rsidR="00572C19" w:rsidRPr="00572C19" w:rsidRDefault="00572C19" w:rsidP="005B25E4">
            <w:pPr>
              <w:widowControl w:val="0"/>
              <w:spacing w:line="240" w:lineRule="auto"/>
            </w:pPr>
            <w:r w:rsidRPr="00572C19">
              <w:t xml:space="preserve">“From the perspective of the respondents, belonging to a religious group means feeling useful, to be alive, to have the opportunity to speak and to be heard, to share anxieties with others, to practise physical activities, and to exercise a sense of </w:t>
            </w:r>
            <w:r w:rsidRPr="00572C19">
              <w:lastRenderedPageBreak/>
              <w:t>belonging and purpose in life.” 19</w:t>
            </w:r>
          </w:p>
          <w:p w14:paraId="4B6889C4" w14:textId="77777777" w:rsidR="00572C19" w:rsidRPr="00572C19" w:rsidRDefault="00572C19" w:rsidP="005B25E4">
            <w:pPr>
              <w:widowControl w:val="0"/>
              <w:spacing w:line="240" w:lineRule="auto"/>
            </w:pPr>
          </w:p>
          <w:p w14:paraId="047A0E15" w14:textId="77777777" w:rsidR="00572C19" w:rsidRPr="00572C19" w:rsidRDefault="00572C19" w:rsidP="005B25E4">
            <w:pPr>
              <w:widowControl w:val="0"/>
              <w:spacing w:line="240" w:lineRule="auto"/>
            </w:pPr>
            <w:r w:rsidRPr="00572C19">
              <w:t>“The extent to which an individual engages with God or a higher power in a positive and satisfying manner, or has a sense of meaningfulness and purpose in their life, may influence their cognitive-emotional functioning including future-oriented beliefs.” 24</w:t>
            </w:r>
          </w:p>
          <w:p w14:paraId="597AE1FE" w14:textId="77777777" w:rsidR="00572C19" w:rsidRPr="00572C19" w:rsidRDefault="00572C19" w:rsidP="005B25E4">
            <w:pPr>
              <w:widowControl w:val="0"/>
              <w:spacing w:line="240" w:lineRule="auto"/>
            </w:pPr>
          </w:p>
          <w:p w14:paraId="5A3CA71C" w14:textId="77777777" w:rsidR="00572C19" w:rsidRPr="00572C19" w:rsidRDefault="00572C19" w:rsidP="005B25E4">
            <w:pPr>
              <w:widowControl w:val="0"/>
              <w:spacing w:line="240" w:lineRule="auto"/>
            </w:pPr>
            <w:r w:rsidRPr="00572C19">
              <w:t>“It was not me who gave me life. It was him who gave it to me (referring to God). So it is he who has the right to take my life. So I have to wait until the time that he decides.” 19</w:t>
            </w:r>
          </w:p>
        </w:tc>
      </w:tr>
      <w:tr w:rsidR="00572C19" w:rsidRPr="00572C19" w14:paraId="665C5CE1" w14:textId="77777777" w:rsidTr="005B25E4">
        <w:tc>
          <w:tcPr>
            <w:tcW w:w="1755" w:type="dxa"/>
            <w:shd w:val="clear" w:color="auto" w:fill="auto"/>
            <w:tcMar>
              <w:top w:w="100" w:type="dxa"/>
              <w:left w:w="100" w:type="dxa"/>
              <w:bottom w:w="100" w:type="dxa"/>
              <w:right w:w="100" w:type="dxa"/>
            </w:tcMar>
          </w:tcPr>
          <w:p w14:paraId="36772BA5" w14:textId="77777777" w:rsidR="00572C19" w:rsidRPr="00572C19" w:rsidRDefault="00572C19" w:rsidP="005B25E4">
            <w:pPr>
              <w:widowControl w:val="0"/>
              <w:spacing w:line="240" w:lineRule="auto"/>
            </w:pPr>
            <w:r w:rsidRPr="00572C19">
              <w:lastRenderedPageBreak/>
              <w:t>Acceptance</w:t>
            </w:r>
          </w:p>
        </w:tc>
        <w:tc>
          <w:tcPr>
            <w:tcW w:w="12795" w:type="dxa"/>
            <w:shd w:val="clear" w:color="auto" w:fill="auto"/>
            <w:tcMar>
              <w:top w:w="100" w:type="dxa"/>
              <w:left w:w="100" w:type="dxa"/>
              <w:bottom w:w="100" w:type="dxa"/>
              <w:right w:w="100" w:type="dxa"/>
            </w:tcMar>
          </w:tcPr>
          <w:p w14:paraId="14D2272B" w14:textId="77777777" w:rsidR="00572C19" w:rsidRPr="00572C19" w:rsidRDefault="00572C19" w:rsidP="005B25E4">
            <w:pPr>
              <w:widowControl w:val="0"/>
              <w:spacing w:line="240" w:lineRule="auto"/>
            </w:pPr>
            <w:r w:rsidRPr="00572C19">
              <w:t>“‘…what you do is accept the fact that it [the suicidal thought] exists […] you just have it as an existing part of your mind.” 12</w:t>
            </w:r>
          </w:p>
          <w:p w14:paraId="5D35685F" w14:textId="77777777" w:rsidR="00572C19" w:rsidRPr="00572C19" w:rsidRDefault="00572C19" w:rsidP="005B25E4">
            <w:pPr>
              <w:widowControl w:val="0"/>
              <w:spacing w:line="240" w:lineRule="auto"/>
            </w:pPr>
          </w:p>
          <w:p w14:paraId="64F1F6DA" w14:textId="77777777" w:rsidR="00572C19" w:rsidRPr="00572C19" w:rsidRDefault="00572C19" w:rsidP="005B25E4">
            <w:pPr>
              <w:widowControl w:val="0"/>
              <w:spacing w:line="240" w:lineRule="auto"/>
            </w:pPr>
            <w:r w:rsidRPr="00572C19">
              <w:t>“Participants said that as they moved through the phases, they began to accept and embrace self, others and their current life situation.” 15</w:t>
            </w:r>
          </w:p>
          <w:p w14:paraId="3197EA14" w14:textId="77777777" w:rsidR="00572C19" w:rsidRPr="00572C19" w:rsidRDefault="00572C19" w:rsidP="005B25E4">
            <w:pPr>
              <w:widowControl w:val="0"/>
              <w:spacing w:line="240" w:lineRule="auto"/>
            </w:pPr>
          </w:p>
          <w:p w14:paraId="2BFBD5C9" w14:textId="77777777" w:rsidR="00572C19" w:rsidRPr="00572C19" w:rsidRDefault="00572C19" w:rsidP="005B25E4">
            <w:pPr>
              <w:widowControl w:val="0"/>
              <w:spacing w:line="240" w:lineRule="auto"/>
            </w:pPr>
            <w:r w:rsidRPr="00572C19">
              <w:t>“Talk[ing] about their feelings, thoughts and experiences without any sense of judgment was a liberating and emancipatory experience.” 2</w:t>
            </w:r>
          </w:p>
          <w:p w14:paraId="774555A9" w14:textId="77777777" w:rsidR="00572C19" w:rsidRPr="00572C19" w:rsidRDefault="00572C19" w:rsidP="005B25E4">
            <w:pPr>
              <w:widowControl w:val="0"/>
              <w:spacing w:line="240" w:lineRule="auto"/>
            </w:pPr>
          </w:p>
          <w:p w14:paraId="39F425D6" w14:textId="77777777" w:rsidR="00572C19" w:rsidRPr="00572C19" w:rsidRDefault="00572C19" w:rsidP="005B25E4">
            <w:pPr>
              <w:widowControl w:val="0"/>
              <w:spacing w:line="240" w:lineRule="auto"/>
            </w:pPr>
            <w:r w:rsidRPr="00572C19">
              <w:t>“However, all participants reported that they gained courage to connect with close others again when close others expressed that participants are loved, respected and form part of their lives.” 10</w:t>
            </w:r>
          </w:p>
        </w:tc>
      </w:tr>
      <w:tr w:rsidR="00572C19" w:rsidRPr="00572C19" w14:paraId="6307067B" w14:textId="77777777" w:rsidTr="005B25E4">
        <w:tc>
          <w:tcPr>
            <w:tcW w:w="1755" w:type="dxa"/>
            <w:shd w:val="clear" w:color="auto" w:fill="auto"/>
            <w:tcMar>
              <w:top w:w="100" w:type="dxa"/>
              <w:left w:w="100" w:type="dxa"/>
              <w:bottom w:w="100" w:type="dxa"/>
              <w:right w:w="100" w:type="dxa"/>
            </w:tcMar>
          </w:tcPr>
          <w:p w14:paraId="0064114A" w14:textId="77777777" w:rsidR="00572C19" w:rsidRPr="00572C19" w:rsidRDefault="00572C19" w:rsidP="005B25E4">
            <w:pPr>
              <w:widowControl w:val="0"/>
              <w:spacing w:line="240" w:lineRule="auto"/>
            </w:pPr>
            <w:r w:rsidRPr="00572C19">
              <w:t>Growing connectedness</w:t>
            </w:r>
          </w:p>
        </w:tc>
        <w:tc>
          <w:tcPr>
            <w:tcW w:w="12795" w:type="dxa"/>
            <w:shd w:val="clear" w:color="auto" w:fill="auto"/>
            <w:tcMar>
              <w:top w:w="100" w:type="dxa"/>
              <w:left w:w="100" w:type="dxa"/>
              <w:bottom w:w="100" w:type="dxa"/>
              <w:right w:w="100" w:type="dxa"/>
            </w:tcMar>
          </w:tcPr>
          <w:p w14:paraId="19F7E66D" w14:textId="77777777" w:rsidR="00572C19" w:rsidRPr="00572C19" w:rsidRDefault="00572C19" w:rsidP="005B25E4">
            <w:pPr>
              <w:widowControl w:val="0"/>
              <w:spacing w:line="240" w:lineRule="auto"/>
            </w:pPr>
            <w:r w:rsidRPr="00572C19">
              <w:t>“In the aftermath of their suicide attempt, participants were reminded that others care about them and that close relationships endow life with meaning.” 10</w:t>
            </w:r>
          </w:p>
          <w:p w14:paraId="564FB352" w14:textId="77777777" w:rsidR="00572C19" w:rsidRPr="00572C19" w:rsidRDefault="00572C19" w:rsidP="005B25E4">
            <w:pPr>
              <w:widowControl w:val="0"/>
              <w:spacing w:line="240" w:lineRule="auto"/>
            </w:pPr>
          </w:p>
          <w:p w14:paraId="4A9F432F" w14:textId="77777777" w:rsidR="00572C19" w:rsidRPr="00572C19" w:rsidRDefault="00572C19" w:rsidP="005B25E4">
            <w:pPr>
              <w:widowControl w:val="0"/>
              <w:spacing w:line="240" w:lineRule="auto"/>
            </w:pPr>
            <w:r w:rsidRPr="00572C19">
              <w:t>“After they attempted suicide, they realised the painful impact their attempt had on their children. Observing their anguish helped participants realise that they were important and that their life was precious. This was ‘the first time’ they had acknowledged that: “‘I’m important and my life’s important too’.” 15</w:t>
            </w:r>
          </w:p>
          <w:p w14:paraId="5AE151CA" w14:textId="77777777" w:rsidR="00572C19" w:rsidRPr="00572C19" w:rsidRDefault="00572C19" w:rsidP="005B25E4">
            <w:pPr>
              <w:widowControl w:val="0"/>
              <w:spacing w:line="240" w:lineRule="auto"/>
            </w:pPr>
          </w:p>
          <w:p w14:paraId="110BABEB" w14:textId="77777777" w:rsidR="00572C19" w:rsidRPr="00572C19" w:rsidRDefault="00572C19" w:rsidP="005B25E4">
            <w:pPr>
              <w:widowControl w:val="0"/>
              <w:spacing w:line="240" w:lineRule="auto"/>
            </w:pPr>
            <w:r w:rsidRPr="00572C19">
              <w:t>“Many participants described the experience of support as facilitating a process of opening up to themselves in addition to others.” 16</w:t>
            </w:r>
          </w:p>
          <w:p w14:paraId="07CF21AE" w14:textId="77777777" w:rsidR="00572C19" w:rsidRPr="00572C19" w:rsidRDefault="00572C19" w:rsidP="005B25E4">
            <w:pPr>
              <w:widowControl w:val="0"/>
              <w:spacing w:line="240" w:lineRule="auto"/>
            </w:pPr>
          </w:p>
          <w:p w14:paraId="304BB261" w14:textId="77777777" w:rsidR="00572C19" w:rsidRPr="00572C19" w:rsidRDefault="00572C19" w:rsidP="005B25E4">
            <w:pPr>
              <w:widowControl w:val="0"/>
              <w:spacing w:line="240" w:lineRule="auto"/>
            </w:pPr>
            <w:r w:rsidRPr="00572C19">
              <w:t>“Paradoxically, participants reported that their suicide attempt allowed them to re-establish connection and find relatedness, which seems to have facilitated their recovery from suicidality.” 10</w:t>
            </w:r>
          </w:p>
        </w:tc>
      </w:tr>
      <w:tr w:rsidR="00572C19" w14:paraId="37A14D9B" w14:textId="77777777" w:rsidTr="005B25E4">
        <w:tc>
          <w:tcPr>
            <w:tcW w:w="1755" w:type="dxa"/>
            <w:shd w:val="clear" w:color="auto" w:fill="auto"/>
            <w:tcMar>
              <w:top w:w="100" w:type="dxa"/>
              <w:left w:w="100" w:type="dxa"/>
              <w:bottom w:w="100" w:type="dxa"/>
              <w:right w:w="100" w:type="dxa"/>
            </w:tcMar>
          </w:tcPr>
          <w:p w14:paraId="1F909552" w14:textId="77777777" w:rsidR="00572C19" w:rsidRPr="00572C19" w:rsidRDefault="00572C19" w:rsidP="005B25E4">
            <w:pPr>
              <w:widowControl w:val="0"/>
              <w:spacing w:line="240" w:lineRule="auto"/>
            </w:pPr>
            <w:r w:rsidRPr="00572C19">
              <w:t>Empowerment</w:t>
            </w:r>
          </w:p>
        </w:tc>
        <w:tc>
          <w:tcPr>
            <w:tcW w:w="12795" w:type="dxa"/>
            <w:shd w:val="clear" w:color="auto" w:fill="auto"/>
            <w:tcMar>
              <w:top w:w="100" w:type="dxa"/>
              <w:left w:w="100" w:type="dxa"/>
              <w:bottom w:w="100" w:type="dxa"/>
              <w:right w:w="100" w:type="dxa"/>
            </w:tcMar>
          </w:tcPr>
          <w:p w14:paraId="08BD2F34" w14:textId="77777777" w:rsidR="00572C19" w:rsidRPr="00572C19" w:rsidRDefault="00572C19" w:rsidP="005B25E4">
            <w:pPr>
              <w:widowControl w:val="0"/>
              <w:spacing w:line="240" w:lineRule="auto"/>
            </w:pPr>
            <w:r w:rsidRPr="00572C19">
              <w:t>“Now I have space to do my things, take care of my house, make my food the way I like it. This resumption of control of her life brings with it a sense of pleasure and the possibility of projection into the future.” 19</w:t>
            </w:r>
          </w:p>
          <w:p w14:paraId="5CC88B25" w14:textId="77777777" w:rsidR="00572C19" w:rsidRPr="00572C19" w:rsidRDefault="00572C19" w:rsidP="005B25E4">
            <w:pPr>
              <w:widowControl w:val="0"/>
              <w:spacing w:line="240" w:lineRule="auto"/>
            </w:pPr>
          </w:p>
          <w:p w14:paraId="148EFF8F" w14:textId="77777777" w:rsidR="00572C19" w:rsidRPr="00572C19" w:rsidRDefault="00572C19" w:rsidP="005B25E4">
            <w:pPr>
              <w:widowControl w:val="0"/>
              <w:spacing w:line="240" w:lineRule="auto"/>
            </w:pPr>
            <w:r w:rsidRPr="00572C19">
              <w:t>“Surviving their suicide attempt provided them with the courage to be themselves and instilled in them an increased sense of autonomy.” 10</w:t>
            </w:r>
          </w:p>
          <w:p w14:paraId="4CEEC0C1" w14:textId="77777777" w:rsidR="00572C19" w:rsidRPr="00572C19" w:rsidRDefault="00572C19" w:rsidP="005B25E4">
            <w:pPr>
              <w:widowControl w:val="0"/>
              <w:spacing w:line="240" w:lineRule="auto"/>
            </w:pPr>
          </w:p>
          <w:p w14:paraId="7E65819A" w14:textId="77777777" w:rsidR="00572C19" w:rsidRPr="00572C19" w:rsidRDefault="00572C19" w:rsidP="005B25E4">
            <w:pPr>
              <w:widowControl w:val="0"/>
              <w:spacing w:line="240" w:lineRule="auto"/>
            </w:pPr>
            <w:r w:rsidRPr="00572C19">
              <w:t>“An increased sense of self-efficacy through learning new coping strategies contributed to a more positive self-identity.” 25</w:t>
            </w:r>
          </w:p>
          <w:p w14:paraId="1729FAD1" w14:textId="77777777" w:rsidR="00572C19" w:rsidRPr="00572C19" w:rsidRDefault="00572C19" w:rsidP="005B25E4">
            <w:pPr>
              <w:widowControl w:val="0"/>
              <w:spacing w:line="240" w:lineRule="auto"/>
            </w:pPr>
          </w:p>
          <w:p w14:paraId="4087DFCB" w14:textId="77777777" w:rsidR="00572C19" w:rsidRDefault="00572C19" w:rsidP="005B25E4">
            <w:pPr>
              <w:widowControl w:val="0"/>
              <w:spacing w:line="240" w:lineRule="auto"/>
            </w:pPr>
            <w:r w:rsidRPr="00572C19">
              <w:t>“Importance of problem solving as a means of enhancing the transition towards self-responsibility and resistance to future suicidal behaviours, a crucial component was developing an ability to address problems appropriately as they occurred.” 30</w:t>
            </w:r>
          </w:p>
        </w:tc>
      </w:tr>
    </w:tbl>
    <w:p w14:paraId="422B0B80" w14:textId="77777777" w:rsidR="00572C19" w:rsidRDefault="00572C19" w:rsidP="00572C19"/>
    <w:p w14:paraId="0864FF53" w14:textId="77777777" w:rsidR="00572C19" w:rsidRDefault="00572C19" w:rsidP="00572C19">
      <w:pPr>
        <w:rPr>
          <w:sz w:val="16"/>
          <w:szCs w:val="16"/>
        </w:rPr>
      </w:pPr>
    </w:p>
    <w:p w14:paraId="497AEF26" w14:textId="77777777" w:rsidR="007C3619" w:rsidRPr="00572C19" w:rsidRDefault="007C3619" w:rsidP="00572C19"/>
    <w:sectPr w:rsidR="007C3619" w:rsidRPr="00572C19">
      <w:headerReference w:type="default" r:id="rId9"/>
      <w:footerReference w:type="default" r:id="rId10"/>
      <w:pgSz w:w="15840" w:h="12240" w:orient="landscape"/>
      <w:pgMar w:top="475" w:right="1440" w:bottom="0" w:left="1440" w:header="144"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C74B" w14:textId="77777777" w:rsidR="004E5E45" w:rsidRDefault="004E5E45">
      <w:pPr>
        <w:spacing w:line="240" w:lineRule="auto"/>
      </w:pPr>
      <w:r>
        <w:separator/>
      </w:r>
    </w:p>
  </w:endnote>
  <w:endnote w:type="continuationSeparator" w:id="0">
    <w:p w14:paraId="2579977B" w14:textId="77777777" w:rsidR="004E5E45" w:rsidRDefault="004E5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D29B" w14:textId="77777777" w:rsidR="00572C19" w:rsidRDefault="00572C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0D57" w14:textId="77777777" w:rsidR="00415784" w:rsidRDefault="004E5E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C643" w14:textId="77777777" w:rsidR="004E5E45" w:rsidRDefault="004E5E45">
      <w:pPr>
        <w:spacing w:line="240" w:lineRule="auto"/>
      </w:pPr>
      <w:r>
        <w:separator/>
      </w:r>
    </w:p>
  </w:footnote>
  <w:footnote w:type="continuationSeparator" w:id="0">
    <w:p w14:paraId="14646A16" w14:textId="77777777" w:rsidR="004E5E45" w:rsidRDefault="004E5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D41E" w14:textId="77777777" w:rsidR="00572C19" w:rsidRDefault="00572C19">
    <w:pPr>
      <w:jc w:val="right"/>
      <w:rPr>
        <w:rFonts w:ascii="Times New Roman" w:eastAsia="Times New Roman" w:hAnsi="Times New Roman" w:cs="Times New Roman"/>
      </w:rPr>
    </w:pP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DA2F" w14:textId="77777777" w:rsidR="00415784" w:rsidRDefault="00BB35F5">
    <w:pPr>
      <w:jc w:val="right"/>
      <w:rPr>
        <w:rFonts w:ascii="Times New Roman" w:eastAsia="Times New Roman" w:hAnsi="Times New Roman" w:cs="Times New Roman"/>
      </w:rPr>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C09DC"/>
    <w:multiLevelType w:val="multilevel"/>
    <w:tmpl w:val="BA32B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BD1828"/>
    <w:multiLevelType w:val="multilevel"/>
    <w:tmpl w:val="EBD4B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AE41BE"/>
    <w:multiLevelType w:val="multilevel"/>
    <w:tmpl w:val="D6423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2E6614"/>
    <w:multiLevelType w:val="multilevel"/>
    <w:tmpl w:val="99A60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EA685F"/>
    <w:multiLevelType w:val="multilevel"/>
    <w:tmpl w:val="B14A0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6B0FC6"/>
    <w:multiLevelType w:val="multilevel"/>
    <w:tmpl w:val="BB507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DC42EE"/>
    <w:multiLevelType w:val="multilevel"/>
    <w:tmpl w:val="EDB4D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0013342">
    <w:abstractNumId w:val="3"/>
  </w:num>
  <w:num w:numId="2" w16cid:durableId="321933588">
    <w:abstractNumId w:val="5"/>
  </w:num>
  <w:num w:numId="3" w16cid:durableId="1013730634">
    <w:abstractNumId w:val="4"/>
  </w:num>
  <w:num w:numId="4" w16cid:durableId="1352075135">
    <w:abstractNumId w:val="1"/>
  </w:num>
  <w:num w:numId="5" w16cid:durableId="1313486670">
    <w:abstractNumId w:val="2"/>
  </w:num>
  <w:num w:numId="6" w16cid:durableId="1503935554">
    <w:abstractNumId w:val="6"/>
  </w:num>
  <w:num w:numId="7" w16cid:durableId="166678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F5"/>
    <w:rsid w:val="0023269D"/>
    <w:rsid w:val="003A4519"/>
    <w:rsid w:val="004E5E45"/>
    <w:rsid w:val="00572C19"/>
    <w:rsid w:val="006551C2"/>
    <w:rsid w:val="007C3619"/>
    <w:rsid w:val="00BB35F5"/>
    <w:rsid w:val="00C961F6"/>
    <w:rsid w:val="00FB40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426CC83"/>
  <w15:chartTrackingRefBased/>
  <w15:docId w15:val="{BFD9F024-6C47-FC49-9D25-C91CBACB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5F5"/>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35F5"/>
    <w:pPr>
      <w:keepNext/>
      <w:keepLines/>
      <w:spacing w:after="240" w:line="480" w:lineRule="auto"/>
      <w:ind w:firstLine="720"/>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10"/>
    <w:rsid w:val="00BB35F5"/>
    <w:rPr>
      <w:rFonts w:ascii="Times New Roman" w:eastAsia="Times New Roman" w:hAnsi="Times New Roman" w:cs="Times New Roman"/>
      <w:b/>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4114</Words>
  <Characters>23450</Characters>
  <Application>Microsoft Office Word</Application>
  <DocSecurity>0</DocSecurity>
  <Lines>195</Lines>
  <Paragraphs>55</Paragraphs>
  <ScaleCrop>false</ScaleCrop>
  <Company/>
  <LinksUpToDate>false</LinksUpToDate>
  <CharactersWithSpaces>27509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Chynna Levin</dc:creator>
  <cp:keywords/>
  <dc:description/>
  <cp:lastModifiedBy>Chynna Levin</cp:lastModifiedBy>
  <cp:revision>3</cp:revision>
  <dcterms:created xsi:type="dcterms:W3CDTF">2022-09-06T14:32:00Z</dcterms:created>
  <dcterms:modified xsi:type="dcterms:W3CDTF">2022-09-06T15:04:00Z</dcterms:modified>
</cp:coreProperties>
</file>