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70"/>
        <w:gridCol w:w="1403"/>
        <w:gridCol w:w="1194"/>
        <w:gridCol w:w="941"/>
        <w:gridCol w:w="1317"/>
        <w:gridCol w:w="941"/>
        <w:gridCol w:w="1427"/>
        <w:gridCol w:w="1600"/>
        <w:gridCol w:w="941"/>
        <w:gridCol w:w="1317"/>
        <w:gridCol w:w="941"/>
      </w:tblGrid>
      <w:tr w:rsidR="00A07A81" w14:paraId="10DDBE0F" w14:textId="77777777" w:rsidTr="006B7A91">
        <w:trPr>
          <w:trHeight w:val="174"/>
        </w:trPr>
        <w:tc>
          <w:tcPr>
            <w:tcW w:w="0" w:type="auto"/>
            <w:gridSpan w:val="11"/>
          </w:tcPr>
          <w:p w14:paraId="35AEE040" w14:textId="77777777" w:rsidR="00A07A81" w:rsidRDefault="00A07A81" w:rsidP="006B7A91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n-GB" w:eastAsia="sv-SE"/>
              </w:rPr>
              <w:t>Supplementary table 2.</w:t>
            </w:r>
            <w:r w:rsidRPr="007B023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n-GB" w:eastAsia="sv-SE"/>
              </w:rPr>
              <w:t xml:space="preserve"> ECT response and remission for different numbers of previous treatment trials</w:t>
            </w:r>
          </w:p>
        </w:tc>
      </w:tr>
      <w:tr w:rsidR="007A5A0D" w:rsidRPr="00D67612" w14:paraId="75DEE874" w14:textId="77777777" w:rsidTr="006B7A91">
        <w:trPr>
          <w:trHeight w:val="500"/>
        </w:trPr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</w:tcPr>
          <w:p w14:paraId="25D111E1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Number of AD trials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</w:tcPr>
          <w:p w14:paraId="60A7A2B4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7B12">
              <w:rPr>
                <w:rFonts w:asciiTheme="minorHAnsi" w:hAnsiTheme="minorHAnsi" w:cstheme="minorHAnsi"/>
                <w:sz w:val="20"/>
                <w:szCs w:val="20"/>
              </w:rPr>
              <w:t>Response</w:t>
            </w:r>
            <w:r w:rsidRPr="008B7316">
              <w:rPr>
                <w:rFonts w:asciiTheme="minorHAnsi" w:hAnsiTheme="minorHAnsi"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19B58D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Crude 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(95% CI)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5693C0" w14:textId="0867E4A7" w:rsidR="00A07A81" w:rsidRPr="00D67612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value</w:t>
            </w:r>
            <w:r w:rsidR="007A5A0D" w:rsidRPr="00613B5E">
              <w:rPr>
                <w:rFonts w:asciiTheme="minorHAnsi" w:hAnsiTheme="minorHAnsi" w:cstheme="minorHAnsi"/>
                <w:sz w:val="20"/>
                <w:szCs w:val="20"/>
                <w:highlight w:val="yellow"/>
                <w:vertAlign w:val="superscript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6F090F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Adjusted 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(95% CI)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</w:tcPr>
          <w:p w14:paraId="61BB7C42" w14:textId="4044416F" w:rsidR="007A5A0D" w:rsidRPr="00D67612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value</w:t>
            </w:r>
            <w:r w:rsidR="007A5A0D" w:rsidRPr="00613B5E">
              <w:rPr>
                <w:rFonts w:asciiTheme="minorHAnsi" w:hAnsiTheme="minorHAnsi" w:cstheme="minorHAnsi"/>
                <w:sz w:val="20"/>
                <w:szCs w:val="20"/>
                <w:highlight w:val="yellow"/>
                <w:vertAlign w:val="superscript"/>
              </w:rPr>
              <w:t>a</w:t>
            </w:r>
          </w:p>
        </w:tc>
        <w:tc>
          <w:tcPr>
            <w:tcW w:w="1324" w:type="dxa"/>
            <w:tcBorders>
              <w:left w:val="single" w:sz="12" w:space="0" w:color="auto"/>
              <w:bottom w:val="single" w:sz="4" w:space="0" w:color="auto"/>
            </w:tcBorders>
          </w:tcPr>
          <w:p w14:paraId="709ADAE6" w14:textId="77777777" w:rsidR="00A07A81" w:rsidRPr="00243127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F7B12">
              <w:rPr>
                <w:rFonts w:asciiTheme="minorHAnsi" w:hAnsiTheme="minorHAnsi" w:cstheme="minorHAnsi"/>
                <w:sz w:val="20"/>
                <w:szCs w:val="20"/>
              </w:rPr>
              <w:t>Remission</w:t>
            </w:r>
            <w:r w:rsidRPr="008B7316">
              <w:rPr>
                <w:rFonts w:asciiTheme="minorHAnsi" w:hAnsiTheme="minorHAnsi"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14:paraId="7FCC8B1C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Crude 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(95% CI)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019E31" w14:textId="2D917442" w:rsidR="00A07A81" w:rsidRPr="00D67612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value</w:t>
            </w:r>
            <w:r w:rsidR="007A5A0D" w:rsidRPr="007575A5">
              <w:rPr>
                <w:rFonts w:asciiTheme="minorHAnsi" w:hAnsiTheme="minorHAnsi" w:cstheme="minorHAnsi"/>
                <w:sz w:val="20"/>
                <w:szCs w:val="20"/>
                <w:highlight w:val="yellow"/>
                <w:vertAlign w:val="superscript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1EA2BC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Adjusted 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(95% CI)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55AD1C" w14:textId="4025DED2" w:rsidR="00A07A81" w:rsidRPr="00D67612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value</w:t>
            </w:r>
            <w:r w:rsidR="007A5A0D" w:rsidRPr="007575A5">
              <w:rPr>
                <w:rFonts w:asciiTheme="minorHAnsi" w:hAnsiTheme="minorHAnsi" w:cstheme="minorHAnsi"/>
                <w:sz w:val="20"/>
                <w:szCs w:val="20"/>
                <w:highlight w:val="yellow"/>
                <w:vertAlign w:val="superscript"/>
              </w:rPr>
              <w:t>a</w:t>
            </w:r>
          </w:p>
        </w:tc>
      </w:tr>
      <w:tr w:rsidR="007A5A0D" w14:paraId="3D646E98" w14:textId="77777777" w:rsidTr="006B7A91">
        <w:trPr>
          <w:trHeight w:val="196"/>
        </w:trPr>
        <w:tc>
          <w:tcPr>
            <w:tcW w:w="0" w:type="auto"/>
            <w:tcBorders>
              <w:bottom w:val="nil"/>
              <w:right w:val="single" w:sz="12" w:space="0" w:color="auto"/>
            </w:tcBorders>
          </w:tcPr>
          <w:p w14:paraId="0388AFD1" w14:textId="77777777" w:rsidR="00A07A81" w:rsidRDefault="00A07A81" w:rsidP="006B7A9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3127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  <w:p w14:paraId="2DCD9A34" w14:textId="77777777" w:rsidR="00A07A81" w:rsidRPr="00743535" w:rsidRDefault="00A07A81" w:rsidP="006B7A9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=577</w:t>
            </w:r>
          </w:p>
        </w:tc>
        <w:tc>
          <w:tcPr>
            <w:tcW w:w="0" w:type="auto"/>
            <w:tcBorders>
              <w:left w:val="single" w:sz="12" w:space="0" w:color="auto"/>
              <w:bottom w:val="nil"/>
            </w:tcBorders>
          </w:tcPr>
          <w:p w14:paraId="43A175FC" w14:textId="77777777" w:rsidR="00A07A81" w:rsidRDefault="00A07A81" w:rsidP="006B7A91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474 (82.1)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14:paraId="24382E1F" w14:textId="77777777" w:rsidR="00A07A81" w:rsidRDefault="00A07A81" w:rsidP="006B7A91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Ref=1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14:paraId="1A4E327B" w14:textId="352BC208" w:rsidR="00A07A81" w:rsidRDefault="00BD0BDC" w:rsidP="006B7A91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510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sv-SE"/>
              </w:rPr>
              <w:t>&lt;0.001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14:paraId="44F35CA5" w14:textId="77777777" w:rsidR="00A07A81" w:rsidRDefault="00A07A81" w:rsidP="006B7A91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Ref=1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12" w:space="0" w:color="auto"/>
            </w:tcBorders>
          </w:tcPr>
          <w:p w14:paraId="4735F61D" w14:textId="2613D0A8" w:rsidR="00A07A81" w:rsidRDefault="007A5A0D" w:rsidP="006B7A91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510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sv-SE"/>
              </w:rPr>
              <w:t>&lt;0.001</w:t>
            </w:r>
          </w:p>
        </w:tc>
        <w:tc>
          <w:tcPr>
            <w:tcW w:w="1324" w:type="dxa"/>
            <w:tcBorders>
              <w:left w:val="single" w:sz="12" w:space="0" w:color="auto"/>
              <w:bottom w:val="nil"/>
            </w:tcBorders>
          </w:tcPr>
          <w:p w14:paraId="7C2F9E02" w14:textId="77777777" w:rsidR="00A07A81" w:rsidRPr="001856AF" w:rsidRDefault="00A07A81" w:rsidP="006B7A9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201 (34.8)</w:t>
            </w:r>
          </w:p>
        </w:tc>
        <w:tc>
          <w:tcPr>
            <w:tcW w:w="1485" w:type="dxa"/>
            <w:tcBorders>
              <w:bottom w:val="nil"/>
              <w:right w:val="nil"/>
            </w:tcBorders>
          </w:tcPr>
          <w:p w14:paraId="49CDAD02" w14:textId="77777777" w:rsidR="00A07A81" w:rsidRDefault="00A07A81" w:rsidP="006B7A91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Ref=1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14:paraId="72731059" w14:textId="49160BED" w:rsidR="00A07A81" w:rsidRDefault="007A5A0D" w:rsidP="006B7A91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510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sv-SE"/>
              </w:rPr>
              <w:t>&lt;0.001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14:paraId="43471261" w14:textId="77777777" w:rsidR="00A07A81" w:rsidRDefault="00A07A81" w:rsidP="006B7A91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Ref=1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14:paraId="1898EA62" w14:textId="0D8928F0" w:rsidR="00A07A81" w:rsidRDefault="007A5A0D" w:rsidP="006B7A91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510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sv-SE"/>
              </w:rPr>
              <w:t>&lt;0.001</w:t>
            </w:r>
          </w:p>
        </w:tc>
      </w:tr>
      <w:tr w:rsidR="007A5A0D" w14:paraId="12A11B55" w14:textId="77777777" w:rsidTr="006B7A91">
        <w:trPr>
          <w:trHeight w:val="20"/>
        </w:trPr>
        <w:tc>
          <w:tcPr>
            <w:tcW w:w="0" w:type="auto"/>
            <w:tcBorders>
              <w:top w:val="nil"/>
              <w:bottom w:val="nil"/>
              <w:right w:val="single" w:sz="12" w:space="0" w:color="auto"/>
            </w:tcBorders>
          </w:tcPr>
          <w:p w14:paraId="50F39183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3127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  <w:p w14:paraId="2B2235B1" w14:textId="77777777" w:rsidR="00A07A81" w:rsidRPr="00243127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=1,369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</w:tcBorders>
          </w:tcPr>
          <w:p w14:paraId="5A729EBE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,</w:t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039 (75.9)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A40B7E3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 xml:space="preserve">0.68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(0.54-0.88)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FDB69A4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3F707AE4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 xml:space="preserve">0.78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(0.60-1.00)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74D26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12" w:space="0" w:color="auto"/>
              <w:bottom w:val="nil"/>
            </w:tcBorders>
          </w:tcPr>
          <w:p w14:paraId="53C7A037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347 (25.3)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14:paraId="2C5A5006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 xml:space="preserve">0.64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(0.52-0.78)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FBCBB31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26660571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 xml:space="preserve">0.71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(0.57-0.88)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2EB9432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A0D" w14:paraId="1E866431" w14:textId="77777777" w:rsidTr="006B7A91">
        <w:trPr>
          <w:trHeight w:val="20"/>
        </w:trPr>
        <w:tc>
          <w:tcPr>
            <w:tcW w:w="0" w:type="auto"/>
            <w:tcBorders>
              <w:top w:val="nil"/>
              <w:bottom w:val="nil"/>
              <w:right w:val="single" w:sz="12" w:space="0" w:color="auto"/>
            </w:tcBorders>
          </w:tcPr>
          <w:p w14:paraId="49A24533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312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  <w:p w14:paraId="71458DA4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=1,177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</w:tcBorders>
          </w:tcPr>
          <w:p w14:paraId="1457BDCC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856 (72.7)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05190046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 xml:space="preserve">0.58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(0.45-0.74)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B2C23A5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57603CD8" w14:textId="77777777" w:rsidR="00A07A81" w:rsidRPr="00773329" w:rsidRDefault="00A07A81" w:rsidP="006B7A9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 xml:space="preserve">0.69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(0.53-0.90)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0B0463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12" w:space="0" w:color="auto"/>
              <w:bottom w:val="nil"/>
            </w:tcBorders>
          </w:tcPr>
          <w:p w14:paraId="1BB3FC3F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256 (21.8)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14:paraId="62E0ABCA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 xml:space="preserve">0.52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(0.42-0.65)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02B5958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0F738F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 xml:space="preserve">0.61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(0.48-0.77)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14:paraId="3DD1390C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A0D" w14:paraId="74BC4A3F" w14:textId="77777777" w:rsidTr="006B7A91">
        <w:trPr>
          <w:trHeight w:val="20"/>
        </w:trPr>
        <w:tc>
          <w:tcPr>
            <w:tcW w:w="0" w:type="auto"/>
            <w:tcBorders>
              <w:top w:val="nil"/>
              <w:bottom w:val="nil"/>
              <w:right w:val="single" w:sz="12" w:space="0" w:color="auto"/>
            </w:tcBorders>
          </w:tcPr>
          <w:p w14:paraId="24BE75AF" w14:textId="77777777" w:rsidR="00A07A81" w:rsidRDefault="00A07A81" w:rsidP="006B7A9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3127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  <w:p w14:paraId="39B571CC" w14:textId="77777777" w:rsidR="00A07A81" w:rsidRDefault="00A07A81" w:rsidP="006B7A9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=618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</w:tcBorders>
          </w:tcPr>
          <w:p w14:paraId="00DB73EF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419 (67.8)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DFB3C9C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 xml:space="preserve">0.46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(0.35-0.60)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A5133FF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08447E4E" w14:textId="77777777" w:rsidR="00A07A81" w:rsidRDefault="00A07A81" w:rsidP="006B7A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 xml:space="preserve">0.55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(0.41-0.73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AE2072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12" w:space="0" w:color="auto"/>
              <w:bottom w:val="nil"/>
            </w:tcBorders>
          </w:tcPr>
          <w:p w14:paraId="211F9267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107 (17.3)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14:paraId="53403CDA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 xml:space="preserve">0.39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(0.30-0.51)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26B6351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4CCDF863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 xml:space="preserve">0.49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(0.37-0.65)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4BEBF44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A0D" w14:paraId="64C9725C" w14:textId="77777777" w:rsidTr="006B7A91">
        <w:trPr>
          <w:trHeight w:val="20"/>
        </w:trPr>
        <w:tc>
          <w:tcPr>
            <w:tcW w:w="0" w:type="auto"/>
            <w:tcBorders>
              <w:top w:val="nil"/>
              <w:bottom w:val="nil"/>
              <w:right w:val="single" w:sz="12" w:space="0" w:color="auto"/>
            </w:tcBorders>
          </w:tcPr>
          <w:p w14:paraId="76795C14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3127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28CE5B96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=</w:t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309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</w:tcBorders>
          </w:tcPr>
          <w:p w14:paraId="0F9C47C3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197 (63.8)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979B524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 xml:space="preserve">0.38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(0.28-0.52)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D2713D9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6F3149B7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 xml:space="preserve">0.44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(0.31-0.61)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E5E22C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12" w:space="0" w:color="auto"/>
              <w:bottom w:val="nil"/>
            </w:tcBorders>
          </w:tcPr>
          <w:p w14:paraId="1E229305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51 (16.5)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14:paraId="2F6EE2E9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 xml:space="preserve">0.37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(0.26-0.52)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C03D20C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499DE230" w14:textId="77777777" w:rsidR="00A07A81" w:rsidRPr="005826C5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0.45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(0.31-0.65)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8FB1E62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A0D" w14:paraId="0E5C138E" w14:textId="77777777" w:rsidTr="006B7A91">
        <w:trPr>
          <w:trHeight w:val="20"/>
        </w:trPr>
        <w:tc>
          <w:tcPr>
            <w:tcW w:w="0" w:type="auto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F352EAE" w14:textId="2D74A595" w:rsidR="00A07A81" w:rsidRDefault="00E52397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≥</w:t>
            </w:r>
            <w:r w:rsidR="00A07A81" w:rsidRPr="0024312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564C9B55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=</w:t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194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3EFE8B7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123 (63.4)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nil"/>
            </w:tcBorders>
          </w:tcPr>
          <w:p w14:paraId="35BF9058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 xml:space="preserve">0.38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(0.26-0.54)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</w:tcPr>
          <w:p w14:paraId="11114DF9" w14:textId="14D11BFF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nil"/>
            </w:tcBorders>
          </w:tcPr>
          <w:p w14:paraId="5FE9004E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 xml:space="preserve">0.43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(0.29-0.64)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BD88AE" w14:textId="4708578F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A31349B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26 (13.4)</w:t>
            </w:r>
          </w:p>
        </w:tc>
        <w:tc>
          <w:tcPr>
            <w:tcW w:w="1485" w:type="dxa"/>
            <w:tcBorders>
              <w:top w:val="nil"/>
              <w:bottom w:val="single" w:sz="12" w:space="0" w:color="auto"/>
              <w:right w:val="nil"/>
            </w:tcBorders>
          </w:tcPr>
          <w:p w14:paraId="7CBBFD64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 xml:space="preserve">0.29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(0.19-0.45)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</w:tcPr>
          <w:p w14:paraId="52F4D26C" w14:textId="468DCD9E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nil"/>
            </w:tcBorders>
          </w:tcPr>
          <w:p w14:paraId="1539650F" w14:textId="77777777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 xml:space="preserve">0.35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br/>
            </w:r>
            <w:r w:rsidRPr="007B02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v-SE"/>
              </w:rPr>
              <w:t>(0.22-0.55)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</w:tcPr>
          <w:p w14:paraId="55E6B289" w14:textId="0492C481" w:rsidR="00A07A81" w:rsidRDefault="00A07A81" w:rsidP="006B7A9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A81" w14:paraId="6F37AEC4" w14:textId="77777777" w:rsidTr="006B7A91">
        <w:trPr>
          <w:trHeight w:val="20"/>
        </w:trPr>
        <w:tc>
          <w:tcPr>
            <w:tcW w:w="13992" w:type="dxa"/>
            <w:gridSpan w:val="11"/>
            <w:tcBorders>
              <w:top w:val="single" w:sz="12" w:space="0" w:color="auto"/>
            </w:tcBorders>
          </w:tcPr>
          <w:p w14:paraId="68C07E98" w14:textId="37DAF98E" w:rsidR="007575A5" w:rsidRDefault="003C6B4C" w:rsidP="003C6B4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sv-SE" w:bidi="ar-SA"/>
              </w:rPr>
            </w:pPr>
            <w:r w:rsidRPr="007575A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highlight w:val="yellow"/>
                <w:lang w:val="en-GB" w:eastAsia="sv-SE" w:bidi="ar-SA"/>
              </w:rPr>
              <w:t xml:space="preserve">a. </w:t>
            </w:r>
            <w:r w:rsidRPr="007575A5"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highlight w:val="yellow"/>
                <w:lang w:val="en-GB" w:eastAsia="sv-SE" w:bidi="ar-SA"/>
              </w:rPr>
              <w:t>P</w:t>
            </w:r>
            <w:r w:rsidRPr="007575A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highlight w:val="yellow"/>
                <w:lang w:val="en-GB" w:eastAsia="sv-SE" w:bidi="ar-SA"/>
              </w:rPr>
              <w:t xml:space="preserve">-values refer to </w:t>
            </w:r>
            <w:r w:rsidR="00CA327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highlight w:val="yellow"/>
                <w:lang w:val="en-GB" w:eastAsia="sv-SE" w:bidi="ar-SA"/>
              </w:rPr>
              <w:t>a</w:t>
            </w:r>
            <w:r w:rsidRPr="007575A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highlight w:val="yellow"/>
                <w:lang w:val="en-GB" w:eastAsia="sv-SE" w:bidi="ar-SA"/>
              </w:rPr>
              <w:t xml:space="preserve"> null-hypothesis </w:t>
            </w:r>
            <w:r w:rsidR="00CA327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highlight w:val="yellow"/>
                <w:lang w:val="en-GB" w:eastAsia="sv-SE" w:bidi="ar-SA"/>
              </w:rPr>
              <w:t>that all categories of the variable are equal</w:t>
            </w:r>
            <w:r w:rsidRPr="007575A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highlight w:val="yellow"/>
                <w:lang w:val="en-GB" w:eastAsia="sv-SE" w:bidi="ar-SA"/>
              </w:rPr>
              <w:t>.</w:t>
            </w:r>
            <w:r w:rsidRPr="003C6B4C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sv-SE" w:bidi="ar-SA"/>
              </w:rPr>
              <w:t xml:space="preserve"> </w:t>
            </w:r>
          </w:p>
          <w:p w14:paraId="7D66E3A2" w14:textId="174C64B7" w:rsidR="00A07A81" w:rsidRPr="003C6B4C" w:rsidRDefault="00A07A81" w:rsidP="003C6B4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6B4C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sv-SE" w:bidi="ar-SA"/>
              </w:rPr>
              <w:t>ECT, electroconvulsive therapy; OR, odds ratio; AD, antidepressant</w:t>
            </w:r>
          </w:p>
        </w:tc>
      </w:tr>
    </w:tbl>
    <w:p w14:paraId="46388B37" w14:textId="77777777" w:rsidR="00466AAD" w:rsidRDefault="00466AAD"/>
    <w:sectPr w:rsidR="00466AAD" w:rsidSect="00A07A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65B7D"/>
    <w:multiLevelType w:val="hybridMultilevel"/>
    <w:tmpl w:val="912E1192"/>
    <w:lvl w:ilvl="0" w:tplc="B2587EF2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81"/>
    <w:rsid w:val="00036522"/>
    <w:rsid w:val="0007510A"/>
    <w:rsid w:val="003C6B4C"/>
    <w:rsid w:val="00466AAD"/>
    <w:rsid w:val="00613B5E"/>
    <w:rsid w:val="007575A5"/>
    <w:rsid w:val="007A5A0D"/>
    <w:rsid w:val="007D36BD"/>
    <w:rsid w:val="008B7316"/>
    <w:rsid w:val="00993508"/>
    <w:rsid w:val="009F7B12"/>
    <w:rsid w:val="00A07A81"/>
    <w:rsid w:val="00B26D4E"/>
    <w:rsid w:val="00BD0BDC"/>
    <w:rsid w:val="00CA3271"/>
    <w:rsid w:val="00D14361"/>
    <w:rsid w:val="00E52397"/>
    <w:rsid w:val="00EC25D7"/>
    <w:rsid w:val="00ED7A87"/>
    <w:rsid w:val="00FC2D76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4246"/>
  <w15:chartTrackingRefBased/>
  <w15:docId w15:val="{0527A69F-5034-4C17-BFF3-8CD8B560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A81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val="en-US"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0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2397"/>
    <w:pPr>
      <w:spacing w:after="0" w:line="240" w:lineRule="auto"/>
    </w:pPr>
    <w:rPr>
      <w:rFonts w:ascii="Liberation Serif" w:eastAsia="Songti SC" w:hAnsi="Liberation Serif" w:cs="Mangal"/>
      <w:kern w:val="3"/>
      <w:sz w:val="24"/>
      <w:szCs w:val="21"/>
      <w:lang w:val="en-US" w:eastAsia="zh-C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25D7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25D7"/>
    <w:rPr>
      <w:rFonts w:ascii="Segoe UI" w:eastAsia="Songti SC" w:hAnsi="Segoe UI" w:cs="Mangal"/>
      <w:kern w:val="3"/>
      <w:sz w:val="18"/>
      <w:szCs w:val="16"/>
      <w:lang w:val="en-US" w:eastAsia="zh-CN" w:bidi="hi-IN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C2D7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C2D76"/>
    <w:rPr>
      <w:rFonts w:cs="Mangal"/>
      <w:sz w:val="20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C2D76"/>
    <w:rPr>
      <w:rFonts w:ascii="Liberation Serif" w:eastAsia="Songti SC" w:hAnsi="Liberation Serif" w:cs="Mangal"/>
      <w:kern w:val="3"/>
      <w:sz w:val="20"/>
      <w:szCs w:val="18"/>
      <w:lang w:val="en-US" w:eastAsia="zh-CN" w:bidi="hi-I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C2D7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C2D76"/>
    <w:rPr>
      <w:rFonts w:ascii="Liberation Serif" w:eastAsia="Songti SC" w:hAnsi="Liberation Serif" w:cs="Mangal"/>
      <w:b/>
      <w:bCs/>
      <w:kern w:val="3"/>
      <w:sz w:val="20"/>
      <w:szCs w:val="18"/>
      <w:lang w:val="en-US" w:eastAsia="zh-CN" w:bidi="hi-IN"/>
    </w:rPr>
  </w:style>
  <w:style w:type="paragraph" w:styleId="Liststycke">
    <w:name w:val="List Paragraph"/>
    <w:basedOn w:val="Normal"/>
    <w:uiPriority w:val="34"/>
    <w:qFormat/>
    <w:rsid w:val="007A5A0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Nygren</dc:creator>
  <cp:keywords/>
  <dc:description/>
  <cp:lastModifiedBy>Adam Nygren</cp:lastModifiedBy>
  <cp:revision>2</cp:revision>
  <cp:lastPrinted>2022-12-02T09:07:00Z</cp:lastPrinted>
  <dcterms:created xsi:type="dcterms:W3CDTF">2022-12-12T13:04:00Z</dcterms:created>
  <dcterms:modified xsi:type="dcterms:W3CDTF">2022-12-12T13:04:00Z</dcterms:modified>
</cp:coreProperties>
</file>